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98E374">
                <wp:simplePos x="0" y="0"/>
                <wp:positionH relativeFrom="column">
                  <wp:posOffset>-107622</wp:posOffset>
                </wp:positionH>
                <wp:positionV relativeFrom="paragraph">
                  <wp:posOffset>99511</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FB1CA3" w:rsidRDefault="00A30A26" w:rsidP="00BC36C7">
                            <w:pPr>
                              <w:autoSpaceDE w:val="0"/>
                              <w:autoSpaceDN w:val="0"/>
                              <w:adjustRightInd w:val="0"/>
                              <w:jc w:val="center"/>
                              <w:rPr>
                                <w:rFonts w:ascii="Verdana" w:eastAsia="Calibri" w:hAnsi="Verdana" w:cs="MS Reference Sans Serif"/>
                                <w:b/>
                                <w:color w:val="4F81BD" w:themeColor="accent1"/>
                              </w:rPr>
                            </w:pPr>
                            <w:r w:rsidRPr="00FB1CA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8.45pt;margin-top:7.8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" fillcolor="#dce6f2" stroked="f" strokeweight=".5pt">
                <v:textbox>
                  <w:txbxContent>
                    <w:p w14:paraId="5C2B9C5A" w14:textId="77777777" w:rsidR="00BC36C7" w:rsidRPr="00FB1CA3" w:rsidRDefault="00A30A26" w:rsidP="00BC36C7">
                      <w:pPr>
                        <w:autoSpaceDE w:val="0"/>
                        <w:autoSpaceDN w:val="0"/>
                        <w:adjustRightInd w:val="0"/>
                        <w:jc w:val="center"/>
                        <w:rPr>
                          <w:rFonts w:ascii="Verdana" w:eastAsia="Calibri" w:hAnsi="Verdana" w:cs="MS Reference Sans Serif"/>
                          <w:b/>
                          <w:color w:val="4F81BD" w:themeColor="accent1"/>
                        </w:rPr>
                      </w:pPr>
                      <w:r w:rsidRPr="00FB1CA3">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5F9FD958" w14:textId="00DCB9FC" w:rsidR="009056C6" w:rsidRPr="00EC0125" w:rsidRDefault="00FB1CA3" w:rsidP="00FB1CA3">
      <w:pPr>
        <w:shd w:val="clear" w:color="auto" w:fill="FFFFFF"/>
        <w:tabs>
          <w:tab w:val="left" w:pos="2982"/>
        </w:tabs>
        <w:spacing w:after="300"/>
        <w:rPr>
          <w:rFonts w:ascii="Lato" w:eastAsia="Times New Roman" w:hAnsi="Lato" w:cs="Helvetica"/>
          <w:b/>
          <w:color w:val="222222"/>
          <w:sz w:val="21"/>
          <w:szCs w:val="21"/>
          <w:lang w:val="en"/>
        </w:rPr>
      </w:pPr>
      <w:r>
        <w:rPr>
          <w:rFonts w:ascii="Lato" w:eastAsia="Times New Roman" w:hAnsi="Lato" w:cs="Helvetica"/>
          <w:b/>
          <w:color w:val="222222"/>
          <w:sz w:val="21"/>
          <w:szCs w:val="21"/>
          <w:lang w:val="en"/>
        </w:rPr>
        <w:tab/>
      </w:r>
    </w:p>
    <w:p w14:paraId="54A02ABB" w14:textId="78AC60D6" w:rsidR="00BC36C7" w:rsidRPr="00280495" w:rsidRDefault="002B3128" w:rsidP="00BC36C7">
      <w:pPr>
        <w:rPr>
          <w:rFonts w:ascii="Verdana" w:hAnsi="Verdana"/>
          <w:b/>
        </w:rPr>
      </w:pPr>
      <w:r w:rsidRPr="00280495">
        <w:rPr>
          <w:rFonts w:ascii="Verdana" w:hAnsi="Verdana"/>
          <w:b/>
        </w:rPr>
        <w:t xml:space="preserve">Behaviour Management </w:t>
      </w:r>
    </w:p>
    <w:p w14:paraId="0A700642" w14:textId="77777777" w:rsidR="00280495" w:rsidRDefault="00280495" w:rsidP="00280495">
      <w:pPr>
        <w:contextualSpacing/>
        <w:jc w:val="both"/>
        <w:rPr>
          <w:rFonts w:ascii="Arial" w:eastAsia="Times New Roman" w:hAnsi="Arial" w:cs="Arial"/>
          <w:b/>
          <w:sz w:val="24"/>
          <w:szCs w:val="24"/>
          <w:lang w:eastAsia="en-US"/>
        </w:rPr>
      </w:pPr>
    </w:p>
    <w:p w14:paraId="672ED360" w14:textId="77777777" w:rsidR="00280495" w:rsidRPr="00280495" w:rsidRDefault="00280495" w:rsidP="003C5D2F">
      <w:pPr>
        <w:contextualSpacing/>
        <w:jc w:val="both"/>
        <w:rPr>
          <w:rFonts w:ascii="Verdana" w:eastAsia="Times New Roman" w:hAnsi="Verdana" w:cs="Arial"/>
          <w:b/>
          <w:lang w:eastAsia="en-US"/>
        </w:rPr>
      </w:pPr>
      <w:r w:rsidRPr="00280495">
        <w:rPr>
          <w:rFonts w:ascii="Verdana" w:eastAsia="Times New Roman" w:hAnsi="Verdana" w:cs="Arial"/>
          <w:b/>
          <w:lang w:eastAsia="en-US"/>
        </w:rPr>
        <w:t>Boundaries and expectations</w:t>
      </w:r>
    </w:p>
    <w:p w14:paraId="2E707A15" w14:textId="77777777" w:rsidR="00280495" w:rsidRPr="003C5D2F" w:rsidRDefault="00280495" w:rsidP="003C5D2F">
      <w:pPr>
        <w:rPr>
          <w:rFonts w:ascii="Verdana" w:hAnsi="Verdana"/>
        </w:rPr>
      </w:pPr>
    </w:p>
    <w:p w14:paraId="7B3CACC8" w14:textId="34664F37" w:rsidR="003C5D2F" w:rsidRDefault="00280495" w:rsidP="003C5D2F">
      <w:pPr>
        <w:pStyle w:val="ListParagraph"/>
        <w:numPr>
          <w:ilvl w:val="0"/>
          <w:numId w:val="4"/>
        </w:numPr>
        <w:spacing w:line="276" w:lineRule="auto"/>
        <w:jc w:val="both"/>
        <w:rPr>
          <w:rFonts w:ascii="Verdana" w:eastAsia="Times New Roman" w:hAnsi="Verdana" w:cs="Arial"/>
          <w:lang w:eastAsia="en-US"/>
        </w:rPr>
      </w:pPr>
      <w:r w:rsidRPr="003C5D2F">
        <w:rPr>
          <w:rFonts w:ascii="Verdana" w:eastAsia="Times New Roman" w:hAnsi="Verdana" w:cs="Arial"/>
          <w:lang w:eastAsia="en-US"/>
        </w:rPr>
        <w:t>Children will be positively rewarded for behaviour</w:t>
      </w:r>
      <w:r w:rsidR="003C5D2F">
        <w:rPr>
          <w:rFonts w:ascii="Verdana" w:eastAsia="Times New Roman" w:hAnsi="Verdana" w:cs="Arial"/>
          <w:lang w:eastAsia="en-US"/>
        </w:rPr>
        <w:t xml:space="preserve"> that demonstrates self-respect;</w:t>
      </w:r>
      <w:r w:rsidRPr="003C5D2F">
        <w:rPr>
          <w:rFonts w:ascii="Verdana" w:eastAsia="Times New Roman" w:hAnsi="Verdana" w:cs="Arial"/>
          <w:lang w:eastAsia="en-US"/>
        </w:rPr>
        <w:t xml:space="preserve"> respect for others, equipment, resources and facilities within the home.  Positive rewards can be as simple as praising a child for showing these qualities.</w:t>
      </w:r>
    </w:p>
    <w:p w14:paraId="3BF6D092" w14:textId="77777777" w:rsidR="003C5D2F" w:rsidRDefault="003C5D2F" w:rsidP="003C5D2F">
      <w:pPr>
        <w:pStyle w:val="ListParagraph"/>
        <w:spacing w:line="276" w:lineRule="auto"/>
        <w:jc w:val="both"/>
        <w:rPr>
          <w:rFonts w:ascii="Verdana" w:eastAsia="Times New Roman" w:hAnsi="Verdana" w:cs="Arial"/>
          <w:lang w:eastAsia="en-US"/>
        </w:rPr>
      </w:pPr>
    </w:p>
    <w:p w14:paraId="54EE3D6F" w14:textId="4AEE1962" w:rsidR="003C5D2F" w:rsidRDefault="00280495" w:rsidP="003C5D2F">
      <w:pPr>
        <w:pStyle w:val="ListParagraph"/>
        <w:numPr>
          <w:ilvl w:val="0"/>
          <w:numId w:val="4"/>
        </w:numPr>
        <w:spacing w:line="276" w:lineRule="auto"/>
        <w:jc w:val="both"/>
        <w:rPr>
          <w:rFonts w:ascii="Verdana" w:eastAsia="Times New Roman" w:hAnsi="Verdana" w:cs="Arial"/>
          <w:lang w:eastAsia="en-US"/>
        </w:rPr>
      </w:pPr>
      <w:r w:rsidRPr="003C5D2F">
        <w:rPr>
          <w:rFonts w:ascii="Verdana" w:eastAsia="Times New Roman" w:hAnsi="Verdana" w:cs="Arial"/>
          <w:lang w:eastAsia="en-US"/>
        </w:rPr>
        <w:t xml:space="preserve">Children are expected to communicate and conduct themselves in a non-threatening way that promotes positive regard, consideration </w:t>
      </w:r>
      <w:r w:rsidR="0079466F">
        <w:rPr>
          <w:rFonts w:ascii="Verdana" w:eastAsia="Times New Roman" w:hAnsi="Verdana" w:cs="Arial"/>
          <w:lang w:eastAsia="en-US"/>
        </w:rPr>
        <w:t xml:space="preserve">of others and social cohesion, in line with their age and understanding. </w:t>
      </w:r>
    </w:p>
    <w:p w14:paraId="6A480DED" w14:textId="77777777" w:rsidR="003C5D2F" w:rsidRPr="003C5D2F" w:rsidRDefault="003C5D2F" w:rsidP="003C5D2F">
      <w:pPr>
        <w:pStyle w:val="ListParagraph"/>
        <w:rPr>
          <w:rFonts w:ascii="Verdana" w:eastAsia="Times New Roman" w:hAnsi="Verdana" w:cs="Arial"/>
          <w:lang w:eastAsia="en-US"/>
        </w:rPr>
      </w:pPr>
    </w:p>
    <w:p w14:paraId="27B19878" w14:textId="4E4C5D05" w:rsidR="003C5D2F" w:rsidRDefault="00280495" w:rsidP="003C5D2F">
      <w:pPr>
        <w:pStyle w:val="ListParagraph"/>
        <w:numPr>
          <w:ilvl w:val="0"/>
          <w:numId w:val="4"/>
        </w:numPr>
        <w:spacing w:line="276" w:lineRule="auto"/>
        <w:jc w:val="both"/>
        <w:rPr>
          <w:rFonts w:ascii="Verdana" w:eastAsia="Times New Roman" w:hAnsi="Verdana" w:cs="Arial"/>
          <w:lang w:eastAsia="en-US"/>
        </w:rPr>
      </w:pPr>
      <w:r w:rsidRPr="003C5D2F">
        <w:rPr>
          <w:rFonts w:ascii="Verdana" w:eastAsia="Times New Roman" w:hAnsi="Verdana" w:cs="Arial"/>
          <w:lang w:eastAsia="en-US"/>
        </w:rPr>
        <w:t>Any activity, act or omission that places the</w:t>
      </w:r>
      <w:r w:rsidR="0079466F">
        <w:rPr>
          <w:rFonts w:ascii="Verdana" w:eastAsia="Times New Roman" w:hAnsi="Verdana" w:cs="Arial"/>
          <w:lang w:eastAsia="en-US"/>
        </w:rPr>
        <w:t xml:space="preserve"> wellbeing of others at risk </w:t>
      </w:r>
      <w:r w:rsidRPr="003C5D2F">
        <w:rPr>
          <w:rFonts w:ascii="Verdana" w:eastAsia="Times New Roman" w:hAnsi="Verdana" w:cs="Arial"/>
          <w:lang w:eastAsia="en-US"/>
        </w:rPr>
        <w:t xml:space="preserve">may attract a proportionate and measured consequence. </w:t>
      </w:r>
    </w:p>
    <w:p w14:paraId="357DD0B1" w14:textId="77777777" w:rsidR="003C5D2F" w:rsidRPr="003C5D2F" w:rsidRDefault="003C5D2F" w:rsidP="003C5D2F">
      <w:pPr>
        <w:pStyle w:val="ListParagraph"/>
        <w:rPr>
          <w:rFonts w:ascii="Verdana" w:eastAsia="Times New Roman" w:hAnsi="Verdana" w:cs="Arial"/>
          <w:lang w:eastAsia="en-US"/>
        </w:rPr>
      </w:pPr>
    </w:p>
    <w:p w14:paraId="6F961FB2" w14:textId="77777777" w:rsidR="003C5D2F" w:rsidRDefault="00280495" w:rsidP="003C5D2F">
      <w:pPr>
        <w:pStyle w:val="ListParagraph"/>
        <w:numPr>
          <w:ilvl w:val="0"/>
          <w:numId w:val="4"/>
        </w:numPr>
        <w:spacing w:line="276" w:lineRule="auto"/>
        <w:jc w:val="both"/>
        <w:rPr>
          <w:rFonts w:ascii="Verdana" w:eastAsia="Times New Roman" w:hAnsi="Verdana" w:cs="Arial"/>
          <w:lang w:eastAsia="en-US"/>
        </w:rPr>
      </w:pPr>
      <w:r w:rsidRPr="003C5D2F">
        <w:rPr>
          <w:rFonts w:ascii="Verdana" w:eastAsia="Times New Roman" w:hAnsi="Verdana" w:cs="Arial"/>
          <w:lang w:eastAsia="en-US"/>
        </w:rPr>
        <w:t xml:space="preserve">Staff will explain and maintain clear and consistent boundaries in relation to acceptable behaviour at a level appropriate to the child’s age and understanding.   </w:t>
      </w:r>
    </w:p>
    <w:p w14:paraId="6AA53A39" w14:textId="77777777" w:rsidR="003C5D2F" w:rsidRPr="003C5D2F" w:rsidRDefault="003C5D2F" w:rsidP="003C5D2F">
      <w:pPr>
        <w:pStyle w:val="ListParagraph"/>
        <w:rPr>
          <w:rFonts w:ascii="Verdana" w:eastAsia="Calibri" w:hAnsi="Verdana" w:cs="Arial"/>
          <w:lang w:eastAsia="en-US"/>
        </w:rPr>
      </w:pPr>
    </w:p>
    <w:p w14:paraId="552AD811" w14:textId="77777777" w:rsidR="003C5D2F" w:rsidRPr="003C5D2F" w:rsidRDefault="00280495" w:rsidP="003C5D2F">
      <w:pPr>
        <w:pStyle w:val="ListParagraph"/>
        <w:numPr>
          <w:ilvl w:val="0"/>
          <w:numId w:val="4"/>
        </w:numPr>
        <w:spacing w:line="276" w:lineRule="auto"/>
        <w:jc w:val="both"/>
        <w:rPr>
          <w:rFonts w:ascii="Verdana" w:eastAsia="Times New Roman" w:hAnsi="Verdana" w:cs="Arial"/>
          <w:lang w:eastAsia="en-US"/>
        </w:rPr>
      </w:pPr>
      <w:r w:rsidRPr="003C5D2F">
        <w:rPr>
          <w:rFonts w:ascii="Verdana" w:eastAsia="Calibri" w:hAnsi="Verdana" w:cs="Arial"/>
          <w:lang w:eastAsia="en-US"/>
        </w:rPr>
        <w:t xml:space="preserve">Interactions between staff and children are based upon mutual respect and understanding and clear professional and personal boundaries which are effective and appropriate to the setting. </w:t>
      </w:r>
    </w:p>
    <w:p w14:paraId="64014D4D" w14:textId="77777777" w:rsidR="003C5D2F" w:rsidRPr="003C5D2F" w:rsidRDefault="003C5D2F" w:rsidP="003C5D2F">
      <w:pPr>
        <w:pStyle w:val="ListParagraph"/>
        <w:rPr>
          <w:rFonts w:ascii="Verdana" w:eastAsia="Calibri" w:hAnsi="Verdana" w:cs="Arial"/>
          <w:lang w:eastAsia="en-US"/>
        </w:rPr>
      </w:pPr>
    </w:p>
    <w:p w14:paraId="38978E4F" w14:textId="67AFF2C5" w:rsidR="00280495" w:rsidRPr="003C5D2F" w:rsidRDefault="00280495" w:rsidP="003C5D2F">
      <w:pPr>
        <w:pStyle w:val="ListParagraph"/>
        <w:numPr>
          <w:ilvl w:val="0"/>
          <w:numId w:val="4"/>
        </w:numPr>
        <w:spacing w:line="276" w:lineRule="auto"/>
        <w:jc w:val="both"/>
        <w:rPr>
          <w:rFonts w:ascii="Verdana" w:eastAsia="Times New Roman" w:hAnsi="Verdana" w:cs="Arial"/>
          <w:lang w:eastAsia="en-US"/>
        </w:rPr>
      </w:pPr>
      <w:r w:rsidRPr="003C5D2F">
        <w:rPr>
          <w:rFonts w:ascii="Verdana" w:eastAsia="Calibri" w:hAnsi="Verdana" w:cs="Arial"/>
          <w:lang w:eastAsia="en-US"/>
        </w:rPr>
        <w:t xml:space="preserve">Staff will model the desired behaviour by treating the children and each other with respect at all times.  </w:t>
      </w:r>
    </w:p>
    <w:p w14:paraId="2FD8781E" w14:textId="77777777" w:rsidR="003C5D2F" w:rsidRPr="003C5D2F" w:rsidRDefault="003C5D2F" w:rsidP="003C5D2F">
      <w:pPr>
        <w:pStyle w:val="ListParagraph"/>
        <w:rPr>
          <w:rFonts w:ascii="Verdana" w:eastAsia="Times New Roman" w:hAnsi="Verdana" w:cs="Arial"/>
          <w:lang w:eastAsia="en-US"/>
        </w:rPr>
      </w:pPr>
    </w:p>
    <w:p w14:paraId="53F9C3C6" w14:textId="3A3E8DA6" w:rsidR="003C5D2F" w:rsidRDefault="003C5D2F" w:rsidP="003C5D2F">
      <w:pPr>
        <w:spacing w:line="276" w:lineRule="auto"/>
        <w:jc w:val="both"/>
        <w:rPr>
          <w:rFonts w:ascii="Verdana" w:eastAsia="Times New Roman" w:hAnsi="Verdana" w:cs="Arial"/>
          <w:b/>
          <w:lang w:eastAsia="en-US"/>
        </w:rPr>
      </w:pPr>
      <w:r w:rsidRPr="003C5D2F">
        <w:rPr>
          <w:rFonts w:ascii="Verdana" w:eastAsia="Times New Roman" w:hAnsi="Verdana" w:cs="Arial"/>
          <w:b/>
          <w:lang w:eastAsia="en-US"/>
        </w:rPr>
        <w:t xml:space="preserve">Managing behaviours associated with disabilities and additional needs </w:t>
      </w:r>
    </w:p>
    <w:p w14:paraId="0CCCF46C" w14:textId="77777777" w:rsidR="003C5D2F" w:rsidRDefault="003C5D2F" w:rsidP="003C5D2F">
      <w:pPr>
        <w:spacing w:line="276" w:lineRule="auto"/>
        <w:jc w:val="both"/>
        <w:rPr>
          <w:rFonts w:ascii="Verdana" w:eastAsia="Times New Roman" w:hAnsi="Verdana" w:cs="Arial"/>
          <w:b/>
          <w:lang w:eastAsia="en-US"/>
        </w:rPr>
      </w:pPr>
    </w:p>
    <w:p w14:paraId="1F64F547" w14:textId="77777777" w:rsidR="00FE71E4" w:rsidRDefault="003C5D2F" w:rsidP="003C5D2F">
      <w:pPr>
        <w:pStyle w:val="ListParagraph"/>
        <w:numPr>
          <w:ilvl w:val="0"/>
          <w:numId w:val="6"/>
        </w:numPr>
        <w:spacing w:line="276" w:lineRule="auto"/>
        <w:jc w:val="both"/>
        <w:rPr>
          <w:rFonts w:ascii="Verdana" w:eastAsia="Times New Roman" w:hAnsi="Verdana" w:cs="Arial"/>
          <w:lang w:eastAsia="en-US"/>
        </w:rPr>
      </w:pPr>
      <w:r w:rsidRPr="00FE71E4">
        <w:rPr>
          <w:rFonts w:ascii="Verdana" w:eastAsia="Times New Roman" w:hAnsi="Verdana" w:cs="Arial"/>
          <w:lang w:eastAsia="en-US"/>
        </w:rPr>
        <w:t xml:space="preserve">A significant proportion of the children living or accessing short breaks in WSCC children’s homes will have some level of diagnosed learning disability or additional needs.  They may be placed within a specialist provision, or be better matched to one of the non-specialist homes if their additional needs are a secondary factor in their coming into care. </w:t>
      </w:r>
    </w:p>
    <w:p w14:paraId="666440EC" w14:textId="77777777" w:rsidR="00FE71E4" w:rsidRDefault="00FE71E4" w:rsidP="00FE71E4">
      <w:pPr>
        <w:pStyle w:val="ListParagraph"/>
        <w:spacing w:line="276" w:lineRule="auto"/>
        <w:jc w:val="both"/>
        <w:rPr>
          <w:rFonts w:ascii="Verdana" w:eastAsia="Times New Roman" w:hAnsi="Verdana" w:cs="Arial"/>
          <w:lang w:eastAsia="en-US"/>
        </w:rPr>
      </w:pPr>
    </w:p>
    <w:p w14:paraId="51605215" w14:textId="145CFD5C" w:rsidR="00FE71E4" w:rsidRDefault="003C5D2F" w:rsidP="003C5D2F">
      <w:pPr>
        <w:pStyle w:val="ListParagraph"/>
        <w:numPr>
          <w:ilvl w:val="0"/>
          <w:numId w:val="6"/>
        </w:numPr>
        <w:spacing w:line="276" w:lineRule="auto"/>
        <w:jc w:val="both"/>
        <w:rPr>
          <w:rFonts w:ascii="Verdana" w:eastAsia="Times New Roman" w:hAnsi="Verdana" w:cs="Arial"/>
          <w:lang w:eastAsia="en-US"/>
        </w:rPr>
      </w:pPr>
      <w:r w:rsidRPr="00FE71E4">
        <w:rPr>
          <w:rFonts w:ascii="Verdana" w:eastAsia="Times New Roman" w:hAnsi="Verdana" w:cs="Arial"/>
          <w:lang w:eastAsia="en-US"/>
        </w:rPr>
        <w:t xml:space="preserve">This cohort of </w:t>
      </w:r>
      <w:r w:rsidR="00407B00">
        <w:rPr>
          <w:rFonts w:ascii="Verdana" w:eastAsia="Times New Roman" w:hAnsi="Verdana" w:cs="Arial"/>
          <w:lang w:eastAsia="en-US"/>
        </w:rPr>
        <w:t>children</w:t>
      </w:r>
      <w:r w:rsidR="000E4F6F">
        <w:rPr>
          <w:rFonts w:ascii="Verdana" w:eastAsia="Times New Roman" w:hAnsi="Verdana" w:cs="Arial"/>
          <w:lang w:eastAsia="en-US"/>
        </w:rPr>
        <w:t xml:space="preserve"> </w:t>
      </w:r>
      <w:r w:rsidRPr="00FE71E4">
        <w:rPr>
          <w:rFonts w:ascii="Verdana" w:eastAsia="Times New Roman" w:hAnsi="Verdana" w:cs="Arial"/>
          <w:lang w:eastAsia="en-US"/>
        </w:rPr>
        <w:t xml:space="preserve">may present with some behaviours that are associated with their disability or additional </w:t>
      </w:r>
      <w:r w:rsidR="00FE71E4" w:rsidRPr="00FE71E4">
        <w:rPr>
          <w:rFonts w:ascii="Verdana" w:eastAsia="Times New Roman" w:hAnsi="Verdana" w:cs="Arial"/>
          <w:lang w:eastAsia="en-US"/>
        </w:rPr>
        <w:t xml:space="preserve">needs; such as physically targeting another child if they present with loud unpredictable noises for a child with sensory difficulties. </w:t>
      </w:r>
    </w:p>
    <w:p w14:paraId="02D285A7" w14:textId="77777777" w:rsidR="00FE71E4" w:rsidRPr="00FE71E4" w:rsidRDefault="00FE71E4" w:rsidP="00FE71E4">
      <w:pPr>
        <w:pStyle w:val="ListParagraph"/>
        <w:rPr>
          <w:rFonts w:ascii="Verdana" w:eastAsia="Times New Roman" w:hAnsi="Verdana" w:cs="Arial"/>
          <w:lang w:eastAsia="en-US"/>
        </w:rPr>
      </w:pPr>
    </w:p>
    <w:p w14:paraId="3A942372" w14:textId="77777777" w:rsidR="00FE71E4" w:rsidRDefault="00FE71E4" w:rsidP="003C5D2F">
      <w:pPr>
        <w:pStyle w:val="ListParagraph"/>
        <w:numPr>
          <w:ilvl w:val="0"/>
          <w:numId w:val="6"/>
        </w:numPr>
        <w:spacing w:line="276" w:lineRule="auto"/>
        <w:jc w:val="both"/>
        <w:rPr>
          <w:rFonts w:ascii="Verdana" w:eastAsia="Times New Roman" w:hAnsi="Verdana" w:cs="Arial"/>
          <w:lang w:eastAsia="en-US"/>
        </w:rPr>
      </w:pPr>
      <w:r w:rsidRPr="00FE71E4">
        <w:rPr>
          <w:rFonts w:ascii="Verdana" w:eastAsia="Times New Roman" w:hAnsi="Verdana" w:cs="Arial"/>
          <w:lang w:eastAsia="en-US"/>
        </w:rPr>
        <w:t xml:space="preserve">As such, these presenting behaviours will not be treated in the same way as if the motivation behind the behaviour was intentional or malicious in nature. It is important to establish a clear baseline of known behaviours and triggers for children so that appropriate strategies can be put in place. </w:t>
      </w:r>
    </w:p>
    <w:p w14:paraId="5E5D8B61" w14:textId="77777777" w:rsidR="00FE71E4" w:rsidRPr="00FE71E4" w:rsidRDefault="00FE71E4" w:rsidP="00FE71E4">
      <w:pPr>
        <w:pStyle w:val="ListParagraph"/>
        <w:rPr>
          <w:rFonts w:ascii="Verdana" w:eastAsia="Times New Roman" w:hAnsi="Verdana" w:cs="Arial"/>
          <w:lang w:eastAsia="en-US"/>
        </w:rPr>
      </w:pPr>
    </w:p>
    <w:p w14:paraId="2EB460F8" w14:textId="467C0DB5" w:rsidR="003C5D2F" w:rsidRDefault="003C5D2F" w:rsidP="003C5D2F">
      <w:pPr>
        <w:pStyle w:val="ListParagraph"/>
        <w:numPr>
          <w:ilvl w:val="0"/>
          <w:numId w:val="6"/>
        </w:numPr>
        <w:spacing w:line="276" w:lineRule="auto"/>
        <w:jc w:val="both"/>
        <w:rPr>
          <w:rFonts w:ascii="Verdana" w:eastAsia="Times New Roman" w:hAnsi="Verdana" w:cs="Arial"/>
          <w:lang w:eastAsia="en-US"/>
        </w:rPr>
      </w:pPr>
      <w:r w:rsidRPr="00FE71E4">
        <w:rPr>
          <w:rFonts w:ascii="Verdana" w:eastAsia="Times New Roman" w:hAnsi="Verdana" w:cs="Arial"/>
          <w:lang w:eastAsia="en-US"/>
        </w:rPr>
        <w:lastRenderedPageBreak/>
        <w:t xml:space="preserve">Consequently, some </w:t>
      </w:r>
      <w:r w:rsidR="00407B00">
        <w:rPr>
          <w:rFonts w:ascii="Verdana" w:eastAsia="Times New Roman" w:hAnsi="Verdana" w:cs="Arial"/>
          <w:lang w:eastAsia="en-US"/>
        </w:rPr>
        <w:t>children</w:t>
      </w:r>
      <w:r w:rsidR="000E4F6F">
        <w:rPr>
          <w:rFonts w:ascii="Verdana" w:eastAsia="Times New Roman" w:hAnsi="Verdana" w:cs="Arial"/>
          <w:lang w:eastAsia="en-US"/>
        </w:rPr>
        <w:t xml:space="preserve"> </w:t>
      </w:r>
      <w:r w:rsidRPr="00FE71E4">
        <w:rPr>
          <w:rFonts w:ascii="Verdana" w:eastAsia="Times New Roman" w:hAnsi="Verdana" w:cs="Arial"/>
          <w:lang w:eastAsia="en-US"/>
        </w:rPr>
        <w:t xml:space="preserve">may have a number of defined behaviour management strategies in place that have been recommended followed specialist assessments.  Staff will be expected to implement these strategies as part of the child’s Behaviour Support Plan / Positive Handling Plan and work with other professionals to ensure the child is making progress in specific areas. </w:t>
      </w:r>
    </w:p>
    <w:p w14:paraId="79B2866D" w14:textId="77777777" w:rsidR="00EC0125" w:rsidRPr="00EC0125" w:rsidRDefault="00EC0125" w:rsidP="00EC0125">
      <w:pPr>
        <w:pStyle w:val="ListParagraph"/>
        <w:rPr>
          <w:rFonts w:ascii="Verdana" w:eastAsia="Times New Roman" w:hAnsi="Verdana" w:cs="Arial"/>
          <w:lang w:eastAsia="en-US"/>
        </w:rPr>
      </w:pPr>
    </w:p>
    <w:p w14:paraId="50E0608E" w14:textId="33D5316F" w:rsidR="00EC0125" w:rsidRDefault="00EC0125" w:rsidP="00EC0125">
      <w:pPr>
        <w:spacing w:line="276" w:lineRule="auto"/>
        <w:jc w:val="both"/>
        <w:rPr>
          <w:rFonts w:ascii="Verdana" w:eastAsia="Times New Roman" w:hAnsi="Verdana" w:cs="Arial"/>
          <w:b/>
          <w:lang w:eastAsia="en-US"/>
        </w:rPr>
      </w:pPr>
      <w:r>
        <w:rPr>
          <w:rFonts w:ascii="Verdana" w:eastAsia="Times New Roman" w:hAnsi="Verdana" w:cs="Arial"/>
          <w:b/>
          <w:lang w:eastAsia="en-US"/>
        </w:rPr>
        <w:t xml:space="preserve">Staff responsibilities </w:t>
      </w:r>
    </w:p>
    <w:p w14:paraId="14D63D1A" w14:textId="77777777" w:rsidR="00EC0125" w:rsidRPr="00EC0125" w:rsidRDefault="00EC0125" w:rsidP="00EC0125">
      <w:pPr>
        <w:spacing w:line="276" w:lineRule="auto"/>
        <w:jc w:val="both"/>
        <w:rPr>
          <w:rFonts w:ascii="Verdana" w:eastAsia="Times New Roman" w:hAnsi="Verdana" w:cs="Arial"/>
          <w:b/>
          <w:lang w:eastAsia="en-US"/>
        </w:rPr>
      </w:pPr>
    </w:p>
    <w:p w14:paraId="35D14D59" w14:textId="77777777" w:rsidR="00EC0125" w:rsidRDefault="00EC0125" w:rsidP="00EC0125">
      <w:pPr>
        <w:pStyle w:val="ListParagraph"/>
        <w:numPr>
          <w:ilvl w:val="0"/>
          <w:numId w:val="15"/>
        </w:numPr>
        <w:shd w:val="clear" w:color="auto" w:fill="FFFFFF"/>
        <w:spacing w:after="300"/>
        <w:rPr>
          <w:rFonts w:ascii="Verdana" w:eastAsia="Times New Roman" w:hAnsi="Verdana" w:cs="Helvetica"/>
          <w:color w:val="222222"/>
          <w:lang w:val="en"/>
        </w:rPr>
      </w:pPr>
      <w:r w:rsidRPr="00EC0125">
        <w:rPr>
          <w:rFonts w:ascii="Verdana" w:eastAsia="Times New Roman" w:hAnsi="Verdana" w:cs="Helvetica"/>
          <w:color w:val="222222"/>
          <w:lang w:val="en"/>
        </w:rPr>
        <w:t xml:space="preserve">Residential staff should at all times </w:t>
      </w:r>
      <w:proofErr w:type="spellStart"/>
      <w:r w:rsidRPr="00EC0125">
        <w:rPr>
          <w:rFonts w:ascii="Verdana" w:eastAsia="Times New Roman" w:hAnsi="Verdana" w:cs="Helvetica"/>
          <w:color w:val="222222"/>
          <w:lang w:val="en"/>
        </w:rPr>
        <w:t>endeavour</w:t>
      </w:r>
      <w:proofErr w:type="spellEnd"/>
      <w:r w:rsidRPr="00EC0125">
        <w:rPr>
          <w:rFonts w:ascii="Verdana" w:eastAsia="Times New Roman" w:hAnsi="Verdana" w:cs="Helvetica"/>
          <w:color w:val="222222"/>
          <w:lang w:val="en"/>
        </w:rPr>
        <w:t xml:space="preserve"> to: </w:t>
      </w:r>
    </w:p>
    <w:p w14:paraId="49AD575E" w14:textId="77777777" w:rsidR="00EC0125" w:rsidRPr="00EC0125" w:rsidRDefault="00EC0125" w:rsidP="00EC0125">
      <w:pPr>
        <w:pStyle w:val="ListParagraph"/>
        <w:shd w:val="clear" w:color="auto" w:fill="FFFFFF"/>
        <w:spacing w:after="300"/>
        <w:rPr>
          <w:rFonts w:ascii="Verdana" w:eastAsia="Times New Roman" w:hAnsi="Verdana" w:cs="Helvetica"/>
          <w:color w:val="222222"/>
          <w:lang w:val="en"/>
        </w:rPr>
      </w:pPr>
    </w:p>
    <w:p w14:paraId="74256873" w14:textId="77777777" w:rsidR="00EC0125" w:rsidRPr="00EC0125" w:rsidRDefault="00EC0125" w:rsidP="00EC0125">
      <w:pPr>
        <w:pStyle w:val="ListParagraph"/>
        <w:numPr>
          <w:ilvl w:val="0"/>
          <w:numId w:val="16"/>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 xml:space="preserve">Listen to and </w:t>
      </w:r>
      <w:proofErr w:type="spellStart"/>
      <w:r w:rsidRPr="00EC0125">
        <w:rPr>
          <w:rFonts w:ascii="Verdana" w:eastAsia="Times New Roman" w:hAnsi="Verdana" w:cs="Helvetica"/>
          <w:color w:val="222222"/>
          <w:lang w:val="en"/>
        </w:rPr>
        <w:t>empathise</w:t>
      </w:r>
      <w:proofErr w:type="spellEnd"/>
      <w:r w:rsidRPr="00EC0125">
        <w:rPr>
          <w:rFonts w:ascii="Verdana" w:eastAsia="Times New Roman" w:hAnsi="Verdana" w:cs="Helvetica"/>
          <w:color w:val="222222"/>
          <w:lang w:val="en"/>
        </w:rPr>
        <w:t xml:space="preserve"> with children, respect their thoughts and feelings and take their wishes into consideration;</w:t>
      </w:r>
    </w:p>
    <w:p w14:paraId="1149EA22" w14:textId="5A2508C6" w:rsidR="00EC0125" w:rsidRPr="00EC0125" w:rsidRDefault="00EC0125" w:rsidP="00EC0125">
      <w:pPr>
        <w:pStyle w:val="ListParagraph"/>
        <w:numPr>
          <w:ilvl w:val="0"/>
          <w:numId w:val="16"/>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Look for things that are going well, or any step in the right direction, and appropriately reward it;</w:t>
      </w:r>
    </w:p>
    <w:p w14:paraId="63C0308E" w14:textId="692EA082" w:rsidR="0079466F" w:rsidRPr="00EC0125" w:rsidRDefault="00EC0125" w:rsidP="00EC0125">
      <w:pPr>
        <w:pStyle w:val="ListParagraph"/>
        <w:numPr>
          <w:ilvl w:val="0"/>
          <w:numId w:val="16"/>
        </w:numPr>
        <w:spacing w:line="276" w:lineRule="auto"/>
        <w:rPr>
          <w:rFonts w:ascii="Verdana" w:eastAsia="Times New Roman" w:hAnsi="Verdana" w:cs="Arial"/>
          <w:lang w:eastAsia="en-US"/>
        </w:rPr>
      </w:pPr>
      <w:r w:rsidRPr="00EC0125">
        <w:rPr>
          <w:rFonts w:ascii="Verdana" w:eastAsia="Times New Roman" w:hAnsi="Verdana" w:cs="Helvetica"/>
          <w:color w:val="222222"/>
          <w:lang w:val="en"/>
        </w:rPr>
        <w:t xml:space="preserve">Use rewards in a creative and diverse way, specific to children's needs, capabilities and interests. This may mean that children are rewarded with toys, games, activities or monetary rewards. But all 'tangible' rewards should be accompanied by use of 'non tangible' encouragement and support - by </w:t>
      </w:r>
      <w:proofErr w:type="spellStart"/>
      <w:r w:rsidRPr="00EC0125">
        <w:rPr>
          <w:rFonts w:ascii="Verdana" w:eastAsia="Times New Roman" w:hAnsi="Verdana" w:cs="Helvetica"/>
          <w:color w:val="222222"/>
          <w:lang w:val="en"/>
        </w:rPr>
        <w:t>carers</w:t>
      </w:r>
      <w:proofErr w:type="spellEnd"/>
      <w:r w:rsidRPr="00EC0125">
        <w:rPr>
          <w:rFonts w:ascii="Verdana" w:eastAsia="Times New Roman" w:hAnsi="Verdana" w:cs="Helvetica"/>
          <w:color w:val="222222"/>
          <w:lang w:val="en"/>
        </w:rPr>
        <w:t>/staff demonstrating to children that they have done well. Such 'non tangible' rewards include praising, smiling, touching and hugging children.</w:t>
      </w:r>
      <w:r w:rsidRPr="00EC0125">
        <w:rPr>
          <w:rFonts w:ascii="Lato" w:eastAsia="Times New Roman" w:hAnsi="Lato" w:cs="Helvetica"/>
          <w:color w:val="222222"/>
          <w:sz w:val="21"/>
          <w:szCs w:val="21"/>
          <w:lang w:val="en"/>
        </w:rPr>
        <w:br/>
      </w:r>
    </w:p>
    <w:p w14:paraId="31995E37" w14:textId="19480CBD" w:rsidR="0079466F" w:rsidRPr="0079466F" w:rsidRDefault="0079466F" w:rsidP="0079466F">
      <w:pPr>
        <w:spacing w:line="276" w:lineRule="auto"/>
        <w:jc w:val="both"/>
        <w:rPr>
          <w:rFonts w:ascii="Verdana" w:eastAsia="Times New Roman" w:hAnsi="Verdana" w:cs="Arial"/>
          <w:b/>
          <w:lang w:eastAsia="en-US"/>
        </w:rPr>
      </w:pPr>
      <w:r w:rsidRPr="0079466F">
        <w:rPr>
          <w:rFonts w:ascii="Verdana" w:eastAsia="Times New Roman" w:hAnsi="Verdana" w:cs="Arial"/>
          <w:b/>
          <w:lang w:eastAsia="en-US"/>
        </w:rPr>
        <w:t xml:space="preserve">Expectations within the home </w:t>
      </w:r>
    </w:p>
    <w:p w14:paraId="1ABB2A07" w14:textId="77777777" w:rsidR="0079466F" w:rsidRDefault="0079466F" w:rsidP="0079466F">
      <w:pPr>
        <w:spacing w:line="276" w:lineRule="auto"/>
        <w:jc w:val="both"/>
        <w:rPr>
          <w:rFonts w:ascii="Verdana" w:eastAsia="Times New Roman" w:hAnsi="Verdana" w:cs="Arial"/>
          <w:lang w:eastAsia="en-US"/>
        </w:rPr>
      </w:pPr>
    </w:p>
    <w:p w14:paraId="67636CF5" w14:textId="67A0D4F4" w:rsidR="00EC0125" w:rsidRPr="00EC0125" w:rsidRDefault="0079466F" w:rsidP="00EC0125">
      <w:pPr>
        <w:pStyle w:val="ListParagraph"/>
        <w:numPr>
          <w:ilvl w:val="0"/>
          <w:numId w:val="14"/>
        </w:numPr>
        <w:spacing w:line="276" w:lineRule="auto"/>
        <w:jc w:val="both"/>
        <w:rPr>
          <w:rFonts w:ascii="Verdana" w:eastAsia="Times New Roman" w:hAnsi="Verdana" w:cs="Arial"/>
          <w:lang w:eastAsia="en-US"/>
        </w:rPr>
      </w:pPr>
      <w:r w:rsidRPr="00EC0125">
        <w:rPr>
          <w:rFonts w:ascii="Verdana" w:eastAsia="Times New Roman" w:hAnsi="Verdana" w:cs="Arial"/>
          <w:lang w:eastAsia="en-US"/>
        </w:rPr>
        <w:t>It will be appropriate in most children’s homes to establish some minimum ‘rules’ that apply in the home so children are clear about what is expected of them. T</w:t>
      </w:r>
      <w:r w:rsidR="00EC0125" w:rsidRPr="00EC0125">
        <w:rPr>
          <w:rFonts w:ascii="Verdana" w:eastAsia="Times New Roman" w:hAnsi="Verdana" w:cs="Arial"/>
          <w:lang w:eastAsia="en-US"/>
        </w:rPr>
        <w:t xml:space="preserve">he Registered Manager is responsible for ensuring all children are aware of the expectations and boundaries of behaviour in the home, and will need to adapt their guidelines in line with the age and understanding of the children living in the home. </w:t>
      </w:r>
      <w:r w:rsidRPr="00EC0125">
        <w:rPr>
          <w:rFonts w:ascii="Verdana" w:eastAsia="Times New Roman" w:hAnsi="Verdana" w:cs="Arial"/>
          <w:lang w:eastAsia="en-US"/>
        </w:rPr>
        <w:t xml:space="preserve">Some suggested rules are: </w:t>
      </w:r>
    </w:p>
    <w:p w14:paraId="7D1345A3" w14:textId="77777777" w:rsidR="00EC0125" w:rsidRPr="00EC0125" w:rsidRDefault="00EC0125" w:rsidP="00EC0125">
      <w:pPr>
        <w:pStyle w:val="ListParagraph"/>
        <w:shd w:val="clear" w:color="auto" w:fill="FFFFFF"/>
        <w:spacing w:after="300"/>
        <w:rPr>
          <w:rFonts w:ascii="Verdana" w:eastAsia="Times New Roman" w:hAnsi="Verdana" w:cs="Helvetica"/>
          <w:color w:val="222222"/>
          <w:lang w:val="en"/>
        </w:rPr>
      </w:pPr>
    </w:p>
    <w:p w14:paraId="50CCF54A" w14:textId="77777777" w:rsidR="00EC0125" w:rsidRPr="00EC0125" w:rsidRDefault="00EC0125" w:rsidP="00EC0125">
      <w:pPr>
        <w:pStyle w:val="ListParagraph"/>
        <w:numPr>
          <w:ilvl w:val="0"/>
          <w:numId w:val="18"/>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No smoking;</w:t>
      </w:r>
    </w:p>
    <w:p w14:paraId="61EB0A99" w14:textId="77777777" w:rsidR="00EC0125" w:rsidRPr="00EC0125" w:rsidRDefault="00EC0125" w:rsidP="00EC0125">
      <w:pPr>
        <w:pStyle w:val="ListParagraph"/>
        <w:numPr>
          <w:ilvl w:val="0"/>
          <w:numId w:val="18"/>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Keep own bedroom clean and tidy;</w:t>
      </w:r>
    </w:p>
    <w:p w14:paraId="11026CF2" w14:textId="77777777" w:rsidR="00EC0125" w:rsidRPr="00EC0125" w:rsidRDefault="00EC0125" w:rsidP="00EC0125">
      <w:pPr>
        <w:pStyle w:val="ListParagraph"/>
        <w:numPr>
          <w:ilvl w:val="0"/>
          <w:numId w:val="18"/>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Do not go into any other bedroom;</w:t>
      </w:r>
    </w:p>
    <w:p w14:paraId="251A3FD4" w14:textId="77777777" w:rsidR="00EC0125" w:rsidRPr="00EC0125" w:rsidRDefault="00EC0125" w:rsidP="00EC0125">
      <w:pPr>
        <w:pStyle w:val="ListParagraph"/>
        <w:numPr>
          <w:ilvl w:val="0"/>
          <w:numId w:val="18"/>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Be dressed all the time;</w:t>
      </w:r>
    </w:p>
    <w:p w14:paraId="7B0F7F87" w14:textId="37A16971"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 xml:space="preserve">If you have gone out, return home at the time </w:t>
      </w:r>
      <w:r>
        <w:rPr>
          <w:rFonts w:ascii="Verdana" w:eastAsia="Times New Roman" w:hAnsi="Verdana" w:cs="Helvetica"/>
          <w:color w:val="222222"/>
          <w:lang w:val="en"/>
        </w:rPr>
        <w:t>that has been agreed</w:t>
      </w:r>
      <w:r w:rsidRPr="00EC0125">
        <w:rPr>
          <w:rFonts w:ascii="Verdana" w:eastAsia="Times New Roman" w:hAnsi="Verdana" w:cs="Helvetica"/>
          <w:color w:val="222222"/>
          <w:lang w:val="en"/>
        </w:rPr>
        <w:t>;</w:t>
      </w:r>
    </w:p>
    <w:p w14:paraId="1C9C643E" w14:textId="77777777"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Always be where you say you will;</w:t>
      </w:r>
    </w:p>
    <w:p w14:paraId="36BE5E4A" w14:textId="4656E6FF"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If you want to change your plans when you are out</w:t>
      </w:r>
      <w:r>
        <w:rPr>
          <w:rFonts w:ascii="Verdana" w:eastAsia="Times New Roman" w:hAnsi="Verdana" w:cs="Helvetica"/>
          <w:color w:val="222222"/>
          <w:lang w:val="en"/>
        </w:rPr>
        <w:t>,</w:t>
      </w:r>
      <w:r w:rsidRPr="00EC0125">
        <w:rPr>
          <w:rFonts w:ascii="Verdana" w:eastAsia="Times New Roman" w:hAnsi="Verdana" w:cs="Helvetica"/>
          <w:color w:val="222222"/>
          <w:lang w:val="en"/>
        </w:rPr>
        <w:t xml:space="preserve"> ask permission first;</w:t>
      </w:r>
    </w:p>
    <w:p w14:paraId="25741FC7" w14:textId="77777777"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Do not hurt any member of staff;</w:t>
      </w:r>
    </w:p>
    <w:p w14:paraId="26E8C4F2" w14:textId="72F3C9AA"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Homework must be done;</w:t>
      </w:r>
    </w:p>
    <w:p w14:paraId="4AD836DA" w14:textId="77777777"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If you have been excluded from school, school work will be done at home;</w:t>
      </w:r>
    </w:p>
    <w:p w14:paraId="63BD3936" w14:textId="0EE8A167"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When you use the bathroom or toilet</w:t>
      </w:r>
      <w:r>
        <w:rPr>
          <w:rFonts w:ascii="Verdana" w:eastAsia="Times New Roman" w:hAnsi="Verdana" w:cs="Helvetica"/>
          <w:color w:val="222222"/>
          <w:lang w:val="en"/>
        </w:rPr>
        <w:t>,</w:t>
      </w:r>
      <w:r w:rsidRPr="00EC0125">
        <w:rPr>
          <w:rFonts w:ascii="Verdana" w:eastAsia="Times New Roman" w:hAnsi="Verdana" w:cs="Helvetica"/>
          <w:color w:val="222222"/>
          <w:lang w:val="en"/>
        </w:rPr>
        <w:t xml:space="preserve"> always close the door;</w:t>
      </w:r>
    </w:p>
    <w:p w14:paraId="6D48BBA9" w14:textId="77777777" w:rsidR="00EC012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If you have any problems try and talk to staff;</w:t>
      </w:r>
    </w:p>
    <w:p w14:paraId="293B46D7" w14:textId="6ED8E82E" w:rsidR="00280495" w:rsidRPr="00EC0125" w:rsidRDefault="00EC0125" w:rsidP="00EC0125">
      <w:pPr>
        <w:pStyle w:val="ListParagraph"/>
        <w:numPr>
          <w:ilvl w:val="0"/>
          <w:numId w:val="17"/>
        </w:numPr>
        <w:shd w:val="clear" w:color="auto" w:fill="FFFFFF"/>
        <w:spacing w:before="100" w:beforeAutospacing="1" w:after="100" w:afterAutospacing="1"/>
        <w:rPr>
          <w:rFonts w:ascii="Verdana" w:eastAsia="Times New Roman" w:hAnsi="Verdana" w:cs="Helvetica"/>
          <w:color w:val="222222"/>
          <w:lang w:val="en"/>
        </w:rPr>
      </w:pPr>
      <w:r w:rsidRPr="00EC0125">
        <w:rPr>
          <w:rFonts w:ascii="Verdana" w:eastAsia="Times New Roman" w:hAnsi="Verdana" w:cs="Helvetica"/>
          <w:color w:val="222222"/>
          <w:lang w:val="en"/>
        </w:rPr>
        <w:t xml:space="preserve">Try to consider other people's feelings. </w:t>
      </w:r>
    </w:p>
    <w:p w14:paraId="62196D49" w14:textId="375FDA38" w:rsidR="00280495" w:rsidRPr="00280495" w:rsidRDefault="00280495" w:rsidP="003C5D2F">
      <w:pPr>
        <w:rPr>
          <w:rFonts w:ascii="Verdana" w:eastAsia="Times New Roman" w:hAnsi="Verdana" w:cs="Arial"/>
          <w:lang w:eastAsia="en-US"/>
        </w:rPr>
      </w:pPr>
      <w:r w:rsidRPr="00280495">
        <w:rPr>
          <w:rFonts w:ascii="Verdana" w:eastAsia="Times New Roman" w:hAnsi="Verdana" w:cs="Arial"/>
          <w:b/>
          <w:lang w:eastAsia="en-US"/>
        </w:rPr>
        <w:t>Positive behaviour support</w:t>
      </w:r>
    </w:p>
    <w:p w14:paraId="048278CB" w14:textId="77777777" w:rsidR="00280495" w:rsidRPr="00280495" w:rsidRDefault="00280495" w:rsidP="003C5D2F">
      <w:pPr>
        <w:rPr>
          <w:rFonts w:ascii="Verdana" w:eastAsia="Times New Roman" w:hAnsi="Verdana" w:cs="Arial"/>
          <w:lang w:eastAsia="en-US"/>
        </w:rPr>
      </w:pPr>
    </w:p>
    <w:p w14:paraId="4CBE916E" w14:textId="76BDF350" w:rsidR="003C5D2F"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Calibri" w:hAnsi="Verdana" w:cs="Arial"/>
          <w:lang w:eastAsia="en-US"/>
        </w:rPr>
        <w:lastRenderedPageBreak/>
        <w:t xml:space="preserve">Where a child’s behaviour falls below expected levels, staff may instigate proportionate measures or consequences that are constructive, controlled and in line with their agreed </w:t>
      </w:r>
      <w:r w:rsidRPr="00FE71E4">
        <w:rPr>
          <w:rFonts w:ascii="Verdana" w:eastAsia="Calibri" w:hAnsi="Verdana" w:cs="Arial"/>
          <w:lang w:eastAsia="en-US"/>
        </w:rPr>
        <w:t>Positive Handling Plan</w:t>
      </w:r>
      <w:r w:rsidR="00FE71E4" w:rsidRPr="00FE71E4">
        <w:rPr>
          <w:rFonts w:ascii="Verdana" w:eastAsia="Calibri" w:hAnsi="Verdana" w:cs="Arial"/>
          <w:lang w:eastAsia="en-US"/>
        </w:rPr>
        <w:t>.</w:t>
      </w:r>
      <w:r w:rsidRPr="00FE71E4">
        <w:rPr>
          <w:rFonts w:ascii="Verdana" w:eastAsia="Calibri" w:hAnsi="Verdana" w:cs="Arial"/>
          <w:lang w:eastAsia="en-US"/>
        </w:rPr>
        <w:t xml:space="preserve"> </w:t>
      </w:r>
    </w:p>
    <w:p w14:paraId="73E44433" w14:textId="77777777" w:rsidR="003C5D2F" w:rsidRPr="003C5D2F" w:rsidRDefault="003C5D2F" w:rsidP="003C5D2F">
      <w:pPr>
        <w:pStyle w:val="ListParagraph"/>
        <w:spacing w:line="276" w:lineRule="auto"/>
        <w:jc w:val="both"/>
        <w:rPr>
          <w:rFonts w:ascii="Verdana" w:eastAsia="Calibri" w:hAnsi="Verdana" w:cs="Arial"/>
          <w:lang w:eastAsia="en-US"/>
        </w:rPr>
      </w:pPr>
    </w:p>
    <w:p w14:paraId="36E4527A" w14:textId="62FF1B6F" w:rsidR="003C5D2F" w:rsidRPr="00FE71E4" w:rsidRDefault="00280495" w:rsidP="003C5D2F">
      <w:pPr>
        <w:pStyle w:val="ListParagraph"/>
        <w:numPr>
          <w:ilvl w:val="0"/>
          <w:numId w:val="5"/>
        </w:numPr>
        <w:spacing w:line="276" w:lineRule="auto"/>
        <w:jc w:val="both"/>
        <w:rPr>
          <w:rFonts w:ascii="Verdana" w:eastAsia="Times New Roman" w:hAnsi="Verdana" w:cs="Arial"/>
          <w:lang w:eastAsia="en-US"/>
        </w:rPr>
      </w:pPr>
      <w:r w:rsidRPr="00FE71E4">
        <w:rPr>
          <w:rFonts w:ascii="Verdana" w:eastAsia="Calibri" w:hAnsi="Verdana" w:cs="Arial"/>
          <w:lang w:eastAsia="en-US"/>
        </w:rPr>
        <w:t xml:space="preserve">As part of group living, it is important that each individual has an understanding of how their behaviour impacts on others.  The use of a restorative approach is adopted within WSCC children’s homes.  </w:t>
      </w:r>
      <w:r w:rsidRPr="00FE71E4">
        <w:rPr>
          <w:rFonts w:ascii="Verdana" w:eastAsia="Calibri" w:hAnsi="Verdana" w:cs="Arial"/>
          <w:bCs/>
          <w:color w:val="222222"/>
          <w:lang w:eastAsia="en-US"/>
        </w:rPr>
        <w:t>Restorative approaches are</w:t>
      </w:r>
      <w:r w:rsidR="0079466F">
        <w:rPr>
          <w:rFonts w:ascii="Verdana" w:eastAsia="Calibri" w:hAnsi="Verdana" w:cs="Arial"/>
          <w:color w:val="222222"/>
          <w:lang w:eastAsia="en-US"/>
        </w:rPr>
        <w:t xml:space="preserve"> a powerful approach to behaviour management</w:t>
      </w:r>
      <w:r w:rsidRPr="00FE71E4">
        <w:rPr>
          <w:rFonts w:ascii="Verdana" w:eastAsia="Calibri" w:hAnsi="Verdana" w:cs="Arial"/>
          <w:color w:val="222222"/>
          <w:lang w:eastAsia="en-US"/>
        </w:rPr>
        <w:t xml:space="preserve"> that focuses on repairing harm through inclusive processes that engage </w:t>
      </w:r>
      <w:r w:rsidR="0079466F">
        <w:rPr>
          <w:rFonts w:ascii="Verdana" w:eastAsia="Calibri" w:hAnsi="Verdana" w:cs="Arial"/>
          <w:color w:val="222222"/>
          <w:lang w:eastAsia="en-US"/>
        </w:rPr>
        <w:t>everyone involved in the incident</w:t>
      </w:r>
      <w:r w:rsidRPr="00FE71E4">
        <w:rPr>
          <w:rFonts w:ascii="Verdana" w:eastAsia="Calibri" w:hAnsi="Verdana" w:cs="Arial"/>
          <w:color w:val="222222"/>
          <w:lang w:eastAsia="en-US"/>
        </w:rPr>
        <w:t>.  Implemented well, the restorative appr</w:t>
      </w:r>
      <w:r w:rsidR="0079466F">
        <w:rPr>
          <w:rFonts w:ascii="Verdana" w:eastAsia="Calibri" w:hAnsi="Verdana" w:cs="Arial"/>
          <w:color w:val="222222"/>
          <w:lang w:eastAsia="en-US"/>
        </w:rPr>
        <w:t>oach shifts the focus</w:t>
      </w:r>
      <w:r w:rsidR="00FE71E4">
        <w:rPr>
          <w:rFonts w:ascii="Verdana" w:eastAsia="Calibri" w:hAnsi="Verdana" w:cs="Arial"/>
          <w:color w:val="222222"/>
          <w:lang w:eastAsia="en-US"/>
        </w:rPr>
        <w:t xml:space="preserve"> from punishment to learning.</w:t>
      </w:r>
    </w:p>
    <w:p w14:paraId="6A3BB96D" w14:textId="77777777" w:rsidR="00FE71E4" w:rsidRPr="00FE71E4" w:rsidRDefault="00FE71E4" w:rsidP="00FE71E4">
      <w:pPr>
        <w:spacing w:line="276" w:lineRule="auto"/>
        <w:jc w:val="both"/>
        <w:rPr>
          <w:rFonts w:ascii="Verdana" w:eastAsia="Times New Roman" w:hAnsi="Verdana" w:cs="Arial"/>
          <w:lang w:eastAsia="en-US"/>
        </w:rPr>
      </w:pPr>
    </w:p>
    <w:p w14:paraId="7336C137" w14:textId="77777777" w:rsidR="003C5D2F"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Times New Roman" w:hAnsi="Verdana" w:cs="Arial"/>
          <w:lang w:eastAsia="en-US"/>
        </w:rPr>
        <w:t>Children are encouraged to develop awareness of their rights as well as their responsibilities towards themselves and other children and staff in the Home.</w:t>
      </w:r>
    </w:p>
    <w:p w14:paraId="7B5D01AD" w14:textId="77777777" w:rsidR="003C5D2F" w:rsidRPr="003C5D2F" w:rsidRDefault="003C5D2F" w:rsidP="003C5D2F">
      <w:pPr>
        <w:pStyle w:val="ListParagraph"/>
        <w:rPr>
          <w:rFonts w:ascii="Verdana" w:eastAsia="Times New Roman" w:hAnsi="Verdana" w:cs="Arial"/>
          <w:lang w:eastAsia="en-US"/>
        </w:rPr>
      </w:pPr>
    </w:p>
    <w:p w14:paraId="65FC6363" w14:textId="77777777" w:rsidR="003C5D2F"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Times New Roman" w:hAnsi="Verdana" w:cs="Arial"/>
          <w:lang w:eastAsia="en-US"/>
        </w:rPr>
        <w:t xml:space="preserve">A ‘Positive Handling Plan’ will be developed with the child including individual triggers, preferred responses and consequences.  Approaches to different situations will be clarified and discussed with the child, in line with their age and understanding. </w:t>
      </w:r>
    </w:p>
    <w:p w14:paraId="45146056" w14:textId="77777777" w:rsidR="003C5D2F" w:rsidRPr="0079466F" w:rsidRDefault="003C5D2F" w:rsidP="0079466F">
      <w:pPr>
        <w:rPr>
          <w:rFonts w:ascii="Verdana" w:eastAsia="Times New Roman" w:hAnsi="Verdana" w:cs="Arial"/>
          <w:lang w:eastAsia="en-US"/>
        </w:rPr>
      </w:pPr>
    </w:p>
    <w:p w14:paraId="18C2A197" w14:textId="77777777" w:rsidR="003C5D2F"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Times New Roman" w:hAnsi="Verdana" w:cs="Arial"/>
          <w:lang w:eastAsia="en-US"/>
        </w:rPr>
        <w:t xml:space="preserve">Staff will receive regular training in positive behaviour support and employ strategies that promote positive interactions with others. </w:t>
      </w:r>
    </w:p>
    <w:p w14:paraId="59006532" w14:textId="77777777" w:rsidR="003C5D2F" w:rsidRPr="00FE71E4" w:rsidRDefault="003C5D2F" w:rsidP="00FE71E4">
      <w:pPr>
        <w:rPr>
          <w:rFonts w:ascii="Verdana" w:eastAsia="Times New Roman" w:hAnsi="Verdana" w:cs="Arial"/>
          <w:lang w:eastAsia="en-US"/>
        </w:rPr>
      </w:pPr>
    </w:p>
    <w:p w14:paraId="136E51A8" w14:textId="77777777" w:rsidR="003C5D2F"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Times New Roman" w:hAnsi="Verdana" w:cs="Arial"/>
          <w:lang w:eastAsia="en-US"/>
        </w:rPr>
        <w:t>All children will be treated equally and consistently in the home.</w:t>
      </w:r>
    </w:p>
    <w:p w14:paraId="37F51843" w14:textId="77777777" w:rsidR="003C5D2F" w:rsidRPr="003C5D2F" w:rsidRDefault="003C5D2F" w:rsidP="003C5D2F">
      <w:pPr>
        <w:pStyle w:val="ListParagraph"/>
        <w:rPr>
          <w:rFonts w:ascii="Verdana" w:eastAsia="Times New Roman" w:hAnsi="Verdana" w:cs="Arial"/>
          <w:lang w:eastAsia="en-US"/>
        </w:rPr>
      </w:pPr>
    </w:p>
    <w:p w14:paraId="22245358" w14:textId="77777777" w:rsidR="003C5D2F"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Times New Roman" w:hAnsi="Verdana" w:cs="Arial"/>
          <w:lang w:eastAsia="en-US"/>
        </w:rPr>
        <w:t xml:space="preserve">Where a child’s behaviour has significantly improved, or positive behaviour is sustained in difficult circumstances, the child should be rewarded with positive feedback and a record should be kept to acknowledge the circumstances surrounding the improvement.  This will inform future planning for the child. </w:t>
      </w:r>
    </w:p>
    <w:p w14:paraId="58D27FC6" w14:textId="77777777" w:rsidR="003C5D2F" w:rsidRPr="003C5D2F" w:rsidRDefault="003C5D2F" w:rsidP="003C5D2F">
      <w:pPr>
        <w:pStyle w:val="ListParagraph"/>
        <w:rPr>
          <w:rFonts w:ascii="Verdana" w:eastAsia="Times New Roman" w:hAnsi="Verdana" w:cs="Arial"/>
          <w:lang w:eastAsia="en-US"/>
        </w:rPr>
      </w:pPr>
    </w:p>
    <w:p w14:paraId="5CF75224" w14:textId="77777777" w:rsidR="003C5D2F"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Times New Roman" w:hAnsi="Verdana" w:cs="Arial"/>
          <w:lang w:eastAsia="en-US"/>
        </w:rPr>
        <w:t xml:space="preserve">Staff should identify an appropriate and proportionate reward in negotiation with the child in line with their age and understanding and this should be recorded clearly and shared as appropriate. </w:t>
      </w:r>
    </w:p>
    <w:p w14:paraId="6D75663C" w14:textId="77777777" w:rsidR="003C5D2F" w:rsidRPr="003C5D2F" w:rsidRDefault="003C5D2F" w:rsidP="003C5D2F">
      <w:pPr>
        <w:pStyle w:val="ListParagraph"/>
        <w:rPr>
          <w:rFonts w:ascii="Verdana" w:eastAsia="Times New Roman" w:hAnsi="Verdana" w:cs="Arial"/>
          <w:lang w:eastAsia="en-US"/>
        </w:rPr>
      </w:pPr>
    </w:p>
    <w:p w14:paraId="520A723F" w14:textId="7848795B" w:rsidR="00280495" w:rsidRPr="003C5D2F" w:rsidRDefault="00280495" w:rsidP="003C5D2F">
      <w:pPr>
        <w:pStyle w:val="ListParagraph"/>
        <w:numPr>
          <w:ilvl w:val="0"/>
          <w:numId w:val="5"/>
        </w:numPr>
        <w:spacing w:line="276" w:lineRule="auto"/>
        <w:jc w:val="both"/>
        <w:rPr>
          <w:rFonts w:ascii="Verdana" w:eastAsia="Calibri" w:hAnsi="Verdana" w:cs="Arial"/>
          <w:lang w:eastAsia="en-US"/>
        </w:rPr>
      </w:pPr>
      <w:r w:rsidRPr="003C5D2F">
        <w:rPr>
          <w:rFonts w:ascii="Verdana" w:eastAsia="Times New Roman" w:hAnsi="Verdana" w:cs="Arial"/>
          <w:lang w:eastAsia="en-US"/>
        </w:rPr>
        <w:t xml:space="preserve">Staff should identify and discuss their high aspirations and expectations with children and celebrate when progress is made and maintained. </w:t>
      </w:r>
    </w:p>
    <w:p w14:paraId="2026B2D2" w14:textId="77777777" w:rsidR="000E4F6F" w:rsidRDefault="000E4F6F" w:rsidP="00BC36C7">
      <w:pPr>
        <w:rPr>
          <w:rFonts w:ascii="Verdana" w:hAnsi="Verdana"/>
        </w:rPr>
      </w:pPr>
    </w:p>
    <w:p w14:paraId="3D292E79" w14:textId="273107A1" w:rsidR="000E4F6F" w:rsidRDefault="00157359"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1EFE6BC7">
                <wp:simplePos x="0" y="0"/>
                <wp:positionH relativeFrom="column">
                  <wp:posOffset>-59690</wp:posOffset>
                </wp:positionH>
                <wp:positionV relativeFrom="paragraph">
                  <wp:posOffset>29210</wp:posOffset>
                </wp:positionV>
                <wp:extent cx="6860540" cy="175196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6860540" cy="1751965"/>
                        </a:xfrm>
                        <a:prstGeom prst="roundRect">
                          <a:avLst/>
                        </a:prstGeom>
                        <a:solidFill>
                          <a:srgbClr val="4F81BD">
                            <a:lumMod val="20000"/>
                            <a:lumOff val="80000"/>
                          </a:srgbClr>
                        </a:solidFill>
                        <a:ln w="6350">
                          <a:noFill/>
                        </a:ln>
                        <a:effectLst/>
                      </wps:spPr>
                      <wps:txbx>
                        <w:txbxContent>
                          <w:p w14:paraId="52DC2290" w14:textId="2398C6FD" w:rsidR="00BC36C7" w:rsidRPr="00FB1CA3" w:rsidRDefault="00FB1CA3" w:rsidP="00BC36C7">
                            <w:pPr>
                              <w:autoSpaceDE w:val="0"/>
                              <w:autoSpaceDN w:val="0"/>
                              <w:adjustRightInd w:val="0"/>
                              <w:jc w:val="both"/>
                              <w:rPr>
                                <w:rFonts w:ascii="Verdana" w:eastAsia="Calibri" w:hAnsi="Verdana" w:cs="MS Reference Sans Serif"/>
                                <w:b/>
                                <w:color w:val="4F81BD" w:themeColor="accent1"/>
                              </w:rPr>
                            </w:pPr>
                            <w:bookmarkStart w:id="0" w:name="_GoBack"/>
                            <w:r w:rsidRPr="00FB1CA3">
                              <w:rPr>
                                <w:rFonts w:ascii="Verdana" w:eastAsia="Calibri" w:hAnsi="Verdana" w:cs="MS Reference Sans Serif"/>
                                <w:b/>
                                <w:color w:val="4F81BD" w:themeColor="accent1"/>
                              </w:rPr>
                              <w:t xml:space="preserve">Links to related documents: </w:t>
                            </w:r>
                          </w:p>
                          <w:p w14:paraId="6226CC6C" w14:textId="77777777" w:rsidR="00BC36C7" w:rsidRPr="00FB1CA3" w:rsidRDefault="00BC36C7" w:rsidP="00BC36C7">
                            <w:pPr>
                              <w:autoSpaceDE w:val="0"/>
                              <w:autoSpaceDN w:val="0"/>
                              <w:adjustRightInd w:val="0"/>
                              <w:jc w:val="both"/>
                              <w:rPr>
                                <w:rFonts w:ascii="Verdana" w:eastAsia="Calibri" w:hAnsi="Verdana" w:cs="MS Reference Sans Serif"/>
                                <w:color w:val="000000"/>
                              </w:rPr>
                            </w:pPr>
                          </w:p>
                          <w:p w14:paraId="2DD31244" w14:textId="005BE32E" w:rsidR="005365EF" w:rsidRPr="00FB1CA3" w:rsidRDefault="00280495" w:rsidP="00FB1CA3">
                            <w:pPr>
                              <w:spacing w:line="276" w:lineRule="auto"/>
                              <w:jc w:val="both"/>
                              <w:rPr>
                                <w:rFonts w:ascii="Verdana" w:hAnsi="Verdana"/>
                              </w:rPr>
                            </w:pPr>
                            <w:r w:rsidRPr="00FB1CA3">
                              <w:rPr>
                                <w:rFonts w:ascii="Verdana" w:hAnsi="Verdana"/>
                              </w:rPr>
                              <w:t xml:space="preserve">Positive Handling </w:t>
                            </w:r>
                            <w:r w:rsidR="003C5D2F" w:rsidRPr="00FB1CA3">
                              <w:rPr>
                                <w:rFonts w:ascii="Verdana" w:hAnsi="Verdana"/>
                              </w:rPr>
                              <w:t xml:space="preserve">Plan </w:t>
                            </w:r>
                          </w:p>
                          <w:p w14:paraId="1FAF9F36" w14:textId="6DF87948" w:rsidR="00280495" w:rsidRPr="00FB1CA3" w:rsidRDefault="00280495" w:rsidP="00FB1CA3">
                            <w:pPr>
                              <w:spacing w:line="276" w:lineRule="auto"/>
                              <w:jc w:val="both"/>
                              <w:rPr>
                                <w:rFonts w:ascii="Verdana" w:hAnsi="Verdana"/>
                              </w:rPr>
                            </w:pPr>
                            <w:r w:rsidRPr="00FB1CA3">
                              <w:rPr>
                                <w:rFonts w:ascii="Verdana" w:hAnsi="Verdana"/>
                              </w:rPr>
                              <w:t>Building Positive Relationships</w:t>
                            </w:r>
                          </w:p>
                          <w:p w14:paraId="36DDE8A7" w14:textId="543F14AB" w:rsidR="00280495" w:rsidRPr="00FB1CA3" w:rsidRDefault="00280495" w:rsidP="00FB1CA3">
                            <w:pPr>
                              <w:spacing w:line="276" w:lineRule="auto"/>
                              <w:jc w:val="both"/>
                              <w:rPr>
                                <w:rFonts w:ascii="Verdana" w:hAnsi="Verdana"/>
                              </w:rPr>
                            </w:pPr>
                            <w:r w:rsidRPr="00FB1CA3">
                              <w:rPr>
                                <w:rFonts w:ascii="Verdana" w:hAnsi="Verdana"/>
                              </w:rPr>
                              <w:t>Rewards &amp; Consequences (Sanctions)</w:t>
                            </w:r>
                          </w:p>
                          <w:p w14:paraId="15DCC977" w14:textId="098B8F99" w:rsidR="00280495" w:rsidRPr="00FB1CA3" w:rsidRDefault="00280495" w:rsidP="00FB1CA3">
                            <w:pPr>
                              <w:spacing w:line="276" w:lineRule="auto"/>
                              <w:jc w:val="both"/>
                              <w:rPr>
                                <w:rFonts w:ascii="Verdana" w:hAnsi="Verdana"/>
                              </w:rPr>
                            </w:pPr>
                            <w:r w:rsidRPr="00FB1CA3">
                              <w:rPr>
                                <w:rFonts w:ascii="Verdana" w:hAnsi="Verdana"/>
                              </w:rPr>
                              <w:t xml:space="preserve">Dealing with Challenging and Violent Behaviour </w:t>
                            </w:r>
                          </w:p>
                          <w:p w14:paraId="103D1FCD" w14:textId="3E2BD274" w:rsidR="00280495" w:rsidRPr="00FB1CA3" w:rsidRDefault="00280495" w:rsidP="00FB1CA3">
                            <w:pPr>
                              <w:spacing w:line="276" w:lineRule="auto"/>
                              <w:jc w:val="both"/>
                              <w:rPr>
                                <w:rFonts w:ascii="Verdana" w:hAnsi="Verdana"/>
                              </w:rPr>
                            </w:pPr>
                            <w:r w:rsidRPr="00FB1CA3">
                              <w:rPr>
                                <w:rFonts w:ascii="Verdana" w:hAnsi="Verdana"/>
                              </w:rPr>
                              <w:t xml:space="preserve">Use of Restraint and Physical Interventions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7pt;margin-top:2.3pt;width:540.2pt;height:1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" fillcolor="#dce6f2" stroked="f" strokeweight=".5pt">
                <v:textbox>
                  <w:txbxContent>
                    <w:p w14:paraId="52DC2290" w14:textId="2398C6FD" w:rsidR="00BC36C7" w:rsidRPr="00FB1CA3" w:rsidRDefault="00FB1CA3" w:rsidP="00BC36C7">
                      <w:pPr>
                        <w:autoSpaceDE w:val="0"/>
                        <w:autoSpaceDN w:val="0"/>
                        <w:adjustRightInd w:val="0"/>
                        <w:jc w:val="both"/>
                        <w:rPr>
                          <w:rFonts w:ascii="Verdana" w:eastAsia="Calibri" w:hAnsi="Verdana" w:cs="MS Reference Sans Serif"/>
                          <w:b/>
                          <w:color w:val="4F81BD" w:themeColor="accent1"/>
                        </w:rPr>
                      </w:pPr>
                      <w:bookmarkStart w:id="1" w:name="_GoBack"/>
                      <w:r w:rsidRPr="00FB1CA3">
                        <w:rPr>
                          <w:rFonts w:ascii="Verdana" w:eastAsia="Calibri" w:hAnsi="Verdana" w:cs="MS Reference Sans Serif"/>
                          <w:b/>
                          <w:color w:val="4F81BD" w:themeColor="accent1"/>
                        </w:rPr>
                        <w:t xml:space="preserve">Links to related documents: </w:t>
                      </w:r>
                    </w:p>
                    <w:p w14:paraId="6226CC6C" w14:textId="77777777" w:rsidR="00BC36C7" w:rsidRPr="00FB1CA3" w:rsidRDefault="00BC36C7" w:rsidP="00BC36C7">
                      <w:pPr>
                        <w:autoSpaceDE w:val="0"/>
                        <w:autoSpaceDN w:val="0"/>
                        <w:adjustRightInd w:val="0"/>
                        <w:jc w:val="both"/>
                        <w:rPr>
                          <w:rFonts w:ascii="Verdana" w:eastAsia="Calibri" w:hAnsi="Verdana" w:cs="MS Reference Sans Serif"/>
                          <w:color w:val="000000"/>
                        </w:rPr>
                      </w:pPr>
                    </w:p>
                    <w:p w14:paraId="2DD31244" w14:textId="005BE32E" w:rsidR="005365EF" w:rsidRPr="00FB1CA3" w:rsidRDefault="00280495" w:rsidP="00FB1CA3">
                      <w:pPr>
                        <w:spacing w:line="276" w:lineRule="auto"/>
                        <w:jc w:val="both"/>
                        <w:rPr>
                          <w:rFonts w:ascii="Verdana" w:hAnsi="Verdana"/>
                        </w:rPr>
                      </w:pPr>
                      <w:r w:rsidRPr="00FB1CA3">
                        <w:rPr>
                          <w:rFonts w:ascii="Verdana" w:hAnsi="Verdana"/>
                        </w:rPr>
                        <w:t xml:space="preserve">Positive Handling </w:t>
                      </w:r>
                      <w:r w:rsidR="003C5D2F" w:rsidRPr="00FB1CA3">
                        <w:rPr>
                          <w:rFonts w:ascii="Verdana" w:hAnsi="Verdana"/>
                        </w:rPr>
                        <w:t xml:space="preserve">Plan </w:t>
                      </w:r>
                    </w:p>
                    <w:p w14:paraId="1FAF9F36" w14:textId="6DF87948" w:rsidR="00280495" w:rsidRPr="00FB1CA3" w:rsidRDefault="00280495" w:rsidP="00FB1CA3">
                      <w:pPr>
                        <w:spacing w:line="276" w:lineRule="auto"/>
                        <w:jc w:val="both"/>
                        <w:rPr>
                          <w:rFonts w:ascii="Verdana" w:hAnsi="Verdana"/>
                        </w:rPr>
                      </w:pPr>
                      <w:r w:rsidRPr="00FB1CA3">
                        <w:rPr>
                          <w:rFonts w:ascii="Verdana" w:hAnsi="Verdana"/>
                        </w:rPr>
                        <w:t>Building Positive Relationships</w:t>
                      </w:r>
                    </w:p>
                    <w:p w14:paraId="36DDE8A7" w14:textId="543F14AB" w:rsidR="00280495" w:rsidRPr="00FB1CA3" w:rsidRDefault="00280495" w:rsidP="00FB1CA3">
                      <w:pPr>
                        <w:spacing w:line="276" w:lineRule="auto"/>
                        <w:jc w:val="both"/>
                        <w:rPr>
                          <w:rFonts w:ascii="Verdana" w:hAnsi="Verdana"/>
                        </w:rPr>
                      </w:pPr>
                      <w:r w:rsidRPr="00FB1CA3">
                        <w:rPr>
                          <w:rFonts w:ascii="Verdana" w:hAnsi="Verdana"/>
                        </w:rPr>
                        <w:t>Rewards &amp; Consequences (Sanctions)</w:t>
                      </w:r>
                    </w:p>
                    <w:p w14:paraId="15DCC977" w14:textId="098B8F99" w:rsidR="00280495" w:rsidRPr="00FB1CA3" w:rsidRDefault="00280495" w:rsidP="00FB1CA3">
                      <w:pPr>
                        <w:spacing w:line="276" w:lineRule="auto"/>
                        <w:jc w:val="both"/>
                        <w:rPr>
                          <w:rFonts w:ascii="Verdana" w:hAnsi="Verdana"/>
                        </w:rPr>
                      </w:pPr>
                      <w:r w:rsidRPr="00FB1CA3">
                        <w:rPr>
                          <w:rFonts w:ascii="Verdana" w:hAnsi="Verdana"/>
                        </w:rPr>
                        <w:t xml:space="preserve">Dealing with Challenging and Violent Behaviour </w:t>
                      </w:r>
                    </w:p>
                    <w:p w14:paraId="103D1FCD" w14:textId="3E2BD274" w:rsidR="00280495" w:rsidRPr="00FB1CA3" w:rsidRDefault="00280495" w:rsidP="00FB1CA3">
                      <w:pPr>
                        <w:spacing w:line="276" w:lineRule="auto"/>
                        <w:jc w:val="both"/>
                        <w:rPr>
                          <w:rFonts w:ascii="Verdana" w:hAnsi="Verdana"/>
                        </w:rPr>
                      </w:pPr>
                      <w:r w:rsidRPr="00FB1CA3">
                        <w:rPr>
                          <w:rFonts w:ascii="Verdana" w:hAnsi="Verdana"/>
                        </w:rPr>
                        <w:t xml:space="preserve">Use of Restraint and Physical Interventions </w:t>
                      </w:r>
                      <w:bookmarkEnd w:id="1"/>
                    </w:p>
                  </w:txbxContent>
                </v:textbox>
              </v:roundrect>
            </w:pict>
          </mc:Fallback>
        </mc:AlternateContent>
      </w:r>
    </w:p>
    <w:p w14:paraId="2A54F41A" w14:textId="49FFF30D" w:rsidR="00BC36C7" w:rsidRPr="00BC36C7" w:rsidRDefault="00BC36C7" w:rsidP="00BC36C7">
      <w:pPr>
        <w:rPr>
          <w:rFonts w:ascii="Verdana" w:hAnsi="Verdana"/>
        </w:rPr>
      </w:pPr>
    </w:p>
    <w:p w14:paraId="1825508E" w14:textId="38AEDBBF" w:rsidR="00BC36C7" w:rsidRPr="00BC36C7" w:rsidRDefault="00BC36C7" w:rsidP="00BC36C7">
      <w:pPr>
        <w:rPr>
          <w:rFonts w:ascii="Verdana" w:hAnsi="Verdana"/>
        </w:rPr>
      </w:pPr>
    </w:p>
    <w:p w14:paraId="6A901985" w14:textId="77777777" w:rsidR="00BC36C7" w:rsidRPr="00BC36C7" w:rsidRDefault="00BC36C7" w:rsidP="00BC36C7">
      <w:pPr>
        <w:rPr>
          <w:rFonts w:ascii="Verdana" w:hAnsi="Verdana"/>
        </w:rPr>
      </w:pPr>
    </w:p>
    <w:p w14:paraId="352FFD87" w14:textId="77777777" w:rsidR="00BC36C7" w:rsidRPr="00BC36C7" w:rsidRDefault="00BC36C7" w:rsidP="00BC36C7">
      <w:pPr>
        <w:rPr>
          <w:rFonts w:ascii="Verdana" w:hAnsi="Verdana"/>
        </w:rPr>
      </w:pPr>
    </w:p>
    <w:p w14:paraId="0D1DE156" w14:textId="77777777" w:rsidR="00BC36C7" w:rsidRPr="00BC36C7" w:rsidRDefault="00BC36C7" w:rsidP="00BC36C7">
      <w:pPr>
        <w:rPr>
          <w:rFonts w:ascii="Verdana" w:hAnsi="Verdana"/>
        </w:rPr>
      </w:pPr>
    </w:p>
    <w:p w14:paraId="76CE63C2" w14:textId="6B52A902" w:rsidR="00BC36C7" w:rsidRPr="00BC36C7" w:rsidRDefault="00BC36C7" w:rsidP="00BC36C7">
      <w:pPr>
        <w:tabs>
          <w:tab w:val="left" w:pos="2767"/>
        </w:tabs>
        <w:rPr>
          <w:rFonts w:ascii="Verdana" w:hAnsi="Verdana"/>
        </w:rPr>
      </w:pPr>
    </w:p>
    <w:sectPr w:rsidR="00BC36C7" w:rsidRPr="00BC36C7" w:rsidSect="00157359">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26856A76" w:rsidR="00A46795" w:rsidRDefault="00157359" w:rsidP="00FB1CA3">
        <w:pPr>
          <w:pStyle w:val="Footer"/>
        </w:pPr>
        <w:r>
          <w:t>V1.1</w:t>
        </w:r>
        <w:r w:rsidR="00FB1CA3">
          <w:t xml:space="preserve"> (</w:t>
        </w:r>
        <w:r>
          <w:t>Oct</w:t>
        </w:r>
        <w:r w:rsidR="00FB1CA3">
          <w:t xml:space="preserve"> 2019) Document owner: Service Lead for Residential</w:t>
        </w:r>
        <w:r w:rsidR="000E4F6F">
          <w:t xml:space="preserve"> with input from WSCC Team Teach Trainer (CS)</w:t>
        </w:r>
      </w:p>
    </w:sdtContent>
  </w:sdt>
  <w:p w14:paraId="08D5A19F" w14:textId="77777777"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967712"/>
      <w:docPartObj>
        <w:docPartGallery w:val="Page Numbers (Top of Page)"/>
        <w:docPartUnique/>
      </w:docPartObj>
    </w:sdtPr>
    <w:sdtEndPr>
      <w:rPr>
        <w:noProof/>
      </w:rPr>
    </w:sdtEndPr>
    <w:sdtContent>
      <w:p w14:paraId="74BAAAE5" w14:textId="4BF8C900" w:rsidR="00FB1CA3" w:rsidRDefault="00157359" w:rsidP="00157359">
        <w:pPr>
          <w:pStyle w:val="Header"/>
        </w:pPr>
        <w:r>
          <w:rPr>
            <w:noProof/>
          </w:rPr>
          <w:drawing>
            <wp:inline distT="0" distB="0" distL="0" distR="0" wp14:anchorId="2DB5CF25" wp14:editId="7E6CFB40">
              <wp:extent cx="1952686" cy="66457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986564" cy="676100"/>
                      </a:xfrm>
                      <a:prstGeom prst="rect">
                        <a:avLst/>
                      </a:prstGeom>
                    </pic:spPr>
                  </pic:pic>
                </a:graphicData>
              </a:graphic>
            </wp:inline>
          </w:drawing>
        </w:r>
        <w:r>
          <w:t xml:space="preserve">                       </w:t>
        </w:r>
        <w:r w:rsidR="00FB1CA3">
          <w:fldChar w:fldCharType="begin"/>
        </w:r>
        <w:r w:rsidR="00FB1CA3">
          <w:instrText xml:space="preserve"> PAGE   \* MERGEFORMAT </w:instrText>
        </w:r>
        <w:r w:rsidR="00FB1CA3">
          <w:fldChar w:fldCharType="separate"/>
        </w:r>
        <w:r>
          <w:rPr>
            <w:noProof/>
          </w:rPr>
          <w:t>3</w:t>
        </w:r>
        <w:r w:rsidR="00FB1CA3">
          <w:rPr>
            <w:noProof/>
          </w:rPr>
          <w:fldChar w:fldCharType="end"/>
        </w:r>
        <w:r>
          <w:rPr>
            <w:noProof/>
          </w:rPr>
          <w:t xml:space="preserve">                                                </w:t>
        </w:r>
        <w:r>
          <w:rPr>
            <w:rFonts w:ascii="Verdana" w:hAnsi="Verdana"/>
          </w:rPr>
          <w:t>Children’s Residential Services</w:t>
        </w:r>
      </w:p>
    </w:sdtContent>
  </w:sdt>
  <w:p w14:paraId="6A786B74" w14:textId="5F9AB131"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6F5"/>
    <w:multiLevelType w:val="hybridMultilevel"/>
    <w:tmpl w:val="E2D6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1206"/>
    <w:multiLevelType w:val="multilevel"/>
    <w:tmpl w:val="23D06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E345B69"/>
    <w:multiLevelType w:val="multilevel"/>
    <w:tmpl w:val="1BCCE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FDD0B5E"/>
    <w:multiLevelType w:val="multilevel"/>
    <w:tmpl w:val="6B287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5195ACF"/>
    <w:multiLevelType w:val="multilevel"/>
    <w:tmpl w:val="FC888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C0E4890"/>
    <w:multiLevelType w:val="hybridMultilevel"/>
    <w:tmpl w:val="055A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53BDA"/>
    <w:multiLevelType w:val="hybridMultilevel"/>
    <w:tmpl w:val="B6BCEE56"/>
    <w:lvl w:ilvl="0" w:tplc="76FAD210">
      <w:start w:val="1"/>
      <w:numFmt w:val="decimal"/>
      <w:lvlText w:val="6.%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8228A"/>
    <w:multiLevelType w:val="multilevel"/>
    <w:tmpl w:val="9A9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85F7A"/>
    <w:multiLevelType w:val="hybridMultilevel"/>
    <w:tmpl w:val="3418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D24412"/>
    <w:multiLevelType w:val="hybridMultilevel"/>
    <w:tmpl w:val="2CD4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3E66A0"/>
    <w:multiLevelType w:val="hybridMultilevel"/>
    <w:tmpl w:val="749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39420E"/>
    <w:multiLevelType w:val="multilevel"/>
    <w:tmpl w:val="B36A7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CD53E4"/>
    <w:multiLevelType w:val="hybridMultilevel"/>
    <w:tmpl w:val="F85EEDBC"/>
    <w:lvl w:ilvl="0" w:tplc="57389436">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D57537"/>
    <w:multiLevelType w:val="hybridMultilevel"/>
    <w:tmpl w:val="2CA638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73677"/>
    <w:multiLevelType w:val="hybridMultilevel"/>
    <w:tmpl w:val="44D620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36659A4"/>
    <w:multiLevelType w:val="multilevel"/>
    <w:tmpl w:val="5EBCE7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C548B5"/>
    <w:multiLevelType w:val="hybridMultilevel"/>
    <w:tmpl w:val="330A58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6"/>
  </w:num>
  <w:num w:numId="4">
    <w:abstractNumId w:val="9"/>
  </w:num>
  <w:num w:numId="5">
    <w:abstractNumId w:val="0"/>
  </w:num>
  <w:num w:numId="6">
    <w:abstractNumId w:val="8"/>
  </w:num>
  <w:num w:numId="7">
    <w:abstractNumId w:val="16"/>
  </w:num>
  <w:num w:numId="8">
    <w:abstractNumId w:val="11"/>
  </w:num>
  <w:num w:numId="9">
    <w:abstractNumId w:val="4"/>
  </w:num>
  <w:num w:numId="10">
    <w:abstractNumId w:val="3"/>
  </w:num>
  <w:num w:numId="11">
    <w:abstractNumId w:val="2"/>
  </w:num>
  <w:num w:numId="12">
    <w:abstractNumId w:val="1"/>
  </w:num>
  <w:num w:numId="13">
    <w:abstractNumId w:val="7"/>
  </w:num>
  <w:num w:numId="14">
    <w:abstractNumId w:val="10"/>
  </w:num>
  <w:num w:numId="15">
    <w:abstractNumId w:val="5"/>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E4F6F"/>
    <w:rsid w:val="00114BB2"/>
    <w:rsid w:val="00157359"/>
    <w:rsid w:val="00280495"/>
    <w:rsid w:val="002B3128"/>
    <w:rsid w:val="003C1F55"/>
    <w:rsid w:val="003C5D2F"/>
    <w:rsid w:val="00407B00"/>
    <w:rsid w:val="005365EF"/>
    <w:rsid w:val="006A15F4"/>
    <w:rsid w:val="00740BD7"/>
    <w:rsid w:val="0079466F"/>
    <w:rsid w:val="00873F7E"/>
    <w:rsid w:val="009056C6"/>
    <w:rsid w:val="00990000"/>
    <w:rsid w:val="00996040"/>
    <w:rsid w:val="009E6C39"/>
    <w:rsid w:val="009F3BB2"/>
    <w:rsid w:val="00A1042A"/>
    <w:rsid w:val="00A30A26"/>
    <w:rsid w:val="00A46795"/>
    <w:rsid w:val="00BC36C7"/>
    <w:rsid w:val="00C55A45"/>
    <w:rsid w:val="00C706E4"/>
    <w:rsid w:val="00CF0F80"/>
    <w:rsid w:val="00E33B70"/>
    <w:rsid w:val="00EC0125"/>
    <w:rsid w:val="00FB1CA3"/>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28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359"/>
    <w:rPr>
      <w:rFonts w:ascii="Tahoma" w:hAnsi="Tahoma" w:cs="Tahoma"/>
      <w:sz w:val="16"/>
      <w:szCs w:val="16"/>
    </w:rPr>
  </w:style>
  <w:style w:type="character" w:customStyle="1" w:styleId="BalloonTextChar">
    <w:name w:val="Balloon Text Char"/>
    <w:basedOn w:val="DefaultParagraphFont"/>
    <w:link w:val="BalloonText"/>
    <w:uiPriority w:val="99"/>
    <w:semiHidden/>
    <w:rsid w:val="0015735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28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359"/>
    <w:rPr>
      <w:rFonts w:ascii="Tahoma" w:hAnsi="Tahoma" w:cs="Tahoma"/>
      <w:sz w:val="16"/>
      <w:szCs w:val="16"/>
    </w:rPr>
  </w:style>
  <w:style w:type="character" w:customStyle="1" w:styleId="BalloonTextChar">
    <w:name w:val="Balloon Text Char"/>
    <w:basedOn w:val="DefaultParagraphFont"/>
    <w:link w:val="BalloonText"/>
    <w:uiPriority w:val="99"/>
    <w:semiHidden/>
    <w:rsid w:val="0015735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7460">
      <w:bodyDiv w:val="1"/>
      <w:marLeft w:val="0"/>
      <w:marRight w:val="0"/>
      <w:marTop w:val="0"/>
      <w:marBottom w:val="0"/>
      <w:divBdr>
        <w:top w:val="none" w:sz="0" w:space="0" w:color="auto"/>
        <w:left w:val="none" w:sz="0" w:space="0" w:color="auto"/>
        <w:bottom w:val="none" w:sz="0" w:space="0" w:color="auto"/>
        <w:right w:val="none" w:sz="0" w:space="0" w:color="auto"/>
      </w:divBdr>
      <w:divsChild>
        <w:div w:id="775711943">
          <w:marLeft w:val="0"/>
          <w:marRight w:val="0"/>
          <w:marTop w:val="0"/>
          <w:marBottom w:val="0"/>
          <w:divBdr>
            <w:top w:val="none" w:sz="0" w:space="0" w:color="auto"/>
            <w:left w:val="none" w:sz="0" w:space="0" w:color="auto"/>
            <w:bottom w:val="none" w:sz="0" w:space="0" w:color="auto"/>
            <w:right w:val="none" w:sz="0" w:space="0" w:color="auto"/>
          </w:divBdr>
          <w:divsChild>
            <w:div w:id="480269389">
              <w:marLeft w:val="0"/>
              <w:marRight w:val="0"/>
              <w:marTop w:val="0"/>
              <w:marBottom w:val="0"/>
              <w:divBdr>
                <w:top w:val="none" w:sz="0" w:space="0" w:color="auto"/>
                <w:left w:val="none" w:sz="0" w:space="0" w:color="auto"/>
                <w:bottom w:val="none" w:sz="0" w:space="0" w:color="auto"/>
                <w:right w:val="none" w:sz="0" w:space="0" w:color="auto"/>
              </w:divBdr>
              <w:divsChild>
                <w:div w:id="1634872520">
                  <w:marLeft w:val="0"/>
                  <w:marRight w:val="0"/>
                  <w:marTop w:val="0"/>
                  <w:marBottom w:val="0"/>
                  <w:divBdr>
                    <w:top w:val="none" w:sz="0" w:space="0" w:color="auto"/>
                    <w:left w:val="none" w:sz="0" w:space="0" w:color="auto"/>
                    <w:bottom w:val="none" w:sz="0" w:space="0" w:color="auto"/>
                    <w:right w:val="none" w:sz="0" w:space="0" w:color="auto"/>
                  </w:divBdr>
                  <w:divsChild>
                    <w:div w:id="1079793649">
                      <w:marLeft w:val="0"/>
                      <w:marRight w:val="0"/>
                      <w:marTop w:val="0"/>
                      <w:marBottom w:val="300"/>
                      <w:divBdr>
                        <w:top w:val="none" w:sz="0" w:space="0" w:color="auto"/>
                        <w:left w:val="none" w:sz="0" w:space="0" w:color="auto"/>
                        <w:bottom w:val="none" w:sz="0" w:space="0" w:color="auto"/>
                        <w:right w:val="none" w:sz="0" w:space="0" w:color="auto"/>
                      </w:divBdr>
                      <w:divsChild>
                        <w:div w:id="88939547">
                          <w:marLeft w:val="0"/>
                          <w:marRight w:val="0"/>
                          <w:marTop w:val="0"/>
                          <w:marBottom w:val="0"/>
                          <w:divBdr>
                            <w:top w:val="none" w:sz="0" w:space="0" w:color="auto"/>
                            <w:left w:val="none" w:sz="0" w:space="0" w:color="auto"/>
                            <w:bottom w:val="none" w:sz="0" w:space="0" w:color="auto"/>
                            <w:right w:val="none" w:sz="0" w:space="0" w:color="auto"/>
                          </w:divBdr>
                          <w:divsChild>
                            <w:div w:id="1971858818">
                              <w:marLeft w:val="0"/>
                              <w:marRight w:val="0"/>
                              <w:marTop w:val="0"/>
                              <w:marBottom w:val="0"/>
                              <w:divBdr>
                                <w:top w:val="none" w:sz="0" w:space="0" w:color="auto"/>
                                <w:left w:val="none" w:sz="0" w:space="0" w:color="auto"/>
                                <w:bottom w:val="none" w:sz="0" w:space="0" w:color="auto"/>
                                <w:right w:val="none" w:sz="0" w:space="0" w:color="auto"/>
                              </w:divBdr>
                            </w:div>
                            <w:div w:id="2064331287">
                              <w:marLeft w:val="0"/>
                              <w:marRight w:val="0"/>
                              <w:marTop w:val="0"/>
                              <w:marBottom w:val="0"/>
                              <w:divBdr>
                                <w:top w:val="none" w:sz="0" w:space="0" w:color="auto"/>
                                <w:left w:val="none" w:sz="0" w:space="0" w:color="auto"/>
                                <w:bottom w:val="none" w:sz="0" w:space="0" w:color="auto"/>
                                <w:right w:val="none" w:sz="0" w:space="0" w:color="auto"/>
                              </w:divBdr>
                            </w:div>
                            <w:div w:id="1677922895">
                              <w:marLeft w:val="0"/>
                              <w:marRight w:val="0"/>
                              <w:marTop w:val="0"/>
                              <w:marBottom w:val="0"/>
                              <w:divBdr>
                                <w:top w:val="none" w:sz="0" w:space="0" w:color="auto"/>
                                <w:left w:val="none" w:sz="0" w:space="0" w:color="auto"/>
                                <w:bottom w:val="none" w:sz="0" w:space="0" w:color="auto"/>
                                <w:right w:val="none" w:sz="0" w:space="0" w:color="auto"/>
                              </w:divBdr>
                            </w:div>
                            <w:div w:id="7023067">
                              <w:marLeft w:val="0"/>
                              <w:marRight w:val="0"/>
                              <w:marTop w:val="0"/>
                              <w:marBottom w:val="0"/>
                              <w:divBdr>
                                <w:top w:val="none" w:sz="0" w:space="0" w:color="auto"/>
                                <w:left w:val="none" w:sz="0" w:space="0" w:color="auto"/>
                                <w:bottom w:val="none" w:sz="0" w:space="0" w:color="auto"/>
                                <w:right w:val="none" w:sz="0" w:space="0" w:color="auto"/>
                              </w:divBdr>
                            </w:div>
                            <w:div w:id="20213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office/2006/documentManagement/types"/>
    <ds:schemaRef ds:uri="http://purl.org/dc/terms/"/>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 ds:uri="1209568c-8f7e-4a25-939e-4f22fd0c2b25"/>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F024A693-30A8-4D2A-85E4-1878A766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2019-10-31T14:17:00Z</dcterms:created>
  <dcterms:modified xsi:type="dcterms:W3CDTF">2019-10-31T14:17:00Z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