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57402" w14:textId="77777777" w:rsidR="00BC36C7" w:rsidRPr="00BC36C7" w:rsidRDefault="00BC36C7" w:rsidP="00BC36C7">
      <w:pPr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FAB1" wp14:editId="5744CABF">
                <wp:simplePos x="0" y="0"/>
                <wp:positionH relativeFrom="column">
                  <wp:posOffset>-84538</wp:posOffset>
                </wp:positionH>
                <wp:positionV relativeFrom="paragraph">
                  <wp:posOffset>57702</wp:posOffset>
                </wp:positionV>
                <wp:extent cx="6819153" cy="358588"/>
                <wp:effectExtent l="0" t="0" r="127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153" cy="358588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2B9C5A" w14:textId="77777777" w:rsidR="00BC36C7" w:rsidRPr="00C916BD" w:rsidRDefault="00A30A26" w:rsidP="00BC36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</w:pPr>
                            <w:r w:rsidRPr="00C916BD"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  <w:t>West Sussex – Practice Guidance</w:t>
                            </w:r>
                          </w:p>
                          <w:p w14:paraId="101A0BAE" w14:textId="77777777" w:rsidR="00BC36C7" w:rsidRDefault="00BC36C7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23EC3AA" w14:textId="77777777" w:rsidR="00BC36C7" w:rsidRPr="0084685B" w:rsidRDefault="00BC36C7" w:rsidP="00BC36C7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IROs are qualified social worker</w:t>
                            </w:r>
                            <w:r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 xml:space="preserve"> with at least five years’ experience, and who have acquired the right skills to carry out this role.</w:t>
                            </w:r>
                          </w:p>
                          <w:p w14:paraId="4CE5261A" w14:textId="77777777" w:rsidR="00BC36C7" w:rsidRPr="0013645D" w:rsidRDefault="00BC36C7" w:rsidP="00BC36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-6.65pt;margin-top:4.55pt;width:536.9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" fillcolor="#dce6f2" stroked="f" strokeweight=".5pt">
                <v:textbox>
                  <w:txbxContent>
                    <w:p w14:paraId="5C2B9C5A" w14:textId="77777777" w:rsidR="00BC36C7" w:rsidRPr="00C916BD" w:rsidRDefault="00A30A26" w:rsidP="00BC36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</w:pPr>
                      <w:r w:rsidRPr="00C916BD"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  <w:t>West Sussex – Practice Guidance</w:t>
                      </w:r>
                    </w:p>
                    <w:p w14:paraId="101A0BAE" w14:textId="77777777" w:rsidR="00BC36C7" w:rsidRDefault="00BC36C7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14:paraId="523EC3AA" w14:textId="77777777" w:rsidR="00BC36C7" w:rsidRPr="0084685B" w:rsidRDefault="00BC36C7" w:rsidP="00BC36C7">
                      <w:pPr>
                        <w:spacing w:after="200" w:line="276" w:lineRule="auto"/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</w:pP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IROs are qualified social worker</w:t>
                      </w:r>
                      <w:r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 xml:space="preserve"> with at least five years’ experience, and who have acquired the right skills to carry out this role.</w:t>
                      </w:r>
                    </w:p>
                    <w:p w14:paraId="4CE5261A" w14:textId="77777777" w:rsidR="00BC36C7" w:rsidRPr="0013645D" w:rsidRDefault="00BC36C7" w:rsidP="00BC36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8067F1" w14:textId="77777777" w:rsidR="00BC36C7" w:rsidRPr="00BC36C7" w:rsidRDefault="00BC36C7" w:rsidP="00BC36C7">
      <w:pPr>
        <w:rPr>
          <w:rFonts w:ascii="Verdana" w:hAnsi="Verdana"/>
        </w:rPr>
      </w:pPr>
    </w:p>
    <w:p w14:paraId="29203BBB" w14:textId="77777777" w:rsidR="00BC36C7" w:rsidRPr="00BC36C7" w:rsidRDefault="00BC36C7" w:rsidP="00BC36C7">
      <w:pPr>
        <w:rPr>
          <w:rFonts w:ascii="Verdana" w:hAnsi="Verdana"/>
        </w:rPr>
      </w:pPr>
    </w:p>
    <w:p w14:paraId="0485ADF6" w14:textId="77777777" w:rsidR="001F3268" w:rsidRPr="00155E38" w:rsidRDefault="001F3268" w:rsidP="00BC36C7">
      <w:pPr>
        <w:rPr>
          <w:rFonts w:ascii="Verdana" w:hAnsi="Verdana"/>
        </w:rPr>
      </w:pPr>
    </w:p>
    <w:p w14:paraId="0F538900" w14:textId="371CC6AD" w:rsidR="001F3268" w:rsidRPr="00155E38" w:rsidRDefault="001F3268" w:rsidP="00BC36C7">
      <w:pPr>
        <w:rPr>
          <w:rFonts w:ascii="Verdana" w:hAnsi="Verdana"/>
          <w:b/>
        </w:rPr>
      </w:pPr>
      <w:r w:rsidRPr="00155E38">
        <w:rPr>
          <w:rFonts w:ascii="Verdana" w:hAnsi="Verdana"/>
          <w:b/>
        </w:rPr>
        <w:t>Sleeping –In a</w:t>
      </w:r>
      <w:r w:rsidR="00910F4A">
        <w:rPr>
          <w:rFonts w:ascii="Verdana" w:hAnsi="Verdana"/>
          <w:b/>
        </w:rPr>
        <w:t>nd Night Security (Teasel Close</w:t>
      </w:r>
      <w:r w:rsidRPr="00155E38">
        <w:rPr>
          <w:rFonts w:ascii="Verdana" w:hAnsi="Verdana"/>
          <w:b/>
        </w:rPr>
        <w:t xml:space="preserve">) </w:t>
      </w:r>
    </w:p>
    <w:p w14:paraId="176F5D7C" w14:textId="77777777" w:rsidR="001F3268" w:rsidRPr="00155E38" w:rsidRDefault="001F3268" w:rsidP="00BC36C7">
      <w:pPr>
        <w:rPr>
          <w:rFonts w:ascii="Verdana" w:hAnsi="Verdana"/>
        </w:rPr>
      </w:pPr>
    </w:p>
    <w:p w14:paraId="35D27374" w14:textId="2F4100ED" w:rsidR="002540B7" w:rsidRDefault="00C07555" w:rsidP="001F3268">
      <w:pPr>
        <w:pStyle w:val="ListParagraph"/>
        <w:numPr>
          <w:ilvl w:val="0"/>
          <w:numId w:val="4"/>
        </w:numPr>
        <w:tabs>
          <w:tab w:val="left" w:pos="2767"/>
        </w:tabs>
        <w:rPr>
          <w:rFonts w:ascii="Verdana" w:hAnsi="Verdana"/>
        </w:rPr>
      </w:pPr>
      <w:r>
        <w:rPr>
          <w:rFonts w:ascii="Verdana" w:hAnsi="Verdana"/>
        </w:rPr>
        <w:t>Teasel Close is a five</w:t>
      </w:r>
      <w:r w:rsidR="00910F4A">
        <w:rPr>
          <w:rFonts w:ascii="Verdana" w:hAnsi="Verdana"/>
        </w:rPr>
        <w:t xml:space="preserve"> bedroom</w:t>
      </w:r>
      <w:r w:rsidR="00CE06D3">
        <w:rPr>
          <w:rFonts w:ascii="Verdana" w:hAnsi="Verdana"/>
        </w:rPr>
        <w:t>ed</w:t>
      </w:r>
      <w:r w:rsidR="00910F4A">
        <w:rPr>
          <w:rFonts w:ascii="Verdana" w:hAnsi="Verdana"/>
        </w:rPr>
        <w:t xml:space="preserve"> home in a residential area.</w:t>
      </w:r>
    </w:p>
    <w:p w14:paraId="6BCD5E4F" w14:textId="77777777" w:rsidR="00CE06D3" w:rsidRDefault="00CE06D3" w:rsidP="00CE06D3">
      <w:pPr>
        <w:pStyle w:val="ListParagraph"/>
        <w:tabs>
          <w:tab w:val="left" w:pos="2767"/>
        </w:tabs>
        <w:rPr>
          <w:rFonts w:ascii="Verdana" w:hAnsi="Verdana"/>
        </w:rPr>
      </w:pPr>
    </w:p>
    <w:p w14:paraId="5B98CF99" w14:textId="29CECB28" w:rsidR="00910F4A" w:rsidRPr="00155E38" w:rsidRDefault="00910F4A" w:rsidP="001F3268">
      <w:pPr>
        <w:pStyle w:val="ListParagraph"/>
        <w:numPr>
          <w:ilvl w:val="0"/>
          <w:numId w:val="4"/>
        </w:numPr>
        <w:tabs>
          <w:tab w:val="left" w:pos="2767"/>
        </w:tabs>
        <w:rPr>
          <w:rFonts w:ascii="Verdana" w:hAnsi="Verdana"/>
        </w:rPr>
      </w:pPr>
      <w:r>
        <w:rPr>
          <w:rFonts w:ascii="Verdana" w:hAnsi="Verdana"/>
        </w:rPr>
        <w:t xml:space="preserve">There will be one waking night </w:t>
      </w:r>
      <w:r w:rsidR="00CE06D3">
        <w:rPr>
          <w:rFonts w:ascii="Verdana" w:hAnsi="Verdana"/>
        </w:rPr>
        <w:t xml:space="preserve">staff </w:t>
      </w:r>
      <w:r>
        <w:rPr>
          <w:rFonts w:ascii="Verdana" w:hAnsi="Verdana"/>
        </w:rPr>
        <w:t>unles</w:t>
      </w:r>
      <w:r w:rsidR="00CE06D3">
        <w:rPr>
          <w:rFonts w:ascii="Verdana" w:hAnsi="Verdana"/>
        </w:rPr>
        <w:t>s safeguarding issues determine</w:t>
      </w:r>
      <w:r>
        <w:rPr>
          <w:rFonts w:ascii="Verdana" w:hAnsi="Verdana"/>
        </w:rPr>
        <w:t xml:space="preserve"> otherwise when </w:t>
      </w:r>
      <w:r w:rsidR="00CE06D3">
        <w:rPr>
          <w:rFonts w:ascii="Verdana" w:hAnsi="Verdana"/>
        </w:rPr>
        <w:t xml:space="preserve">an </w:t>
      </w:r>
      <w:r>
        <w:rPr>
          <w:rFonts w:ascii="Verdana" w:hAnsi="Verdana"/>
        </w:rPr>
        <w:t>increase</w:t>
      </w:r>
      <w:r w:rsidR="00CE06D3">
        <w:rPr>
          <w:rFonts w:ascii="Verdana" w:hAnsi="Verdana"/>
        </w:rPr>
        <w:t xml:space="preserve"> would be authorised.</w:t>
      </w:r>
    </w:p>
    <w:p w14:paraId="676BB426" w14:textId="77777777" w:rsidR="001F3268" w:rsidRPr="00155E38" w:rsidRDefault="001F3268" w:rsidP="001F3268">
      <w:pPr>
        <w:tabs>
          <w:tab w:val="left" w:pos="2767"/>
        </w:tabs>
        <w:rPr>
          <w:rFonts w:ascii="Verdana" w:hAnsi="Verdana"/>
        </w:rPr>
      </w:pPr>
    </w:p>
    <w:p w14:paraId="29EAF291" w14:textId="7493C2F2" w:rsidR="001F3268" w:rsidRPr="00155E38" w:rsidRDefault="001F3268" w:rsidP="001F3268">
      <w:pPr>
        <w:tabs>
          <w:tab w:val="left" w:pos="2767"/>
        </w:tabs>
        <w:rPr>
          <w:rFonts w:ascii="Verdana" w:hAnsi="Verdana"/>
          <w:b/>
        </w:rPr>
      </w:pPr>
      <w:r w:rsidRPr="00155E38">
        <w:rPr>
          <w:rFonts w:ascii="Verdana" w:hAnsi="Verdana"/>
          <w:b/>
        </w:rPr>
        <w:t>Staffing levels for night time shifts</w:t>
      </w:r>
    </w:p>
    <w:p w14:paraId="39B06507" w14:textId="77777777" w:rsidR="001F3268" w:rsidRPr="00155E38" w:rsidRDefault="001F3268" w:rsidP="0091047F">
      <w:pPr>
        <w:tabs>
          <w:tab w:val="left" w:pos="2767"/>
        </w:tabs>
        <w:jc w:val="center"/>
        <w:rPr>
          <w:rFonts w:ascii="Verdana" w:hAnsi="Verdana"/>
          <w:b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18"/>
        <w:gridCol w:w="2310"/>
        <w:gridCol w:w="2311"/>
        <w:gridCol w:w="2311"/>
      </w:tblGrid>
      <w:tr w:rsidR="001F3268" w:rsidRPr="00155E38" w14:paraId="22C7C2E2" w14:textId="77777777" w:rsidTr="0091047F">
        <w:tc>
          <w:tcPr>
            <w:tcW w:w="1918" w:type="dxa"/>
            <w:shd w:val="clear" w:color="auto" w:fill="8DB3E2" w:themeFill="text2" w:themeFillTint="66"/>
          </w:tcPr>
          <w:p w14:paraId="20867C32" w14:textId="77777777" w:rsidR="001F3268" w:rsidRPr="00155E38" w:rsidRDefault="001F3268" w:rsidP="0091047F">
            <w:pPr>
              <w:tabs>
                <w:tab w:val="left" w:pos="2767"/>
              </w:tabs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10" w:type="dxa"/>
            <w:shd w:val="clear" w:color="auto" w:fill="8DB3E2" w:themeFill="text2" w:themeFillTint="66"/>
          </w:tcPr>
          <w:p w14:paraId="62574A9A" w14:textId="0522EBCA" w:rsidR="001F3268" w:rsidRPr="00155E38" w:rsidRDefault="001F3268" w:rsidP="0091047F">
            <w:pPr>
              <w:tabs>
                <w:tab w:val="left" w:pos="2767"/>
              </w:tabs>
              <w:jc w:val="center"/>
              <w:rPr>
                <w:rFonts w:ascii="Verdana" w:hAnsi="Verdana"/>
              </w:rPr>
            </w:pPr>
            <w:r w:rsidRPr="00155E38">
              <w:rPr>
                <w:rFonts w:ascii="Verdana" w:hAnsi="Verdana"/>
              </w:rPr>
              <w:t>Waking Night staff</w:t>
            </w:r>
          </w:p>
        </w:tc>
        <w:tc>
          <w:tcPr>
            <w:tcW w:w="2311" w:type="dxa"/>
            <w:shd w:val="clear" w:color="auto" w:fill="8DB3E2" w:themeFill="text2" w:themeFillTint="66"/>
          </w:tcPr>
          <w:p w14:paraId="49D5D7E0" w14:textId="27BC552A" w:rsidR="001F3268" w:rsidRPr="00155E38" w:rsidRDefault="001F3268" w:rsidP="0091047F">
            <w:pPr>
              <w:tabs>
                <w:tab w:val="left" w:pos="2767"/>
              </w:tabs>
              <w:jc w:val="center"/>
              <w:rPr>
                <w:rFonts w:ascii="Verdana" w:hAnsi="Verdana"/>
              </w:rPr>
            </w:pPr>
            <w:r w:rsidRPr="00155E38">
              <w:rPr>
                <w:rFonts w:ascii="Verdana" w:hAnsi="Verdana"/>
              </w:rPr>
              <w:t>Sleep In</w:t>
            </w:r>
          </w:p>
        </w:tc>
        <w:tc>
          <w:tcPr>
            <w:tcW w:w="2311" w:type="dxa"/>
            <w:shd w:val="clear" w:color="auto" w:fill="8DB3E2" w:themeFill="text2" w:themeFillTint="66"/>
          </w:tcPr>
          <w:p w14:paraId="2BC795BA" w14:textId="6410C48A" w:rsidR="001F3268" w:rsidRPr="00155E38" w:rsidRDefault="001F3268" w:rsidP="0091047F">
            <w:pPr>
              <w:tabs>
                <w:tab w:val="left" w:pos="2767"/>
              </w:tabs>
              <w:jc w:val="center"/>
              <w:rPr>
                <w:rFonts w:ascii="Verdana" w:hAnsi="Verdana"/>
              </w:rPr>
            </w:pPr>
            <w:r w:rsidRPr="00155E38">
              <w:rPr>
                <w:rFonts w:ascii="Verdana" w:hAnsi="Verdana"/>
              </w:rPr>
              <w:t>On Call (manager)</w:t>
            </w:r>
          </w:p>
        </w:tc>
      </w:tr>
      <w:tr w:rsidR="001F3268" w:rsidRPr="00155E38" w14:paraId="23BBF355" w14:textId="77777777" w:rsidTr="0091047F">
        <w:tc>
          <w:tcPr>
            <w:tcW w:w="1918" w:type="dxa"/>
            <w:shd w:val="clear" w:color="auto" w:fill="8DB3E2" w:themeFill="text2" w:themeFillTint="66"/>
          </w:tcPr>
          <w:p w14:paraId="648C286C" w14:textId="792CFF6B" w:rsidR="001F3268" w:rsidRPr="00155E38" w:rsidRDefault="00537B8C" w:rsidP="0091047F">
            <w:pPr>
              <w:tabs>
                <w:tab w:val="left" w:pos="2767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Teasel Close</w:t>
            </w:r>
          </w:p>
        </w:tc>
        <w:tc>
          <w:tcPr>
            <w:tcW w:w="2310" w:type="dxa"/>
          </w:tcPr>
          <w:p w14:paraId="6FF7ACA5" w14:textId="7F1BE93F" w:rsidR="001F3268" w:rsidRPr="00155E38" w:rsidRDefault="00537B8C" w:rsidP="0091047F">
            <w:pPr>
              <w:tabs>
                <w:tab w:val="left" w:pos="276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2311" w:type="dxa"/>
          </w:tcPr>
          <w:p w14:paraId="0BA727FC" w14:textId="6BB63CD0" w:rsidR="001F3268" w:rsidRPr="00155E38" w:rsidRDefault="001F3268" w:rsidP="0091047F">
            <w:pPr>
              <w:tabs>
                <w:tab w:val="left" w:pos="2767"/>
              </w:tabs>
              <w:jc w:val="center"/>
              <w:rPr>
                <w:rFonts w:ascii="Verdana" w:hAnsi="Verdana"/>
                <w:b/>
              </w:rPr>
            </w:pPr>
            <w:r w:rsidRPr="00155E38">
              <w:rPr>
                <w:rFonts w:ascii="Verdana" w:hAnsi="Verdana"/>
                <w:b/>
              </w:rPr>
              <w:t>1</w:t>
            </w:r>
          </w:p>
        </w:tc>
        <w:tc>
          <w:tcPr>
            <w:tcW w:w="2311" w:type="dxa"/>
          </w:tcPr>
          <w:p w14:paraId="26B5B3B5" w14:textId="4947D705" w:rsidR="001F3268" w:rsidRPr="00155E38" w:rsidRDefault="001F3268" w:rsidP="0091047F">
            <w:pPr>
              <w:tabs>
                <w:tab w:val="left" w:pos="2767"/>
              </w:tabs>
              <w:jc w:val="center"/>
              <w:rPr>
                <w:rFonts w:ascii="Verdana" w:hAnsi="Verdana"/>
                <w:b/>
              </w:rPr>
            </w:pPr>
            <w:r w:rsidRPr="00155E38">
              <w:rPr>
                <w:rFonts w:ascii="Verdana" w:hAnsi="Verdana"/>
                <w:b/>
              </w:rPr>
              <w:t>1</w:t>
            </w:r>
          </w:p>
        </w:tc>
      </w:tr>
    </w:tbl>
    <w:p w14:paraId="3F208E3E" w14:textId="77777777" w:rsidR="001F3268" w:rsidRPr="00155E38" w:rsidRDefault="001F3268" w:rsidP="001F3268">
      <w:pPr>
        <w:tabs>
          <w:tab w:val="left" w:pos="2767"/>
        </w:tabs>
        <w:rPr>
          <w:rFonts w:ascii="Verdana" w:hAnsi="Verdana"/>
          <w:b/>
        </w:rPr>
      </w:pPr>
    </w:p>
    <w:p w14:paraId="040CA82A" w14:textId="7D547D1B" w:rsidR="001F3268" w:rsidRPr="00155E38" w:rsidRDefault="001F3268" w:rsidP="001F3268">
      <w:p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 xml:space="preserve"> </w:t>
      </w:r>
    </w:p>
    <w:p w14:paraId="212E26CC" w14:textId="32802521" w:rsidR="001F3268" w:rsidRPr="00155E38" w:rsidRDefault="001F3268" w:rsidP="001F3268">
      <w:pPr>
        <w:tabs>
          <w:tab w:val="left" w:pos="2767"/>
        </w:tabs>
        <w:rPr>
          <w:rFonts w:ascii="Verdana" w:hAnsi="Verdana"/>
          <w:b/>
        </w:rPr>
      </w:pPr>
      <w:r w:rsidRPr="00155E38">
        <w:rPr>
          <w:rFonts w:ascii="Verdana" w:hAnsi="Verdana"/>
          <w:b/>
        </w:rPr>
        <w:t xml:space="preserve">Handovers </w:t>
      </w:r>
      <w:r w:rsidR="00002455" w:rsidRPr="00155E38">
        <w:rPr>
          <w:rFonts w:ascii="Verdana" w:hAnsi="Verdana"/>
          <w:b/>
        </w:rPr>
        <w:t xml:space="preserve">and night care cover </w:t>
      </w:r>
    </w:p>
    <w:p w14:paraId="6CBB084B" w14:textId="77777777" w:rsidR="001F3268" w:rsidRPr="00155E38" w:rsidRDefault="001F3268" w:rsidP="001F3268">
      <w:pPr>
        <w:tabs>
          <w:tab w:val="left" w:pos="2767"/>
        </w:tabs>
        <w:rPr>
          <w:rFonts w:ascii="Verdana" w:hAnsi="Verdana"/>
        </w:rPr>
      </w:pPr>
    </w:p>
    <w:p w14:paraId="0669B002" w14:textId="3ACB1D80" w:rsidR="00002455" w:rsidRPr="00155E38" w:rsidRDefault="00002455" w:rsidP="00002455">
      <w:pPr>
        <w:pStyle w:val="ListParagraph"/>
        <w:numPr>
          <w:ilvl w:val="0"/>
          <w:numId w:val="4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>Residential Night Child C</w:t>
      </w:r>
      <w:r w:rsidR="00C916BD">
        <w:rPr>
          <w:rFonts w:ascii="Verdana" w:hAnsi="Verdana"/>
        </w:rPr>
        <w:t>are Workers shifts are from 21:</w:t>
      </w:r>
      <w:r w:rsidR="00537B8C">
        <w:rPr>
          <w:rFonts w:ascii="Verdana" w:hAnsi="Verdana"/>
        </w:rPr>
        <w:t xml:space="preserve">45 – </w:t>
      </w:r>
      <w:r w:rsidR="00C916BD">
        <w:rPr>
          <w:rFonts w:ascii="Verdana" w:hAnsi="Verdana"/>
        </w:rPr>
        <w:t>07:45</w:t>
      </w:r>
      <w:r w:rsidRPr="00155E38">
        <w:rPr>
          <w:rFonts w:ascii="Verdana" w:hAnsi="Verdana"/>
        </w:rPr>
        <w:t xml:space="preserve">. </w:t>
      </w:r>
    </w:p>
    <w:p w14:paraId="791D4451" w14:textId="77777777" w:rsidR="00002455" w:rsidRPr="00155E38" w:rsidRDefault="00002455" w:rsidP="00002455">
      <w:pPr>
        <w:tabs>
          <w:tab w:val="left" w:pos="2767"/>
        </w:tabs>
        <w:rPr>
          <w:rFonts w:ascii="Verdana" w:hAnsi="Verdana"/>
        </w:rPr>
      </w:pPr>
    </w:p>
    <w:p w14:paraId="52D9C489" w14:textId="1E32480C" w:rsidR="00002455" w:rsidRPr="00C916BD" w:rsidRDefault="00C916BD" w:rsidP="00C916BD">
      <w:pPr>
        <w:pStyle w:val="ListParagraph"/>
        <w:numPr>
          <w:ilvl w:val="0"/>
          <w:numId w:val="4"/>
        </w:numPr>
        <w:tabs>
          <w:tab w:val="left" w:pos="2767"/>
        </w:tabs>
        <w:rPr>
          <w:rFonts w:ascii="Verdana" w:hAnsi="Verdana"/>
        </w:rPr>
      </w:pPr>
      <w:r>
        <w:rPr>
          <w:rFonts w:ascii="Verdana" w:hAnsi="Verdana"/>
        </w:rPr>
        <w:t>Night staff will attend the morning handover meeting which will be led by the member of staff who slept in</w:t>
      </w:r>
      <w:r w:rsidR="00537B8C">
        <w:rPr>
          <w:rFonts w:ascii="Verdana" w:hAnsi="Verdana"/>
        </w:rPr>
        <w:t>.</w:t>
      </w:r>
    </w:p>
    <w:p w14:paraId="0D1B6CB9" w14:textId="77777777" w:rsidR="001F3268" w:rsidRPr="00155E38" w:rsidRDefault="001F3268" w:rsidP="001F3268">
      <w:pPr>
        <w:tabs>
          <w:tab w:val="left" w:pos="2767"/>
        </w:tabs>
        <w:rPr>
          <w:rFonts w:ascii="Verdana" w:hAnsi="Verdana"/>
        </w:rPr>
      </w:pPr>
    </w:p>
    <w:p w14:paraId="513DE86D" w14:textId="5F38D97F" w:rsidR="00002455" w:rsidRPr="00155E38" w:rsidRDefault="00002455" w:rsidP="001F3268">
      <w:pPr>
        <w:tabs>
          <w:tab w:val="left" w:pos="2767"/>
        </w:tabs>
        <w:rPr>
          <w:rFonts w:ascii="Verdana" w:hAnsi="Verdana"/>
          <w:b/>
        </w:rPr>
      </w:pPr>
      <w:r w:rsidRPr="00155E38">
        <w:rPr>
          <w:rFonts w:ascii="Verdana" w:hAnsi="Verdana"/>
          <w:b/>
        </w:rPr>
        <w:t xml:space="preserve">Duties and management responsibilities </w:t>
      </w:r>
    </w:p>
    <w:p w14:paraId="4F0A750A" w14:textId="77777777" w:rsidR="00002455" w:rsidRPr="00155E38" w:rsidRDefault="00002455" w:rsidP="001F3268">
      <w:pPr>
        <w:tabs>
          <w:tab w:val="left" w:pos="2767"/>
        </w:tabs>
        <w:rPr>
          <w:rFonts w:ascii="Verdana" w:hAnsi="Verdana"/>
        </w:rPr>
      </w:pPr>
    </w:p>
    <w:p w14:paraId="03E89C22" w14:textId="343FA36F" w:rsidR="00002455" w:rsidRPr="00155E38" w:rsidRDefault="001F3268" w:rsidP="00002455">
      <w:pPr>
        <w:pStyle w:val="ListParagraph"/>
        <w:numPr>
          <w:ilvl w:val="0"/>
          <w:numId w:val="5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 xml:space="preserve">Overall responsibility for the </w:t>
      </w:r>
      <w:r w:rsidR="00570DA9">
        <w:rPr>
          <w:rFonts w:ascii="Verdana" w:hAnsi="Verdana"/>
        </w:rPr>
        <w:t>children</w:t>
      </w:r>
      <w:r w:rsidRPr="00155E38">
        <w:rPr>
          <w:rFonts w:ascii="Verdana" w:hAnsi="Verdana"/>
        </w:rPr>
        <w:t xml:space="preserve"> and the building lies with the </w:t>
      </w:r>
      <w:r w:rsidR="00CE06D3">
        <w:rPr>
          <w:rFonts w:ascii="Verdana" w:hAnsi="Verdana"/>
        </w:rPr>
        <w:t>person who is allocated as sleeping in</w:t>
      </w:r>
      <w:r w:rsidRPr="00155E38">
        <w:rPr>
          <w:rFonts w:ascii="Verdana" w:hAnsi="Verdana"/>
        </w:rPr>
        <w:t xml:space="preserve">. </w:t>
      </w:r>
    </w:p>
    <w:p w14:paraId="7EDC66EE" w14:textId="77777777" w:rsidR="00002455" w:rsidRPr="00155E38" w:rsidRDefault="00002455" w:rsidP="00002455">
      <w:pPr>
        <w:pStyle w:val="ListParagraph"/>
        <w:tabs>
          <w:tab w:val="left" w:pos="2767"/>
        </w:tabs>
        <w:rPr>
          <w:rFonts w:ascii="Verdana" w:hAnsi="Verdana"/>
        </w:rPr>
      </w:pPr>
    </w:p>
    <w:p w14:paraId="789CCF94" w14:textId="7011DD23" w:rsidR="00CE06D3" w:rsidRPr="00C916BD" w:rsidRDefault="001F3268" w:rsidP="00CE06D3">
      <w:pPr>
        <w:pStyle w:val="ListParagraph"/>
        <w:numPr>
          <w:ilvl w:val="0"/>
          <w:numId w:val="5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>If there is an emergency</w:t>
      </w:r>
      <w:r w:rsidR="002540B7" w:rsidRPr="00155E38">
        <w:rPr>
          <w:rFonts w:ascii="Verdana" w:hAnsi="Verdana"/>
        </w:rPr>
        <w:t>,</w:t>
      </w:r>
      <w:r w:rsidRPr="00155E38">
        <w:rPr>
          <w:rFonts w:ascii="Verdana" w:hAnsi="Verdana"/>
        </w:rPr>
        <w:t xml:space="preserve"> or night staff require support or advice</w:t>
      </w:r>
      <w:r w:rsidR="002540B7" w:rsidRPr="00155E38">
        <w:rPr>
          <w:rFonts w:ascii="Verdana" w:hAnsi="Verdana"/>
        </w:rPr>
        <w:t>,</w:t>
      </w:r>
      <w:r w:rsidRPr="00155E38">
        <w:rPr>
          <w:rFonts w:ascii="Verdana" w:hAnsi="Verdana"/>
        </w:rPr>
        <w:t xml:space="preserve"> the </w:t>
      </w:r>
      <w:r w:rsidR="00155E38" w:rsidRPr="00155E38">
        <w:rPr>
          <w:rFonts w:ascii="Verdana" w:hAnsi="Verdana"/>
        </w:rPr>
        <w:t xml:space="preserve">staff member who is </w:t>
      </w:r>
      <w:r w:rsidRPr="00155E38">
        <w:rPr>
          <w:rFonts w:ascii="Verdana" w:hAnsi="Verdana"/>
        </w:rPr>
        <w:t>sleep</w:t>
      </w:r>
      <w:r w:rsidR="00155E38" w:rsidRPr="00155E38">
        <w:rPr>
          <w:rFonts w:ascii="Verdana" w:hAnsi="Verdana"/>
        </w:rPr>
        <w:t>ing in</w:t>
      </w:r>
      <w:r w:rsidRPr="00155E38">
        <w:rPr>
          <w:rFonts w:ascii="Verdana" w:hAnsi="Verdana"/>
        </w:rPr>
        <w:t xml:space="preserve"> should be woken. This may include administering medi</w:t>
      </w:r>
      <w:r w:rsidR="00537B8C">
        <w:rPr>
          <w:rFonts w:ascii="Verdana" w:hAnsi="Verdana"/>
        </w:rPr>
        <w:t>cation</w:t>
      </w:r>
      <w:r w:rsidRPr="00155E38">
        <w:rPr>
          <w:rFonts w:ascii="Verdana" w:hAnsi="Verdana"/>
        </w:rPr>
        <w:t xml:space="preserve">, staff issues or </w:t>
      </w:r>
      <w:r w:rsidR="002540B7" w:rsidRPr="00155E38">
        <w:rPr>
          <w:rFonts w:ascii="Verdana" w:hAnsi="Verdana"/>
        </w:rPr>
        <w:t xml:space="preserve">concerns about the </w:t>
      </w:r>
      <w:r w:rsidRPr="00155E38">
        <w:rPr>
          <w:rFonts w:ascii="Verdana" w:hAnsi="Verdana"/>
        </w:rPr>
        <w:t xml:space="preserve">building </w:t>
      </w:r>
      <w:r w:rsidR="002540B7" w:rsidRPr="00155E38">
        <w:rPr>
          <w:rFonts w:ascii="Verdana" w:hAnsi="Verdana"/>
        </w:rPr>
        <w:t xml:space="preserve">or facilities. </w:t>
      </w:r>
      <w:r w:rsidRPr="00155E38">
        <w:rPr>
          <w:rFonts w:ascii="Verdana" w:hAnsi="Verdana"/>
        </w:rPr>
        <w:t xml:space="preserve"> </w:t>
      </w:r>
    </w:p>
    <w:p w14:paraId="44240139" w14:textId="77777777" w:rsidR="00C916BD" w:rsidRPr="00C916BD" w:rsidRDefault="00C916BD" w:rsidP="00C916BD">
      <w:pPr>
        <w:pStyle w:val="ListParagraph"/>
        <w:rPr>
          <w:rFonts w:ascii="Verdana" w:hAnsi="Verdana"/>
        </w:rPr>
      </w:pPr>
    </w:p>
    <w:p w14:paraId="741AD32B" w14:textId="07B19AB4" w:rsidR="00C916BD" w:rsidRPr="00C916BD" w:rsidRDefault="00C916BD" w:rsidP="00C916BD">
      <w:pPr>
        <w:pStyle w:val="ListParagraph"/>
        <w:numPr>
          <w:ilvl w:val="0"/>
          <w:numId w:val="5"/>
        </w:numPr>
        <w:tabs>
          <w:tab w:val="left" w:pos="2767"/>
        </w:tabs>
        <w:rPr>
          <w:rFonts w:ascii="Verdana" w:hAnsi="Verdana"/>
        </w:rPr>
      </w:pPr>
      <w:r>
        <w:rPr>
          <w:rFonts w:ascii="Verdana" w:hAnsi="Verdana"/>
        </w:rPr>
        <w:t xml:space="preserve">If there is a serious incident in the home, staff must contact the appropriate Emergency Service on tel: 999; this includes fire, flood, gas leak or any other serious risk to the home. </w:t>
      </w:r>
    </w:p>
    <w:p w14:paraId="18A17B88" w14:textId="77777777" w:rsidR="00CE06D3" w:rsidRPr="00CE06D3" w:rsidRDefault="00CE06D3" w:rsidP="00CE06D3">
      <w:pPr>
        <w:pStyle w:val="ListParagraph"/>
        <w:rPr>
          <w:rFonts w:ascii="Verdana" w:hAnsi="Verdana"/>
        </w:rPr>
      </w:pPr>
    </w:p>
    <w:p w14:paraId="33E146B8" w14:textId="34DB0BA2" w:rsidR="00002455" w:rsidRPr="00CE06D3" w:rsidRDefault="00CE06D3" w:rsidP="00CE06D3">
      <w:pPr>
        <w:pStyle w:val="ListParagraph"/>
        <w:numPr>
          <w:ilvl w:val="0"/>
          <w:numId w:val="5"/>
        </w:numPr>
        <w:tabs>
          <w:tab w:val="left" w:pos="2767"/>
        </w:tabs>
        <w:rPr>
          <w:rFonts w:ascii="Verdana" w:hAnsi="Verdana"/>
        </w:rPr>
      </w:pPr>
      <w:r>
        <w:rPr>
          <w:rFonts w:ascii="Verdana" w:hAnsi="Verdana"/>
        </w:rPr>
        <w:t>Th</w:t>
      </w:r>
      <w:r w:rsidRPr="00CE06D3">
        <w:rPr>
          <w:rFonts w:ascii="Verdana" w:hAnsi="Verdana"/>
        </w:rPr>
        <w:t>e duties of the night care worker are</w:t>
      </w:r>
      <w:r>
        <w:rPr>
          <w:rFonts w:ascii="Verdana" w:hAnsi="Verdana"/>
        </w:rPr>
        <w:t>;</w:t>
      </w:r>
    </w:p>
    <w:p w14:paraId="6462BD3C" w14:textId="77777777" w:rsidR="00002455" w:rsidRPr="00155E38" w:rsidRDefault="00002455" w:rsidP="00002455">
      <w:pPr>
        <w:tabs>
          <w:tab w:val="left" w:pos="2767"/>
        </w:tabs>
        <w:rPr>
          <w:rFonts w:ascii="Verdana" w:hAnsi="Verdana"/>
        </w:rPr>
      </w:pPr>
    </w:p>
    <w:p w14:paraId="690A1954" w14:textId="0619337C" w:rsidR="00002455" w:rsidRPr="00537B8C" w:rsidRDefault="00002455" w:rsidP="00537B8C">
      <w:pPr>
        <w:pStyle w:val="ListParagraph"/>
        <w:numPr>
          <w:ilvl w:val="0"/>
          <w:numId w:val="7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>E</w:t>
      </w:r>
      <w:r w:rsidR="00BA6D2E">
        <w:rPr>
          <w:rFonts w:ascii="Verdana" w:hAnsi="Verdana"/>
        </w:rPr>
        <w:t xml:space="preserve">nsure the building is secure by checking external </w:t>
      </w:r>
      <w:r w:rsidRPr="00155E38">
        <w:rPr>
          <w:rFonts w:ascii="Verdana" w:hAnsi="Verdana"/>
        </w:rPr>
        <w:t>doors are locked and windows are shut</w:t>
      </w:r>
    </w:p>
    <w:p w14:paraId="437AA0A1" w14:textId="070C187D" w:rsidR="00002455" w:rsidRPr="00155E38" w:rsidRDefault="00002455" w:rsidP="002540B7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155E38">
        <w:rPr>
          <w:rFonts w:ascii="Verdana" w:hAnsi="Verdana"/>
        </w:rPr>
        <w:t xml:space="preserve">Ensure </w:t>
      </w:r>
      <w:r w:rsidR="00537B8C">
        <w:rPr>
          <w:rFonts w:ascii="Verdana" w:hAnsi="Verdana"/>
        </w:rPr>
        <w:t>that log book is regularly updated</w:t>
      </w:r>
      <w:r w:rsidRPr="00155E38">
        <w:rPr>
          <w:rFonts w:ascii="Verdana" w:hAnsi="Verdana"/>
        </w:rPr>
        <w:t xml:space="preserve"> </w:t>
      </w:r>
    </w:p>
    <w:p w14:paraId="527116A8" w14:textId="1F58F733" w:rsidR="00002455" w:rsidRPr="00155E38" w:rsidRDefault="00002455" w:rsidP="002540B7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155E38">
        <w:rPr>
          <w:rFonts w:ascii="Verdana" w:hAnsi="Verdana"/>
        </w:rPr>
        <w:t xml:space="preserve">Ensure that the </w:t>
      </w:r>
      <w:r w:rsidR="00155E38" w:rsidRPr="00155E38">
        <w:rPr>
          <w:rFonts w:ascii="Verdana" w:hAnsi="Verdana"/>
        </w:rPr>
        <w:t xml:space="preserve">required household </w:t>
      </w:r>
      <w:r w:rsidRPr="00155E38">
        <w:rPr>
          <w:rFonts w:ascii="Verdana" w:hAnsi="Verdana"/>
        </w:rPr>
        <w:t>tasks a</w:t>
      </w:r>
      <w:r w:rsidR="00537B8C">
        <w:rPr>
          <w:rFonts w:ascii="Verdana" w:hAnsi="Verdana"/>
        </w:rPr>
        <w:t>re completed</w:t>
      </w:r>
    </w:p>
    <w:p w14:paraId="3E43F82F" w14:textId="6F7FD1F8" w:rsidR="00002455" w:rsidRPr="00155E38" w:rsidRDefault="00155E38" w:rsidP="002540B7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155E38">
        <w:rPr>
          <w:rFonts w:ascii="Verdana" w:hAnsi="Verdana"/>
        </w:rPr>
        <w:t xml:space="preserve">Ensure that all </w:t>
      </w:r>
      <w:r w:rsidR="00C916BD">
        <w:rPr>
          <w:rFonts w:ascii="Verdana" w:hAnsi="Verdana"/>
        </w:rPr>
        <w:t>daily recording sheets</w:t>
      </w:r>
      <w:r w:rsidR="00002455" w:rsidRPr="00155E38">
        <w:rPr>
          <w:rFonts w:ascii="Verdana" w:hAnsi="Verdana"/>
        </w:rPr>
        <w:t xml:space="preserve"> for the </w:t>
      </w:r>
      <w:r w:rsidR="00570DA9">
        <w:rPr>
          <w:rFonts w:ascii="Verdana" w:hAnsi="Verdana"/>
        </w:rPr>
        <w:t>children</w:t>
      </w:r>
      <w:r w:rsidR="00537B8C">
        <w:rPr>
          <w:rFonts w:ascii="Verdana" w:hAnsi="Verdana"/>
        </w:rPr>
        <w:t xml:space="preserve"> have been completed</w:t>
      </w:r>
    </w:p>
    <w:p w14:paraId="022720F1" w14:textId="2E5BEEAE" w:rsidR="00537B8C" w:rsidRPr="00CE06D3" w:rsidRDefault="00BA6D2E" w:rsidP="00CE06D3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Attend the morning </w:t>
      </w:r>
      <w:r w:rsidR="00002455" w:rsidRPr="00155E38">
        <w:rPr>
          <w:rFonts w:ascii="Verdana" w:hAnsi="Verdana"/>
        </w:rPr>
        <w:t xml:space="preserve">handover </w:t>
      </w:r>
      <w:r>
        <w:rPr>
          <w:rFonts w:ascii="Verdana" w:hAnsi="Verdana"/>
        </w:rPr>
        <w:t xml:space="preserve">meeting </w:t>
      </w:r>
      <w:r w:rsidR="00002455" w:rsidRPr="00155E38">
        <w:rPr>
          <w:rFonts w:ascii="Verdana" w:hAnsi="Verdana"/>
        </w:rPr>
        <w:t xml:space="preserve">and </w:t>
      </w:r>
      <w:r>
        <w:rPr>
          <w:rFonts w:ascii="Verdana" w:hAnsi="Verdana"/>
        </w:rPr>
        <w:t xml:space="preserve">share </w:t>
      </w:r>
      <w:r w:rsidR="00002455" w:rsidRPr="00155E38">
        <w:rPr>
          <w:rFonts w:ascii="Verdana" w:hAnsi="Verdana"/>
        </w:rPr>
        <w:t xml:space="preserve">any relevant information </w:t>
      </w:r>
      <w:r w:rsidR="00537B8C">
        <w:rPr>
          <w:rFonts w:ascii="Verdana" w:hAnsi="Verdana"/>
        </w:rPr>
        <w:t>with the shift leader</w:t>
      </w:r>
    </w:p>
    <w:p w14:paraId="3C1F2102" w14:textId="371F32C1" w:rsidR="002540B7" w:rsidRPr="00155E38" w:rsidRDefault="002540B7" w:rsidP="00155E38">
      <w:pPr>
        <w:pStyle w:val="ListParagraph"/>
        <w:numPr>
          <w:ilvl w:val="0"/>
          <w:numId w:val="9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 xml:space="preserve">Ensuring </w:t>
      </w:r>
      <w:r w:rsidR="00155E38" w:rsidRPr="00155E38">
        <w:rPr>
          <w:rFonts w:ascii="Verdana" w:hAnsi="Verdana"/>
        </w:rPr>
        <w:t>they</w:t>
      </w:r>
      <w:r w:rsidRPr="00155E38">
        <w:rPr>
          <w:rFonts w:ascii="Verdana" w:hAnsi="Verdana"/>
        </w:rPr>
        <w:t xml:space="preserve"> are alert and fit for duty. I</w:t>
      </w:r>
      <w:r w:rsidR="001F3268" w:rsidRPr="00155E38">
        <w:rPr>
          <w:rFonts w:ascii="Verdana" w:hAnsi="Verdana"/>
        </w:rPr>
        <w:t xml:space="preserve">t is forbidden to sleep or be in a position to induce sleep whilst on duty. </w:t>
      </w:r>
      <w:r w:rsidR="00155E38" w:rsidRPr="00155E38">
        <w:rPr>
          <w:rFonts w:ascii="Verdana" w:hAnsi="Verdana"/>
        </w:rPr>
        <w:t xml:space="preserve">Any staff member found to be in this position will face disciplinary action. </w:t>
      </w:r>
    </w:p>
    <w:p w14:paraId="404EDBF5" w14:textId="41C90350" w:rsidR="001F3268" w:rsidRPr="00155E38" w:rsidRDefault="00155E38" w:rsidP="00002455">
      <w:pPr>
        <w:pStyle w:val="ListParagraph"/>
        <w:numPr>
          <w:ilvl w:val="0"/>
          <w:numId w:val="6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 xml:space="preserve">Supervising and supporting the </w:t>
      </w:r>
      <w:r w:rsidR="00570DA9">
        <w:rPr>
          <w:rFonts w:ascii="Verdana" w:hAnsi="Verdana"/>
        </w:rPr>
        <w:t>children</w:t>
      </w:r>
      <w:r w:rsidRPr="00155E38">
        <w:rPr>
          <w:rFonts w:ascii="Verdana" w:hAnsi="Verdana"/>
        </w:rPr>
        <w:t xml:space="preserve"> in line with their Support Plan and needs </w:t>
      </w:r>
    </w:p>
    <w:p w14:paraId="6F72B24E" w14:textId="675EB011" w:rsidR="001F3268" w:rsidRPr="00155E38" w:rsidRDefault="001F3268" w:rsidP="00002455">
      <w:pPr>
        <w:pStyle w:val="ListParagraph"/>
        <w:numPr>
          <w:ilvl w:val="0"/>
          <w:numId w:val="6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lastRenderedPageBreak/>
        <w:t>Keep updated with changes to support plans, risk assessments, individua</w:t>
      </w:r>
      <w:r w:rsidR="00C916BD">
        <w:rPr>
          <w:rFonts w:ascii="Verdana" w:hAnsi="Verdana"/>
        </w:rPr>
        <w:t>l behaviour support plans, and Personal Emergency Evacuation P</w:t>
      </w:r>
      <w:r w:rsidRPr="00155E38">
        <w:rPr>
          <w:rFonts w:ascii="Verdana" w:hAnsi="Verdana"/>
        </w:rPr>
        <w:t>lans</w:t>
      </w:r>
    </w:p>
    <w:p w14:paraId="1E2F55D2" w14:textId="0638185F" w:rsidR="001F3268" w:rsidRPr="00155E38" w:rsidRDefault="001F3268" w:rsidP="00002455">
      <w:pPr>
        <w:pStyle w:val="ListParagraph"/>
        <w:numPr>
          <w:ilvl w:val="0"/>
          <w:numId w:val="6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 xml:space="preserve">Complete </w:t>
      </w:r>
      <w:r w:rsidR="00C916BD">
        <w:rPr>
          <w:rFonts w:ascii="Verdana" w:hAnsi="Verdana"/>
        </w:rPr>
        <w:t>regular</w:t>
      </w:r>
      <w:r w:rsidRPr="00155E38">
        <w:rPr>
          <w:rFonts w:ascii="Verdana" w:hAnsi="Verdana"/>
        </w:rPr>
        <w:t xml:space="preserve"> checks of each </w:t>
      </w:r>
      <w:r w:rsidR="00570DA9">
        <w:rPr>
          <w:rFonts w:ascii="Verdana" w:hAnsi="Verdana"/>
        </w:rPr>
        <w:t>child</w:t>
      </w:r>
      <w:r w:rsidR="00C916BD">
        <w:rPr>
          <w:rFonts w:ascii="Verdana" w:hAnsi="Verdana"/>
        </w:rPr>
        <w:t xml:space="preserve"> in line with their Support Plan</w:t>
      </w:r>
      <w:r w:rsidRPr="00155E38">
        <w:rPr>
          <w:rFonts w:ascii="Verdana" w:hAnsi="Verdana"/>
        </w:rPr>
        <w:t>, unless more frequent checks are required</w:t>
      </w:r>
    </w:p>
    <w:p w14:paraId="18FC19F4" w14:textId="59E0515E" w:rsidR="001F3268" w:rsidRPr="00155E38" w:rsidRDefault="001F3268" w:rsidP="00002455">
      <w:pPr>
        <w:pStyle w:val="ListParagraph"/>
        <w:numPr>
          <w:ilvl w:val="0"/>
          <w:numId w:val="6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 xml:space="preserve">Accurately complete </w:t>
      </w:r>
      <w:r w:rsidR="007C654A">
        <w:rPr>
          <w:rFonts w:ascii="Verdana" w:hAnsi="Verdana"/>
        </w:rPr>
        <w:t xml:space="preserve">all log books/paperwork and sign when appropriate </w:t>
      </w:r>
    </w:p>
    <w:p w14:paraId="33CC1386" w14:textId="77777777" w:rsidR="001F3268" w:rsidRPr="00155E38" w:rsidRDefault="001F3268" w:rsidP="00002455">
      <w:pPr>
        <w:pStyle w:val="ListParagraph"/>
        <w:numPr>
          <w:ilvl w:val="0"/>
          <w:numId w:val="6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 xml:space="preserve">Completion of household tasks as per the tasks list </w:t>
      </w:r>
    </w:p>
    <w:p w14:paraId="61E13336" w14:textId="77777777" w:rsidR="001F3268" w:rsidRPr="00155E38" w:rsidRDefault="001F3268" w:rsidP="00155E38">
      <w:pPr>
        <w:rPr>
          <w:rFonts w:ascii="Verdana" w:hAnsi="Verdana"/>
        </w:rPr>
      </w:pPr>
    </w:p>
    <w:p w14:paraId="1776784F" w14:textId="26C56BC2" w:rsidR="001F3268" w:rsidRPr="00155E38" w:rsidRDefault="001F3268" w:rsidP="00155E38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155E38">
        <w:rPr>
          <w:rFonts w:ascii="Verdana" w:hAnsi="Verdana"/>
        </w:rPr>
        <w:t xml:space="preserve">The </w:t>
      </w:r>
      <w:r w:rsidR="00155E38" w:rsidRPr="00155E38">
        <w:rPr>
          <w:rFonts w:ascii="Verdana" w:hAnsi="Verdana"/>
        </w:rPr>
        <w:t>supervision and support</w:t>
      </w:r>
      <w:r w:rsidRPr="00155E38">
        <w:rPr>
          <w:rFonts w:ascii="Verdana" w:hAnsi="Verdana"/>
        </w:rPr>
        <w:t xml:space="preserve"> of children is </w:t>
      </w:r>
      <w:r w:rsidR="00155E38" w:rsidRPr="00155E38">
        <w:rPr>
          <w:rFonts w:ascii="Verdana" w:hAnsi="Verdana"/>
        </w:rPr>
        <w:t xml:space="preserve">the priority.  In the event that </w:t>
      </w:r>
      <w:r w:rsidRPr="00155E38">
        <w:rPr>
          <w:rFonts w:ascii="Verdana" w:hAnsi="Verdana"/>
        </w:rPr>
        <w:t>household tasks have not been completed due to the needs of</w:t>
      </w:r>
      <w:r w:rsidR="00155E38" w:rsidRPr="00155E38">
        <w:rPr>
          <w:rFonts w:ascii="Verdana" w:hAnsi="Verdana"/>
        </w:rPr>
        <w:t xml:space="preserve"> the </w:t>
      </w:r>
      <w:r w:rsidR="00570DA9">
        <w:rPr>
          <w:rFonts w:ascii="Verdana" w:hAnsi="Verdana"/>
        </w:rPr>
        <w:t>children</w:t>
      </w:r>
      <w:r w:rsidR="00155E38" w:rsidRPr="00155E38">
        <w:rPr>
          <w:rFonts w:ascii="Verdana" w:hAnsi="Verdana"/>
        </w:rPr>
        <w:t>, the night staff must inclu</w:t>
      </w:r>
      <w:r w:rsidR="007C654A">
        <w:rPr>
          <w:rFonts w:ascii="Verdana" w:hAnsi="Verdana"/>
        </w:rPr>
        <w:t>de an update to the shift leader</w:t>
      </w:r>
      <w:r w:rsidRPr="00155E38">
        <w:rPr>
          <w:rFonts w:ascii="Verdana" w:hAnsi="Verdana"/>
        </w:rPr>
        <w:t xml:space="preserve"> </w:t>
      </w:r>
      <w:r w:rsidR="00155E38" w:rsidRPr="00155E38">
        <w:rPr>
          <w:rFonts w:ascii="Verdana" w:hAnsi="Verdana"/>
        </w:rPr>
        <w:t xml:space="preserve">at the end of shift (morning) handover. </w:t>
      </w:r>
    </w:p>
    <w:p w14:paraId="1825508E" w14:textId="0432D5DA" w:rsidR="00BC36C7" w:rsidRPr="00BC36C7" w:rsidRDefault="00155E38" w:rsidP="00155E38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6A901985" w14:textId="0F6613FF" w:rsidR="00BC36C7" w:rsidRPr="00BC36C7" w:rsidRDefault="00C916BD" w:rsidP="00BC36C7">
      <w:pPr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A2AEC" wp14:editId="0EAF5CB0">
                <wp:simplePos x="0" y="0"/>
                <wp:positionH relativeFrom="column">
                  <wp:posOffset>3645</wp:posOffset>
                </wp:positionH>
                <wp:positionV relativeFrom="paragraph">
                  <wp:posOffset>55798</wp:posOffset>
                </wp:positionV>
                <wp:extent cx="6860540" cy="119697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11969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D86B7E" w14:textId="77777777" w:rsidR="00C916BD" w:rsidRPr="0084685B" w:rsidRDefault="00C916BD" w:rsidP="00C916B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Link to related documents:  </w:t>
                            </w:r>
                          </w:p>
                          <w:p w14:paraId="2BA08556" w14:textId="77777777" w:rsidR="00C916BD" w:rsidRDefault="00C916BD" w:rsidP="00C916B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827EF6F" w14:textId="19F682AE" w:rsidR="00C916BD" w:rsidRPr="00051584" w:rsidRDefault="00C916BD" w:rsidP="00C916BD">
                            <w:pPr>
                              <w:spacing w:after="200"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051584">
                              <w:rPr>
                                <w:rFonts w:ascii="Verdana" w:hAnsi="Verdana"/>
                              </w:rPr>
                              <w:t xml:space="preserve">Staffing </w:t>
                            </w:r>
                            <w:r w:rsidR="00051584" w:rsidRPr="00051584">
                              <w:rPr>
                                <w:rFonts w:ascii="Verdana" w:hAnsi="Verdana"/>
                              </w:rPr>
                              <w:t xml:space="preserve">Levels, Rotas and </w:t>
                            </w:r>
                            <w:r w:rsidRPr="00051584">
                              <w:rPr>
                                <w:rFonts w:ascii="Verdana" w:hAnsi="Verdana"/>
                              </w:rPr>
                              <w:t xml:space="preserve">Handovers </w:t>
                            </w:r>
                            <w:r w:rsidR="00051584" w:rsidRPr="00051584">
                              <w:rPr>
                                <w:rFonts w:ascii="Verdana" w:hAnsi="Verdana"/>
                              </w:rPr>
                              <w:t>(Teasel Close)</w:t>
                            </w:r>
                          </w:p>
                          <w:p w14:paraId="3F196232" w14:textId="77777777" w:rsidR="00C916BD" w:rsidRPr="007C1F15" w:rsidRDefault="00C916BD" w:rsidP="00C916BD">
                            <w:pPr>
                              <w:spacing w:after="200"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7C1F15">
                              <w:rPr>
                                <w:rFonts w:ascii="Verdana" w:hAnsi="Verdana"/>
                              </w:rPr>
                              <w:t xml:space="preserve">On call arrangements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7" style="position:absolute;margin-left:.3pt;margin-top:4.4pt;width:540.2pt;height: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" fillcolor="#dce6f2" stroked="f" strokeweight=".5pt">
                <v:textbox>
                  <w:txbxContent>
                    <w:p w14:paraId="0AD86B7E" w14:textId="77777777" w:rsidR="00C916BD" w:rsidRPr="0084685B" w:rsidRDefault="00C916BD" w:rsidP="00C916B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Link to related documents:  </w:t>
                      </w:r>
                    </w:p>
                    <w:p w14:paraId="2BA08556" w14:textId="77777777" w:rsidR="00C916BD" w:rsidRDefault="00C916BD" w:rsidP="00C916B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14:paraId="4827EF6F" w14:textId="19F682AE" w:rsidR="00C916BD" w:rsidRPr="00051584" w:rsidRDefault="00C916BD" w:rsidP="00C916BD">
                      <w:pPr>
                        <w:spacing w:after="200" w:line="276" w:lineRule="auto"/>
                        <w:jc w:val="both"/>
                        <w:rPr>
                          <w:rFonts w:ascii="Verdana" w:hAnsi="Verdana"/>
                        </w:rPr>
                      </w:pPr>
                      <w:r w:rsidRPr="00051584">
                        <w:rPr>
                          <w:rFonts w:ascii="Verdana" w:hAnsi="Verdana"/>
                        </w:rPr>
                        <w:t xml:space="preserve">Staffing </w:t>
                      </w:r>
                      <w:r w:rsidR="00051584" w:rsidRPr="00051584">
                        <w:rPr>
                          <w:rFonts w:ascii="Verdana" w:hAnsi="Verdana"/>
                        </w:rPr>
                        <w:t xml:space="preserve">Levels, Rotas and </w:t>
                      </w:r>
                      <w:r w:rsidRPr="00051584">
                        <w:rPr>
                          <w:rFonts w:ascii="Verdana" w:hAnsi="Verdana"/>
                        </w:rPr>
                        <w:t xml:space="preserve">Handovers </w:t>
                      </w:r>
                      <w:r w:rsidR="00051584" w:rsidRPr="00051584">
                        <w:rPr>
                          <w:rFonts w:ascii="Verdana" w:hAnsi="Verdana"/>
                        </w:rPr>
                        <w:t>(Teasel Close)</w:t>
                      </w:r>
                    </w:p>
                    <w:p w14:paraId="3F196232" w14:textId="77777777" w:rsidR="00C916BD" w:rsidRPr="007C1F15" w:rsidRDefault="00C916BD" w:rsidP="00C916BD">
                      <w:pPr>
                        <w:spacing w:after="200" w:line="276" w:lineRule="auto"/>
                        <w:jc w:val="both"/>
                        <w:rPr>
                          <w:rFonts w:ascii="Verdana" w:hAnsi="Verdana"/>
                        </w:rPr>
                      </w:pPr>
                      <w:r w:rsidRPr="007C1F15">
                        <w:rPr>
                          <w:rFonts w:ascii="Verdana" w:hAnsi="Verdana"/>
                        </w:rPr>
                        <w:t xml:space="preserve">On call arrangements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2FFD87" w14:textId="30F70420" w:rsidR="00BC36C7" w:rsidRPr="00BC36C7" w:rsidRDefault="00BC36C7" w:rsidP="00BC36C7">
      <w:pPr>
        <w:rPr>
          <w:rFonts w:ascii="Verdana" w:hAnsi="Verdana"/>
        </w:rPr>
      </w:pPr>
    </w:p>
    <w:p w14:paraId="0D1DE156" w14:textId="77777777" w:rsidR="00BC36C7" w:rsidRPr="00BC36C7" w:rsidRDefault="00BC36C7" w:rsidP="00BC36C7">
      <w:pPr>
        <w:rPr>
          <w:rFonts w:ascii="Verdana" w:hAnsi="Verdana"/>
        </w:rPr>
      </w:pPr>
      <w:bookmarkStart w:id="0" w:name="_GoBack"/>
      <w:bookmarkEnd w:id="0"/>
    </w:p>
    <w:sectPr w:rsidR="00BC36C7" w:rsidRPr="00BC36C7" w:rsidSect="0091047F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F5E9E" w14:textId="77777777" w:rsidR="00400B76" w:rsidRDefault="00400B76" w:rsidP="00A46795">
      <w:r>
        <w:separator/>
      </w:r>
    </w:p>
  </w:endnote>
  <w:endnote w:type="continuationSeparator" w:id="0">
    <w:p w14:paraId="785520BB" w14:textId="77777777" w:rsidR="00400B76" w:rsidRDefault="00400B76" w:rsidP="00A4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5575E" w14:textId="25E969AC" w:rsidR="00A46795" w:rsidRDefault="00A46795" w:rsidP="00D552AC">
    <w:pPr>
      <w:pStyle w:val="Footer"/>
    </w:pPr>
  </w:p>
  <w:p w14:paraId="08D5A19F" w14:textId="3A4BDC7D" w:rsidR="00A46795" w:rsidRDefault="0091047F">
    <w:pPr>
      <w:pStyle w:val="Footer"/>
    </w:pPr>
    <w:r>
      <w:rPr>
        <w:rFonts w:ascii="Verdana" w:hAnsi="Verdana"/>
        <w:sz w:val="18"/>
        <w:szCs w:val="18"/>
      </w:rPr>
      <w:t>V1.1 (Oct</w:t>
    </w:r>
    <w:r w:rsidR="00D552AC" w:rsidRPr="008A02DE">
      <w:rPr>
        <w:rFonts w:ascii="Verdana" w:hAnsi="Verdana"/>
        <w:sz w:val="18"/>
        <w:szCs w:val="18"/>
      </w:rPr>
      <w:t xml:space="preserve"> 2019).  </w:t>
    </w:r>
    <w:proofErr w:type="gramStart"/>
    <w:r w:rsidR="00D552AC" w:rsidRPr="008A02DE">
      <w:rPr>
        <w:rFonts w:ascii="Verdana" w:hAnsi="Verdana"/>
        <w:sz w:val="18"/>
        <w:szCs w:val="18"/>
      </w:rPr>
      <w:t>Document</w:t>
    </w:r>
    <w:proofErr w:type="gramEnd"/>
    <w:r w:rsidR="00D552AC" w:rsidRPr="008A02DE">
      <w:rPr>
        <w:rFonts w:ascii="Verdana" w:hAnsi="Verdana"/>
        <w:sz w:val="18"/>
        <w:szCs w:val="18"/>
      </w:rPr>
      <w:t xml:space="preserve"> owner: Service Lead for Children’s Residential Services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F2DB7" w14:textId="77777777" w:rsidR="00400B76" w:rsidRDefault="00400B76" w:rsidP="00A46795">
      <w:r>
        <w:separator/>
      </w:r>
    </w:p>
  </w:footnote>
  <w:footnote w:type="continuationSeparator" w:id="0">
    <w:p w14:paraId="7B343BCC" w14:textId="77777777" w:rsidR="00400B76" w:rsidRDefault="00400B76" w:rsidP="00A4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5427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E1363F" w14:textId="0D193471" w:rsidR="00D552AC" w:rsidRDefault="0091047F" w:rsidP="0091047F">
        <w:pPr>
          <w:pStyle w:val="Header"/>
        </w:pPr>
        <w:r>
          <w:rPr>
            <w:noProof/>
          </w:rPr>
          <w:drawing>
            <wp:inline distT="0" distB="0" distL="0" distR="0" wp14:anchorId="1DC4E7CB" wp14:editId="582F289C">
              <wp:extent cx="1979875" cy="673823"/>
              <wp:effectExtent l="0" t="0" r="1905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 logo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80598" cy="67406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</w:t>
        </w:r>
        <w:r w:rsidR="00D552AC">
          <w:fldChar w:fldCharType="begin"/>
        </w:r>
        <w:r w:rsidR="00D552AC">
          <w:instrText xml:space="preserve"> PAGE   \* MERGEFORMAT </w:instrText>
        </w:r>
        <w:r w:rsidR="00D552AC">
          <w:fldChar w:fldCharType="separate"/>
        </w:r>
        <w:r>
          <w:rPr>
            <w:noProof/>
          </w:rPr>
          <w:t>2</w:t>
        </w:r>
        <w:r w:rsidR="00D552AC">
          <w:rPr>
            <w:noProof/>
          </w:rPr>
          <w:fldChar w:fldCharType="end"/>
        </w:r>
        <w:r>
          <w:rPr>
            <w:noProof/>
          </w:rPr>
          <w:t xml:space="preserve">                                       </w:t>
        </w:r>
        <w:r>
          <w:rPr>
            <w:rFonts w:ascii="Verdana" w:hAnsi="Verdana"/>
          </w:rPr>
          <w:t>Children’s Residential Services</w:t>
        </w:r>
      </w:p>
    </w:sdtContent>
  </w:sdt>
  <w:p w14:paraId="7F674F7F" w14:textId="77777777" w:rsidR="00D552AC" w:rsidRDefault="00D552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48B"/>
    <w:multiLevelType w:val="hybridMultilevel"/>
    <w:tmpl w:val="1678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6A5A"/>
    <w:multiLevelType w:val="hybridMultilevel"/>
    <w:tmpl w:val="ABA0B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728F5"/>
    <w:multiLevelType w:val="hybridMultilevel"/>
    <w:tmpl w:val="CF06BAE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F95118"/>
    <w:multiLevelType w:val="hybridMultilevel"/>
    <w:tmpl w:val="BC769F2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A64642"/>
    <w:multiLevelType w:val="hybridMultilevel"/>
    <w:tmpl w:val="24844CE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C87043"/>
    <w:multiLevelType w:val="hybridMultilevel"/>
    <w:tmpl w:val="04C2E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B56B1"/>
    <w:multiLevelType w:val="hybridMultilevel"/>
    <w:tmpl w:val="D0C84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2238C"/>
    <w:multiLevelType w:val="hybridMultilevel"/>
    <w:tmpl w:val="F76A6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17DE9"/>
    <w:multiLevelType w:val="hybridMultilevel"/>
    <w:tmpl w:val="EFF6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C7"/>
    <w:rsid w:val="00002455"/>
    <w:rsid w:val="00020336"/>
    <w:rsid w:val="00051584"/>
    <w:rsid w:val="000701FA"/>
    <w:rsid w:val="000D0E35"/>
    <w:rsid w:val="00114BB2"/>
    <w:rsid w:val="00120EB4"/>
    <w:rsid w:val="001225C5"/>
    <w:rsid w:val="00155E38"/>
    <w:rsid w:val="00167E56"/>
    <w:rsid w:val="00170824"/>
    <w:rsid w:val="00191D14"/>
    <w:rsid w:val="001D31D1"/>
    <w:rsid w:val="001E109B"/>
    <w:rsid w:val="001F3268"/>
    <w:rsid w:val="0023503D"/>
    <w:rsid w:val="002540B7"/>
    <w:rsid w:val="00266B1C"/>
    <w:rsid w:val="00303C5A"/>
    <w:rsid w:val="003C1F55"/>
    <w:rsid w:val="00400B76"/>
    <w:rsid w:val="00443CDB"/>
    <w:rsid w:val="004766E3"/>
    <w:rsid w:val="00492745"/>
    <w:rsid w:val="0049667C"/>
    <w:rsid w:val="005365EF"/>
    <w:rsid w:val="00537B8C"/>
    <w:rsid w:val="00570DA9"/>
    <w:rsid w:val="00593F34"/>
    <w:rsid w:val="005B5E23"/>
    <w:rsid w:val="005C205C"/>
    <w:rsid w:val="005F70F1"/>
    <w:rsid w:val="00670657"/>
    <w:rsid w:val="006A15F4"/>
    <w:rsid w:val="007C654A"/>
    <w:rsid w:val="007E6092"/>
    <w:rsid w:val="0085600D"/>
    <w:rsid w:val="00867186"/>
    <w:rsid w:val="00873F7E"/>
    <w:rsid w:val="008B401E"/>
    <w:rsid w:val="008B7222"/>
    <w:rsid w:val="0091047F"/>
    <w:rsid w:val="00910F4A"/>
    <w:rsid w:val="00990000"/>
    <w:rsid w:val="00996040"/>
    <w:rsid w:val="009D1C94"/>
    <w:rsid w:val="009E28D9"/>
    <w:rsid w:val="009E6C39"/>
    <w:rsid w:val="009F3BB2"/>
    <w:rsid w:val="00A1042A"/>
    <w:rsid w:val="00A30A26"/>
    <w:rsid w:val="00A46795"/>
    <w:rsid w:val="00AA7234"/>
    <w:rsid w:val="00AC085F"/>
    <w:rsid w:val="00AC4AB8"/>
    <w:rsid w:val="00AC697D"/>
    <w:rsid w:val="00B32B81"/>
    <w:rsid w:val="00B40D30"/>
    <w:rsid w:val="00B414B9"/>
    <w:rsid w:val="00BA6D2E"/>
    <w:rsid w:val="00BB1D85"/>
    <w:rsid w:val="00BC36C7"/>
    <w:rsid w:val="00BF59AF"/>
    <w:rsid w:val="00C01D12"/>
    <w:rsid w:val="00C07555"/>
    <w:rsid w:val="00C40C84"/>
    <w:rsid w:val="00C55A45"/>
    <w:rsid w:val="00C61802"/>
    <w:rsid w:val="00C706E4"/>
    <w:rsid w:val="00C916BD"/>
    <w:rsid w:val="00CE06D3"/>
    <w:rsid w:val="00CF0F80"/>
    <w:rsid w:val="00D15D18"/>
    <w:rsid w:val="00D552AC"/>
    <w:rsid w:val="00D6565F"/>
    <w:rsid w:val="00DB79E7"/>
    <w:rsid w:val="00DE643A"/>
    <w:rsid w:val="00E33B70"/>
    <w:rsid w:val="00E92236"/>
    <w:rsid w:val="00F561E0"/>
    <w:rsid w:val="00F56679"/>
    <w:rsid w:val="00F65B4D"/>
    <w:rsid w:val="00FB029D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7E02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table" w:styleId="TableGrid">
    <w:name w:val="Table Grid"/>
    <w:basedOn w:val="TableNormal"/>
    <w:uiPriority w:val="59"/>
    <w:rsid w:val="001F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7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table" w:styleId="TableGrid">
    <w:name w:val="Table Grid"/>
    <w:basedOn w:val="TableNormal"/>
    <w:uiPriority w:val="59"/>
    <w:rsid w:val="001F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8DC3A4E5F793F4CA7F4D9A239C62919" ma:contentTypeVersion="0" ma:contentTypeDescription="" ma:contentTypeScope="" ma:versionID="3a9efd5c501ef418f2880c0efa928157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19a0198a0493c442b17fd80c2469f477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f33699e-ae4a-4125-9272-2792539a8d21}" ma:internalName="TaxCatchAll" ma:showField="CatchAllData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f33699e-ae4a-4125-9272-2792539a8d21}" ma:internalName="TaxCatchAllLabel" ma:readOnly="true" ma:showField="CatchAllDataLabel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27302bcc-9e73-43ee-8aa0-339713dcb6e4;2018-11-18 16:55:17;AUTOCLASSIFIED;WSCC Category:2018-11-18 16:55:17|False||AUTOCLASSIFIED|2018-11-18 16:55:17|UNDEFINED|00000000-0000-0000-0000-000000000000;False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services:Children and families care services:Child protection:Safeguarding</TermName>
          <TermId xmlns="http://schemas.microsoft.com/office/infopath/2007/PartnerControls">31411861-53d4-4ed7-8456-7f7e89813936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children:Looked after in care:Children in care</TermName>
          <TermId xmlns="http://schemas.microsoft.com/office/infopath/2007/PartnerControls">aa21d7ee-3ba4-4af2-b9e6-f24476c31439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children:Assessment</TermName>
          <TermId xmlns="http://schemas.microsoft.com/office/infopath/2007/PartnerControls">3ccdc26a-9346-42df-a61d-e7e2d36e6bca</TermId>
        </TermInfo>
        <TermInfo xmlns="http://schemas.microsoft.com/office/infopath/2007/PartnerControls">
          <TermName xmlns="http://schemas.microsoft.com/office/infopath/2007/PartnerControls">Care services:Children and families care services</TermName>
          <TermId xmlns="http://schemas.microsoft.com/office/infopath/2007/PartnerControls">cbb9a63a-a307-459c-b954-31af6227d46c</TermId>
        </TermInfo>
        <TermInfo xmlns="http://schemas.microsoft.com/office/infopath/2007/PartnerControls">
          <TermName xmlns="http://schemas.microsoft.com/office/infopath/2007/PartnerControls">Care services:Adult care services:Supporting adults:Assessment</TermName>
          <TermId xmlns="http://schemas.microsoft.com/office/infopath/2007/PartnerControls">161caadf-7a2c-4964-9ee4-650da2b398fa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</TermName>
          <TermId xmlns="http://schemas.microsoft.com/office/infopath/2007/PartnerControls">caced083-4ee6-485b-a670-694bff3efdd9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protection:Assessment:Children in need</TermName>
          <TermId xmlns="http://schemas.microsoft.com/office/infopath/2007/PartnerControls">56b54f27-d6d4-40fe-85c2-a56a28edc6f8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fostering:Fostering</TermName>
          <TermId xmlns="http://schemas.microsoft.com/office/infopath/2007/PartnerControls">69abbbd2-3d3a-4bd9-b143-572649b398a9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</TermName>
          <TermId xmlns="http://schemas.microsoft.com/office/infopath/2007/PartnerControls">6761124a-e25a-4952-b7f1-cecf53817ddb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fostering:Foster Carers Legal</TermName>
          <TermId xmlns="http://schemas.microsoft.com/office/infopath/2007/PartnerControls">2bb9c1be-c49a-4783-9a42-ee144cf5aa74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protection:Assessment:Children at risk</TermName>
          <TermId xmlns="http://schemas.microsoft.com/office/infopath/2007/PartnerControls">407b88ca-515f-4e2b-92a7-0c1fc6e018d5</TermId>
        </TermInfo>
        <TermInfo xmlns="http://schemas.microsoft.com/office/infopath/2007/PartnerControls">
          <TermName xmlns="http://schemas.microsoft.com/office/infopath/2007/PartnerControls">Care services:Adult care services:Supporting adults:Care plans</TermName>
          <TermId xmlns="http://schemas.microsoft.com/office/infopath/2007/PartnerControls">41c26e94-b377-4007-a5e6-ab364ea406ad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children:Looked after in care</TermName>
          <TermId xmlns="http://schemas.microsoft.com/office/infopath/2007/PartnerControls">6605a488-2362-4256-9222-245e1c1f9724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fostering:Adoption and fostering review</TermName>
          <TermId xmlns="http://schemas.microsoft.com/office/infopath/2007/PartnerControls">ac60a2e5-0b2c-4aa5-8f18-c6bfc7d7951a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children:Care plans</TermName>
          <TermId xmlns="http://schemas.microsoft.com/office/infopath/2007/PartnerControls">dc5fccf7-d337-473d-85c5-0e3fb289f1e9</TermId>
        </TermInfo>
        <TermInfo xmlns="http://schemas.microsoft.com/office/infopath/2007/PartnerControls">
          <TermName xmlns="http://schemas.microsoft.com/office/infopath/2007/PartnerControls">Care services:Children and families care services:Programme management and development:Programmes to support families</TermName>
          <TermId xmlns="http://schemas.microsoft.com/office/infopath/2007/PartnerControls">d82f2e53-e884-494b-b2ab-f3fd1f6d0178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fostering:Assessment</TermName>
          <TermId xmlns="http://schemas.microsoft.com/office/infopath/2007/PartnerControls">774b59db-33d2-4f37-a569-2dbf91e9ea23</TermId>
        </TermInfo>
        <TermInfo xmlns="http://schemas.microsoft.com/office/infopath/2007/PartnerControls">
          <TermName xmlns="http://schemas.microsoft.com/office/infopath/2007/PartnerControls">Care services:Adult care services:Carers:Review of carers</TermName>
          <TermId xmlns="http://schemas.microsoft.com/office/infopath/2007/PartnerControls">3baf1383-9197-489d-a6fb-6661f3b2643a</TermId>
        </TermInfo>
        <TermInfo xmlns="http://schemas.microsoft.com/office/infopath/2007/PartnerControls">
          <TermName xmlns="http://schemas.microsoft.com/office/infopath/2007/PartnerControls">Community:Democracy:Corporate governance:Constitution:Accountability</TermName>
          <TermId xmlns="http://schemas.microsoft.com/office/infopath/2007/PartnerControls">de07de28-3bd2-4b49-b7b3-e6f3c3fa87db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children:Child custody</TermName>
          <TermId xmlns="http://schemas.microsoft.com/office/infopath/2007/PartnerControls">0db64528-f483-43ff-85c6-02285f04d9db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fostering:Adoption</TermName>
          <TermId xmlns="http://schemas.microsoft.com/office/infopath/2007/PartnerControls">2510b620-7496-46fa-b87c-6ee7685d6bee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</TermName>
          <TermId xmlns="http://schemas.microsoft.com/office/infopath/2007/PartnerControls">17ec9827-ab51-4d71-b2f1-3229319698af</TermId>
        </TermInfo>
        <TermInfo xmlns="http://schemas.microsoft.com/office/infopath/2007/PartnerControls">
          <TermName xmlns="http://schemas.microsoft.com/office/infopath/2007/PartnerControls">Education and skills:Life long learning:Research</TermName>
          <TermId xmlns="http://schemas.microsoft.com/office/infopath/2007/PartnerControls">db63af2c-a342-4d50-a1ba-e4b244736519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children:Health</TermName>
          <TermId xmlns="http://schemas.microsoft.com/office/infopath/2007/PartnerControls">1f9a135f-a79b-4635-8b97-525e3bb2aa8a</TermId>
        </TermInfo>
        <TermInfo xmlns="http://schemas.microsoft.com/office/infopath/2007/PartnerControls">
          <TermName xmlns="http://schemas.microsoft.com/office/infopath/2007/PartnerControls">Asset management:Asset management policy and practice:Finance policy and practice</TermName>
          <TermId xmlns="http://schemas.microsoft.com/office/infopath/2007/PartnerControls">a0570362-3516-4e02-bd9f-f4cf2668b44d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protection:Registration</TermName>
          <TermId xmlns="http://schemas.microsoft.com/office/infopath/2007/PartnerControls">1b598d61-3232-4113-a4db-aa3e17e02647</TermId>
        </TermInfo>
        <TermInfo xmlns="http://schemas.microsoft.com/office/infopath/2007/PartnerControls">
          <TermName xmlns="http://schemas.microsoft.com/office/infopath/2007/PartnerControls">Community:People:Families</TermName>
          <TermId xmlns="http://schemas.microsoft.com/office/infopath/2007/PartnerControls">3a00cbba-9a60-485e-868a-a3f65d0ad87a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children:Legal</TermName>
          <TermId xmlns="http://schemas.microsoft.com/office/infopath/2007/PartnerControls">ca24be25-78bd-45ea-add2-116af0d7237d</TermId>
        </TermInfo>
        <TermInfo xmlns="http://schemas.microsoft.com/office/infopath/2007/PartnerControls">
          <TermName xmlns="http://schemas.microsoft.com/office/infopath/2007/PartnerControls">Transport:Transport policy and practice</TermName>
          <TermId xmlns="http://schemas.microsoft.com/office/infopath/2007/PartnerControls">acf1fe38-3bf7-4eaf-ad78-b5bd9b1b04b8</TermId>
        </TermInfo>
        <TermInfo xmlns="http://schemas.microsoft.com/office/infopath/2007/PartnerControls">
          <TermName xmlns="http://schemas.microsoft.com/office/infopath/2007/PartnerControls">Education and skills:Education and skills standards</TermName>
          <TermId xmlns="http://schemas.microsoft.com/office/infopath/2007/PartnerControls">f0f9377b-249d-40f0-9c89-49617cafe630</TermId>
        </TermInfo>
        <TermInfo xmlns="http://schemas.microsoft.com/office/infopath/2007/PartnerControls">
          <TermName xmlns="http://schemas.microsoft.com/office/infopath/2007/PartnerControls">Care services:Care services standards:Children's care standards</TermName>
          <TermId xmlns="http://schemas.microsoft.com/office/infopath/2007/PartnerControls">41164205-1162-4cfe-8269-278adc305f83</TermId>
        </TermInfo>
        <TermInfo xmlns="http://schemas.microsoft.com/office/infopath/2007/PartnerControls">
          <TermName xmlns="http://schemas.microsoft.com/office/infopath/2007/PartnerControls">Transport:Transport standards</TermName>
          <TermId xmlns="http://schemas.microsoft.com/office/infopath/2007/PartnerControls">3e10ded6-1d0e-495a-9ad3-61e28d39f764</TermId>
        </TermInfo>
        <TermInfo xmlns="http://schemas.microsoft.com/office/infopath/2007/PartnerControls">
          <TermName xmlns="http://schemas.microsoft.com/office/infopath/2007/PartnerControls">Care services:Adult care services:Carers:Assessment</TermName>
          <TermId xmlns="http://schemas.microsoft.com/office/infopath/2007/PartnerControls">552cee47-4ce7-4cfa-a08a-22f651babe65</TermId>
        </TermInfo>
        <TermInfo xmlns="http://schemas.microsoft.com/office/infopath/2007/PartnerControls">
          <TermName xmlns="http://schemas.microsoft.com/office/infopath/2007/PartnerControls">Care services:Children and families care services:Communications</TermName>
          <TermId xmlns="http://schemas.microsoft.com/office/infopath/2007/PartnerControls">ee2cd21a-2f9c-4f48-a6df-f34e04138852</TermId>
        </TermInfo>
        <TermInfo xmlns="http://schemas.microsoft.com/office/infopath/2007/PartnerControls">
          <TermName xmlns="http://schemas.microsoft.com/office/infopath/2007/PartnerControls">Care services:Adult care services:Supporting adults:Referral</TermName>
          <TermId xmlns="http://schemas.microsoft.com/office/infopath/2007/PartnerControls">31d974ac-64d3-4392-bedc-9a4ee55e3e78</TermId>
        </TermInfo>
        <TermInfo xmlns="http://schemas.microsoft.com/office/infopath/2007/PartnerControls">
          <TermName xmlns="http://schemas.microsoft.com/office/infopath/2007/PartnerControls">Care services:Adult care services:Supporting disabilities:Employment</TermName>
          <TermId xmlns="http://schemas.microsoft.com/office/infopath/2007/PartnerControls">bf098e1b-d35e-459f-b35d-a089feef400c</TermId>
        </TermInfo>
        <TermInfo xmlns="http://schemas.microsoft.com/office/infopath/2007/PartnerControls">
          <TermName xmlns="http://schemas.microsoft.com/office/infopath/2007/PartnerControls">Community:Consumer affairs:Justice:Legal proceedings</TermName>
          <TermId xmlns="http://schemas.microsoft.com/office/infopath/2007/PartnerControls">5479f387-6ca8-4c83-b44b-80cf77f0820e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disabilities:Accessibility</TermName>
          <TermId xmlns="http://schemas.microsoft.com/office/infopath/2007/PartnerControls">8595e2f0-ac39-431a-a3bb-4b2c612e5a2d</TermId>
        </TermInfo>
        <TermInfo xmlns="http://schemas.microsoft.com/office/infopath/2007/PartnerControls">
          <TermName xmlns="http://schemas.microsoft.com/office/infopath/2007/PartnerControls">Environment:Environment standards:Planning standards</TermName>
          <TermId xmlns="http://schemas.microsoft.com/office/infopath/2007/PartnerControls">af756947-5bcf-4e61-b26b-2960f773287b</TermId>
        </TermInfo>
        <TermInfo xmlns="http://schemas.microsoft.com/office/infopath/2007/PartnerControls">
          <TermName xmlns="http://schemas.microsoft.com/office/infopath/2007/PartnerControls">Care services:Care services policy and practice:Children's care policy and practice</TermName>
          <TermId xmlns="http://schemas.microsoft.com/office/infopath/2007/PartnerControls">230dfd91-6b3e-4c6a-bd22-b6ebe503038b</TermId>
        </TermInfo>
        <TermInfo xmlns="http://schemas.microsoft.com/office/infopath/2007/PartnerControls">
          <TermName xmlns="http://schemas.microsoft.com/office/infopath/2007/PartnerControls">Care services:Complaints</TermName>
          <TermId xmlns="http://schemas.microsoft.com/office/infopath/2007/PartnerControls">4b955602-3ba2-42db-a8e4-dd5960a2beb2</TermId>
        </TermInfo>
        <TermInfo xmlns="http://schemas.microsoft.com/office/infopath/2007/PartnerControls">
          <TermName xmlns="http://schemas.microsoft.com/office/infopath/2007/PartnerControls">Education and skills:Education and skills policy and practice</TermName>
          <TermId xmlns="http://schemas.microsoft.com/office/infopath/2007/PartnerControls">d6a8c68b-29ea-46b6-85fa-8e93d248263d</TermId>
        </TermInfo>
        <TermInfo xmlns="http://schemas.microsoft.com/office/infopath/2007/PartnerControls">
          <TermName xmlns="http://schemas.microsoft.com/office/infopath/2007/PartnerControls">Care services:Finance</TermName>
          <TermId xmlns="http://schemas.microsoft.com/office/infopath/2007/PartnerControls">b3397d1e-3d89-41f7-9d27-c9b9576b6528</TermId>
        </TermInfo>
        <TermInfo xmlns="http://schemas.microsoft.com/office/infopath/2007/PartnerControls">
          <TermName xmlns="http://schemas.microsoft.com/office/infopath/2007/PartnerControls">Community:People:Vulnerable groups:Looked after children</TermName>
          <TermId xmlns="http://schemas.microsoft.com/office/infopath/2007/PartnerControls">45226c33-e319-4a09-b810-16ebf6da8ed9</TermId>
        </TermInfo>
        <TermInfo xmlns="http://schemas.microsoft.com/office/infopath/2007/PartnerControls">
          <TermName xmlns="http://schemas.microsoft.com/office/infopath/2007/PartnerControls">Community:Health:Health and social care professionals:Social workers</TermName>
          <TermId xmlns="http://schemas.microsoft.com/office/infopath/2007/PartnerControls">3fb8c11c-9753-4cbb-8cd5-1367b56a138b</TermId>
        </TermInfo>
        <TermInfo xmlns="http://schemas.microsoft.com/office/infopath/2007/PartnerControls">
          <TermName xmlns="http://schemas.microsoft.com/office/infopath/2007/PartnerControls">Care services:Adult care services:Supporting disabilities</TermName>
          <TermId xmlns="http://schemas.microsoft.com/office/infopath/2007/PartnerControls">e248803d-22ae-4327-8a18-b34cea1f29a5</TermId>
        </TermInfo>
        <TermInfo xmlns="http://schemas.microsoft.com/office/infopath/2007/PartnerControls">
          <TermName xmlns="http://schemas.microsoft.com/office/infopath/2007/PartnerControls">Care services:Care services policy and practice</TermName>
          <TermId xmlns="http://schemas.microsoft.com/office/infopath/2007/PartnerControls">82d2a00d-92bd-4d88-abe2-309889315ea8</TermId>
        </TermInfo>
      </Terms>
    </j5da7913ca98450ab299b9b62231058f>
    <TaxCatchAll xmlns="1209568c-8f7e-4a25-939e-4f22fd0c2b25">
      <Value>106</Value>
      <Value>105</Value>
      <Value>209</Value>
      <Value>101</Value>
      <Value>419</Value>
      <Value>198</Value>
      <Value>196</Value>
      <Value>85</Value>
      <Value>191</Value>
      <Value>612</Value>
      <Value>75</Value>
      <Value>69</Value>
      <Value>171</Value>
      <Value>284</Value>
      <Value>283</Value>
      <Value>496</Value>
      <Value>1244</Value>
      <Value>270</Value>
      <Value>172</Value>
      <Value>64</Value>
      <Value>59</Value>
      <Value>56</Value>
      <Value>51</Value>
      <Value>49</Value>
      <Value>47</Value>
      <Value>46</Value>
      <Value>45</Value>
      <Value>39</Value>
      <Value>38</Value>
      <Value>36</Value>
      <Value>35</Value>
      <Value>37</Value>
      <Value>33</Value>
      <Value>142</Value>
      <Value>140</Value>
      <Value>32</Value>
      <Value>138</Value>
      <Value>244</Value>
      <Value>454</Value>
      <Value>453</Value>
      <Value>23</Value>
      <Value>557</Value>
      <Value>127</Value>
      <Value>873</Value>
      <Value>655</Value>
      <Value>2</Value>
      <Value>107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8C45-A7B3-45D4-B585-03CD7319B0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A4B210-5D45-46B9-A6B6-0AF986BB95D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A4DA58D-155A-4797-9607-0A34CFBCA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CAB6E0-FEFC-4012-979E-A7E6490A7EC9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sharepoint/v3"/>
    <ds:schemaRef ds:uri="http://schemas.openxmlformats.org/package/2006/metadata/core-properties"/>
    <ds:schemaRef ds:uri="1209568c-8f7e-4a25-939e-4f22fd0c2b25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74E520B-8FE6-432D-8D4B-F1A6D5BD36F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DCABE0D-772D-4326-9921-1632A562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Brady</dc:creator>
  <cp:lastModifiedBy>Rachael Wilson</cp:lastModifiedBy>
  <cp:revision>2</cp:revision>
  <dcterms:created xsi:type="dcterms:W3CDTF">2019-10-30T11:54:00Z</dcterms:created>
  <dcterms:modified xsi:type="dcterms:W3CDTF">2019-10-30T11:54:00Z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0x01010008FB9B3217D433459C91B5CF793C1D790058DC3A4E5F793F4CA7F4D9A239C62919</vt:lpwstr>
  </property>
  <property fmtid="{D5CDD505-2E9C-101B-9397-08002B2CF9AE}" pid="3" name="WSCC_x0020_Category">
    <vt:lpwstr>35;#Care services:Children and families care services:Child protection:Safeguarding|31411861-53d4-4ed7-8456-7f7e89813936;#45;#Care services:Children and families care services:Supporting children:Looked after in care:Children in care|aa21d7ee-3ba4-4af2-b9</vt:lpwstr>
  </property>
  <property fmtid="{D5CDD505-2E9C-101B-9397-08002B2CF9AE}" pid="4" name="WSCC Category">
    <vt:lpwstr>35;#Care services:Children and families care services:Child protection:Safeguarding|31411861-53d4-4ed7-8456-7f7e89813936;#45;#Care services:Children and families care services:Supporting children:Looked after in care:Children in care|aa21d7ee-3ba4-4af2-b9</vt:lpwstr>
  </property>
</Properties>
</file>