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57402"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2FB6BB7C">
                <wp:simplePos x="0" y="0"/>
                <wp:positionH relativeFrom="column">
                  <wp:posOffset>2927</wp:posOffset>
                </wp:positionH>
                <wp:positionV relativeFrom="paragraph">
                  <wp:posOffset>105410</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14:paraId="5C2B9C5A" w14:textId="77777777" w:rsidR="00BC36C7" w:rsidRPr="00E317FE" w:rsidRDefault="00A30A26" w:rsidP="00BC36C7">
                            <w:pPr>
                              <w:autoSpaceDE w:val="0"/>
                              <w:autoSpaceDN w:val="0"/>
                              <w:adjustRightInd w:val="0"/>
                              <w:jc w:val="center"/>
                              <w:rPr>
                                <w:rFonts w:ascii="Verdana" w:eastAsia="Calibri" w:hAnsi="Verdana" w:cs="MS Reference Sans Serif"/>
                                <w:b/>
                                <w:color w:val="4F81BD" w:themeColor="accent1"/>
                              </w:rPr>
                            </w:pPr>
                            <w:r w:rsidRPr="00E317FE">
                              <w:rPr>
                                <w:rFonts w:ascii="Verdana" w:eastAsia="Calibri" w:hAnsi="Verdana" w:cs="MS Reference Sans Serif"/>
                                <w:b/>
                                <w:color w:val="4F81BD" w:themeColor="accent1"/>
                              </w:rPr>
                              <w:t>West Sussex – Practice Guidance</w:t>
                            </w:r>
                          </w:p>
                          <w:p w14:paraId="101A0BAE" w14:textId="77777777" w:rsidR="00BC36C7" w:rsidRPr="00E317FE" w:rsidRDefault="00BC36C7" w:rsidP="00BC36C7">
                            <w:pPr>
                              <w:autoSpaceDE w:val="0"/>
                              <w:autoSpaceDN w:val="0"/>
                              <w:adjustRightInd w:val="0"/>
                              <w:jc w:val="both"/>
                              <w:rPr>
                                <w:rFonts w:ascii="Verdana" w:eastAsia="Calibri" w:hAnsi="Verdana" w:cs="MS Reference Sans Serif"/>
                                <w:color w:val="00000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25pt;margin-top:8.3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" fillcolor="#dce6f2" stroked="f" strokeweight=".5pt">
                <v:textbox>
                  <w:txbxContent>
                    <w:p w14:paraId="5C2B9C5A" w14:textId="77777777" w:rsidR="00BC36C7" w:rsidRPr="00E317FE" w:rsidRDefault="00A30A26" w:rsidP="00BC36C7">
                      <w:pPr>
                        <w:autoSpaceDE w:val="0"/>
                        <w:autoSpaceDN w:val="0"/>
                        <w:adjustRightInd w:val="0"/>
                        <w:jc w:val="center"/>
                        <w:rPr>
                          <w:rFonts w:ascii="Verdana" w:eastAsia="Calibri" w:hAnsi="Verdana" w:cs="MS Reference Sans Serif"/>
                          <w:b/>
                          <w:color w:val="4F81BD" w:themeColor="accent1"/>
                        </w:rPr>
                      </w:pPr>
                      <w:r w:rsidRPr="00E317FE">
                        <w:rPr>
                          <w:rFonts w:ascii="Verdana" w:eastAsia="Calibri" w:hAnsi="Verdana" w:cs="MS Reference Sans Serif"/>
                          <w:b/>
                          <w:color w:val="4F81BD" w:themeColor="accent1"/>
                        </w:rPr>
                        <w:t>West Sussex – Practice Guidance</w:t>
                      </w:r>
                    </w:p>
                    <w:p w14:paraId="101A0BAE" w14:textId="77777777" w:rsidR="00BC36C7" w:rsidRPr="00E317FE" w:rsidRDefault="00BC36C7" w:rsidP="00BC36C7">
                      <w:pPr>
                        <w:autoSpaceDE w:val="0"/>
                        <w:autoSpaceDN w:val="0"/>
                        <w:adjustRightInd w:val="0"/>
                        <w:jc w:val="both"/>
                        <w:rPr>
                          <w:rFonts w:ascii="Verdana" w:eastAsia="Calibri" w:hAnsi="Verdana" w:cs="MS Reference Sans Serif"/>
                          <w:color w:val="00000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v:textbox>
              </v:roundrect>
            </w:pict>
          </mc:Fallback>
        </mc:AlternateContent>
      </w:r>
    </w:p>
    <w:p w14:paraId="108067F1" w14:textId="77777777" w:rsidR="00BC36C7" w:rsidRPr="00BC36C7" w:rsidRDefault="00BC36C7" w:rsidP="00BC36C7">
      <w:pPr>
        <w:rPr>
          <w:rFonts w:ascii="Verdana" w:hAnsi="Verdana"/>
        </w:rPr>
      </w:pPr>
    </w:p>
    <w:p w14:paraId="29203BBB" w14:textId="77777777" w:rsidR="00BC36C7" w:rsidRPr="00BC36C7" w:rsidRDefault="00BC36C7" w:rsidP="00BC36C7">
      <w:pPr>
        <w:rPr>
          <w:rFonts w:ascii="Verdana" w:hAnsi="Verdana"/>
        </w:rPr>
      </w:pPr>
    </w:p>
    <w:p w14:paraId="292E2A92" w14:textId="77777777" w:rsidR="00DF1371" w:rsidRDefault="00DF1371" w:rsidP="00BC36C7">
      <w:pPr>
        <w:rPr>
          <w:rFonts w:ascii="Verdana" w:hAnsi="Verdana"/>
          <w:b/>
        </w:rPr>
      </w:pPr>
    </w:p>
    <w:p w14:paraId="54A02ABB" w14:textId="726C64CF" w:rsidR="00BC36C7" w:rsidRPr="00C3231A" w:rsidRDefault="00777EDF" w:rsidP="00BC36C7">
      <w:pPr>
        <w:rPr>
          <w:rFonts w:ascii="Verdana" w:hAnsi="Verdana"/>
          <w:b/>
        </w:rPr>
      </w:pPr>
      <w:r>
        <w:rPr>
          <w:rFonts w:ascii="Verdana" w:hAnsi="Verdana"/>
          <w:b/>
        </w:rPr>
        <w:t>Children Looked After R</w:t>
      </w:r>
      <w:r w:rsidR="00C3231A" w:rsidRPr="00C3231A">
        <w:rPr>
          <w:rFonts w:ascii="Verdana" w:hAnsi="Verdana"/>
          <w:b/>
        </w:rPr>
        <w:t xml:space="preserve">eviews </w:t>
      </w:r>
    </w:p>
    <w:p w14:paraId="54CCC389" w14:textId="77777777" w:rsidR="00BC36C7" w:rsidRPr="00DF1371" w:rsidRDefault="00BC36C7" w:rsidP="00114BB2">
      <w:pPr>
        <w:jc w:val="both"/>
        <w:rPr>
          <w:rFonts w:ascii="Verdana" w:hAnsi="Verdana"/>
        </w:rPr>
      </w:pPr>
    </w:p>
    <w:p w14:paraId="1141ECE4" w14:textId="77777777" w:rsidR="00700D8D" w:rsidRDefault="00C3231A" w:rsidP="0091405A">
      <w:pPr>
        <w:pStyle w:val="ListParagraph"/>
        <w:numPr>
          <w:ilvl w:val="0"/>
          <w:numId w:val="15"/>
        </w:numPr>
        <w:rPr>
          <w:rFonts w:ascii="Verdana" w:hAnsi="Verdana"/>
        </w:rPr>
      </w:pPr>
      <w:r w:rsidRPr="00700D8D">
        <w:rPr>
          <w:rFonts w:ascii="Verdana" w:hAnsi="Verdana"/>
        </w:rPr>
        <w:t>Children Looked After Reviews (sometimes called CLA or LAC reviews) are planned meetings where the child and all the professionals involved with the child discuss how they are getting on in the place they are looked after</w:t>
      </w:r>
      <w:r w:rsidR="00DF1371" w:rsidRPr="00700D8D">
        <w:rPr>
          <w:rFonts w:ascii="Verdana" w:hAnsi="Verdana"/>
        </w:rPr>
        <w:t xml:space="preserve"> </w:t>
      </w:r>
      <w:r w:rsidRPr="00700D8D">
        <w:rPr>
          <w:rFonts w:ascii="Verdana" w:hAnsi="Verdana"/>
        </w:rPr>
        <w:t xml:space="preserve">and whether any changes are needed. </w:t>
      </w:r>
    </w:p>
    <w:p w14:paraId="3D9E2DAA" w14:textId="77777777" w:rsidR="00700D8D" w:rsidRDefault="00700D8D" w:rsidP="0091405A">
      <w:pPr>
        <w:pStyle w:val="ListParagraph"/>
        <w:rPr>
          <w:rFonts w:ascii="Verdana" w:hAnsi="Verdana"/>
        </w:rPr>
      </w:pPr>
    </w:p>
    <w:p w14:paraId="0AB4B09A" w14:textId="77777777" w:rsidR="00700D8D" w:rsidRDefault="00C3231A" w:rsidP="0091405A">
      <w:pPr>
        <w:pStyle w:val="ListParagraph"/>
        <w:numPr>
          <w:ilvl w:val="0"/>
          <w:numId w:val="15"/>
        </w:numPr>
        <w:rPr>
          <w:rFonts w:ascii="Verdana" w:hAnsi="Verdana"/>
        </w:rPr>
      </w:pPr>
      <w:r w:rsidRPr="00700D8D">
        <w:rPr>
          <w:rFonts w:ascii="Verdana" w:hAnsi="Verdana"/>
        </w:rPr>
        <w:t xml:space="preserve">Meetings take place within </w:t>
      </w:r>
      <w:r w:rsidR="00DF1371" w:rsidRPr="00700D8D">
        <w:rPr>
          <w:rFonts w:ascii="Verdana" w:hAnsi="Verdana"/>
        </w:rPr>
        <w:t>20 working days</w:t>
      </w:r>
      <w:r w:rsidRPr="00700D8D">
        <w:rPr>
          <w:rFonts w:ascii="Verdana" w:hAnsi="Verdana"/>
        </w:rPr>
        <w:t xml:space="preserve"> of a new placement, </w:t>
      </w:r>
      <w:r w:rsidR="00DF1371" w:rsidRPr="00700D8D">
        <w:rPr>
          <w:rFonts w:ascii="Verdana" w:hAnsi="Verdana"/>
        </w:rPr>
        <w:t xml:space="preserve">after 3 months </w:t>
      </w:r>
      <w:r w:rsidRPr="00700D8D">
        <w:rPr>
          <w:rFonts w:ascii="Verdana" w:hAnsi="Verdana"/>
        </w:rPr>
        <w:t xml:space="preserve">and </w:t>
      </w:r>
      <w:r w:rsidR="00DF1371" w:rsidRPr="00700D8D">
        <w:rPr>
          <w:rFonts w:ascii="Verdana" w:hAnsi="Verdana"/>
        </w:rPr>
        <w:t xml:space="preserve">then </w:t>
      </w:r>
      <w:r w:rsidRPr="00700D8D">
        <w:rPr>
          <w:rFonts w:ascii="Verdana" w:hAnsi="Verdana"/>
        </w:rPr>
        <w:t xml:space="preserve">six monthly after this.  </w:t>
      </w:r>
      <w:r w:rsidR="00DF1371" w:rsidRPr="00700D8D">
        <w:rPr>
          <w:rFonts w:ascii="Verdana" w:hAnsi="Verdana"/>
        </w:rPr>
        <w:t xml:space="preserve">Meetings may be arranged early if there are any significant changes or concerns. </w:t>
      </w:r>
    </w:p>
    <w:p w14:paraId="6748DB50" w14:textId="77777777" w:rsidR="00700D8D" w:rsidRPr="00700D8D" w:rsidRDefault="00700D8D" w:rsidP="0091405A">
      <w:pPr>
        <w:pStyle w:val="ListParagraph"/>
        <w:rPr>
          <w:rFonts w:ascii="Verdana" w:hAnsi="Verdana"/>
        </w:rPr>
      </w:pPr>
    </w:p>
    <w:p w14:paraId="388F9367" w14:textId="50E7CA4D" w:rsidR="00C3231A" w:rsidRDefault="00DF1371" w:rsidP="0091405A">
      <w:pPr>
        <w:pStyle w:val="ListParagraph"/>
        <w:numPr>
          <w:ilvl w:val="0"/>
          <w:numId w:val="15"/>
        </w:numPr>
        <w:rPr>
          <w:rFonts w:ascii="Verdana" w:hAnsi="Verdana"/>
        </w:rPr>
      </w:pPr>
      <w:r w:rsidRPr="00700D8D">
        <w:rPr>
          <w:rFonts w:ascii="Verdana" w:hAnsi="Verdana"/>
        </w:rPr>
        <w:t xml:space="preserve">Everyone at the meeting will discuss whether the child’s Care Plan needs changing. The following plans will also be considered at the meeting: </w:t>
      </w:r>
    </w:p>
    <w:p w14:paraId="0959CD29" w14:textId="77777777" w:rsidR="0091405A" w:rsidRPr="0091405A" w:rsidRDefault="0091405A" w:rsidP="0091405A">
      <w:pPr>
        <w:rPr>
          <w:rFonts w:ascii="Verdana" w:hAnsi="Verdana"/>
        </w:rPr>
      </w:pPr>
    </w:p>
    <w:p w14:paraId="59743F77" w14:textId="10B191D1" w:rsidR="00DF1371" w:rsidRPr="00DF1371" w:rsidRDefault="00E317FE" w:rsidP="0091405A">
      <w:pPr>
        <w:pStyle w:val="ListParagraph"/>
        <w:numPr>
          <w:ilvl w:val="0"/>
          <w:numId w:val="11"/>
        </w:numPr>
        <w:shd w:val="clear" w:color="auto" w:fill="FFFFFF"/>
        <w:tabs>
          <w:tab w:val="left" w:pos="6908"/>
        </w:tabs>
        <w:spacing w:before="100" w:beforeAutospacing="1" w:after="100" w:afterAutospacing="1"/>
        <w:rPr>
          <w:rFonts w:ascii="Verdana" w:eastAsia="Times New Roman" w:hAnsi="Verdana" w:cs="Helvetica"/>
          <w:color w:val="222222"/>
          <w:lang w:val="en"/>
        </w:rPr>
      </w:pPr>
      <w:r>
        <w:rPr>
          <w:rFonts w:ascii="Verdana" w:eastAsia="Times New Roman" w:hAnsi="Verdana" w:cs="Helvetica"/>
          <w:color w:val="222222"/>
          <w:lang w:val="en"/>
        </w:rPr>
        <w:t>Permanence P</w:t>
      </w:r>
      <w:r w:rsidR="00C3231A" w:rsidRPr="00DF1371">
        <w:rPr>
          <w:rFonts w:ascii="Verdana" w:eastAsia="Times New Roman" w:hAnsi="Verdana" w:cs="Helvetica"/>
          <w:color w:val="222222"/>
          <w:lang w:val="en"/>
        </w:rPr>
        <w:t>lan;</w:t>
      </w:r>
      <w:r w:rsidR="00DF1371" w:rsidRPr="00DF1371">
        <w:rPr>
          <w:rFonts w:ascii="Verdana" w:eastAsia="Times New Roman" w:hAnsi="Verdana" w:cs="Helvetica"/>
          <w:color w:val="222222"/>
          <w:lang w:val="en"/>
        </w:rPr>
        <w:tab/>
      </w:r>
    </w:p>
    <w:p w14:paraId="77F2E5EC" w14:textId="37747D8B" w:rsidR="00C3231A" w:rsidRPr="00DF1371" w:rsidRDefault="00E317FE" w:rsidP="0091405A">
      <w:pPr>
        <w:pStyle w:val="ListParagraph"/>
        <w:numPr>
          <w:ilvl w:val="0"/>
          <w:numId w:val="11"/>
        </w:numPr>
        <w:shd w:val="clear" w:color="auto" w:fill="FFFFFF"/>
        <w:spacing w:before="100" w:beforeAutospacing="1" w:after="100" w:afterAutospacing="1"/>
        <w:rPr>
          <w:rFonts w:ascii="Verdana" w:eastAsia="Times New Roman" w:hAnsi="Verdana" w:cs="Helvetica"/>
          <w:color w:val="222222"/>
          <w:lang w:val="en"/>
        </w:rPr>
      </w:pPr>
      <w:r>
        <w:rPr>
          <w:rFonts w:ascii="Verdana" w:eastAsia="Times New Roman" w:hAnsi="Verdana" w:cs="Helvetica"/>
          <w:color w:val="222222"/>
          <w:lang w:val="en"/>
        </w:rPr>
        <w:t>Health P</w:t>
      </w:r>
      <w:r w:rsidR="00C3231A" w:rsidRPr="00DF1371">
        <w:rPr>
          <w:rFonts w:ascii="Verdana" w:eastAsia="Times New Roman" w:hAnsi="Verdana" w:cs="Helvetica"/>
          <w:color w:val="222222"/>
          <w:lang w:val="en"/>
        </w:rPr>
        <w:t>lan;</w:t>
      </w:r>
    </w:p>
    <w:p w14:paraId="3C6B85DF" w14:textId="2D5E9082" w:rsidR="00C3231A" w:rsidRPr="00DF1371" w:rsidRDefault="00E317FE" w:rsidP="0091405A">
      <w:pPr>
        <w:pStyle w:val="ListParagraph"/>
        <w:numPr>
          <w:ilvl w:val="0"/>
          <w:numId w:val="11"/>
        </w:numPr>
        <w:shd w:val="clear" w:color="auto" w:fill="FFFFFF"/>
        <w:spacing w:before="100" w:beforeAutospacing="1" w:after="100" w:afterAutospacing="1"/>
        <w:rPr>
          <w:rFonts w:ascii="Verdana" w:eastAsia="Times New Roman" w:hAnsi="Verdana" w:cs="Helvetica"/>
          <w:color w:val="222222"/>
          <w:lang w:val="en"/>
        </w:rPr>
      </w:pPr>
      <w:r>
        <w:rPr>
          <w:rFonts w:ascii="Verdana" w:eastAsia="Times New Roman" w:hAnsi="Verdana" w:cs="Helvetica"/>
          <w:color w:val="222222"/>
          <w:lang w:val="en"/>
        </w:rPr>
        <w:t>Pathway P</w:t>
      </w:r>
      <w:r w:rsidR="00C3231A" w:rsidRPr="00DF1371">
        <w:rPr>
          <w:rFonts w:ascii="Verdana" w:eastAsia="Times New Roman" w:hAnsi="Verdana" w:cs="Helvetica"/>
          <w:color w:val="222222"/>
          <w:lang w:val="en"/>
        </w:rPr>
        <w:t>lan if applicable;</w:t>
      </w:r>
    </w:p>
    <w:p w14:paraId="26C8FBC9" w14:textId="0E0A07E9" w:rsidR="00DF1371" w:rsidRDefault="00E317FE" w:rsidP="0091405A">
      <w:pPr>
        <w:pStyle w:val="ListParagraph"/>
        <w:numPr>
          <w:ilvl w:val="0"/>
          <w:numId w:val="11"/>
        </w:numPr>
        <w:shd w:val="clear" w:color="auto" w:fill="FFFFFF"/>
        <w:spacing w:before="100" w:beforeAutospacing="1" w:after="100" w:afterAutospacing="1"/>
        <w:rPr>
          <w:rFonts w:ascii="Verdana" w:eastAsia="Times New Roman" w:hAnsi="Verdana" w:cs="Helvetica"/>
          <w:color w:val="222222"/>
          <w:lang w:val="en"/>
        </w:rPr>
      </w:pPr>
      <w:r>
        <w:rPr>
          <w:rFonts w:ascii="Verdana" w:eastAsia="Times New Roman" w:hAnsi="Verdana" w:cs="Helvetica"/>
          <w:color w:val="222222"/>
          <w:lang w:val="en"/>
        </w:rPr>
        <w:t>Personal E</w:t>
      </w:r>
      <w:r w:rsidR="00DF1371">
        <w:rPr>
          <w:rFonts w:ascii="Verdana" w:eastAsia="Times New Roman" w:hAnsi="Verdana" w:cs="Helvetica"/>
          <w:color w:val="222222"/>
          <w:lang w:val="en"/>
        </w:rPr>
        <w:t xml:space="preserve">ducation </w:t>
      </w:r>
      <w:r>
        <w:rPr>
          <w:rFonts w:ascii="Verdana" w:eastAsia="Times New Roman" w:hAnsi="Verdana" w:cs="Helvetica"/>
          <w:color w:val="222222"/>
          <w:lang w:val="en"/>
        </w:rPr>
        <w:t>P</w:t>
      </w:r>
      <w:r w:rsidR="00DF1371">
        <w:rPr>
          <w:rFonts w:ascii="Verdana" w:eastAsia="Times New Roman" w:hAnsi="Verdana" w:cs="Helvetica"/>
          <w:color w:val="222222"/>
          <w:lang w:val="en"/>
        </w:rPr>
        <w:t>lan (PEP);</w:t>
      </w:r>
    </w:p>
    <w:p w14:paraId="158130FC" w14:textId="761303D9" w:rsidR="00DF1371" w:rsidRPr="00DF1371" w:rsidRDefault="00DF1371" w:rsidP="0091405A">
      <w:pPr>
        <w:pStyle w:val="ListParagraph"/>
        <w:numPr>
          <w:ilvl w:val="0"/>
          <w:numId w:val="11"/>
        </w:numPr>
        <w:shd w:val="clear" w:color="auto" w:fill="FFFFFF"/>
        <w:spacing w:before="100" w:beforeAutospacing="1" w:after="100" w:afterAutospacing="1"/>
        <w:rPr>
          <w:rFonts w:ascii="Verdana" w:eastAsia="Times New Roman" w:hAnsi="Verdana" w:cs="Helvetica"/>
          <w:color w:val="222222"/>
          <w:lang w:val="en"/>
        </w:rPr>
      </w:pPr>
      <w:r w:rsidRPr="00DF1371">
        <w:rPr>
          <w:rFonts w:ascii="Verdana" w:eastAsia="Times New Roman" w:hAnsi="Verdana" w:cs="Helvetica"/>
          <w:color w:val="222222"/>
          <w:lang w:val="en"/>
        </w:rPr>
        <w:t>Any other plans or strategies used with the child</w:t>
      </w:r>
      <w:r>
        <w:rPr>
          <w:rFonts w:ascii="Verdana" w:eastAsia="Times New Roman" w:hAnsi="Verdana" w:cs="Helvetica"/>
          <w:color w:val="222222"/>
          <w:lang w:val="en"/>
        </w:rPr>
        <w:t>.</w:t>
      </w:r>
      <w:r w:rsidRPr="00DF1371">
        <w:rPr>
          <w:rFonts w:ascii="Verdana" w:eastAsia="Times New Roman" w:hAnsi="Verdana" w:cs="Helvetica"/>
          <w:color w:val="222222"/>
          <w:lang w:val="en"/>
        </w:rPr>
        <w:t xml:space="preserve"> </w:t>
      </w:r>
    </w:p>
    <w:p w14:paraId="1101F3C8" w14:textId="454A4142" w:rsidR="00DF1371" w:rsidRPr="00DF1371" w:rsidRDefault="00DF1371" w:rsidP="0091405A">
      <w:pPr>
        <w:shd w:val="clear" w:color="auto" w:fill="FFFFFF"/>
        <w:spacing w:before="300"/>
        <w:outlineLvl w:val="1"/>
        <w:rPr>
          <w:rFonts w:ascii="Verdana" w:eastAsia="Times New Roman" w:hAnsi="Verdana" w:cs="Helvetica"/>
          <w:b/>
          <w:color w:val="222222"/>
          <w:sz w:val="21"/>
          <w:szCs w:val="21"/>
          <w:lang w:val="en"/>
        </w:rPr>
      </w:pPr>
      <w:r w:rsidRPr="00DF1371">
        <w:rPr>
          <w:rFonts w:ascii="Verdana" w:eastAsia="Times New Roman" w:hAnsi="Verdana" w:cs="Helvetica"/>
          <w:b/>
          <w:color w:val="222222"/>
          <w:sz w:val="21"/>
          <w:szCs w:val="21"/>
          <w:lang w:val="en"/>
        </w:rPr>
        <w:t xml:space="preserve">Who attends Children Looked After Reviews </w:t>
      </w:r>
    </w:p>
    <w:p w14:paraId="28260F06" w14:textId="26E23A0E" w:rsidR="00777EDF" w:rsidRPr="00777EDF" w:rsidRDefault="00777EDF" w:rsidP="0091405A">
      <w:pPr>
        <w:pStyle w:val="ListParagraph"/>
        <w:numPr>
          <w:ilvl w:val="0"/>
          <w:numId w:val="16"/>
        </w:numPr>
        <w:shd w:val="clear" w:color="auto" w:fill="FFFFFF"/>
        <w:spacing w:before="300"/>
        <w:outlineLvl w:val="1"/>
        <w:rPr>
          <w:rFonts w:ascii="Verdana" w:eastAsia="Times New Roman" w:hAnsi="Verdana" w:cs="Helvetica"/>
          <w:color w:val="222222"/>
          <w:lang w:val="en"/>
        </w:rPr>
      </w:pPr>
      <w:r w:rsidRPr="00777EDF">
        <w:rPr>
          <w:rFonts w:ascii="Verdana" w:eastAsia="Times New Roman" w:hAnsi="Verdana" w:cs="Helvetica"/>
          <w:color w:val="222222"/>
          <w:lang w:val="en"/>
        </w:rPr>
        <w:t xml:space="preserve">The child should be fully involved in </w:t>
      </w:r>
      <w:r>
        <w:rPr>
          <w:rFonts w:ascii="Verdana" w:eastAsia="Times New Roman" w:hAnsi="Verdana" w:cs="Helvetica"/>
          <w:color w:val="222222"/>
          <w:lang w:val="en"/>
        </w:rPr>
        <w:t xml:space="preserve">deciding </w:t>
      </w:r>
      <w:r w:rsidRPr="00777EDF">
        <w:rPr>
          <w:rFonts w:ascii="Verdana" w:eastAsia="Times New Roman" w:hAnsi="Verdana" w:cs="Helvetica"/>
          <w:color w:val="222222"/>
          <w:lang w:val="en"/>
        </w:rPr>
        <w:t>who is invited to attend their review meeting</w:t>
      </w:r>
      <w:r>
        <w:rPr>
          <w:rFonts w:ascii="Verdana" w:eastAsia="Times New Roman" w:hAnsi="Verdana" w:cs="Helvetica"/>
          <w:color w:val="222222"/>
          <w:lang w:val="en"/>
        </w:rPr>
        <w:t xml:space="preserve">, </w:t>
      </w:r>
      <w:r w:rsidRPr="00777EDF">
        <w:rPr>
          <w:rFonts w:ascii="Verdana" w:eastAsia="Times New Roman" w:hAnsi="Verdana" w:cs="Helvetica"/>
          <w:color w:val="222222"/>
          <w:lang w:val="en"/>
        </w:rPr>
        <w:t>for how long and at what stage</w:t>
      </w:r>
      <w:r>
        <w:rPr>
          <w:rFonts w:ascii="Verdana" w:eastAsia="Times New Roman" w:hAnsi="Verdana" w:cs="Helvetica"/>
          <w:color w:val="222222"/>
          <w:lang w:val="en"/>
        </w:rPr>
        <w:t xml:space="preserve"> they attend</w:t>
      </w:r>
      <w:r w:rsidRPr="00777EDF">
        <w:rPr>
          <w:rFonts w:ascii="Verdana" w:eastAsia="Times New Roman" w:hAnsi="Verdana" w:cs="Helvetica"/>
          <w:color w:val="222222"/>
          <w:lang w:val="en"/>
        </w:rPr>
        <w:t xml:space="preserve">. </w:t>
      </w:r>
      <w:r>
        <w:rPr>
          <w:rFonts w:ascii="Verdana" w:eastAsia="Times New Roman" w:hAnsi="Verdana" w:cs="Helvetica"/>
          <w:color w:val="222222"/>
          <w:lang w:val="en"/>
        </w:rPr>
        <w:t xml:space="preserve"> They should also be supported to be involved in arranging where and when the meeting takes place, taking into account the needs for confidentiality. Ideally, this will be the children’s home where the child is living. </w:t>
      </w:r>
    </w:p>
    <w:p w14:paraId="38296C21" w14:textId="77777777" w:rsidR="00777EDF" w:rsidRDefault="00777EDF" w:rsidP="0091405A">
      <w:pPr>
        <w:pStyle w:val="ListParagraph"/>
        <w:shd w:val="clear" w:color="auto" w:fill="FFFFFF"/>
        <w:spacing w:before="300"/>
        <w:outlineLvl w:val="1"/>
        <w:rPr>
          <w:rFonts w:ascii="Verdana" w:eastAsia="Times New Roman" w:hAnsi="Verdana" w:cs="Helvetica"/>
          <w:color w:val="222222"/>
          <w:lang w:val="en"/>
        </w:rPr>
      </w:pPr>
    </w:p>
    <w:p w14:paraId="4983F580" w14:textId="77777777" w:rsidR="0091405A" w:rsidRDefault="00777EDF" w:rsidP="0091405A">
      <w:pPr>
        <w:pStyle w:val="ListParagraph"/>
        <w:numPr>
          <w:ilvl w:val="0"/>
          <w:numId w:val="16"/>
        </w:numPr>
        <w:shd w:val="clear" w:color="auto" w:fill="FFFFFF"/>
        <w:spacing w:before="300"/>
        <w:outlineLvl w:val="1"/>
        <w:rPr>
          <w:rFonts w:ascii="Verdana" w:eastAsia="Times New Roman" w:hAnsi="Verdana" w:cs="Helvetica"/>
          <w:color w:val="222222"/>
          <w:lang w:val="en"/>
        </w:rPr>
      </w:pPr>
      <w:r>
        <w:rPr>
          <w:rFonts w:ascii="Verdana" w:eastAsia="Times New Roman" w:hAnsi="Verdana" w:cs="Helvetica"/>
          <w:color w:val="222222"/>
          <w:lang w:val="en"/>
        </w:rPr>
        <w:t>Ev</w:t>
      </w:r>
      <w:r w:rsidR="00DF1371" w:rsidRPr="00700D8D">
        <w:rPr>
          <w:rFonts w:ascii="Verdana" w:eastAsia="Times New Roman" w:hAnsi="Verdana" w:cs="Helvetica"/>
          <w:color w:val="222222"/>
          <w:lang w:val="en"/>
        </w:rPr>
        <w:t xml:space="preserve">eryone who is involved in supporting the child, and everyone who is important to the child </w:t>
      </w:r>
      <w:r>
        <w:rPr>
          <w:rFonts w:ascii="Verdana" w:eastAsia="Times New Roman" w:hAnsi="Verdana" w:cs="Helvetica"/>
          <w:color w:val="222222"/>
          <w:lang w:val="en"/>
        </w:rPr>
        <w:t xml:space="preserve">should be considered to be invited to </w:t>
      </w:r>
      <w:r w:rsidR="00DF1371" w:rsidRPr="00700D8D">
        <w:rPr>
          <w:rFonts w:ascii="Verdana" w:eastAsia="Times New Roman" w:hAnsi="Verdana" w:cs="Helvetica"/>
          <w:color w:val="222222"/>
          <w:lang w:val="en"/>
        </w:rPr>
        <w:t xml:space="preserve">attend the review meeting. </w:t>
      </w:r>
    </w:p>
    <w:p w14:paraId="25BF87E9" w14:textId="77777777" w:rsidR="0091405A" w:rsidRPr="0091405A" w:rsidRDefault="0091405A" w:rsidP="0091405A">
      <w:pPr>
        <w:pStyle w:val="ListParagraph"/>
        <w:rPr>
          <w:rFonts w:ascii="Verdana" w:eastAsia="Times New Roman" w:hAnsi="Verdana" w:cs="Helvetica"/>
          <w:color w:val="222222"/>
          <w:lang w:val="en"/>
        </w:rPr>
      </w:pPr>
    </w:p>
    <w:p w14:paraId="2B0DA39B" w14:textId="666E04EB" w:rsidR="00DF1371" w:rsidRPr="0091405A" w:rsidRDefault="00DF1371" w:rsidP="0091405A">
      <w:pPr>
        <w:pStyle w:val="ListParagraph"/>
        <w:numPr>
          <w:ilvl w:val="0"/>
          <w:numId w:val="16"/>
        </w:numPr>
        <w:shd w:val="clear" w:color="auto" w:fill="FFFFFF"/>
        <w:spacing w:before="300"/>
        <w:outlineLvl w:val="1"/>
        <w:rPr>
          <w:rFonts w:ascii="Verdana" w:eastAsia="Times New Roman" w:hAnsi="Verdana" w:cs="Helvetica"/>
          <w:color w:val="222222"/>
          <w:lang w:val="en"/>
        </w:rPr>
      </w:pPr>
      <w:r w:rsidRPr="0091405A">
        <w:rPr>
          <w:rFonts w:ascii="Verdana" w:eastAsia="Times New Roman" w:hAnsi="Verdana" w:cs="Helvetica"/>
          <w:color w:val="222222"/>
          <w:lang w:val="en"/>
        </w:rPr>
        <w:t xml:space="preserve">This </w:t>
      </w:r>
      <w:r w:rsidR="00777EDF" w:rsidRPr="0091405A">
        <w:rPr>
          <w:rFonts w:ascii="Verdana" w:eastAsia="Times New Roman" w:hAnsi="Verdana" w:cs="Helvetica"/>
          <w:color w:val="222222"/>
          <w:lang w:val="en"/>
        </w:rPr>
        <w:t xml:space="preserve">may </w:t>
      </w:r>
      <w:r w:rsidRPr="0091405A">
        <w:rPr>
          <w:rFonts w:ascii="Verdana" w:eastAsia="Times New Roman" w:hAnsi="Verdana" w:cs="Helvetica"/>
          <w:color w:val="222222"/>
          <w:lang w:val="en"/>
        </w:rPr>
        <w:t xml:space="preserve">include the following: </w:t>
      </w:r>
    </w:p>
    <w:p w14:paraId="0A743373" w14:textId="77777777" w:rsidR="00700D8D" w:rsidRPr="00700D8D" w:rsidRDefault="00700D8D" w:rsidP="0091405A">
      <w:pPr>
        <w:pStyle w:val="ListParagraph"/>
        <w:shd w:val="clear" w:color="auto" w:fill="FFFFFF"/>
        <w:spacing w:before="300"/>
        <w:outlineLvl w:val="1"/>
        <w:rPr>
          <w:rFonts w:ascii="Verdana" w:eastAsia="Times New Roman" w:hAnsi="Verdana" w:cs="Helvetica"/>
          <w:color w:val="222222"/>
          <w:lang w:val="en"/>
        </w:rPr>
      </w:pPr>
    </w:p>
    <w:p w14:paraId="30A571D4" w14:textId="1DBD5CEB" w:rsidR="00DF1371" w:rsidRPr="00DF1371" w:rsidRDefault="00DF1371" w:rsidP="0091405A">
      <w:pPr>
        <w:pStyle w:val="ListParagraph"/>
        <w:numPr>
          <w:ilvl w:val="0"/>
          <w:numId w:val="12"/>
        </w:numPr>
        <w:shd w:val="clear" w:color="auto" w:fill="FFFFFF"/>
        <w:spacing w:before="300"/>
        <w:outlineLvl w:val="1"/>
        <w:rPr>
          <w:rFonts w:ascii="Verdana" w:eastAsia="Times New Roman" w:hAnsi="Verdana" w:cs="Helvetica"/>
          <w:color w:val="222222"/>
          <w:lang w:val="en"/>
        </w:rPr>
      </w:pPr>
      <w:r w:rsidRPr="00DF1371">
        <w:rPr>
          <w:rFonts w:ascii="Verdana" w:eastAsia="Times New Roman" w:hAnsi="Verdana" w:cs="Helvetica"/>
          <w:color w:val="222222"/>
          <w:lang w:val="en"/>
        </w:rPr>
        <w:t xml:space="preserve">The child </w:t>
      </w:r>
      <w:r>
        <w:rPr>
          <w:rFonts w:ascii="Verdana" w:eastAsia="Times New Roman" w:hAnsi="Verdana" w:cs="Helvetica"/>
          <w:color w:val="222222"/>
          <w:lang w:val="en"/>
        </w:rPr>
        <w:t>(for some or all of the mee</w:t>
      </w:r>
      <w:r w:rsidR="00777EDF">
        <w:rPr>
          <w:rFonts w:ascii="Verdana" w:eastAsia="Times New Roman" w:hAnsi="Verdana" w:cs="Helvetica"/>
          <w:color w:val="222222"/>
          <w:lang w:val="en"/>
        </w:rPr>
        <w:t xml:space="preserve">ting depending on their age, </w:t>
      </w:r>
      <w:r>
        <w:rPr>
          <w:rFonts w:ascii="Verdana" w:eastAsia="Times New Roman" w:hAnsi="Verdana" w:cs="Helvetica"/>
          <w:color w:val="222222"/>
          <w:lang w:val="en"/>
        </w:rPr>
        <w:t>understanding</w:t>
      </w:r>
      <w:r w:rsidR="00777EDF">
        <w:rPr>
          <w:rFonts w:ascii="Verdana" w:eastAsia="Times New Roman" w:hAnsi="Verdana" w:cs="Helvetica"/>
          <w:color w:val="222222"/>
          <w:lang w:val="en"/>
        </w:rPr>
        <w:t xml:space="preserve"> and wishes</w:t>
      </w:r>
      <w:r>
        <w:rPr>
          <w:rFonts w:ascii="Verdana" w:eastAsia="Times New Roman" w:hAnsi="Verdana" w:cs="Helvetica"/>
          <w:color w:val="222222"/>
          <w:lang w:val="en"/>
        </w:rPr>
        <w:t>)</w:t>
      </w:r>
    </w:p>
    <w:p w14:paraId="1DA87075" w14:textId="3C7DBBF7" w:rsidR="00DF1371" w:rsidRPr="00DF1371" w:rsidRDefault="00DF1371" w:rsidP="0091405A">
      <w:pPr>
        <w:pStyle w:val="ListParagraph"/>
        <w:numPr>
          <w:ilvl w:val="0"/>
          <w:numId w:val="12"/>
        </w:numPr>
        <w:shd w:val="clear" w:color="auto" w:fill="FFFFFF"/>
        <w:spacing w:before="300"/>
        <w:outlineLvl w:val="1"/>
        <w:rPr>
          <w:rFonts w:ascii="Verdana" w:eastAsia="Times New Roman" w:hAnsi="Verdana" w:cs="Helvetica"/>
          <w:color w:val="222222"/>
          <w:lang w:val="en"/>
        </w:rPr>
      </w:pPr>
      <w:r w:rsidRPr="00DF1371">
        <w:rPr>
          <w:rFonts w:ascii="Verdana" w:eastAsia="Times New Roman" w:hAnsi="Verdana" w:cs="Helvetica"/>
          <w:color w:val="222222"/>
          <w:lang w:val="en"/>
        </w:rPr>
        <w:t>The child’s key</w:t>
      </w:r>
      <w:r>
        <w:rPr>
          <w:rFonts w:ascii="Verdana" w:eastAsia="Times New Roman" w:hAnsi="Verdana" w:cs="Helvetica"/>
          <w:color w:val="222222"/>
          <w:lang w:val="en"/>
        </w:rPr>
        <w:t xml:space="preserve"> </w:t>
      </w:r>
      <w:r w:rsidRPr="00DF1371">
        <w:rPr>
          <w:rFonts w:ascii="Verdana" w:eastAsia="Times New Roman" w:hAnsi="Verdana" w:cs="Helvetica"/>
          <w:color w:val="222222"/>
          <w:lang w:val="en"/>
        </w:rPr>
        <w:t xml:space="preserve">worker </w:t>
      </w:r>
      <w:r>
        <w:rPr>
          <w:rFonts w:ascii="Verdana" w:eastAsia="Times New Roman" w:hAnsi="Verdana" w:cs="Helvetica"/>
          <w:color w:val="222222"/>
          <w:lang w:val="en"/>
        </w:rPr>
        <w:t xml:space="preserve">or a representative from the home who knows the child well </w:t>
      </w:r>
    </w:p>
    <w:p w14:paraId="0A2FD773" w14:textId="27F8E922" w:rsidR="00DF1371" w:rsidRPr="00DF1371" w:rsidRDefault="00DF1371" w:rsidP="0091405A">
      <w:pPr>
        <w:pStyle w:val="ListParagraph"/>
        <w:numPr>
          <w:ilvl w:val="0"/>
          <w:numId w:val="12"/>
        </w:numPr>
        <w:shd w:val="clear" w:color="auto" w:fill="FFFFFF"/>
        <w:spacing w:before="300"/>
        <w:outlineLvl w:val="1"/>
        <w:rPr>
          <w:rFonts w:ascii="Verdana" w:eastAsia="Times New Roman" w:hAnsi="Verdana" w:cs="Helvetica"/>
          <w:color w:val="222222"/>
          <w:lang w:val="en"/>
        </w:rPr>
      </w:pPr>
      <w:r w:rsidRPr="00DF1371">
        <w:rPr>
          <w:rFonts w:ascii="Verdana" w:eastAsia="Times New Roman" w:hAnsi="Verdana" w:cs="Helvetica"/>
          <w:color w:val="222222"/>
          <w:lang w:val="en"/>
        </w:rPr>
        <w:t xml:space="preserve">The child’s parent/carer </w:t>
      </w:r>
    </w:p>
    <w:p w14:paraId="06814320" w14:textId="1F13930A" w:rsidR="00DF1371" w:rsidRPr="00DF1371" w:rsidRDefault="00DF1371" w:rsidP="0091405A">
      <w:pPr>
        <w:pStyle w:val="ListParagraph"/>
        <w:numPr>
          <w:ilvl w:val="0"/>
          <w:numId w:val="12"/>
        </w:numPr>
        <w:shd w:val="clear" w:color="auto" w:fill="FFFFFF"/>
        <w:spacing w:before="300"/>
        <w:outlineLvl w:val="1"/>
        <w:rPr>
          <w:rFonts w:ascii="Verdana" w:eastAsia="Times New Roman" w:hAnsi="Verdana" w:cs="Helvetica"/>
          <w:color w:val="222222"/>
          <w:lang w:val="en"/>
        </w:rPr>
      </w:pPr>
      <w:r w:rsidRPr="00DF1371">
        <w:rPr>
          <w:rFonts w:ascii="Verdana" w:eastAsia="Times New Roman" w:hAnsi="Verdana" w:cs="Helvetica"/>
          <w:color w:val="222222"/>
          <w:lang w:val="en"/>
        </w:rPr>
        <w:t xml:space="preserve">The child’s social worker </w:t>
      </w:r>
    </w:p>
    <w:p w14:paraId="34753FA6" w14:textId="62851CB0" w:rsidR="00DF1371" w:rsidRPr="00DF1371" w:rsidRDefault="00DF1371" w:rsidP="0091405A">
      <w:pPr>
        <w:pStyle w:val="ListParagraph"/>
        <w:numPr>
          <w:ilvl w:val="0"/>
          <w:numId w:val="12"/>
        </w:numPr>
        <w:shd w:val="clear" w:color="auto" w:fill="FFFFFF"/>
        <w:spacing w:before="300"/>
        <w:outlineLvl w:val="1"/>
        <w:rPr>
          <w:rFonts w:ascii="Verdana" w:eastAsia="Times New Roman" w:hAnsi="Verdana" w:cs="Helvetica"/>
          <w:color w:val="222222"/>
          <w:lang w:val="en"/>
        </w:rPr>
      </w:pPr>
      <w:r w:rsidRPr="00DF1371">
        <w:rPr>
          <w:rFonts w:ascii="Verdana" w:eastAsia="Times New Roman" w:hAnsi="Verdana" w:cs="Helvetica"/>
          <w:color w:val="222222"/>
          <w:lang w:val="en"/>
        </w:rPr>
        <w:t>The child’s Independent Reviewing Officer (who will lead the meeting)</w:t>
      </w:r>
    </w:p>
    <w:p w14:paraId="27AA699A" w14:textId="7BC57656" w:rsidR="00DF1371" w:rsidRPr="00DF1371" w:rsidRDefault="00DF1371" w:rsidP="0091405A">
      <w:pPr>
        <w:pStyle w:val="ListParagraph"/>
        <w:numPr>
          <w:ilvl w:val="0"/>
          <w:numId w:val="12"/>
        </w:numPr>
        <w:shd w:val="clear" w:color="auto" w:fill="FFFFFF"/>
        <w:spacing w:before="300"/>
        <w:outlineLvl w:val="1"/>
        <w:rPr>
          <w:rFonts w:ascii="Verdana" w:eastAsia="Times New Roman" w:hAnsi="Verdana" w:cs="Helvetica"/>
          <w:color w:val="222222"/>
          <w:lang w:val="en"/>
        </w:rPr>
      </w:pPr>
      <w:r w:rsidRPr="00DF1371">
        <w:rPr>
          <w:rFonts w:ascii="Verdana" w:eastAsia="Times New Roman" w:hAnsi="Verdana" w:cs="Helvetica"/>
          <w:color w:val="222222"/>
          <w:lang w:val="en"/>
        </w:rPr>
        <w:t xml:space="preserve">The child’s teacher </w:t>
      </w:r>
    </w:p>
    <w:p w14:paraId="66F262CE" w14:textId="246DB05D" w:rsidR="00DF1371" w:rsidRDefault="00DF1371" w:rsidP="0091405A">
      <w:pPr>
        <w:pStyle w:val="ListParagraph"/>
        <w:numPr>
          <w:ilvl w:val="0"/>
          <w:numId w:val="12"/>
        </w:numPr>
        <w:shd w:val="clear" w:color="auto" w:fill="FFFFFF"/>
        <w:spacing w:before="300"/>
        <w:outlineLvl w:val="1"/>
        <w:rPr>
          <w:rFonts w:ascii="Verdana" w:eastAsia="Times New Roman" w:hAnsi="Verdana" w:cs="Helvetica"/>
          <w:color w:val="222222"/>
          <w:lang w:val="en"/>
        </w:rPr>
      </w:pPr>
      <w:r w:rsidRPr="00DF1371">
        <w:rPr>
          <w:rFonts w:ascii="Verdana" w:eastAsia="Times New Roman" w:hAnsi="Verdana" w:cs="Helvetica"/>
          <w:color w:val="222222"/>
          <w:lang w:val="en"/>
        </w:rPr>
        <w:t xml:space="preserve">The child’s nurse or doctor </w:t>
      </w:r>
    </w:p>
    <w:p w14:paraId="04A26EE7" w14:textId="65FFC504" w:rsidR="00777EDF" w:rsidRDefault="00777EDF" w:rsidP="0091405A">
      <w:pPr>
        <w:pStyle w:val="ListParagraph"/>
        <w:numPr>
          <w:ilvl w:val="0"/>
          <w:numId w:val="12"/>
        </w:numPr>
        <w:shd w:val="clear" w:color="auto" w:fill="FFFFFF"/>
        <w:spacing w:before="300"/>
        <w:outlineLvl w:val="1"/>
        <w:rPr>
          <w:rFonts w:ascii="Verdana" w:eastAsia="Times New Roman" w:hAnsi="Verdana" w:cs="Helvetica"/>
          <w:color w:val="222222"/>
          <w:lang w:val="en"/>
        </w:rPr>
      </w:pPr>
      <w:r>
        <w:rPr>
          <w:rFonts w:ascii="Verdana" w:eastAsia="Times New Roman" w:hAnsi="Verdana" w:cs="Helvetica"/>
          <w:color w:val="222222"/>
          <w:lang w:val="en"/>
        </w:rPr>
        <w:t xml:space="preserve">Any other person who the child would like to invite who is significantly involved in their life </w:t>
      </w:r>
    </w:p>
    <w:p w14:paraId="6D90C1F9" w14:textId="77777777" w:rsidR="00D81359" w:rsidRPr="00DF1371" w:rsidRDefault="00D81359" w:rsidP="0091405A">
      <w:pPr>
        <w:pStyle w:val="ListParagraph"/>
        <w:shd w:val="clear" w:color="auto" w:fill="FFFFFF"/>
        <w:spacing w:before="300"/>
        <w:ind w:left="1440"/>
        <w:outlineLvl w:val="1"/>
        <w:rPr>
          <w:rFonts w:ascii="Verdana" w:eastAsia="Times New Roman" w:hAnsi="Verdana" w:cs="Helvetica"/>
          <w:color w:val="222222"/>
          <w:lang w:val="en"/>
        </w:rPr>
      </w:pPr>
    </w:p>
    <w:p w14:paraId="6E75C1E4" w14:textId="7AA1F93D" w:rsidR="00DF1371" w:rsidRPr="00D81359" w:rsidRDefault="00DF1371" w:rsidP="0091405A">
      <w:pPr>
        <w:pStyle w:val="ListParagraph"/>
        <w:numPr>
          <w:ilvl w:val="0"/>
          <w:numId w:val="13"/>
        </w:numPr>
        <w:shd w:val="clear" w:color="auto" w:fill="FFFFFF"/>
        <w:spacing w:before="300"/>
        <w:outlineLvl w:val="1"/>
        <w:rPr>
          <w:rFonts w:ascii="Verdana" w:eastAsia="Times New Roman" w:hAnsi="Verdana" w:cs="Helvetica"/>
          <w:color w:val="222222"/>
          <w:lang w:val="en"/>
        </w:rPr>
      </w:pPr>
      <w:r w:rsidRPr="00D81359">
        <w:rPr>
          <w:rFonts w:ascii="Verdana" w:eastAsia="Times New Roman" w:hAnsi="Verdana" w:cs="Helvetica"/>
          <w:color w:val="222222"/>
          <w:lang w:val="en"/>
        </w:rPr>
        <w:lastRenderedPageBreak/>
        <w:t xml:space="preserve">Other professionals who are involved </w:t>
      </w:r>
      <w:r w:rsidR="00777EDF">
        <w:rPr>
          <w:rFonts w:ascii="Verdana" w:eastAsia="Times New Roman" w:hAnsi="Verdana" w:cs="Helvetica"/>
          <w:color w:val="222222"/>
          <w:lang w:val="en"/>
        </w:rPr>
        <w:t>may</w:t>
      </w:r>
      <w:r w:rsidRPr="00D81359">
        <w:rPr>
          <w:rFonts w:ascii="Verdana" w:eastAsia="Times New Roman" w:hAnsi="Verdana" w:cs="Helvetica"/>
          <w:color w:val="222222"/>
          <w:lang w:val="en"/>
        </w:rPr>
        <w:t xml:space="preserve"> also be invited to the review meeting.  Some people may send in a written report rather than attending in person. </w:t>
      </w:r>
    </w:p>
    <w:p w14:paraId="23B10C5C" w14:textId="5A33F897" w:rsidR="00E317FE" w:rsidRDefault="00BE50FE" w:rsidP="0091405A">
      <w:pPr>
        <w:shd w:val="clear" w:color="auto" w:fill="FFFFFF"/>
        <w:spacing w:before="300"/>
        <w:outlineLvl w:val="1"/>
        <w:rPr>
          <w:rFonts w:ascii="Verdana" w:eastAsia="Times New Roman" w:hAnsi="Verdana" w:cs="Helvetica"/>
          <w:b/>
          <w:color w:val="222222"/>
          <w:lang w:val="en"/>
        </w:rPr>
      </w:pPr>
      <w:r>
        <w:rPr>
          <w:rFonts w:ascii="Verdana" w:eastAsia="Times New Roman" w:hAnsi="Verdana" w:cs="Helvetica"/>
          <w:b/>
          <w:color w:val="222222"/>
          <w:lang w:val="en"/>
        </w:rPr>
        <w:t>How to prepare for a</w:t>
      </w:r>
      <w:r w:rsidR="00D81359" w:rsidRPr="00D81359">
        <w:rPr>
          <w:rFonts w:ascii="Verdana" w:eastAsia="Times New Roman" w:hAnsi="Verdana" w:cs="Helvetica"/>
          <w:b/>
          <w:color w:val="222222"/>
          <w:lang w:val="en"/>
        </w:rPr>
        <w:t xml:space="preserve"> review </w:t>
      </w:r>
    </w:p>
    <w:p w14:paraId="16D4AA86" w14:textId="77777777" w:rsidR="00E317FE" w:rsidRDefault="00E317FE" w:rsidP="0091405A">
      <w:pPr>
        <w:shd w:val="clear" w:color="auto" w:fill="FFFFFF"/>
        <w:spacing w:before="300"/>
        <w:outlineLvl w:val="1"/>
        <w:rPr>
          <w:rFonts w:ascii="Verdana" w:eastAsia="Times New Roman" w:hAnsi="Verdana" w:cs="Helvetica"/>
          <w:b/>
          <w:color w:val="222222"/>
          <w:lang w:val="en"/>
        </w:rPr>
      </w:pPr>
    </w:p>
    <w:p w14:paraId="17A61B36" w14:textId="77777777" w:rsidR="00D81359" w:rsidRDefault="00D81359" w:rsidP="0091405A">
      <w:pPr>
        <w:pStyle w:val="ListParagraph"/>
        <w:numPr>
          <w:ilvl w:val="0"/>
          <w:numId w:val="13"/>
        </w:numPr>
        <w:shd w:val="clear" w:color="auto" w:fill="FFFFFF"/>
        <w:rPr>
          <w:rFonts w:ascii="Verdana" w:eastAsia="Times New Roman" w:hAnsi="Verdana" w:cs="Helvetica"/>
          <w:color w:val="222222"/>
          <w:lang w:val="en"/>
        </w:rPr>
      </w:pPr>
      <w:r w:rsidRPr="00D81359">
        <w:rPr>
          <w:rFonts w:ascii="Verdana" w:eastAsia="Times New Roman" w:hAnsi="Verdana" w:cs="Helvetica"/>
          <w:color w:val="222222"/>
          <w:lang w:val="en"/>
        </w:rPr>
        <w:t xml:space="preserve">Ensure you have reviewed the Key worker monthly summary reports since the last review meeting and can present up to date information of how the child is getting on at the home. </w:t>
      </w:r>
    </w:p>
    <w:p w14:paraId="641F6E17" w14:textId="77777777" w:rsidR="00D81359" w:rsidRDefault="00D81359" w:rsidP="0091405A">
      <w:pPr>
        <w:pStyle w:val="ListParagraph"/>
        <w:shd w:val="clear" w:color="auto" w:fill="FFFFFF"/>
        <w:rPr>
          <w:rFonts w:ascii="Verdana" w:eastAsia="Times New Roman" w:hAnsi="Verdana" w:cs="Helvetica"/>
          <w:color w:val="222222"/>
          <w:lang w:val="en"/>
        </w:rPr>
      </w:pPr>
    </w:p>
    <w:p w14:paraId="03BCB011" w14:textId="54AEE1C6" w:rsidR="00D81359" w:rsidRDefault="00D81359" w:rsidP="0091405A">
      <w:pPr>
        <w:pStyle w:val="ListParagraph"/>
        <w:numPr>
          <w:ilvl w:val="0"/>
          <w:numId w:val="13"/>
        </w:numPr>
        <w:shd w:val="clear" w:color="auto" w:fill="FFFFFF"/>
        <w:rPr>
          <w:rFonts w:ascii="Verdana" w:eastAsia="Times New Roman" w:hAnsi="Verdana" w:cs="Helvetica"/>
          <w:color w:val="222222"/>
          <w:lang w:val="en"/>
        </w:rPr>
      </w:pPr>
      <w:r w:rsidRPr="00D81359">
        <w:rPr>
          <w:rFonts w:ascii="Verdana" w:eastAsia="Times New Roman" w:hAnsi="Verdana" w:cs="Helvetica"/>
          <w:color w:val="222222"/>
          <w:lang w:val="en"/>
        </w:rPr>
        <w:t xml:space="preserve">Ideally, the key worker will prepare a </w:t>
      </w:r>
      <w:r w:rsidR="00E317FE">
        <w:rPr>
          <w:rFonts w:ascii="Verdana" w:eastAsia="Times New Roman" w:hAnsi="Verdana" w:cs="Helvetica"/>
          <w:color w:val="222222"/>
          <w:lang w:val="en"/>
        </w:rPr>
        <w:t xml:space="preserve">‘Keyworker Report for CLA review’ </w:t>
      </w:r>
      <w:r w:rsidRPr="00D81359">
        <w:rPr>
          <w:rFonts w:ascii="Verdana" w:eastAsia="Times New Roman" w:hAnsi="Verdana" w:cs="Helvetica"/>
          <w:color w:val="222222"/>
          <w:lang w:val="en"/>
        </w:rPr>
        <w:t xml:space="preserve">documenting the main changes and progress made by the </w:t>
      </w:r>
      <w:r w:rsidR="00BE50FE">
        <w:rPr>
          <w:rFonts w:ascii="Verdana" w:eastAsia="Times New Roman" w:hAnsi="Verdana" w:cs="Helvetica"/>
          <w:color w:val="222222"/>
          <w:lang w:val="en"/>
        </w:rPr>
        <w:t>child</w:t>
      </w:r>
      <w:r w:rsidR="00777EDF">
        <w:rPr>
          <w:rFonts w:ascii="Verdana" w:eastAsia="Times New Roman" w:hAnsi="Verdana" w:cs="Helvetica"/>
          <w:color w:val="222222"/>
          <w:lang w:val="en"/>
        </w:rPr>
        <w:t xml:space="preserve"> since the last review</w:t>
      </w:r>
      <w:r w:rsidR="00BE50FE">
        <w:rPr>
          <w:rFonts w:ascii="Verdana" w:eastAsia="Times New Roman" w:hAnsi="Verdana" w:cs="Helvetica"/>
          <w:color w:val="222222"/>
          <w:lang w:val="en"/>
        </w:rPr>
        <w:t xml:space="preserve">.  </w:t>
      </w:r>
      <w:r w:rsidR="00777EDF">
        <w:rPr>
          <w:rFonts w:ascii="Verdana" w:eastAsia="Times New Roman" w:hAnsi="Verdana" w:cs="Helvetica"/>
          <w:color w:val="222222"/>
          <w:lang w:val="en"/>
        </w:rPr>
        <w:t xml:space="preserve">This </w:t>
      </w:r>
      <w:r w:rsidRPr="00D81359">
        <w:rPr>
          <w:rFonts w:ascii="Verdana" w:eastAsia="Times New Roman" w:hAnsi="Verdana" w:cs="Helvetica"/>
          <w:color w:val="222222"/>
          <w:lang w:val="en"/>
        </w:rPr>
        <w:t xml:space="preserve">summary </w:t>
      </w:r>
      <w:r w:rsidR="00777EDF">
        <w:rPr>
          <w:rFonts w:ascii="Verdana" w:eastAsia="Times New Roman" w:hAnsi="Verdana" w:cs="Helvetica"/>
          <w:color w:val="222222"/>
          <w:lang w:val="en"/>
        </w:rPr>
        <w:t xml:space="preserve">will be shared with the child and then </w:t>
      </w:r>
      <w:r w:rsidRPr="00D81359">
        <w:rPr>
          <w:rFonts w:ascii="Verdana" w:eastAsia="Times New Roman" w:hAnsi="Verdana" w:cs="Helvetica"/>
          <w:color w:val="222222"/>
          <w:lang w:val="en"/>
        </w:rPr>
        <w:t xml:space="preserve">sent to the social worker and IRO before the review meeting so they have an idea of how things are going. </w:t>
      </w:r>
    </w:p>
    <w:p w14:paraId="785B5051" w14:textId="77777777" w:rsidR="00977C80" w:rsidRPr="00977C80" w:rsidRDefault="00977C80" w:rsidP="0091405A">
      <w:pPr>
        <w:pStyle w:val="ListParagraph"/>
        <w:rPr>
          <w:rFonts w:ascii="Verdana" w:eastAsia="Times New Roman" w:hAnsi="Verdana" w:cs="Helvetica"/>
          <w:color w:val="222222"/>
          <w:lang w:val="en"/>
        </w:rPr>
      </w:pPr>
    </w:p>
    <w:p w14:paraId="17F3A05A" w14:textId="32CACE12" w:rsidR="00977C80" w:rsidRDefault="00977C80" w:rsidP="0091405A">
      <w:pPr>
        <w:pStyle w:val="ListParagraph"/>
        <w:numPr>
          <w:ilvl w:val="0"/>
          <w:numId w:val="13"/>
        </w:numPr>
        <w:shd w:val="clear" w:color="auto" w:fill="FFFFFF"/>
        <w:rPr>
          <w:rFonts w:ascii="Verdana" w:eastAsia="Times New Roman" w:hAnsi="Verdana" w:cs="Helvetica"/>
          <w:color w:val="222222"/>
          <w:lang w:val="en"/>
        </w:rPr>
      </w:pPr>
      <w:r>
        <w:rPr>
          <w:rFonts w:ascii="Verdana" w:eastAsia="Times New Roman" w:hAnsi="Verdana" w:cs="Helvetica"/>
          <w:color w:val="222222"/>
          <w:lang w:val="en"/>
        </w:rPr>
        <w:t>Remember not to share any personal or intimate information</w:t>
      </w:r>
      <w:r w:rsidR="0001289A">
        <w:rPr>
          <w:rFonts w:ascii="Verdana" w:eastAsia="Times New Roman" w:hAnsi="Verdana" w:cs="Helvetica"/>
          <w:color w:val="222222"/>
          <w:lang w:val="en"/>
        </w:rPr>
        <w:t xml:space="preserve"> that has not been discussed and agreed with the child</w:t>
      </w:r>
      <w:r w:rsidR="00E317FE">
        <w:rPr>
          <w:rFonts w:ascii="Verdana" w:eastAsia="Times New Roman" w:hAnsi="Verdana" w:cs="Helvetica"/>
          <w:color w:val="222222"/>
          <w:lang w:val="en"/>
        </w:rPr>
        <w:t xml:space="preserve">. </w:t>
      </w:r>
      <w:r>
        <w:rPr>
          <w:rFonts w:ascii="Verdana" w:eastAsia="Times New Roman" w:hAnsi="Verdana" w:cs="Helvetica"/>
          <w:color w:val="222222"/>
          <w:lang w:val="en"/>
        </w:rPr>
        <w:t xml:space="preserve">Always use language and terminology that maintains the child’s dignity.   </w:t>
      </w:r>
    </w:p>
    <w:p w14:paraId="6853BEE0" w14:textId="77777777" w:rsidR="00D81359" w:rsidRPr="00D81359" w:rsidRDefault="00D81359" w:rsidP="0091405A">
      <w:pPr>
        <w:pStyle w:val="ListParagraph"/>
        <w:rPr>
          <w:rFonts w:ascii="Verdana" w:eastAsia="Times New Roman" w:hAnsi="Verdana" w:cs="Helvetica"/>
          <w:color w:val="222222"/>
          <w:lang w:val="en"/>
        </w:rPr>
      </w:pPr>
    </w:p>
    <w:p w14:paraId="26C9BB8A" w14:textId="1CB7AB35" w:rsidR="00BE50FE" w:rsidRDefault="0001289A" w:rsidP="0091405A">
      <w:pPr>
        <w:pStyle w:val="ListParagraph"/>
        <w:numPr>
          <w:ilvl w:val="0"/>
          <w:numId w:val="13"/>
        </w:numPr>
        <w:shd w:val="clear" w:color="auto" w:fill="FFFFFF"/>
        <w:rPr>
          <w:rFonts w:ascii="Verdana" w:eastAsia="Times New Roman" w:hAnsi="Verdana" w:cs="Helvetica"/>
          <w:color w:val="222222"/>
          <w:lang w:val="en"/>
        </w:rPr>
      </w:pPr>
      <w:r>
        <w:rPr>
          <w:rFonts w:ascii="Verdana" w:eastAsia="Times New Roman" w:hAnsi="Verdana" w:cs="Helvetica"/>
          <w:color w:val="222222"/>
          <w:lang w:val="en"/>
        </w:rPr>
        <w:t xml:space="preserve">The key worker should </w:t>
      </w:r>
      <w:r w:rsidR="00D81359">
        <w:rPr>
          <w:rFonts w:ascii="Verdana" w:eastAsia="Times New Roman" w:hAnsi="Verdana" w:cs="Helvetica"/>
          <w:color w:val="222222"/>
          <w:lang w:val="en"/>
        </w:rPr>
        <w:t xml:space="preserve">spend time consulting the child for their views on the home and the care they have received since the last review meeting. This may include </w:t>
      </w:r>
      <w:r w:rsidR="00D81359" w:rsidRPr="00D81359">
        <w:rPr>
          <w:rFonts w:ascii="Verdana" w:eastAsia="Times New Roman" w:hAnsi="Verdana" w:cs="Helvetica"/>
          <w:color w:val="222222"/>
          <w:lang w:val="en"/>
        </w:rPr>
        <w:t>video footage and photographs</w:t>
      </w:r>
      <w:r w:rsidR="00D81359">
        <w:rPr>
          <w:rFonts w:ascii="Verdana" w:eastAsia="Times New Roman" w:hAnsi="Verdana" w:cs="Helvetica"/>
          <w:color w:val="222222"/>
          <w:lang w:val="en"/>
        </w:rPr>
        <w:t>, especially if the child is not comfortable or able to share their views verbally</w:t>
      </w:r>
      <w:r w:rsidR="00D81359" w:rsidRPr="00D81359">
        <w:rPr>
          <w:rFonts w:ascii="Verdana" w:eastAsia="Times New Roman" w:hAnsi="Verdana" w:cs="Helvetica"/>
          <w:color w:val="222222"/>
          <w:lang w:val="en"/>
        </w:rPr>
        <w:t>.</w:t>
      </w:r>
      <w:r w:rsidR="00D81359">
        <w:rPr>
          <w:rFonts w:ascii="Verdana" w:eastAsia="Times New Roman" w:hAnsi="Verdana" w:cs="Helvetica"/>
          <w:color w:val="222222"/>
          <w:lang w:val="en"/>
        </w:rPr>
        <w:t xml:space="preserve"> </w:t>
      </w:r>
    </w:p>
    <w:p w14:paraId="5841C71C" w14:textId="77777777" w:rsidR="00BE50FE" w:rsidRPr="00BE50FE" w:rsidRDefault="00BE50FE" w:rsidP="0091405A">
      <w:pPr>
        <w:pStyle w:val="ListParagraph"/>
        <w:rPr>
          <w:rFonts w:ascii="Verdana" w:eastAsia="Times New Roman" w:hAnsi="Verdana" w:cs="Helvetica"/>
          <w:color w:val="222222"/>
          <w:lang w:val="en"/>
        </w:rPr>
      </w:pPr>
    </w:p>
    <w:p w14:paraId="0AD4B4E7" w14:textId="6A9BA3EA" w:rsidR="00D81359" w:rsidRPr="00BE50FE" w:rsidRDefault="00D81359" w:rsidP="0091405A">
      <w:pPr>
        <w:pStyle w:val="ListParagraph"/>
        <w:numPr>
          <w:ilvl w:val="0"/>
          <w:numId w:val="13"/>
        </w:numPr>
        <w:shd w:val="clear" w:color="auto" w:fill="FFFFFF"/>
        <w:rPr>
          <w:rFonts w:ascii="Verdana" w:eastAsia="Times New Roman" w:hAnsi="Verdana" w:cs="Helvetica"/>
          <w:color w:val="222222"/>
          <w:lang w:val="en"/>
        </w:rPr>
      </w:pPr>
      <w:r w:rsidRPr="00BE50FE">
        <w:rPr>
          <w:rFonts w:ascii="Verdana" w:eastAsia="Times New Roman" w:hAnsi="Verdana" w:cs="Helvetica"/>
          <w:color w:val="222222"/>
          <w:lang w:val="en"/>
        </w:rPr>
        <w:t xml:space="preserve">The key worker </w:t>
      </w:r>
      <w:r w:rsidR="0001289A">
        <w:rPr>
          <w:rFonts w:ascii="Verdana" w:eastAsia="Times New Roman" w:hAnsi="Verdana" w:cs="Helvetica"/>
          <w:color w:val="222222"/>
          <w:lang w:val="en"/>
        </w:rPr>
        <w:t>should also</w:t>
      </w:r>
      <w:r w:rsidRPr="00BE50FE">
        <w:rPr>
          <w:rFonts w:ascii="Verdana" w:eastAsia="Times New Roman" w:hAnsi="Verdana" w:cs="Helvetica"/>
          <w:color w:val="222222"/>
          <w:lang w:val="en"/>
        </w:rPr>
        <w:t xml:space="preserve"> help arrange a time for the IRO to meet the child prior to the review meeting and support this meeting to be positive.  </w:t>
      </w:r>
    </w:p>
    <w:p w14:paraId="459CF1F8" w14:textId="639596CB" w:rsidR="00C3231A" w:rsidRPr="00C3231A" w:rsidRDefault="00C3231A" w:rsidP="0091405A">
      <w:pPr>
        <w:shd w:val="clear" w:color="auto" w:fill="FFFFFF"/>
        <w:rPr>
          <w:rFonts w:ascii="Verdana" w:eastAsia="Times New Roman" w:hAnsi="Verdana" w:cs="Helvetica"/>
          <w:color w:val="222222"/>
          <w:lang w:val="en"/>
        </w:rPr>
      </w:pPr>
    </w:p>
    <w:p w14:paraId="0DC1EF41" w14:textId="5695CBAC" w:rsidR="00C3231A" w:rsidRDefault="00BE50FE" w:rsidP="0091405A">
      <w:pPr>
        <w:shd w:val="clear" w:color="auto" w:fill="FFFFFF"/>
        <w:spacing w:after="300"/>
        <w:rPr>
          <w:rFonts w:ascii="Verdana" w:eastAsia="Times New Roman" w:hAnsi="Verdana" w:cs="Helvetica"/>
          <w:b/>
          <w:color w:val="222222"/>
          <w:lang w:val="en"/>
        </w:rPr>
      </w:pPr>
      <w:r w:rsidRPr="00BE50FE">
        <w:rPr>
          <w:rFonts w:ascii="Verdana" w:eastAsia="Times New Roman" w:hAnsi="Verdana" w:cs="Helvetica"/>
          <w:b/>
          <w:color w:val="222222"/>
          <w:lang w:val="en"/>
        </w:rPr>
        <w:t xml:space="preserve">At the review meeting </w:t>
      </w:r>
    </w:p>
    <w:p w14:paraId="78F92285" w14:textId="555EDF84" w:rsidR="00BE50FE" w:rsidRDefault="00BE50FE" w:rsidP="0091405A">
      <w:pPr>
        <w:pStyle w:val="ListParagraph"/>
        <w:numPr>
          <w:ilvl w:val="0"/>
          <w:numId w:val="14"/>
        </w:numPr>
        <w:shd w:val="clear" w:color="auto" w:fill="FFFFFF"/>
        <w:spacing w:after="300"/>
        <w:rPr>
          <w:rFonts w:ascii="Verdana" w:eastAsia="Times New Roman" w:hAnsi="Verdana" w:cs="Helvetica"/>
          <w:color w:val="222222"/>
          <w:lang w:val="en"/>
        </w:rPr>
      </w:pPr>
      <w:r w:rsidRPr="00BE50FE">
        <w:rPr>
          <w:rFonts w:ascii="Verdana" w:eastAsia="Times New Roman" w:hAnsi="Verdana" w:cs="Helvetica"/>
          <w:color w:val="222222"/>
          <w:lang w:val="en"/>
        </w:rPr>
        <w:t xml:space="preserve">The meeting will probably be held at the children’s home and will be quite relaxed and informal in most cases. The key worker </w:t>
      </w:r>
      <w:r w:rsidR="0001289A">
        <w:rPr>
          <w:rFonts w:ascii="Verdana" w:eastAsia="Times New Roman" w:hAnsi="Verdana" w:cs="Helvetica"/>
          <w:color w:val="222222"/>
          <w:lang w:val="en"/>
        </w:rPr>
        <w:t>will</w:t>
      </w:r>
      <w:r w:rsidRPr="00BE50FE">
        <w:rPr>
          <w:rFonts w:ascii="Verdana" w:eastAsia="Times New Roman" w:hAnsi="Verdana" w:cs="Helvetica"/>
          <w:color w:val="222222"/>
          <w:lang w:val="en"/>
        </w:rPr>
        <w:t xml:space="preserve"> help to prepare the room where the meeting will take place to make sure there are enough chairs and that the meeting will</w:t>
      </w:r>
      <w:r>
        <w:rPr>
          <w:rFonts w:ascii="Verdana" w:eastAsia="Times New Roman" w:hAnsi="Verdana" w:cs="Helvetica"/>
          <w:color w:val="222222"/>
          <w:lang w:val="en"/>
        </w:rPr>
        <w:t xml:space="preserve"> not be disturbed.</w:t>
      </w:r>
    </w:p>
    <w:p w14:paraId="69EC7231" w14:textId="77777777" w:rsidR="0001289A" w:rsidRDefault="0001289A" w:rsidP="0091405A">
      <w:pPr>
        <w:pStyle w:val="ListParagraph"/>
        <w:shd w:val="clear" w:color="auto" w:fill="FFFFFF"/>
        <w:spacing w:after="300"/>
        <w:rPr>
          <w:rFonts w:ascii="Verdana" w:eastAsia="Times New Roman" w:hAnsi="Verdana" w:cs="Helvetica"/>
          <w:color w:val="222222"/>
          <w:lang w:val="en"/>
        </w:rPr>
      </w:pPr>
    </w:p>
    <w:p w14:paraId="33B19D4D" w14:textId="5B6D009F" w:rsidR="0001289A" w:rsidRDefault="0001289A" w:rsidP="0091405A">
      <w:pPr>
        <w:pStyle w:val="ListParagraph"/>
        <w:numPr>
          <w:ilvl w:val="0"/>
          <w:numId w:val="14"/>
        </w:numPr>
        <w:shd w:val="clear" w:color="auto" w:fill="FFFFFF"/>
        <w:spacing w:after="300"/>
        <w:rPr>
          <w:rFonts w:ascii="Verdana" w:eastAsia="Times New Roman" w:hAnsi="Verdana" w:cs="Helvetica"/>
          <w:color w:val="222222"/>
          <w:lang w:val="en"/>
        </w:rPr>
      </w:pPr>
      <w:r>
        <w:rPr>
          <w:rFonts w:ascii="Verdana" w:eastAsia="Times New Roman" w:hAnsi="Verdana" w:cs="Helvetica"/>
          <w:color w:val="222222"/>
          <w:lang w:val="en"/>
        </w:rPr>
        <w:t xml:space="preserve">The keyworker and the child should discuss any refreshments or environmental changes they would like in advance of the meeting, and set these up as required. </w:t>
      </w:r>
    </w:p>
    <w:p w14:paraId="201E33B4" w14:textId="77777777" w:rsidR="00BE50FE" w:rsidRDefault="00BE50FE" w:rsidP="0091405A">
      <w:pPr>
        <w:pStyle w:val="ListParagraph"/>
        <w:shd w:val="clear" w:color="auto" w:fill="FFFFFF"/>
        <w:spacing w:after="300"/>
        <w:rPr>
          <w:rFonts w:ascii="Verdana" w:eastAsia="Times New Roman" w:hAnsi="Verdana" w:cs="Helvetica"/>
          <w:color w:val="222222"/>
          <w:lang w:val="en"/>
        </w:rPr>
      </w:pPr>
    </w:p>
    <w:p w14:paraId="0F16675F" w14:textId="77777777" w:rsidR="00BE50FE" w:rsidRDefault="00BE50FE" w:rsidP="0091405A">
      <w:pPr>
        <w:pStyle w:val="ListParagraph"/>
        <w:numPr>
          <w:ilvl w:val="0"/>
          <w:numId w:val="14"/>
        </w:numPr>
        <w:shd w:val="clear" w:color="auto" w:fill="FFFFFF"/>
        <w:spacing w:after="300"/>
        <w:rPr>
          <w:rFonts w:ascii="Verdana" w:eastAsia="Times New Roman" w:hAnsi="Verdana" w:cs="Helvetica"/>
          <w:color w:val="222222"/>
          <w:lang w:val="en"/>
        </w:rPr>
      </w:pPr>
      <w:r w:rsidRPr="00BE50FE">
        <w:rPr>
          <w:rFonts w:ascii="Verdana" w:eastAsia="Times New Roman" w:hAnsi="Verdana" w:cs="Helvetica"/>
          <w:color w:val="222222"/>
          <w:lang w:val="en"/>
        </w:rPr>
        <w:t xml:space="preserve">The meeting will be chaired by the IRO who will ask each person attending for their summary of the child’s placement since the last review.  They will most likely start with the child if they are attending their meeting. There will also be a wider discussion about some issues and the IRO will make a note of any decisions or actions to be taken after the meeting. </w:t>
      </w:r>
    </w:p>
    <w:p w14:paraId="2D76B757" w14:textId="77777777" w:rsidR="00BE50FE" w:rsidRPr="00BE50FE" w:rsidRDefault="00BE50FE" w:rsidP="0091405A">
      <w:pPr>
        <w:pStyle w:val="ListParagraph"/>
        <w:rPr>
          <w:rFonts w:ascii="Verdana" w:eastAsia="Times New Roman" w:hAnsi="Verdana" w:cs="Helvetica"/>
          <w:color w:val="222222"/>
          <w:lang w:val="en"/>
        </w:rPr>
      </w:pPr>
    </w:p>
    <w:p w14:paraId="2A54F41A" w14:textId="4DF73A0B" w:rsidR="00BC36C7" w:rsidRPr="00435DCE" w:rsidRDefault="00E317FE" w:rsidP="0091405A">
      <w:pPr>
        <w:pStyle w:val="ListParagraph"/>
        <w:numPr>
          <w:ilvl w:val="0"/>
          <w:numId w:val="14"/>
        </w:numPr>
        <w:shd w:val="clear" w:color="auto" w:fill="FFFFFF"/>
        <w:spacing w:after="300"/>
        <w:rPr>
          <w:rFonts w:ascii="Verdana" w:eastAsia="Times New Roman" w:hAnsi="Verdana" w:cs="Helvetica"/>
          <w:color w:val="222222"/>
          <w:lang w:val="en"/>
        </w:rPr>
      </w:pPr>
      <w:r>
        <w:rPr>
          <w:noProof/>
          <w:sz w:val="24"/>
          <w:szCs w:val="24"/>
        </w:rPr>
        <mc:AlternateContent>
          <mc:Choice Requires="wps">
            <w:drawing>
              <wp:anchor distT="0" distB="0" distL="114300" distR="114300" simplePos="0" relativeHeight="251661312" behindDoc="0" locked="0" layoutInCell="1" allowOverlap="1" wp14:anchorId="10D9C23B" wp14:editId="02EBA559">
                <wp:simplePos x="0" y="0"/>
                <wp:positionH relativeFrom="column">
                  <wp:posOffset>138</wp:posOffset>
                </wp:positionH>
                <wp:positionV relativeFrom="paragraph">
                  <wp:posOffset>770890</wp:posOffset>
                </wp:positionV>
                <wp:extent cx="6860540" cy="389614"/>
                <wp:effectExtent l="0" t="0" r="0" b="0"/>
                <wp:wrapNone/>
                <wp:docPr id="1" name="Text Box 1"/>
                <wp:cNvGraphicFramePr/>
                <a:graphic xmlns:a="http://schemas.openxmlformats.org/drawingml/2006/main">
                  <a:graphicData uri="http://schemas.microsoft.com/office/word/2010/wordprocessingShape">
                    <wps:wsp>
                      <wps:cNvSpPr txBox="1"/>
                      <wps:spPr>
                        <a:xfrm>
                          <a:off x="0" y="0"/>
                          <a:ext cx="6860540" cy="389614"/>
                        </a:xfrm>
                        <a:prstGeom prst="roundRect">
                          <a:avLst/>
                        </a:prstGeom>
                        <a:solidFill>
                          <a:srgbClr val="4F81BD">
                            <a:lumMod val="20000"/>
                            <a:lumOff val="80000"/>
                          </a:srgbClr>
                        </a:solidFill>
                        <a:ln w="6350">
                          <a:noFill/>
                        </a:ln>
                        <a:effectLst/>
                      </wps:spPr>
                      <wps:txbx>
                        <w:txbxContent>
                          <w:p w14:paraId="65F4173A" w14:textId="47CC066E" w:rsidR="00E317FE" w:rsidRPr="0091405A" w:rsidRDefault="00E317FE" w:rsidP="00BC36C7">
                            <w:pPr>
                              <w:autoSpaceDE w:val="0"/>
                              <w:autoSpaceDN w:val="0"/>
                              <w:adjustRightInd w:val="0"/>
                              <w:jc w:val="both"/>
                              <w:rPr>
                                <w:rFonts w:ascii="Verdana" w:eastAsia="Calibri" w:hAnsi="Verdana" w:cs="MS Reference Sans Serif"/>
                                <w:b/>
                                <w:color w:val="4F81BD" w:themeColor="accent1"/>
                              </w:rPr>
                            </w:pPr>
                            <w:r w:rsidRPr="00E317FE">
                              <w:rPr>
                                <w:rFonts w:ascii="Verdana" w:eastAsia="Calibri" w:hAnsi="Verdana" w:cs="MS Reference Sans Serif"/>
                                <w:b/>
                                <w:color w:val="4F81BD" w:themeColor="accent1"/>
                              </w:rPr>
                              <w:t xml:space="preserve">Links to related documents: </w:t>
                            </w:r>
                            <w:r w:rsidR="0091405A">
                              <w:rPr>
                                <w:rFonts w:ascii="Verdana" w:eastAsia="Calibri" w:hAnsi="Verdana" w:cs="MS Reference Sans Serif"/>
                                <w:b/>
                                <w:color w:val="4F81BD" w:themeColor="accent1"/>
                              </w:rPr>
                              <w:t xml:space="preserve">     </w:t>
                            </w:r>
                            <w:r>
                              <w:rPr>
                                <w:rFonts w:ascii="Verdana" w:eastAsia="Calibri" w:hAnsi="Verdana" w:cs="MS Reference Sans Serif"/>
                                <w:color w:val="000000"/>
                              </w:rPr>
                              <w:t>Keyworker R</w:t>
                            </w:r>
                            <w:r w:rsidRPr="00E317FE">
                              <w:rPr>
                                <w:rFonts w:ascii="Verdana" w:eastAsia="Calibri" w:hAnsi="Verdana" w:cs="MS Reference Sans Serif"/>
                                <w:color w:val="000000"/>
                              </w:rPr>
                              <w:t xml:space="preserve">eport for CLA review </w:t>
                            </w:r>
                          </w:p>
                          <w:p w14:paraId="2DD31244" w14:textId="7AD1EFAC" w:rsidR="005365EF" w:rsidRPr="0013645D" w:rsidRDefault="005365EF" w:rsidP="005365EF">
                            <w:pPr>
                              <w:spacing w:after="200" w:line="276" w:lineRule="auto"/>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left:0;text-align:left;margin-left:0;margin-top:60.7pt;width:540.2pt;height: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" fillcolor="#dce6f2" stroked="f" strokeweight=".5pt">
                <v:textbox>
                  <w:txbxContent>
                    <w:p w14:paraId="65F4173A" w14:textId="47CC066E" w:rsidR="00E317FE" w:rsidRPr="0091405A" w:rsidRDefault="00E317FE" w:rsidP="00BC36C7">
                      <w:pPr>
                        <w:autoSpaceDE w:val="0"/>
                        <w:autoSpaceDN w:val="0"/>
                        <w:adjustRightInd w:val="0"/>
                        <w:jc w:val="both"/>
                        <w:rPr>
                          <w:rFonts w:ascii="Verdana" w:eastAsia="Calibri" w:hAnsi="Verdana" w:cs="MS Reference Sans Serif"/>
                          <w:b/>
                          <w:color w:val="4F81BD" w:themeColor="accent1"/>
                        </w:rPr>
                      </w:pPr>
                      <w:r w:rsidRPr="00E317FE">
                        <w:rPr>
                          <w:rFonts w:ascii="Verdana" w:eastAsia="Calibri" w:hAnsi="Verdana" w:cs="MS Reference Sans Serif"/>
                          <w:b/>
                          <w:color w:val="4F81BD" w:themeColor="accent1"/>
                        </w:rPr>
                        <w:t xml:space="preserve">Links to related documents: </w:t>
                      </w:r>
                      <w:r w:rsidR="0091405A">
                        <w:rPr>
                          <w:rFonts w:ascii="Verdana" w:eastAsia="Calibri" w:hAnsi="Verdana" w:cs="MS Reference Sans Serif"/>
                          <w:b/>
                          <w:color w:val="4F81BD" w:themeColor="accent1"/>
                        </w:rPr>
                        <w:t xml:space="preserve">     </w:t>
                      </w:r>
                      <w:r>
                        <w:rPr>
                          <w:rFonts w:ascii="Verdana" w:eastAsia="Calibri" w:hAnsi="Verdana" w:cs="MS Reference Sans Serif"/>
                          <w:color w:val="000000"/>
                        </w:rPr>
                        <w:t>Keyworker R</w:t>
                      </w:r>
                      <w:r w:rsidRPr="00E317FE">
                        <w:rPr>
                          <w:rFonts w:ascii="Verdana" w:eastAsia="Calibri" w:hAnsi="Verdana" w:cs="MS Reference Sans Serif"/>
                          <w:color w:val="000000"/>
                        </w:rPr>
                        <w:t xml:space="preserve">eport for CLA review </w:t>
                      </w:r>
                    </w:p>
                    <w:p w14:paraId="2DD31244" w14:textId="7AD1EFAC" w:rsidR="005365EF" w:rsidRPr="0013645D" w:rsidRDefault="005365EF" w:rsidP="005365EF">
                      <w:pPr>
                        <w:spacing w:after="200" w:line="276" w:lineRule="auto"/>
                        <w:jc w:val="both"/>
                        <w:rPr>
                          <w:sz w:val="20"/>
                          <w:szCs w:val="20"/>
                        </w:rPr>
                      </w:pPr>
                    </w:p>
                  </w:txbxContent>
                </v:textbox>
              </v:roundrect>
            </w:pict>
          </mc:Fallback>
        </mc:AlternateContent>
      </w:r>
      <w:r w:rsidR="00BE50FE" w:rsidRPr="00BE50FE">
        <w:rPr>
          <w:rFonts w:ascii="Verdana" w:eastAsia="Times New Roman" w:hAnsi="Verdana" w:cs="Helvetica"/>
          <w:color w:val="222222"/>
          <w:lang w:val="en"/>
        </w:rPr>
        <w:t xml:space="preserve">Key workers will take their own notes about any actions for them to complete as it can often take a while for the meeting report to be sent out. This enables the keyworker to let the rest of the team know any changes or new information about the child as soon as possible. </w:t>
      </w:r>
    </w:p>
    <w:p w14:paraId="76CE63C2" w14:textId="1F2FD8B2" w:rsidR="00BC36C7" w:rsidRPr="00BC36C7" w:rsidRDefault="00BC36C7" w:rsidP="0091405A">
      <w:pPr>
        <w:tabs>
          <w:tab w:val="left" w:pos="2767"/>
        </w:tabs>
        <w:rPr>
          <w:rFonts w:ascii="Verdana" w:hAnsi="Verdana"/>
        </w:rPr>
      </w:pPr>
    </w:p>
    <w:sectPr w:rsidR="00BC36C7" w:rsidRPr="00BC36C7" w:rsidSect="002E3FC2">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9007" w14:textId="77777777" w:rsidR="00A46795" w:rsidRDefault="00A46795" w:rsidP="00A46795">
      <w:r>
        <w:separator/>
      </w:r>
    </w:p>
  </w:endnote>
  <w:endnote w:type="continuationSeparator" w:id="0">
    <w:p w14:paraId="4F8ABABF" w14:textId="77777777"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C80F2" w14:textId="77777777" w:rsidR="002E3FC2" w:rsidRDefault="002E3F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5575E" w14:textId="5F1488F0" w:rsidR="00A46795" w:rsidRDefault="00A46795">
    <w:pPr>
      <w:pStyle w:val="Footer"/>
      <w:jc w:val="right"/>
    </w:pPr>
  </w:p>
  <w:p w14:paraId="31D65307" w14:textId="147E5FB3" w:rsidR="0091405A" w:rsidRPr="008A02DE" w:rsidRDefault="0085547D" w:rsidP="0091405A">
    <w:pPr>
      <w:pStyle w:val="Footer"/>
      <w:rPr>
        <w:rFonts w:ascii="Verdana" w:hAnsi="Verdana"/>
        <w:sz w:val="18"/>
        <w:szCs w:val="18"/>
      </w:rPr>
    </w:pPr>
    <w:r>
      <w:rPr>
        <w:rFonts w:ascii="Verdana" w:hAnsi="Verdana"/>
        <w:sz w:val="18"/>
        <w:szCs w:val="18"/>
      </w:rPr>
      <w:t>V1.1</w:t>
    </w:r>
    <w:r w:rsidR="0091405A" w:rsidRPr="008A02DE">
      <w:rPr>
        <w:rFonts w:ascii="Verdana" w:hAnsi="Verdana"/>
        <w:sz w:val="18"/>
        <w:szCs w:val="18"/>
      </w:rPr>
      <w:t xml:space="preserve"> </w:t>
    </w:r>
    <w:r w:rsidR="0091405A" w:rsidRPr="008A02DE">
      <w:rPr>
        <w:rFonts w:ascii="Verdana" w:hAnsi="Verdana"/>
        <w:sz w:val="18"/>
        <w:szCs w:val="18"/>
      </w:rPr>
      <w:t>(</w:t>
    </w:r>
    <w:r>
      <w:rPr>
        <w:rFonts w:ascii="Verdana" w:hAnsi="Verdana"/>
        <w:sz w:val="18"/>
        <w:szCs w:val="18"/>
      </w:rPr>
      <w:t>Oct</w:t>
    </w:r>
    <w:bookmarkStart w:id="0" w:name="_GoBack"/>
    <w:bookmarkEnd w:id="0"/>
    <w:r w:rsidR="0091405A" w:rsidRPr="008A02DE">
      <w:rPr>
        <w:rFonts w:ascii="Verdana" w:hAnsi="Verdana"/>
        <w:sz w:val="18"/>
        <w:szCs w:val="18"/>
      </w:rPr>
      <w:t xml:space="preserve"> 2019).  Document owner: Service Lead for Children’s Residential Services  </w:t>
    </w:r>
  </w:p>
  <w:p w14:paraId="08D5A19F" w14:textId="0FE1E9DF" w:rsidR="00A46795" w:rsidRDefault="00A467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ED9F9" w14:textId="77777777" w:rsidR="002E3FC2" w:rsidRDefault="002E3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B4627" w14:textId="77777777" w:rsidR="00A46795" w:rsidRDefault="00A46795" w:rsidP="00A46795">
      <w:r>
        <w:separator/>
      </w:r>
    </w:p>
  </w:footnote>
  <w:footnote w:type="continuationSeparator" w:id="0">
    <w:p w14:paraId="6E2D7E40" w14:textId="77777777"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15F4E" w14:textId="77777777" w:rsidR="002E3FC2" w:rsidRDefault="002E3F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CC9EF" w14:textId="3053F827" w:rsidR="0091405A" w:rsidRDefault="0085547D" w:rsidP="002E3FC2">
    <w:pPr>
      <w:pStyle w:val="Header"/>
      <w:tabs>
        <w:tab w:val="clear" w:pos="4513"/>
        <w:tab w:val="clear" w:pos="9026"/>
        <w:tab w:val="left" w:pos="3506"/>
      </w:tabs>
    </w:pPr>
    <w:sdt>
      <w:sdtPr>
        <w:id w:val="1622802373"/>
        <w:docPartObj>
          <w:docPartGallery w:val="Page Numbers (Top of Page)"/>
          <w:docPartUnique/>
        </w:docPartObj>
      </w:sdtPr>
      <w:sdtEndPr>
        <w:rPr>
          <w:noProof/>
        </w:rPr>
      </w:sdtEndPr>
      <w:sdtContent>
        <w:r w:rsidR="002E3FC2">
          <w:rPr>
            <w:noProof/>
          </w:rPr>
          <w:drawing>
            <wp:inline distT="0" distB="0" distL="0" distR="0" wp14:anchorId="2CF1ABB4" wp14:editId="34A4A53C">
              <wp:extent cx="1781092" cy="60617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781743" cy="606391"/>
                      </a:xfrm>
                      <a:prstGeom prst="rect">
                        <a:avLst/>
                      </a:prstGeom>
                    </pic:spPr>
                  </pic:pic>
                </a:graphicData>
              </a:graphic>
            </wp:inline>
          </w:drawing>
        </w:r>
      </w:sdtContent>
    </w:sdt>
    <w:r w:rsidR="002E3FC2">
      <w:rPr>
        <w:noProof/>
      </w:rPr>
      <w:tab/>
      <w:t xml:space="preserve">                                                                   </w:t>
    </w:r>
    <w:r w:rsidR="002E3FC2" w:rsidRPr="002E3FC2">
      <w:rPr>
        <w:rFonts w:ascii="Verdana" w:hAnsi="Verdana"/>
        <w:noProof/>
      </w:rPr>
      <w:t>Children’s Residential Service</w:t>
    </w:r>
    <w:r w:rsidR="002E3FC2">
      <w:rPr>
        <w:noProof/>
      </w:rPr>
      <w:t xml:space="preserve"> </w:t>
    </w:r>
  </w:p>
  <w:p w14:paraId="6A786B74" w14:textId="2BDBEA79" w:rsidR="00A46795" w:rsidRDefault="00A467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3AFF8" w14:textId="77777777" w:rsidR="002E3FC2" w:rsidRDefault="002E3F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675"/>
    <w:multiLevelType w:val="hybridMultilevel"/>
    <w:tmpl w:val="000AF7C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BFD16BB"/>
    <w:multiLevelType w:val="hybridMultilevel"/>
    <w:tmpl w:val="4C7811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920EB2"/>
    <w:multiLevelType w:val="hybridMultilevel"/>
    <w:tmpl w:val="CADAA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5B66F6"/>
    <w:multiLevelType w:val="hybridMultilevel"/>
    <w:tmpl w:val="6D72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BF0AE9"/>
    <w:multiLevelType w:val="multilevel"/>
    <w:tmpl w:val="89A0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0C34A6"/>
    <w:multiLevelType w:val="multilevel"/>
    <w:tmpl w:val="E4E843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2DD11FD"/>
    <w:multiLevelType w:val="multilevel"/>
    <w:tmpl w:val="AFCA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9A3BB3"/>
    <w:multiLevelType w:val="multilevel"/>
    <w:tmpl w:val="0F08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9565C6"/>
    <w:multiLevelType w:val="multilevel"/>
    <w:tmpl w:val="5B88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D037A8"/>
    <w:multiLevelType w:val="multilevel"/>
    <w:tmpl w:val="E4BA5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6E39E1"/>
    <w:multiLevelType w:val="multilevel"/>
    <w:tmpl w:val="3D80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AD5FB6"/>
    <w:multiLevelType w:val="multilevel"/>
    <w:tmpl w:val="06C4C7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557C3585"/>
    <w:multiLevelType w:val="multilevel"/>
    <w:tmpl w:val="F808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1C5739"/>
    <w:multiLevelType w:val="hybridMultilevel"/>
    <w:tmpl w:val="DD92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8D3EF9"/>
    <w:multiLevelType w:val="hybridMultilevel"/>
    <w:tmpl w:val="2D92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6"/>
  </w:num>
  <w:num w:numId="4">
    <w:abstractNumId w:val="8"/>
  </w:num>
  <w:num w:numId="5">
    <w:abstractNumId w:val="9"/>
  </w:num>
  <w:num w:numId="6">
    <w:abstractNumId w:val="4"/>
  </w:num>
  <w:num w:numId="7">
    <w:abstractNumId w:val="10"/>
  </w:num>
  <w:num w:numId="8">
    <w:abstractNumId w:val="12"/>
  </w:num>
  <w:num w:numId="9">
    <w:abstractNumId w:val="5"/>
  </w:num>
  <w:num w:numId="10">
    <w:abstractNumId w:val="11"/>
  </w:num>
  <w:num w:numId="11">
    <w:abstractNumId w:val="0"/>
  </w:num>
  <w:num w:numId="12">
    <w:abstractNumId w:val="1"/>
  </w:num>
  <w:num w:numId="13">
    <w:abstractNumId w:val="2"/>
  </w:num>
  <w:num w:numId="14">
    <w:abstractNumId w:val="13"/>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1289A"/>
    <w:rsid w:val="000701FA"/>
    <w:rsid w:val="00114BB2"/>
    <w:rsid w:val="002E3FC2"/>
    <w:rsid w:val="003C1F55"/>
    <w:rsid w:val="00435DCE"/>
    <w:rsid w:val="005365EF"/>
    <w:rsid w:val="006A15F4"/>
    <w:rsid w:val="006A2F54"/>
    <w:rsid w:val="00700D8D"/>
    <w:rsid w:val="00777EDF"/>
    <w:rsid w:val="0085547D"/>
    <w:rsid w:val="00873F7E"/>
    <w:rsid w:val="0091405A"/>
    <w:rsid w:val="00977C80"/>
    <w:rsid w:val="00990000"/>
    <w:rsid w:val="00996040"/>
    <w:rsid w:val="009E6C39"/>
    <w:rsid w:val="009F3BB2"/>
    <w:rsid w:val="00A1042A"/>
    <w:rsid w:val="00A30A26"/>
    <w:rsid w:val="00A46795"/>
    <w:rsid w:val="00BC36C7"/>
    <w:rsid w:val="00BE50FE"/>
    <w:rsid w:val="00C3231A"/>
    <w:rsid w:val="00C55A45"/>
    <w:rsid w:val="00C706E4"/>
    <w:rsid w:val="00CF0F80"/>
    <w:rsid w:val="00D81359"/>
    <w:rsid w:val="00DF1371"/>
    <w:rsid w:val="00E317FE"/>
    <w:rsid w:val="00E33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E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styleId="BalloonText">
    <w:name w:val="Balloon Text"/>
    <w:basedOn w:val="Normal"/>
    <w:link w:val="BalloonTextChar"/>
    <w:uiPriority w:val="99"/>
    <w:semiHidden/>
    <w:unhideWhenUsed/>
    <w:rsid w:val="002E3FC2"/>
    <w:rPr>
      <w:rFonts w:ascii="Tahoma" w:hAnsi="Tahoma" w:cs="Tahoma"/>
      <w:sz w:val="16"/>
      <w:szCs w:val="16"/>
    </w:rPr>
  </w:style>
  <w:style w:type="character" w:customStyle="1" w:styleId="BalloonTextChar">
    <w:name w:val="Balloon Text Char"/>
    <w:basedOn w:val="DefaultParagraphFont"/>
    <w:link w:val="BalloonText"/>
    <w:uiPriority w:val="99"/>
    <w:semiHidden/>
    <w:rsid w:val="002E3FC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styleId="BalloonText">
    <w:name w:val="Balloon Text"/>
    <w:basedOn w:val="Normal"/>
    <w:link w:val="BalloonTextChar"/>
    <w:uiPriority w:val="99"/>
    <w:semiHidden/>
    <w:unhideWhenUsed/>
    <w:rsid w:val="002E3FC2"/>
    <w:rPr>
      <w:rFonts w:ascii="Tahoma" w:hAnsi="Tahoma" w:cs="Tahoma"/>
      <w:sz w:val="16"/>
      <w:szCs w:val="16"/>
    </w:rPr>
  </w:style>
  <w:style w:type="character" w:customStyle="1" w:styleId="BalloonTextChar">
    <w:name w:val="Balloon Text Char"/>
    <w:basedOn w:val="DefaultParagraphFont"/>
    <w:link w:val="BalloonText"/>
    <w:uiPriority w:val="99"/>
    <w:semiHidden/>
    <w:rsid w:val="002E3FC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25325">
      <w:bodyDiv w:val="1"/>
      <w:marLeft w:val="0"/>
      <w:marRight w:val="0"/>
      <w:marTop w:val="0"/>
      <w:marBottom w:val="0"/>
      <w:divBdr>
        <w:top w:val="none" w:sz="0" w:space="0" w:color="auto"/>
        <w:left w:val="none" w:sz="0" w:space="0" w:color="auto"/>
        <w:bottom w:val="none" w:sz="0" w:space="0" w:color="auto"/>
        <w:right w:val="none" w:sz="0" w:space="0" w:color="auto"/>
      </w:divBdr>
      <w:divsChild>
        <w:div w:id="1201361917">
          <w:marLeft w:val="0"/>
          <w:marRight w:val="0"/>
          <w:marTop w:val="0"/>
          <w:marBottom w:val="0"/>
          <w:divBdr>
            <w:top w:val="none" w:sz="0" w:space="0" w:color="auto"/>
            <w:left w:val="none" w:sz="0" w:space="0" w:color="auto"/>
            <w:bottom w:val="none" w:sz="0" w:space="0" w:color="auto"/>
            <w:right w:val="none" w:sz="0" w:space="0" w:color="auto"/>
          </w:divBdr>
          <w:divsChild>
            <w:div w:id="690228373">
              <w:marLeft w:val="0"/>
              <w:marRight w:val="0"/>
              <w:marTop w:val="0"/>
              <w:marBottom w:val="0"/>
              <w:divBdr>
                <w:top w:val="none" w:sz="0" w:space="0" w:color="auto"/>
                <w:left w:val="none" w:sz="0" w:space="0" w:color="auto"/>
                <w:bottom w:val="none" w:sz="0" w:space="0" w:color="auto"/>
                <w:right w:val="none" w:sz="0" w:space="0" w:color="auto"/>
              </w:divBdr>
              <w:divsChild>
                <w:div w:id="356195001">
                  <w:marLeft w:val="0"/>
                  <w:marRight w:val="0"/>
                  <w:marTop w:val="0"/>
                  <w:marBottom w:val="0"/>
                  <w:divBdr>
                    <w:top w:val="none" w:sz="0" w:space="0" w:color="auto"/>
                    <w:left w:val="none" w:sz="0" w:space="0" w:color="auto"/>
                    <w:bottom w:val="none" w:sz="0" w:space="0" w:color="auto"/>
                    <w:right w:val="none" w:sz="0" w:space="0" w:color="auto"/>
                  </w:divBdr>
                  <w:divsChild>
                    <w:div w:id="1536624231">
                      <w:marLeft w:val="0"/>
                      <w:marRight w:val="0"/>
                      <w:marTop w:val="0"/>
                      <w:marBottom w:val="300"/>
                      <w:divBdr>
                        <w:top w:val="none" w:sz="0" w:space="0" w:color="auto"/>
                        <w:left w:val="none" w:sz="0" w:space="0" w:color="auto"/>
                        <w:bottom w:val="none" w:sz="0" w:space="0" w:color="auto"/>
                        <w:right w:val="none" w:sz="0" w:space="0" w:color="auto"/>
                      </w:divBdr>
                      <w:divsChild>
                        <w:div w:id="600264622">
                          <w:marLeft w:val="0"/>
                          <w:marRight w:val="0"/>
                          <w:marTop w:val="0"/>
                          <w:marBottom w:val="0"/>
                          <w:divBdr>
                            <w:top w:val="none" w:sz="0" w:space="0" w:color="auto"/>
                            <w:left w:val="none" w:sz="0" w:space="0" w:color="auto"/>
                            <w:bottom w:val="none" w:sz="0" w:space="0" w:color="auto"/>
                            <w:right w:val="none" w:sz="0" w:space="0" w:color="auto"/>
                          </w:divBdr>
                          <w:divsChild>
                            <w:div w:id="491914292">
                              <w:marLeft w:val="0"/>
                              <w:marRight w:val="0"/>
                              <w:marTop w:val="0"/>
                              <w:marBottom w:val="0"/>
                              <w:divBdr>
                                <w:top w:val="none" w:sz="0" w:space="0" w:color="auto"/>
                                <w:left w:val="none" w:sz="0" w:space="0" w:color="auto"/>
                                <w:bottom w:val="none" w:sz="0" w:space="0" w:color="auto"/>
                                <w:right w:val="none" w:sz="0" w:space="0" w:color="auto"/>
                              </w:divBdr>
                            </w:div>
                            <w:div w:id="502282861">
                              <w:marLeft w:val="0"/>
                              <w:marRight w:val="0"/>
                              <w:marTop w:val="0"/>
                              <w:marBottom w:val="0"/>
                              <w:divBdr>
                                <w:top w:val="none" w:sz="0" w:space="0" w:color="auto"/>
                                <w:left w:val="none" w:sz="0" w:space="0" w:color="auto"/>
                                <w:bottom w:val="none" w:sz="0" w:space="0" w:color="auto"/>
                                <w:right w:val="none" w:sz="0" w:space="0" w:color="auto"/>
                              </w:divBdr>
                              <w:divsChild>
                                <w:div w:id="1216524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0096234">
                              <w:marLeft w:val="0"/>
                              <w:marRight w:val="0"/>
                              <w:marTop w:val="0"/>
                              <w:marBottom w:val="0"/>
                              <w:divBdr>
                                <w:top w:val="none" w:sz="0" w:space="0" w:color="auto"/>
                                <w:left w:val="none" w:sz="0" w:space="0" w:color="auto"/>
                                <w:bottom w:val="none" w:sz="0" w:space="0" w:color="auto"/>
                                <w:right w:val="none" w:sz="0" w:space="0" w:color="auto"/>
                              </w:divBdr>
                            </w:div>
                            <w:div w:id="1708606303">
                              <w:marLeft w:val="0"/>
                              <w:marRight w:val="0"/>
                              <w:marTop w:val="0"/>
                              <w:marBottom w:val="0"/>
                              <w:divBdr>
                                <w:top w:val="none" w:sz="0" w:space="0" w:color="auto"/>
                                <w:left w:val="none" w:sz="0" w:space="0" w:color="auto"/>
                                <w:bottom w:val="none" w:sz="0" w:space="0" w:color="auto"/>
                                <w:right w:val="none" w:sz="0" w:space="0" w:color="auto"/>
                              </w:divBdr>
                            </w:div>
                            <w:div w:id="1167137409">
                              <w:marLeft w:val="0"/>
                              <w:marRight w:val="0"/>
                              <w:marTop w:val="0"/>
                              <w:marBottom w:val="0"/>
                              <w:divBdr>
                                <w:top w:val="none" w:sz="0" w:space="0" w:color="auto"/>
                                <w:left w:val="none" w:sz="0" w:space="0" w:color="auto"/>
                                <w:bottom w:val="none" w:sz="0" w:space="0" w:color="auto"/>
                                <w:right w:val="none" w:sz="0" w:space="0" w:color="auto"/>
                              </w:divBdr>
                            </w:div>
                            <w:div w:id="1411535658">
                              <w:marLeft w:val="0"/>
                              <w:marRight w:val="0"/>
                              <w:marTop w:val="0"/>
                              <w:marBottom w:val="0"/>
                              <w:divBdr>
                                <w:top w:val="none" w:sz="0" w:space="0" w:color="auto"/>
                                <w:left w:val="none" w:sz="0" w:space="0" w:color="auto"/>
                                <w:bottom w:val="none" w:sz="0" w:space="0" w:color="auto"/>
                                <w:right w:val="none" w:sz="0" w:space="0" w:color="auto"/>
                              </w:divBdr>
                            </w:div>
                            <w:div w:id="578683495">
                              <w:marLeft w:val="0"/>
                              <w:marRight w:val="0"/>
                              <w:marTop w:val="0"/>
                              <w:marBottom w:val="0"/>
                              <w:divBdr>
                                <w:top w:val="none" w:sz="0" w:space="0" w:color="auto"/>
                                <w:left w:val="none" w:sz="0" w:space="0" w:color="auto"/>
                                <w:bottom w:val="none" w:sz="0" w:space="0" w:color="auto"/>
                                <w:right w:val="none" w:sz="0" w:space="0" w:color="auto"/>
                              </w:divBdr>
                            </w:div>
                            <w:div w:id="588853678">
                              <w:marLeft w:val="0"/>
                              <w:marRight w:val="0"/>
                              <w:marTop w:val="0"/>
                              <w:marBottom w:val="0"/>
                              <w:divBdr>
                                <w:top w:val="none" w:sz="0" w:space="0" w:color="auto"/>
                                <w:left w:val="none" w:sz="0" w:space="0" w:color="auto"/>
                                <w:bottom w:val="none" w:sz="0" w:space="0" w:color="auto"/>
                                <w:right w:val="none" w:sz="0" w:space="0" w:color="auto"/>
                              </w:divBdr>
                            </w:div>
                            <w:div w:id="1935940535">
                              <w:marLeft w:val="0"/>
                              <w:marRight w:val="0"/>
                              <w:marTop w:val="0"/>
                              <w:marBottom w:val="0"/>
                              <w:divBdr>
                                <w:top w:val="none" w:sz="0" w:space="0" w:color="auto"/>
                                <w:left w:val="none" w:sz="0" w:space="0" w:color="auto"/>
                                <w:bottom w:val="none" w:sz="0" w:space="0" w:color="auto"/>
                                <w:right w:val="none" w:sz="0" w:space="0" w:color="auto"/>
                              </w:divBdr>
                            </w:div>
                            <w:div w:id="1119571164">
                              <w:marLeft w:val="0"/>
                              <w:marRight w:val="0"/>
                              <w:marTop w:val="0"/>
                              <w:marBottom w:val="0"/>
                              <w:divBdr>
                                <w:top w:val="none" w:sz="0" w:space="0" w:color="auto"/>
                                <w:left w:val="none" w:sz="0" w:space="0" w:color="auto"/>
                                <w:bottom w:val="none" w:sz="0" w:space="0" w:color="auto"/>
                                <w:right w:val="none" w:sz="0" w:space="0" w:color="auto"/>
                              </w:divBdr>
                            </w:div>
                            <w:div w:id="748894071">
                              <w:marLeft w:val="0"/>
                              <w:marRight w:val="0"/>
                              <w:marTop w:val="0"/>
                              <w:marBottom w:val="0"/>
                              <w:divBdr>
                                <w:top w:val="none" w:sz="0" w:space="0" w:color="auto"/>
                                <w:left w:val="none" w:sz="0" w:space="0" w:color="auto"/>
                                <w:bottom w:val="none" w:sz="0" w:space="0" w:color="auto"/>
                                <w:right w:val="none" w:sz="0" w:space="0" w:color="auto"/>
                              </w:divBdr>
                            </w:div>
                            <w:div w:id="1609701067">
                              <w:marLeft w:val="0"/>
                              <w:marRight w:val="0"/>
                              <w:marTop w:val="0"/>
                              <w:marBottom w:val="0"/>
                              <w:divBdr>
                                <w:top w:val="none" w:sz="0" w:space="0" w:color="auto"/>
                                <w:left w:val="none" w:sz="0" w:space="0" w:color="auto"/>
                                <w:bottom w:val="none" w:sz="0" w:space="0" w:color="auto"/>
                                <w:right w:val="none" w:sz="0" w:space="0" w:color="auto"/>
                              </w:divBdr>
                            </w:div>
                            <w:div w:id="128403824">
                              <w:marLeft w:val="0"/>
                              <w:marRight w:val="0"/>
                              <w:marTop w:val="0"/>
                              <w:marBottom w:val="0"/>
                              <w:divBdr>
                                <w:top w:val="none" w:sz="0" w:space="0" w:color="auto"/>
                                <w:left w:val="none" w:sz="0" w:space="0" w:color="auto"/>
                                <w:bottom w:val="none" w:sz="0" w:space="0" w:color="auto"/>
                                <w:right w:val="none" w:sz="0" w:space="0" w:color="auto"/>
                              </w:divBdr>
                            </w:div>
                            <w:div w:id="1994068225">
                              <w:marLeft w:val="0"/>
                              <w:marRight w:val="0"/>
                              <w:marTop w:val="0"/>
                              <w:marBottom w:val="0"/>
                              <w:divBdr>
                                <w:top w:val="none" w:sz="0" w:space="0" w:color="auto"/>
                                <w:left w:val="none" w:sz="0" w:space="0" w:color="auto"/>
                                <w:bottom w:val="none" w:sz="0" w:space="0" w:color="auto"/>
                                <w:right w:val="none" w:sz="0" w:space="0" w:color="auto"/>
                              </w:divBdr>
                            </w:div>
                            <w:div w:id="13773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4.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5.xml><?xml version="1.0" encoding="utf-8"?>
<ds:datastoreItem xmlns:ds="http://schemas.openxmlformats.org/officeDocument/2006/customXml" ds:itemID="{1DCAB6E0-FEFC-4012-979E-A7E6490A7EC9}">
  <ds:schemaRefs>
    <ds:schemaRef ds:uri="http://schemas.microsoft.com/sharepoint/v3"/>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1209568c-8f7e-4a25-939e-4f22fd0c2b25"/>
    <ds:schemaRef ds:uri="http://purl.org/dc/dcmitype/"/>
  </ds:schemaRefs>
</ds:datastoreItem>
</file>

<file path=customXml/itemProps6.xml><?xml version="1.0" encoding="utf-8"?>
<ds:datastoreItem xmlns:ds="http://schemas.openxmlformats.org/officeDocument/2006/customXml" ds:itemID="{A25DACE8-5D25-4FC5-B8BA-235F1693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3</cp:revision>
  <cp:lastPrinted>2019-07-10T10:50:00Z</cp:lastPrinted>
  <dcterms:created xsi:type="dcterms:W3CDTF">2019-10-30T10:07:00Z</dcterms:created>
  <dcterms:modified xsi:type="dcterms:W3CDTF">2019-10-30T10:51:00Z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