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272A7" w14:textId="214C6E08" w:rsidR="00250126" w:rsidRPr="00B07E6D" w:rsidRDefault="00250126">
      <w:pPr>
        <w:rPr>
          <w:b/>
          <w:bCs/>
          <w:color w:val="1F3864" w:themeColor="accent1" w:themeShade="80"/>
          <w:sz w:val="32"/>
          <w:szCs w:val="32"/>
        </w:rPr>
      </w:pPr>
      <w:r w:rsidRPr="00B07E6D">
        <w:rPr>
          <w:b/>
          <w:bCs/>
          <w:color w:val="1F3864" w:themeColor="accent1" w:themeShade="80"/>
          <w:sz w:val="32"/>
          <w:szCs w:val="32"/>
        </w:rPr>
        <w:t>Support Networks</w:t>
      </w:r>
    </w:p>
    <w:p w14:paraId="3A0C3DC6" w14:textId="68B2CC13" w:rsidR="00250126" w:rsidRPr="00B07E6D" w:rsidRDefault="00250126" w:rsidP="00B07E6D">
      <w:pPr>
        <w:jc w:val="both"/>
        <w:rPr>
          <w:rFonts w:cstheme="minorHAnsi"/>
          <w:color w:val="1F3864" w:themeColor="accent1" w:themeShade="80"/>
          <w:sz w:val="26"/>
          <w:szCs w:val="26"/>
        </w:rPr>
      </w:pPr>
      <w:r w:rsidRPr="00B07E6D">
        <w:rPr>
          <w:rFonts w:cstheme="minorHAnsi"/>
          <w:color w:val="1F3864" w:themeColor="accent1" w:themeShade="80"/>
          <w:sz w:val="26"/>
          <w:szCs w:val="26"/>
        </w:rPr>
        <w:t>The people who are already around you are often called your ‘Support Network’. These can be friends and family members who live close enough to visit, but it can also be those you know who live far away</w:t>
      </w:r>
      <w:r w:rsidR="00556514">
        <w:rPr>
          <w:rFonts w:cstheme="minorHAnsi"/>
          <w:color w:val="1F3864" w:themeColor="accent1" w:themeShade="80"/>
          <w:sz w:val="26"/>
          <w:szCs w:val="26"/>
        </w:rPr>
        <w:t xml:space="preserve"> who y</w:t>
      </w:r>
      <w:r w:rsidRPr="00B07E6D">
        <w:rPr>
          <w:rFonts w:cstheme="minorHAnsi"/>
          <w:color w:val="1F3864" w:themeColor="accent1" w:themeShade="80"/>
          <w:sz w:val="26"/>
          <w:szCs w:val="26"/>
        </w:rPr>
        <w:t>ou may talk to over the telephone / facetime / zoom for example</w:t>
      </w:r>
      <w:r w:rsidR="00556514">
        <w:rPr>
          <w:rFonts w:cstheme="minorHAnsi"/>
          <w:color w:val="1F3864" w:themeColor="accent1" w:themeShade="80"/>
          <w:sz w:val="26"/>
          <w:szCs w:val="26"/>
        </w:rPr>
        <w:t>. Y</w:t>
      </w:r>
      <w:r w:rsidRPr="00B07E6D">
        <w:rPr>
          <w:rFonts w:cstheme="minorHAnsi"/>
          <w:color w:val="1F3864" w:themeColor="accent1" w:themeShade="80"/>
          <w:sz w:val="26"/>
          <w:szCs w:val="26"/>
        </w:rPr>
        <w:t xml:space="preserve">ou may choose to </w:t>
      </w:r>
      <w:r w:rsidR="00556514">
        <w:rPr>
          <w:rFonts w:cstheme="minorHAnsi"/>
          <w:color w:val="1F3864" w:themeColor="accent1" w:themeShade="80"/>
          <w:sz w:val="26"/>
          <w:szCs w:val="26"/>
        </w:rPr>
        <w:t>talk about your worries</w:t>
      </w:r>
      <w:r w:rsidRPr="00B07E6D">
        <w:rPr>
          <w:rFonts w:cstheme="minorHAnsi"/>
          <w:color w:val="1F3864" w:themeColor="accent1" w:themeShade="80"/>
          <w:sz w:val="26"/>
          <w:szCs w:val="26"/>
        </w:rPr>
        <w:t xml:space="preserve"> </w:t>
      </w:r>
      <w:r w:rsidR="00556514">
        <w:rPr>
          <w:rFonts w:cstheme="minorHAnsi"/>
          <w:color w:val="1F3864" w:themeColor="accent1" w:themeShade="80"/>
          <w:sz w:val="26"/>
          <w:szCs w:val="26"/>
        </w:rPr>
        <w:t xml:space="preserve">with these </w:t>
      </w:r>
      <w:proofErr w:type="gramStart"/>
      <w:r w:rsidR="00556514">
        <w:rPr>
          <w:rFonts w:cstheme="minorHAnsi"/>
          <w:color w:val="1F3864" w:themeColor="accent1" w:themeShade="80"/>
          <w:sz w:val="26"/>
          <w:szCs w:val="26"/>
        </w:rPr>
        <w:t>people</w:t>
      </w:r>
      <w:r w:rsidRPr="00B07E6D">
        <w:rPr>
          <w:rFonts w:cstheme="minorHAnsi"/>
          <w:color w:val="1F3864" w:themeColor="accent1" w:themeShade="80"/>
          <w:sz w:val="26"/>
          <w:szCs w:val="26"/>
        </w:rPr>
        <w:t>, or</w:t>
      </w:r>
      <w:proofErr w:type="gramEnd"/>
      <w:r w:rsidRPr="00B07E6D">
        <w:rPr>
          <w:rFonts w:cstheme="minorHAnsi"/>
          <w:color w:val="1F3864" w:themeColor="accent1" w:themeShade="80"/>
          <w:sz w:val="26"/>
          <w:szCs w:val="26"/>
        </w:rPr>
        <w:t xml:space="preserve"> share your good news. You </w:t>
      </w:r>
      <w:r w:rsidR="00556514">
        <w:rPr>
          <w:rFonts w:cstheme="minorHAnsi"/>
          <w:color w:val="1F3864" w:themeColor="accent1" w:themeShade="80"/>
          <w:sz w:val="26"/>
          <w:szCs w:val="26"/>
        </w:rPr>
        <w:t>may have different people in your support network compared to the rest of your family</w:t>
      </w:r>
      <w:r w:rsidRPr="00B07E6D">
        <w:rPr>
          <w:rFonts w:cstheme="minorHAnsi"/>
          <w:color w:val="1F3864" w:themeColor="accent1" w:themeShade="80"/>
          <w:sz w:val="26"/>
          <w:szCs w:val="26"/>
        </w:rPr>
        <w:t>, this is why it</w:t>
      </w:r>
      <w:r w:rsidR="00556514">
        <w:rPr>
          <w:rFonts w:cstheme="minorHAnsi"/>
          <w:color w:val="1F3864" w:themeColor="accent1" w:themeShade="80"/>
          <w:sz w:val="26"/>
          <w:szCs w:val="26"/>
        </w:rPr>
        <w:t xml:space="preserve"> i</w:t>
      </w:r>
      <w:r w:rsidRPr="00B07E6D">
        <w:rPr>
          <w:rFonts w:cstheme="minorHAnsi"/>
          <w:color w:val="1F3864" w:themeColor="accent1" w:themeShade="80"/>
          <w:sz w:val="26"/>
          <w:szCs w:val="26"/>
        </w:rPr>
        <w:t>s always a good idea for you all to think about who you feel is important to you, who you trust to speak with, who you feel can help.</w:t>
      </w:r>
    </w:p>
    <w:p w14:paraId="6B9930CE" w14:textId="028D44F0" w:rsidR="00250126" w:rsidRPr="00B07E6D" w:rsidRDefault="00250126" w:rsidP="007D1C0E">
      <w:pPr>
        <w:rPr>
          <w:rFonts w:cstheme="minorHAnsi"/>
          <w:color w:val="1F3864" w:themeColor="accent1" w:themeShade="80"/>
          <w:sz w:val="26"/>
          <w:szCs w:val="26"/>
        </w:rPr>
      </w:pPr>
      <w:r w:rsidRPr="00B07E6D">
        <w:rPr>
          <w:rFonts w:cstheme="minorHAnsi"/>
          <w:color w:val="1F3864" w:themeColor="accent1" w:themeShade="80"/>
          <w:sz w:val="26"/>
          <w:szCs w:val="26"/>
        </w:rPr>
        <w:t>To help you explore your support networks, here are some things you could consider</w:t>
      </w:r>
      <w:r w:rsidR="00B07E6D">
        <w:rPr>
          <w:rFonts w:cstheme="minorHAnsi"/>
          <w:color w:val="1F3864" w:themeColor="accent1" w:themeShade="80"/>
          <w:sz w:val="24"/>
          <w:szCs w:val="24"/>
        </w:rPr>
        <w:t>.</w:t>
      </w:r>
    </w:p>
    <w:p w14:paraId="456A6385" w14:textId="56A49F3C" w:rsidR="00B07E6D" w:rsidRDefault="00B07E6D" w:rsidP="00B07E6D">
      <w:pPr>
        <w:jc w:val="both"/>
        <w:rPr>
          <w:rFonts w:cstheme="minorHAnsi"/>
          <w:color w:val="1F3864" w:themeColor="accent1" w:themeShade="80"/>
          <w:sz w:val="26"/>
          <w:szCs w:val="26"/>
        </w:rPr>
      </w:pPr>
    </w:p>
    <w:p w14:paraId="2250CD97" w14:textId="009A4ABD" w:rsidR="00B07E6D" w:rsidRPr="00B07E6D" w:rsidRDefault="00203E7F" w:rsidP="00B07E6D">
      <w:pPr>
        <w:jc w:val="both"/>
        <w:rPr>
          <w:rFonts w:cstheme="minorHAnsi"/>
          <w:sz w:val="26"/>
          <w:szCs w:val="26"/>
        </w:rPr>
      </w:pPr>
      <w:r w:rsidRPr="00B07E6D">
        <w:rPr>
          <w:rFonts w:cstheme="minorHAnsi"/>
          <w:noProof/>
          <w:color w:val="1F3864" w:themeColor="accent1" w:themeShade="80"/>
          <w:sz w:val="24"/>
          <w:szCs w:val="24"/>
        </w:rPr>
        <mc:AlternateContent>
          <mc:Choice Requires="wps">
            <w:drawing>
              <wp:anchor distT="45720" distB="45720" distL="114300" distR="114300" simplePos="0" relativeHeight="251659264" behindDoc="0" locked="0" layoutInCell="1" allowOverlap="1" wp14:anchorId="3EF3872A" wp14:editId="222C837D">
                <wp:simplePos x="0" y="0"/>
                <wp:positionH relativeFrom="margin">
                  <wp:posOffset>-62230</wp:posOffset>
                </wp:positionH>
                <wp:positionV relativeFrom="paragraph">
                  <wp:posOffset>703580</wp:posOffset>
                </wp:positionV>
                <wp:extent cx="4833620" cy="2807970"/>
                <wp:effectExtent l="0" t="0" r="241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3620" cy="2807970"/>
                        </a:xfrm>
                        <a:prstGeom prst="rect">
                          <a:avLst/>
                        </a:prstGeom>
                        <a:solidFill>
                          <a:srgbClr val="FFFFFF"/>
                        </a:solidFill>
                        <a:ln w="9525">
                          <a:solidFill>
                            <a:srgbClr val="000000"/>
                          </a:solidFill>
                          <a:miter lim="800000"/>
                          <a:headEnd/>
                          <a:tailEnd/>
                        </a:ln>
                      </wps:spPr>
                      <wps:txbx>
                        <w:txbxContent>
                          <w:p w14:paraId="3F8D9A56" w14:textId="77777777" w:rsidR="007D1C0E" w:rsidRDefault="007D1C0E" w:rsidP="007D1C0E"/>
                          <w:p w14:paraId="3666B813"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would you contact if you were locked out your house?</w:t>
                            </w:r>
                          </w:p>
                          <w:p w14:paraId="1DB07AC9"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 xml:space="preserve">If you needed to borrow </w:t>
                            </w:r>
                            <w:proofErr w:type="gramStart"/>
                            <w:r w:rsidRPr="00B07E6D">
                              <w:rPr>
                                <w:i/>
                                <w:iCs/>
                                <w:color w:val="1F3864" w:themeColor="accent1" w:themeShade="80"/>
                                <w:sz w:val="26"/>
                                <w:szCs w:val="26"/>
                              </w:rPr>
                              <w:t>£5</w:t>
                            </w:r>
                            <w:proofErr w:type="gramEnd"/>
                            <w:r w:rsidRPr="00B07E6D">
                              <w:rPr>
                                <w:i/>
                                <w:iCs/>
                                <w:color w:val="1F3864" w:themeColor="accent1" w:themeShade="80"/>
                                <w:sz w:val="26"/>
                                <w:szCs w:val="26"/>
                              </w:rPr>
                              <w:t xml:space="preserve"> who would you ask?</w:t>
                            </w:r>
                          </w:p>
                          <w:p w14:paraId="1663283F" w14:textId="16E9E3B9"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is the person that you would feel comfortable talking to when life feels difficult, who do you trust?</w:t>
                            </w:r>
                          </w:p>
                          <w:p w14:paraId="750BA757" w14:textId="30145411"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gives you the best advi</w:t>
                            </w:r>
                            <w:r w:rsidR="00B07E6D" w:rsidRPr="00B07E6D">
                              <w:rPr>
                                <w:i/>
                                <w:iCs/>
                                <w:color w:val="1F3864" w:themeColor="accent1" w:themeShade="80"/>
                                <w:sz w:val="26"/>
                                <w:szCs w:val="26"/>
                              </w:rPr>
                              <w:t>c</w:t>
                            </w:r>
                            <w:r w:rsidRPr="00B07E6D">
                              <w:rPr>
                                <w:i/>
                                <w:iCs/>
                                <w:color w:val="1F3864" w:themeColor="accent1" w:themeShade="80"/>
                                <w:sz w:val="26"/>
                                <w:szCs w:val="26"/>
                              </w:rPr>
                              <w:t>e?</w:t>
                            </w:r>
                          </w:p>
                          <w:p w14:paraId="5B1FA61F"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Is there anyone who has helped you in the past, that could help you again?</w:t>
                            </w:r>
                          </w:p>
                          <w:p w14:paraId="6834D44B" w14:textId="77777777" w:rsidR="007D1C0E"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If you were unfortunate to have  an injury, such as a broken leg and this made it difficult for you to care for your children, who would be the team of people you would reach out to for support?’</w:t>
                            </w:r>
                          </w:p>
                          <w:p w14:paraId="4BE2B552" w14:textId="77777777" w:rsidR="00B07E6D" w:rsidRPr="00B07E6D" w:rsidRDefault="00B07E6D" w:rsidP="00B07E6D">
                            <w:pPr>
                              <w:pStyle w:val="ListParagraph"/>
                              <w:jc w:val="both"/>
                              <w:rPr>
                                <w:i/>
                                <w:iCs/>
                                <w:color w:val="1F3864" w:themeColor="accent1" w:themeShade="80"/>
                                <w:sz w:val="26"/>
                                <w:szCs w:val="26"/>
                              </w:rPr>
                            </w:pPr>
                          </w:p>
                          <w:p w14:paraId="6DA408CC" w14:textId="16593388" w:rsidR="007D1C0E" w:rsidRDefault="007D1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3872A" id="_x0000_t202" coordsize="21600,21600" o:spt="202" path="m,l,21600r21600,l21600,xe">
                <v:stroke joinstyle="miter"/>
                <v:path gradientshapeok="t" o:connecttype="rect"/>
              </v:shapetype>
              <v:shape id="Text Box 2" o:spid="_x0000_s1026" type="#_x0000_t202" style="position:absolute;left:0;text-align:left;margin-left:-4.9pt;margin-top:55.4pt;width:380.6pt;height:221.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">
                <v:textbox>
                  <w:txbxContent>
                    <w:p w14:paraId="3F8D9A56" w14:textId="77777777" w:rsidR="007D1C0E" w:rsidRDefault="007D1C0E" w:rsidP="007D1C0E"/>
                    <w:p w14:paraId="3666B813"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would you contact if you were locked out your house?</w:t>
                      </w:r>
                    </w:p>
                    <w:p w14:paraId="1DB07AC9"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 xml:space="preserve">If you needed to borrow </w:t>
                      </w:r>
                      <w:proofErr w:type="gramStart"/>
                      <w:r w:rsidRPr="00B07E6D">
                        <w:rPr>
                          <w:i/>
                          <w:iCs/>
                          <w:color w:val="1F3864" w:themeColor="accent1" w:themeShade="80"/>
                          <w:sz w:val="26"/>
                          <w:szCs w:val="26"/>
                        </w:rPr>
                        <w:t>£5</w:t>
                      </w:r>
                      <w:proofErr w:type="gramEnd"/>
                      <w:r w:rsidRPr="00B07E6D">
                        <w:rPr>
                          <w:i/>
                          <w:iCs/>
                          <w:color w:val="1F3864" w:themeColor="accent1" w:themeShade="80"/>
                          <w:sz w:val="26"/>
                          <w:szCs w:val="26"/>
                        </w:rPr>
                        <w:t xml:space="preserve"> who would you ask?</w:t>
                      </w:r>
                    </w:p>
                    <w:p w14:paraId="1663283F" w14:textId="16E9E3B9"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is the person that you would feel comfortable talking to when life feels difficult, who do you trust?</w:t>
                      </w:r>
                    </w:p>
                    <w:p w14:paraId="750BA757" w14:textId="30145411"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Who gives you the best advi</w:t>
                      </w:r>
                      <w:r w:rsidR="00B07E6D" w:rsidRPr="00B07E6D">
                        <w:rPr>
                          <w:i/>
                          <w:iCs/>
                          <w:color w:val="1F3864" w:themeColor="accent1" w:themeShade="80"/>
                          <w:sz w:val="26"/>
                          <w:szCs w:val="26"/>
                        </w:rPr>
                        <w:t>c</w:t>
                      </w:r>
                      <w:r w:rsidRPr="00B07E6D">
                        <w:rPr>
                          <w:i/>
                          <w:iCs/>
                          <w:color w:val="1F3864" w:themeColor="accent1" w:themeShade="80"/>
                          <w:sz w:val="26"/>
                          <w:szCs w:val="26"/>
                        </w:rPr>
                        <w:t>e?</w:t>
                      </w:r>
                    </w:p>
                    <w:p w14:paraId="5B1FA61F" w14:textId="77777777" w:rsidR="007D1C0E" w:rsidRPr="00B07E6D"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Is there anyone who has helped you in the past, that could help you again?</w:t>
                      </w:r>
                    </w:p>
                    <w:p w14:paraId="6834D44B" w14:textId="77777777" w:rsidR="007D1C0E" w:rsidRDefault="007D1C0E" w:rsidP="007D1C0E">
                      <w:pPr>
                        <w:pStyle w:val="ListParagraph"/>
                        <w:numPr>
                          <w:ilvl w:val="0"/>
                          <w:numId w:val="1"/>
                        </w:numPr>
                        <w:jc w:val="both"/>
                        <w:rPr>
                          <w:i/>
                          <w:iCs/>
                          <w:color w:val="1F3864" w:themeColor="accent1" w:themeShade="80"/>
                          <w:sz w:val="26"/>
                          <w:szCs w:val="26"/>
                        </w:rPr>
                      </w:pPr>
                      <w:r w:rsidRPr="00B07E6D">
                        <w:rPr>
                          <w:i/>
                          <w:iCs/>
                          <w:color w:val="1F3864" w:themeColor="accent1" w:themeShade="80"/>
                          <w:sz w:val="26"/>
                          <w:szCs w:val="26"/>
                        </w:rPr>
                        <w:t>If you were unfortunate to have  an injury, such as a broken leg and this made it difficult for you to care for your children, who would be the team of people you would reach out to for support?’</w:t>
                      </w:r>
                    </w:p>
                    <w:p w14:paraId="4BE2B552" w14:textId="77777777" w:rsidR="00B07E6D" w:rsidRPr="00B07E6D" w:rsidRDefault="00B07E6D" w:rsidP="00B07E6D">
                      <w:pPr>
                        <w:pStyle w:val="ListParagraph"/>
                        <w:jc w:val="both"/>
                        <w:rPr>
                          <w:i/>
                          <w:iCs/>
                          <w:color w:val="1F3864" w:themeColor="accent1" w:themeShade="80"/>
                          <w:sz w:val="26"/>
                          <w:szCs w:val="26"/>
                        </w:rPr>
                      </w:pPr>
                    </w:p>
                    <w:p w14:paraId="6DA408CC" w14:textId="16593388" w:rsidR="007D1C0E" w:rsidRDefault="007D1C0E"/>
                  </w:txbxContent>
                </v:textbox>
                <w10:wrap type="square" anchorx="margin"/>
              </v:shape>
            </w:pict>
          </mc:Fallback>
        </mc:AlternateContent>
      </w:r>
      <w:r w:rsidR="00B07E6D" w:rsidRPr="00B07E6D">
        <w:rPr>
          <w:rFonts w:cstheme="minorHAnsi"/>
          <w:color w:val="1F3864" w:themeColor="accent1" w:themeShade="80"/>
          <w:sz w:val="26"/>
          <w:szCs w:val="26"/>
        </w:rPr>
        <w:t>Y</w:t>
      </w:r>
      <w:r w:rsidR="007D1C0E" w:rsidRPr="00B07E6D">
        <w:rPr>
          <w:rFonts w:cstheme="minorHAnsi"/>
          <w:color w:val="1F3864" w:themeColor="accent1" w:themeShade="80"/>
          <w:sz w:val="26"/>
          <w:szCs w:val="26"/>
        </w:rPr>
        <w:t xml:space="preserve">ou know your family better than anyone else, therefore you are the best person to think about what you can do and who can help you. Your family and friends are likely to be around you long term and this often makes </w:t>
      </w:r>
      <w:r w:rsidR="002333CC">
        <w:rPr>
          <w:rFonts w:cstheme="minorHAnsi"/>
          <w:color w:val="1F3864" w:themeColor="accent1" w:themeShade="80"/>
          <w:sz w:val="26"/>
          <w:szCs w:val="26"/>
        </w:rPr>
        <w:t xml:space="preserve">them </w:t>
      </w:r>
      <w:r w:rsidR="007D1C0E" w:rsidRPr="00B07E6D">
        <w:rPr>
          <w:rFonts w:cstheme="minorHAnsi"/>
          <w:color w:val="1F3864" w:themeColor="accent1" w:themeShade="80"/>
          <w:sz w:val="26"/>
          <w:szCs w:val="26"/>
        </w:rPr>
        <w:t xml:space="preserve">the best people to reach out to for help first.  </w:t>
      </w:r>
    </w:p>
    <w:p w14:paraId="7F54D249" w14:textId="55D95987" w:rsidR="00250126" w:rsidRDefault="00203E7F" w:rsidP="00B07E6D">
      <w:pPr>
        <w:jc w:val="center"/>
      </w:pPr>
      <w:r>
        <w:rPr>
          <w:noProof/>
        </w:rPr>
        <w:drawing>
          <wp:inline distT="0" distB="0" distL="0" distR="0" wp14:anchorId="0E4C7DF7" wp14:editId="12B697AD">
            <wp:extent cx="3546276" cy="2695575"/>
            <wp:effectExtent l="0" t="0" r="0" b="0"/>
            <wp:docPr id="279133773" name="Picture 1" descr="A group of hands arou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33773" name="Picture 1" descr="A group of hands around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6021" cy="2702982"/>
                    </a:xfrm>
                    <a:prstGeom prst="rect">
                      <a:avLst/>
                    </a:prstGeom>
                  </pic:spPr>
                </pic:pic>
              </a:graphicData>
            </a:graphic>
          </wp:inline>
        </w:drawing>
      </w:r>
    </w:p>
    <w:sectPr w:rsidR="00250126" w:rsidSect="00203E7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94B"/>
    <w:multiLevelType w:val="hybridMultilevel"/>
    <w:tmpl w:val="025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809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26"/>
    <w:rsid w:val="00024F5E"/>
    <w:rsid w:val="00203E7F"/>
    <w:rsid w:val="002333CC"/>
    <w:rsid w:val="00250126"/>
    <w:rsid w:val="003E276F"/>
    <w:rsid w:val="00556514"/>
    <w:rsid w:val="007D1C0E"/>
    <w:rsid w:val="009C6967"/>
    <w:rsid w:val="00B07E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E421"/>
  <w15:chartTrackingRefBased/>
  <w15:docId w15:val="{7412B1AB-E32E-4795-BE60-5EBDD094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Randell</dc:creator>
  <cp:keywords/>
  <dc:description/>
  <cp:lastModifiedBy>Hannah Randell</cp:lastModifiedBy>
  <cp:revision>3</cp:revision>
  <dcterms:created xsi:type="dcterms:W3CDTF">2023-10-11T08:32:00Z</dcterms:created>
  <dcterms:modified xsi:type="dcterms:W3CDTF">2024-02-02T21:30:00Z</dcterms:modified>
</cp:coreProperties>
</file>