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B4146" w14:textId="736ECDB9" w:rsidR="00237C66" w:rsidRPr="00C75491" w:rsidRDefault="00237C66" w:rsidP="007D1C0E">
      <w:pPr>
        <w:rPr>
          <w:rFonts w:asciiTheme="minorBidi" w:hAnsiTheme="minorBidi"/>
          <w:b/>
          <w:bCs/>
          <w:u w:val="single"/>
        </w:rPr>
      </w:pPr>
      <w:r w:rsidRPr="00C75491">
        <w:rPr>
          <w:rFonts w:asciiTheme="minorBidi" w:hAnsiTheme="minorBidi"/>
          <w:b/>
          <w:bCs/>
          <w:u w:val="single"/>
        </w:rPr>
        <w:t xml:space="preserve">Tips on questions to ask: </w:t>
      </w:r>
    </w:p>
    <w:p w14:paraId="6B9930CE" w14:textId="2B63012E" w:rsidR="00250126" w:rsidRPr="00C75491" w:rsidRDefault="00250126" w:rsidP="007D1C0E">
      <w:pPr>
        <w:rPr>
          <w:rFonts w:asciiTheme="minorBidi" w:hAnsiTheme="minorBidi"/>
        </w:rPr>
      </w:pPr>
      <w:r w:rsidRPr="00C75491">
        <w:rPr>
          <w:rFonts w:asciiTheme="minorBidi" w:hAnsiTheme="minorBidi"/>
        </w:rPr>
        <w:t>To help you explore your support networks, here are some things you could consider</w:t>
      </w:r>
      <w:r w:rsidR="00920B33" w:rsidRPr="00C75491">
        <w:rPr>
          <w:rFonts w:asciiTheme="minorBidi" w:hAnsiTheme="minorBidi"/>
        </w:rPr>
        <w:t>:</w:t>
      </w:r>
    </w:p>
    <w:p w14:paraId="5B1A015B" w14:textId="77777777" w:rsidR="00920B33" w:rsidRPr="00920B33" w:rsidRDefault="00920B33" w:rsidP="00920B33">
      <w:pPr>
        <w:shd w:val="clear" w:color="auto" w:fill="FFFFFF"/>
        <w:spacing w:before="144" w:after="144" w:line="240" w:lineRule="auto"/>
        <w:textAlignment w:val="baseline"/>
        <w:outlineLvl w:val="1"/>
        <w:rPr>
          <w:rFonts w:asciiTheme="minorBidi" w:eastAsia="Times New Roman" w:hAnsiTheme="minorBidi"/>
          <w:b/>
          <w:bCs/>
          <w:kern w:val="0"/>
          <w:u w:val="single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u w:val="single"/>
          <w:lang w:eastAsia="en-GB"/>
          <w14:ligatures w14:val="none"/>
        </w:rPr>
        <w:t>Examples of Questions for an Adult</w:t>
      </w:r>
    </w:p>
    <w:p w14:paraId="0FB2DEFF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Central Relationships: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“Who are the key people in your life right now?”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“Who do you find yourself spending most of your time with?”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“Who would be the first person you would talk to about significant events concerning your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children?”</w:t>
      </w:r>
    </w:p>
    <w:p w14:paraId="0DB7CE51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5C21956E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Family Dynamics: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“Can you describe who currently lives in your household?”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“Do you have siblings? Can you share a bit about your relationship with them?”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“Tell me about your extended family. Are your parents living and are they together?”</w:t>
      </w:r>
    </w:p>
    <w:p w14:paraId="4C9C7462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0F6E9107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Social and Community Engagement: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“What community groups or clubs are you actively involved in?”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“Are there any regular places you visit weekly?”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“Could you describe your relationship with your neighbours?”</w:t>
      </w:r>
    </w:p>
    <w:p w14:paraId="409EC653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1FBE7AE2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Support Systems: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“Who is your go-to person in an emergency?”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“Are you part of any support groups?”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“Does your child receive any external support? What kind and how frequently?”</w:t>
      </w:r>
    </w:p>
    <w:p w14:paraId="6257E538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697CF290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Health and Welfare: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“Who is your primary healthcare provider?”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“What kind of medical or health services do you or your family access?”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“What is your main source of income, and do you receive any financial aid specifically for your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family?”</w:t>
      </w:r>
    </w:p>
    <w:p w14:paraId="1409B696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79725C92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Lifestyle and Interests: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“What does your work life entail?”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“Can you share some of your hobbies or interests?”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“What activities do you enjoy as a family in your leisure time?”</w:t>
      </w:r>
    </w:p>
    <w:p w14:paraId="63909924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33563A36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Relationship Dynamics: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“How often do you interact with your friends and family?”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“What is the nature of these relationships? Are they mostly positive for you?”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“How influential are these relationships in your life?”</w:t>
      </w:r>
    </w:p>
    <w:p w14:paraId="3AD7EC2A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0E03F61F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Exploring Family Boundaries: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“How open is your family to new experiences and relationships?”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“How would you describe the boundaries within your family – are they more open or more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defined?”</w:t>
      </w:r>
    </w:p>
    <w:p w14:paraId="77EE5D45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4905C832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Service Coordination and Quality: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“Do the services you use meet your family’s needs effectively?”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“How would you rate the communication and coordination between these services?”</w:t>
      </w:r>
    </w:p>
    <w:p w14:paraId="709990D4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7DDE0432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Assessment of Needs and Resources: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“Where do you feel you need more support in your life?”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“Are there potential resources or people who could better support your family’s needs?”</w:t>
      </w:r>
    </w:p>
    <w:p w14:paraId="4953F0CB" w14:textId="77777777" w:rsidR="00920B33" w:rsidRPr="00920B33" w:rsidRDefault="00920B33" w:rsidP="00920B33">
      <w:pPr>
        <w:shd w:val="clear" w:color="auto" w:fill="FFFFFF"/>
        <w:spacing w:before="144" w:after="144" w:line="240" w:lineRule="auto"/>
        <w:textAlignment w:val="baseline"/>
        <w:outlineLvl w:val="1"/>
        <w:rPr>
          <w:rFonts w:asciiTheme="minorBidi" w:eastAsia="Times New Roman" w:hAnsiTheme="minorBidi"/>
          <w:b/>
          <w:bCs/>
          <w:kern w:val="0"/>
          <w:u w:val="single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u w:val="single"/>
          <w:lang w:eastAsia="en-GB"/>
          <w14:ligatures w14:val="none"/>
        </w:rPr>
        <w:lastRenderedPageBreak/>
        <w:t>Examples of Questions for a Child</w:t>
      </w:r>
    </w:p>
    <w:p w14:paraId="344974B0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Family and Home Life: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“Who are the people you live with?”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“Do you have any brothers or sisters? What are they like?”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“Tell me about who takes care of you at home.”</w:t>
      </w:r>
    </w:p>
    <w:p w14:paraId="567EC244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010E4EB8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School, Friends, and Best Friends: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“What do you like about your school? Who are your friends there?”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“Who are your closest friends and what do you enjoy doing together?”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“Is there a teacher or someone at school you feel comfortable talking to?”</w:t>
      </w:r>
    </w:p>
    <w:p w14:paraId="1CA8240E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1CEEA6F6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Hobbies and Interests: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“What do you love to do when you’re not at school?”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“Are there any activities or hobbies you really enjoy?”</w:t>
      </w:r>
    </w:p>
    <w:p w14:paraId="23F1FCFD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0A87F51A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Community and Neighbourhood: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“Do you know the people who live near you? What are they like?”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“Are there any special places near your home where you like to go?”</w:t>
      </w:r>
    </w:p>
    <w:p w14:paraId="693B4E8F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1CD29B3C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Clubs and Groups: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“Are you part of any teams or clubs, like sports or music?”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“What happens in those groups, and who else is there with you?”</w:t>
      </w:r>
    </w:p>
    <w:p w14:paraId="29C1C3DD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569A1224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Supportive Figures: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“Who do you talk to when you feel upset or have a problem?”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“Is there someone you love sharing good news with?”</w:t>
      </w:r>
    </w:p>
    <w:p w14:paraId="1E356CC0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6FB6E041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Routine and Daily Life: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“What’s a normal day like for you after school?”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“Who do you spend time with on weekends or holidays?”</w:t>
      </w:r>
    </w:p>
    <w:p w14:paraId="615C5A9D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55C618CB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Health and Care: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“Do you visit a doctor or dentist? What’s that like?”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“Who looks after you when you’re not feeling well?”</w:t>
      </w:r>
    </w:p>
    <w:p w14:paraId="285CCD38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2BB21544" w14:textId="77777777" w:rsidR="00920B33" w:rsidRPr="00C75491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Emotional Connections: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“Who or what makes you feel really happy?”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“Is there anyone you miss or wish you could see more often?”</w:t>
      </w:r>
    </w:p>
    <w:p w14:paraId="3BA36C62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</w:p>
    <w:p w14:paraId="69E68C4B" w14:textId="77777777" w:rsidR="00920B33" w:rsidRPr="00920B33" w:rsidRDefault="00920B33" w:rsidP="00920B33">
      <w:pPr>
        <w:shd w:val="clear" w:color="auto" w:fill="FFFFFF"/>
        <w:spacing w:after="0" w:line="240" w:lineRule="auto"/>
        <w:textAlignment w:val="baseline"/>
        <w:rPr>
          <w:rFonts w:asciiTheme="minorBidi" w:eastAsia="Times New Roman" w:hAnsiTheme="minorBidi"/>
          <w:kern w:val="0"/>
          <w:lang w:eastAsia="en-GB"/>
          <w14:ligatures w14:val="none"/>
        </w:rPr>
      </w:pPr>
      <w:r w:rsidRPr="00920B33">
        <w:rPr>
          <w:rFonts w:asciiTheme="minorBidi" w:eastAsia="Times New Roman" w:hAnsiTheme="minorBidi"/>
          <w:b/>
          <w:bCs/>
          <w:kern w:val="0"/>
          <w:bdr w:val="none" w:sz="0" w:space="0" w:color="auto" w:frame="1"/>
          <w:lang w:eastAsia="en-GB"/>
          <w14:ligatures w14:val="none"/>
        </w:rPr>
        <w:t>Safety and Comfort: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“Are there places or people where you feel safest?”</w:t>
      </w:r>
      <w:r w:rsidRPr="00920B33">
        <w:rPr>
          <w:rFonts w:asciiTheme="minorBidi" w:eastAsia="Times New Roman" w:hAnsiTheme="minorBidi"/>
          <w:kern w:val="0"/>
          <w:lang w:eastAsia="en-GB"/>
          <w14:ligatures w14:val="none"/>
        </w:rPr>
        <w:br/>
        <w:t>“Is there anything that worries you or makes you uncomfortable?”</w:t>
      </w:r>
    </w:p>
    <w:p w14:paraId="113D9102" w14:textId="77777777" w:rsidR="00920B33" w:rsidRPr="00B07E6D" w:rsidRDefault="00920B33" w:rsidP="007D1C0E">
      <w:pPr>
        <w:rPr>
          <w:rFonts w:cstheme="minorHAnsi"/>
          <w:color w:val="1F3864" w:themeColor="accent1" w:themeShade="80"/>
          <w:sz w:val="26"/>
          <w:szCs w:val="26"/>
        </w:rPr>
      </w:pPr>
    </w:p>
    <w:p w14:paraId="73C6C48B" w14:textId="77777777" w:rsidR="007D5554" w:rsidRPr="00B07E6D" w:rsidRDefault="007D5554" w:rsidP="00B07E6D">
      <w:pPr>
        <w:jc w:val="both"/>
        <w:rPr>
          <w:rFonts w:cstheme="minorHAnsi"/>
          <w:sz w:val="26"/>
          <w:szCs w:val="26"/>
        </w:rPr>
      </w:pPr>
    </w:p>
    <w:p w14:paraId="7F54D249" w14:textId="1A6B25D9" w:rsidR="00250126" w:rsidRDefault="00250126" w:rsidP="00B07E6D">
      <w:pPr>
        <w:jc w:val="center"/>
      </w:pPr>
    </w:p>
    <w:sectPr w:rsidR="00250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9494B"/>
    <w:multiLevelType w:val="hybridMultilevel"/>
    <w:tmpl w:val="0250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09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26"/>
    <w:rsid w:val="00024F5E"/>
    <w:rsid w:val="0013244A"/>
    <w:rsid w:val="002333CC"/>
    <w:rsid w:val="00237C66"/>
    <w:rsid w:val="00250126"/>
    <w:rsid w:val="00271A64"/>
    <w:rsid w:val="002B43D2"/>
    <w:rsid w:val="002F59C1"/>
    <w:rsid w:val="003E1CF6"/>
    <w:rsid w:val="003E276F"/>
    <w:rsid w:val="00451F88"/>
    <w:rsid w:val="00556514"/>
    <w:rsid w:val="007D1C0E"/>
    <w:rsid w:val="007D5554"/>
    <w:rsid w:val="00920B33"/>
    <w:rsid w:val="00963B4F"/>
    <w:rsid w:val="00B07E6D"/>
    <w:rsid w:val="00B64437"/>
    <w:rsid w:val="00C75491"/>
    <w:rsid w:val="00C920D8"/>
    <w:rsid w:val="00CD32F1"/>
    <w:rsid w:val="00E8486E"/>
    <w:rsid w:val="00ED7C30"/>
    <w:rsid w:val="00F3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E421"/>
  <w15:chartTrackingRefBased/>
  <w15:docId w15:val="{7412B1AB-E32E-4795-BE60-5EBDD094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0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C0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20B33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20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7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B6224-64EA-4357-AF5C-D2D455E9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Randell</dc:creator>
  <cp:keywords/>
  <dc:description/>
  <cp:lastModifiedBy>Amy Burrows</cp:lastModifiedBy>
  <cp:revision>4</cp:revision>
  <dcterms:created xsi:type="dcterms:W3CDTF">2024-06-19T09:32:00Z</dcterms:created>
  <dcterms:modified xsi:type="dcterms:W3CDTF">2024-06-19T09:37:00Z</dcterms:modified>
</cp:coreProperties>
</file>