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3ED7A72A" w:rsidR="003F6C2C" w:rsidRPr="00962EDD"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0"/>
          <w:szCs w:val="40"/>
          <w:lang w:eastAsia="en-GB"/>
        </w:rPr>
      </w:pPr>
      <w:bookmarkStart w:id="0" w:name="_Hlk108074565"/>
      <w:r w:rsidRPr="00962EDD">
        <w:rPr>
          <w:rFonts w:ascii="Arial" w:eastAsiaTheme="minorEastAsia" w:hAnsi="Arial" w:cs="Arial"/>
          <w:b/>
          <w:bCs/>
          <w:noProof/>
          <w:color w:val="002060"/>
          <w:sz w:val="40"/>
          <w:szCs w:val="40"/>
          <w:lang w:eastAsia="en-GB"/>
        </w:rPr>
        <w:drawing>
          <wp:anchor distT="0" distB="0" distL="114300" distR="114300" simplePos="0" relativeHeight="251658752"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962EDD" w:rsidRPr="00962EDD">
        <w:rPr>
          <w:rFonts w:ascii="Arial" w:eastAsiaTheme="minorEastAsia" w:hAnsi="Arial" w:cs="Arial"/>
          <w:b/>
          <w:bCs/>
          <w:noProof/>
          <w:color w:val="002060"/>
          <w:sz w:val="40"/>
          <w:szCs w:val="40"/>
          <w:lang w:eastAsia="en-GB"/>
        </w:rPr>
        <w:t>Foster Carer Diary Record Policy</w:t>
      </w:r>
    </w:p>
    <w:p w14:paraId="7124DF20" w14:textId="6F866FEF"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962EDD">
        <w:rPr>
          <w:rFonts w:ascii="Arial" w:eastAsiaTheme="minorEastAsia" w:hAnsi="Arial" w:cs="Arial"/>
          <w:b/>
          <w:bCs/>
          <w:color w:val="002060"/>
          <w:sz w:val="24"/>
          <w:szCs w:val="24"/>
          <w:lang w:eastAsia="en-GB"/>
        </w:rPr>
        <w:t>Angela Cornwell, Fostering &amp; KSH Development Team Manager</w:t>
      </w:r>
    </w:p>
    <w:p w14:paraId="62AF6161" w14:textId="13811EC9"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4C63F07C"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962EDD">
        <w:rPr>
          <w:rFonts w:ascii="Arial" w:eastAsiaTheme="minorEastAsia" w:hAnsi="Arial" w:cs="Arial"/>
          <w:b/>
          <w:bCs/>
          <w:color w:val="002060"/>
          <w:sz w:val="24"/>
          <w:szCs w:val="24"/>
          <w:lang w:eastAsia="en-GB"/>
        </w:rPr>
        <w:t>June 2023</w:t>
      </w:r>
    </w:p>
    <w:p w14:paraId="633FCC95" w14:textId="4C293D1F"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962EDD">
        <w:rPr>
          <w:rFonts w:ascii="Arial" w:eastAsiaTheme="minorEastAsia" w:hAnsi="Arial" w:cs="Arial"/>
          <w:b/>
          <w:bCs/>
          <w:color w:val="002060"/>
          <w:sz w:val="24"/>
          <w:szCs w:val="24"/>
          <w:lang w:eastAsia="en-GB"/>
        </w:rPr>
        <w:t>June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255B7923" w14:textId="77777777" w:rsidR="00B24E4D" w:rsidRDefault="00B24E4D" w:rsidP="00B24E4D">
      <w:pPr>
        <w:rPr>
          <w:b/>
          <w:bCs/>
          <w:sz w:val="24"/>
          <w:szCs w:val="24"/>
          <w:u w:val="single"/>
        </w:rPr>
      </w:pPr>
    </w:p>
    <w:p w14:paraId="40D11BC6" w14:textId="77777777" w:rsidR="00B24E4D" w:rsidRDefault="00B24E4D" w:rsidP="00B24E4D">
      <w:pPr>
        <w:rPr>
          <w:b/>
          <w:bCs/>
          <w:sz w:val="24"/>
          <w:szCs w:val="24"/>
          <w:u w:val="single"/>
        </w:rPr>
      </w:pPr>
    </w:p>
    <w:p w14:paraId="306CDE49"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5"/>
        <w:gridCol w:w="1961"/>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20AFDEF4" w:rsidR="00180D26" w:rsidRPr="00180D26" w:rsidRDefault="00962EDD" w:rsidP="005936F6">
            <w:pPr>
              <w:jc w:val="center"/>
              <w:rPr>
                <w:rFonts w:ascii="Arial" w:hAnsi="Arial" w:cs="Arial"/>
                <w:bCs/>
                <w:sz w:val="24"/>
                <w:szCs w:val="24"/>
              </w:rPr>
            </w:pPr>
            <w:r>
              <w:rPr>
                <w:rFonts w:ascii="Arial" w:hAnsi="Arial" w:cs="Arial"/>
                <w:bCs/>
                <w:sz w:val="24"/>
                <w:szCs w:val="24"/>
              </w:rPr>
              <w:t>Foster Carer Diary Record Policy</w:t>
            </w:r>
          </w:p>
        </w:tc>
        <w:tc>
          <w:tcPr>
            <w:tcW w:w="2046" w:type="dxa"/>
          </w:tcPr>
          <w:p w14:paraId="57AACF10" w14:textId="2B0BC1AA" w:rsidR="00180D26" w:rsidRPr="00180D26" w:rsidRDefault="00C9216A"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21E01A3C" w:rsidR="00180D26" w:rsidRPr="00180D26" w:rsidRDefault="00962EDD" w:rsidP="005936F6">
            <w:pPr>
              <w:jc w:val="center"/>
              <w:rPr>
                <w:rFonts w:ascii="Arial" w:hAnsi="Arial" w:cs="Arial"/>
                <w:bCs/>
                <w:sz w:val="24"/>
                <w:szCs w:val="24"/>
              </w:rPr>
            </w:pPr>
            <w:r>
              <w:rPr>
                <w:rFonts w:ascii="Arial" w:hAnsi="Arial" w:cs="Arial"/>
                <w:bCs/>
                <w:sz w:val="24"/>
                <w:szCs w:val="24"/>
              </w:rPr>
              <w:t>Appendix 1 – Helpful Language</w:t>
            </w:r>
          </w:p>
        </w:tc>
        <w:tc>
          <w:tcPr>
            <w:tcW w:w="2046" w:type="dxa"/>
          </w:tcPr>
          <w:p w14:paraId="7D447681" w14:textId="1CB581D3" w:rsidR="00180D26" w:rsidRPr="00180D26" w:rsidRDefault="00C9216A" w:rsidP="005936F6">
            <w:pPr>
              <w:jc w:val="center"/>
              <w:rPr>
                <w:rFonts w:ascii="Arial" w:hAnsi="Arial" w:cs="Arial"/>
                <w:bCs/>
                <w:sz w:val="24"/>
                <w:szCs w:val="24"/>
              </w:rPr>
            </w:pPr>
            <w:r>
              <w:rPr>
                <w:rFonts w:ascii="Arial" w:hAnsi="Arial" w:cs="Arial"/>
                <w:bCs/>
                <w:sz w:val="24"/>
                <w:szCs w:val="24"/>
              </w:rPr>
              <w:t>11</w:t>
            </w:r>
          </w:p>
        </w:tc>
      </w:tr>
      <w:tr w:rsidR="00180D26" w14:paraId="7D3720EB" w14:textId="77777777" w:rsidTr="005936F6">
        <w:trPr>
          <w:jc w:val="center"/>
        </w:trPr>
        <w:tc>
          <w:tcPr>
            <w:tcW w:w="7196" w:type="dxa"/>
          </w:tcPr>
          <w:p w14:paraId="33113BED" w14:textId="08E0ECFB" w:rsidR="00180D26" w:rsidRPr="00180D26" w:rsidRDefault="00962EDD" w:rsidP="005936F6">
            <w:pPr>
              <w:jc w:val="center"/>
              <w:rPr>
                <w:rFonts w:ascii="Arial" w:hAnsi="Arial" w:cs="Arial"/>
                <w:bCs/>
                <w:sz w:val="24"/>
                <w:szCs w:val="24"/>
              </w:rPr>
            </w:pPr>
            <w:r>
              <w:rPr>
                <w:rFonts w:ascii="Arial" w:hAnsi="Arial" w:cs="Arial"/>
                <w:bCs/>
                <w:sz w:val="24"/>
                <w:szCs w:val="24"/>
              </w:rPr>
              <w:t>Appendix 2 – Writing directly to the child/young person</w:t>
            </w:r>
          </w:p>
        </w:tc>
        <w:tc>
          <w:tcPr>
            <w:tcW w:w="2046" w:type="dxa"/>
          </w:tcPr>
          <w:p w14:paraId="3734BCAE" w14:textId="730435D4" w:rsidR="00180D26" w:rsidRPr="00180D26" w:rsidRDefault="00C9216A" w:rsidP="005936F6">
            <w:pPr>
              <w:jc w:val="center"/>
              <w:rPr>
                <w:rFonts w:ascii="Arial" w:hAnsi="Arial" w:cs="Arial"/>
                <w:bCs/>
                <w:sz w:val="24"/>
                <w:szCs w:val="24"/>
              </w:rPr>
            </w:pPr>
            <w:r>
              <w:rPr>
                <w:rFonts w:ascii="Arial" w:hAnsi="Arial" w:cs="Arial"/>
                <w:bCs/>
                <w:sz w:val="24"/>
                <w:szCs w:val="24"/>
              </w:rPr>
              <w:t>12</w:t>
            </w: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0861E271"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w:t>
      </w:r>
      <w:r w:rsidR="00962EDD">
        <w:rPr>
          <w:rFonts w:ascii="Arial" w:hAnsi="Arial" w:cs="Arial"/>
          <w:sz w:val="24"/>
          <w:szCs w:val="24"/>
        </w:rPr>
        <w:t>7 July 2023</w:t>
      </w:r>
    </w:p>
    <w:p w14:paraId="3421AA54" w14:textId="77777777" w:rsidR="00180D26" w:rsidRDefault="00180D26" w:rsidP="00B24E4D">
      <w:pPr>
        <w:rPr>
          <w:rFonts w:ascii="Arial" w:hAnsi="Arial" w:cs="Arial"/>
          <w:sz w:val="24"/>
          <w:szCs w:val="24"/>
        </w:rPr>
      </w:pPr>
    </w:p>
    <w:p w14:paraId="301E54D7" w14:textId="77777777" w:rsidR="00962EDD" w:rsidRDefault="00962EDD" w:rsidP="00B24E4D">
      <w:pPr>
        <w:rPr>
          <w:rFonts w:ascii="Arial" w:hAnsi="Arial" w:cs="Arial"/>
          <w:sz w:val="24"/>
          <w:szCs w:val="24"/>
        </w:rPr>
        <w:sectPr w:rsidR="00962EDD" w:rsidSect="00962EDD">
          <w:headerReference w:type="default" r:id="rId11"/>
          <w:pgSz w:w="11910" w:h="16840"/>
          <w:pgMar w:top="1360" w:right="1680" w:bottom="1200" w:left="1680" w:header="0" w:footer="658" w:gutter="0"/>
          <w:cols w:space="720"/>
        </w:sectPr>
      </w:pPr>
    </w:p>
    <w:p w14:paraId="2600CA2A" w14:textId="136AEF87" w:rsidR="00962EDD" w:rsidRDefault="00962EDD" w:rsidP="00676CC7">
      <w:pPr>
        <w:tabs>
          <w:tab w:val="left" w:pos="1335"/>
        </w:tabs>
        <w:jc w:val="both"/>
        <w:rPr>
          <w:rFonts w:ascii="Arial" w:hAnsi="Arial" w:cs="Arial"/>
          <w:b/>
          <w:sz w:val="24"/>
          <w:szCs w:val="24"/>
        </w:rPr>
      </w:pPr>
      <w:r w:rsidRPr="00874B07">
        <w:rPr>
          <w:rFonts w:ascii="Arial" w:hAnsi="Arial" w:cs="Arial"/>
          <w:b/>
          <w:noProof/>
          <w:sz w:val="32"/>
          <w:szCs w:val="32"/>
        </w:rPr>
        <w:drawing>
          <wp:anchor distT="0" distB="0" distL="114300" distR="114300" simplePos="0" relativeHeight="251660800" behindDoc="0" locked="0" layoutInCell="1" allowOverlap="1" wp14:anchorId="4BD9704D" wp14:editId="61655097">
            <wp:simplePos x="0" y="0"/>
            <wp:positionH relativeFrom="column">
              <wp:posOffset>4276725</wp:posOffset>
            </wp:positionH>
            <wp:positionV relativeFrom="paragraph">
              <wp:posOffset>-133985</wp:posOffset>
            </wp:positionV>
            <wp:extent cx="1379220" cy="897890"/>
            <wp:effectExtent l="0" t="0" r="0" b="0"/>
            <wp:wrapNone/>
            <wp:docPr id="52828005" name="Picture 528280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28005" name="Picture 5282800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2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7FAF" w14:textId="77777777" w:rsidR="00962EDD" w:rsidRDefault="00962EDD" w:rsidP="00B813B4">
      <w:pPr>
        <w:jc w:val="both"/>
        <w:rPr>
          <w:rFonts w:ascii="Arial" w:hAnsi="Arial" w:cs="Arial"/>
          <w:b/>
          <w:sz w:val="24"/>
          <w:szCs w:val="24"/>
        </w:rPr>
      </w:pPr>
    </w:p>
    <w:p w14:paraId="6927088E" w14:textId="77777777" w:rsidR="00962EDD" w:rsidRDefault="00962EDD" w:rsidP="00B813B4">
      <w:pPr>
        <w:jc w:val="both"/>
        <w:rPr>
          <w:rFonts w:ascii="Arial" w:hAnsi="Arial" w:cs="Arial"/>
          <w:b/>
          <w:sz w:val="24"/>
          <w:szCs w:val="24"/>
        </w:rPr>
      </w:pPr>
    </w:p>
    <w:p w14:paraId="19802154" w14:textId="77777777" w:rsidR="00962EDD" w:rsidRDefault="00962EDD" w:rsidP="00B813B4">
      <w:pPr>
        <w:jc w:val="both"/>
        <w:rPr>
          <w:rFonts w:ascii="Arial" w:hAnsi="Arial" w:cs="Arial"/>
          <w:b/>
          <w:sz w:val="24"/>
          <w:szCs w:val="24"/>
        </w:rPr>
      </w:pPr>
    </w:p>
    <w:p w14:paraId="638B6303" w14:textId="77777777" w:rsidR="00962EDD" w:rsidRDefault="00962EDD" w:rsidP="00B813B4">
      <w:pPr>
        <w:jc w:val="both"/>
        <w:rPr>
          <w:rFonts w:ascii="Arial" w:hAnsi="Arial" w:cs="Arial"/>
          <w:b/>
          <w:sz w:val="24"/>
          <w:szCs w:val="24"/>
        </w:rPr>
      </w:pPr>
    </w:p>
    <w:p w14:paraId="75625F93" w14:textId="77777777" w:rsidR="00962EDD" w:rsidRPr="00F277BD" w:rsidRDefault="00962EDD" w:rsidP="0038084A">
      <w:pPr>
        <w:rPr>
          <w:rFonts w:ascii="Arial" w:hAnsi="Arial" w:cs="Arial"/>
          <w:b/>
          <w:sz w:val="32"/>
          <w:szCs w:val="32"/>
        </w:rPr>
      </w:pPr>
      <w:r w:rsidRPr="00F277BD">
        <w:rPr>
          <w:rFonts w:ascii="Arial" w:hAnsi="Arial" w:cs="Arial"/>
          <w:b/>
          <w:sz w:val="32"/>
          <w:szCs w:val="32"/>
        </w:rPr>
        <w:t>Kent County Council</w:t>
      </w:r>
    </w:p>
    <w:p w14:paraId="59F98369" w14:textId="77777777" w:rsidR="00962EDD" w:rsidRPr="00515D15" w:rsidRDefault="00962EDD" w:rsidP="00515D15">
      <w:pPr>
        <w:pStyle w:val="Heading1"/>
        <w:rPr>
          <w:rFonts w:ascii="Arial" w:hAnsi="Arial" w:cs="Arial"/>
          <w:b/>
          <w:bCs/>
          <w:sz w:val="40"/>
          <w:szCs w:val="40"/>
        </w:rPr>
      </w:pPr>
      <w:r w:rsidRPr="00515D15">
        <w:rPr>
          <w:rFonts w:ascii="Arial" w:hAnsi="Arial" w:cs="Arial"/>
          <w:b/>
          <w:bCs/>
          <w:sz w:val="40"/>
          <w:szCs w:val="40"/>
        </w:rPr>
        <w:t>Foster Carer Diary Record Policy</w:t>
      </w:r>
    </w:p>
    <w:p w14:paraId="54333A78" w14:textId="77777777" w:rsidR="00962EDD" w:rsidRDefault="00962EDD" w:rsidP="0038084A">
      <w:pPr>
        <w:rPr>
          <w:rFonts w:ascii="Arial" w:hAnsi="Arial" w:cs="Arial"/>
          <w:b/>
          <w:sz w:val="32"/>
          <w:szCs w:val="32"/>
        </w:rPr>
      </w:pPr>
    </w:p>
    <w:p w14:paraId="4C56F9F1" w14:textId="77777777" w:rsidR="00962EDD" w:rsidRPr="00F277BD" w:rsidRDefault="00962EDD" w:rsidP="0038084A">
      <w:pPr>
        <w:rPr>
          <w:rFonts w:ascii="Arial" w:hAnsi="Arial" w:cs="Arial"/>
          <w:b/>
          <w:sz w:val="32"/>
          <w:szCs w:val="32"/>
        </w:rPr>
      </w:pPr>
      <w:r>
        <w:rPr>
          <w:rFonts w:ascii="Arial" w:hAnsi="Arial" w:cs="Arial"/>
          <w:b/>
          <w:sz w:val="32"/>
          <w:szCs w:val="32"/>
        </w:rPr>
        <w:t>Kent Fostering Service</w:t>
      </w:r>
    </w:p>
    <w:p w14:paraId="3FBF5F0E" w14:textId="77777777" w:rsidR="00962EDD" w:rsidRPr="00D81F70" w:rsidRDefault="00962EDD" w:rsidP="00A13161">
      <w:pPr>
        <w:jc w:val="both"/>
        <w:rPr>
          <w:rFonts w:ascii="Arial" w:hAnsi="Arial" w:cs="Arial"/>
          <w:bCs/>
          <w:i/>
          <w:iCs/>
          <w:sz w:val="24"/>
          <w:szCs w:val="24"/>
        </w:rPr>
      </w:pPr>
    </w:p>
    <w:p w14:paraId="2BAE6106" w14:textId="77777777" w:rsidR="00962EDD" w:rsidRDefault="00962EDD" w:rsidP="0038084A">
      <w:pPr>
        <w:rPr>
          <w:b/>
          <w:sz w:val="32"/>
          <w:szCs w:val="32"/>
        </w:rPr>
      </w:pPr>
    </w:p>
    <w:p w14:paraId="5BCCDADA" w14:textId="77777777" w:rsidR="00962EDD" w:rsidRPr="00515D15" w:rsidRDefault="00962EDD" w:rsidP="0038084A">
      <w:pPr>
        <w:rPr>
          <w:b/>
          <w:i/>
          <w:iCs/>
          <w:color w:val="44546A" w:themeColor="text2"/>
          <w:sz w:val="28"/>
          <w:szCs w:val="28"/>
        </w:rPr>
      </w:pPr>
      <w:r w:rsidRPr="00515D15">
        <w:rPr>
          <w:rFonts w:ascii="Arial" w:hAnsi="Arial" w:cs="Arial"/>
          <w:b/>
          <w:i/>
          <w:iCs/>
          <w:color w:val="44546A" w:themeColor="text2"/>
          <w:sz w:val="28"/>
          <w:szCs w:val="28"/>
        </w:rPr>
        <w:t>Foster Carer Diary Records are essential to help preserve and capture important memories, milestones and the child’s journey in foster care.</w:t>
      </w:r>
    </w:p>
    <w:p w14:paraId="5CF4B576" w14:textId="77777777" w:rsidR="00962EDD" w:rsidRDefault="00962EDD" w:rsidP="0038084A">
      <w:pPr>
        <w:rPr>
          <w:b/>
          <w:sz w:val="32"/>
          <w:szCs w:val="32"/>
        </w:rPr>
      </w:pPr>
    </w:p>
    <w:p w14:paraId="32E248A9" w14:textId="77777777" w:rsidR="00962EDD" w:rsidRDefault="00962EDD" w:rsidP="0038084A">
      <w:pPr>
        <w:spacing w:after="0" w:line="200" w:lineRule="exact"/>
        <w:rPr>
          <w:sz w:val="20"/>
          <w:szCs w:val="20"/>
        </w:rPr>
      </w:pPr>
    </w:p>
    <w:p w14:paraId="2E0A383D" w14:textId="77777777" w:rsidR="00962EDD" w:rsidRDefault="00962EDD" w:rsidP="0038084A">
      <w:pPr>
        <w:spacing w:after="0" w:line="200" w:lineRule="exact"/>
        <w:rPr>
          <w:sz w:val="20"/>
          <w:szCs w:val="20"/>
        </w:rPr>
      </w:pPr>
    </w:p>
    <w:tbl>
      <w:tblPr>
        <w:tblStyle w:val="TableGrid"/>
        <w:tblW w:w="0" w:type="auto"/>
        <w:tblLook w:val="04A0" w:firstRow="1" w:lastRow="0" w:firstColumn="1" w:lastColumn="0" w:noHBand="0" w:noVBand="1"/>
      </w:tblPr>
      <w:tblGrid>
        <w:gridCol w:w="2034"/>
        <w:gridCol w:w="6732"/>
      </w:tblGrid>
      <w:tr w:rsidR="00962EDD" w:rsidRPr="00D33EA3" w14:paraId="630E874D" w14:textId="77777777" w:rsidTr="00606A09">
        <w:tc>
          <w:tcPr>
            <w:tcW w:w="2034" w:type="dxa"/>
          </w:tcPr>
          <w:p w14:paraId="591C4284" w14:textId="77777777" w:rsidR="00962EDD" w:rsidRPr="00D33EA3" w:rsidRDefault="00962EDD" w:rsidP="00404CA7">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6732" w:type="dxa"/>
          </w:tcPr>
          <w:p w14:paraId="2C30B14C" w14:textId="12A9FE94" w:rsidR="00962EDD" w:rsidRPr="00D33EA3" w:rsidRDefault="00962EDD" w:rsidP="00404CA7">
            <w:pPr>
              <w:rPr>
                <w:rFonts w:ascii="Arial" w:hAnsi="Arial" w:cs="Arial"/>
                <w:sz w:val="24"/>
                <w:szCs w:val="24"/>
              </w:rPr>
            </w:pPr>
            <w:r>
              <w:rPr>
                <w:rFonts w:ascii="Arial" w:hAnsi="Arial" w:cs="Arial"/>
                <w:sz w:val="24"/>
                <w:szCs w:val="24"/>
              </w:rPr>
              <w:t>Angela Cornwell, Fostering</w:t>
            </w:r>
            <w:r w:rsidR="00606A09">
              <w:rPr>
                <w:rFonts w:ascii="Arial" w:hAnsi="Arial" w:cs="Arial"/>
                <w:sz w:val="24"/>
                <w:szCs w:val="24"/>
              </w:rPr>
              <w:t xml:space="preserve"> &amp;</w:t>
            </w:r>
            <w:r>
              <w:rPr>
                <w:rFonts w:ascii="Arial" w:hAnsi="Arial" w:cs="Arial"/>
                <w:sz w:val="24"/>
                <w:szCs w:val="24"/>
              </w:rPr>
              <w:t xml:space="preserve"> KSH Development Team Manager</w:t>
            </w:r>
          </w:p>
        </w:tc>
      </w:tr>
      <w:tr w:rsidR="00962EDD" w:rsidRPr="00D33EA3" w14:paraId="17E39F55" w14:textId="77777777" w:rsidTr="00606A09">
        <w:tc>
          <w:tcPr>
            <w:tcW w:w="2034" w:type="dxa"/>
          </w:tcPr>
          <w:p w14:paraId="3F6974E2" w14:textId="77777777" w:rsidR="00962EDD" w:rsidRPr="00D33EA3" w:rsidRDefault="00962EDD" w:rsidP="00404CA7">
            <w:pPr>
              <w:rPr>
                <w:rFonts w:ascii="Arial" w:hAnsi="Arial" w:cs="Arial"/>
                <w:sz w:val="24"/>
                <w:szCs w:val="24"/>
              </w:rPr>
            </w:pPr>
            <w:r>
              <w:rPr>
                <w:rFonts w:ascii="Arial" w:hAnsi="Arial" w:cs="Arial"/>
                <w:sz w:val="24"/>
                <w:szCs w:val="24"/>
              </w:rPr>
              <w:t>Document Owner</w:t>
            </w:r>
          </w:p>
        </w:tc>
        <w:tc>
          <w:tcPr>
            <w:tcW w:w="6732" w:type="dxa"/>
          </w:tcPr>
          <w:p w14:paraId="4BB5C8C2" w14:textId="77777777" w:rsidR="00962EDD" w:rsidRDefault="00962EDD" w:rsidP="00404CA7">
            <w:pPr>
              <w:rPr>
                <w:rFonts w:ascii="Arial" w:hAnsi="Arial" w:cs="Arial"/>
                <w:sz w:val="24"/>
                <w:szCs w:val="24"/>
              </w:rPr>
            </w:pPr>
            <w:r>
              <w:rPr>
                <w:rFonts w:ascii="Arial" w:hAnsi="Arial" w:cs="Arial"/>
                <w:sz w:val="24"/>
                <w:szCs w:val="24"/>
              </w:rPr>
              <w:t>Maria Cordrey &amp; Mark Vening, Heads of Fostering</w:t>
            </w:r>
          </w:p>
        </w:tc>
      </w:tr>
      <w:tr w:rsidR="00962EDD" w:rsidRPr="00D33EA3" w14:paraId="091376FE" w14:textId="77777777" w:rsidTr="00606A09">
        <w:tc>
          <w:tcPr>
            <w:tcW w:w="2034" w:type="dxa"/>
          </w:tcPr>
          <w:p w14:paraId="12644617" w14:textId="77777777" w:rsidR="00962EDD" w:rsidRPr="00D33EA3" w:rsidRDefault="00962EDD" w:rsidP="00404CA7">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3</w:t>
            </w:r>
          </w:p>
        </w:tc>
        <w:tc>
          <w:tcPr>
            <w:tcW w:w="6732" w:type="dxa"/>
          </w:tcPr>
          <w:p w14:paraId="2BE19B67" w14:textId="77777777" w:rsidR="00962EDD" w:rsidRPr="00D33EA3" w:rsidRDefault="00962EDD" w:rsidP="00404CA7">
            <w:pPr>
              <w:rPr>
                <w:rFonts w:ascii="Arial" w:hAnsi="Arial" w:cs="Arial"/>
                <w:sz w:val="24"/>
                <w:szCs w:val="24"/>
              </w:rPr>
            </w:pPr>
            <w:r>
              <w:rPr>
                <w:rFonts w:ascii="Arial" w:hAnsi="Arial" w:cs="Arial"/>
                <w:sz w:val="24"/>
                <w:szCs w:val="24"/>
              </w:rPr>
              <w:t>June 2023</w:t>
            </w:r>
          </w:p>
        </w:tc>
      </w:tr>
      <w:tr w:rsidR="00962EDD" w:rsidRPr="00D33EA3" w14:paraId="308DAADD" w14:textId="77777777" w:rsidTr="00606A09">
        <w:tc>
          <w:tcPr>
            <w:tcW w:w="2034" w:type="dxa"/>
          </w:tcPr>
          <w:p w14:paraId="4AC8A712" w14:textId="77777777" w:rsidR="00962EDD" w:rsidRPr="00F604AA" w:rsidRDefault="00962EDD" w:rsidP="00404CA7">
            <w:pPr>
              <w:rPr>
                <w:rFonts w:ascii="Arial" w:hAnsi="Arial" w:cs="Arial"/>
                <w:sz w:val="24"/>
                <w:szCs w:val="24"/>
              </w:rPr>
            </w:pPr>
            <w:r w:rsidRPr="00F604AA">
              <w:rPr>
                <w:rFonts w:ascii="Arial" w:hAnsi="Arial" w:cs="Arial"/>
                <w:sz w:val="24"/>
                <w:szCs w:val="24"/>
              </w:rPr>
              <w:t>Approved</w:t>
            </w:r>
          </w:p>
        </w:tc>
        <w:tc>
          <w:tcPr>
            <w:tcW w:w="6732" w:type="dxa"/>
          </w:tcPr>
          <w:p w14:paraId="0EBE2B3E" w14:textId="77777777" w:rsidR="00962EDD" w:rsidRPr="00F604AA" w:rsidRDefault="00962EDD" w:rsidP="00404CA7">
            <w:pPr>
              <w:rPr>
                <w:rFonts w:ascii="Arial" w:hAnsi="Arial" w:cs="Arial"/>
                <w:sz w:val="24"/>
                <w:szCs w:val="24"/>
              </w:rPr>
            </w:pPr>
            <w:r>
              <w:rPr>
                <w:rFonts w:ascii="Arial" w:hAnsi="Arial" w:cs="Arial"/>
                <w:sz w:val="24"/>
                <w:szCs w:val="24"/>
              </w:rPr>
              <w:t>Caroline Smith, Assistant Director Corporate Parenting</w:t>
            </w:r>
          </w:p>
        </w:tc>
      </w:tr>
      <w:tr w:rsidR="00962EDD" w:rsidRPr="00D33EA3" w14:paraId="34BF421D" w14:textId="77777777" w:rsidTr="00606A09">
        <w:tc>
          <w:tcPr>
            <w:tcW w:w="2034" w:type="dxa"/>
          </w:tcPr>
          <w:p w14:paraId="45E0A2BF" w14:textId="77777777" w:rsidR="00962EDD" w:rsidRPr="00F604AA" w:rsidRDefault="00962EDD" w:rsidP="00404CA7">
            <w:pPr>
              <w:rPr>
                <w:rFonts w:ascii="Arial" w:hAnsi="Arial" w:cs="Arial"/>
                <w:sz w:val="24"/>
                <w:szCs w:val="24"/>
              </w:rPr>
            </w:pPr>
            <w:r>
              <w:rPr>
                <w:rFonts w:ascii="Arial" w:hAnsi="Arial" w:cs="Arial"/>
                <w:sz w:val="24"/>
                <w:szCs w:val="24"/>
              </w:rPr>
              <w:t>Review Date</w:t>
            </w:r>
          </w:p>
        </w:tc>
        <w:tc>
          <w:tcPr>
            <w:tcW w:w="6732" w:type="dxa"/>
          </w:tcPr>
          <w:p w14:paraId="55D057A5" w14:textId="77777777" w:rsidR="00962EDD" w:rsidRPr="00F604AA" w:rsidRDefault="00962EDD" w:rsidP="00404CA7">
            <w:pPr>
              <w:rPr>
                <w:rFonts w:ascii="Arial" w:hAnsi="Arial" w:cs="Arial"/>
                <w:sz w:val="24"/>
                <w:szCs w:val="24"/>
              </w:rPr>
            </w:pPr>
            <w:r>
              <w:rPr>
                <w:rFonts w:ascii="Arial" w:hAnsi="Arial" w:cs="Arial"/>
                <w:sz w:val="24"/>
                <w:szCs w:val="24"/>
              </w:rPr>
              <w:t>June 2026</w:t>
            </w:r>
          </w:p>
        </w:tc>
      </w:tr>
    </w:tbl>
    <w:p w14:paraId="28581EF7" w14:textId="77777777" w:rsidR="00962EDD" w:rsidRDefault="00962EDD" w:rsidP="0038084A">
      <w:pPr>
        <w:jc w:val="both"/>
        <w:rPr>
          <w:b/>
          <w:u w:val="single"/>
        </w:rPr>
      </w:pPr>
    </w:p>
    <w:p w14:paraId="57A8A7B2" w14:textId="77777777" w:rsidR="00962EDD" w:rsidRDefault="00962EDD" w:rsidP="00B05F10">
      <w:pPr>
        <w:spacing w:after="0" w:line="200" w:lineRule="exact"/>
        <w:rPr>
          <w:sz w:val="20"/>
          <w:szCs w:val="20"/>
        </w:rPr>
      </w:pPr>
    </w:p>
    <w:p w14:paraId="7C3639D1" w14:textId="77777777" w:rsidR="00962EDD" w:rsidRDefault="00962EDD" w:rsidP="00B05F10">
      <w:pPr>
        <w:spacing w:after="0" w:line="200" w:lineRule="exact"/>
        <w:rPr>
          <w:sz w:val="20"/>
          <w:szCs w:val="20"/>
        </w:rPr>
      </w:pPr>
    </w:p>
    <w:p w14:paraId="4E15D5AB" w14:textId="77777777" w:rsidR="008D13E7" w:rsidRDefault="008D13E7" w:rsidP="00B05F10">
      <w:pPr>
        <w:spacing w:after="0" w:line="200" w:lineRule="exact"/>
        <w:rPr>
          <w:sz w:val="20"/>
          <w:szCs w:val="20"/>
        </w:rPr>
        <w:sectPr w:rsidR="008D13E7" w:rsidSect="00676CC7">
          <w:headerReference w:type="default" r:id="rId13"/>
          <w:footerReference w:type="default" r:id="rId14"/>
          <w:pgSz w:w="11910" w:h="16840"/>
          <w:pgMar w:top="1360" w:right="1680" w:bottom="1200" w:left="1680" w:header="0" w:footer="658" w:gutter="0"/>
          <w:pgNumType w:start="1"/>
          <w:cols w:space="720"/>
        </w:sectPr>
      </w:pPr>
    </w:p>
    <w:p w14:paraId="17ED28DA" w14:textId="77777777" w:rsidR="00962EDD" w:rsidRDefault="00962EDD" w:rsidP="00B05F10">
      <w:pPr>
        <w:spacing w:after="0" w:line="200" w:lineRule="exact"/>
        <w:rPr>
          <w:sz w:val="20"/>
          <w:szCs w:val="20"/>
        </w:rPr>
      </w:pPr>
    </w:p>
    <w:p w14:paraId="7279B64E" w14:textId="77777777" w:rsidR="00962EDD" w:rsidRDefault="00962EDD" w:rsidP="00B05F10">
      <w:pPr>
        <w:spacing w:after="0" w:line="200" w:lineRule="exact"/>
        <w:rPr>
          <w:sz w:val="20"/>
          <w:szCs w:val="20"/>
        </w:rPr>
      </w:pPr>
    </w:p>
    <w:p w14:paraId="4253B178" w14:textId="77777777" w:rsidR="00962EDD" w:rsidRDefault="00962EDD" w:rsidP="00B05F10">
      <w:pPr>
        <w:spacing w:after="0" w:line="200" w:lineRule="exact"/>
        <w:rPr>
          <w:sz w:val="20"/>
          <w:szCs w:val="20"/>
        </w:rPr>
      </w:pPr>
    </w:p>
    <w:p w14:paraId="1FCC1672" w14:textId="77777777" w:rsidR="00962EDD" w:rsidRPr="00515D15" w:rsidRDefault="00962EDD" w:rsidP="008D13E7">
      <w:pPr>
        <w:ind w:right="-143"/>
        <w:rPr>
          <w:rFonts w:ascii="Arial" w:hAnsi="Arial" w:cs="Arial"/>
          <w:b/>
          <w:color w:val="44546A" w:themeColor="text2"/>
          <w:sz w:val="24"/>
          <w:szCs w:val="24"/>
        </w:rPr>
      </w:pPr>
      <w:r w:rsidRPr="00515D15">
        <w:rPr>
          <w:rFonts w:ascii="Arial" w:hAnsi="Arial" w:cs="Arial"/>
          <w:b/>
          <w:color w:val="44546A" w:themeColor="text2"/>
          <w:sz w:val="24"/>
          <w:szCs w:val="24"/>
        </w:rPr>
        <w:t>Version Control</w:t>
      </w:r>
    </w:p>
    <w:tbl>
      <w:tblPr>
        <w:tblStyle w:val="TableGrid"/>
        <w:tblW w:w="9322" w:type="dxa"/>
        <w:tblLook w:val="04A0" w:firstRow="1" w:lastRow="0" w:firstColumn="1" w:lastColumn="0" w:noHBand="0" w:noVBand="1"/>
      </w:tblPr>
      <w:tblGrid>
        <w:gridCol w:w="1526"/>
        <w:gridCol w:w="1559"/>
        <w:gridCol w:w="4394"/>
        <w:gridCol w:w="1843"/>
      </w:tblGrid>
      <w:tr w:rsidR="00962EDD" w14:paraId="7B72D292" w14:textId="77777777" w:rsidTr="00962EDD">
        <w:tc>
          <w:tcPr>
            <w:tcW w:w="1526" w:type="dxa"/>
          </w:tcPr>
          <w:p w14:paraId="7385E2AF" w14:textId="77777777" w:rsidR="00962EDD" w:rsidRDefault="00962EDD" w:rsidP="0044635F">
            <w:pPr>
              <w:ind w:right="-143"/>
              <w:rPr>
                <w:rFonts w:ascii="Arial" w:hAnsi="Arial" w:cs="Arial"/>
                <w:b/>
                <w:sz w:val="24"/>
                <w:szCs w:val="24"/>
              </w:rPr>
            </w:pPr>
            <w:r>
              <w:rPr>
                <w:rFonts w:ascii="Arial" w:hAnsi="Arial" w:cs="Arial"/>
                <w:b/>
                <w:sz w:val="24"/>
                <w:szCs w:val="24"/>
              </w:rPr>
              <w:t>Version No</w:t>
            </w:r>
          </w:p>
        </w:tc>
        <w:tc>
          <w:tcPr>
            <w:tcW w:w="1559" w:type="dxa"/>
          </w:tcPr>
          <w:p w14:paraId="72565A84" w14:textId="77777777" w:rsidR="00962EDD" w:rsidRDefault="00962EDD" w:rsidP="0044635F">
            <w:pPr>
              <w:ind w:right="-143"/>
              <w:jc w:val="center"/>
              <w:rPr>
                <w:rFonts w:ascii="Arial" w:hAnsi="Arial" w:cs="Arial"/>
                <w:b/>
                <w:sz w:val="24"/>
                <w:szCs w:val="24"/>
              </w:rPr>
            </w:pPr>
            <w:r>
              <w:rPr>
                <w:rFonts w:ascii="Arial" w:hAnsi="Arial" w:cs="Arial"/>
                <w:b/>
                <w:sz w:val="24"/>
                <w:szCs w:val="24"/>
              </w:rPr>
              <w:t>Date Issued</w:t>
            </w:r>
          </w:p>
        </w:tc>
        <w:tc>
          <w:tcPr>
            <w:tcW w:w="4394" w:type="dxa"/>
          </w:tcPr>
          <w:p w14:paraId="75DB7F66" w14:textId="77777777" w:rsidR="00962EDD" w:rsidRDefault="00962EDD" w:rsidP="0044635F">
            <w:pPr>
              <w:ind w:right="-143"/>
              <w:jc w:val="center"/>
              <w:rPr>
                <w:rFonts w:ascii="Arial" w:hAnsi="Arial" w:cs="Arial"/>
                <w:b/>
                <w:sz w:val="24"/>
                <w:szCs w:val="24"/>
              </w:rPr>
            </w:pPr>
            <w:r>
              <w:rPr>
                <w:rFonts w:ascii="Arial" w:hAnsi="Arial" w:cs="Arial"/>
                <w:b/>
                <w:sz w:val="24"/>
                <w:szCs w:val="24"/>
              </w:rPr>
              <w:t>Summary of changes</w:t>
            </w:r>
          </w:p>
        </w:tc>
        <w:tc>
          <w:tcPr>
            <w:tcW w:w="1843" w:type="dxa"/>
          </w:tcPr>
          <w:p w14:paraId="00B3593B" w14:textId="77777777" w:rsidR="00962EDD" w:rsidRDefault="00962EDD" w:rsidP="00515D15">
            <w:pPr>
              <w:ind w:right="-143"/>
              <w:jc w:val="center"/>
              <w:rPr>
                <w:rFonts w:ascii="Arial" w:hAnsi="Arial" w:cs="Arial"/>
                <w:b/>
                <w:sz w:val="24"/>
                <w:szCs w:val="24"/>
              </w:rPr>
            </w:pPr>
            <w:r>
              <w:rPr>
                <w:rFonts w:ascii="Arial" w:hAnsi="Arial" w:cs="Arial"/>
                <w:b/>
                <w:sz w:val="24"/>
                <w:szCs w:val="24"/>
              </w:rPr>
              <w:t>Author</w:t>
            </w:r>
          </w:p>
        </w:tc>
      </w:tr>
      <w:tr w:rsidR="00962EDD" w14:paraId="6F968AFB" w14:textId="77777777" w:rsidTr="00962EDD">
        <w:tc>
          <w:tcPr>
            <w:tcW w:w="1526" w:type="dxa"/>
          </w:tcPr>
          <w:p w14:paraId="7F051656" w14:textId="77777777" w:rsidR="00962EDD" w:rsidRDefault="00962EDD" w:rsidP="0044635F">
            <w:pPr>
              <w:ind w:right="-143"/>
              <w:jc w:val="center"/>
              <w:rPr>
                <w:rFonts w:ascii="Arial" w:hAnsi="Arial" w:cs="Arial"/>
                <w:bCs/>
                <w:sz w:val="24"/>
                <w:szCs w:val="24"/>
              </w:rPr>
            </w:pPr>
            <w:r>
              <w:rPr>
                <w:rFonts w:ascii="Arial" w:hAnsi="Arial" w:cs="Arial"/>
                <w:bCs/>
                <w:sz w:val="24"/>
                <w:szCs w:val="24"/>
              </w:rPr>
              <w:t>1</w:t>
            </w:r>
          </w:p>
        </w:tc>
        <w:tc>
          <w:tcPr>
            <w:tcW w:w="1559" w:type="dxa"/>
          </w:tcPr>
          <w:p w14:paraId="0136CAD2" w14:textId="77777777" w:rsidR="00962EDD" w:rsidRPr="00945853" w:rsidRDefault="00962EDD" w:rsidP="0044635F">
            <w:pPr>
              <w:ind w:right="-143"/>
              <w:jc w:val="center"/>
              <w:rPr>
                <w:rFonts w:ascii="Arial" w:hAnsi="Arial" w:cs="Arial"/>
                <w:bCs/>
                <w:sz w:val="24"/>
                <w:szCs w:val="24"/>
              </w:rPr>
            </w:pPr>
            <w:r>
              <w:rPr>
                <w:rFonts w:ascii="Arial" w:hAnsi="Arial" w:cs="Arial"/>
                <w:bCs/>
                <w:sz w:val="24"/>
                <w:szCs w:val="24"/>
              </w:rPr>
              <w:t>July 2020</w:t>
            </w:r>
          </w:p>
        </w:tc>
        <w:tc>
          <w:tcPr>
            <w:tcW w:w="4394" w:type="dxa"/>
          </w:tcPr>
          <w:p w14:paraId="2E0F8B38" w14:textId="77777777" w:rsidR="00962EDD" w:rsidRPr="00945853" w:rsidRDefault="00962EDD" w:rsidP="0044635F">
            <w:pPr>
              <w:ind w:right="-143"/>
              <w:jc w:val="center"/>
              <w:rPr>
                <w:rFonts w:ascii="Arial" w:hAnsi="Arial" w:cs="Arial"/>
                <w:bCs/>
                <w:sz w:val="24"/>
                <w:szCs w:val="24"/>
              </w:rPr>
            </w:pPr>
            <w:r>
              <w:rPr>
                <w:rFonts w:ascii="Arial" w:hAnsi="Arial" w:cs="Arial"/>
                <w:bCs/>
                <w:sz w:val="24"/>
                <w:szCs w:val="24"/>
              </w:rPr>
              <w:t xml:space="preserve">Original </w:t>
            </w:r>
          </w:p>
        </w:tc>
        <w:tc>
          <w:tcPr>
            <w:tcW w:w="1843" w:type="dxa"/>
          </w:tcPr>
          <w:p w14:paraId="255CAE46" w14:textId="77777777" w:rsidR="00962EDD" w:rsidRDefault="00962EDD" w:rsidP="0044635F">
            <w:pPr>
              <w:ind w:right="-143"/>
              <w:rPr>
                <w:rFonts w:ascii="Arial" w:hAnsi="Arial" w:cs="Arial"/>
                <w:bCs/>
                <w:sz w:val="24"/>
                <w:szCs w:val="24"/>
              </w:rPr>
            </w:pPr>
            <w:r>
              <w:rPr>
                <w:rFonts w:ascii="Arial" w:hAnsi="Arial" w:cs="Arial"/>
                <w:bCs/>
                <w:sz w:val="24"/>
                <w:szCs w:val="24"/>
              </w:rPr>
              <w:t>Maria Cordrey, Fostering Team Manager</w:t>
            </w:r>
          </w:p>
        </w:tc>
      </w:tr>
      <w:tr w:rsidR="00962EDD" w14:paraId="551F033A" w14:textId="77777777" w:rsidTr="00962EDD">
        <w:tc>
          <w:tcPr>
            <w:tcW w:w="1526" w:type="dxa"/>
          </w:tcPr>
          <w:p w14:paraId="7D5EB5AE" w14:textId="77777777" w:rsidR="00962EDD" w:rsidRPr="000B4516" w:rsidRDefault="00962EDD" w:rsidP="0044635F">
            <w:pPr>
              <w:ind w:right="-143"/>
              <w:jc w:val="center"/>
              <w:rPr>
                <w:rFonts w:ascii="Arial" w:hAnsi="Arial" w:cs="Arial"/>
                <w:bCs/>
                <w:sz w:val="24"/>
                <w:szCs w:val="24"/>
              </w:rPr>
            </w:pPr>
            <w:r>
              <w:rPr>
                <w:rFonts w:ascii="Arial" w:hAnsi="Arial" w:cs="Arial"/>
                <w:bCs/>
                <w:sz w:val="24"/>
                <w:szCs w:val="24"/>
              </w:rPr>
              <w:t>2</w:t>
            </w:r>
          </w:p>
        </w:tc>
        <w:tc>
          <w:tcPr>
            <w:tcW w:w="1559" w:type="dxa"/>
          </w:tcPr>
          <w:p w14:paraId="356CCB6C" w14:textId="77777777" w:rsidR="00962EDD" w:rsidRPr="00945853" w:rsidRDefault="00962EDD" w:rsidP="0044635F">
            <w:pPr>
              <w:ind w:right="-143"/>
              <w:jc w:val="center"/>
              <w:rPr>
                <w:rFonts w:ascii="Arial" w:hAnsi="Arial" w:cs="Arial"/>
                <w:bCs/>
                <w:sz w:val="24"/>
                <w:szCs w:val="24"/>
              </w:rPr>
            </w:pPr>
            <w:r>
              <w:rPr>
                <w:rFonts w:ascii="Arial" w:hAnsi="Arial" w:cs="Arial"/>
                <w:bCs/>
                <w:sz w:val="24"/>
                <w:szCs w:val="24"/>
              </w:rPr>
              <w:t>June 2023</w:t>
            </w:r>
          </w:p>
        </w:tc>
        <w:tc>
          <w:tcPr>
            <w:tcW w:w="4394" w:type="dxa"/>
          </w:tcPr>
          <w:p w14:paraId="76A6B3AE" w14:textId="7448170A" w:rsidR="008D13E7" w:rsidRDefault="00962EDD" w:rsidP="0044635F">
            <w:pPr>
              <w:ind w:right="-143"/>
              <w:jc w:val="center"/>
              <w:rPr>
                <w:rFonts w:ascii="Arial" w:hAnsi="Arial" w:cs="Arial"/>
                <w:bCs/>
                <w:sz w:val="24"/>
                <w:szCs w:val="24"/>
              </w:rPr>
            </w:pPr>
            <w:r>
              <w:rPr>
                <w:rFonts w:ascii="Arial" w:hAnsi="Arial" w:cs="Arial"/>
                <w:bCs/>
                <w:sz w:val="24"/>
                <w:szCs w:val="24"/>
              </w:rPr>
              <w:t>Update ‘contact’ to ‘family time’</w:t>
            </w:r>
          </w:p>
          <w:p w14:paraId="29C4C7C6" w14:textId="44A12F77" w:rsidR="00962EDD" w:rsidRPr="00945853" w:rsidRDefault="00962EDD" w:rsidP="0044635F">
            <w:pPr>
              <w:ind w:right="-143"/>
              <w:jc w:val="center"/>
              <w:rPr>
                <w:rFonts w:ascii="Arial" w:hAnsi="Arial" w:cs="Arial"/>
                <w:bCs/>
                <w:sz w:val="24"/>
                <w:szCs w:val="24"/>
              </w:rPr>
            </w:pPr>
            <w:r>
              <w:rPr>
                <w:rFonts w:ascii="Arial" w:hAnsi="Arial" w:cs="Arial"/>
                <w:bCs/>
                <w:sz w:val="24"/>
                <w:szCs w:val="24"/>
              </w:rPr>
              <w:t xml:space="preserve"> </w:t>
            </w:r>
          </w:p>
        </w:tc>
        <w:tc>
          <w:tcPr>
            <w:tcW w:w="1843" w:type="dxa"/>
          </w:tcPr>
          <w:p w14:paraId="7D30D317" w14:textId="77777777" w:rsidR="00962EDD" w:rsidRPr="00945853" w:rsidRDefault="00962EDD" w:rsidP="0044635F">
            <w:pPr>
              <w:ind w:right="-143"/>
              <w:rPr>
                <w:rFonts w:ascii="Arial" w:hAnsi="Arial" w:cs="Arial"/>
                <w:bCs/>
                <w:sz w:val="24"/>
                <w:szCs w:val="24"/>
              </w:rPr>
            </w:pPr>
            <w:r>
              <w:rPr>
                <w:rFonts w:ascii="Arial" w:hAnsi="Arial" w:cs="Arial"/>
                <w:bCs/>
                <w:sz w:val="24"/>
                <w:szCs w:val="24"/>
              </w:rPr>
              <w:t>Angela Cornwell</w:t>
            </w:r>
          </w:p>
        </w:tc>
      </w:tr>
    </w:tbl>
    <w:p w14:paraId="21CBBB3D" w14:textId="77777777" w:rsidR="00962EDD" w:rsidRDefault="00962EDD" w:rsidP="00321348">
      <w:pPr>
        <w:ind w:left="-142" w:right="-143"/>
        <w:rPr>
          <w:rFonts w:ascii="Arial" w:hAnsi="Arial" w:cs="Arial"/>
          <w:b/>
          <w:sz w:val="24"/>
          <w:szCs w:val="24"/>
        </w:rPr>
      </w:pPr>
    </w:p>
    <w:p w14:paraId="1FDACD9B" w14:textId="44D11456" w:rsidR="00962EDD" w:rsidRPr="00011EED" w:rsidRDefault="00962EDD" w:rsidP="00321348">
      <w:pPr>
        <w:ind w:left="-142" w:right="-143"/>
        <w:rPr>
          <w:rFonts w:ascii="Arial" w:hAnsi="Arial" w:cs="Arial"/>
          <w:b/>
          <w:color w:val="44546A" w:themeColor="text2"/>
          <w:sz w:val="24"/>
          <w:szCs w:val="24"/>
        </w:rPr>
      </w:pPr>
      <w:r w:rsidRPr="00011EED">
        <w:rPr>
          <w:rFonts w:ascii="Arial" w:hAnsi="Arial" w:cs="Arial"/>
          <w:b/>
          <w:color w:val="44546A" w:themeColor="text2"/>
          <w:sz w:val="24"/>
          <w:szCs w:val="24"/>
        </w:rPr>
        <w:t>Content</w:t>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r>
      <w:r w:rsidRPr="00011EED">
        <w:rPr>
          <w:rFonts w:ascii="Arial" w:hAnsi="Arial" w:cs="Arial"/>
          <w:b/>
          <w:color w:val="44546A" w:themeColor="text2"/>
          <w:sz w:val="24"/>
          <w:szCs w:val="24"/>
        </w:rPr>
        <w:tab/>
        <w:t>Page</w:t>
      </w:r>
    </w:p>
    <w:p w14:paraId="280E80DC" w14:textId="240602E2" w:rsidR="00962EDD" w:rsidRPr="00A1606A" w:rsidRDefault="00962EDD" w:rsidP="00DE2968">
      <w:pPr>
        <w:ind w:right="-143" w:hanging="142"/>
        <w:rPr>
          <w:rFonts w:ascii="Arial" w:hAnsi="Arial" w:cs="Arial"/>
          <w:sz w:val="24"/>
          <w:szCs w:val="24"/>
        </w:rPr>
      </w:pPr>
      <w:r w:rsidRPr="00E642AD">
        <w:rPr>
          <w:rFonts w:ascii="Arial" w:hAnsi="Arial" w:cs="Arial"/>
          <w:sz w:val="24"/>
          <w:szCs w:val="24"/>
        </w:rPr>
        <w:t>1.</w:t>
      </w:r>
      <w:r>
        <w:rPr>
          <w:rFonts w:ascii="Arial" w:hAnsi="Arial" w:cs="Arial"/>
          <w:b/>
          <w:sz w:val="24"/>
          <w:szCs w:val="24"/>
        </w:rPr>
        <w:tab/>
      </w:r>
      <w:r w:rsidRPr="0030351B">
        <w:rPr>
          <w:rFonts w:ascii="Arial" w:hAnsi="Arial" w:cs="Arial"/>
          <w:sz w:val="24"/>
          <w:szCs w:val="24"/>
        </w:rPr>
        <w:t>Introduction and legal framework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_Introduction_and_Legal" w:history="1">
        <w:r w:rsidRPr="00011EED">
          <w:rPr>
            <w:rStyle w:val="Hyperlink"/>
            <w:rFonts w:ascii="Arial" w:hAnsi="Arial" w:cs="Arial"/>
            <w:sz w:val="24"/>
            <w:szCs w:val="24"/>
          </w:rPr>
          <w:t>3</w:t>
        </w:r>
      </w:hyperlink>
    </w:p>
    <w:p w14:paraId="4F7251AF" w14:textId="15A95133" w:rsidR="00962EDD" w:rsidRDefault="00962EDD" w:rsidP="00DE2968">
      <w:pPr>
        <w:ind w:left="-142" w:right="-143"/>
        <w:rPr>
          <w:rFonts w:ascii="Arial" w:hAnsi="Arial" w:cs="Arial"/>
          <w:sz w:val="24"/>
          <w:szCs w:val="24"/>
        </w:rPr>
      </w:pPr>
      <w:r>
        <w:rPr>
          <w:rFonts w:ascii="Arial" w:hAnsi="Arial" w:cs="Arial"/>
          <w:sz w:val="24"/>
          <w:szCs w:val="24"/>
        </w:rPr>
        <w:t>2.</w:t>
      </w:r>
      <w:r>
        <w:rPr>
          <w:rFonts w:ascii="Arial" w:hAnsi="Arial" w:cs="Arial"/>
          <w:sz w:val="24"/>
          <w:szCs w:val="24"/>
        </w:rPr>
        <w:tab/>
        <w:t xml:space="preserve">Why Foster Carers should record Information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_Why_foster_carers" w:history="1">
        <w:r w:rsidRPr="00011EED">
          <w:rPr>
            <w:rStyle w:val="Hyperlink"/>
            <w:rFonts w:ascii="Arial" w:hAnsi="Arial" w:cs="Arial"/>
            <w:sz w:val="24"/>
            <w:szCs w:val="24"/>
          </w:rPr>
          <w:t>3</w:t>
        </w:r>
      </w:hyperlink>
    </w:p>
    <w:p w14:paraId="6FB497A3" w14:textId="1B9CD4BE" w:rsidR="00962EDD" w:rsidRDefault="00962EDD" w:rsidP="00DE2968">
      <w:pPr>
        <w:ind w:left="-142" w:right="-143"/>
        <w:rPr>
          <w:rFonts w:ascii="Arial" w:hAnsi="Arial" w:cs="Arial"/>
          <w:sz w:val="24"/>
          <w:szCs w:val="24"/>
        </w:rPr>
      </w:pPr>
      <w:r>
        <w:rPr>
          <w:rFonts w:ascii="Arial" w:hAnsi="Arial" w:cs="Arial"/>
          <w:sz w:val="24"/>
          <w:szCs w:val="24"/>
        </w:rPr>
        <w:t>3.</w:t>
      </w:r>
      <w:r>
        <w:rPr>
          <w:rFonts w:ascii="Arial" w:hAnsi="Arial" w:cs="Arial"/>
          <w:sz w:val="24"/>
          <w:szCs w:val="24"/>
        </w:rPr>
        <w:tab/>
        <w:t xml:space="preserve">What information Foster Carers should record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HYPERLINK  \l "_What_information_foster"</w:instrText>
      </w:r>
      <w:r>
        <w:rPr>
          <w:rFonts w:ascii="Arial" w:hAnsi="Arial" w:cs="Arial"/>
          <w:sz w:val="24"/>
          <w:szCs w:val="24"/>
        </w:rPr>
      </w:r>
      <w:r>
        <w:rPr>
          <w:rFonts w:ascii="Arial" w:hAnsi="Arial" w:cs="Arial"/>
          <w:sz w:val="24"/>
          <w:szCs w:val="24"/>
        </w:rPr>
        <w:fldChar w:fldCharType="separate"/>
      </w:r>
      <w:r w:rsidRPr="00011EED">
        <w:rPr>
          <w:rStyle w:val="Hyperlink"/>
          <w:rFonts w:ascii="Arial" w:hAnsi="Arial" w:cs="Arial"/>
          <w:sz w:val="24"/>
          <w:szCs w:val="24"/>
        </w:rPr>
        <w:t>4</w:t>
      </w:r>
      <w:r>
        <w:rPr>
          <w:rFonts w:ascii="Arial" w:hAnsi="Arial" w:cs="Arial"/>
          <w:sz w:val="24"/>
          <w:szCs w:val="24"/>
        </w:rPr>
        <w:fldChar w:fldCharType="end"/>
      </w:r>
    </w:p>
    <w:p w14:paraId="7E2A4C16" w14:textId="6A9A2DE0" w:rsidR="00962EDD" w:rsidRDefault="00962EDD" w:rsidP="00DE2968">
      <w:pPr>
        <w:ind w:left="-142" w:right="-143"/>
        <w:rPr>
          <w:rFonts w:ascii="Arial" w:hAnsi="Arial" w:cs="Arial"/>
          <w:sz w:val="24"/>
          <w:szCs w:val="24"/>
        </w:rPr>
      </w:pPr>
      <w:r>
        <w:rPr>
          <w:rFonts w:ascii="Arial" w:hAnsi="Arial" w:cs="Arial"/>
          <w:sz w:val="24"/>
          <w:szCs w:val="24"/>
        </w:rPr>
        <w:t>4.</w:t>
      </w:r>
      <w:r>
        <w:rPr>
          <w:rFonts w:ascii="Arial" w:hAnsi="Arial" w:cs="Arial"/>
          <w:sz w:val="24"/>
          <w:szCs w:val="24"/>
        </w:rPr>
        <w:tab/>
        <w:t xml:space="preserve">Recording for Foster Carers providing short breaks and respite </w:t>
      </w:r>
      <w:r>
        <w:rPr>
          <w:rFonts w:ascii="Arial" w:hAnsi="Arial" w:cs="Arial"/>
          <w:sz w:val="24"/>
          <w:szCs w:val="24"/>
        </w:rPr>
        <w:tab/>
      </w:r>
      <w:hyperlink w:anchor="_Recording_for_foster" w:history="1">
        <w:r w:rsidRPr="00011EED">
          <w:rPr>
            <w:rStyle w:val="Hyperlink"/>
            <w:rFonts w:ascii="Arial" w:hAnsi="Arial" w:cs="Arial"/>
            <w:sz w:val="24"/>
            <w:szCs w:val="24"/>
          </w:rPr>
          <w:t>5</w:t>
        </w:r>
      </w:hyperlink>
    </w:p>
    <w:p w14:paraId="37B5DC35" w14:textId="37DED4B3" w:rsidR="00962EDD" w:rsidRDefault="00962EDD" w:rsidP="00DE2968">
      <w:pPr>
        <w:ind w:left="-142" w:right="-143"/>
        <w:rPr>
          <w:rFonts w:ascii="Arial" w:hAnsi="Arial" w:cs="Arial"/>
          <w:sz w:val="24"/>
          <w:szCs w:val="24"/>
        </w:rPr>
      </w:pPr>
      <w:r>
        <w:rPr>
          <w:rFonts w:ascii="Arial" w:hAnsi="Arial" w:cs="Arial"/>
          <w:sz w:val="24"/>
          <w:szCs w:val="24"/>
        </w:rPr>
        <w:t>5.</w:t>
      </w:r>
      <w:r>
        <w:rPr>
          <w:rFonts w:ascii="Arial" w:hAnsi="Arial" w:cs="Arial"/>
          <w:sz w:val="24"/>
          <w:szCs w:val="24"/>
        </w:rPr>
        <w:tab/>
        <w:t>Recording for Relief Carers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_Recording_for_Relief" w:history="1">
        <w:r w:rsidRPr="00011EED">
          <w:rPr>
            <w:rStyle w:val="Hyperlink"/>
            <w:rFonts w:ascii="Arial" w:hAnsi="Arial" w:cs="Arial"/>
            <w:sz w:val="24"/>
            <w:szCs w:val="24"/>
          </w:rPr>
          <w:t>5</w:t>
        </w:r>
      </w:hyperlink>
    </w:p>
    <w:p w14:paraId="56CDAC9A" w14:textId="7A92A733" w:rsidR="00962EDD" w:rsidRDefault="00962EDD" w:rsidP="00DE2968">
      <w:pPr>
        <w:ind w:left="-142" w:right="-143"/>
        <w:rPr>
          <w:rFonts w:ascii="Arial" w:hAnsi="Arial" w:cs="Arial"/>
          <w:sz w:val="24"/>
          <w:szCs w:val="24"/>
        </w:rPr>
      </w:pPr>
      <w:r>
        <w:rPr>
          <w:rFonts w:ascii="Arial" w:hAnsi="Arial" w:cs="Arial"/>
          <w:sz w:val="24"/>
          <w:szCs w:val="24"/>
        </w:rPr>
        <w:t>6.</w:t>
      </w:r>
      <w:r>
        <w:rPr>
          <w:rFonts w:ascii="Arial" w:hAnsi="Arial" w:cs="Arial"/>
          <w:sz w:val="24"/>
          <w:szCs w:val="24"/>
        </w:rPr>
        <w:tab/>
        <w:t>How should Foster Carers record, store and share information</w:t>
      </w:r>
      <w:r>
        <w:rPr>
          <w:rFonts w:ascii="Arial" w:hAnsi="Arial" w:cs="Arial"/>
          <w:sz w:val="24"/>
          <w:szCs w:val="24"/>
        </w:rPr>
        <w:tab/>
      </w:r>
      <w:hyperlink w:anchor="_How_should_foster" w:history="1">
        <w:r w:rsidRPr="00011EED">
          <w:rPr>
            <w:rStyle w:val="Hyperlink"/>
            <w:rFonts w:ascii="Arial" w:hAnsi="Arial" w:cs="Arial"/>
            <w:sz w:val="24"/>
            <w:szCs w:val="24"/>
          </w:rPr>
          <w:t>5</w:t>
        </w:r>
      </w:hyperlink>
    </w:p>
    <w:p w14:paraId="2B63777F" w14:textId="0BF70C50" w:rsidR="00962EDD" w:rsidRDefault="00962EDD" w:rsidP="00DE2968">
      <w:pPr>
        <w:ind w:left="-142" w:right="-143"/>
        <w:rPr>
          <w:rFonts w:ascii="Arial" w:hAnsi="Arial" w:cs="Arial"/>
          <w:sz w:val="24"/>
          <w:szCs w:val="24"/>
        </w:rPr>
      </w:pPr>
      <w:r>
        <w:rPr>
          <w:rFonts w:ascii="Arial" w:hAnsi="Arial" w:cs="Arial"/>
          <w:sz w:val="24"/>
          <w:szCs w:val="24"/>
        </w:rPr>
        <w:t>7.</w:t>
      </w:r>
      <w:r>
        <w:rPr>
          <w:rFonts w:ascii="Arial" w:hAnsi="Arial" w:cs="Arial"/>
          <w:sz w:val="24"/>
          <w:szCs w:val="24"/>
        </w:rPr>
        <w:tab/>
        <w:t>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HYPERLINK  \l "_7._Process"</w:instrText>
      </w:r>
      <w:r>
        <w:rPr>
          <w:rFonts w:ascii="Arial" w:hAnsi="Arial" w:cs="Arial"/>
          <w:sz w:val="24"/>
          <w:szCs w:val="24"/>
        </w:rPr>
      </w:r>
      <w:r>
        <w:rPr>
          <w:rFonts w:ascii="Arial" w:hAnsi="Arial" w:cs="Arial"/>
          <w:sz w:val="24"/>
          <w:szCs w:val="24"/>
        </w:rPr>
        <w:fldChar w:fldCharType="separate"/>
      </w:r>
      <w:r w:rsidR="00C9216A">
        <w:rPr>
          <w:rStyle w:val="Hyperlink"/>
          <w:rFonts w:ascii="Arial" w:hAnsi="Arial" w:cs="Arial"/>
          <w:sz w:val="24"/>
          <w:szCs w:val="24"/>
        </w:rPr>
        <w:t>8</w:t>
      </w:r>
      <w:r>
        <w:rPr>
          <w:rFonts w:ascii="Arial" w:hAnsi="Arial" w:cs="Arial"/>
          <w:sz w:val="24"/>
          <w:szCs w:val="24"/>
        </w:rPr>
        <w:fldChar w:fldCharType="end"/>
      </w:r>
    </w:p>
    <w:p w14:paraId="21EC1E07" w14:textId="19BBF55C" w:rsidR="00962EDD" w:rsidRDefault="00962EDD" w:rsidP="00DE2968">
      <w:pPr>
        <w:ind w:left="-142" w:right="-143"/>
        <w:rPr>
          <w:rFonts w:ascii="Arial" w:hAnsi="Arial" w:cs="Arial"/>
          <w:sz w:val="24"/>
          <w:szCs w:val="24"/>
        </w:rPr>
      </w:pPr>
      <w:r>
        <w:rPr>
          <w:rFonts w:ascii="Arial" w:hAnsi="Arial" w:cs="Arial"/>
          <w:sz w:val="24"/>
          <w:szCs w:val="24"/>
        </w:rPr>
        <w:t>8.</w:t>
      </w:r>
      <w:r>
        <w:rPr>
          <w:rFonts w:ascii="Arial" w:hAnsi="Arial" w:cs="Arial"/>
          <w:sz w:val="24"/>
          <w:szCs w:val="24"/>
        </w:rPr>
        <w:tab/>
        <w:t>Additional Considerations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_8.__Additional" w:history="1">
        <w:r w:rsidRPr="00011EED">
          <w:rPr>
            <w:rStyle w:val="Hyperlink"/>
            <w:rFonts w:ascii="Arial" w:hAnsi="Arial" w:cs="Arial"/>
            <w:sz w:val="24"/>
            <w:szCs w:val="24"/>
          </w:rPr>
          <w:t>8</w:t>
        </w:r>
      </w:hyperlink>
    </w:p>
    <w:p w14:paraId="7A48B2AE" w14:textId="7E55AA24" w:rsidR="00962EDD" w:rsidRDefault="00962EDD" w:rsidP="00DE2968">
      <w:pPr>
        <w:ind w:left="-142" w:right="-143"/>
        <w:rPr>
          <w:rFonts w:ascii="Arial" w:hAnsi="Arial" w:cs="Arial"/>
          <w:sz w:val="24"/>
          <w:szCs w:val="24"/>
        </w:rPr>
      </w:pPr>
      <w:r>
        <w:rPr>
          <w:rFonts w:ascii="Arial" w:hAnsi="Arial" w:cs="Arial"/>
          <w:sz w:val="24"/>
          <w:szCs w:val="24"/>
        </w:rPr>
        <w:t>9.</w:t>
      </w:r>
      <w:r>
        <w:rPr>
          <w:rFonts w:ascii="Arial" w:hAnsi="Arial" w:cs="Arial"/>
          <w:sz w:val="24"/>
          <w:szCs w:val="24"/>
        </w:rPr>
        <w:tab/>
        <w:t>Use of language and writing directly to the child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HYPERLINK  \l "_9._Use_of"</w:instrText>
      </w:r>
      <w:r>
        <w:rPr>
          <w:rFonts w:ascii="Arial" w:hAnsi="Arial" w:cs="Arial"/>
          <w:sz w:val="24"/>
          <w:szCs w:val="24"/>
        </w:rPr>
      </w:r>
      <w:r>
        <w:rPr>
          <w:rFonts w:ascii="Arial" w:hAnsi="Arial" w:cs="Arial"/>
          <w:sz w:val="24"/>
          <w:szCs w:val="24"/>
        </w:rPr>
        <w:fldChar w:fldCharType="separate"/>
      </w:r>
      <w:r w:rsidR="00C9216A">
        <w:rPr>
          <w:rStyle w:val="Hyperlink"/>
          <w:rFonts w:ascii="Arial" w:hAnsi="Arial" w:cs="Arial"/>
          <w:sz w:val="24"/>
          <w:szCs w:val="24"/>
        </w:rPr>
        <w:t>10</w:t>
      </w:r>
      <w:r>
        <w:rPr>
          <w:rFonts w:ascii="Arial" w:hAnsi="Arial" w:cs="Arial"/>
          <w:sz w:val="24"/>
          <w:szCs w:val="24"/>
        </w:rPr>
        <w:fldChar w:fldCharType="end"/>
      </w:r>
    </w:p>
    <w:p w14:paraId="51FBA9A2" w14:textId="461C435F" w:rsidR="00962EDD" w:rsidRPr="00031356" w:rsidRDefault="00962EDD" w:rsidP="00DE2968">
      <w:pPr>
        <w:ind w:left="-142" w:right="-143"/>
        <w:rPr>
          <w:rFonts w:ascii="Arial" w:hAnsi="Arial" w:cs="Arial"/>
          <w:i/>
          <w:iCs/>
          <w:sz w:val="24"/>
          <w:szCs w:val="24"/>
        </w:rPr>
      </w:pPr>
      <w:r>
        <w:rPr>
          <w:rFonts w:ascii="Arial" w:hAnsi="Arial" w:cs="Arial"/>
          <w:sz w:val="24"/>
          <w:szCs w:val="24"/>
        </w:rPr>
        <w:tab/>
      </w:r>
      <w:r>
        <w:rPr>
          <w:rFonts w:ascii="Arial" w:hAnsi="Arial" w:cs="Arial"/>
          <w:sz w:val="24"/>
          <w:szCs w:val="24"/>
        </w:rPr>
        <w:tab/>
      </w:r>
      <w:r w:rsidRPr="00031356">
        <w:rPr>
          <w:rFonts w:ascii="Arial" w:hAnsi="Arial" w:cs="Arial"/>
          <w:i/>
          <w:iCs/>
          <w:sz w:val="24"/>
          <w:szCs w:val="24"/>
        </w:rPr>
        <w:t>Appendix 1</w:t>
      </w:r>
      <w:r>
        <w:rPr>
          <w:rFonts w:ascii="Arial" w:hAnsi="Arial" w:cs="Arial"/>
          <w:i/>
          <w:iCs/>
          <w:sz w:val="24"/>
          <w:szCs w:val="24"/>
        </w:rPr>
        <w:t>: Helpful Language</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fldChar w:fldCharType="begin"/>
      </w:r>
      <w:r>
        <w:rPr>
          <w:rFonts w:ascii="Arial" w:hAnsi="Arial" w:cs="Arial"/>
          <w:sz w:val="24"/>
          <w:szCs w:val="24"/>
        </w:rPr>
        <w:instrText>HYPERLINK  \l "_Appendix_1:_Helpful"</w:instrText>
      </w:r>
      <w:r>
        <w:rPr>
          <w:rFonts w:ascii="Arial" w:hAnsi="Arial" w:cs="Arial"/>
          <w:sz w:val="24"/>
          <w:szCs w:val="24"/>
        </w:rPr>
      </w:r>
      <w:r>
        <w:rPr>
          <w:rFonts w:ascii="Arial" w:hAnsi="Arial" w:cs="Arial"/>
          <w:sz w:val="24"/>
          <w:szCs w:val="24"/>
        </w:rPr>
        <w:fldChar w:fldCharType="separate"/>
      </w:r>
      <w:r w:rsidR="00C9216A">
        <w:rPr>
          <w:rStyle w:val="Hyperlink"/>
          <w:rFonts w:ascii="Arial" w:hAnsi="Arial" w:cs="Arial"/>
          <w:sz w:val="24"/>
          <w:szCs w:val="24"/>
        </w:rPr>
        <w:t>11</w:t>
      </w:r>
      <w:r>
        <w:rPr>
          <w:rFonts w:ascii="Arial" w:hAnsi="Arial" w:cs="Arial"/>
          <w:sz w:val="24"/>
          <w:szCs w:val="24"/>
        </w:rPr>
        <w:fldChar w:fldCharType="end"/>
      </w:r>
    </w:p>
    <w:p w14:paraId="3EA77F66" w14:textId="75AB6755" w:rsidR="00962EDD" w:rsidRDefault="00962EDD" w:rsidP="00DE2968">
      <w:pPr>
        <w:ind w:left="-142" w:right="-143"/>
        <w:rPr>
          <w:rFonts w:ascii="Arial" w:hAnsi="Arial" w:cs="Arial"/>
          <w:sz w:val="24"/>
          <w:szCs w:val="24"/>
        </w:rPr>
      </w:pPr>
      <w:r w:rsidRPr="00031356">
        <w:rPr>
          <w:rFonts w:ascii="Arial" w:hAnsi="Arial" w:cs="Arial"/>
          <w:i/>
          <w:iCs/>
          <w:sz w:val="24"/>
          <w:szCs w:val="24"/>
        </w:rPr>
        <w:tab/>
      </w:r>
      <w:r w:rsidRPr="00031356">
        <w:rPr>
          <w:rFonts w:ascii="Arial" w:hAnsi="Arial" w:cs="Arial"/>
          <w:i/>
          <w:iCs/>
          <w:sz w:val="24"/>
          <w:szCs w:val="24"/>
        </w:rPr>
        <w:tab/>
        <w:t>Appendix 2</w:t>
      </w:r>
      <w:r>
        <w:rPr>
          <w:rFonts w:ascii="Arial" w:hAnsi="Arial" w:cs="Arial"/>
          <w:i/>
          <w:iCs/>
          <w:sz w:val="24"/>
          <w:szCs w:val="24"/>
        </w:rPr>
        <w:t>: Writing directly to the child/young person</w:t>
      </w:r>
      <w:r w:rsidRPr="00031356">
        <w:rPr>
          <w:rFonts w:ascii="Arial" w:hAnsi="Arial" w:cs="Arial"/>
          <w:i/>
          <w:iCs/>
          <w:sz w:val="24"/>
          <w:szCs w:val="24"/>
        </w:rPr>
        <w:tab/>
      </w:r>
      <w:r>
        <w:rPr>
          <w:rFonts w:ascii="Arial" w:hAnsi="Arial" w:cs="Arial"/>
          <w:sz w:val="24"/>
          <w:szCs w:val="24"/>
        </w:rPr>
        <w:tab/>
      </w:r>
      <w:r>
        <w:rPr>
          <w:rFonts w:ascii="Arial" w:hAnsi="Arial" w:cs="Arial"/>
          <w:sz w:val="24"/>
          <w:szCs w:val="24"/>
        </w:rPr>
        <w:tab/>
      </w:r>
      <w:hyperlink w:anchor="_Appendix_2:_Writing" w:history="1">
        <w:r w:rsidR="00C9216A">
          <w:rPr>
            <w:rStyle w:val="Hyperlink"/>
            <w:rFonts w:ascii="Arial" w:hAnsi="Arial" w:cs="Arial"/>
            <w:sz w:val="24"/>
            <w:szCs w:val="24"/>
          </w:rPr>
          <w:t>12</w:t>
        </w:r>
      </w:hyperlink>
    </w:p>
    <w:p w14:paraId="3ACF33D6" w14:textId="77777777" w:rsidR="00962EDD" w:rsidRDefault="00962EDD" w:rsidP="0038084A">
      <w:pPr>
        <w:ind w:left="-142" w:right="-143"/>
        <w:rPr>
          <w:rFonts w:ascii="Arial" w:hAnsi="Arial" w:cs="Arial"/>
          <w:sz w:val="24"/>
          <w:szCs w:val="24"/>
        </w:rPr>
      </w:pPr>
    </w:p>
    <w:p w14:paraId="3A047308" w14:textId="77777777" w:rsidR="00962EDD" w:rsidRDefault="00962EDD" w:rsidP="0091695A">
      <w:pPr>
        <w:ind w:firstLine="720"/>
        <w:rPr>
          <w:rFonts w:ascii="Arial" w:hAnsi="Arial" w:cs="Arial"/>
          <w:b/>
          <w:sz w:val="24"/>
          <w:szCs w:val="24"/>
        </w:rPr>
      </w:pPr>
    </w:p>
    <w:p w14:paraId="57BDCF06" w14:textId="77777777" w:rsidR="00962EDD" w:rsidRDefault="00962EDD" w:rsidP="0038084A">
      <w:pPr>
        <w:rPr>
          <w:rFonts w:ascii="Arial" w:hAnsi="Arial" w:cs="Arial"/>
          <w:b/>
          <w:sz w:val="24"/>
          <w:szCs w:val="24"/>
        </w:rPr>
        <w:sectPr w:rsidR="00962EDD" w:rsidSect="0025782C">
          <w:pgSz w:w="11910" w:h="16840"/>
          <w:pgMar w:top="1360" w:right="1680" w:bottom="1200" w:left="1680" w:header="0" w:footer="658" w:gutter="0"/>
          <w:cols w:space="720"/>
        </w:sectPr>
      </w:pPr>
    </w:p>
    <w:p w14:paraId="27BC0035" w14:textId="77777777" w:rsidR="00962EDD" w:rsidRPr="00515D15" w:rsidRDefault="00962EDD" w:rsidP="008D13E7">
      <w:pPr>
        <w:pStyle w:val="Heading2"/>
        <w:numPr>
          <w:ilvl w:val="0"/>
          <w:numId w:val="38"/>
        </w:numPr>
        <w:spacing w:after="120" w:line="298" w:lineRule="auto"/>
        <w:rPr>
          <w:rFonts w:cs="Arial"/>
          <w:b/>
          <w:bCs/>
        </w:rPr>
      </w:pPr>
      <w:bookmarkStart w:id="2" w:name="_Introduction_and_Legal"/>
      <w:bookmarkEnd w:id="2"/>
      <w:r w:rsidRPr="00515D15">
        <w:rPr>
          <w:rFonts w:cs="Arial"/>
          <w:b/>
          <w:bCs/>
        </w:rPr>
        <w:t>Introduction and Legal Framework</w:t>
      </w:r>
    </w:p>
    <w:p w14:paraId="04F4D98F" w14:textId="77777777" w:rsidR="00962EDD" w:rsidRDefault="00962EDD" w:rsidP="008D13E7">
      <w:pPr>
        <w:spacing w:after="120" w:line="298" w:lineRule="auto"/>
        <w:jc w:val="both"/>
        <w:rPr>
          <w:rFonts w:ascii="Arial" w:hAnsi="Arial" w:cs="Arial"/>
          <w:sz w:val="24"/>
          <w:szCs w:val="24"/>
        </w:rPr>
      </w:pPr>
      <w:r>
        <w:rPr>
          <w:rFonts w:ascii="Arial" w:hAnsi="Arial" w:cs="Arial"/>
          <w:sz w:val="24"/>
          <w:szCs w:val="24"/>
        </w:rPr>
        <w:t xml:space="preserve">The Fostering Service has a duty to maintain records on its staff, foster carers and the children placed with those foster carers under The Fostering Services (England) Regulations 2011 and The Fostering National Minimum Standards (NMS). </w:t>
      </w:r>
    </w:p>
    <w:p w14:paraId="404B0676" w14:textId="77777777" w:rsidR="00962EDD" w:rsidRDefault="00962EDD" w:rsidP="008D13E7">
      <w:pPr>
        <w:spacing w:after="120" w:line="298" w:lineRule="auto"/>
        <w:jc w:val="both"/>
        <w:rPr>
          <w:rFonts w:ascii="Arial" w:eastAsia="Times New Roman" w:hAnsi="Arial" w:cs="Arial"/>
          <w:sz w:val="24"/>
          <w:szCs w:val="24"/>
          <w:lang w:val="en" w:eastAsia="en-GB"/>
        </w:rPr>
      </w:pPr>
      <w:r w:rsidRPr="00781D92">
        <w:rPr>
          <w:rFonts w:ascii="Arial" w:hAnsi="Arial" w:cs="Arial"/>
          <w:sz w:val="24"/>
          <w:szCs w:val="24"/>
        </w:rPr>
        <w:t xml:space="preserve">NMS 26.2 states </w:t>
      </w:r>
      <w:r w:rsidRPr="00A61766">
        <w:rPr>
          <w:rFonts w:ascii="Arial" w:hAnsi="Arial" w:cs="Arial"/>
          <w:i/>
          <w:sz w:val="24"/>
          <w:szCs w:val="24"/>
        </w:rPr>
        <w:t>‘</w:t>
      </w:r>
      <w:r w:rsidRPr="00A61766">
        <w:rPr>
          <w:rFonts w:ascii="Arial" w:eastAsia="Times New Roman" w:hAnsi="Arial" w:cs="Arial"/>
          <w:i/>
          <w:sz w:val="24"/>
          <w:szCs w:val="24"/>
          <w:lang w:val="en" w:eastAsia="en-GB"/>
        </w:rPr>
        <w:t>s</w:t>
      </w:r>
      <w:r w:rsidRPr="00925F46">
        <w:rPr>
          <w:rFonts w:ascii="Arial" w:eastAsia="Times New Roman" w:hAnsi="Arial" w:cs="Arial"/>
          <w:i/>
          <w:sz w:val="24"/>
          <w:szCs w:val="24"/>
          <w:lang w:val="en" w:eastAsia="en-GB"/>
        </w:rPr>
        <w:t>taff, volunteers, panel members and fostering households understand the nature of records maintained and follow the service’s policy for the keeping and retention of files, managing confidential information and access to files (including files removed from the premises). There is a system in place to monitor the quality and adequacy of record keeping and</w:t>
      </w:r>
      <w:r>
        <w:rPr>
          <w:rFonts w:ascii="Arial" w:eastAsia="Times New Roman" w:hAnsi="Arial" w:cs="Arial"/>
          <w:i/>
          <w:sz w:val="24"/>
          <w:szCs w:val="24"/>
          <w:lang w:val="en" w:eastAsia="en-GB"/>
        </w:rPr>
        <w:t xml:space="preserve"> take</w:t>
      </w:r>
      <w:r w:rsidRPr="00925F46">
        <w:rPr>
          <w:rFonts w:ascii="Arial" w:eastAsia="Times New Roman" w:hAnsi="Arial" w:cs="Arial"/>
          <w:i/>
          <w:sz w:val="24"/>
          <w:szCs w:val="24"/>
          <w:lang w:val="en" w:eastAsia="en-GB"/>
        </w:rPr>
        <w:t xml:space="preserve"> </w:t>
      </w:r>
      <w:r w:rsidRPr="00A61766">
        <w:rPr>
          <w:rFonts w:ascii="Arial" w:eastAsia="Times New Roman" w:hAnsi="Arial" w:cs="Arial"/>
          <w:i/>
          <w:sz w:val="24"/>
          <w:szCs w:val="24"/>
          <w:lang w:val="en" w:eastAsia="en-GB"/>
        </w:rPr>
        <w:t>act</w:t>
      </w:r>
      <w:r>
        <w:rPr>
          <w:rFonts w:ascii="Arial" w:eastAsia="Times New Roman" w:hAnsi="Arial" w:cs="Arial"/>
          <w:i/>
          <w:sz w:val="24"/>
          <w:szCs w:val="24"/>
          <w:lang w:val="en" w:eastAsia="en-GB"/>
        </w:rPr>
        <w:t>ion</w:t>
      </w:r>
      <w:r w:rsidRPr="00925F46">
        <w:rPr>
          <w:rFonts w:ascii="Arial" w:eastAsia="Times New Roman" w:hAnsi="Arial" w:cs="Arial"/>
          <w:i/>
          <w:sz w:val="24"/>
          <w:szCs w:val="24"/>
          <w:lang w:val="en" w:eastAsia="en-GB"/>
        </w:rPr>
        <w:t xml:space="preserve"> when needed.</w:t>
      </w:r>
      <w:r w:rsidRPr="00A61766">
        <w:rPr>
          <w:rFonts w:ascii="Arial" w:eastAsia="Times New Roman" w:hAnsi="Arial" w:cs="Arial"/>
          <w:sz w:val="24"/>
          <w:szCs w:val="24"/>
          <w:lang w:val="en" w:eastAsia="en-GB"/>
        </w:rPr>
        <w:t>’</w:t>
      </w:r>
    </w:p>
    <w:p w14:paraId="1943A999" w14:textId="77777777" w:rsidR="00962EDD" w:rsidRDefault="00962EDD" w:rsidP="008D13E7">
      <w:pPr>
        <w:spacing w:after="120" w:line="298" w:lineRule="auto"/>
        <w:jc w:val="both"/>
        <w:rPr>
          <w:rFonts w:ascii="Arial" w:hAnsi="Arial" w:cs="Arial"/>
          <w:sz w:val="24"/>
          <w:szCs w:val="24"/>
        </w:rPr>
      </w:pPr>
      <w:r>
        <w:rPr>
          <w:rFonts w:ascii="Arial" w:hAnsi="Arial" w:cs="Arial"/>
          <w:sz w:val="24"/>
          <w:szCs w:val="24"/>
        </w:rPr>
        <w:t xml:space="preserve">The </w:t>
      </w:r>
      <w:r w:rsidRPr="00781D92">
        <w:rPr>
          <w:rFonts w:ascii="Arial" w:hAnsi="Arial" w:cs="Arial"/>
          <w:sz w:val="24"/>
          <w:szCs w:val="24"/>
        </w:rPr>
        <w:t xml:space="preserve">Training, Support and Development Standards </w:t>
      </w:r>
      <w:r>
        <w:rPr>
          <w:rFonts w:ascii="Arial" w:hAnsi="Arial" w:cs="Arial"/>
          <w:sz w:val="24"/>
          <w:szCs w:val="24"/>
        </w:rPr>
        <w:t xml:space="preserve">(TSDS) </w:t>
      </w:r>
      <w:r w:rsidRPr="00781D92">
        <w:rPr>
          <w:rFonts w:ascii="Arial" w:hAnsi="Arial" w:cs="Arial"/>
          <w:sz w:val="24"/>
          <w:szCs w:val="24"/>
        </w:rPr>
        <w:t>for Foster Care</w:t>
      </w:r>
      <w:r>
        <w:rPr>
          <w:rFonts w:ascii="Arial" w:hAnsi="Arial" w:cs="Arial"/>
          <w:sz w:val="24"/>
          <w:szCs w:val="24"/>
        </w:rPr>
        <w:t xml:space="preserve"> </w:t>
      </w:r>
      <w:r w:rsidRPr="00781D92">
        <w:rPr>
          <w:rFonts w:ascii="Arial" w:hAnsi="Arial" w:cs="Arial"/>
          <w:sz w:val="24"/>
          <w:szCs w:val="24"/>
        </w:rPr>
        <w:t>Standard 2</w:t>
      </w:r>
      <w:r>
        <w:rPr>
          <w:rFonts w:ascii="Arial" w:hAnsi="Arial" w:cs="Arial"/>
          <w:sz w:val="24"/>
          <w:szCs w:val="24"/>
        </w:rPr>
        <w:t>: ‘</w:t>
      </w:r>
      <w:r w:rsidRPr="00781D92">
        <w:rPr>
          <w:rFonts w:ascii="Arial" w:hAnsi="Arial" w:cs="Arial"/>
          <w:sz w:val="24"/>
          <w:szCs w:val="24"/>
        </w:rPr>
        <w:t>Understand your role as a foster carer</w:t>
      </w:r>
      <w:r>
        <w:rPr>
          <w:rFonts w:ascii="Arial" w:hAnsi="Arial" w:cs="Arial"/>
          <w:sz w:val="24"/>
          <w:szCs w:val="24"/>
        </w:rPr>
        <w:t>’</w:t>
      </w:r>
      <w:r w:rsidRPr="00781D92">
        <w:rPr>
          <w:rFonts w:ascii="Arial" w:hAnsi="Arial" w:cs="Arial"/>
          <w:sz w:val="24"/>
          <w:szCs w:val="24"/>
        </w:rPr>
        <w:t xml:space="preserve"> and Standard</w:t>
      </w:r>
      <w:r>
        <w:rPr>
          <w:rFonts w:ascii="Arial" w:hAnsi="Arial" w:cs="Arial"/>
          <w:sz w:val="24"/>
          <w:szCs w:val="24"/>
        </w:rPr>
        <w:t xml:space="preserve"> </w:t>
      </w:r>
      <w:r w:rsidRPr="00781D92">
        <w:rPr>
          <w:rFonts w:ascii="Arial" w:hAnsi="Arial" w:cs="Arial"/>
          <w:sz w:val="24"/>
          <w:szCs w:val="24"/>
        </w:rPr>
        <w:t>4</w:t>
      </w:r>
      <w:r>
        <w:rPr>
          <w:rFonts w:ascii="Arial" w:hAnsi="Arial" w:cs="Arial"/>
          <w:sz w:val="24"/>
          <w:szCs w:val="24"/>
        </w:rPr>
        <w:t>: ‘</w:t>
      </w:r>
      <w:r w:rsidRPr="00781D92">
        <w:rPr>
          <w:rFonts w:ascii="Arial" w:hAnsi="Arial" w:cs="Arial"/>
          <w:sz w:val="24"/>
          <w:szCs w:val="24"/>
        </w:rPr>
        <w:t>Know how to communicate effectively</w:t>
      </w:r>
      <w:r>
        <w:rPr>
          <w:rFonts w:ascii="Arial" w:hAnsi="Arial" w:cs="Arial"/>
          <w:sz w:val="24"/>
          <w:szCs w:val="24"/>
        </w:rPr>
        <w:t xml:space="preserve">’, also </w:t>
      </w:r>
      <w:r w:rsidRPr="00781D92">
        <w:rPr>
          <w:rFonts w:ascii="Arial" w:hAnsi="Arial" w:cs="Arial"/>
          <w:sz w:val="24"/>
          <w:szCs w:val="24"/>
        </w:rPr>
        <w:t xml:space="preserve">highlight the need </w:t>
      </w:r>
      <w:r w:rsidRPr="007C1010">
        <w:rPr>
          <w:rFonts w:ascii="Arial" w:hAnsi="Arial" w:cs="Arial"/>
          <w:sz w:val="24"/>
          <w:szCs w:val="24"/>
        </w:rPr>
        <w:t>for</w:t>
      </w:r>
      <w:r>
        <w:rPr>
          <w:rFonts w:ascii="Arial" w:hAnsi="Arial" w:cs="Arial"/>
          <w:sz w:val="24"/>
          <w:szCs w:val="24"/>
        </w:rPr>
        <w:t xml:space="preserve"> and importance of foster carers record keeping. </w:t>
      </w:r>
    </w:p>
    <w:p w14:paraId="53CE060F" w14:textId="77777777" w:rsidR="00962EDD" w:rsidRDefault="00962EDD" w:rsidP="008D13E7">
      <w:pPr>
        <w:spacing w:after="120" w:line="298" w:lineRule="auto"/>
        <w:jc w:val="both"/>
        <w:rPr>
          <w:rFonts w:ascii="Arial" w:hAnsi="Arial" w:cs="Arial"/>
          <w:sz w:val="24"/>
          <w:szCs w:val="24"/>
        </w:rPr>
      </w:pPr>
      <w:r w:rsidRPr="00B7361E">
        <w:rPr>
          <w:rFonts w:ascii="Arial" w:hAnsi="Arial" w:cs="Arial"/>
          <w:sz w:val="24"/>
          <w:szCs w:val="24"/>
        </w:rPr>
        <w:t>Any records relating to children in care continue to be regulated as personal data under the new Data Protection Act 2018.  The Act covers access to any records kept either on paper or electronically and increases the rights of the public to have access to any records that may be held on them, including children and young people. For this reason, it is important that foster carers make records in a factual manner and that the records are kept secure</w:t>
      </w:r>
      <w:r>
        <w:rPr>
          <w:rFonts w:ascii="Arial" w:hAnsi="Arial" w:cs="Arial"/>
          <w:sz w:val="24"/>
          <w:szCs w:val="24"/>
        </w:rPr>
        <w:t>.</w:t>
      </w:r>
    </w:p>
    <w:p w14:paraId="21CB3F20" w14:textId="77777777" w:rsidR="00962EDD" w:rsidRPr="009A3E83" w:rsidRDefault="00962EDD" w:rsidP="008D13E7">
      <w:pPr>
        <w:spacing w:after="120" w:line="298" w:lineRule="auto"/>
        <w:jc w:val="both"/>
        <w:rPr>
          <w:rFonts w:ascii="Arial" w:hAnsi="Arial" w:cs="Arial"/>
          <w:sz w:val="24"/>
          <w:szCs w:val="24"/>
        </w:rPr>
      </w:pPr>
      <w:r>
        <w:rPr>
          <w:rFonts w:ascii="Arial" w:hAnsi="Arial" w:cs="Arial"/>
          <w:sz w:val="24"/>
          <w:szCs w:val="24"/>
        </w:rPr>
        <w:t>This policy clarifies Kent Fostering Services expectations of foster carers to record information about and for the children they look after, including the confidentiality, sharing and storing of that information</w:t>
      </w:r>
      <w:r w:rsidRPr="00DB54EB">
        <w:rPr>
          <w:rFonts w:ascii="Arial" w:hAnsi="Arial" w:cs="Arial"/>
          <w:sz w:val="24"/>
          <w:szCs w:val="24"/>
        </w:rPr>
        <w:t xml:space="preserve">.  </w:t>
      </w:r>
    </w:p>
    <w:p w14:paraId="0D4161A8" w14:textId="77777777" w:rsidR="00962EDD" w:rsidRDefault="00962EDD" w:rsidP="008D13E7">
      <w:pPr>
        <w:spacing w:after="120" w:line="298" w:lineRule="auto"/>
        <w:jc w:val="both"/>
        <w:rPr>
          <w:rFonts w:ascii="Arial" w:hAnsi="Arial" w:cs="Arial"/>
          <w:sz w:val="24"/>
          <w:szCs w:val="24"/>
        </w:rPr>
      </w:pPr>
      <w:r>
        <w:rPr>
          <w:rFonts w:ascii="Arial" w:hAnsi="Arial" w:cs="Arial"/>
          <w:sz w:val="24"/>
          <w:szCs w:val="24"/>
        </w:rPr>
        <w:t>The policy should be read in conjunction with foster carers attending the ‘Record Keeping for Foster Carers’ training.</w:t>
      </w:r>
    </w:p>
    <w:p w14:paraId="204C11E5" w14:textId="77777777" w:rsidR="00962EDD" w:rsidRDefault="00962EDD" w:rsidP="008D13E7">
      <w:pPr>
        <w:spacing w:after="120" w:line="298" w:lineRule="auto"/>
        <w:jc w:val="both"/>
        <w:rPr>
          <w:rFonts w:ascii="Arial" w:hAnsi="Arial" w:cs="Arial"/>
          <w:sz w:val="24"/>
          <w:szCs w:val="24"/>
        </w:rPr>
      </w:pPr>
    </w:p>
    <w:p w14:paraId="2CBC94E5" w14:textId="77777777" w:rsidR="00962EDD" w:rsidRPr="008D13E7" w:rsidRDefault="00962EDD" w:rsidP="008D13E7">
      <w:pPr>
        <w:pStyle w:val="Heading2"/>
        <w:numPr>
          <w:ilvl w:val="0"/>
          <w:numId w:val="38"/>
        </w:numPr>
        <w:spacing w:after="120" w:line="298" w:lineRule="auto"/>
        <w:rPr>
          <w:rFonts w:cs="Arial"/>
          <w:b/>
          <w:bCs/>
          <w:color w:val="4472C4" w:themeColor="accent1"/>
        </w:rPr>
      </w:pPr>
      <w:bookmarkStart w:id="3" w:name="_Why_foster_carers"/>
      <w:bookmarkEnd w:id="3"/>
      <w:r w:rsidRPr="008D13E7">
        <w:rPr>
          <w:rFonts w:cs="Arial"/>
          <w:b/>
          <w:bCs/>
          <w:color w:val="4472C4" w:themeColor="accent1"/>
        </w:rPr>
        <w:t>Why foster carers should record information</w:t>
      </w:r>
    </w:p>
    <w:p w14:paraId="3C354DA3" w14:textId="77777777" w:rsidR="00962EDD" w:rsidRPr="001079B6" w:rsidRDefault="00962EDD" w:rsidP="008D13E7">
      <w:pPr>
        <w:autoSpaceDE w:val="0"/>
        <w:autoSpaceDN w:val="0"/>
        <w:adjustRightInd w:val="0"/>
        <w:spacing w:after="120" w:line="298" w:lineRule="auto"/>
        <w:jc w:val="both"/>
        <w:rPr>
          <w:rFonts w:ascii="Arial" w:hAnsi="Arial" w:cs="Arial"/>
          <w:b/>
          <w:color w:val="1A1A1A"/>
          <w:sz w:val="24"/>
          <w:szCs w:val="24"/>
        </w:rPr>
      </w:pPr>
      <w:r w:rsidRPr="001079B6">
        <w:rPr>
          <w:rFonts w:ascii="Arial" w:hAnsi="Arial" w:cs="Arial"/>
          <w:color w:val="1A1A1A"/>
          <w:sz w:val="24"/>
          <w:szCs w:val="24"/>
        </w:rPr>
        <w:t>Foster carers are a pivotal part of the professional team around the children and young people they care for.  They</w:t>
      </w:r>
      <w:r w:rsidRPr="001079B6">
        <w:rPr>
          <w:rFonts w:ascii="Arial" w:hAnsi="Arial" w:cs="Arial"/>
          <w:sz w:val="24"/>
          <w:szCs w:val="24"/>
        </w:rPr>
        <w:t xml:space="preserve"> often know more about a child’s likes and dislikes, feelings, worries and achievements than the other professionals involved with the children / young people. It is therefore important that carers record and report their observations accurately and that, as far as possible, both the positive and negative aspects of a child / young person’s daily life are reflected.  </w:t>
      </w:r>
    </w:p>
    <w:p w14:paraId="63F03BDB" w14:textId="77777777" w:rsidR="00962EDD" w:rsidRPr="00E17EEA"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 xml:space="preserve">Records are </w:t>
      </w:r>
      <w:r>
        <w:rPr>
          <w:rFonts w:ascii="Arial" w:eastAsia="Times New Roman" w:hAnsi="Arial" w:cs="Arial"/>
          <w:sz w:val="24"/>
          <w:szCs w:val="24"/>
          <w:lang w:eastAsia="en-GB"/>
        </w:rPr>
        <w:t>essential</w:t>
      </w:r>
      <w:r w:rsidRPr="00596364">
        <w:rPr>
          <w:rFonts w:ascii="Arial" w:eastAsia="Times New Roman" w:hAnsi="Arial" w:cs="Arial"/>
          <w:sz w:val="24"/>
          <w:szCs w:val="24"/>
          <w:lang w:eastAsia="en-GB"/>
        </w:rPr>
        <w:t xml:space="preserve"> for the child / young person to better understand the reasons they came to live in foster care and can help to make sense of their lived experience, contributing </w:t>
      </w:r>
      <w:r>
        <w:rPr>
          <w:rFonts w:ascii="Arial" w:eastAsia="Times New Roman" w:hAnsi="Arial" w:cs="Arial"/>
          <w:sz w:val="24"/>
          <w:szCs w:val="24"/>
          <w:lang w:eastAsia="en-GB"/>
        </w:rPr>
        <w:t xml:space="preserve">to </w:t>
      </w:r>
      <w:r w:rsidRPr="00596364">
        <w:rPr>
          <w:rFonts w:ascii="Arial" w:eastAsia="Times New Roman" w:hAnsi="Arial" w:cs="Arial"/>
          <w:sz w:val="24"/>
          <w:szCs w:val="24"/>
          <w:lang w:eastAsia="en-GB"/>
        </w:rPr>
        <w:t>a more rounded sense of self and their identity.</w:t>
      </w:r>
    </w:p>
    <w:p w14:paraId="12353201" w14:textId="77777777" w:rsidR="00962EDD" w:rsidRPr="00616A92"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Records contribute to the decision making and care planning for a child/young person (this includes the po</w:t>
      </w:r>
      <w:r>
        <w:rPr>
          <w:rFonts w:ascii="Arial" w:eastAsia="Times New Roman" w:hAnsi="Arial" w:cs="Arial"/>
          <w:sz w:val="24"/>
          <w:szCs w:val="24"/>
          <w:lang w:eastAsia="en-GB"/>
        </w:rPr>
        <w:t xml:space="preserve">tential for </w:t>
      </w:r>
      <w:r w:rsidRPr="00596364">
        <w:rPr>
          <w:rFonts w:ascii="Arial" w:eastAsia="Times New Roman" w:hAnsi="Arial" w:cs="Arial"/>
          <w:sz w:val="24"/>
          <w:szCs w:val="24"/>
          <w:lang w:eastAsia="en-GB"/>
        </w:rPr>
        <w:t xml:space="preserve">records </w:t>
      </w:r>
      <w:r>
        <w:rPr>
          <w:rFonts w:ascii="Arial" w:eastAsia="Times New Roman" w:hAnsi="Arial" w:cs="Arial"/>
          <w:sz w:val="24"/>
          <w:szCs w:val="24"/>
          <w:lang w:eastAsia="en-GB"/>
        </w:rPr>
        <w:t>to be</w:t>
      </w:r>
      <w:r w:rsidRPr="00596364">
        <w:rPr>
          <w:rFonts w:ascii="Arial" w:eastAsia="Times New Roman" w:hAnsi="Arial" w:cs="Arial"/>
          <w:sz w:val="24"/>
          <w:szCs w:val="24"/>
          <w:lang w:eastAsia="en-GB"/>
        </w:rPr>
        <w:t xml:space="preserve"> filed as part of care </w:t>
      </w:r>
      <w:r w:rsidRPr="00616A92">
        <w:rPr>
          <w:rFonts w:ascii="Arial" w:eastAsia="Times New Roman" w:hAnsi="Arial" w:cs="Arial"/>
          <w:sz w:val="24"/>
          <w:szCs w:val="24"/>
          <w:lang w:eastAsia="en-GB"/>
        </w:rPr>
        <w:t>proceedings and used as reference in child in care reviews for example, to better understand a child / young person’s behaviour, concerns and progress).</w:t>
      </w:r>
    </w:p>
    <w:p w14:paraId="1DCC03FE" w14:textId="77777777" w:rsidR="00962EDD" w:rsidRPr="00BE2847"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Pr>
          <w:rFonts w:ascii="Arial" w:hAnsi="Arial" w:cs="Arial"/>
          <w:sz w:val="24"/>
          <w:szCs w:val="24"/>
        </w:rPr>
        <w:t xml:space="preserve">Records can contribute to the observation and assessment of family time between children/young people and their birth families.  </w:t>
      </w:r>
    </w:p>
    <w:p w14:paraId="36C1E085" w14:textId="77777777" w:rsidR="00962EDD" w:rsidRPr="001203A0"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Records can support an application for additional interventions and support for the child / young person /fostering family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education, therapy etc).</w:t>
      </w:r>
    </w:p>
    <w:p w14:paraId="46CF1F77" w14:textId="77777777" w:rsidR="00962EDD"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sidRPr="00596364">
        <w:rPr>
          <w:rFonts w:ascii="Arial" w:eastAsia="Times New Roman" w:hAnsi="Arial" w:cs="Arial"/>
          <w:sz w:val="24"/>
          <w:szCs w:val="24"/>
          <w:lang w:eastAsia="en-GB"/>
        </w:rPr>
        <w:t xml:space="preserve">Records are helpful should a complaint, standard of care concern or allegation be made against foster carers; providing a clear method for which events can be recalled </w:t>
      </w:r>
      <w:r>
        <w:rPr>
          <w:rFonts w:ascii="Arial" w:eastAsia="Times New Roman" w:hAnsi="Arial" w:cs="Arial"/>
          <w:sz w:val="24"/>
          <w:szCs w:val="24"/>
          <w:lang w:eastAsia="en-GB"/>
        </w:rPr>
        <w:t>accurately</w:t>
      </w:r>
      <w:r w:rsidRPr="00596364">
        <w:rPr>
          <w:rFonts w:ascii="Arial" w:eastAsia="Times New Roman" w:hAnsi="Arial" w:cs="Arial"/>
          <w:sz w:val="24"/>
          <w:szCs w:val="24"/>
          <w:lang w:eastAsia="en-GB"/>
        </w:rPr>
        <w:t xml:space="preserve"> and situations more clearly understood.</w:t>
      </w:r>
    </w:p>
    <w:p w14:paraId="12F6E735" w14:textId="77777777" w:rsidR="00962EDD"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Records can be helpful for foster carers and social workers to monitor a child’s progress, review and develop practice, including identifying different strategies to respond and manage children and young people’s behaviour.</w:t>
      </w:r>
    </w:p>
    <w:p w14:paraId="2510A0F7" w14:textId="77777777" w:rsidR="00962EDD" w:rsidRDefault="00962EDD" w:rsidP="008D13E7">
      <w:pPr>
        <w:pStyle w:val="ListParagraph"/>
        <w:numPr>
          <w:ilvl w:val="0"/>
          <w:numId w:val="29"/>
        </w:numPr>
        <w:shd w:val="clear" w:color="auto" w:fill="FFFFFF"/>
        <w:spacing w:before="100" w:beforeAutospacing="1" w:after="120" w:line="298" w:lineRule="auto"/>
        <w:jc w:val="both"/>
        <w:rPr>
          <w:rFonts w:ascii="Arial" w:eastAsia="Times New Roman" w:hAnsi="Arial" w:cs="Arial"/>
          <w:sz w:val="24"/>
          <w:szCs w:val="24"/>
          <w:lang w:eastAsia="en-GB"/>
        </w:rPr>
      </w:pPr>
      <w:r w:rsidRPr="00584E3B">
        <w:rPr>
          <w:rFonts w:ascii="Arial" w:eastAsia="Times New Roman" w:hAnsi="Arial" w:cs="Arial"/>
          <w:sz w:val="24"/>
          <w:szCs w:val="24"/>
          <w:lang w:eastAsia="en-GB"/>
        </w:rPr>
        <w:t>Daily records about a child moving from foster care to an adoptive family may be essential to help the adoptive parents understand the child’s routine.</w:t>
      </w:r>
    </w:p>
    <w:p w14:paraId="09FBECDD" w14:textId="77777777" w:rsidR="00962EDD" w:rsidRDefault="00962EDD" w:rsidP="008D13E7">
      <w:pPr>
        <w:pStyle w:val="ListParagraph"/>
        <w:shd w:val="clear" w:color="auto" w:fill="FFFFFF"/>
        <w:spacing w:before="100" w:beforeAutospacing="1" w:after="120" w:line="298" w:lineRule="auto"/>
        <w:jc w:val="both"/>
        <w:rPr>
          <w:rFonts w:ascii="Arial" w:eastAsia="Times New Roman" w:hAnsi="Arial" w:cs="Arial"/>
          <w:sz w:val="24"/>
          <w:szCs w:val="24"/>
          <w:lang w:eastAsia="en-GB"/>
        </w:rPr>
      </w:pPr>
    </w:p>
    <w:p w14:paraId="20BA988E" w14:textId="77777777" w:rsidR="00962EDD" w:rsidRPr="008D13E7" w:rsidRDefault="00962EDD" w:rsidP="008D13E7">
      <w:pPr>
        <w:pStyle w:val="Heading2"/>
        <w:numPr>
          <w:ilvl w:val="0"/>
          <w:numId w:val="38"/>
        </w:numPr>
        <w:spacing w:after="120" w:line="298" w:lineRule="auto"/>
        <w:rPr>
          <w:rFonts w:cs="Arial"/>
          <w:b/>
          <w:color w:val="4472C4" w:themeColor="accent1"/>
        </w:rPr>
      </w:pPr>
      <w:bookmarkStart w:id="4" w:name="_What_information_foster"/>
      <w:bookmarkEnd w:id="4"/>
      <w:r w:rsidRPr="008D13E7">
        <w:rPr>
          <w:rFonts w:cs="Arial"/>
          <w:b/>
          <w:color w:val="4472C4" w:themeColor="accent1"/>
        </w:rPr>
        <w:t>What information foster carers should record</w:t>
      </w:r>
    </w:p>
    <w:p w14:paraId="5E0F623C" w14:textId="77777777" w:rsidR="00962EDD" w:rsidRPr="0038084A" w:rsidRDefault="00962EDD" w:rsidP="008D13E7">
      <w:pPr>
        <w:autoSpaceDE w:val="0"/>
        <w:autoSpaceDN w:val="0"/>
        <w:adjustRightInd w:val="0"/>
        <w:spacing w:after="120" w:line="298" w:lineRule="auto"/>
        <w:jc w:val="both"/>
        <w:rPr>
          <w:rFonts w:ascii="Arial" w:hAnsi="Arial" w:cs="Arial"/>
          <w:sz w:val="24"/>
          <w:szCs w:val="24"/>
        </w:rPr>
      </w:pPr>
      <w:r w:rsidRPr="0038084A">
        <w:rPr>
          <w:rFonts w:ascii="Arial" w:hAnsi="Arial" w:cs="Arial"/>
          <w:sz w:val="24"/>
          <w:szCs w:val="24"/>
        </w:rPr>
        <w:t>Once a child/young person’s daily routine is established</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waking, sleeping, mealtimes, school, clubs)</w:t>
      </w:r>
      <w:r w:rsidRPr="0038084A">
        <w:rPr>
          <w:rFonts w:ascii="Arial" w:hAnsi="Arial" w:cs="Arial"/>
          <w:sz w:val="24"/>
          <w:szCs w:val="24"/>
        </w:rPr>
        <w:t>, foster carers can summarise this at the start of the child’s diary records</w:t>
      </w:r>
      <w:r>
        <w:rPr>
          <w:rFonts w:ascii="Arial" w:hAnsi="Arial" w:cs="Arial"/>
          <w:sz w:val="24"/>
          <w:szCs w:val="24"/>
        </w:rPr>
        <w:t xml:space="preserve"> and then record any other significant information daily</w:t>
      </w:r>
      <w:r w:rsidRPr="0038084A">
        <w:rPr>
          <w:rFonts w:ascii="Arial" w:hAnsi="Arial" w:cs="Arial"/>
          <w:sz w:val="24"/>
          <w:szCs w:val="24"/>
        </w:rPr>
        <w:t xml:space="preserve">. </w:t>
      </w:r>
      <w:r>
        <w:rPr>
          <w:rFonts w:ascii="Arial" w:hAnsi="Arial" w:cs="Arial"/>
          <w:sz w:val="24"/>
          <w:szCs w:val="24"/>
        </w:rPr>
        <w:t xml:space="preserve">This avoids unnecessary repetition. </w:t>
      </w:r>
      <w:r w:rsidRPr="0038084A">
        <w:rPr>
          <w:rFonts w:ascii="Arial" w:hAnsi="Arial" w:cs="Arial"/>
          <w:sz w:val="24"/>
          <w:szCs w:val="24"/>
        </w:rPr>
        <w:t xml:space="preserve">The following should be included for the </w:t>
      </w:r>
      <w:r>
        <w:rPr>
          <w:rFonts w:ascii="Arial" w:hAnsi="Arial" w:cs="Arial"/>
          <w:sz w:val="24"/>
          <w:szCs w:val="24"/>
        </w:rPr>
        <w:t>c</w:t>
      </w:r>
      <w:r w:rsidRPr="0038084A">
        <w:rPr>
          <w:rFonts w:ascii="Arial" w:hAnsi="Arial" w:cs="Arial"/>
          <w:sz w:val="24"/>
          <w:szCs w:val="24"/>
        </w:rPr>
        <w:t>hild / young person</w:t>
      </w:r>
      <w:r>
        <w:rPr>
          <w:rFonts w:ascii="Arial" w:hAnsi="Arial" w:cs="Arial"/>
          <w:sz w:val="24"/>
          <w:szCs w:val="24"/>
        </w:rPr>
        <w:t>:</w:t>
      </w:r>
    </w:p>
    <w:p w14:paraId="0F38759C"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Achievements and successes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award from school, certificate from a club).</w:t>
      </w:r>
    </w:p>
    <w:p w14:paraId="0404A509"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Success or progress with daily routines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joining the family for dinner, managing feelings and behaviours towards a sibling etc).</w:t>
      </w:r>
    </w:p>
    <w:p w14:paraId="413C090F" w14:textId="77777777" w:rsidR="00962EDD" w:rsidRPr="00BA76EA"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BA76EA">
        <w:rPr>
          <w:rFonts w:ascii="Arial" w:eastAsia="Times New Roman" w:hAnsi="Arial" w:cs="Arial"/>
          <w:color w:val="000000"/>
          <w:sz w:val="24"/>
          <w:szCs w:val="24"/>
          <w:lang w:eastAsia="en-GB"/>
        </w:rPr>
        <w:t>A child/young person’s developmental milestone</w:t>
      </w:r>
      <w:r>
        <w:rPr>
          <w:rFonts w:ascii="Arial" w:eastAsia="Times New Roman" w:hAnsi="Arial" w:cs="Arial"/>
          <w:color w:val="000000"/>
          <w:sz w:val="24"/>
          <w:szCs w:val="24"/>
          <w:lang w:eastAsia="en-GB"/>
        </w:rPr>
        <w:t>s</w:t>
      </w:r>
      <w:r w:rsidRPr="00BA76EA">
        <w:rPr>
          <w:rFonts w:ascii="Arial" w:eastAsia="Times New Roman" w:hAnsi="Arial" w:cs="Arial"/>
          <w:color w:val="000000"/>
          <w:sz w:val="24"/>
          <w:szCs w:val="24"/>
          <w:lang w:eastAsia="en-GB"/>
        </w:rPr>
        <w:t xml:space="preserve"> such as crawling, walking, weaning and puberty.</w:t>
      </w:r>
    </w:p>
    <w:p w14:paraId="37346688"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Difficulties or challenges with daily routines (deterioration in self-care, refusal, etc). </w:t>
      </w:r>
    </w:p>
    <w:p w14:paraId="704E4054"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9A3E83">
        <w:rPr>
          <w:rFonts w:ascii="Arial" w:eastAsia="Times New Roman" w:hAnsi="Arial" w:cs="Arial"/>
          <w:color w:val="000000"/>
          <w:sz w:val="24"/>
          <w:szCs w:val="24"/>
          <w:lang w:eastAsia="en-GB"/>
        </w:rPr>
        <w:t>hanges in behaviour or mood</w:t>
      </w:r>
      <w:r>
        <w:rPr>
          <w:rFonts w:ascii="Arial" w:eastAsia="Times New Roman" w:hAnsi="Arial" w:cs="Arial"/>
          <w:color w:val="000000"/>
          <w:sz w:val="24"/>
          <w:szCs w:val="24"/>
          <w:lang w:eastAsia="en-GB"/>
        </w:rPr>
        <w:t xml:space="preserve"> (including the specific behaviours observed, what happened before and after).</w:t>
      </w:r>
    </w:p>
    <w:p w14:paraId="0506B6F4" w14:textId="77777777" w:rsidR="00962EDD" w:rsidRPr="002112CE"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2112CE">
        <w:rPr>
          <w:rFonts w:ascii="Arial" w:eastAsia="Times New Roman" w:hAnsi="Arial" w:cs="Arial"/>
          <w:color w:val="000000"/>
          <w:sz w:val="24"/>
          <w:szCs w:val="24"/>
          <w:lang w:eastAsia="en-GB"/>
        </w:rPr>
        <w:t>Allegations – Carers should capture information shared by a child/young person relating to their experiences and any allegations.</w:t>
      </w:r>
    </w:p>
    <w:p w14:paraId="6DA5596C" w14:textId="77777777" w:rsidR="00962EDD" w:rsidRPr="008760B7"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8760B7">
        <w:rPr>
          <w:rFonts w:ascii="Arial" w:eastAsia="Times New Roman" w:hAnsi="Arial" w:cs="Arial"/>
          <w:color w:val="000000"/>
          <w:sz w:val="24"/>
          <w:szCs w:val="24"/>
          <w:lang w:eastAsia="en-GB"/>
        </w:rPr>
        <w:t xml:space="preserve">Physical altercation or the </w:t>
      </w:r>
      <w:r>
        <w:rPr>
          <w:rFonts w:ascii="Arial" w:eastAsia="Times New Roman" w:hAnsi="Arial" w:cs="Arial"/>
          <w:color w:val="000000"/>
          <w:sz w:val="24"/>
          <w:szCs w:val="24"/>
          <w:lang w:eastAsia="en-GB"/>
        </w:rPr>
        <w:t xml:space="preserve">restrictive physical intervention of </w:t>
      </w:r>
      <w:r w:rsidRPr="008760B7">
        <w:rPr>
          <w:rFonts w:ascii="Arial" w:eastAsia="Times New Roman" w:hAnsi="Arial" w:cs="Arial"/>
          <w:color w:val="000000"/>
          <w:sz w:val="24"/>
          <w:szCs w:val="24"/>
          <w:lang w:eastAsia="en-GB"/>
        </w:rPr>
        <w:t xml:space="preserve">a child. This should be recorded in detail on the Kent Fostering </w:t>
      </w:r>
      <w:r>
        <w:rPr>
          <w:rFonts w:ascii="Arial" w:eastAsia="Times New Roman" w:hAnsi="Arial" w:cs="Arial"/>
          <w:color w:val="000000"/>
          <w:sz w:val="24"/>
          <w:szCs w:val="24"/>
          <w:lang w:eastAsia="en-GB"/>
        </w:rPr>
        <w:t>Restrictive Physical Intervention Record.</w:t>
      </w:r>
      <w:r w:rsidRPr="008760B7">
        <w:rPr>
          <w:rFonts w:ascii="Arial" w:eastAsia="Times New Roman" w:hAnsi="Arial" w:cs="Arial"/>
          <w:color w:val="000000"/>
          <w:sz w:val="24"/>
          <w:szCs w:val="24"/>
          <w:lang w:eastAsia="en-GB"/>
        </w:rPr>
        <w:t xml:space="preserve"> </w:t>
      </w:r>
    </w:p>
    <w:p w14:paraId="7B647992"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of clothing purchased with costs and amount of pocket money given.</w:t>
      </w:r>
    </w:p>
    <w:p w14:paraId="5898C143"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 xml:space="preserve">Dates or times a child or young person is away from the foster home </w:t>
      </w:r>
      <w:r>
        <w:rPr>
          <w:rFonts w:ascii="Arial" w:eastAsia="Times New Roman" w:hAnsi="Arial" w:cs="Arial"/>
          <w:color w:val="000000"/>
          <w:sz w:val="24"/>
          <w:szCs w:val="24"/>
          <w:lang w:eastAsia="en-GB"/>
        </w:rPr>
        <w:t>(</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w:t>
      </w:r>
      <w:r w:rsidRPr="009A3E83">
        <w:rPr>
          <w:rFonts w:ascii="Arial" w:eastAsia="Times New Roman" w:hAnsi="Arial" w:cs="Arial"/>
          <w:color w:val="000000"/>
          <w:sz w:val="24"/>
          <w:szCs w:val="24"/>
          <w:lang w:eastAsia="en-GB"/>
        </w:rPr>
        <w:t xml:space="preserve">missing, </w:t>
      </w:r>
      <w:r w:rsidRPr="00BA76EA">
        <w:rPr>
          <w:rFonts w:ascii="Arial" w:eastAsia="Times New Roman" w:hAnsi="Arial" w:cs="Arial"/>
          <w:color w:val="000000"/>
          <w:sz w:val="24"/>
          <w:szCs w:val="24"/>
          <w:lang w:eastAsia="en-GB"/>
        </w:rPr>
        <w:t>family time</w:t>
      </w:r>
      <w:r w:rsidRPr="009A3E8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sleepovers </w:t>
      </w:r>
      <w:r w:rsidRPr="009A3E83">
        <w:rPr>
          <w:rFonts w:ascii="Arial" w:eastAsia="Times New Roman" w:hAnsi="Arial" w:cs="Arial"/>
          <w:color w:val="000000"/>
          <w:sz w:val="24"/>
          <w:szCs w:val="24"/>
          <w:lang w:eastAsia="en-GB"/>
        </w:rPr>
        <w:t>with friends</w:t>
      </w:r>
      <w:r>
        <w:rPr>
          <w:rFonts w:ascii="Arial" w:eastAsia="Times New Roman" w:hAnsi="Arial" w:cs="Arial"/>
          <w:color w:val="000000"/>
          <w:sz w:val="24"/>
          <w:szCs w:val="24"/>
          <w:lang w:eastAsia="en-GB"/>
        </w:rPr>
        <w:t>, school trips, activities, clubs).</w:t>
      </w:r>
    </w:p>
    <w:p w14:paraId="773AFE7A"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Specific incidents, events or changes in the circumstances of the foster family and/or the child’s family</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Christmas, birthday celebrations, illness etc).</w:t>
      </w:r>
    </w:p>
    <w:p w14:paraId="2D41980A"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Disagreemen</w:t>
      </w:r>
      <w:r>
        <w:rPr>
          <w:rFonts w:ascii="Arial" w:eastAsia="Times New Roman" w:hAnsi="Arial" w:cs="Arial"/>
          <w:color w:val="000000"/>
          <w:sz w:val="24"/>
          <w:szCs w:val="24"/>
          <w:lang w:eastAsia="en-GB"/>
        </w:rPr>
        <w:t xml:space="preserve">ts </w:t>
      </w:r>
      <w:r w:rsidRPr="009A3E83">
        <w:rPr>
          <w:rFonts w:ascii="Arial" w:eastAsia="Times New Roman" w:hAnsi="Arial" w:cs="Arial"/>
          <w:color w:val="000000"/>
          <w:sz w:val="24"/>
          <w:szCs w:val="24"/>
          <w:lang w:eastAsia="en-GB"/>
        </w:rPr>
        <w:t>concerning any</w:t>
      </w:r>
      <w:r>
        <w:rPr>
          <w:rFonts w:ascii="Arial" w:eastAsia="Times New Roman" w:hAnsi="Arial" w:cs="Arial"/>
          <w:color w:val="000000"/>
          <w:sz w:val="24"/>
          <w:szCs w:val="24"/>
          <w:lang w:eastAsia="en-GB"/>
        </w:rPr>
        <w:t xml:space="preserve"> members of the fostering family and how this was managed.</w:t>
      </w:r>
    </w:p>
    <w:p w14:paraId="48728C14"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Dates of meetings, attendance</w:t>
      </w:r>
      <w:r>
        <w:rPr>
          <w:rFonts w:ascii="Arial" w:eastAsia="Times New Roman" w:hAnsi="Arial" w:cs="Arial"/>
          <w:color w:val="000000"/>
          <w:sz w:val="24"/>
          <w:szCs w:val="24"/>
          <w:lang w:eastAsia="en-GB"/>
        </w:rPr>
        <w:t xml:space="preserve">, </w:t>
      </w:r>
      <w:r w:rsidRPr="009A3E83">
        <w:rPr>
          <w:rFonts w:ascii="Arial" w:eastAsia="Times New Roman" w:hAnsi="Arial" w:cs="Arial"/>
          <w:color w:val="000000"/>
          <w:sz w:val="24"/>
          <w:szCs w:val="24"/>
          <w:lang w:eastAsia="en-GB"/>
        </w:rPr>
        <w:t>decisions</w:t>
      </w:r>
      <w:r>
        <w:rPr>
          <w:rFonts w:ascii="Arial" w:eastAsia="Times New Roman" w:hAnsi="Arial" w:cs="Arial"/>
          <w:color w:val="000000"/>
          <w:sz w:val="24"/>
          <w:szCs w:val="24"/>
          <w:lang w:eastAsia="en-GB"/>
        </w:rPr>
        <w:t xml:space="preserve"> (and actions).</w:t>
      </w:r>
    </w:p>
    <w:p w14:paraId="6D74A9F0" w14:textId="77777777" w:rsidR="00962EDD" w:rsidRPr="00DF36D4"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9A3E83">
        <w:rPr>
          <w:rFonts w:ascii="Arial" w:eastAsia="Times New Roman" w:hAnsi="Arial" w:cs="Arial"/>
          <w:color w:val="000000"/>
          <w:sz w:val="24"/>
          <w:szCs w:val="24"/>
          <w:lang w:eastAsia="en-GB"/>
        </w:rPr>
        <w:t>ccidents</w:t>
      </w:r>
      <w:r>
        <w:rPr>
          <w:rFonts w:ascii="Arial" w:eastAsia="Times New Roman" w:hAnsi="Arial" w:cs="Arial"/>
          <w:color w:val="000000"/>
          <w:sz w:val="24"/>
          <w:szCs w:val="24"/>
          <w:lang w:eastAsia="en-GB"/>
        </w:rPr>
        <w:t>, i</w:t>
      </w:r>
      <w:r w:rsidRPr="009A3E83">
        <w:rPr>
          <w:rFonts w:ascii="Arial" w:eastAsia="Times New Roman" w:hAnsi="Arial" w:cs="Arial"/>
          <w:color w:val="000000"/>
          <w:sz w:val="24"/>
          <w:szCs w:val="24"/>
          <w:lang w:eastAsia="en-GB"/>
        </w:rPr>
        <w:t>njuries</w:t>
      </w:r>
      <w:r>
        <w:rPr>
          <w:rFonts w:ascii="Arial" w:eastAsia="Times New Roman" w:hAnsi="Arial" w:cs="Arial"/>
          <w:color w:val="000000"/>
          <w:sz w:val="24"/>
          <w:szCs w:val="24"/>
          <w:lang w:eastAsia="en-GB"/>
        </w:rPr>
        <w:t>, m</w:t>
      </w:r>
      <w:r w:rsidRPr="00DF36D4">
        <w:rPr>
          <w:rFonts w:ascii="Arial" w:eastAsia="Times New Roman" w:hAnsi="Arial" w:cs="Arial"/>
          <w:color w:val="000000"/>
          <w:sz w:val="24"/>
          <w:szCs w:val="24"/>
          <w:lang w:eastAsia="en-GB"/>
        </w:rPr>
        <w:t xml:space="preserve">edical appointments </w:t>
      </w:r>
      <w:r>
        <w:rPr>
          <w:rFonts w:ascii="Arial" w:eastAsia="Times New Roman" w:hAnsi="Arial" w:cs="Arial"/>
          <w:color w:val="000000"/>
          <w:sz w:val="24"/>
          <w:szCs w:val="24"/>
          <w:lang w:eastAsia="en-GB"/>
        </w:rPr>
        <w:t>or</w:t>
      </w:r>
      <w:r w:rsidRPr="00DF36D4">
        <w:rPr>
          <w:rFonts w:ascii="Arial" w:eastAsia="Times New Roman" w:hAnsi="Arial" w:cs="Arial"/>
          <w:color w:val="000000"/>
          <w:sz w:val="24"/>
          <w:szCs w:val="24"/>
          <w:lang w:eastAsia="en-GB"/>
        </w:rPr>
        <w:t xml:space="preserve"> treatment (</w:t>
      </w:r>
      <w:proofErr w:type="gramStart"/>
      <w:r w:rsidRPr="00DF36D4">
        <w:rPr>
          <w:rFonts w:ascii="Arial" w:eastAsia="Times New Roman" w:hAnsi="Arial" w:cs="Arial"/>
          <w:color w:val="000000"/>
          <w:sz w:val="24"/>
          <w:szCs w:val="24"/>
          <w:lang w:eastAsia="en-GB"/>
        </w:rPr>
        <w:t>e.g.</w:t>
      </w:r>
      <w:proofErr w:type="gramEnd"/>
      <w:r w:rsidRPr="00DF36D4">
        <w:rPr>
          <w:rFonts w:ascii="Arial" w:eastAsia="Times New Roman" w:hAnsi="Arial" w:cs="Arial"/>
          <w:color w:val="000000"/>
          <w:sz w:val="24"/>
          <w:szCs w:val="24"/>
          <w:lang w:eastAsia="en-GB"/>
        </w:rPr>
        <w:t xml:space="preserve"> dentist, optician, </w:t>
      </w:r>
      <w:r>
        <w:rPr>
          <w:rFonts w:ascii="Arial" w:eastAsia="Times New Roman" w:hAnsi="Arial" w:cs="Arial"/>
          <w:color w:val="000000"/>
          <w:sz w:val="24"/>
          <w:szCs w:val="24"/>
          <w:lang w:eastAsia="en-GB"/>
        </w:rPr>
        <w:t xml:space="preserve">Dr). </w:t>
      </w:r>
    </w:p>
    <w:p w14:paraId="2FA851C0"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of when unwell, including any medication and treatment given.</w:t>
      </w:r>
    </w:p>
    <w:p w14:paraId="67550C70"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Pr="009A3E83">
        <w:rPr>
          <w:rFonts w:ascii="Arial" w:eastAsia="Times New Roman" w:hAnsi="Arial" w:cs="Arial"/>
          <w:color w:val="000000"/>
          <w:sz w:val="24"/>
          <w:szCs w:val="24"/>
          <w:lang w:eastAsia="en-GB"/>
        </w:rPr>
        <w:t>ospital admissions</w:t>
      </w:r>
      <w:r>
        <w:rPr>
          <w:rFonts w:ascii="Arial" w:eastAsia="Times New Roman" w:hAnsi="Arial" w:cs="Arial"/>
          <w:color w:val="000000"/>
          <w:sz w:val="24"/>
          <w:szCs w:val="24"/>
          <w:lang w:eastAsia="en-GB"/>
        </w:rPr>
        <w:t xml:space="preserve"> for the child / young person.</w:t>
      </w:r>
    </w:p>
    <w:p w14:paraId="44CB0EC9"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Visits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visitors to the home / trips out with others as a foster family and contact between child, carer and professionals).   </w:t>
      </w:r>
    </w:p>
    <w:p w14:paraId="3D0316A7"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 spent with birth family (including the child’s presentation, mood, behaviour before and after contact).</w:t>
      </w:r>
    </w:p>
    <w:p w14:paraId="3A88D225" w14:textId="77777777" w:rsidR="00962EDD"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Times when alternative carers have been looking after the child</w:t>
      </w:r>
      <w:r>
        <w:rPr>
          <w:rFonts w:ascii="Arial" w:eastAsia="Times New Roman" w:hAnsi="Arial" w:cs="Arial"/>
          <w:color w:val="000000"/>
          <w:sz w:val="24"/>
          <w:szCs w:val="24"/>
          <w:lang w:eastAsia="en-GB"/>
        </w:rPr>
        <w:t>, for example</w:t>
      </w:r>
      <w:r w:rsidRPr="009A3E83">
        <w:rPr>
          <w:rFonts w:ascii="Arial" w:eastAsia="Times New Roman" w:hAnsi="Arial" w:cs="Arial"/>
          <w:color w:val="000000"/>
          <w:sz w:val="24"/>
          <w:szCs w:val="24"/>
          <w:lang w:eastAsia="en-GB"/>
        </w:rPr>
        <w:t xml:space="preserve"> babysitters, </w:t>
      </w:r>
      <w:r>
        <w:rPr>
          <w:rFonts w:ascii="Arial" w:eastAsia="Times New Roman" w:hAnsi="Arial" w:cs="Arial"/>
          <w:color w:val="000000"/>
          <w:sz w:val="24"/>
          <w:szCs w:val="24"/>
          <w:lang w:eastAsia="en-GB"/>
        </w:rPr>
        <w:t>respite carers or nominated carers.</w:t>
      </w:r>
    </w:p>
    <w:p w14:paraId="2DF2A83D" w14:textId="77777777" w:rsidR="00962EDD" w:rsidRPr="009A3E83" w:rsidRDefault="00962EDD" w:rsidP="008D13E7">
      <w:pPr>
        <w:numPr>
          <w:ilvl w:val="0"/>
          <w:numId w:val="30"/>
        </w:numPr>
        <w:shd w:val="clear" w:color="auto" w:fill="FFFFFF"/>
        <w:spacing w:before="100" w:beforeAutospacing="1" w:after="120" w:line="298" w:lineRule="auto"/>
        <w:jc w:val="both"/>
        <w:rPr>
          <w:rFonts w:ascii="Arial" w:eastAsia="Times New Roman" w:hAnsi="Arial" w:cs="Arial"/>
          <w:color w:val="000000"/>
          <w:sz w:val="24"/>
          <w:szCs w:val="24"/>
          <w:lang w:eastAsia="en-GB"/>
        </w:rPr>
      </w:pPr>
      <w:r w:rsidRPr="009A3E83">
        <w:rPr>
          <w:rFonts w:ascii="Arial" w:eastAsia="Times New Roman" w:hAnsi="Arial" w:cs="Arial"/>
          <w:color w:val="000000"/>
          <w:sz w:val="24"/>
          <w:szCs w:val="24"/>
          <w:lang w:eastAsia="en-GB"/>
        </w:rPr>
        <w:t>Details of any damage</w:t>
      </w:r>
      <w:r>
        <w:rPr>
          <w:rFonts w:ascii="Arial" w:eastAsia="Times New Roman" w:hAnsi="Arial" w:cs="Arial"/>
          <w:color w:val="000000"/>
          <w:sz w:val="24"/>
          <w:szCs w:val="24"/>
          <w:lang w:eastAsia="en-GB"/>
        </w:rPr>
        <w:t>, theft etc by the foster child / young person.</w:t>
      </w:r>
    </w:p>
    <w:p w14:paraId="512CFAFC" w14:textId="77777777" w:rsidR="00962EDD" w:rsidRPr="00CC139A" w:rsidRDefault="00962EDD" w:rsidP="008D13E7">
      <w:pPr>
        <w:numPr>
          <w:ilvl w:val="0"/>
          <w:numId w:val="30"/>
        </w:numPr>
        <w:shd w:val="clear" w:color="auto" w:fill="FFFFFF"/>
        <w:autoSpaceDE w:val="0"/>
        <w:autoSpaceDN w:val="0"/>
        <w:adjustRightInd w:val="0"/>
        <w:spacing w:before="100" w:beforeAutospacing="1" w:after="120" w:line="298" w:lineRule="auto"/>
        <w:jc w:val="both"/>
        <w:rPr>
          <w:rFonts w:ascii="Arial" w:hAnsi="Arial" w:cs="Arial"/>
          <w:sz w:val="24"/>
          <w:szCs w:val="24"/>
        </w:rPr>
      </w:pPr>
      <w:r w:rsidRPr="00CC139A">
        <w:rPr>
          <w:rFonts w:ascii="Arial" w:eastAsia="Times New Roman" w:hAnsi="Arial" w:cs="Arial"/>
          <w:color w:val="000000"/>
          <w:sz w:val="24"/>
          <w:szCs w:val="24"/>
          <w:lang w:eastAsia="en-GB"/>
        </w:rPr>
        <w:t>Involvement with the police including reasons and outcomes</w:t>
      </w:r>
      <w:r>
        <w:rPr>
          <w:rFonts w:ascii="Arial" w:eastAsia="Times New Roman" w:hAnsi="Arial" w:cs="Arial"/>
          <w:color w:val="000000"/>
          <w:sz w:val="24"/>
          <w:szCs w:val="24"/>
          <w:lang w:eastAsia="en-GB"/>
        </w:rPr>
        <w:t>.</w:t>
      </w:r>
    </w:p>
    <w:p w14:paraId="45A572AF" w14:textId="77777777" w:rsidR="00962EDD" w:rsidRPr="00CC139A" w:rsidRDefault="00962EDD" w:rsidP="008D13E7">
      <w:pPr>
        <w:numPr>
          <w:ilvl w:val="0"/>
          <w:numId w:val="30"/>
        </w:numPr>
        <w:shd w:val="clear" w:color="auto" w:fill="FFFFFF"/>
        <w:autoSpaceDE w:val="0"/>
        <w:autoSpaceDN w:val="0"/>
        <w:adjustRightInd w:val="0"/>
        <w:spacing w:before="100" w:beforeAutospacing="1" w:after="120" w:line="298" w:lineRule="auto"/>
        <w:jc w:val="both"/>
        <w:rPr>
          <w:rFonts w:ascii="Arial" w:hAnsi="Arial" w:cs="Arial"/>
          <w:sz w:val="24"/>
          <w:szCs w:val="24"/>
        </w:rPr>
      </w:pPr>
      <w:r w:rsidRPr="008760B7">
        <w:rPr>
          <w:rFonts w:ascii="Arial" w:eastAsia="Times New Roman" w:hAnsi="Arial" w:cs="Arial"/>
          <w:color w:val="000000"/>
          <w:sz w:val="24"/>
          <w:szCs w:val="24"/>
          <w:lang w:eastAsia="en-GB"/>
        </w:rPr>
        <w:t>Missing and unauthorised absence,</w:t>
      </w:r>
      <w:r>
        <w:rPr>
          <w:rFonts w:ascii="Arial" w:eastAsia="Times New Roman" w:hAnsi="Arial" w:cs="Arial"/>
          <w:color w:val="000000"/>
          <w:sz w:val="24"/>
          <w:szCs w:val="24"/>
          <w:lang w:eastAsia="en-GB"/>
        </w:rPr>
        <w:t xml:space="preserve"> including c</w:t>
      </w:r>
      <w:r w:rsidRPr="00CC139A">
        <w:rPr>
          <w:rFonts w:ascii="Arial" w:eastAsia="Times New Roman" w:hAnsi="Arial" w:cs="Arial"/>
          <w:color w:val="000000"/>
          <w:sz w:val="24"/>
          <w:szCs w:val="24"/>
          <w:lang w:eastAsia="en-GB"/>
        </w:rPr>
        <w:t>ontact with the Out of Hours Service and outcomes</w:t>
      </w:r>
      <w:r>
        <w:rPr>
          <w:rFonts w:ascii="Arial" w:eastAsia="Times New Roman" w:hAnsi="Arial" w:cs="Arial"/>
          <w:color w:val="000000"/>
          <w:sz w:val="24"/>
          <w:szCs w:val="24"/>
          <w:lang w:eastAsia="en-GB"/>
        </w:rPr>
        <w:t>.</w:t>
      </w:r>
    </w:p>
    <w:p w14:paraId="772D74F1" w14:textId="77777777" w:rsidR="00962EDD" w:rsidRPr="00EE17CA" w:rsidRDefault="00962EDD" w:rsidP="008D13E7">
      <w:pPr>
        <w:numPr>
          <w:ilvl w:val="0"/>
          <w:numId w:val="30"/>
        </w:numPr>
        <w:shd w:val="clear" w:color="auto" w:fill="FFFFFF"/>
        <w:autoSpaceDE w:val="0"/>
        <w:autoSpaceDN w:val="0"/>
        <w:adjustRightInd w:val="0"/>
        <w:spacing w:before="100" w:beforeAutospacing="1" w:after="120" w:line="298" w:lineRule="auto"/>
        <w:jc w:val="both"/>
        <w:rPr>
          <w:rFonts w:ascii="Arial" w:hAnsi="Arial" w:cs="Arial"/>
          <w:sz w:val="24"/>
          <w:szCs w:val="24"/>
        </w:rPr>
      </w:pPr>
      <w:r w:rsidRPr="00CC139A">
        <w:rPr>
          <w:rFonts w:ascii="Arial" w:eastAsia="Times New Roman" w:hAnsi="Arial" w:cs="Arial"/>
          <w:color w:val="000000"/>
          <w:sz w:val="24"/>
          <w:szCs w:val="24"/>
          <w:lang w:eastAsia="en-GB"/>
        </w:rPr>
        <w:t>Requests / referrals for support / advice and outcome</w:t>
      </w:r>
      <w:r>
        <w:rPr>
          <w:rFonts w:ascii="Arial" w:eastAsia="Times New Roman" w:hAnsi="Arial" w:cs="Arial"/>
          <w:color w:val="000000"/>
          <w:sz w:val="24"/>
          <w:szCs w:val="24"/>
          <w:lang w:eastAsia="en-GB"/>
        </w:rPr>
        <w:t>.</w:t>
      </w:r>
    </w:p>
    <w:p w14:paraId="25EC4BCC" w14:textId="77777777" w:rsidR="00962EDD" w:rsidRDefault="00962EDD" w:rsidP="008D13E7">
      <w:pPr>
        <w:numPr>
          <w:ilvl w:val="0"/>
          <w:numId w:val="30"/>
        </w:numPr>
        <w:shd w:val="clear" w:color="auto" w:fill="FFFFFF"/>
        <w:autoSpaceDE w:val="0"/>
        <w:autoSpaceDN w:val="0"/>
        <w:adjustRightInd w:val="0"/>
        <w:spacing w:before="100" w:beforeAutospacing="1" w:after="120" w:line="298" w:lineRule="auto"/>
        <w:jc w:val="both"/>
        <w:rPr>
          <w:rFonts w:ascii="Arial" w:hAnsi="Arial" w:cs="Arial"/>
          <w:sz w:val="24"/>
          <w:szCs w:val="24"/>
        </w:rPr>
      </w:pPr>
      <w:r w:rsidRPr="007D5655">
        <w:rPr>
          <w:rFonts w:ascii="Arial" w:hAnsi="Arial" w:cs="Arial"/>
          <w:sz w:val="24"/>
          <w:szCs w:val="24"/>
        </w:rPr>
        <w:t>Any concerns regarding PREVENT and actions taken</w:t>
      </w:r>
      <w:r>
        <w:rPr>
          <w:rFonts w:ascii="Arial" w:hAnsi="Arial" w:cs="Arial"/>
          <w:sz w:val="24"/>
          <w:szCs w:val="24"/>
        </w:rPr>
        <w:t>.</w:t>
      </w:r>
    </w:p>
    <w:p w14:paraId="26D8CA83" w14:textId="77777777" w:rsidR="008D13E7" w:rsidRDefault="008D13E7" w:rsidP="008D13E7">
      <w:pPr>
        <w:shd w:val="clear" w:color="auto" w:fill="FFFFFF"/>
        <w:autoSpaceDE w:val="0"/>
        <w:autoSpaceDN w:val="0"/>
        <w:adjustRightInd w:val="0"/>
        <w:spacing w:before="100" w:beforeAutospacing="1" w:after="120" w:line="298" w:lineRule="auto"/>
        <w:ind w:left="720"/>
        <w:jc w:val="both"/>
        <w:rPr>
          <w:rFonts w:ascii="Arial" w:hAnsi="Arial" w:cs="Arial"/>
          <w:sz w:val="24"/>
          <w:szCs w:val="24"/>
        </w:rPr>
      </w:pPr>
    </w:p>
    <w:p w14:paraId="75248987" w14:textId="77777777" w:rsidR="00962EDD" w:rsidRPr="00515D15" w:rsidRDefault="00962EDD" w:rsidP="008D13E7">
      <w:pPr>
        <w:pStyle w:val="Heading2"/>
        <w:numPr>
          <w:ilvl w:val="0"/>
          <w:numId w:val="38"/>
        </w:numPr>
        <w:spacing w:after="120" w:line="298" w:lineRule="auto"/>
        <w:rPr>
          <w:rFonts w:cs="Arial"/>
          <w:b/>
          <w:bCs/>
        </w:rPr>
      </w:pPr>
      <w:bookmarkStart w:id="5" w:name="_Recording_for_foster"/>
      <w:bookmarkEnd w:id="5"/>
      <w:r w:rsidRPr="00515D15">
        <w:rPr>
          <w:rFonts w:cs="Arial"/>
          <w:b/>
          <w:bCs/>
        </w:rPr>
        <w:t xml:space="preserve">Recording for foster carers providing Short Breaks and Respite </w:t>
      </w:r>
    </w:p>
    <w:p w14:paraId="15BCF7A2" w14:textId="77777777" w:rsidR="00962EDD" w:rsidRPr="00584E3B" w:rsidRDefault="00962EDD" w:rsidP="008D13E7">
      <w:pPr>
        <w:pStyle w:val="ListParagraph"/>
        <w:numPr>
          <w:ilvl w:val="0"/>
          <w:numId w:val="36"/>
        </w:numPr>
        <w:autoSpaceDE w:val="0"/>
        <w:autoSpaceDN w:val="0"/>
        <w:adjustRightInd w:val="0"/>
        <w:spacing w:after="120" w:line="298" w:lineRule="auto"/>
        <w:rPr>
          <w:rFonts w:ascii="Arial" w:hAnsi="Arial" w:cs="Arial"/>
          <w:sz w:val="24"/>
          <w:szCs w:val="24"/>
        </w:rPr>
      </w:pPr>
      <w:r w:rsidRPr="00584E3B">
        <w:rPr>
          <w:rFonts w:ascii="Arial" w:hAnsi="Arial" w:cs="Arial"/>
          <w:sz w:val="24"/>
          <w:szCs w:val="24"/>
        </w:rPr>
        <w:t xml:space="preserve">Recording should include a brief account of events from a child’s arrival to their departure, including activities, achievements and any problems, illness, seizures, unusual incidents or significant events. </w:t>
      </w:r>
    </w:p>
    <w:p w14:paraId="0D74B16F" w14:textId="77777777" w:rsidR="00962EDD" w:rsidRPr="00584E3B" w:rsidRDefault="00962EDD" w:rsidP="008D13E7">
      <w:pPr>
        <w:pStyle w:val="ListParagraph"/>
        <w:numPr>
          <w:ilvl w:val="0"/>
          <w:numId w:val="36"/>
        </w:numPr>
        <w:autoSpaceDE w:val="0"/>
        <w:autoSpaceDN w:val="0"/>
        <w:adjustRightInd w:val="0"/>
        <w:spacing w:after="120" w:line="298" w:lineRule="auto"/>
        <w:rPr>
          <w:rFonts w:ascii="Arial" w:hAnsi="Arial" w:cs="Arial"/>
          <w:sz w:val="24"/>
          <w:szCs w:val="24"/>
        </w:rPr>
      </w:pPr>
      <w:r w:rsidRPr="00584E3B">
        <w:rPr>
          <w:rFonts w:ascii="Arial" w:hAnsi="Arial" w:cs="Arial"/>
          <w:sz w:val="24"/>
          <w:szCs w:val="24"/>
        </w:rPr>
        <w:t>Record observations about mood, behaviour</w:t>
      </w:r>
      <w:r>
        <w:rPr>
          <w:rFonts w:ascii="Arial" w:hAnsi="Arial" w:cs="Arial"/>
          <w:sz w:val="24"/>
          <w:szCs w:val="24"/>
        </w:rPr>
        <w:t>,</w:t>
      </w:r>
      <w:r w:rsidRPr="00584E3B">
        <w:rPr>
          <w:rFonts w:ascii="Arial" w:hAnsi="Arial" w:cs="Arial"/>
          <w:sz w:val="24"/>
          <w:szCs w:val="24"/>
        </w:rPr>
        <w:t xml:space="preserve"> </w:t>
      </w:r>
      <w:r>
        <w:rPr>
          <w:rFonts w:ascii="Arial" w:hAnsi="Arial" w:cs="Arial"/>
          <w:sz w:val="24"/>
          <w:szCs w:val="24"/>
        </w:rPr>
        <w:t>and</w:t>
      </w:r>
      <w:r w:rsidRPr="00584E3B">
        <w:rPr>
          <w:rFonts w:ascii="Arial" w:hAnsi="Arial" w:cs="Arial"/>
          <w:sz w:val="24"/>
          <w:szCs w:val="24"/>
        </w:rPr>
        <w:t xml:space="preserve"> significant area</w:t>
      </w:r>
      <w:r>
        <w:rPr>
          <w:rFonts w:ascii="Arial" w:hAnsi="Arial" w:cs="Arial"/>
          <w:sz w:val="24"/>
          <w:szCs w:val="24"/>
        </w:rPr>
        <w:t>s</w:t>
      </w:r>
      <w:r w:rsidRPr="00584E3B">
        <w:rPr>
          <w:rFonts w:ascii="Arial" w:hAnsi="Arial" w:cs="Arial"/>
          <w:sz w:val="24"/>
          <w:szCs w:val="24"/>
        </w:rPr>
        <w:t xml:space="preserve"> such as </w:t>
      </w:r>
      <w:r>
        <w:rPr>
          <w:rFonts w:ascii="Arial" w:hAnsi="Arial" w:cs="Arial"/>
          <w:sz w:val="24"/>
          <w:szCs w:val="24"/>
        </w:rPr>
        <w:t xml:space="preserve">toilet training, </w:t>
      </w:r>
      <w:r w:rsidRPr="00584E3B">
        <w:rPr>
          <w:rFonts w:ascii="Arial" w:hAnsi="Arial" w:cs="Arial"/>
          <w:sz w:val="24"/>
          <w:szCs w:val="24"/>
        </w:rPr>
        <w:t xml:space="preserve">communication, eating habits, sleeping pattern, bedwetting and </w:t>
      </w:r>
      <w:r>
        <w:rPr>
          <w:rFonts w:ascii="Arial" w:hAnsi="Arial" w:cs="Arial"/>
          <w:sz w:val="24"/>
          <w:szCs w:val="24"/>
        </w:rPr>
        <w:t>l</w:t>
      </w:r>
      <w:r w:rsidRPr="00584E3B">
        <w:rPr>
          <w:rFonts w:ascii="Arial" w:hAnsi="Arial" w:cs="Arial"/>
          <w:sz w:val="24"/>
          <w:szCs w:val="24"/>
        </w:rPr>
        <w:t>ike.</w:t>
      </w:r>
    </w:p>
    <w:p w14:paraId="50C7AFE9" w14:textId="77777777" w:rsidR="00962EDD" w:rsidRPr="00584E3B" w:rsidRDefault="00962EDD" w:rsidP="008D13E7">
      <w:pPr>
        <w:pStyle w:val="ListParagraph"/>
        <w:numPr>
          <w:ilvl w:val="0"/>
          <w:numId w:val="36"/>
        </w:numPr>
        <w:shd w:val="clear" w:color="auto" w:fill="FFFFFF"/>
        <w:autoSpaceDE w:val="0"/>
        <w:autoSpaceDN w:val="0"/>
        <w:adjustRightInd w:val="0"/>
        <w:spacing w:before="100" w:beforeAutospacing="1" w:after="120" w:line="298" w:lineRule="auto"/>
        <w:jc w:val="both"/>
        <w:rPr>
          <w:rFonts w:ascii="Arial" w:eastAsia="Times New Roman" w:hAnsi="Arial" w:cs="Arial"/>
          <w:color w:val="000000"/>
          <w:sz w:val="24"/>
          <w:szCs w:val="24"/>
          <w:lang w:eastAsia="en-GB"/>
        </w:rPr>
      </w:pPr>
      <w:r w:rsidRPr="00584E3B">
        <w:rPr>
          <w:rFonts w:ascii="Arial" w:hAnsi="Arial" w:cs="Arial"/>
          <w:sz w:val="24"/>
          <w:szCs w:val="24"/>
        </w:rPr>
        <w:t>Injuries, accidents, mishaps and any incident, observation o</w:t>
      </w:r>
      <w:r>
        <w:rPr>
          <w:rFonts w:ascii="Arial" w:hAnsi="Arial" w:cs="Arial"/>
          <w:sz w:val="24"/>
          <w:szCs w:val="24"/>
        </w:rPr>
        <w:t xml:space="preserve">r concern of event </w:t>
      </w:r>
      <w:r w:rsidRPr="00584E3B">
        <w:rPr>
          <w:rFonts w:ascii="Arial" w:hAnsi="Arial" w:cs="Arial"/>
          <w:sz w:val="24"/>
          <w:szCs w:val="24"/>
        </w:rPr>
        <w:t xml:space="preserve">should be recorded with details </w:t>
      </w:r>
      <w:r>
        <w:rPr>
          <w:rFonts w:ascii="Arial" w:hAnsi="Arial" w:cs="Arial"/>
          <w:sz w:val="24"/>
          <w:szCs w:val="24"/>
        </w:rPr>
        <w:t>(</w:t>
      </w:r>
      <w:r w:rsidRPr="00584E3B">
        <w:rPr>
          <w:rFonts w:ascii="Arial" w:hAnsi="Arial" w:cs="Arial"/>
          <w:sz w:val="24"/>
          <w:szCs w:val="24"/>
        </w:rPr>
        <w:t>time</w:t>
      </w:r>
      <w:r>
        <w:rPr>
          <w:rFonts w:ascii="Arial" w:hAnsi="Arial" w:cs="Arial"/>
          <w:sz w:val="24"/>
          <w:szCs w:val="24"/>
        </w:rPr>
        <w:t>/</w:t>
      </w:r>
      <w:r w:rsidRPr="00584E3B">
        <w:rPr>
          <w:rFonts w:ascii="Arial" w:hAnsi="Arial" w:cs="Arial"/>
          <w:sz w:val="24"/>
          <w:szCs w:val="24"/>
        </w:rPr>
        <w:t>place</w:t>
      </w:r>
      <w:r>
        <w:rPr>
          <w:rFonts w:ascii="Arial" w:hAnsi="Arial" w:cs="Arial"/>
          <w:sz w:val="24"/>
          <w:szCs w:val="24"/>
        </w:rPr>
        <w:t>)</w:t>
      </w:r>
      <w:r w:rsidRPr="00584E3B">
        <w:rPr>
          <w:rFonts w:ascii="Arial" w:hAnsi="Arial" w:cs="Arial"/>
          <w:sz w:val="24"/>
          <w:szCs w:val="24"/>
        </w:rPr>
        <w:t xml:space="preserve"> and how it was dealt with, including whether there was a need to use </w:t>
      </w:r>
      <w:r>
        <w:rPr>
          <w:rFonts w:ascii="Arial" w:hAnsi="Arial" w:cs="Arial"/>
          <w:sz w:val="24"/>
          <w:szCs w:val="24"/>
        </w:rPr>
        <w:t xml:space="preserve">restrictive physical intervention </w:t>
      </w:r>
      <w:r w:rsidRPr="00584E3B">
        <w:rPr>
          <w:rFonts w:ascii="Arial" w:hAnsi="Arial" w:cs="Arial"/>
          <w:sz w:val="24"/>
          <w:szCs w:val="24"/>
        </w:rPr>
        <w:t>with the child. All serious incidents should also be reported to the child’s social worker as soon as possible.</w:t>
      </w:r>
    </w:p>
    <w:p w14:paraId="17B46D84" w14:textId="77777777" w:rsidR="00962EDD" w:rsidRPr="00584E3B" w:rsidRDefault="00962EDD" w:rsidP="008D13E7">
      <w:pPr>
        <w:pStyle w:val="ListParagraph"/>
        <w:numPr>
          <w:ilvl w:val="0"/>
          <w:numId w:val="36"/>
        </w:numPr>
        <w:shd w:val="clear" w:color="auto" w:fill="FFFFFF"/>
        <w:autoSpaceDE w:val="0"/>
        <w:autoSpaceDN w:val="0"/>
        <w:adjustRightInd w:val="0"/>
        <w:spacing w:before="100" w:beforeAutospacing="1" w:after="120" w:line="298" w:lineRule="auto"/>
        <w:jc w:val="both"/>
        <w:rPr>
          <w:rFonts w:ascii="Arial" w:eastAsia="Times New Roman" w:hAnsi="Arial" w:cs="Arial"/>
          <w:color w:val="000000"/>
          <w:sz w:val="24"/>
          <w:szCs w:val="24"/>
          <w:lang w:eastAsia="en-GB"/>
        </w:rPr>
      </w:pPr>
      <w:r w:rsidRPr="00584E3B">
        <w:rPr>
          <w:rFonts w:ascii="Arial" w:eastAsia="Times New Roman" w:hAnsi="Arial" w:cs="Arial"/>
          <w:color w:val="000000"/>
          <w:sz w:val="24"/>
          <w:szCs w:val="24"/>
          <w:lang w:eastAsia="en-GB"/>
        </w:rPr>
        <w:t xml:space="preserve">Medication records are kept by </w:t>
      </w:r>
      <w:r>
        <w:rPr>
          <w:rFonts w:ascii="Arial" w:eastAsia="Times New Roman" w:hAnsi="Arial" w:cs="Arial"/>
          <w:color w:val="000000"/>
          <w:sz w:val="24"/>
          <w:szCs w:val="24"/>
          <w:lang w:eastAsia="en-GB"/>
        </w:rPr>
        <w:t>s</w:t>
      </w:r>
      <w:r w:rsidRPr="00584E3B">
        <w:rPr>
          <w:rFonts w:ascii="Arial" w:eastAsia="Times New Roman" w:hAnsi="Arial" w:cs="Arial"/>
          <w:color w:val="000000"/>
          <w:sz w:val="24"/>
          <w:szCs w:val="24"/>
          <w:lang w:eastAsia="en-GB"/>
        </w:rPr>
        <w:t xml:space="preserve">hort </w:t>
      </w:r>
      <w:r>
        <w:rPr>
          <w:rFonts w:ascii="Arial" w:eastAsia="Times New Roman" w:hAnsi="Arial" w:cs="Arial"/>
          <w:color w:val="000000"/>
          <w:sz w:val="24"/>
          <w:szCs w:val="24"/>
          <w:lang w:eastAsia="en-GB"/>
        </w:rPr>
        <w:t>b</w:t>
      </w:r>
      <w:r w:rsidRPr="00584E3B">
        <w:rPr>
          <w:rFonts w:ascii="Arial" w:eastAsia="Times New Roman" w:hAnsi="Arial" w:cs="Arial"/>
          <w:color w:val="000000"/>
          <w:sz w:val="24"/>
          <w:szCs w:val="24"/>
          <w:lang w:eastAsia="en-GB"/>
        </w:rPr>
        <w:t xml:space="preserve">reaks carers detailing </w:t>
      </w:r>
      <w:r>
        <w:rPr>
          <w:rFonts w:ascii="Arial" w:eastAsia="Times New Roman" w:hAnsi="Arial" w:cs="Arial"/>
          <w:color w:val="000000"/>
          <w:sz w:val="24"/>
          <w:szCs w:val="24"/>
          <w:lang w:eastAsia="en-GB"/>
        </w:rPr>
        <w:t xml:space="preserve">administered medication </w:t>
      </w:r>
      <w:r w:rsidRPr="00584E3B">
        <w:rPr>
          <w:rFonts w:ascii="Arial" w:eastAsia="Times New Roman" w:hAnsi="Arial" w:cs="Arial"/>
          <w:color w:val="000000"/>
          <w:sz w:val="24"/>
          <w:szCs w:val="24"/>
          <w:lang w:eastAsia="en-GB"/>
        </w:rPr>
        <w:t>during the child’s stay. These records should be available for parents/foster carers to see.</w:t>
      </w:r>
    </w:p>
    <w:p w14:paraId="7FDA1BB1" w14:textId="77777777" w:rsidR="00962EDD" w:rsidRDefault="00962EDD" w:rsidP="008D13E7">
      <w:pPr>
        <w:pStyle w:val="ListParagraph"/>
        <w:numPr>
          <w:ilvl w:val="0"/>
          <w:numId w:val="36"/>
        </w:numPr>
        <w:shd w:val="clear" w:color="auto" w:fill="FFFFFF"/>
        <w:autoSpaceDE w:val="0"/>
        <w:autoSpaceDN w:val="0"/>
        <w:adjustRightInd w:val="0"/>
        <w:spacing w:before="100" w:beforeAutospacing="1" w:after="120" w:line="298" w:lineRule="auto"/>
        <w:jc w:val="both"/>
        <w:rPr>
          <w:rFonts w:ascii="Arial" w:eastAsia="Times New Roman" w:hAnsi="Arial" w:cs="Arial"/>
          <w:color w:val="000000"/>
          <w:sz w:val="24"/>
          <w:szCs w:val="24"/>
          <w:lang w:eastAsia="en-GB"/>
        </w:rPr>
      </w:pPr>
      <w:r w:rsidRPr="00584E3B">
        <w:rPr>
          <w:rFonts w:ascii="Arial" w:eastAsia="Times New Roman" w:hAnsi="Arial" w:cs="Arial"/>
          <w:color w:val="000000"/>
          <w:sz w:val="24"/>
          <w:szCs w:val="24"/>
          <w:lang w:eastAsia="en-GB"/>
        </w:rPr>
        <w:t>The needs of children receiving short-term breaks require there is an effective system for close communication between the carer</w:t>
      </w:r>
      <w:r>
        <w:rPr>
          <w:rFonts w:ascii="Arial" w:eastAsia="Times New Roman" w:hAnsi="Arial" w:cs="Arial"/>
          <w:color w:val="000000"/>
          <w:sz w:val="24"/>
          <w:szCs w:val="24"/>
          <w:lang w:eastAsia="en-GB"/>
        </w:rPr>
        <w:t xml:space="preserve"> and </w:t>
      </w:r>
      <w:r w:rsidRPr="00584E3B">
        <w:rPr>
          <w:rFonts w:ascii="Arial" w:eastAsia="Times New Roman" w:hAnsi="Arial" w:cs="Arial"/>
          <w:color w:val="000000"/>
          <w:sz w:val="24"/>
          <w:szCs w:val="24"/>
          <w:lang w:eastAsia="en-GB"/>
        </w:rPr>
        <w:t>parents/full time carers.</w:t>
      </w:r>
    </w:p>
    <w:p w14:paraId="6D656516" w14:textId="77777777" w:rsidR="00962EDD" w:rsidRDefault="00962EDD" w:rsidP="008D13E7">
      <w:pPr>
        <w:pStyle w:val="ListParagraph"/>
        <w:shd w:val="clear" w:color="auto" w:fill="FFFFFF"/>
        <w:autoSpaceDE w:val="0"/>
        <w:autoSpaceDN w:val="0"/>
        <w:adjustRightInd w:val="0"/>
        <w:spacing w:before="100" w:beforeAutospacing="1" w:after="120" w:line="298" w:lineRule="auto"/>
        <w:jc w:val="both"/>
        <w:rPr>
          <w:rFonts w:ascii="Arial" w:eastAsia="Times New Roman" w:hAnsi="Arial" w:cs="Arial"/>
          <w:color w:val="000000"/>
          <w:sz w:val="24"/>
          <w:szCs w:val="24"/>
          <w:lang w:eastAsia="en-GB"/>
        </w:rPr>
      </w:pPr>
    </w:p>
    <w:p w14:paraId="65E3ECB5" w14:textId="77777777" w:rsidR="00962EDD" w:rsidRPr="008D13E7" w:rsidRDefault="00962EDD" w:rsidP="008D13E7">
      <w:pPr>
        <w:pStyle w:val="Heading2"/>
        <w:numPr>
          <w:ilvl w:val="0"/>
          <w:numId w:val="38"/>
        </w:numPr>
        <w:spacing w:after="120" w:line="298" w:lineRule="auto"/>
        <w:rPr>
          <w:rFonts w:eastAsia="Times New Roman" w:cs="Arial"/>
          <w:b/>
          <w:bCs/>
          <w:color w:val="4472C4" w:themeColor="accent1"/>
          <w:lang w:eastAsia="en-GB"/>
        </w:rPr>
      </w:pPr>
      <w:bookmarkStart w:id="6" w:name="_Recording_for_Relief"/>
      <w:bookmarkEnd w:id="6"/>
      <w:r w:rsidRPr="008D13E7">
        <w:rPr>
          <w:rFonts w:eastAsia="Times New Roman" w:cs="Arial"/>
          <w:b/>
          <w:bCs/>
          <w:color w:val="4472C4" w:themeColor="accent1"/>
          <w:lang w:eastAsia="en-GB"/>
        </w:rPr>
        <w:t>Recording for Relief Carers</w:t>
      </w:r>
    </w:p>
    <w:p w14:paraId="73FCD55C" w14:textId="77777777" w:rsidR="00962EDD" w:rsidRDefault="00962EDD" w:rsidP="008D13E7">
      <w:pPr>
        <w:spacing w:after="120" w:line="298" w:lineRule="auto"/>
        <w:rPr>
          <w:rFonts w:ascii="Arial" w:hAnsi="Arial" w:cs="Arial"/>
          <w:bCs/>
          <w:sz w:val="24"/>
          <w:szCs w:val="24"/>
        </w:rPr>
      </w:pPr>
      <w:r>
        <w:rPr>
          <w:rFonts w:ascii="Arial" w:hAnsi="Arial" w:cs="Arial"/>
          <w:bCs/>
          <w:sz w:val="24"/>
          <w:szCs w:val="24"/>
        </w:rPr>
        <w:t>There is no expectation that Relief</w:t>
      </w:r>
      <w:r w:rsidRPr="008C0C0F">
        <w:rPr>
          <w:rFonts w:ascii="Arial" w:hAnsi="Arial" w:cs="Arial"/>
          <w:bCs/>
          <w:sz w:val="24"/>
          <w:szCs w:val="24"/>
        </w:rPr>
        <w:t xml:space="preserve"> Carers </w:t>
      </w:r>
      <w:r>
        <w:rPr>
          <w:rFonts w:ascii="Arial" w:hAnsi="Arial" w:cs="Arial"/>
          <w:bCs/>
          <w:sz w:val="24"/>
          <w:szCs w:val="24"/>
        </w:rPr>
        <w:t>should keep daily diary records about a child/young person who they have looked after.  However, to preserve memories for the child / young person, it’s helpful for the Relief Carer to give information to the child’s Foster Carer at the end of the arrangement about what activities have been done, places visited, specific achievements, worries that arose or significant events. These should then be incorporated by the Foster Carer(s) into their records for the child.</w:t>
      </w:r>
    </w:p>
    <w:p w14:paraId="0779C532" w14:textId="77777777" w:rsidR="008D13E7" w:rsidRDefault="008D13E7" w:rsidP="008D13E7">
      <w:pPr>
        <w:spacing w:after="120" w:line="298" w:lineRule="auto"/>
        <w:rPr>
          <w:rFonts w:ascii="Arial" w:hAnsi="Arial" w:cs="Arial"/>
          <w:bCs/>
          <w:sz w:val="24"/>
          <w:szCs w:val="24"/>
        </w:rPr>
      </w:pPr>
    </w:p>
    <w:p w14:paraId="1257BB03" w14:textId="77777777" w:rsidR="00962EDD" w:rsidRPr="008D13E7" w:rsidRDefault="00962EDD" w:rsidP="008D13E7">
      <w:pPr>
        <w:pStyle w:val="Heading2"/>
        <w:numPr>
          <w:ilvl w:val="0"/>
          <w:numId w:val="38"/>
        </w:numPr>
        <w:spacing w:after="120" w:line="298" w:lineRule="auto"/>
        <w:rPr>
          <w:rFonts w:cs="Arial"/>
          <w:b/>
          <w:bCs/>
          <w:color w:val="4472C4" w:themeColor="accent1"/>
        </w:rPr>
      </w:pPr>
      <w:bookmarkStart w:id="7" w:name="_How_should_foster"/>
      <w:bookmarkEnd w:id="7"/>
      <w:r w:rsidRPr="008D13E7">
        <w:rPr>
          <w:rFonts w:cs="Arial"/>
          <w:b/>
          <w:bCs/>
          <w:color w:val="4472C4" w:themeColor="accent1"/>
        </w:rPr>
        <w:t>How should foster carers record, store and share information?</w:t>
      </w:r>
    </w:p>
    <w:p w14:paraId="4AAE1D48" w14:textId="77777777" w:rsidR="00962EDD" w:rsidRDefault="00962EDD" w:rsidP="008D13E7">
      <w:pPr>
        <w:shd w:val="clear" w:color="auto" w:fill="FFFFFF"/>
        <w:spacing w:before="100" w:beforeAutospacing="1" w:after="120" w:line="298" w:lineRule="auto"/>
        <w:jc w:val="both"/>
        <w:rPr>
          <w:rFonts w:ascii="Arial" w:hAnsi="Arial" w:cs="Arial"/>
          <w:sz w:val="24"/>
          <w:szCs w:val="24"/>
        </w:rPr>
      </w:pPr>
      <w:r>
        <w:rPr>
          <w:rFonts w:ascii="Arial" w:hAnsi="Arial" w:cs="Arial"/>
          <w:sz w:val="24"/>
          <w:szCs w:val="24"/>
        </w:rPr>
        <w:t xml:space="preserve">As part of Kent County Council’s (KCC) Environment Strategy, the Fostering Service are committed to reducing waste and developing new paperless ways of working.  </w:t>
      </w:r>
      <w:r w:rsidRPr="002B7150">
        <w:rPr>
          <w:rFonts w:ascii="Arial" w:hAnsi="Arial" w:cs="Arial"/>
          <w:sz w:val="24"/>
          <w:szCs w:val="24"/>
        </w:rPr>
        <w:t xml:space="preserve">The electronic Children’s Portal </w:t>
      </w:r>
      <w:r>
        <w:rPr>
          <w:rFonts w:ascii="Arial" w:hAnsi="Arial" w:cs="Arial"/>
          <w:sz w:val="24"/>
          <w:szCs w:val="24"/>
        </w:rPr>
        <w:t xml:space="preserve">therefore is used </w:t>
      </w:r>
      <w:r w:rsidRPr="002B7150">
        <w:rPr>
          <w:rFonts w:ascii="Arial" w:hAnsi="Arial" w:cs="Arial"/>
          <w:sz w:val="24"/>
          <w:szCs w:val="24"/>
        </w:rPr>
        <w:t>to maintain records for the children /young people within foster care.</w:t>
      </w:r>
      <w:r>
        <w:rPr>
          <w:rFonts w:ascii="Arial" w:hAnsi="Arial" w:cs="Arial"/>
          <w:sz w:val="24"/>
          <w:szCs w:val="24"/>
        </w:rPr>
        <w:t xml:space="preserve"> In addition to contributing to the reduction in the council’s carbon footprint, the portal is secure, confidential, expedient and enables valuable information for children/young people to be maintained in a legible format as part of their life stories.   Foster carers should:</w:t>
      </w:r>
    </w:p>
    <w:p w14:paraId="14A64008" w14:textId="77777777" w:rsidR="00962EDD" w:rsidRPr="007B2C30" w:rsidRDefault="00962EDD" w:rsidP="008D13E7">
      <w:pPr>
        <w:pStyle w:val="ListParagraph"/>
        <w:numPr>
          <w:ilvl w:val="0"/>
          <w:numId w:val="37"/>
        </w:numPr>
        <w:shd w:val="clear" w:color="auto" w:fill="FFFFFF"/>
        <w:spacing w:before="100" w:beforeAutospacing="1" w:after="120" w:line="298" w:lineRule="auto"/>
        <w:jc w:val="both"/>
        <w:rPr>
          <w:rFonts w:ascii="Arial" w:hAnsi="Arial" w:cs="Arial"/>
          <w:sz w:val="24"/>
          <w:szCs w:val="24"/>
        </w:rPr>
      </w:pPr>
      <w:r w:rsidRPr="007B2C30">
        <w:rPr>
          <w:rFonts w:ascii="Arial" w:eastAsia="Times New Roman" w:hAnsi="Arial" w:cs="Arial"/>
          <w:iCs/>
          <w:color w:val="000000" w:themeColor="text1"/>
          <w:sz w:val="24"/>
          <w:szCs w:val="24"/>
          <w:lang w:val="en" w:eastAsia="en-GB"/>
        </w:rPr>
        <w:t xml:space="preserve">Register and ensure they can use the Childrens Portal </w:t>
      </w:r>
    </w:p>
    <w:p w14:paraId="48F32376" w14:textId="77777777" w:rsidR="00962EDD" w:rsidRPr="00677817" w:rsidRDefault="00962EDD" w:rsidP="008D13E7">
      <w:pPr>
        <w:pStyle w:val="ListParagraph"/>
        <w:numPr>
          <w:ilvl w:val="0"/>
          <w:numId w:val="33"/>
        </w:numPr>
        <w:spacing w:after="120" w:line="298" w:lineRule="auto"/>
        <w:jc w:val="both"/>
        <w:rPr>
          <w:rFonts w:ascii="Arial" w:eastAsia="Times New Roman" w:hAnsi="Arial" w:cs="Arial"/>
          <w:i/>
          <w:color w:val="000000" w:themeColor="text1"/>
          <w:sz w:val="24"/>
          <w:szCs w:val="24"/>
          <w:lang w:val="en" w:eastAsia="en-GB"/>
        </w:rPr>
      </w:pPr>
      <w:r w:rsidRPr="002B7150">
        <w:rPr>
          <w:rFonts w:ascii="Arial" w:hAnsi="Arial" w:cs="Arial"/>
          <w:color w:val="000000" w:themeColor="text1"/>
          <w:sz w:val="24"/>
          <w:szCs w:val="24"/>
        </w:rPr>
        <w:t xml:space="preserve">Record using the ‘Foster Carers Diary Record’ on the Children’s Portal.  </w:t>
      </w:r>
    </w:p>
    <w:p w14:paraId="32A43451" w14:textId="77777777" w:rsidR="00962EDD" w:rsidRPr="004E5CFC" w:rsidRDefault="00962EDD" w:rsidP="008D13E7">
      <w:pPr>
        <w:pStyle w:val="ListParagraph"/>
        <w:numPr>
          <w:ilvl w:val="0"/>
          <w:numId w:val="33"/>
        </w:numPr>
        <w:spacing w:after="120" w:line="298" w:lineRule="auto"/>
        <w:jc w:val="both"/>
        <w:rPr>
          <w:rFonts w:ascii="Arial" w:eastAsia="Times New Roman" w:hAnsi="Arial" w:cs="Arial"/>
          <w:i/>
          <w:color w:val="000000" w:themeColor="text1"/>
          <w:sz w:val="24"/>
          <w:szCs w:val="24"/>
          <w:lang w:val="en" w:eastAsia="en-GB"/>
        </w:rPr>
      </w:pPr>
      <w:r>
        <w:rPr>
          <w:rFonts w:ascii="Arial" w:hAnsi="Arial" w:cs="Arial"/>
          <w:color w:val="000000" w:themeColor="text1"/>
          <w:sz w:val="24"/>
          <w:szCs w:val="24"/>
        </w:rPr>
        <w:t>Use</w:t>
      </w:r>
      <w:r w:rsidRPr="004E5CFC">
        <w:rPr>
          <w:rFonts w:ascii="Arial" w:hAnsi="Arial" w:cs="Arial"/>
          <w:color w:val="000000" w:themeColor="text1"/>
          <w:sz w:val="24"/>
          <w:szCs w:val="24"/>
        </w:rPr>
        <w:t xml:space="preserve"> own IT equipment, </w:t>
      </w:r>
      <w:r w:rsidRPr="004E5CFC">
        <w:rPr>
          <w:rFonts w:ascii="Arial" w:hAnsi="Arial" w:cs="Arial"/>
          <w:color w:val="000000" w:themeColor="text1"/>
          <w:sz w:val="24"/>
          <w:szCs w:val="24"/>
          <w:u w:val="single"/>
        </w:rPr>
        <w:t>never saving the records to that IT equipment</w:t>
      </w:r>
      <w:r>
        <w:rPr>
          <w:rFonts w:ascii="Arial" w:hAnsi="Arial" w:cs="Arial"/>
          <w:color w:val="000000" w:themeColor="text1"/>
          <w:sz w:val="24"/>
          <w:szCs w:val="24"/>
          <w:u w:val="single"/>
        </w:rPr>
        <w:t xml:space="preserve"> (see below)</w:t>
      </w:r>
      <w:r w:rsidRPr="004E5CFC">
        <w:rPr>
          <w:rFonts w:ascii="Arial" w:hAnsi="Arial" w:cs="Arial"/>
          <w:color w:val="000000" w:themeColor="text1"/>
          <w:sz w:val="24"/>
          <w:szCs w:val="24"/>
          <w:u w:val="single"/>
        </w:rPr>
        <w:t>.</w:t>
      </w:r>
    </w:p>
    <w:p w14:paraId="6077E815" w14:textId="77777777" w:rsidR="00962EDD" w:rsidRPr="007B2C30" w:rsidRDefault="00962EDD" w:rsidP="008D13E7">
      <w:pPr>
        <w:pStyle w:val="ListParagraph"/>
        <w:numPr>
          <w:ilvl w:val="0"/>
          <w:numId w:val="32"/>
        </w:numPr>
        <w:shd w:val="clear" w:color="auto" w:fill="FFFFFF"/>
        <w:spacing w:before="100" w:beforeAutospacing="1" w:after="120" w:line="298" w:lineRule="auto"/>
        <w:jc w:val="both"/>
        <w:rPr>
          <w:rFonts w:ascii="Arial" w:hAnsi="Arial" w:cs="Arial"/>
          <w:color w:val="000000" w:themeColor="text1"/>
          <w:sz w:val="24"/>
          <w:szCs w:val="24"/>
        </w:rPr>
      </w:pPr>
      <w:r>
        <w:rPr>
          <w:rFonts w:ascii="Arial" w:hAnsi="Arial" w:cs="Arial"/>
          <w:color w:val="000000" w:themeColor="text1"/>
          <w:sz w:val="24"/>
          <w:szCs w:val="24"/>
        </w:rPr>
        <w:t xml:space="preserve">Ensure records are maintained for </w:t>
      </w:r>
      <w:r w:rsidRPr="004E5CFC">
        <w:rPr>
          <w:rFonts w:ascii="Arial" w:hAnsi="Arial" w:cs="Arial"/>
          <w:color w:val="000000" w:themeColor="text1"/>
          <w:sz w:val="24"/>
          <w:szCs w:val="24"/>
        </w:rPr>
        <w:t xml:space="preserve">each child/young person in </w:t>
      </w:r>
      <w:r>
        <w:rPr>
          <w:rFonts w:ascii="Arial" w:hAnsi="Arial" w:cs="Arial"/>
          <w:color w:val="000000" w:themeColor="text1"/>
          <w:sz w:val="24"/>
          <w:szCs w:val="24"/>
        </w:rPr>
        <w:t>foster care</w:t>
      </w:r>
    </w:p>
    <w:p w14:paraId="730F539B" w14:textId="77777777" w:rsidR="00962EDD" w:rsidRPr="00235B6E" w:rsidRDefault="00962EDD" w:rsidP="008D13E7">
      <w:pPr>
        <w:pStyle w:val="ListParagraph"/>
        <w:numPr>
          <w:ilvl w:val="0"/>
          <w:numId w:val="31"/>
        </w:numPr>
        <w:shd w:val="clear" w:color="auto" w:fill="FFFFFF"/>
        <w:spacing w:before="100" w:beforeAutospacing="1" w:after="120" w:line="298" w:lineRule="auto"/>
        <w:jc w:val="both"/>
        <w:rPr>
          <w:rFonts w:ascii="Arial" w:hAnsi="Arial" w:cs="Arial"/>
          <w:color w:val="000000" w:themeColor="text1"/>
          <w:sz w:val="24"/>
          <w:szCs w:val="24"/>
        </w:rPr>
      </w:pPr>
      <w:r>
        <w:rPr>
          <w:rFonts w:ascii="Arial" w:hAnsi="Arial" w:cs="Arial"/>
          <w:color w:val="000000" w:themeColor="text1"/>
          <w:sz w:val="24"/>
          <w:szCs w:val="24"/>
        </w:rPr>
        <w:t xml:space="preserve">Write </w:t>
      </w:r>
      <w:r w:rsidRPr="004C1C57">
        <w:rPr>
          <w:rFonts w:ascii="Arial" w:hAnsi="Arial" w:cs="Arial"/>
          <w:color w:val="000000" w:themeColor="text1"/>
          <w:sz w:val="24"/>
          <w:szCs w:val="24"/>
        </w:rPr>
        <w:t>about a child or young person in a manner they can see. The child should be aware of the existence of records and if appropriate the contents. If information is deemed unsuitable the foster carer should discuss with the Fostering Social Worker / Child’s Social Worker about how this information can be recorded</w:t>
      </w:r>
      <w:r>
        <w:rPr>
          <w:rFonts w:ascii="Arial" w:hAnsi="Arial" w:cs="Arial"/>
          <w:color w:val="000000" w:themeColor="text1"/>
          <w:sz w:val="24"/>
          <w:szCs w:val="24"/>
        </w:rPr>
        <w:t>.</w:t>
      </w:r>
      <w:r w:rsidRPr="00235B6E">
        <w:rPr>
          <w:rFonts w:ascii="Arial" w:hAnsi="Arial" w:cs="Arial"/>
          <w:b/>
          <w:bCs/>
          <w:color w:val="000000" w:themeColor="text1"/>
          <w:sz w:val="24"/>
          <w:szCs w:val="24"/>
        </w:rPr>
        <w:t xml:space="preserve">   </w:t>
      </w:r>
    </w:p>
    <w:p w14:paraId="2E074351" w14:textId="77777777" w:rsidR="00962EDD" w:rsidRPr="00EF30EF"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Once Daily Diary Records are created and saved on the Children’s Portal, Foster Carers have a maximum of 31 days to submit, before the system automatically deletes the records.  This is to help ensure the security of the information.  </w:t>
      </w:r>
    </w:p>
    <w:p w14:paraId="67AE4461" w14:textId="77777777" w:rsidR="00962EDD" w:rsidRPr="00EF30EF"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The records are created about and for the child or young person, and after they have been submitted via the Childrens Portal, foster carers will not have access to those records.  </w:t>
      </w:r>
    </w:p>
    <w:p w14:paraId="238221CB" w14:textId="77777777" w:rsidR="00962EDD" w:rsidRPr="00FB43DB"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The Fostering Service do not recommend</w:t>
      </w:r>
      <w:r>
        <w:rPr>
          <w:rFonts w:ascii="Arial" w:hAnsi="Arial" w:cs="Arial"/>
          <w:color w:val="000000" w:themeColor="text1"/>
          <w:sz w:val="24"/>
          <w:szCs w:val="24"/>
        </w:rPr>
        <w:t xml:space="preserve"> that</w:t>
      </w:r>
      <w:r w:rsidRPr="00EF30EF">
        <w:rPr>
          <w:rFonts w:ascii="Arial" w:hAnsi="Arial" w:cs="Arial"/>
          <w:color w:val="000000" w:themeColor="text1"/>
          <w:sz w:val="24"/>
          <w:szCs w:val="24"/>
        </w:rPr>
        <w:t xml:space="preserve"> Foster Carers keep a copy of children’s diary records because as the ‘Data Controller’ (</w:t>
      </w:r>
      <w:r w:rsidRPr="00EF30EF">
        <w:rPr>
          <w:rFonts w:ascii="Arial" w:hAnsi="Arial" w:cs="Arial"/>
          <w:sz w:val="24"/>
          <w:szCs w:val="24"/>
        </w:rPr>
        <w:t xml:space="preserve">an authority that </w:t>
      </w:r>
      <w:r w:rsidRPr="00EF30EF">
        <w:rPr>
          <w:rStyle w:val="hgkelc"/>
          <w:rFonts w:ascii="Arial" w:hAnsi="Arial" w:cs="Arial"/>
          <w:sz w:val="24"/>
          <w:szCs w:val="24"/>
        </w:rPr>
        <w:t xml:space="preserve">determines the purposes and means of the processing of personal data) </w:t>
      </w:r>
      <w:r w:rsidRPr="00EF30EF">
        <w:rPr>
          <w:rFonts w:ascii="Arial" w:hAnsi="Arial" w:cs="Arial"/>
          <w:color w:val="000000" w:themeColor="text1"/>
          <w:sz w:val="24"/>
          <w:szCs w:val="24"/>
        </w:rPr>
        <w:t>the access and security of those copies, of which the child / young person is the ‘Data Subject (‘the identified or identifiable natural person) cannot be directly assured.  However, provided the Foster Carer takes all reasonable steps to maintain the information securely, by saving to an encrypted memory stick</w:t>
      </w:r>
      <w:r>
        <w:rPr>
          <w:rFonts w:ascii="Arial" w:hAnsi="Arial" w:cs="Arial"/>
          <w:color w:val="000000" w:themeColor="text1"/>
          <w:sz w:val="24"/>
          <w:szCs w:val="24"/>
        </w:rPr>
        <w:t xml:space="preserve"> and </w:t>
      </w:r>
      <w:r w:rsidRPr="00EF30EF">
        <w:rPr>
          <w:rFonts w:ascii="Arial" w:hAnsi="Arial" w:cs="Arial"/>
          <w:color w:val="000000" w:themeColor="text1"/>
          <w:sz w:val="24"/>
          <w:szCs w:val="24"/>
        </w:rPr>
        <w:t xml:space="preserve">stores in a locked cabinet / box to which others do not have access, </w:t>
      </w:r>
      <w:r>
        <w:rPr>
          <w:rFonts w:ascii="Arial" w:hAnsi="Arial" w:cs="Arial"/>
          <w:color w:val="000000" w:themeColor="text1"/>
          <w:sz w:val="24"/>
          <w:szCs w:val="24"/>
        </w:rPr>
        <w:t xml:space="preserve">and securely disposes of copies when a child / young person moves on from their care, </w:t>
      </w:r>
      <w:r w:rsidRPr="00FB43DB">
        <w:rPr>
          <w:rFonts w:ascii="Arial" w:hAnsi="Arial" w:cs="Arial"/>
          <w:color w:val="000000" w:themeColor="text1"/>
          <w:sz w:val="24"/>
          <w:szCs w:val="24"/>
        </w:rPr>
        <w:t>this will comply with The General Data Protection Regulations.</w:t>
      </w:r>
      <w:r>
        <w:rPr>
          <w:rFonts w:ascii="Arial" w:hAnsi="Arial" w:cs="Arial"/>
          <w:color w:val="000000" w:themeColor="text1"/>
          <w:sz w:val="24"/>
          <w:szCs w:val="24"/>
        </w:rPr>
        <w:t xml:space="preserve">  Any third-party information that the Foster Carer has where the child / young person is the subject (</w:t>
      </w:r>
      <w:proofErr w:type="gramStart"/>
      <w:r>
        <w:rPr>
          <w:rFonts w:ascii="Arial" w:hAnsi="Arial" w:cs="Arial"/>
          <w:color w:val="000000" w:themeColor="text1"/>
          <w:sz w:val="24"/>
          <w:szCs w:val="24"/>
        </w:rPr>
        <w:t>e.g.</w:t>
      </w:r>
      <w:proofErr w:type="gramEnd"/>
      <w:r>
        <w:rPr>
          <w:rFonts w:ascii="Arial" w:hAnsi="Arial" w:cs="Arial"/>
          <w:color w:val="000000" w:themeColor="text1"/>
          <w:sz w:val="24"/>
          <w:szCs w:val="24"/>
        </w:rPr>
        <w:t xml:space="preserve"> health letters, health or education assessments) must be given to the child / young person’s social worker upon the child moving on from the foster home.</w:t>
      </w:r>
    </w:p>
    <w:p w14:paraId="52573971" w14:textId="77777777" w:rsidR="00962EDD" w:rsidRPr="002B7A76" w:rsidRDefault="00962EDD" w:rsidP="008D13E7">
      <w:pPr>
        <w:spacing w:after="120" w:line="298" w:lineRule="auto"/>
        <w:jc w:val="both"/>
        <w:rPr>
          <w:rFonts w:ascii="Arial" w:hAnsi="Arial" w:cs="Arial"/>
          <w:sz w:val="24"/>
          <w:szCs w:val="24"/>
        </w:rPr>
      </w:pPr>
      <w:r w:rsidRPr="002B7A76">
        <w:rPr>
          <w:rFonts w:ascii="Arial" w:hAnsi="Arial" w:cs="Arial"/>
          <w:sz w:val="24"/>
          <w:szCs w:val="24"/>
        </w:rPr>
        <w:t xml:space="preserve">Foster Carers who have to maintain additional records such as medication charts, health charts, feeding schedules, or behaviour charts for example to help monitor and assess the specific needs of a child or young person, will have </w:t>
      </w:r>
      <w:r>
        <w:rPr>
          <w:rFonts w:ascii="Arial" w:hAnsi="Arial" w:cs="Arial"/>
          <w:sz w:val="24"/>
          <w:szCs w:val="24"/>
        </w:rPr>
        <w:t xml:space="preserve">in the </w:t>
      </w:r>
      <w:r w:rsidRPr="00BA76EA">
        <w:rPr>
          <w:rFonts w:ascii="Arial" w:hAnsi="Arial" w:cs="Arial"/>
          <w:sz w:val="24"/>
          <w:szCs w:val="24"/>
        </w:rPr>
        <w:t>future</w:t>
      </w:r>
      <w:r>
        <w:rPr>
          <w:rFonts w:ascii="Arial" w:hAnsi="Arial" w:cs="Arial"/>
          <w:sz w:val="24"/>
          <w:szCs w:val="24"/>
        </w:rPr>
        <w:t xml:space="preserve"> </w:t>
      </w:r>
      <w:r w:rsidRPr="002B7A76">
        <w:rPr>
          <w:rFonts w:ascii="Arial" w:hAnsi="Arial" w:cs="Arial"/>
          <w:sz w:val="24"/>
          <w:szCs w:val="24"/>
        </w:rPr>
        <w:t>the facility via the Children’s Portal to attach and submit these with the diary record.</w:t>
      </w:r>
      <w:r>
        <w:rPr>
          <w:rFonts w:ascii="Arial" w:hAnsi="Arial" w:cs="Arial"/>
          <w:sz w:val="24"/>
          <w:szCs w:val="24"/>
        </w:rPr>
        <w:t xml:space="preserve"> </w:t>
      </w:r>
      <w:r w:rsidRPr="00BA76EA">
        <w:rPr>
          <w:rFonts w:ascii="Arial" w:hAnsi="Arial" w:cs="Arial"/>
          <w:sz w:val="24"/>
          <w:szCs w:val="24"/>
        </w:rPr>
        <w:t>Whilst this function is being developed, relevant documents additional to the diary record should be shared with your fostering social worker.</w:t>
      </w:r>
      <w:r w:rsidRPr="002B7A76">
        <w:rPr>
          <w:rFonts w:ascii="Arial" w:hAnsi="Arial" w:cs="Arial"/>
          <w:sz w:val="24"/>
          <w:szCs w:val="24"/>
        </w:rPr>
        <w:t xml:space="preserve">  It is understood that while the child/young person is in the Foster Carers care the Foster Carer will usually have to keep copies of those charts.  As above, these should be saved to an encrypted memory stick and locked in a suitable cabinet/container to comply with GDPR.</w:t>
      </w:r>
    </w:p>
    <w:p w14:paraId="774395F0" w14:textId="77777777" w:rsidR="00962EDD" w:rsidRPr="00912E19" w:rsidRDefault="00962EDD" w:rsidP="008D13E7">
      <w:pPr>
        <w:spacing w:after="120" w:line="298" w:lineRule="auto"/>
        <w:jc w:val="both"/>
        <w:rPr>
          <w:rFonts w:ascii="Arial" w:hAnsi="Arial" w:cs="Arial"/>
          <w:sz w:val="24"/>
          <w:szCs w:val="24"/>
        </w:rPr>
      </w:pPr>
      <w:r w:rsidRPr="002B7A76">
        <w:rPr>
          <w:rFonts w:ascii="Arial" w:hAnsi="Arial" w:cs="Arial"/>
          <w:sz w:val="24"/>
          <w:szCs w:val="24"/>
        </w:rPr>
        <w:t xml:space="preserve">Foster </w:t>
      </w:r>
      <w:r>
        <w:rPr>
          <w:rFonts w:ascii="Arial" w:hAnsi="Arial" w:cs="Arial"/>
          <w:sz w:val="24"/>
          <w:szCs w:val="24"/>
        </w:rPr>
        <w:t>C</w:t>
      </w:r>
      <w:r w:rsidRPr="002B7A76">
        <w:rPr>
          <w:rFonts w:ascii="Arial" w:hAnsi="Arial" w:cs="Arial"/>
          <w:sz w:val="24"/>
          <w:szCs w:val="24"/>
        </w:rPr>
        <w:t>arers may wish to keep personal diaries regarding appointments, meetings and notes for supervision.  These remain the property of the Foster Carer but must be kept in the foster home, in a secure, locked storage container/cabinet. Where foster carers use their smartphones to record appointments, meetings and make notes for example, they must ensure that these are always suitably password protected (including fingerprint / identity scanning) and kept on their person. In both instances the child/young person should be anonymised using their initials for example</w:t>
      </w:r>
      <w:r>
        <w:rPr>
          <w:rFonts w:ascii="Arial" w:hAnsi="Arial" w:cs="Arial"/>
          <w:sz w:val="24"/>
          <w:szCs w:val="24"/>
        </w:rPr>
        <w:t xml:space="preserve">.  </w:t>
      </w:r>
    </w:p>
    <w:p w14:paraId="76DC1BFC" w14:textId="77777777" w:rsidR="00962EDD" w:rsidRPr="00EF30EF"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Once submitted the diary records can be reviewed by the Fostering Social Worker should there be specific information that they need/want to discuss in supervision with the Foster Carer, including learning about recording practice.  </w:t>
      </w:r>
    </w:p>
    <w:p w14:paraId="752A7FDD" w14:textId="77777777" w:rsidR="00962EDD" w:rsidRPr="00EF30EF"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The records will be saved directly onto the child/young person’s electronic Liberi file, which is immediately available for the child/young person’s Social Worker to read.  This allows a more efficient sharing of information; particularly when this is needed for court.</w:t>
      </w:r>
    </w:p>
    <w:p w14:paraId="7A784215" w14:textId="77777777" w:rsidR="00962EDD" w:rsidRPr="00EF30EF" w:rsidRDefault="00962EDD" w:rsidP="008D13E7">
      <w:pPr>
        <w:shd w:val="clear" w:color="auto" w:fill="FFFFFF"/>
        <w:spacing w:before="100" w:beforeAutospacing="1" w:after="120" w:line="298" w:lineRule="auto"/>
        <w:jc w:val="both"/>
        <w:rPr>
          <w:rFonts w:ascii="Arial" w:hAnsi="Arial" w:cs="Arial"/>
          <w:color w:val="000000" w:themeColor="text1"/>
          <w:sz w:val="24"/>
          <w:szCs w:val="24"/>
        </w:rPr>
      </w:pPr>
      <w:r w:rsidRPr="00EF30EF">
        <w:rPr>
          <w:rFonts w:ascii="Arial" w:hAnsi="Arial" w:cs="Arial"/>
          <w:color w:val="000000" w:themeColor="text1"/>
          <w:sz w:val="24"/>
          <w:szCs w:val="24"/>
        </w:rPr>
        <w:t xml:space="preserve">If a Foster Carer needs to look at the child/young person’s diary records at a later date because of a complaint, standard of care concern or allegation and they can demonstrate that their request is legitimate, they would not be required to make a formal Subject Access Request (SAR) but can make a request to the Heads of Fostering via </w:t>
      </w:r>
      <w:hyperlink r:id="rId15" w:history="1">
        <w:r w:rsidRPr="00EF30EF">
          <w:rPr>
            <w:rStyle w:val="Hyperlink"/>
            <w:rFonts w:ascii="Arial" w:hAnsi="Arial" w:cs="Arial"/>
            <w:sz w:val="24"/>
            <w:szCs w:val="24"/>
          </w:rPr>
          <w:t>headoffostering@kent.gov.uk</w:t>
        </w:r>
      </w:hyperlink>
      <w:r w:rsidRPr="00EF30EF">
        <w:rPr>
          <w:rFonts w:ascii="Arial" w:hAnsi="Arial" w:cs="Arial"/>
          <w:color w:val="000000" w:themeColor="text1"/>
          <w:sz w:val="24"/>
          <w:szCs w:val="24"/>
        </w:rPr>
        <w:t xml:space="preserve"> where a decision would be made about the disclosure of the required relevant information in connection with an enquiry / investigation.     </w:t>
      </w:r>
    </w:p>
    <w:p w14:paraId="728C291F" w14:textId="77777777" w:rsidR="00962EDD" w:rsidRDefault="00962EDD" w:rsidP="008D13E7">
      <w:pPr>
        <w:shd w:val="clear" w:color="auto" w:fill="FFFFFF"/>
        <w:spacing w:before="100" w:beforeAutospacing="1" w:after="120" w:line="298" w:lineRule="auto"/>
        <w:jc w:val="both"/>
        <w:rPr>
          <w:rFonts w:ascii="Arial" w:hAnsi="Arial" w:cs="Arial"/>
          <w:sz w:val="24"/>
          <w:szCs w:val="24"/>
        </w:rPr>
      </w:pPr>
      <w:r w:rsidRPr="00164CA9">
        <w:rPr>
          <w:rFonts w:ascii="Arial" w:hAnsi="Arial" w:cs="Arial"/>
          <w:sz w:val="24"/>
          <w:szCs w:val="24"/>
        </w:rPr>
        <w:t>IT files that are created as a part of normal family life (photos, videos etc.) should only ever be stored on IT equipment (including smart phones, tablets etc) belonging to the foster carer, kept in the foster home and where the carer is able to share it with the child/young person.  Encryption of these files is not necessary.</w:t>
      </w:r>
    </w:p>
    <w:p w14:paraId="23A91E5D" w14:textId="77777777" w:rsidR="008D13E7" w:rsidRPr="00031356" w:rsidRDefault="008D13E7" w:rsidP="008D13E7">
      <w:pPr>
        <w:shd w:val="clear" w:color="auto" w:fill="FFFFFF"/>
        <w:spacing w:before="100" w:beforeAutospacing="1" w:after="120" w:line="298" w:lineRule="auto"/>
        <w:jc w:val="both"/>
        <w:rPr>
          <w:rFonts w:ascii="Arial" w:hAnsi="Arial" w:cs="Arial"/>
          <w:sz w:val="24"/>
          <w:szCs w:val="24"/>
        </w:rPr>
      </w:pPr>
    </w:p>
    <w:p w14:paraId="06127018" w14:textId="77777777" w:rsidR="00962EDD" w:rsidRPr="00716BE3" w:rsidRDefault="00962EDD" w:rsidP="008D13E7">
      <w:pPr>
        <w:pStyle w:val="Heading2"/>
        <w:spacing w:after="120" w:line="298" w:lineRule="auto"/>
        <w:rPr>
          <w:rFonts w:cs="Arial"/>
          <w:b/>
          <w:bCs/>
        </w:rPr>
      </w:pPr>
      <w:bookmarkStart w:id="8" w:name="_7._Process"/>
      <w:bookmarkEnd w:id="8"/>
      <w:r w:rsidRPr="00716BE3">
        <w:rPr>
          <w:rFonts w:cs="Arial"/>
          <w:b/>
          <w:bCs/>
        </w:rPr>
        <w:t>7.</w:t>
      </w:r>
      <w:r w:rsidRPr="00716BE3">
        <w:rPr>
          <w:rFonts w:cs="Arial"/>
          <w:b/>
          <w:bCs/>
        </w:rPr>
        <w:tab/>
        <w:t>Process</w:t>
      </w:r>
    </w:p>
    <w:p w14:paraId="0C62F681" w14:textId="77777777" w:rsidR="00962EDD" w:rsidRPr="00584E3B" w:rsidRDefault="00962EDD" w:rsidP="008D13E7">
      <w:pPr>
        <w:pStyle w:val="ListParagraph"/>
        <w:numPr>
          <w:ilvl w:val="0"/>
          <w:numId w:val="31"/>
        </w:numPr>
        <w:shd w:val="clear" w:color="auto" w:fill="FFFFFF"/>
        <w:spacing w:before="100" w:beforeAutospacing="1" w:after="120" w:line="298" w:lineRule="auto"/>
        <w:jc w:val="both"/>
        <w:rPr>
          <w:rFonts w:ascii="Arial" w:hAnsi="Arial" w:cs="Arial"/>
          <w:b/>
          <w:sz w:val="24"/>
          <w:szCs w:val="24"/>
        </w:rPr>
      </w:pPr>
      <w:r w:rsidRPr="00584E3B">
        <w:rPr>
          <w:rFonts w:ascii="Arial" w:hAnsi="Arial" w:cs="Arial"/>
          <w:sz w:val="24"/>
          <w:szCs w:val="24"/>
        </w:rPr>
        <w:t>For all emergency bed, respite, parent and child, short break and task centred foster placements daily diary records must be maintained by the foster carer whilst the foster child is in placement</w:t>
      </w:r>
      <w:r>
        <w:rPr>
          <w:rFonts w:ascii="Arial" w:hAnsi="Arial" w:cs="Arial"/>
          <w:sz w:val="24"/>
          <w:szCs w:val="24"/>
        </w:rPr>
        <w:t>.</w:t>
      </w:r>
    </w:p>
    <w:p w14:paraId="4B9765AA" w14:textId="77777777" w:rsidR="00962EDD" w:rsidRPr="00584E3B" w:rsidRDefault="00962EDD" w:rsidP="008D13E7">
      <w:pPr>
        <w:pStyle w:val="ListParagraph"/>
        <w:numPr>
          <w:ilvl w:val="0"/>
          <w:numId w:val="31"/>
        </w:numPr>
        <w:shd w:val="clear" w:color="auto" w:fill="FFFFFF"/>
        <w:autoSpaceDE w:val="0"/>
        <w:autoSpaceDN w:val="0"/>
        <w:adjustRightInd w:val="0"/>
        <w:spacing w:before="100" w:beforeAutospacing="1" w:after="120" w:line="298" w:lineRule="auto"/>
        <w:jc w:val="both"/>
        <w:rPr>
          <w:rFonts w:ascii="Arial" w:hAnsi="Arial" w:cs="Arial"/>
          <w:sz w:val="24"/>
          <w:szCs w:val="24"/>
        </w:rPr>
      </w:pPr>
      <w:r w:rsidRPr="00584E3B">
        <w:rPr>
          <w:rFonts w:ascii="Arial" w:hAnsi="Arial" w:cs="Arial"/>
          <w:sz w:val="24"/>
          <w:szCs w:val="24"/>
        </w:rPr>
        <w:t>In some circumstances, usually in more settled ongoing permanent placements, the foster carer may reach agreement with the child’s Social Worker and the Fostering Social worker that weekly summaries are acceptable. Of course, more frequent records may be needed from time to time, during periods of change or when issues arise.</w:t>
      </w:r>
    </w:p>
    <w:p w14:paraId="0A240A72" w14:textId="77777777" w:rsidR="00962EDD" w:rsidRPr="00584E3B" w:rsidRDefault="00962EDD" w:rsidP="008D13E7">
      <w:pPr>
        <w:pStyle w:val="ListParagraph"/>
        <w:numPr>
          <w:ilvl w:val="0"/>
          <w:numId w:val="31"/>
        </w:numPr>
        <w:spacing w:after="120" w:line="298" w:lineRule="auto"/>
        <w:jc w:val="both"/>
        <w:rPr>
          <w:rFonts w:ascii="Arial" w:hAnsi="Arial" w:cs="Arial"/>
          <w:sz w:val="24"/>
          <w:szCs w:val="24"/>
        </w:rPr>
      </w:pPr>
      <w:r w:rsidRPr="00584E3B">
        <w:rPr>
          <w:rFonts w:ascii="Arial" w:hAnsi="Arial" w:cs="Arial"/>
          <w:sz w:val="24"/>
          <w:szCs w:val="24"/>
        </w:rPr>
        <w:t>Foster Carers will use the Diary Record template</w:t>
      </w:r>
      <w:r>
        <w:rPr>
          <w:rFonts w:ascii="Arial" w:hAnsi="Arial" w:cs="Arial"/>
          <w:sz w:val="24"/>
          <w:szCs w:val="24"/>
        </w:rPr>
        <w:t xml:space="preserve"> on the Children’s Portal</w:t>
      </w:r>
      <w:r w:rsidRPr="00584E3B">
        <w:rPr>
          <w:rFonts w:ascii="Arial" w:hAnsi="Arial" w:cs="Arial"/>
          <w:sz w:val="24"/>
          <w:szCs w:val="24"/>
        </w:rPr>
        <w:t xml:space="preserve">, clearly recording the period the record covers. </w:t>
      </w:r>
    </w:p>
    <w:p w14:paraId="23B1692B" w14:textId="77777777" w:rsidR="00962EDD" w:rsidRDefault="00962EDD" w:rsidP="008D13E7">
      <w:pPr>
        <w:pStyle w:val="ListParagraph"/>
        <w:numPr>
          <w:ilvl w:val="0"/>
          <w:numId w:val="31"/>
        </w:numPr>
        <w:shd w:val="clear" w:color="auto" w:fill="FFFFFF"/>
        <w:spacing w:before="100" w:beforeAutospacing="1" w:after="120" w:line="298" w:lineRule="auto"/>
        <w:jc w:val="both"/>
        <w:rPr>
          <w:rFonts w:ascii="Arial" w:hAnsi="Arial" w:cs="Arial"/>
          <w:sz w:val="24"/>
          <w:szCs w:val="24"/>
        </w:rPr>
      </w:pPr>
      <w:r>
        <w:rPr>
          <w:rFonts w:ascii="Arial" w:hAnsi="Arial" w:cs="Arial"/>
          <w:sz w:val="24"/>
          <w:szCs w:val="24"/>
        </w:rPr>
        <w:t xml:space="preserve">Foster Carers will submit diary records through the Childrens Portal, which will go directly to their area fostering team, and saved to the child’s file. It is the responsibility of the child/young person’s Social Worker to read these as and when they consider necessary and inform the child’s care plan.  </w:t>
      </w:r>
    </w:p>
    <w:p w14:paraId="681C6179" w14:textId="77777777" w:rsidR="00962EDD" w:rsidRDefault="00962EDD" w:rsidP="008D13E7">
      <w:pPr>
        <w:pStyle w:val="ListParagraph"/>
        <w:numPr>
          <w:ilvl w:val="0"/>
          <w:numId w:val="31"/>
        </w:numPr>
        <w:shd w:val="clear" w:color="auto" w:fill="FFFFFF"/>
        <w:spacing w:before="100" w:beforeAutospacing="1" w:after="120" w:line="298" w:lineRule="auto"/>
        <w:jc w:val="both"/>
        <w:rPr>
          <w:rFonts w:ascii="Arial" w:hAnsi="Arial" w:cs="Arial"/>
          <w:sz w:val="24"/>
          <w:szCs w:val="24"/>
        </w:rPr>
      </w:pPr>
      <w:r w:rsidRPr="00767FEE">
        <w:rPr>
          <w:rFonts w:ascii="Arial" w:hAnsi="Arial" w:cs="Arial"/>
          <w:sz w:val="24"/>
          <w:szCs w:val="24"/>
        </w:rPr>
        <w:t>Fostering Social Workers will</w:t>
      </w:r>
      <w:r>
        <w:rPr>
          <w:rFonts w:ascii="Arial" w:hAnsi="Arial" w:cs="Arial"/>
          <w:sz w:val="24"/>
          <w:szCs w:val="24"/>
        </w:rPr>
        <w:t xml:space="preserve"> read a </w:t>
      </w:r>
      <w:r w:rsidRPr="00E6191E">
        <w:rPr>
          <w:rFonts w:ascii="Arial" w:hAnsi="Arial" w:cs="Arial"/>
          <w:sz w:val="24"/>
          <w:szCs w:val="24"/>
          <w:u w:val="single"/>
        </w:rPr>
        <w:t xml:space="preserve">random </w:t>
      </w:r>
      <w:r>
        <w:rPr>
          <w:rFonts w:ascii="Arial" w:hAnsi="Arial" w:cs="Arial"/>
          <w:sz w:val="24"/>
          <w:szCs w:val="24"/>
        </w:rPr>
        <w:t xml:space="preserve">selection of those diary records prior to each supervision.  </w:t>
      </w:r>
    </w:p>
    <w:p w14:paraId="23D44A68" w14:textId="77777777" w:rsidR="00962EDD" w:rsidRDefault="00962EDD" w:rsidP="008D13E7">
      <w:pPr>
        <w:pStyle w:val="ListParagraph"/>
        <w:shd w:val="clear" w:color="auto" w:fill="FFFFFF"/>
        <w:spacing w:before="100" w:beforeAutospacing="1" w:after="120" w:line="298" w:lineRule="auto"/>
        <w:jc w:val="both"/>
        <w:rPr>
          <w:rFonts w:ascii="Arial" w:hAnsi="Arial" w:cs="Arial"/>
          <w:sz w:val="24"/>
          <w:szCs w:val="24"/>
        </w:rPr>
      </w:pPr>
    </w:p>
    <w:p w14:paraId="22373D64" w14:textId="77777777" w:rsidR="00962EDD" w:rsidRPr="00716BE3" w:rsidRDefault="00962EDD" w:rsidP="008D13E7">
      <w:pPr>
        <w:pStyle w:val="Heading2"/>
        <w:spacing w:after="120" w:line="298" w:lineRule="auto"/>
        <w:rPr>
          <w:rFonts w:cs="Arial"/>
          <w:b/>
          <w:bCs/>
        </w:rPr>
      </w:pPr>
      <w:bookmarkStart w:id="9" w:name="_8.__Additional"/>
      <w:bookmarkEnd w:id="9"/>
      <w:r w:rsidRPr="00716BE3">
        <w:rPr>
          <w:rFonts w:cs="Arial"/>
          <w:b/>
          <w:bCs/>
        </w:rPr>
        <w:t>8.</w:t>
      </w:r>
      <w:r w:rsidRPr="00716BE3">
        <w:rPr>
          <w:rFonts w:cs="Arial"/>
          <w:b/>
          <w:bCs/>
        </w:rPr>
        <w:tab/>
        <w:t xml:space="preserve"> Additional considerations</w:t>
      </w:r>
    </w:p>
    <w:p w14:paraId="3CE3573C" w14:textId="77777777" w:rsidR="00962EDD" w:rsidRPr="00E8455F" w:rsidRDefault="00962EDD" w:rsidP="008D13E7">
      <w:pPr>
        <w:autoSpaceDE w:val="0"/>
        <w:autoSpaceDN w:val="0"/>
        <w:adjustRightInd w:val="0"/>
        <w:spacing w:after="120" w:line="298" w:lineRule="auto"/>
        <w:jc w:val="both"/>
        <w:rPr>
          <w:rFonts w:ascii="Arial" w:hAnsi="Arial" w:cs="Arial"/>
          <w:sz w:val="24"/>
          <w:szCs w:val="24"/>
        </w:rPr>
      </w:pPr>
      <w:r w:rsidRPr="00545FEC">
        <w:rPr>
          <w:rFonts w:ascii="Arial" w:hAnsi="Arial" w:cs="Arial"/>
          <w:b/>
          <w:bCs/>
          <w:i/>
          <w:iCs/>
          <w:sz w:val="24"/>
          <w:szCs w:val="24"/>
        </w:rPr>
        <w:t xml:space="preserve">Significant events: </w:t>
      </w:r>
      <w:r w:rsidRPr="00E8455F">
        <w:rPr>
          <w:rFonts w:ascii="Arial" w:hAnsi="Arial" w:cs="Arial"/>
          <w:sz w:val="24"/>
          <w:szCs w:val="24"/>
        </w:rPr>
        <w:t xml:space="preserve">It is the responsibility of the Foster Carer to inform the Fostering Service and Child’s Social Worker of any concerns / incidents / significant changes with a child/young person in placement or within the fostering household.  E-mail should not be relied on solely to do </w:t>
      </w:r>
      <w:proofErr w:type="gramStart"/>
      <w:r w:rsidRPr="00E8455F">
        <w:rPr>
          <w:rFonts w:ascii="Arial" w:hAnsi="Arial" w:cs="Arial"/>
          <w:sz w:val="24"/>
          <w:szCs w:val="24"/>
        </w:rPr>
        <w:t>this</w:t>
      </w:r>
      <w:proofErr w:type="gramEnd"/>
      <w:r w:rsidRPr="00E8455F">
        <w:rPr>
          <w:rFonts w:ascii="Arial" w:hAnsi="Arial" w:cs="Arial"/>
          <w:sz w:val="24"/>
          <w:szCs w:val="24"/>
        </w:rPr>
        <w:t xml:space="preserve"> and a telephone call is recommended. This is in addition to the information being clearly recorded in the diary record and a note made of who was informed and when.</w:t>
      </w:r>
    </w:p>
    <w:p w14:paraId="789674F5" w14:textId="77777777" w:rsidR="00962EDD" w:rsidRPr="00E8455F" w:rsidRDefault="00962EDD" w:rsidP="008D13E7">
      <w:pPr>
        <w:autoSpaceDE w:val="0"/>
        <w:autoSpaceDN w:val="0"/>
        <w:adjustRightInd w:val="0"/>
        <w:spacing w:after="120" w:line="298" w:lineRule="auto"/>
        <w:jc w:val="both"/>
        <w:rPr>
          <w:rFonts w:ascii="Arial" w:hAnsi="Arial" w:cs="Arial"/>
          <w:sz w:val="24"/>
          <w:szCs w:val="24"/>
        </w:rPr>
      </w:pPr>
    </w:p>
    <w:p w14:paraId="3F11C4E1" w14:textId="77777777" w:rsidR="00962EDD" w:rsidRPr="00F56376" w:rsidRDefault="00962EDD" w:rsidP="008D13E7">
      <w:pPr>
        <w:autoSpaceDE w:val="0"/>
        <w:autoSpaceDN w:val="0"/>
        <w:adjustRightInd w:val="0"/>
        <w:spacing w:after="120" w:line="298" w:lineRule="auto"/>
        <w:jc w:val="both"/>
        <w:rPr>
          <w:rFonts w:ascii="Arial" w:hAnsi="Arial" w:cs="Arial"/>
          <w:sz w:val="24"/>
          <w:szCs w:val="24"/>
        </w:rPr>
      </w:pPr>
      <w:r w:rsidRPr="00F56376">
        <w:rPr>
          <w:rFonts w:ascii="Arial" w:hAnsi="Arial" w:cs="Arial"/>
          <w:sz w:val="24"/>
          <w:szCs w:val="24"/>
        </w:rPr>
        <w:t>The Fostering Regulations require the Fostering Service to record and report certain events that take place within a foster home (Schedule 7 Notifiable Events). It is essential therefore that Foster Carers immediately inform of the following:</w:t>
      </w:r>
    </w:p>
    <w:p w14:paraId="27BAB88B" w14:textId="77777777" w:rsidR="00962EDD" w:rsidRPr="00F56376" w:rsidRDefault="00962EDD" w:rsidP="008D13E7">
      <w:pPr>
        <w:autoSpaceDE w:val="0"/>
        <w:autoSpaceDN w:val="0"/>
        <w:adjustRightInd w:val="0"/>
        <w:spacing w:after="120" w:line="298" w:lineRule="auto"/>
        <w:ind w:left="360"/>
        <w:jc w:val="both"/>
        <w:rPr>
          <w:rFonts w:ascii="Arial" w:hAnsi="Arial" w:cs="Arial"/>
          <w:sz w:val="24"/>
          <w:szCs w:val="24"/>
        </w:rPr>
      </w:pPr>
    </w:p>
    <w:p w14:paraId="414666F1"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Death of a child in placement.</w:t>
      </w:r>
    </w:p>
    <w:p w14:paraId="44E7F91A"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Information in respect of an individual in the foster home under sections 35, 36, 39, 41 or 45 of the Safeguarding Vulnerable Groups Act 2006.</w:t>
      </w:r>
    </w:p>
    <w:p w14:paraId="124C3436"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Serious illness or accident of a child in placement.</w:t>
      </w:r>
    </w:p>
    <w:p w14:paraId="107BC653"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Outbreak in the foster home of any infectious disease which in the opinion of a general practitioner attending the home is sufficiently serious to be so notified.</w:t>
      </w:r>
    </w:p>
    <w:p w14:paraId="7774154C"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Allegation that a child placed with foster carers has committed a serious offence.</w:t>
      </w:r>
    </w:p>
    <w:p w14:paraId="3B61F8D3"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Involvement or suspected involvement of a child placed with foster carers in sexual exploitation.</w:t>
      </w:r>
    </w:p>
    <w:p w14:paraId="38938601"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Serious incident relating to a child placed with foster carers necessitating calling the police to the foster carers home.</w:t>
      </w:r>
    </w:p>
    <w:p w14:paraId="0E88958E"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A child placed with foster carers is missing from the placement.</w:t>
      </w:r>
    </w:p>
    <w:p w14:paraId="28DE1D1D"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Any serious complaint about any foster carers approved by the fostering service.</w:t>
      </w:r>
    </w:p>
    <w:p w14:paraId="6C0FA1AC" w14:textId="77777777" w:rsidR="00962EDD" w:rsidRPr="00F56376" w:rsidRDefault="00962EDD" w:rsidP="008D13E7">
      <w:pPr>
        <w:pStyle w:val="ListParagraph"/>
        <w:numPr>
          <w:ilvl w:val="0"/>
          <w:numId w:val="34"/>
        </w:numPr>
        <w:autoSpaceDE w:val="0"/>
        <w:autoSpaceDN w:val="0"/>
        <w:adjustRightInd w:val="0"/>
        <w:spacing w:after="120" w:line="298" w:lineRule="auto"/>
        <w:ind w:left="567" w:hanging="567"/>
        <w:jc w:val="both"/>
        <w:rPr>
          <w:rFonts w:ascii="Arial" w:hAnsi="Arial" w:cs="Arial"/>
          <w:sz w:val="24"/>
          <w:szCs w:val="24"/>
        </w:rPr>
      </w:pPr>
      <w:r w:rsidRPr="00F56376">
        <w:rPr>
          <w:rFonts w:ascii="Arial" w:hAnsi="Arial" w:cs="Arial"/>
          <w:sz w:val="24"/>
          <w:szCs w:val="24"/>
        </w:rPr>
        <w:t>Instigation and outcome of any child protection enquiry involving a child placed with foster carers.</w:t>
      </w:r>
    </w:p>
    <w:p w14:paraId="2EBA2FE8" w14:textId="77777777" w:rsidR="00962EDD" w:rsidRPr="00F56376" w:rsidRDefault="00962EDD" w:rsidP="008D13E7">
      <w:pPr>
        <w:spacing w:after="120" w:line="298" w:lineRule="auto"/>
        <w:jc w:val="both"/>
        <w:rPr>
          <w:rFonts w:ascii="Arial" w:hAnsi="Arial" w:cs="Arial"/>
          <w:sz w:val="24"/>
          <w:szCs w:val="24"/>
        </w:rPr>
      </w:pPr>
    </w:p>
    <w:p w14:paraId="37CCAAD4" w14:textId="77777777" w:rsidR="00962EDD" w:rsidRDefault="00962EDD" w:rsidP="008D13E7">
      <w:pPr>
        <w:spacing w:after="120" w:line="298" w:lineRule="auto"/>
        <w:jc w:val="both"/>
        <w:rPr>
          <w:rFonts w:ascii="Arial" w:hAnsi="Arial" w:cs="Arial"/>
          <w:sz w:val="24"/>
          <w:szCs w:val="24"/>
        </w:rPr>
      </w:pPr>
      <w:r w:rsidRPr="00545FEC">
        <w:rPr>
          <w:rFonts w:ascii="Arial" w:hAnsi="Arial" w:cs="Arial"/>
          <w:b/>
          <w:bCs/>
          <w:i/>
          <w:iCs/>
          <w:sz w:val="24"/>
          <w:szCs w:val="24"/>
        </w:rPr>
        <w:t>Written diary records:</w:t>
      </w:r>
      <w:r>
        <w:rPr>
          <w:rFonts w:ascii="Arial" w:hAnsi="Arial" w:cs="Arial"/>
          <w:b/>
          <w:bCs/>
          <w:sz w:val="24"/>
          <w:szCs w:val="24"/>
        </w:rPr>
        <w:t xml:space="preserve"> </w:t>
      </w:r>
      <w:r>
        <w:rPr>
          <w:rFonts w:ascii="Arial" w:hAnsi="Arial" w:cs="Arial"/>
          <w:sz w:val="24"/>
          <w:szCs w:val="24"/>
        </w:rPr>
        <w:t xml:space="preserve">The Fostering Service recognise that there is likely to be a small cohort of foster carers who are not confident in using electronic communication systems or might have a preference to handwrite diary records.  In these instances, Fostering Social Workers/Social Work Assistants, will explore ways to support the development of the required skills.  </w:t>
      </w:r>
    </w:p>
    <w:p w14:paraId="41C24ECC" w14:textId="77777777" w:rsidR="00962EDD" w:rsidRDefault="00962EDD" w:rsidP="008D13E7">
      <w:pPr>
        <w:spacing w:after="120" w:line="298" w:lineRule="auto"/>
        <w:jc w:val="both"/>
        <w:rPr>
          <w:rFonts w:ascii="Arial" w:hAnsi="Arial" w:cs="Arial"/>
          <w:sz w:val="24"/>
          <w:szCs w:val="24"/>
        </w:rPr>
      </w:pPr>
    </w:p>
    <w:p w14:paraId="5655C266" w14:textId="77777777" w:rsidR="00962EDD" w:rsidRDefault="00962EDD" w:rsidP="008D13E7">
      <w:pPr>
        <w:spacing w:after="120" w:line="298" w:lineRule="auto"/>
        <w:jc w:val="both"/>
        <w:rPr>
          <w:rFonts w:ascii="Arial" w:hAnsi="Arial" w:cs="Arial"/>
          <w:sz w:val="24"/>
          <w:szCs w:val="24"/>
        </w:rPr>
      </w:pPr>
      <w:r>
        <w:rPr>
          <w:rFonts w:ascii="Arial" w:hAnsi="Arial" w:cs="Arial"/>
          <w:sz w:val="24"/>
          <w:szCs w:val="24"/>
        </w:rPr>
        <w:t xml:space="preserve">In exceptional circumstances where diary records are written, </w:t>
      </w:r>
      <w:r w:rsidRPr="00EF30EF">
        <w:rPr>
          <w:rFonts w:ascii="Arial" w:hAnsi="Arial" w:cs="Arial"/>
          <w:sz w:val="24"/>
          <w:szCs w:val="24"/>
        </w:rPr>
        <w:t>Foster Carers should still follow the principles and guidelines of this policy, using the Diary Record Template (which can be provided hardcopy) and always ensuring the security of the information.</w:t>
      </w:r>
      <w:r>
        <w:rPr>
          <w:rFonts w:ascii="Arial" w:hAnsi="Arial" w:cs="Arial"/>
          <w:sz w:val="24"/>
          <w:szCs w:val="24"/>
        </w:rPr>
        <w:t xml:space="preserve"> There will be the following variances. </w:t>
      </w:r>
    </w:p>
    <w:p w14:paraId="784DB702" w14:textId="77777777" w:rsidR="00962EDD" w:rsidRDefault="00962EDD" w:rsidP="008D13E7">
      <w:pPr>
        <w:pStyle w:val="ListParagraph"/>
        <w:numPr>
          <w:ilvl w:val="0"/>
          <w:numId w:val="35"/>
        </w:numPr>
        <w:spacing w:after="120" w:line="298" w:lineRule="auto"/>
        <w:jc w:val="both"/>
        <w:rPr>
          <w:rFonts w:ascii="Arial" w:hAnsi="Arial" w:cs="Arial"/>
          <w:sz w:val="24"/>
          <w:szCs w:val="24"/>
        </w:rPr>
      </w:pPr>
      <w:r>
        <w:rPr>
          <w:rFonts w:ascii="Arial" w:hAnsi="Arial" w:cs="Arial"/>
          <w:sz w:val="24"/>
          <w:szCs w:val="24"/>
        </w:rPr>
        <w:t>Written Diary Records should be signed and dated by the Foster Carer.</w:t>
      </w:r>
    </w:p>
    <w:p w14:paraId="5872BE90" w14:textId="77777777" w:rsidR="00962EDD" w:rsidRDefault="00962EDD" w:rsidP="008D13E7">
      <w:pPr>
        <w:pStyle w:val="ListParagraph"/>
        <w:numPr>
          <w:ilvl w:val="0"/>
          <w:numId w:val="35"/>
        </w:numPr>
        <w:spacing w:after="120" w:line="298" w:lineRule="auto"/>
        <w:jc w:val="both"/>
        <w:rPr>
          <w:rFonts w:ascii="Arial" w:hAnsi="Arial" w:cs="Arial"/>
          <w:sz w:val="24"/>
          <w:szCs w:val="24"/>
        </w:rPr>
      </w:pPr>
      <w:r>
        <w:rPr>
          <w:rFonts w:ascii="Arial" w:hAnsi="Arial" w:cs="Arial"/>
          <w:sz w:val="24"/>
          <w:szCs w:val="24"/>
        </w:rPr>
        <w:t>The Records should be given directly to the Fostering Social Worker at each supervision, where the Social Worker will read a random sample and sign.</w:t>
      </w:r>
    </w:p>
    <w:p w14:paraId="45057773" w14:textId="77777777" w:rsidR="00962EDD" w:rsidRPr="00125FCB" w:rsidRDefault="00962EDD" w:rsidP="008D13E7">
      <w:pPr>
        <w:pStyle w:val="ListParagraph"/>
        <w:numPr>
          <w:ilvl w:val="0"/>
          <w:numId w:val="35"/>
        </w:numPr>
        <w:spacing w:after="120" w:line="298" w:lineRule="auto"/>
        <w:jc w:val="both"/>
        <w:rPr>
          <w:rFonts w:ascii="Arial" w:hAnsi="Arial" w:cs="Arial"/>
          <w:sz w:val="24"/>
          <w:szCs w:val="24"/>
        </w:rPr>
      </w:pPr>
      <w:r>
        <w:rPr>
          <w:rFonts w:ascii="Arial" w:hAnsi="Arial" w:cs="Arial"/>
          <w:sz w:val="24"/>
          <w:szCs w:val="24"/>
        </w:rPr>
        <w:t>Fostering Business Support will scan and upload the Diary Records onto the child / young person’s Liberi file and shred the hardcopies.</w:t>
      </w:r>
    </w:p>
    <w:p w14:paraId="7DC44825" w14:textId="77777777" w:rsidR="00962EDD" w:rsidRDefault="00962EDD" w:rsidP="008D13E7">
      <w:pPr>
        <w:spacing w:after="120" w:line="298" w:lineRule="auto"/>
        <w:jc w:val="both"/>
        <w:rPr>
          <w:rFonts w:ascii="Arial" w:hAnsi="Arial" w:cs="Arial"/>
          <w:sz w:val="24"/>
          <w:szCs w:val="24"/>
        </w:rPr>
      </w:pPr>
    </w:p>
    <w:p w14:paraId="6E10BDAE" w14:textId="77777777" w:rsidR="00962EDD" w:rsidRPr="00716BE3" w:rsidRDefault="00962EDD" w:rsidP="008D13E7">
      <w:pPr>
        <w:pStyle w:val="Heading2"/>
        <w:spacing w:after="120" w:line="298" w:lineRule="auto"/>
        <w:rPr>
          <w:rFonts w:cs="Arial"/>
          <w:b/>
          <w:bCs/>
        </w:rPr>
      </w:pPr>
      <w:bookmarkStart w:id="10" w:name="_9._Use_of"/>
      <w:bookmarkEnd w:id="10"/>
      <w:r w:rsidRPr="00716BE3">
        <w:rPr>
          <w:rFonts w:cs="Arial"/>
          <w:b/>
          <w:bCs/>
        </w:rPr>
        <w:t>9.</w:t>
      </w:r>
      <w:r w:rsidRPr="00716BE3">
        <w:rPr>
          <w:rFonts w:cs="Arial"/>
          <w:b/>
          <w:bCs/>
        </w:rPr>
        <w:tab/>
        <w:t>Use of language and writing directly to the child</w:t>
      </w:r>
    </w:p>
    <w:p w14:paraId="0F8BB7B9" w14:textId="77777777" w:rsidR="00962EDD" w:rsidRPr="00125FCB" w:rsidRDefault="00962EDD" w:rsidP="008D13E7">
      <w:pPr>
        <w:spacing w:after="120" w:line="298" w:lineRule="auto"/>
        <w:jc w:val="both"/>
        <w:rPr>
          <w:rFonts w:ascii="Arial" w:hAnsi="Arial" w:cs="Arial"/>
          <w:bCs/>
          <w:sz w:val="24"/>
          <w:szCs w:val="24"/>
        </w:rPr>
      </w:pPr>
      <w:r w:rsidRPr="00125FCB">
        <w:rPr>
          <w:rFonts w:ascii="Arial" w:hAnsi="Arial" w:cs="Arial"/>
          <w:bCs/>
          <w:sz w:val="24"/>
          <w:szCs w:val="24"/>
        </w:rPr>
        <w:t xml:space="preserve">Following feedback </w:t>
      </w:r>
      <w:r>
        <w:rPr>
          <w:rFonts w:ascii="Arial" w:hAnsi="Arial" w:cs="Arial"/>
          <w:bCs/>
          <w:sz w:val="24"/>
          <w:szCs w:val="24"/>
        </w:rPr>
        <w:t xml:space="preserve">both nationally and locally from </w:t>
      </w:r>
      <w:r w:rsidRPr="00125FCB">
        <w:rPr>
          <w:rFonts w:ascii="Arial" w:hAnsi="Arial" w:cs="Arial"/>
          <w:bCs/>
          <w:sz w:val="24"/>
          <w:szCs w:val="24"/>
        </w:rPr>
        <w:t xml:space="preserve">care leavers about their expereinces of reading their files and how those records can feel impersonal, at times lack sensitivity and be difficult to understand, social workers case records are now written directly to the child in everyday language, free of jargon and always being mindful of the impact on the child’s feelings.  </w:t>
      </w:r>
    </w:p>
    <w:p w14:paraId="5D21D0F1" w14:textId="77777777" w:rsidR="00962EDD" w:rsidRDefault="00962EDD" w:rsidP="008D13E7">
      <w:pPr>
        <w:spacing w:after="120" w:line="298" w:lineRule="auto"/>
        <w:jc w:val="both"/>
        <w:rPr>
          <w:rFonts w:ascii="Arial" w:hAnsi="Arial" w:cs="Arial"/>
          <w:bCs/>
          <w:sz w:val="24"/>
          <w:szCs w:val="24"/>
        </w:rPr>
      </w:pPr>
      <w:r w:rsidRPr="00125FCB">
        <w:rPr>
          <w:rFonts w:ascii="Arial" w:hAnsi="Arial" w:cs="Arial"/>
          <w:bCs/>
          <w:sz w:val="24"/>
          <w:szCs w:val="24"/>
        </w:rPr>
        <w:t>The fostering service would like to support this change in practice by encouraging our Foster Carers</w:t>
      </w:r>
      <w:r>
        <w:rPr>
          <w:rFonts w:ascii="Arial" w:hAnsi="Arial" w:cs="Arial"/>
          <w:bCs/>
          <w:sz w:val="24"/>
          <w:szCs w:val="24"/>
        </w:rPr>
        <w:t xml:space="preserve"> who have children living with them long term and for whom care proceedings have finalised</w:t>
      </w:r>
      <w:r w:rsidRPr="00125FCB">
        <w:rPr>
          <w:rFonts w:ascii="Arial" w:hAnsi="Arial" w:cs="Arial"/>
          <w:bCs/>
          <w:sz w:val="24"/>
          <w:szCs w:val="24"/>
        </w:rPr>
        <w:t xml:space="preserve"> to </w:t>
      </w:r>
      <w:r>
        <w:rPr>
          <w:rFonts w:ascii="Arial" w:hAnsi="Arial" w:cs="Arial"/>
          <w:bCs/>
          <w:sz w:val="24"/>
          <w:szCs w:val="24"/>
        </w:rPr>
        <w:t>do the same.  Whereas diary records must continue to be a factual account of the child’s life, by writing the record directly to the child/young person, carers might be supported to hold the child’s feelings in mind, being particularly sensitive to how the child might experience reading their records as an adult.</w:t>
      </w:r>
    </w:p>
    <w:p w14:paraId="75599DDE" w14:textId="77777777" w:rsidR="00962EDD" w:rsidRDefault="00962EDD" w:rsidP="00031356">
      <w:pPr>
        <w:spacing w:after="0" w:line="240" w:lineRule="auto"/>
        <w:jc w:val="both"/>
        <w:rPr>
          <w:rFonts w:ascii="Arial" w:hAnsi="Arial" w:cs="Arial"/>
          <w:bCs/>
          <w:sz w:val="24"/>
          <w:szCs w:val="24"/>
        </w:rPr>
        <w:sectPr w:rsidR="00962EDD" w:rsidSect="00676CC7">
          <w:headerReference w:type="default" r:id="rId16"/>
          <w:pgSz w:w="11906" w:h="16838"/>
          <w:pgMar w:top="1383" w:right="1276" w:bottom="1440" w:left="1134" w:header="709" w:footer="709" w:gutter="0"/>
          <w:pgNumType w:start="3"/>
          <w:cols w:space="708"/>
          <w:docGrid w:linePitch="360"/>
        </w:sectPr>
      </w:pPr>
    </w:p>
    <w:p w14:paraId="0A0A3235" w14:textId="77777777" w:rsidR="00962EDD" w:rsidRPr="00716BE3" w:rsidRDefault="00962EDD" w:rsidP="00716BE3">
      <w:pPr>
        <w:pStyle w:val="Heading2"/>
        <w:rPr>
          <w:rFonts w:cs="Arial"/>
          <w:b/>
          <w:bCs/>
        </w:rPr>
      </w:pPr>
      <w:bookmarkStart w:id="11" w:name="_Appendix_1:_Helpful"/>
      <w:bookmarkEnd w:id="11"/>
      <w:r w:rsidRPr="00716BE3">
        <w:rPr>
          <w:rFonts w:cs="Arial"/>
          <w:b/>
          <w:bCs/>
        </w:rPr>
        <w:t xml:space="preserve">Appendix 1: Helpful Language </w:t>
      </w:r>
    </w:p>
    <w:p w14:paraId="4434C5BD" w14:textId="77777777" w:rsidR="00962EDD" w:rsidRPr="00031356" w:rsidRDefault="00962EDD" w:rsidP="00125FCB">
      <w:pPr>
        <w:spacing w:after="0" w:line="240" w:lineRule="auto"/>
        <w:jc w:val="both"/>
        <w:rPr>
          <w:rFonts w:ascii="Arial" w:hAnsi="Arial" w:cs="Arial"/>
          <w:bCs/>
          <w:i/>
          <w:iCs/>
          <w:sz w:val="24"/>
          <w:szCs w:val="24"/>
        </w:rPr>
      </w:pPr>
    </w:p>
    <w:p w14:paraId="3792BD20" w14:textId="77777777" w:rsidR="00962EDD" w:rsidRDefault="00962EDD" w:rsidP="00125FCB">
      <w:pPr>
        <w:spacing w:after="0" w:line="240" w:lineRule="auto"/>
        <w:jc w:val="both"/>
        <w:rPr>
          <w:rFonts w:ascii="Arial" w:hAnsi="Arial" w:cs="Arial"/>
          <w:bCs/>
          <w:sz w:val="24"/>
          <w:szCs w:val="24"/>
        </w:rPr>
      </w:pPr>
      <w:r w:rsidRPr="00125FCB">
        <w:rPr>
          <w:rFonts w:ascii="Arial" w:hAnsi="Arial" w:cs="Arial"/>
          <w:bCs/>
          <w:sz w:val="24"/>
          <w:szCs w:val="24"/>
        </w:rPr>
        <w:t xml:space="preserve">To assist with making diary records jargon free the following are some examples of the different language and terms we now use as an authority </w:t>
      </w:r>
      <w:r>
        <w:rPr>
          <w:rFonts w:ascii="Arial" w:hAnsi="Arial" w:cs="Arial"/>
          <w:bCs/>
          <w:sz w:val="24"/>
          <w:szCs w:val="24"/>
        </w:rPr>
        <w:t xml:space="preserve">which will be helpful for Foster Carers to </w:t>
      </w:r>
      <w:r w:rsidRPr="00125FCB">
        <w:rPr>
          <w:rFonts w:ascii="Arial" w:hAnsi="Arial" w:cs="Arial"/>
          <w:bCs/>
          <w:sz w:val="24"/>
          <w:szCs w:val="24"/>
        </w:rPr>
        <w:t xml:space="preserve">also adopt.  </w:t>
      </w:r>
    </w:p>
    <w:p w14:paraId="136E49D2" w14:textId="77777777" w:rsidR="00962EDD" w:rsidRPr="00125FCB" w:rsidRDefault="00962EDD" w:rsidP="00125FCB">
      <w:pPr>
        <w:spacing w:after="0" w:line="240" w:lineRule="auto"/>
        <w:jc w:val="both"/>
        <w:rPr>
          <w:rFonts w:ascii="Arial" w:hAnsi="Arial" w:cs="Arial"/>
          <w:bCs/>
          <w:sz w:val="24"/>
          <w:szCs w:val="24"/>
        </w:rPr>
      </w:pPr>
    </w:p>
    <w:p w14:paraId="0912C4ED" w14:textId="77777777" w:rsidR="00962EDD" w:rsidRDefault="00962EDD" w:rsidP="00691A82">
      <w:pPr>
        <w:pStyle w:val="ListParagraph"/>
        <w:spacing w:after="0" w:line="240" w:lineRule="auto"/>
        <w:ind w:left="360"/>
        <w:jc w:val="both"/>
        <w:rPr>
          <w:rFonts w:ascii="Arial" w:hAnsi="Arial" w:cs="Arial"/>
          <w:bCs/>
          <w:sz w:val="24"/>
          <w:szCs w:val="24"/>
        </w:rPr>
      </w:pPr>
    </w:p>
    <w:tbl>
      <w:tblPr>
        <w:tblStyle w:val="TableGrid"/>
        <w:tblW w:w="0" w:type="auto"/>
        <w:tblInd w:w="250" w:type="dxa"/>
        <w:tblLook w:val="04A0" w:firstRow="1" w:lastRow="0" w:firstColumn="1" w:lastColumn="0" w:noHBand="0" w:noVBand="1"/>
      </w:tblPr>
      <w:tblGrid>
        <w:gridCol w:w="4781"/>
        <w:gridCol w:w="4681"/>
      </w:tblGrid>
      <w:tr w:rsidR="00962EDD" w14:paraId="5F37C8F9" w14:textId="77777777" w:rsidTr="00962EDD">
        <w:tc>
          <w:tcPr>
            <w:tcW w:w="4781" w:type="dxa"/>
          </w:tcPr>
          <w:p w14:paraId="30195E16" w14:textId="77777777" w:rsidR="00962EDD" w:rsidRPr="00D212C8" w:rsidRDefault="00962EDD" w:rsidP="00691A82">
            <w:pPr>
              <w:pStyle w:val="ListParagraph"/>
              <w:ind w:left="0"/>
              <w:jc w:val="both"/>
              <w:rPr>
                <w:rFonts w:ascii="Arial" w:hAnsi="Arial" w:cs="Arial"/>
                <w:b/>
                <w:sz w:val="24"/>
                <w:szCs w:val="24"/>
              </w:rPr>
            </w:pPr>
            <w:r w:rsidRPr="00D212C8">
              <w:rPr>
                <w:rFonts w:ascii="Arial" w:hAnsi="Arial" w:cs="Arial"/>
                <w:b/>
                <w:sz w:val="24"/>
                <w:szCs w:val="24"/>
              </w:rPr>
              <w:t>Do not use</w:t>
            </w:r>
          </w:p>
        </w:tc>
        <w:tc>
          <w:tcPr>
            <w:tcW w:w="4681" w:type="dxa"/>
          </w:tcPr>
          <w:p w14:paraId="583B4F5A" w14:textId="77777777" w:rsidR="00962EDD" w:rsidRPr="00D212C8" w:rsidRDefault="00962EDD" w:rsidP="00691A82">
            <w:pPr>
              <w:pStyle w:val="ListParagraph"/>
              <w:ind w:left="0"/>
              <w:jc w:val="both"/>
              <w:rPr>
                <w:rFonts w:ascii="Arial" w:hAnsi="Arial" w:cs="Arial"/>
                <w:b/>
                <w:sz w:val="24"/>
                <w:szCs w:val="24"/>
              </w:rPr>
            </w:pPr>
            <w:r w:rsidRPr="00D212C8">
              <w:rPr>
                <w:rFonts w:ascii="Arial" w:hAnsi="Arial" w:cs="Arial"/>
                <w:b/>
                <w:sz w:val="24"/>
                <w:szCs w:val="24"/>
              </w:rPr>
              <w:t>Alterative Words</w:t>
            </w:r>
          </w:p>
          <w:p w14:paraId="766015F8" w14:textId="77777777" w:rsidR="00962EDD" w:rsidRDefault="00962EDD" w:rsidP="00691A82">
            <w:pPr>
              <w:pStyle w:val="ListParagraph"/>
              <w:ind w:left="0"/>
              <w:jc w:val="both"/>
              <w:rPr>
                <w:rFonts w:ascii="Arial" w:hAnsi="Arial" w:cs="Arial"/>
                <w:bCs/>
                <w:sz w:val="24"/>
                <w:szCs w:val="24"/>
              </w:rPr>
            </w:pPr>
          </w:p>
        </w:tc>
      </w:tr>
      <w:tr w:rsidR="00962EDD" w14:paraId="1B05154A" w14:textId="77777777" w:rsidTr="00962EDD">
        <w:tc>
          <w:tcPr>
            <w:tcW w:w="4781" w:type="dxa"/>
          </w:tcPr>
          <w:p w14:paraId="7A25D849"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Contact</w:t>
            </w:r>
          </w:p>
        </w:tc>
        <w:tc>
          <w:tcPr>
            <w:tcW w:w="4681" w:type="dxa"/>
          </w:tcPr>
          <w:p w14:paraId="18E774F0"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 xml:space="preserve">Family Time </w:t>
            </w:r>
          </w:p>
          <w:p w14:paraId="027DDDF4"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Seeing family</w:t>
            </w:r>
          </w:p>
          <w:p w14:paraId="31B8870C"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Family visit</w:t>
            </w:r>
          </w:p>
          <w:p w14:paraId="0F21B40D"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Seeing Mum /Dad / Sisters / Brothers</w:t>
            </w:r>
          </w:p>
        </w:tc>
      </w:tr>
      <w:tr w:rsidR="00962EDD" w14:paraId="514C8860" w14:textId="77777777" w:rsidTr="00962EDD">
        <w:tc>
          <w:tcPr>
            <w:tcW w:w="4781" w:type="dxa"/>
          </w:tcPr>
          <w:p w14:paraId="2D0E850F"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LAC</w:t>
            </w:r>
          </w:p>
        </w:tc>
        <w:tc>
          <w:tcPr>
            <w:tcW w:w="4681" w:type="dxa"/>
          </w:tcPr>
          <w:p w14:paraId="21136DBD"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 xml:space="preserve">Child in Care </w:t>
            </w:r>
          </w:p>
          <w:p w14:paraId="0165A49C"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Young person</w:t>
            </w:r>
          </w:p>
          <w:p w14:paraId="3368A9F2" w14:textId="77777777" w:rsidR="00962EDD" w:rsidRDefault="00962EDD" w:rsidP="00691A82">
            <w:pPr>
              <w:pStyle w:val="ListParagraph"/>
              <w:ind w:left="0"/>
              <w:jc w:val="both"/>
              <w:rPr>
                <w:rFonts w:ascii="Arial" w:hAnsi="Arial" w:cs="Arial"/>
                <w:bCs/>
                <w:sz w:val="24"/>
                <w:szCs w:val="24"/>
              </w:rPr>
            </w:pPr>
          </w:p>
        </w:tc>
      </w:tr>
      <w:tr w:rsidR="00962EDD" w14:paraId="247CCB5F" w14:textId="77777777" w:rsidTr="00962EDD">
        <w:tc>
          <w:tcPr>
            <w:tcW w:w="4781" w:type="dxa"/>
          </w:tcPr>
          <w:p w14:paraId="00189997"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Placement</w:t>
            </w:r>
          </w:p>
        </w:tc>
        <w:tc>
          <w:tcPr>
            <w:tcW w:w="4681" w:type="dxa"/>
          </w:tcPr>
          <w:p w14:paraId="4AC8F565"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Where I live</w:t>
            </w:r>
          </w:p>
          <w:p w14:paraId="1A7AFEBC"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Home</w:t>
            </w:r>
          </w:p>
          <w:p w14:paraId="7B8B27A4"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My House</w:t>
            </w:r>
          </w:p>
        </w:tc>
      </w:tr>
      <w:tr w:rsidR="00962EDD" w14:paraId="006CA6EC" w14:textId="77777777" w:rsidTr="00962EDD">
        <w:tc>
          <w:tcPr>
            <w:tcW w:w="4781" w:type="dxa"/>
          </w:tcPr>
          <w:p w14:paraId="6292BAAD"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Care Leaver / Leaving Care</w:t>
            </w:r>
          </w:p>
        </w:tc>
        <w:tc>
          <w:tcPr>
            <w:tcW w:w="4681" w:type="dxa"/>
          </w:tcPr>
          <w:p w14:paraId="32105D69"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Care experienced adult</w:t>
            </w:r>
          </w:p>
          <w:p w14:paraId="38DC4176"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Next Steps</w:t>
            </w:r>
          </w:p>
          <w:p w14:paraId="74C82E2C"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Continuing Care / Support</w:t>
            </w:r>
          </w:p>
          <w:p w14:paraId="3EA033D0"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Moving On</w:t>
            </w:r>
          </w:p>
          <w:p w14:paraId="22F086B6" w14:textId="77777777" w:rsidR="00962EDD" w:rsidRDefault="00962EDD" w:rsidP="00691A82">
            <w:pPr>
              <w:pStyle w:val="ListParagraph"/>
              <w:ind w:left="0"/>
              <w:jc w:val="both"/>
              <w:rPr>
                <w:rFonts w:ascii="Arial" w:hAnsi="Arial" w:cs="Arial"/>
                <w:bCs/>
                <w:sz w:val="24"/>
                <w:szCs w:val="24"/>
              </w:rPr>
            </w:pPr>
          </w:p>
        </w:tc>
      </w:tr>
      <w:tr w:rsidR="00962EDD" w14:paraId="557413DF" w14:textId="77777777" w:rsidTr="00962EDD">
        <w:tc>
          <w:tcPr>
            <w:tcW w:w="4781" w:type="dxa"/>
          </w:tcPr>
          <w:p w14:paraId="634C650D"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 xml:space="preserve">Respite </w:t>
            </w:r>
          </w:p>
        </w:tc>
        <w:tc>
          <w:tcPr>
            <w:tcW w:w="4681" w:type="dxa"/>
          </w:tcPr>
          <w:p w14:paraId="04CDA235"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Holiday</w:t>
            </w:r>
          </w:p>
          <w:p w14:paraId="5FD47B35"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Break</w:t>
            </w:r>
          </w:p>
          <w:p w14:paraId="758783AE"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Short Break</w:t>
            </w:r>
          </w:p>
          <w:p w14:paraId="6AD3ABD6" w14:textId="77777777" w:rsidR="00962EDD" w:rsidRDefault="00962EDD" w:rsidP="00691A82">
            <w:pPr>
              <w:pStyle w:val="ListParagraph"/>
              <w:ind w:left="0"/>
              <w:jc w:val="both"/>
              <w:rPr>
                <w:rFonts w:ascii="Arial" w:hAnsi="Arial" w:cs="Arial"/>
                <w:bCs/>
                <w:sz w:val="24"/>
                <w:szCs w:val="24"/>
              </w:rPr>
            </w:pPr>
            <w:r>
              <w:rPr>
                <w:rFonts w:ascii="Arial" w:hAnsi="Arial" w:cs="Arial"/>
                <w:bCs/>
                <w:sz w:val="24"/>
                <w:szCs w:val="24"/>
              </w:rPr>
              <w:t>Mini Get Away</w:t>
            </w:r>
          </w:p>
        </w:tc>
      </w:tr>
    </w:tbl>
    <w:p w14:paraId="612B37D6" w14:textId="77777777" w:rsidR="00962EDD" w:rsidRDefault="00962EDD" w:rsidP="00D212C8">
      <w:pPr>
        <w:pStyle w:val="ListParagraph"/>
        <w:spacing w:after="0" w:line="240" w:lineRule="auto"/>
        <w:ind w:left="360"/>
        <w:jc w:val="both"/>
        <w:rPr>
          <w:rFonts w:ascii="Arial" w:hAnsi="Arial" w:cs="Arial"/>
          <w:bCs/>
          <w:sz w:val="24"/>
          <w:szCs w:val="24"/>
        </w:rPr>
      </w:pPr>
    </w:p>
    <w:p w14:paraId="520A072D" w14:textId="77777777" w:rsidR="00962EDD" w:rsidRDefault="00962EDD" w:rsidP="00D212C8">
      <w:pPr>
        <w:pStyle w:val="ListParagraph"/>
        <w:spacing w:after="0" w:line="240" w:lineRule="auto"/>
        <w:ind w:left="360"/>
        <w:jc w:val="both"/>
        <w:rPr>
          <w:rFonts w:ascii="Arial" w:hAnsi="Arial" w:cs="Arial"/>
          <w:bCs/>
          <w:sz w:val="24"/>
          <w:szCs w:val="24"/>
        </w:rPr>
        <w:sectPr w:rsidR="00962EDD" w:rsidSect="00DE2968">
          <w:pgSz w:w="11906" w:h="16838"/>
          <w:pgMar w:top="1383" w:right="1276" w:bottom="1440" w:left="1134" w:header="709" w:footer="709" w:gutter="0"/>
          <w:cols w:space="708"/>
          <w:docGrid w:linePitch="360"/>
        </w:sectPr>
      </w:pPr>
    </w:p>
    <w:p w14:paraId="65C21B8B" w14:textId="77777777" w:rsidR="00962EDD" w:rsidRPr="00716BE3" w:rsidRDefault="00962EDD" w:rsidP="00716BE3">
      <w:pPr>
        <w:pStyle w:val="Heading2"/>
        <w:rPr>
          <w:rFonts w:cs="Arial"/>
          <w:b/>
          <w:bCs/>
        </w:rPr>
      </w:pPr>
      <w:bookmarkStart w:id="12" w:name="_Appendix_2:_Writing"/>
      <w:bookmarkEnd w:id="12"/>
      <w:r w:rsidRPr="00716BE3">
        <w:rPr>
          <w:rFonts w:cs="Arial"/>
          <w:b/>
          <w:bCs/>
        </w:rPr>
        <w:t xml:space="preserve">Appendix 2: Writing directly to the child/young person </w:t>
      </w:r>
    </w:p>
    <w:p w14:paraId="62A7874C" w14:textId="77777777" w:rsidR="00962EDD" w:rsidRPr="00491075" w:rsidRDefault="00962EDD" w:rsidP="00D212C8">
      <w:pPr>
        <w:pStyle w:val="ListParagraph"/>
        <w:spacing w:after="0" w:line="240" w:lineRule="auto"/>
        <w:ind w:left="360"/>
        <w:jc w:val="both"/>
        <w:rPr>
          <w:rFonts w:ascii="Arial" w:hAnsi="Arial" w:cs="Arial"/>
          <w:bCs/>
          <w:i/>
          <w:iCs/>
          <w:sz w:val="24"/>
          <w:szCs w:val="24"/>
        </w:rPr>
      </w:pPr>
    </w:p>
    <w:p w14:paraId="4FFE6CB7" w14:textId="77777777" w:rsidR="00962EDD" w:rsidRDefault="00962EDD" w:rsidP="00962EDD">
      <w:pPr>
        <w:pStyle w:val="ListParagraph"/>
        <w:spacing w:after="0" w:line="240" w:lineRule="auto"/>
        <w:ind w:left="0"/>
        <w:jc w:val="both"/>
        <w:rPr>
          <w:rFonts w:ascii="Arial" w:hAnsi="Arial" w:cs="Arial"/>
          <w:bCs/>
          <w:sz w:val="24"/>
          <w:szCs w:val="24"/>
        </w:rPr>
      </w:pPr>
      <w:r>
        <w:rPr>
          <w:rFonts w:ascii="Arial" w:hAnsi="Arial" w:cs="Arial"/>
          <w:bCs/>
          <w:sz w:val="24"/>
          <w:szCs w:val="24"/>
        </w:rPr>
        <w:t xml:space="preserve">The following excerpts are examples of how foster carers in Kent write directly to the child in their diary records. </w:t>
      </w:r>
    </w:p>
    <w:p w14:paraId="6E9D76DA" w14:textId="77777777" w:rsidR="00962EDD" w:rsidRDefault="00962EDD" w:rsidP="00D212C8">
      <w:pPr>
        <w:pStyle w:val="ListParagraph"/>
        <w:spacing w:after="0" w:line="240" w:lineRule="auto"/>
        <w:ind w:left="360"/>
        <w:jc w:val="both"/>
        <w:rPr>
          <w:rFonts w:ascii="Arial" w:hAnsi="Arial" w:cs="Arial"/>
          <w:bCs/>
          <w:sz w:val="24"/>
          <w:szCs w:val="24"/>
        </w:rPr>
      </w:pPr>
    </w:p>
    <w:tbl>
      <w:tblPr>
        <w:tblStyle w:val="TableGrid"/>
        <w:tblW w:w="0" w:type="auto"/>
        <w:tblInd w:w="250" w:type="dxa"/>
        <w:tblLook w:val="04A0" w:firstRow="1" w:lastRow="0" w:firstColumn="1" w:lastColumn="0" w:noHBand="0" w:noVBand="1"/>
      </w:tblPr>
      <w:tblGrid>
        <w:gridCol w:w="9462"/>
      </w:tblGrid>
      <w:tr w:rsidR="00962EDD" w14:paraId="2C201EE7" w14:textId="77777777" w:rsidTr="00962EDD">
        <w:tc>
          <w:tcPr>
            <w:tcW w:w="9462" w:type="dxa"/>
          </w:tcPr>
          <w:p w14:paraId="29E58940" w14:textId="77777777" w:rsidR="00962EDD" w:rsidRDefault="00962EDD" w:rsidP="00D212C8">
            <w:pPr>
              <w:pStyle w:val="ListParagraph"/>
              <w:ind w:left="0"/>
              <w:jc w:val="both"/>
              <w:rPr>
                <w:rFonts w:ascii="Arial" w:hAnsi="Arial" w:cs="Arial"/>
                <w:bCs/>
                <w:sz w:val="24"/>
                <w:szCs w:val="24"/>
              </w:rPr>
            </w:pPr>
            <w:r>
              <w:rPr>
                <w:rFonts w:ascii="Arial" w:hAnsi="Arial" w:cs="Arial"/>
                <w:bCs/>
                <w:sz w:val="24"/>
                <w:szCs w:val="24"/>
              </w:rPr>
              <w:t>Dear M</w:t>
            </w:r>
          </w:p>
          <w:p w14:paraId="65CF200F" w14:textId="77777777" w:rsidR="00962EDD" w:rsidRDefault="00962EDD" w:rsidP="00D212C8">
            <w:pPr>
              <w:pStyle w:val="ListParagraph"/>
              <w:ind w:left="0"/>
              <w:jc w:val="both"/>
              <w:rPr>
                <w:rFonts w:ascii="Arial" w:hAnsi="Arial" w:cs="Arial"/>
                <w:bCs/>
                <w:sz w:val="24"/>
                <w:szCs w:val="24"/>
              </w:rPr>
            </w:pPr>
          </w:p>
          <w:p w14:paraId="560DC80C" w14:textId="77777777" w:rsidR="00962EDD" w:rsidRDefault="00962EDD" w:rsidP="00D212C8">
            <w:pPr>
              <w:pStyle w:val="ListParagraph"/>
              <w:ind w:left="0"/>
              <w:jc w:val="both"/>
              <w:rPr>
                <w:rFonts w:ascii="Arial" w:hAnsi="Arial" w:cs="Arial"/>
                <w:bCs/>
                <w:sz w:val="24"/>
                <w:szCs w:val="24"/>
              </w:rPr>
            </w:pPr>
            <w:r>
              <w:rPr>
                <w:rFonts w:ascii="Arial" w:hAnsi="Arial" w:cs="Arial"/>
                <w:bCs/>
                <w:sz w:val="24"/>
                <w:szCs w:val="24"/>
              </w:rPr>
              <w:t>We had the dentist first thing in the morning, you don’t really like the dentist as you have never been before, but we had breakfast and talked and then planned what we could do afterwards, so you had something to look forward to after your appointment.</w:t>
            </w:r>
          </w:p>
          <w:p w14:paraId="69C06413" w14:textId="77777777" w:rsidR="00962EDD" w:rsidRDefault="00962EDD" w:rsidP="00D212C8">
            <w:pPr>
              <w:pStyle w:val="ListParagraph"/>
              <w:ind w:left="0"/>
              <w:jc w:val="both"/>
              <w:rPr>
                <w:rFonts w:ascii="Arial" w:hAnsi="Arial" w:cs="Arial"/>
                <w:bCs/>
                <w:sz w:val="24"/>
                <w:szCs w:val="24"/>
              </w:rPr>
            </w:pPr>
          </w:p>
          <w:p w14:paraId="14CC2670" w14:textId="77777777" w:rsidR="00962EDD" w:rsidRDefault="00962EDD" w:rsidP="00D212C8">
            <w:pPr>
              <w:pStyle w:val="ListParagraph"/>
              <w:ind w:left="0"/>
              <w:jc w:val="both"/>
              <w:rPr>
                <w:rFonts w:ascii="Arial" w:hAnsi="Arial" w:cs="Arial"/>
                <w:bCs/>
                <w:sz w:val="24"/>
                <w:szCs w:val="24"/>
              </w:rPr>
            </w:pPr>
            <w:r>
              <w:rPr>
                <w:rFonts w:ascii="Arial" w:hAnsi="Arial" w:cs="Arial"/>
                <w:bCs/>
                <w:sz w:val="24"/>
                <w:szCs w:val="24"/>
              </w:rPr>
              <w:t xml:space="preserve">The dentist told you that you needed to have 3 baby teeth removed as they were not healthy and if they didn’t this would be painful for you.  The dentist tried to take an Xray, but you really didn’t like this, so we have a plan for next time.  </w:t>
            </w:r>
          </w:p>
          <w:p w14:paraId="76EB61FD" w14:textId="77777777" w:rsidR="00962EDD" w:rsidRDefault="00962EDD" w:rsidP="00D212C8">
            <w:pPr>
              <w:pStyle w:val="ListParagraph"/>
              <w:ind w:left="0"/>
              <w:jc w:val="both"/>
              <w:rPr>
                <w:rFonts w:ascii="Arial" w:hAnsi="Arial" w:cs="Arial"/>
                <w:bCs/>
                <w:sz w:val="24"/>
                <w:szCs w:val="24"/>
              </w:rPr>
            </w:pPr>
          </w:p>
          <w:p w14:paraId="3F1B15CE" w14:textId="77777777" w:rsidR="00962EDD" w:rsidRDefault="00962EDD" w:rsidP="00D212C8">
            <w:pPr>
              <w:pStyle w:val="ListParagraph"/>
              <w:ind w:left="0"/>
              <w:jc w:val="both"/>
              <w:rPr>
                <w:rFonts w:ascii="Arial" w:hAnsi="Arial" w:cs="Arial"/>
                <w:bCs/>
                <w:sz w:val="24"/>
                <w:szCs w:val="24"/>
              </w:rPr>
            </w:pPr>
            <w:r>
              <w:rPr>
                <w:rFonts w:ascii="Arial" w:hAnsi="Arial" w:cs="Arial"/>
                <w:bCs/>
                <w:sz w:val="24"/>
                <w:szCs w:val="24"/>
              </w:rPr>
              <w:t xml:space="preserve">You thought that the way they called out the numbers and letters of your teeth was fascinating, and you kept asking questions.  You said that the reclining chair was ‘cool’.  You had family time with your mum in a room at ….  and had a good time, you made lots of drawings, some mum took with her and some we have put on the fridge at our house.  You are seeing Mum again next week and we talked about what you could do together then. </w:t>
            </w:r>
          </w:p>
          <w:p w14:paraId="0D205316" w14:textId="77777777" w:rsidR="00962EDD" w:rsidRDefault="00962EDD" w:rsidP="00D212C8">
            <w:pPr>
              <w:pStyle w:val="ListParagraph"/>
              <w:ind w:left="0"/>
              <w:jc w:val="both"/>
              <w:rPr>
                <w:rFonts w:ascii="Arial" w:hAnsi="Arial" w:cs="Arial"/>
                <w:bCs/>
                <w:sz w:val="24"/>
                <w:szCs w:val="24"/>
              </w:rPr>
            </w:pPr>
            <w:r>
              <w:rPr>
                <w:rFonts w:ascii="Arial" w:hAnsi="Arial" w:cs="Arial"/>
                <w:bCs/>
                <w:sz w:val="24"/>
                <w:szCs w:val="24"/>
              </w:rPr>
              <w:t xml:space="preserve">     </w:t>
            </w:r>
          </w:p>
        </w:tc>
      </w:tr>
      <w:tr w:rsidR="00962EDD" w14:paraId="60974C8C" w14:textId="77777777" w:rsidTr="00962EDD">
        <w:tc>
          <w:tcPr>
            <w:tcW w:w="9462" w:type="dxa"/>
          </w:tcPr>
          <w:p w14:paraId="674E4853" w14:textId="77777777" w:rsidR="00962EDD"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Dear A</w:t>
            </w:r>
          </w:p>
          <w:p w14:paraId="41399223" w14:textId="77777777" w:rsidR="00962EDD" w:rsidRPr="00491075" w:rsidRDefault="00962EDD" w:rsidP="00D212C8">
            <w:pPr>
              <w:pStyle w:val="ListParagraph"/>
              <w:ind w:left="0"/>
              <w:jc w:val="both"/>
              <w:rPr>
                <w:rFonts w:ascii="Arial" w:hAnsi="Arial" w:cs="Arial"/>
                <w:bCs/>
                <w:sz w:val="24"/>
                <w:szCs w:val="24"/>
              </w:rPr>
            </w:pPr>
          </w:p>
          <w:p w14:paraId="58A81777" w14:textId="77777777" w:rsidR="00962EDD" w:rsidRPr="00491075"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You woke up not happy today, we were not sure what was wrong, but you were quiet and seemed tired.  We didn’t keep asking you A as we know that it annoys you</w:t>
            </w:r>
            <w:r>
              <w:rPr>
                <w:rFonts w:ascii="Arial" w:hAnsi="Arial" w:cs="Arial"/>
                <w:bCs/>
                <w:sz w:val="24"/>
                <w:szCs w:val="24"/>
              </w:rPr>
              <w:t>,</w:t>
            </w:r>
            <w:r w:rsidRPr="00491075">
              <w:rPr>
                <w:rFonts w:ascii="Arial" w:hAnsi="Arial" w:cs="Arial"/>
                <w:bCs/>
                <w:sz w:val="24"/>
                <w:szCs w:val="24"/>
              </w:rPr>
              <w:t xml:space="preserve"> so instead we tried to encourage you to have breakfast and just stayed near you.  You went back up to your room and we gave you this space.  Sometimes you hurt yourself A when you have sad things on your mind and we were worried that you would do this to feel </w:t>
            </w:r>
            <w:proofErr w:type="gramStart"/>
            <w:r w:rsidRPr="00491075">
              <w:rPr>
                <w:rFonts w:ascii="Arial" w:hAnsi="Arial" w:cs="Arial"/>
                <w:bCs/>
                <w:sz w:val="24"/>
                <w:szCs w:val="24"/>
              </w:rPr>
              <w:t>better</w:t>
            </w:r>
            <w:proofErr w:type="gramEnd"/>
            <w:r w:rsidRPr="00491075">
              <w:rPr>
                <w:rFonts w:ascii="Arial" w:hAnsi="Arial" w:cs="Arial"/>
                <w:bCs/>
                <w:sz w:val="24"/>
                <w:szCs w:val="24"/>
              </w:rPr>
              <w:t xml:space="preserve"> so we kept checking in with you until lunchtime</w:t>
            </w:r>
            <w:r>
              <w:rPr>
                <w:rFonts w:ascii="Arial" w:hAnsi="Arial" w:cs="Arial"/>
                <w:bCs/>
                <w:sz w:val="24"/>
                <w:szCs w:val="24"/>
              </w:rPr>
              <w:t>, when you came downstairs to eat your favourite chicken wrap with us and were ready to talk about how you were feeling</w:t>
            </w:r>
            <w:r w:rsidRPr="00491075">
              <w:rPr>
                <w:rFonts w:ascii="Arial" w:hAnsi="Arial" w:cs="Arial"/>
                <w:bCs/>
                <w:sz w:val="24"/>
                <w:szCs w:val="24"/>
              </w:rPr>
              <w:t xml:space="preserve">.  </w:t>
            </w:r>
          </w:p>
          <w:p w14:paraId="43990666" w14:textId="77777777" w:rsidR="00962EDD" w:rsidRPr="004214BC" w:rsidRDefault="00962EDD" w:rsidP="00D212C8">
            <w:pPr>
              <w:pStyle w:val="ListParagraph"/>
              <w:ind w:left="0"/>
              <w:jc w:val="both"/>
              <w:rPr>
                <w:rFonts w:ascii="Arial" w:hAnsi="Arial" w:cs="Arial"/>
                <w:bCs/>
                <w:sz w:val="24"/>
                <w:szCs w:val="24"/>
                <w:highlight w:val="yellow"/>
              </w:rPr>
            </w:pPr>
          </w:p>
        </w:tc>
      </w:tr>
      <w:tr w:rsidR="00962EDD" w14:paraId="75D2AD67" w14:textId="77777777" w:rsidTr="00962EDD">
        <w:tc>
          <w:tcPr>
            <w:tcW w:w="9462" w:type="dxa"/>
          </w:tcPr>
          <w:p w14:paraId="27607A5E" w14:textId="77777777" w:rsidR="00962EDD"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Dear B</w:t>
            </w:r>
          </w:p>
          <w:p w14:paraId="3B432404" w14:textId="77777777" w:rsidR="00962EDD" w:rsidRPr="00491075" w:rsidRDefault="00962EDD" w:rsidP="00D212C8">
            <w:pPr>
              <w:pStyle w:val="ListParagraph"/>
              <w:ind w:left="0"/>
              <w:jc w:val="both"/>
              <w:rPr>
                <w:rFonts w:ascii="Arial" w:hAnsi="Arial" w:cs="Arial"/>
                <w:bCs/>
                <w:sz w:val="24"/>
                <w:szCs w:val="24"/>
              </w:rPr>
            </w:pPr>
          </w:p>
          <w:p w14:paraId="19C98C51" w14:textId="77777777" w:rsidR="00962EDD"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 xml:space="preserve">You had family time today with your Dad and you look forward to this, you like to make sure you look nice doing your hair and you keep asking me ‘is it time to go yet’.  </w:t>
            </w:r>
          </w:p>
          <w:p w14:paraId="6418B140" w14:textId="77777777" w:rsidR="00962EDD" w:rsidRDefault="00962EDD" w:rsidP="00D212C8">
            <w:pPr>
              <w:pStyle w:val="ListParagraph"/>
              <w:ind w:left="0"/>
              <w:jc w:val="both"/>
              <w:rPr>
                <w:rFonts w:ascii="Arial" w:hAnsi="Arial" w:cs="Arial"/>
                <w:bCs/>
                <w:sz w:val="24"/>
                <w:szCs w:val="24"/>
              </w:rPr>
            </w:pPr>
          </w:p>
          <w:p w14:paraId="2254DC70" w14:textId="77777777" w:rsidR="00962EDD"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We arrived at … and we waited for 20 minutes but your Dad did not arrive to see you.</w:t>
            </w:r>
          </w:p>
          <w:p w14:paraId="2C9975A7" w14:textId="77777777" w:rsidR="00962EDD" w:rsidRDefault="00962EDD" w:rsidP="00D212C8">
            <w:pPr>
              <w:pStyle w:val="ListParagraph"/>
              <w:ind w:left="0"/>
              <w:jc w:val="both"/>
              <w:rPr>
                <w:rFonts w:ascii="Arial" w:hAnsi="Arial" w:cs="Arial"/>
                <w:bCs/>
                <w:sz w:val="24"/>
                <w:szCs w:val="24"/>
              </w:rPr>
            </w:pPr>
          </w:p>
          <w:p w14:paraId="16434DA7" w14:textId="77777777" w:rsidR="00962EDD" w:rsidRDefault="00962EDD" w:rsidP="00D212C8">
            <w:pPr>
              <w:pStyle w:val="ListParagraph"/>
              <w:ind w:left="0"/>
              <w:jc w:val="both"/>
              <w:rPr>
                <w:rFonts w:ascii="Arial" w:hAnsi="Arial" w:cs="Arial"/>
                <w:bCs/>
                <w:sz w:val="24"/>
                <w:szCs w:val="24"/>
              </w:rPr>
            </w:pPr>
            <w:r w:rsidRPr="00491075">
              <w:rPr>
                <w:rFonts w:ascii="Arial" w:hAnsi="Arial" w:cs="Arial"/>
                <w:bCs/>
                <w:sz w:val="24"/>
                <w:szCs w:val="24"/>
              </w:rPr>
              <w:t xml:space="preserve">Your social worker tried to call </w:t>
            </w:r>
            <w:proofErr w:type="gramStart"/>
            <w:r w:rsidRPr="00491075">
              <w:rPr>
                <w:rFonts w:ascii="Arial" w:hAnsi="Arial" w:cs="Arial"/>
                <w:bCs/>
                <w:sz w:val="24"/>
                <w:szCs w:val="24"/>
              </w:rPr>
              <w:t>him</w:t>
            </w:r>
            <w:proofErr w:type="gramEnd"/>
            <w:r w:rsidRPr="00491075">
              <w:rPr>
                <w:rFonts w:ascii="Arial" w:hAnsi="Arial" w:cs="Arial"/>
                <w:bCs/>
                <w:sz w:val="24"/>
                <w:szCs w:val="24"/>
              </w:rPr>
              <w:t xml:space="preserve"> and he said that he missed his train.  You were really sad and cross B and your social worker said she would call you to let you know when you can see your Dad again.  </w:t>
            </w:r>
          </w:p>
          <w:p w14:paraId="2F06CC2C" w14:textId="77777777" w:rsidR="00962EDD" w:rsidRDefault="00962EDD" w:rsidP="00D212C8">
            <w:pPr>
              <w:pStyle w:val="ListParagraph"/>
              <w:ind w:left="0"/>
              <w:jc w:val="both"/>
              <w:rPr>
                <w:rFonts w:ascii="Arial" w:hAnsi="Arial" w:cs="Arial"/>
                <w:bCs/>
                <w:sz w:val="24"/>
                <w:szCs w:val="24"/>
              </w:rPr>
            </w:pPr>
          </w:p>
          <w:p w14:paraId="32D378EB" w14:textId="77777777" w:rsidR="00962EDD" w:rsidRPr="004214BC" w:rsidRDefault="00962EDD" w:rsidP="00D212C8">
            <w:pPr>
              <w:pStyle w:val="ListParagraph"/>
              <w:ind w:left="0"/>
              <w:jc w:val="both"/>
              <w:rPr>
                <w:rFonts w:ascii="Arial" w:hAnsi="Arial" w:cs="Arial"/>
                <w:bCs/>
                <w:sz w:val="24"/>
                <w:szCs w:val="24"/>
                <w:highlight w:val="yellow"/>
              </w:rPr>
            </w:pPr>
            <w:r w:rsidRPr="00491075">
              <w:rPr>
                <w:rFonts w:ascii="Arial" w:hAnsi="Arial" w:cs="Arial"/>
                <w:bCs/>
                <w:sz w:val="24"/>
                <w:szCs w:val="24"/>
              </w:rPr>
              <w:t>You did slam a door and throw your shoe</w:t>
            </w:r>
            <w:r>
              <w:rPr>
                <w:rFonts w:ascii="Arial" w:hAnsi="Arial" w:cs="Arial"/>
                <w:bCs/>
                <w:sz w:val="24"/>
                <w:szCs w:val="24"/>
              </w:rPr>
              <w:t>,</w:t>
            </w:r>
            <w:r w:rsidRPr="00491075">
              <w:rPr>
                <w:rFonts w:ascii="Arial" w:hAnsi="Arial" w:cs="Arial"/>
                <w:bCs/>
                <w:sz w:val="24"/>
                <w:szCs w:val="24"/>
              </w:rPr>
              <w:t xml:space="preserve"> but we knew that you </w:t>
            </w:r>
            <w:r>
              <w:rPr>
                <w:rFonts w:ascii="Arial" w:hAnsi="Arial" w:cs="Arial"/>
                <w:bCs/>
                <w:sz w:val="24"/>
                <w:szCs w:val="24"/>
              </w:rPr>
              <w:t>were</w:t>
            </w:r>
            <w:r w:rsidRPr="00491075">
              <w:rPr>
                <w:rFonts w:ascii="Arial" w:hAnsi="Arial" w:cs="Arial"/>
                <w:bCs/>
                <w:sz w:val="24"/>
                <w:szCs w:val="24"/>
              </w:rPr>
              <w:t xml:space="preserve"> looking forward to seeing your Dad</w:t>
            </w:r>
            <w:r>
              <w:rPr>
                <w:rFonts w:ascii="Arial" w:hAnsi="Arial" w:cs="Arial"/>
                <w:bCs/>
                <w:sz w:val="24"/>
                <w:szCs w:val="24"/>
              </w:rPr>
              <w:t xml:space="preserve"> and when he didn’t arrive this made you angry</w:t>
            </w:r>
            <w:r w:rsidRPr="00491075">
              <w:rPr>
                <w:rFonts w:ascii="Arial" w:hAnsi="Arial" w:cs="Arial"/>
                <w:bCs/>
                <w:sz w:val="24"/>
                <w:szCs w:val="24"/>
              </w:rPr>
              <w:t xml:space="preserve">.      </w:t>
            </w:r>
          </w:p>
        </w:tc>
      </w:tr>
    </w:tbl>
    <w:p w14:paraId="2E53470C" w14:textId="77777777" w:rsidR="00962EDD" w:rsidRPr="00D212C8" w:rsidRDefault="00962EDD" w:rsidP="00D212C8">
      <w:pPr>
        <w:pStyle w:val="ListParagraph"/>
        <w:spacing w:after="0" w:line="240" w:lineRule="auto"/>
        <w:ind w:left="360"/>
        <w:jc w:val="both"/>
        <w:rPr>
          <w:rFonts w:ascii="Arial" w:hAnsi="Arial" w:cs="Arial"/>
          <w:bCs/>
          <w:sz w:val="24"/>
          <w:szCs w:val="24"/>
        </w:rPr>
      </w:pPr>
    </w:p>
    <w:p w14:paraId="1A04DF86" w14:textId="780848D2" w:rsidR="00962EDD" w:rsidRPr="00962EDD" w:rsidRDefault="00962EDD" w:rsidP="00962EDD">
      <w:pPr>
        <w:tabs>
          <w:tab w:val="left" w:pos="1710"/>
        </w:tabs>
        <w:rPr>
          <w:rFonts w:ascii="Arial" w:hAnsi="Arial" w:cs="Arial"/>
          <w:sz w:val="24"/>
          <w:szCs w:val="24"/>
        </w:rPr>
      </w:pPr>
    </w:p>
    <w:sectPr w:rsidR="00962EDD" w:rsidRPr="00962EDD" w:rsidSect="00DE2968">
      <w:pgSz w:w="11906" w:h="16838"/>
      <w:pgMar w:top="1383"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5026" w14:textId="77777777" w:rsidR="009B473E" w:rsidRDefault="009B473E" w:rsidP="006D7521">
      <w:pPr>
        <w:spacing w:after="0" w:line="240" w:lineRule="auto"/>
      </w:pPr>
      <w:r>
        <w:separator/>
      </w:r>
    </w:p>
  </w:endnote>
  <w:endnote w:type="continuationSeparator" w:id="0">
    <w:p w14:paraId="06FB6AA7" w14:textId="77777777" w:rsidR="009B473E" w:rsidRDefault="009B473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B03D0C7" w:rsidR="003839A6" w:rsidRDefault="00962EDD" w:rsidP="003839A6">
        <w:pPr>
          <w:pStyle w:val="Footer"/>
          <w:rPr>
            <w:rFonts w:ascii="Arial" w:hAnsi="Arial" w:cs="Arial"/>
            <w:noProof/>
            <w:sz w:val="20"/>
            <w:szCs w:val="20"/>
          </w:rPr>
        </w:pPr>
        <w:r>
          <w:rPr>
            <w:rFonts w:ascii="Arial" w:hAnsi="Arial" w:cs="Arial"/>
            <w:noProof/>
            <w:sz w:val="20"/>
            <w:szCs w:val="20"/>
          </w:rPr>
          <w:t>Foster Carer Diary Record Policy</w:t>
        </w:r>
      </w:p>
      <w:p w14:paraId="5C2C1E31" w14:textId="0A51F220" w:rsidR="00962EDD" w:rsidRPr="004141A4" w:rsidRDefault="00962EDD" w:rsidP="003839A6">
        <w:pPr>
          <w:pStyle w:val="Footer"/>
          <w:rPr>
            <w:rFonts w:ascii="Arial" w:hAnsi="Arial" w:cs="Arial"/>
            <w:sz w:val="20"/>
            <w:szCs w:val="20"/>
          </w:rPr>
        </w:pPr>
        <w:r>
          <w:rPr>
            <w:rFonts w:ascii="Arial" w:hAnsi="Arial" w:cs="Arial"/>
            <w:noProof/>
            <w:sz w:val="20"/>
            <w:szCs w:val="20"/>
          </w:rPr>
          <w:t>June 2023</w:t>
        </w:r>
      </w:p>
      <w:p w14:paraId="5A182636" w14:textId="3E66D8E4" w:rsidR="003839A6" w:rsidRDefault="009B473E" w:rsidP="003839A6">
        <w:pPr>
          <w:pStyle w:val="Footer"/>
          <w:jc w:val="right"/>
          <w:rPr>
            <w:rFonts w:ascii="Arial" w:hAnsi="Arial" w:cs="Arial"/>
            <w:noProof/>
            <w:sz w:val="20"/>
            <w:szCs w:val="20"/>
          </w:rPr>
        </w:pP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90F7" w14:textId="77777777" w:rsidR="00676CC7" w:rsidRDefault="00676CC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E11E3B" w14:textId="34C3A519" w:rsidR="00962EDD" w:rsidRPr="00676CC7" w:rsidRDefault="00962EDD" w:rsidP="0067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8F2F" w14:textId="77777777" w:rsidR="009B473E" w:rsidRDefault="009B473E" w:rsidP="006D7521">
      <w:pPr>
        <w:spacing w:after="0" w:line="240" w:lineRule="auto"/>
      </w:pPr>
      <w:r>
        <w:separator/>
      </w:r>
    </w:p>
  </w:footnote>
  <w:footnote w:type="continuationSeparator" w:id="0">
    <w:p w14:paraId="2CDAF567" w14:textId="77777777" w:rsidR="009B473E" w:rsidRDefault="009B473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CA" w14:textId="77777777" w:rsidR="00676CC7" w:rsidRDefault="00676CC7">
    <w:pPr>
      <w:pStyle w:val="Header"/>
      <w:jc w:val="right"/>
    </w:pPr>
  </w:p>
  <w:p w14:paraId="128C8BEB" w14:textId="77777777" w:rsidR="00676CC7" w:rsidRDefault="00676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D2FC" w14:textId="77777777" w:rsidR="00676CC7" w:rsidRDefault="00676CC7">
    <w:pPr>
      <w:pStyle w:val="Header"/>
      <w:jc w:val="right"/>
    </w:pPr>
  </w:p>
  <w:p w14:paraId="3F42CAEA" w14:textId="77777777" w:rsidR="00676CC7" w:rsidRDefault="0067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400D0"/>
    <w:multiLevelType w:val="hybridMultilevel"/>
    <w:tmpl w:val="B9BA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C4EB4"/>
    <w:multiLevelType w:val="hybridMultilevel"/>
    <w:tmpl w:val="0F78CCA0"/>
    <w:lvl w:ilvl="0" w:tplc="B44A0DCC">
      <w:start w:val="1"/>
      <w:numFmt w:val="decimal"/>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16477"/>
    <w:multiLevelType w:val="hybridMultilevel"/>
    <w:tmpl w:val="F8E636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4B59E1"/>
    <w:multiLevelType w:val="hybridMultilevel"/>
    <w:tmpl w:val="1436A89E"/>
    <w:lvl w:ilvl="0" w:tplc="3858ED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5F1D31"/>
    <w:multiLevelType w:val="hybridMultilevel"/>
    <w:tmpl w:val="40B0004C"/>
    <w:lvl w:ilvl="0" w:tplc="C9A2E1E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F6A47"/>
    <w:multiLevelType w:val="hybridMultilevel"/>
    <w:tmpl w:val="0E3C805C"/>
    <w:lvl w:ilvl="0" w:tplc="B5C48E4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E85710"/>
    <w:multiLevelType w:val="multilevel"/>
    <w:tmpl w:val="244CFD7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62F9B"/>
    <w:multiLevelType w:val="hybridMultilevel"/>
    <w:tmpl w:val="E9D05204"/>
    <w:lvl w:ilvl="0" w:tplc="C546B9E8">
      <w:start w:val="1"/>
      <w:numFmt w:val="bullet"/>
      <w:lvlText w:val=""/>
      <w:lvlJc w:val="left"/>
      <w:pPr>
        <w:ind w:left="780" w:hanging="360"/>
      </w:pPr>
      <w:rPr>
        <w:rFonts w:ascii="Symbol" w:hAnsi="Symbol" w:hint="default"/>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6"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66D07"/>
    <w:multiLevelType w:val="hybridMultilevel"/>
    <w:tmpl w:val="FBC08B1C"/>
    <w:lvl w:ilvl="0" w:tplc="DE1C632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8801A8"/>
    <w:multiLevelType w:val="hybridMultilevel"/>
    <w:tmpl w:val="CC2C2F78"/>
    <w:lvl w:ilvl="0" w:tplc="86B672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522957">
    <w:abstractNumId w:val="32"/>
  </w:num>
  <w:num w:numId="2" w16cid:durableId="1014192125">
    <w:abstractNumId w:val="8"/>
  </w:num>
  <w:num w:numId="3" w16cid:durableId="601227673">
    <w:abstractNumId w:val="16"/>
  </w:num>
  <w:num w:numId="4" w16cid:durableId="954556710">
    <w:abstractNumId w:val="29"/>
  </w:num>
  <w:num w:numId="5" w16cid:durableId="1306163592">
    <w:abstractNumId w:val="0"/>
  </w:num>
  <w:num w:numId="6" w16cid:durableId="1711801030">
    <w:abstractNumId w:val="31"/>
  </w:num>
  <w:num w:numId="7" w16cid:durableId="2050646501">
    <w:abstractNumId w:val="19"/>
  </w:num>
  <w:num w:numId="8" w16cid:durableId="1146437847">
    <w:abstractNumId w:val="11"/>
  </w:num>
  <w:num w:numId="9" w16cid:durableId="661543168">
    <w:abstractNumId w:val="12"/>
  </w:num>
  <w:num w:numId="10" w16cid:durableId="660891397">
    <w:abstractNumId w:val="5"/>
  </w:num>
  <w:num w:numId="11" w16cid:durableId="1508053471">
    <w:abstractNumId w:val="13"/>
  </w:num>
  <w:num w:numId="12" w16cid:durableId="1543860711">
    <w:abstractNumId w:val="33"/>
  </w:num>
  <w:num w:numId="13" w16cid:durableId="296881259">
    <w:abstractNumId w:val="6"/>
  </w:num>
  <w:num w:numId="14" w16cid:durableId="1140999198">
    <w:abstractNumId w:val="34"/>
  </w:num>
  <w:num w:numId="15" w16cid:durableId="368188829">
    <w:abstractNumId w:val="26"/>
  </w:num>
  <w:num w:numId="16" w16cid:durableId="1348366311">
    <w:abstractNumId w:val="2"/>
  </w:num>
  <w:num w:numId="17" w16cid:durableId="213659051">
    <w:abstractNumId w:val="15"/>
  </w:num>
  <w:num w:numId="18" w16cid:durableId="70466792">
    <w:abstractNumId w:val="20"/>
  </w:num>
  <w:num w:numId="19" w16cid:durableId="1892686901">
    <w:abstractNumId w:val="7"/>
  </w:num>
  <w:num w:numId="20" w16cid:durableId="65691097">
    <w:abstractNumId w:val="24"/>
  </w:num>
  <w:num w:numId="21" w16cid:durableId="822939423">
    <w:abstractNumId w:val="3"/>
  </w:num>
  <w:num w:numId="22" w16cid:durableId="1677420679">
    <w:abstractNumId w:val="36"/>
  </w:num>
  <w:num w:numId="23" w16cid:durableId="2066759420">
    <w:abstractNumId w:val="35"/>
  </w:num>
  <w:num w:numId="24" w16cid:durableId="937641439">
    <w:abstractNumId w:val="28"/>
  </w:num>
  <w:num w:numId="25" w16cid:durableId="1217206456">
    <w:abstractNumId w:val="30"/>
  </w:num>
  <w:num w:numId="26" w16cid:durableId="541089749">
    <w:abstractNumId w:val="23"/>
  </w:num>
  <w:num w:numId="27" w16cid:durableId="496267820">
    <w:abstractNumId w:val="17"/>
  </w:num>
  <w:num w:numId="28" w16cid:durableId="1787432579">
    <w:abstractNumId w:val="25"/>
  </w:num>
  <w:num w:numId="29" w16cid:durableId="659164248">
    <w:abstractNumId w:val="37"/>
  </w:num>
  <w:num w:numId="30" w16cid:durableId="910432905">
    <w:abstractNumId w:val="21"/>
  </w:num>
  <w:num w:numId="31" w16cid:durableId="499540585">
    <w:abstractNumId w:val="27"/>
  </w:num>
  <w:num w:numId="32" w16cid:durableId="348415295">
    <w:abstractNumId w:val="14"/>
  </w:num>
  <w:num w:numId="33" w16cid:durableId="1550146579">
    <w:abstractNumId w:val="10"/>
  </w:num>
  <w:num w:numId="34" w16cid:durableId="448932298">
    <w:abstractNumId w:val="9"/>
  </w:num>
  <w:num w:numId="35" w16cid:durableId="1417556122">
    <w:abstractNumId w:val="22"/>
  </w:num>
  <w:num w:numId="36" w16cid:durableId="1083987620">
    <w:abstractNumId w:val="18"/>
  </w:num>
  <w:num w:numId="37" w16cid:durableId="374549465">
    <w:abstractNumId w:val="1"/>
  </w:num>
  <w:num w:numId="38" w16cid:durableId="131571696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2A00"/>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4F4CFC"/>
    <w:rsid w:val="00501EF6"/>
    <w:rsid w:val="0050320C"/>
    <w:rsid w:val="00535BB0"/>
    <w:rsid w:val="005364EE"/>
    <w:rsid w:val="005377C1"/>
    <w:rsid w:val="00546CB6"/>
    <w:rsid w:val="0055591B"/>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06A09"/>
    <w:rsid w:val="00612596"/>
    <w:rsid w:val="00614B00"/>
    <w:rsid w:val="00630A26"/>
    <w:rsid w:val="006323C4"/>
    <w:rsid w:val="00634FB3"/>
    <w:rsid w:val="00640A8A"/>
    <w:rsid w:val="00657DFE"/>
    <w:rsid w:val="006665F0"/>
    <w:rsid w:val="00674741"/>
    <w:rsid w:val="00676CC7"/>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D13E7"/>
    <w:rsid w:val="008E3377"/>
    <w:rsid w:val="008F4BD6"/>
    <w:rsid w:val="009038E4"/>
    <w:rsid w:val="00905C4B"/>
    <w:rsid w:val="009065E5"/>
    <w:rsid w:val="00914D99"/>
    <w:rsid w:val="0092607A"/>
    <w:rsid w:val="00927098"/>
    <w:rsid w:val="009279CC"/>
    <w:rsid w:val="00937388"/>
    <w:rsid w:val="00953EB1"/>
    <w:rsid w:val="009614BC"/>
    <w:rsid w:val="00962EDD"/>
    <w:rsid w:val="00967E2B"/>
    <w:rsid w:val="00973C2E"/>
    <w:rsid w:val="00985120"/>
    <w:rsid w:val="00991F98"/>
    <w:rsid w:val="009B473E"/>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16A"/>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character" w:customStyle="1" w:styleId="hgkelc">
    <w:name w:val="hgkelc"/>
    <w:basedOn w:val="DefaultParagraphFont"/>
    <w:rsid w:val="0096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adoffostering@kent.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5</cp:revision>
  <dcterms:created xsi:type="dcterms:W3CDTF">2023-07-07T12:29:00Z</dcterms:created>
  <dcterms:modified xsi:type="dcterms:W3CDTF">2023-07-07T13:17:00Z</dcterms:modified>
</cp:coreProperties>
</file>