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5A3B" w14:textId="2A7F77B0" w:rsidR="0047056A" w:rsidRDefault="00523AF6" w:rsidP="00596531">
      <w:pPr>
        <w:jc w:val="center"/>
        <w:rPr>
          <w:rFonts w:ascii="Arial" w:hAnsi="Arial" w:cs="Arial"/>
          <w:b/>
          <w:bCs/>
          <w:color w:val="000000" w:themeColor="text1"/>
        </w:rPr>
      </w:pPr>
      <w:r w:rsidRPr="009C0944">
        <w:rPr>
          <w:rFonts w:ascii="Arial" w:hAnsi="Arial" w:cs="Arial"/>
          <w:b/>
          <w:bCs/>
          <w:color w:val="000000" w:themeColor="text1"/>
        </w:rPr>
        <w:t>Review</w:t>
      </w:r>
      <w:r w:rsidR="00F17088" w:rsidRPr="009C0944">
        <w:rPr>
          <w:rFonts w:ascii="Arial" w:hAnsi="Arial" w:cs="Arial"/>
          <w:b/>
          <w:bCs/>
          <w:color w:val="000000" w:themeColor="text1"/>
        </w:rPr>
        <w:t xml:space="preserve"> </w:t>
      </w:r>
      <w:r w:rsidR="00E4736A" w:rsidRPr="009C0944">
        <w:rPr>
          <w:rFonts w:ascii="Arial" w:hAnsi="Arial" w:cs="Arial"/>
          <w:b/>
          <w:bCs/>
          <w:color w:val="000000" w:themeColor="text1"/>
        </w:rPr>
        <w:t xml:space="preserve">Child in Need </w:t>
      </w:r>
      <w:r w:rsidR="00D6421F">
        <w:rPr>
          <w:rFonts w:ascii="Arial" w:hAnsi="Arial" w:cs="Arial"/>
          <w:b/>
          <w:bCs/>
          <w:color w:val="000000" w:themeColor="text1"/>
        </w:rPr>
        <w:t xml:space="preserve">(CiN) Meeting </w:t>
      </w:r>
      <w:r w:rsidR="00E4736A" w:rsidRPr="009C0944">
        <w:rPr>
          <w:rFonts w:ascii="Arial" w:hAnsi="Arial" w:cs="Arial"/>
          <w:b/>
          <w:bCs/>
          <w:color w:val="000000" w:themeColor="text1"/>
        </w:rPr>
        <w:t>Agenda</w:t>
      </w:r>
    </w:p>
    <w:p w14:paraId="3DE9399B" w14:textId="77777777" w:rsidR="006D101C" w:rsidRPr="006D101C" w:rsidRDefault="006D101C" w:rsidP="00596531">
      <w:pPr>
        <w:jc w:val="center"/>
        <w:rPr>
          <w:rFonts w:ascii="Arial" w:hAnsi="Arial" w:cs="Arial"/>
          <w:b/>
          <w:bCs/>
          <w:color w:val="000000" w:themeColor="text1"/>
          <w:sz w:val="18"/>
          <w:szCs w:val="18"/>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284"/>
      </w:tblGrid>
      <w:tr w:rsidR="00942A84" w:rsidRPr="009C0944" w14:paraId="448704A8" w14:textId="01CAAD9F" w:rsidTr="006A0978">
        <w:trPr>
          <w:trHeight w:val="1369"/>
        </w:trPr>
        <w:tc>
          <w:tcPr>
            <w:tcW w:w="10348" w:type="dxa"/>
            <w:tcBorders>
              <w:top w:val="single" w:sz="4" w:space="0" w:color="auto"/>
              <w:bottom w:val="single" w:sz="4" w:space="0" w:color="auto"/>
            </w:tcBorders>
          </w:tcPr>
          <w:p w14:paraId="7E60AB86" w14:textId="6899CAEF" w:rsidR="00942A84" w:rsidRDefault="00942A84" w:rsidP="009C0944">
            <w:pPr>
              <w:rPr>
                <w:rFonts w:ascii="Arial" w:hAnsi="Arial" w:cs="Arial"/>
                <w:i/>
                <w:iCs/>
              </w:rPr>
            </w:pPr>
            <w:r w:rsidRPr="009C0944">
              <w:rPr>
                <w:rFonts w:ascii="Arial" w:hAnsi="Arial" w:cs="Arial"/>
                <w:b/>
                <w:bCs/>
              </w:rPr>
              <w:t>Welcome and introductions – overview of the purpose of the Child in Need Meeting</w:t>
            </w:r>
            <w:r w:rsidRPr="009C0944">
              <w:rPr>
                <w:rFonts w:ascii="Arial" w:hAnsi="Arial" w:cs="Arial"/>
                <w:i/>
                <w:iCs/>
              </w:rPr>
              <w:t xml:space="preserve"> </w:t>
            </w:r>
          </w:p>
          <w:p w14:paraId="6F0B2CA8" w14:textId="77777777" w:rsidR="00317DED" w:rsidRPr="00317DED" w:rsidRDefault="00317DED" w:rsidP="009C0944">
            <w:pPr>
              <w:rPr>
                <w:rFonts w:ascii="Arial" w:hAnsi="Arial" w:cs="Arial"/>
                <w:bCs/>
                <w:sz w:val="16"/>
                <w:szCs w:val="16"/>
              </w:rPr>
            </w:pPr>
          </w:p>
          <w:p w14:paraId="4A4EF135" w14:textId="5DA1409E" w:rsidR="00942A84" w:rsidRPr="009C0944" w:rsidRDefault="00942A84" w:rsidP="00E815A4">
            <w:pPr>
              <w:pStyle w:val="ListParagraph"/>
              <w:numPr>
                <w:ilvl w:val="0"/>
                <w:numId w:val="29"/>
              </w:numPr>
              <w:spacing w:after="0" w:line="240" w:lineRule="auto"/>
              <w:rPr>
                <w:rFonts w:ascii="Arial" w:hAnsi="Arial" w:cs="Arial"/>
                <w:bCs/>
              </w:rPr>
            </w:pPr>
            <w:r w:rsidRPr="009C0944">
              <w:rPr>
                <w:rFonts w:ascii="Arial" w:hAnsi="Arial" w:cs="Arial"/>
                <w:bCs/>
              </w:rPr>
              <w:t>Introduction and who is present</w:t>
            </w:r>
          </w:p>
          <w:p w14:paraId="51885A31" w14:textId="77777777" w:rsidR="00942A84" w:rsidRPr="009C0944" w:rsidRDefault="00942A84" w:rsidP="00E815A4">
            <w:pPr>
              <w:pStyle w:val="ListParagraph"/>
              <w:numPr>
                <w:ilvl w:val="0"/>
                <w:numId w:val="29"/>
              </w:numPr>
              <w:spacing w:after="0" w:line="240" w:lineRule="auto"/>
              <w:rPr>
                <w:rFonts w:ascii="Arial" w:hAnsi="Arial" w:cs="Arial"/>
                <w:bCs/>
              </w:rPr>
            </w:pPr>
            <w:r w:rsidRPr="009C0944">
              <w:rPr>
                <w:rFonts w:ascii="Arial" w:hAnsi="Arial" w:cs="Arial"/>
                <w:bCs/>
              </w:rPr>
              <w:t xml:space="preserve">Apologies received </w:t>
            </w:r>
          </w:p>
          <w:p w14:paraId="28A9544D" w14:textId="77777777" w:rsidR="00942A84" w:rsidRPr="009C0944" w:rsidRDefault="00942A84" w:rsidP="00E815A4">
            <w:pPr>
              <w:pStyle w:val="ListParagraph"/>
              <w:numPr>
                <w:ilvl w:val="0"/>
                <w:numId w:val="29"/>
              </w:numPr>
              <w:spacing w:after="0" w:line="240" w:lineRule="auto"/>
              <w:rPr>
                <w:rFonts w:ascii="Arial" w:hAnsi="Arial" w:cs="Arial"/>
                <w:b/>
                <w:bCs/>
                <w:color w:val="000000" w:themeColor="text1"/>
              </w:rPr>
            </w:pPr>
            <w:r w:rsidRPr="009C0944">
              <w:rPr>
                <w:rFonts w:ascii="Arial" w:hAnsi="Arial" w:cs="Arial"/>
                <w:bCs/>
              </w:rPr>
              <w:t xml:space="preserve">Any reports/assessments received for the child in need meeting </w:t>
            </w:r>
          </w:p>
          <w:p w14:paraId="2C02D405" w14:textId="77777777" w:rsidR="00942A84" w:rsidRPr="00E815A4" w:rsidRDefault="00942A84" w:rsidP="00E815A4">
            <w:pPr>
              <w:pStyle w:val="ListParagraph"/>
              <w:numPr>
                <w:ilvl w:val="0"/>
                <w:numId w:val="29"/>
              </w:numPr>
              <w:spacing w:after="0" w:line="240" w:lineRule="auto"/>
              <w:rPr>
                <w:rFonts w:ascii="Arial" w:hAnsi="Arial" w:cs="Arial"/>
                <w:color w:val="000000" w:themeColor="text1"/>
              </w:rPr>
            </w:pPr>
            <w:r w:rsidRPr="009C0944">
              <w:rPr>
                <w:rFonts w:ascii="Arial" w:hAnsi="Arial" w:cs="Arial"/>
              </w:rPr>
              <w:t>Brief overview of why there is a Child in Need Plan currently</w:t>
            </w:r>
          </w:p>
          <w:p w14:paraId="76F8DEC4" w14:textId="3C1C7D61" w:rsidR="00E815A4" w:rsidRPr="009C0944" w:rsidRDefault="00E815A4" w:rsidP="00E815A4">
            <w:pPr>
              <w:pStyle w:val="ListParagraph"/>
              <w:spacing w:after="0" w:line="240" w:lineRule="auto"/>
              <w:rPr>
                <w:rFonts w:ascii="Arial" w:hAnsi="Arial" w:cs="Arial"/>
                <w:color w:val="000000" w:themeColor="text1"/>
              </w:rPr>
            </w:pPr>
          </w:p>
        </w:tc>
        <w:tc>
          <w:tcPr>
            <w:tcW w:w="284" w:type="dxa"/>
            <w:tcBorders>
              <w:top w:val="single" w:sz="4" w:space="0" w:color="auto"/>
              <w:bottom w:val="single" w:sz="4" w:space="0" w:color="auto"/>
            </w:tcBorders>
          </w:tcPr>
          <w:p w14:paraId="57734FE7" w14:textId="77777777" w:rsidR="00942A84" w:rsidRPr="009C0944" w:rsidRDefault="00942A84" w:rsidP="006A0978">
            <w:pPr>
              <w:ind w:left="600" w:hanging="3831"/>
              <w:rPr>
                <w:rFonts w:ascii="Arial" w:hAnsi="Arial" w:cs="Arial"/>
                <w:b/>
                <w:bCs/>
              </w:rPr>
            </w:pPr>
          </w:p>
        </w:tc>
      </w:tr>
      <w:tr w:rsidR="00942A84" w:rsidRPr="009C0944" w14:paraId="3649B6AE" w14:textId="115AF10A" w:rsidTr="0066214B">
        <w:trPr>
          <w:trHeight w:val="1085"/>
        </w:trPr>
        <w:tc>
          <w:tcPr>
            <w:tcW w:w="10348" w:type="dxa"/>
            <w:tcBorders>
              <w:top w:val="single" w:sz="4" w:space="0" w:color="auto"/>
              <w:bottom w:val="single" w:sz="4" w:space="0" w:color="auto"/>
            </w:tcBorders>
          </w:tcPr>
          <w:p w14:paraId="55D4800A" w14:textId="4F2EFE19" w:rsidR="00942A84" w:rsidRPr="009C0944" w:rsidRDefault="00942A84" w:rsidP="006A0978">
            <w:pPr>
              <w:tabs>
                <w:tab w:val="left" w:pos="7263"/>
              </w:tabs>
              <w:rPr>
                <w:rFonts w:ascii="Arial" w:hAnsi="Arial" w:cs="Arial"/>
                <w:b/>
                <w:bCs/>
              </w:rPr>
            </w:pPr>
            <w:r w:rsidRPr="009C0944">
              <w:rPr>
                <w:rFonts w:ascii="Arial" w:hAnsi="Arial" w:cs="Arial"/>
                <w:b/>
                <w:bCs/>
              </w:rPr>
              <w:t>What</w:t>
            </w:r>
            <w:r w:rsidR="00C23D03">
              <w:rPr>
                <w:rFonts w:ascii="Arial" w:hAnsi="Arial" w:cs="Arial"/>
                <w:b/>
                <w:bCs/>
              </w:rPr>
              <w:t xml:space="preserve"> has</w:t>
            </w:r>
            <w:r w:rsidRPr="009C0944">
              <w:rPr>
                <w:rFonts w:ascii="Arial" w:hAnsi="Arial" w:cs="Arial"/>
                <w:b/>
                <w:bCs/>
              </w:rPr>
              <w:t xml:space="preserve"> happened since the last Child in Need Meeting?</w:t>
            </w:r>
          </w:p>
          <w:p w14:paraId="0D31EB35" w14:textId="77777777" w:rsidR="00942A84" w:rsidRPr="009C0944" w:rsidRDefault="00942A84" w:rsidP="009C0944">
            <w:pPr>
              <w:rPr>
                <w:rFonts w:ascii="Arial" w:hAnsi="Arial" w:cs="Arial"/>
              </w:rPr>
            </w:pPr>
          </w:p>
          <w:p w14:paraId="7DA822BD" w14:textId="1F14BE21" w:rsidR="00942A84" w:rsidRPr="009C0944" w:rsidRDefault="00C87A26" w:rsidP="0066214B">
            <w:pPr>
              <w:rPr>
                <w:rFonts w:ascii="Arial" w:hAnsi="Arial" w:cs="Arial"/>
                <w:b/>
                <w:bCs/>
              </w:rPr>
            </w:pPr>
            <w:r>
              <w:rPr>
                <w:rFonts w:ascii="Arial" w:hAnsi="Arial" w:cs="Arial"/>
              </w:rPr>
              <w:t>Any significant e</w:t>
            </w:r>
            <w:r w:rsidR="0066214B">
              <w:rPr>
                <w:rFonts w:ascii="Arial" w:hAnsi="Arial" w:cs="Arial"/>
              </w:rPr>
              <w:t>v</w:t>
            </w:r>
            <w:r>
              <w:rPr>
                <w:rFonts w:ascii="Arial" w:hAnsi="Arial" w:cs="Arial"/>
              </w:rPr>
              <w:t xml:space="preserve">ents, </w:t>
            </w:r>
            <w:r w:rsidR="0066214B">
              <w:rPr>
                <w:rFonts w:ascii="Arial" w:hAnsi="Arial" w:cs="Arial"/>
              </w:rPr>
              <w:t xml:space="preserve">positives, new worries – request parents views first, then professionals. </w:t>
            </w:r>
          </w:p>
        </w:tc>
        <w:tc>
          <w:tcPr>
            <w:tcW w:w="284" w:type="dxa"/>
            <w:tcBorders>
              <w:top w:val="single" w:sz="4" w:space="0" w:color="auto"/>
              <w:bottom w:val="single" w:sz="4" w:space="0" w:color="auto"/>
            </w:tcBorders>
          </w:tcPr>
          <w:p w14:paraId="68DDC13B" w14:textId="77777777" w:rsidR="00942A84" w:rsidRPr="009C0944" w:rsidRDefault="00942A84" w:rsidP="006A0978">
            <w:pPr>
              <w:rPr>
                <w:rFonts w:ascii="Arial" w:hAnsi="Arial" w:cs="Arial"/>
                <w:b/>
                <w:bCs/>
              </w:rPr>
            </w:pPr>
          </w:p>
        </w:tc>
      </w:tr>
      <w:tr w:rsidR="00942A84" w:rsidRPr="009C0944" w14:paraId="3DA69097" w14:textId="79248F2F" w:rsidTr="006A0978">
        <w:trPr>
          <w:trHeight w:val="1734"/>
        </w:trPr>
        <w:tc>
          <w:tcPr>
            <w:tcW w:w="10348" w:type="dxa"/>
            <w:tcBorders>
              <w:top w:val="single" w:sz="4" w:space="0" w:color="auto"/>
              <w:bottom w:val="single" w:sz="4" w:space="0" w:color="auto"/>
            </w:tcBorders>
          </w:tcPr>
          <w:p w14:paraId="72D5AE72" w14:textId="6FCD8929" w:rsidR="00942A84" w:rsidRPr="009C0944" w:rsidRDefault="00942A84" w:rsidP="009C0944">
            <w:pPr>
              <w:rPr>
                <w:rFonts w:ascii="Arial" w:hAnsi="Arial" w:cs="Arial"/>
                <w:b/>
                <w:bCs/>
              </w:rPr>
            </w:pPr>
            <w:r w:rsidRPr="009C0944">
              <w:rPr>
                <w:rFonts w:ascii="Arial" w:hAnsi="Arial" w:cs="Arial"/>
                <w:b/>
                <w:bCs/>
              </w:rPr>
              <w:t>Views of the Child</w:t>
            </w:r>
            <w:r w:rsidR="00301CB5">
              <w:rPr>
                <w:rFonts w:ascii="Arial" w:hAnsi="Arial" w:cs="Arial"/>
                <w:b/>
                <w:bCs/>
              </w:rPr>
              <w:t xml:space="preserve"> - see Top Tips </w:t>
            </w:r>
            <w:r w:rsidR="00D6421F" w:rsidRPr="00D6421F">
              <w:rPr>
                <w:rFonts w:ascii="Arial" w:hAnsi="Arial" w:cs="Arial"/>
                <w:b/>
                <w:bCs/>
                <w:sz w:val="24"/>
                <w:szCs w:val="24"/>
              </w:rPr>
              <w:t>from Children about positive meetings</w:t>
            </w:r>
            <w:r w:rsidR="00D6421F">
              <w:rPr>
                <w:rFonts w:ascii="Arial" w:hAnsi="Arial" w:cs="Arial"/>
                <w:b/>
                <w:bCs/>
              </w:rPr>
              <w:t xml:space="preserve"> (on KPON)</w:t>
            </w:r>
          </w:p>
          <w:p w14:paraId="0F0B7219" w14:textId="77777777" w:rsidR="008B0029" w:rsidRPr="00317DED" w:rsidRDefault="008B0029" w:rsidP="008B0029">
            <w:pPr>
              <w:rPr>
                <w:rFonts w:ascii="Arial" w:hAnsi="Arial" w:cs="Arial"/>
                <w:sz w:val="16"/>
                <w:szCs w:val="16"/>
              </w:rPr>
            </w:pPr>
          </w:p>
          <w:p w14:paraId="6E496AC8" w14:textId="5037FDAB" w:rsidR="008B0029" w:rsidRPr="00F000C2" w:rsidRDefault="008B0029" w:rsidP="008B0029">
            <w:pPr>
              <w:rPr>
                <w:rFonts w:ascii="Arial" w:hAnsi="Arial" w:cs="Arial"/>
              </w:rPr>
            </w:pPr>
            <w:r w:rsidRPr="00F000C2">
              <w:rPr>
                <w:rFonts w:ascii="Arial" w:hAnsi="Arial" w:cs="Arial"/>
              </w:rPr>
              <w:t xml:space="preserve">Children and young people should be told about the meeting, what it involves and asked if they want to attend and options on how to do this, along with ways they can contribute their views to the meeting. </w:t>
            </w:r>
          </w:p>
          <w:p w14:paraId="11925B64" w14:textId="77777777" w:rsidR="008B0029" w:rsidRPr="00F000C2" w:rsidRDefault="008B0029" w:rsidP="008B0029">
            <w:pPr>
              <w:rPr>
                <w:rFonts w:ascii="Arial" w:hAnsi="Arial" w:cs="Arial"/>
              </w:rPr>
            </w:pPr>
          </w:p>
          <w:p w14:paraId="36C8D1FD" w14:textId="3ADED677" w:rsidR="008B0029" w:rsidRDefault="00F845C1" w:rsidP="008B0029">
            <w:pPr>
              <w:rPr>
                <w:rFonts w:ascii="Arial" w:hAnsi="Arial" w:cs="Arial"/>
              </w:rPr>
            </w:pPr>
            <w:r>
              <w:rPr>
                <w:rFonts w:ascii="Arial" w:hAnsi="Arial" w:cs="Arial"/>
              </w:rPr>
              <w:t>Seek their views on the plan and how it is going, anything they think should be added or taken off, anything they want family and professionals to know, change or help with?</w:t>
            </w:r>
          </w:p>
          <w:p w14:paraId="11D66DF9" w14:textId="6A459BA8" w:rsidR="00F845C1" w:rsidRDefault="00F845C1" w:rsidP="008B0029">
            <w:pPr>
              <w:rPr>
                <w:rFonts w:ascii="Arial" w:hAnsi="Arial" w:cs="Arial"/>
              </w:rPr>
            </w:pPr>
          </w:p>
          <w:p w14:paraId="0DCE0CC2" w14:textId="12B2E132" w:rsidR="00AD28DD" w:rsidRDefault="00E65DC6" w:rsidP="00F845C1">
            <w:pPr>
              <w:rPr>
                <w:rFonts w:ascii="Arial" w:hAnsi="Arial" w:cs="Arial"/>
              </w:rPr>
            </w:pPr>
            <w:r>
              <w:rPr>
                <w:rFonts w:ascii="Arial" w:hAnsi="Arial" w:cs="Arial"/>
              </w:rPr>
              <w:t>You can a</w:t>
            </w:r>
            <w:r w:rsidR="00F845C1">
              <w:rPr>
                <w:rFonts w:ascii="Arial" w:hAnsi="Arial" w:cs="Arial"/>
              </w:rPr>
              <w:t xml:space="preserve">sk them to scale how they think things are going – use the same scale </w:t>
            </w:r>
            <w:r w:rsidR="00F876CC">
              <w:rPr>
                <w:rFonts w:ascii="Arial" w:hAnsi="Arial" w:cs="Arial"/>
              </w:rPr>
              <w:t>o</w:t>
            </w:r>
            <w:r w:rsidR="005A43F7">
              <w:rPr>
                <w:rFonts w:ascii="Arial" w:hAnsi="Arial" w:cs="Arial"/>
              </w:rPr>
              <w:t>r</w:t>
            </w:r>
            <w:r w:rsidR="00F876CC">
              <w:rPr>
                <w:rFonts w:ascii="Arial" w:hAnsi="Arial" w:cs="Arial"/>
              </w:rPr>
              <w:t xml:space="preserve"> adapt, given age/cognitive ability</w:t>
            </w:r>
            <w:r w:rsidR="006C3EF2">
              <w:rPr>
                <w:rFonts w:ascii="Arial" w:hAnsi="Arial" w:cs="Arial"/>
              </w:rPr>
              <w:t>.</w:t>
            </w:r>
          </w:p>
          <w:p w14:paraId="47C0771E" w14:textId="2E36F7D2" w:rsidR="00907FAF" w:rsidRPr="00907FAF" w:rsidRDefault="00907FAF" w:rsidP="00F845C1">
            <w:pPr>
              <w:rPr>
                <w:rFonts w:ascii="Arial" w:hAnsi="Arial" w:cs="Arial"/>
                <w:bCs/>
                <w:i/>
                <w:color w:val="000000" w:themeColor="text1"/>
                <w:sz w:val="16"/>
                <w:szCs w:val="16"/>
              </w:rPr>
            </w:pPr>
          </w:p>
        </w:tc>
        <w:tc>
          <w:tcPr>
            <w:tcW w:w="284" w:type="dxa"/>
            <w:tcBorders>
              <w:top w:val="single" w:sz="4" w:space="0" w:color="auto"/>
              <w:bottom w:val="single" w:sz="4" w:space="0" w:color="auto"/>
            </w:tcBorders>
          </w:tcPr>
          <w:p w14:paraId="0A960819" w14:textId="77777777" w:rsidR="00942A84" w:rsidRPr="009C0944" w:rsidRDefault="00942A84" w:rsidP="006A0978">
            <w:pPr>
              <w:rPr>
                <w:rFonts w:ascii="Arial" w:hAnsi="Arial" w:cs="Arial"/>
                <w:b/>
                <w:bCs/>
              </w:rPr>
            </w:pPr>
          </w:p>
        </w:tc>
      </w:tr>
      <w:tr w:rsidR="00942A84" w:rsidRPr="009C0944" w14:paraId="00B587B3" w14:textId="2EE18955" w:rsidTr="006A0978">
        <w:trPr>
          <w:trHeight w:val="1734"/>
        </w:trPr>
        <w:tc>
          <w:tcPr>
            <w:tcW w:w="10348" w:type="dxa"/>
            <w:tcBorders>
              <w:top w:val="single" w:sz="4" w:space="0" w:color="auto"/>
              <w:bottom w:val="single" w:sz="4" w:space="0" w:color="auto"/>
            </w:tcBorders>
          </w:tcPr>
          <w:p w14:paraId="2167A75F" w14:textId="251B3832" w:rsidR="00942A84" w:rsidRDefault="00942A84" w:rsidP="009C0944">
            <w:pPr>
              <w:rPr>
                <w:rFonts w:ascii="Arial" w:hAnsi="Arial" w:cs="Arial"/>
                <w:b/>
                <w:bCs/>
              </w:rPr>
            </w:pPr>
            <w:r w:rsidRPr="009C0944">
              <w:rPr>
                <w:rFonts w:ascii="Arial" w:hAnsi="Arial" w:cs="Arial"/>
                <w:b/>
                <w:bCs/>
              </w:rPr>
              <w:t>Review the Child in Need Plan – what has been achieved, what is working well, what we are still worried about</w:t>
            </w:r>
            <w:r w:rsidR="00C23D03">
              <w:rPr>
                <w:rFonts w:ascii="Arial" w:hAnsi="Arial" w:cs="Arial"/>
                <w:b/>
                <w:bCs/>
              </w:rPr>
              <w:t>, the impact on the child/</w:t>
            </w:r>
            <w:r w:rsidR="00E65DC6">
              <w:rPr>
                <w:rFonts w:ascii="Arial" w:hAnsi="Arial" w:cs="Arial"/>
                <w:b/>
                <w:bCs/>
              </w:rPr>
              <w:t>children</w:t>
            </w:r>
            <w:r w:rsidRPr="009C0944">
              <w:rPr>
                <w:rFonts w:ascii="Arial" w:hAnsi="Arial" w:cs="Arial"/>
                <w:b/>
                <w:bCs/>
              </w:rPr>
              <w:t xml:space="preserve"> and update the plan</w:t>
            </w:r>
          </w:p>
          <w:p w14:paraId="5C9201F2" w14:textId="77777777" w:rsidR="00317DED" w:rsidRPr="00317DED" w:rsidRDefault="00317DED" w:rsidP="009C0944">
            <w:pPr>
              <w:rPr>
                <w:rFonts w:ascii="Arial" w:hAnsi="Arial" w:cs="Arial"/>
                <w:sz w:val="16"/>
                <w:szCs w:val="16"/>
              </w:rPr>
            </w:pPr>
          </w:p>
          <w:p w14:paraId="208CA062" w14:textId="4C0B501E" w:rsidR="00942A84" w:rsidRPr="000737B6" w:rsidRDefault="00942A84" w:rsidP="000737B6">
            <w:pPr>
              <w:pStyle w:val="ListParagraph"/>
              <w:numPr>
                <w:ilvl w:val="0"/>
                <w:numId w:val="18"/>
              </w:numPr>
              <w:rPr>
                <w:rFonts w:ascii="Arial" w:hAnsi="Arial" w:cs="Arial"/>
              </w:rPr>
            </w:pPr>
            <w:r w:rsidRPr="000737B6">
              <w:rPr>
                <w:rFonts w:ascii="Arial" w:hAnsi="Arial" w:cs="Arial"/>
              </w:rPr>
              <w:t>Ensure parents views are gathered first, then professionals (unless parents request otherwise) on the progress of the plan and any barriers.</w:t>
            </w:r>
          </w:p>
          <w:p w14:paraId="4DF1A445" w14:textId="08837833" w:rsidR="00942A84" w:rsidRDefault="00942A84" w:rsidP="000737B6">
            <w:pPr>
              <w:pStyle w:val="ListParagraph"/>
              <w:numPr>
                <w:ilvl w:val="0"/>
                <w:numId w:val="18"/>
              </w:numPr>
              <w:rPr>
                <w:rFonts w:ascii="Arial" w:hAnsi="Arial" w:cs="Arial"/>
              </w:rPr>
            </w:pPr>
            <w:r w:rsidRPr="000737B6">
              <w:rPr>
                <w:rFonts w:ascii="Arial" w:hAnsi="Arial" w:cs="Arial"/>
              </w:rPr>
              <w:t xml:space="preserve">Consider the aims and actions, what has been achieved </w:t>
            </w:r>
            <w:r w:rsidR="00BC054C">
              <w:rPr>
                <w:rFonts w:ascii="Arial" w:hAnsi="Arial" w:cs="Arial"/>
              </w:rPr>
              <w:t xml:space="preserve">or not achieved, the </w:t>
            </w:r>
            <w:r w:rsidRPr="000737B6">
              <w:rPr>
                <w:rFonts w:ascii="Arial" w:hAnsi="Arial" w:cs="Arial"/>
              </w:rPr>
              <w:t>impact this has had on the child and measure progress</w:t>
            </w:r>
            <w:r w:rsidR="004A1592" w:rsidRPr="000737B6">
              <w:rPr>
                <w:rFonts w:ascii="Arial" w:hAnsi="Arial" w:cs="Arial"/>
              </w:rPr>
              <w:t xml:space="preserve">. </w:t>
            </w:r>
          </w:p>
          <w:p w14:paraId="4A37CEA5" w14:textId="13E375DE" w:rsidR="00942A84" w:rsidRDefault="00942A84" w:rsidP="000737B6">
            <w:pPr>
              <w:pStyle w:val="ListParagraph"/>
              <w:numPr>
                <w:ilvl w:val="0"/>
                <w:numId w:val="18"/>
              </w:numPr>
              <w:rPr>
                <w:rFonts w:ascii="Arial" w:hAnsi="Arial" w:cs="Arial"/>
              </w:rPr>
            </w:pPr>
            <w:r w:rsidRPr="000737B6">
              <w:rPr>
                <w:rFonts w:ascii="Arial" w:hAnsi="Arial" w:cs="Arial"/>
              </w:rPr>
              <w:t>Consider positives and areas which need further development/ intervention.</w:t>
            </w:r>
          </w:p>
          <w:p w14:paraId="24E582C8" w14:textId="65354FD5" w:rsidR="002532E5" w:rsidRPr="000737B6" w:rsidRDefault="002532E5" w:rsidP="002532E5">
            <w:pPr>
              <w:pStyle w:val="ListParagraph"/>
              <w:numPr>
                <w:ilvl w:val="0"/>
                <w:numId w:val="18"/>
              </w:numPr>
              <w:rPr>
                <w:rFonts w:ascii="Arial" w:hAnsi="Arial" w:cs="Arial"/>
              </w:rPr>
            </w:pPr>
            <w:r>
              <w:rPr>
                <w:rFonts w:ascii="Arial" w:hAnsi="Arial" w:cs="Arial"/>
              </w:rPr>
              <w:t>Review the whole plan or note why any part is not discussed</w:t>
            </w:r>
            <w:r w:rsidR="00E414D2">
              <w:rPr>
                <w:rFonts w:ascii="Arial" w:hAnsi="Arial" w:cs="Arial"/>
              </w:rPr>
              <w:t>.</w:t>
            </w:r>
          </w:p>
          <w:p w14:paraId="59FF7924" w14:textId="49448A93" w:rsidR="00942A84" w:rsidRPr="000737B6" w:rsidRDefault="00F13428" w:rsidP="000737B6">
            <w:pPr>
              <w:pStyle w:val="ListParagraph"/>
              <w:numPr>
                <w:ilvl w:val="0"/>
                <w:numId w:val="18"/>
              </w:numPr>
              <w:rPr>
                <w:rFonts w:ascii="Arial" w:hAnsi="Arial" w:cs="Arial"/>
              </w:rPr>
            </w:pPr>
            <w:r>
              <w:rPr>
                <w:rFonts w:ascii="Arial" w:hAnsi="Arial" w:cs="Arial"/>
              </w:rPr>
              <w:t xml:space="preserve">Do parents or others feel anything else </w:t>
            </w:r>
            <w:r w:rsidR="00942A84" w:rsidRPr="000737B6">
              <w:rPr>
                <w:rFonts w:ascii="Arial" w:hAnsi="Arial" w:cs="Arial"/>
              </w:rPr>
              <w:t xml:space="preserve">needs </w:t>
            </w:r>
            <w:r>
              <w:rPr>
                <w:rFonts w:ascii="Arial" w:hAnsi="Arial" w:cs="Arial"/>
              </w:rPr>
              <w:t xml:space="preserve">adding </w:t>
            </w:r>
            <w:r w:rsidR="00942A84" w:rsidRPr="000737B6">
              <w:rPr>
                <w:rFonts w:ascii="Arial" w:hAnsi="Arial" w:cs="Arial"/>
              </w:rPr>
              <w:t>to the plan</w:t>
            </w:r>
            <w:r w:rsidR="008301DA">
              <w:rPr>
                <w:rFonts w:ascii="Arial" w:hAnsi="Arial" w:cs="Arial"/>
              </w:rPr>
              <w:t xml:space="preserve"> – be clear in the minutes why</w:t>
            </w:r>
            <w:r w:rsidR="00E414D2">
              <w:rPr>
                <w:rFonts w:ascii="Arial" w:hAnsi="Arial" w:cs="Arial"/>
              </w:rPr>
              <w:t>.</w:t>
            </w:r>
            <w:r w:rsidR="00942A84" w:rsidRPr="000737B6">
              <w:rPr>
                <w:rFonts w:ascii="Arial" w:hAnsi="Arial" w:cs="Arial"/>
              </w:rPr>
              <w:t xml:space="preserve"> </w:t>
            </w:r>
          </w:p>
          <w:p w14:paraId="38D734D1" w14:textId="44BCE98F" w:rsidR="00942A84" w:rsidRPr="000737B6" w:rsidRDefault="00942A84" w:rsidP="000737B6">
            <w:pPr>
              <w:pStyle w:val="ListParagraph"/>
              <w:numPr>
                <w:ilvl w:val="0"/>
                <w:numId w:val="18"/>
              </w:numPr>
              <w:rPr>
                <w:rFonts w:ascii="Arial" w:hAnsi="Arial" w:cs="Arial"/>
              </w:rPr>
            </w:pPr>
            <w:r w:rsidRPr="000737B6">
              <w:rPr>
                <w:rFonts w:ascii="Arial" w:hAnsi="Arial" w:cs="Arial"/>
              </w:rPr>
              <w:t>Ensure the plan continue</w:t>
            </w:r>
            <w:r w:rsidR="001E00DC">
              <w:rPr>
                <w:rFonts w:ascii="Arial" w:hAnsi="Arial" w:cs="Arial"/>
              </w:rPr>
              <w:t>s</w:t>
            </w:r>
            <w:r w:rsidRPr="000737B6">
              <w:rPr>
                <w:rFonts w:ascii="Arial" w:hAnsi="Arial" w:cs="Arial"/>
              </w:rPr>
              <w:t xml:space="preserve"> to </w:t>
            </w:r>
            <w:r w:rsidR="001E00DC">
              <w:rPr>
                <w:rFonts w:ascii="Arial" w:hAnsi="Arial" w:cs="Arial"/>
              </w:rPr>
              <w:t xml:space="preserve">reflect the safety plan, is </w:t>
            </w:r>
            <w:r w:rsidRPr="000737B6">
              <w:rPr>
                <w:rFonts w:ascii="Arial" w:hAnsi="Arial" w:cs="Arial"/>
              </w:rPr>
              <w:t>SMART and written to the child.</w:t>
            </w:r>
          </w:p>
          <w:p w14:paraId="7E7F9CF6" w14:textId="11DAF37F" w:rsidR="00942A84" w:rsidRPr="009C0944" w:rsidRDefault="00942A84" w:rsidP="000737B6">
            <w:pPr>
              <w:pStyle w:val="ListParagraph"/>
              <w:numPr>
                <w:ilvl w:val="0"/>
                <w:numId w:val="18"/>
              </w:numPr>
              <w:rPr>
                <w:rFonts w:ascii="Arial" w:hAnsi="Arial" w:cs="Arial"/>
                <w:b/>
                <w:bCs/>
              </w:rPr>
            </w:pPr>
            <w:r w:rsidRPr="000737B6">
              <w:rPr>
                <w:rFonts w:ascii="Arial" w:hAnsi="Arial" w:cs="Arial"/>
              </w:rPr>
              <w:t xml:space="preserve">If actions have been completed check with the family if they still want it left in the plan but noted as completed or be deleted. </w:t>
            </w:r>
          </w:p>
        </w:tc>
        <w:tc>
          <w:tcPr>
            <w:tcW w:w="284" w:type="dxa"/>
            <w:tcBorders>
              <w:top w:val="single" w:sz="4" w:space="0" w:color="auto"/>
              <w:bottom w:val="single" w:sz="4" w:space="0" w:color="auto"/>
            </w:tcBorders>
          </w:tcPr>
          <w:p w14:paraId="1D5E4D69" w14:textId="77777777" w:rsidR="00942A84" w:rsidRPr="009C0944" w:rsidRDefault="00942A84" w:rsidP="006A0978">
            <w:pPr>
              <w:rPr>
                <w:rFonts w:ascii="Arial" w:hAnsi="Arial" w:cs="Arial"/>
                <w:b/>
                <w:bCs/>
              </w:rPr>
            </w:pPr>
          </w:p>
        </w:tc>
      </w:tr>
      <w:tr w:rsidR="00942A84" w:rsidRPr="009C0944" w14:paraId="1643C174" w14:textId="6364EF77" w:rsidTr="000737B6">
        <w:trPr>
          <w:trHeight w:val="1338"/>
        </w:trPr>
        <w:tc>
          <w:tcPr>
            <w:tcW w:w="10348" w:type="dxa"/>
            <w:tcBorders>
              <w:top w:val="single" w:sz="4" w:space="0" w:color="auto"/>
              <w:bottom w:val="single" w:sz="4" w:space="0" w:color="auto"/>
            </w:tcBorders>
          </w:tcPr>
          <w:p w14:paraId="726CBB40" w14:textId="67A7B263" w:rsidR="00942A84" w:rsidRDefault="00942A84" w:rsidP="009C0944">
            <w:pPr>
              <w:rPr>
                <w:rFonts w:ascii="Arial" w:hAnsi="Arial" w:cs="Arial"/>
                <w:b/>
                <w:bCs/>
              </w:rPr>
            </w:pPr>
            <w:r w:rsidRPr="009C0944">
              <w:rPr>
                <w:rFonts w:ascii="Arial" w:hAnsi="Arial" w:cs="Arial"/>
                <w:b/>
                <w:bCs/>
              </w:rPr>
              <w:t>Consider and scale the effectiveness of the plan and gain professionals view on threshold</w:t>
            </w:r>
          </w:p>
          <w:p w14:paraId="277379E0" w14:textId="14174E29" w:rsidR="00793E06" w:rsidRPr="00317DED" w:rsidRDefault="00793E06" w:rsidP="009C0944">
            <w:pPr>
              <w:rPr>
                <w:rFonts w:ascii="Arial" w:hAnsi="Arial" w:cs="Arial"/>
                <w:b/>
                <w:bCs/>
                <w:sz w:val="16"/>
                <w:szCs w:val="16"/>
              </w:rPr>
            </w:pPr>
          </w:p>
          <w:p w14:paraId="3F12AF3B" w14:textId="4CCD6762" w:rsidR="00942A84" w:rsidRDefault="00942A84" w:rsidP="000737B6">
            <w:pPr>
              <w:pStyle w:val="ListParagraph"/>
              <w:numPr>
                <w:ilvl w:val="0"/>
                <w:numId w:val="36"/>
              </w:numPr>
              <w:rPr>
                <w:rFonts w:ascii="Arial" w:hAnsi="Arial" w:cs="Arial"/>
              </w:rPr>
            </w:pPr>
            <w:r w:rsidRPr="000737B6">
              <w:rPr>
                <w:rFonts w:ascii="Arial" w:hAnsi="Arial" w:cs="Arial"/>
              </w:rPr>
              <w:t xml:space="preserve">Is there evidence that parents have implemented and sustained the changes, or can?  </w:t>
            </w:r>
          </w:p>
          <w:p w14:paraId="520B87FF" w14:textId="1848783A" w:rsidR="00D60B29" w:rsidRPr="00D60B29" w:rsidRDefault="00891CD5" w:rsidP="00441C50">
            <w:pPr>
              <w:pStyle w:val="ListParagraph"/>
              <w:numPr>
                <w:ilvl w:val="0"/>
                <w:numId w:val="36"/>
              </w:numPr>
              <w:rPr>
                <w:rFonts w:ascii="Arial" w:hAnsi="Arial" w:cs="Arial"/>
              </w:rPr>
            </w:pPr>
            <w:r w:rsidRPr="00D60B29">
              <w:rPr>
                <w:rFonts w:ascii="Arial" w:hAnsi="Arial" w:cs="Arial"/>
              </w:rPr>
              <w:t>Is the risk increasing or decreasing?</w:t>
            </w:r>
            <w:r w:rsidR="000A3100">
              <w:rPr>
                <w:rFonts w:ascii="Arial" w:hAnsi="Arial" w:cs="Arial"/>
              </w:rPr>
              <w:t xml:space="preserve"> Does the contingency plan need to be implemented?</w:t>
            </w:r>
          </w:p>
          <w:p w14:paraId="5B6B7514" w14:textId="16B418A3" w:rsidR="00942A84" w:rsidRPr="000737B6" w:rsidRDefault="00942A84" w:rsidP="000737B6">
            <w:pPr>
              <w:pStyle w:val="ListParagraph"/>
              <w:numPr>
                <w:ilvl w:val="0"/>
                <w:numId w:val="36"/>
              </w:numPr>
              <w:rPr>
                <w:rFonts w:ascii="Arial" w:hAnsi="Arial" w:cs="Arial"/>
              </w:rPr>
            </w:pPr>
            <w:r w:rsidRPr="000737B6">
              <w:rPr>
                <w:rFonts w:ascii="Arial" w:hAnsi="Arial" w:cs="Arial"/>
              </w:rPr>
              <w:t>Should the family remain open on a Child in Need plan, step down to Early Help or be closed?</w:t>
            </w:r>
          </w:p>
          <w:p w14:paraId="0665B429" w14:textId="61317B7F" w:rsidR="00942A84" w:rsidRPr="006E0A4D" w:rsidRDefault="00942A84" w:rsidP="000737B6">
            <w:pPr>
              <w:pStyle w:val="ListParagraph"/>
              <w:numPr>
                <w:ilvl w:val="0"/>
                <w:numId w:val="36"/>
              </w:numPr>
              <w:rPr>
                <w:rFonts w:ascii="Arial" w:hAnsi="Arial" w:cs="Arial"/>
                <w:b/>
                <w:bCs/>
              </w:rPr>
            </w:pPr>
            <w:r w:rsidRPr="000737B6">
              <w:rPr>
                <w:rFonts w:ascii="Arial" w:hAnsi="Arial" w:cs="Arial"/>
              </w:rPr>
              <w:t xml:space="preserve">Are the concerns so great that the family need </w:t>
            </w:r>
            <w:r w:rsidR="00D60B29" w:rsidRPr="000737B6">
              <w:rPr>
                <w:rFonts w:ascii="Arial" w:hAnsi="Arial" w:cs="Arial"/>
              </w:rPr>
              <w:t>escalating,</w:t>
            </w:r>
            <w:r w:rsidRPr="000737B6">
              <w:rPr>
                <w:rFonts w:ascii="Arial" w:hAnsi="Arial" w:cs="Arial"/>
              </w:rPr>
              <w:t xml:space="preserve"> and a strategy meeting occur?</w:t>
            </w:r>
          </w:p>
          <w:p w14:paraId="3403BD9D" w14:textId="16407291" w:rsidR="006E0A4D" w:rsidRDefault="006E0A4D" w:rsidP="006E0A4D">
            <w:pPr>
              <w:rPr>
                <w:rFonts w:ascii="Arial" w:hAnsi="Arial" w:cs="Arial"/>
                <w:b/>
                <w:bCs/>
              </w:rPr>
            </w:pPr>
            <w:r>
              <w:rPr>
                <w:rFonts w:ascii="Arial" w:hAnsi="Arial" w:cs="Arial"/>
                <w:b/>
                <w:bCs/>
              </w:rPr>
              <w:t>USE THE SCALING QUESTION FROM THE INITIAL CIN MEETING – remind parties of their previous score</w:t>
            </w:r>
            <w:r w:rsidR="00911FE2">
              <w:rPr>
                <w:rFonts w:ascii="Arial" w:hAnsi="Arial" w:cs="Arial"/>
                <w:b/>
                <w:bCs/>
              </w:rPr>
              <w:t xml:space="preserve"> if given</w:t>
            </w:r>
            <w:r>
              <w:rPr>
                <w:rFonts w:ascii="Arial" w:hAnsi="Arial" w:cs="Arial"/>
                <w:b/>
                <w:bCs/>
              </w:rPr>
              <w:t xml:space="preserve"> (and questions can be asked what would increase the score) </w:t>
            </w:r>
          </w:p>
          <w:p w14:paraId="050E724E" w14:textId="0E74DB0A" w:rsidR="00ED3989" w:rsidRPr="00ED3989" w:rsidRDefault="00ED3989" w:rsidP="006E0A4D">
            <w:pPr>
              <w:rPr>
                <w:rFonts w:ascii="Arial" w:hAnsi="Arial" w:cs="Arial"/>
                <w:b/>
                <w:bCs/>
                <w:sz w:val="16"/>
                <w:szCs w:val="16"/>
              </w:rPr>
            </w:pPr>
          </w:p>
        </w:tc>
        <w:tc>
          <w:tcPr>
            <w:tcW w:w="284" w:type="dxa"/>
            <w:tcBorders>
              <w:top w:val="single" w:sz="4" w:space="0" w:color="auto"/>
              <w:bottom w:val="single" w:sz="4" w:space="0" w:color="auto"/>
            </w:tcBorders>
          </w:tcPr>
          <w:p w14:paraId="32438871" w14:textId="77777777" w:rsidR="00942A84" w:rsidRPr="009C0944" w:rsidRDefault="00942A84" w:rsidP="006A0978">
            <w:pPr>
              <w:rPr>
                <w:rFonts w:ascii="Arial" w:hAnsi="Arial" w:cs="Arial"/>
                <w:b/>
                <w:bCs/>
              </w:rPr>
            </w:pPr>
          </w:p>
        </w:tc>
      </w:tr>
      <w:tr w:rsidR="00942A84" w:rsidRPr="009C0944" w14:paraId="6210ED99" w14:textId="34497730" w:rsidTr="00ED3989">
        <w:trPr>
          <w:trHeight w:val="1201"/>
        </w:trPr>
        <w:tc>
          <w:tcPr>
            <w:tcW w:w="10348" w:type="dxa"/>
            <w:tcBorders>
              <w:top w:val="single" w:sz="4" w:space="0" w:color="auto"/>
              <w:bottom w:val="single" w:sz="4" w:space="0" w:color="auto"/>
            </w:tcBorders>
          </w:tcPr>
          <w:p w14:paraId="77E19A61" w14:textId="7BC425EE" w:rsidR="00942A84" w:rsidRDefault="00942A84" w:rsidP="009C0944">
            <w:pPr>
              <w:rPr>
                <w:rFonts w:ascii="Arial" w:hAnsi="Arial" w:cs="Arial"/>
                <w:b/>
                <w:bCs/>
                <w:color w:val="000000" w:themeColor="text1"/>
              </w:rPr>
            </w:pPr>
            <w:r w:rsidRPr="009C0944">
              <w:rPr>
                <w:rFonts w:ascii="Arial" w:hAnsi="Arial" w:cs="Arial"/>
                <w:b/>
                <w:bCs/>
                <w:color w:val="000000" w:themeColor="text1"/>
              </w:rPr>
              <w:t>Future meeting dates and times – if applicable</w:t>
            </w:r>
          </w:p>
          <w:p w14:paraId="2EF025EE" w14:textId="77777777" w:rsidR="00317DED" w:rsidRPr="00317DED" w:rsidRDefault="00317DED" w:rsidP="009C0944">
            <w:pPr>
              <w:rPr>
                <w:rFonts w:ascii="Arial" w:hAnsi="Arial" w:cs="Arial"/>
                <w:b/>
                <w:bCs/>
                <w:color w:val="000000" w:themeColor="text1"/>
                <w:sz w:val="16"/>
                <w:szCs w:val="16"/>
              </w:rPr>
            </w:pPr>
          </w:p>
          <w:p w14:paraId="20B29F81" w14:textId="702825BC" w:rsidR="00942A84" w:rsidRPr="000737B6" w:rsidRDefault="00942A84" w:rsidP="00A506DD">
            <w:pPr>
              <w:pStyle w:val="ListParagraph"/>
              <w:numPr>
                <w:ilvl w:val="0"/>
                <w:numId w:val="37"/>
              </w:numPr>
              <w:rPr>
                <w:rFonts w:ascii="Arial" w:hAnsi="Arial" w:cs="Arial"/>
                <w:bCs/>
                <w:color w:val="000000" w:themeColor="text1"/>
              </w:rPr>
            </w:pPr>
            <w:r w:rsidRPr="000737B6">
              <w:rPr>
                <w:rFonts w:ascii="Arial" w:hAnsi="Arial" w:cs="Arial"/>
                <w:bCs/>
                <w:color w:val="000000" w:themeColor="text1"/>
              </w:rPr>
              <w:t>Agree membership of the Child in Need meeting and consider any other professionals, family or friends who may be helpful to attend.</w:t>
            </w:r>
          </w:p>
          <w:p w14:paraId="33CD3256" w14:textId="1EEA08AC" w:rsidR="00ED3989" w:rsidRPr="00451EC7" w:rsidRDefault="00942A84" w:rsidP="00ED3989">
            <w:pPr>
              <w:pStyle w:val="ListParagraph"/>
              <w:numPr>
                <w:ilvl w:val="0"/>
                <w:numId w:val="37"/>
              </w:numPr>
              <w:rPr>
                <w:rFonts w:ascii="Arial" w:hAnsi="Arial" w:cs="Arial"/>
                <w:b/>
                <w:bCs/>
              </w:rPr>
            </w:pPr>
            <w:r w:rsidRPr="00317DED">
              <w:rPr>
                <w:rFonts w:ascii="Arial" w:hAnsi="Arial" w:cs="Arial"/>
                <w:bCs/>
                <w:color w:val="000000" w:themeColor="text1"/>
              </w:rPr>
              <w:t xml:space="preserve">Agree the date for the next Child in Need meeting (within three months). </w:t>
            </w:r>
          </w:p>
        </w:tc>
        <w:tc>
          <w:tcPr>
            <w:tcW w:w="284" w:type="dxa"/>
            <w:tcBorders>
              <w:top w:val="single" w:sz="4" w:space="0" w:color="auto"/>
              <w:bottom w:val="single" w:sz="4" w:space="0" w:color="auto"/>
            </w:tcBorders>
          </w:tcPr>
          <w:p w14:paraId="016E3FC3" w14:textId="77777777" w:rsidR="00942A84" w:rsidRPr="009C0944" w:rsidRDefault="00942A84" w:rsidP="006A0978">
            <w:pPr>
              <w:rPr>
                <w:rFonts w:ascii="Arial" w:hAnsi="Arial" w:cs="Arial"/>
                <w:b/>
                <w:bCs/>
                <w:color w:val="000000" w:themeColor="text1"/>
              </w:rPr>
            </w:pPr>
          </w:p>
        </w:tc>
      </w:tr>
    </w:tbl>
    <w:p w14:paraId="06F28BA4" w14:textId="77777777" w:rsidR="004B0624" w:rsidRPr="00360C3F" w:rsidRDefault="004B0624" w:rsidP="009E7B83">
      <w:pPr>
        <w:spacing w:before="240" w:after="120"/>
        <w:rPr>
          <w:rFonts w:ascii="Arial" w:hAnsi="Arial" w:cs="Arial"/>
          <w:bCs/>
          <w:sz w:val="20"/>
          <w:szCs w:val="20"/>
        </w:rPr>
      </w:pPr>
    </w:p>
    <w:sectPr w:rsidR="004B0624" w:rsidRPr="00360C3F" w:rsidSect="00596531">
      <w:headerReference w:type="default" r:id="rId12"/>
      <w:footerReference w:type="default" r:id="rId13"/>
      <w:pgSz w:w="11906" w:h="16838"/>
      <w:pgMar w:top="720" w:right="720" w:bottom="720" w:left="720" w:header="11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E133" w14:textId="77777777" w:rsidR="00A46FE3" w:rsidRDefault="00A46FE3" w:rsidP="00D71756">
      <w:r>
        <w:separator/>
      </w:r>
    </w:p>
  </w:endnote>
  <w:endnote w:type="continuationSeparator" w:id="0">
    <w:p w14:paraId="6168A7BE" w14:textId="77777777" w:rsidR="00A46FE3" w:rsidRDefault="00A46FE3" w:rsidP="00D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DF02" w14:textId="6D978F87" w:rsidR="00760FB1" w:rsidRPr="00032931" w:rsidRDefault="00760FB1" w:rsidP="00ED3989">
    <w:pPr>
      <w:pStyle w:val="Footer"/>
      <w:jc w:val="center"/>
      <w:rPr>
        <w:b/>
        <w:bCs/>
      </w:rPr>
    </w:pPr>
    <w:r w:rsidRPr="00032931">
      <w:rPr>
        <w:b/>
        <w:bCs/>
      </w:rPr>
      <w:t xml:space="preserve">Refer to the Child in </w:t>
    </w:r>
    <w:r w:rsidR="00D6421F">
      <w:rPr>
        <w:b/>
        <w:bCs/>
      </w:rPr>
      <w:t xml:space="preserve">Plans and Meeting Policy on KPON </w:t>
    </w:r>
    <w:r w:rsidRPr="00032931">
      <w:rPr>
        <w:b/>
        <w:bCs/>
      </w:rPr>
      <w:t xml:space="preserve">for further information </w:t>
    </w:r>
    <w:r w:rsidR="00D6421F">
      <w:rPr>
        <w:b/>
        <w:bCs/>
      </w:rPr>
      <w:t xml:space="preserve">                                </w:t>
    </w:r>
    <w:r w:rsidR="005C0F5F">
      <w:rPr>
        <w:b/>
        <w:bCs/>
      </w:rPr>
      <w:t xml:space="preserve">  </w:t>
    </w:r>
    <w:r w:rsidR="00D6421F">
      <w:rPr>
        <w:b/>
        <w:bCs/>
      </w:rPr>
      <w:t>Jan 2023</w:t>
    </w:r>
  </w:p>
  <w:p w14:paraId="441DF606" w14:textId="77777777" w:rsidR="00760FB1" w:rsidRDefault="00760FB1" w:rsidP="00760FB1">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990F" w14:textId="77777777" w:rsidR="00A46FE3" w:rsidRDefault="00A46FE3" w:rsidP="00D71756">
      <w:r>
        <w:separator/>
      </w:r>
    </w:p>
  </w:footnote>
  <w:footnote w:type="continuationSeparator" w:id="0">
    <w:p w14:paraId="4FF629EF" w14:textId="77777777" w:rsidR="00A46FE3" w:rsidRDefault="00A46FE3" w:rsidP="00D7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1"/>
    </w:tblGrid>
    <w:tr w:rsidR="00D71756" w14:paraId="3900394C" w14:textId="77777777" w:rsidTr="00D71756">
      <w:tc>
        <w:tcPr>
          <w:tcW w:w="4621" w:type="dxa"/>
        </w:tcPr>
        <w:p w14:paraId="2B105A53" w14:textId="3F7EC6F3" w:rsidR="00D71756" w:rsidRDefault="001106BD" w:rsidP="003C3B8A">
          <w:pPr>
            <w:pStyle w:val="Header"/>
          </w:pPr>
          <w:r>
            <w:rPr>
              <w:noProof/>
            </w:rPr>
            <w:drawing>
              <wp:inline distT="0" distB="0" distL="0" distR="0" wp14:anchorId="7DA33569" wp14:editId="60FAC375">
                <wp:extent cx="1924808" cy="6396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677" cy="646946"/>
                        </a:xfrm>
                        <a:prstGeom prst="rect">
                          <a:avLst/>
                        </a:prstGeom>
                        <a:noFill/>
                      </pic:spPr>
                    </pic:pic>
                  </a:graphicData>
                </a:graphic>
              </wp:inline>
            </w:drawing>
          </w:r>
        </w:p>
      </w:tc>
      <w:tc>
        <w:tcPr>
          <w:tcW w:w="4621" w:type="dxa"/>
        </w:tcPr>
        <w:p w14:paraId="2D65E49D" w14:textId="77777777" w:rsidR="00D71756" w:rsidRDefault="00D71756" w:rsidP="00D71756">
          <w:pPr>
            <w:pStyle w:val="Header"/>
            <w:jc w:val="right"/>
          </w:pPr>
          <w:r>
            <w:rPr>
              <w:noProof/>
            </w:rPr>
            <w:drawing>
              <wp:inline distT="0" distB="0" distL="0" distR="0" wp14:anchorId="5D6BB21C" wp14:editId="079CB783">
                <wp:extent cx="859705" cy="560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163" cy="561351"/>
                        </a:xfrm>
                        <a:prstGeom prst="rect">
                          <a:avLst/>
                        </a:prstGeom>
                        <a:noFill/>
                      </pic:spPr>
                    </pic:pic>
                  </a:graphicData>
                </a:graphic>
              </wp:inline>
            </w:drawing>
          </w:r>
        </w:p>
      </w:tc>
    </w:tr>
  </w:tbl>
  <w:p w14:paraId="58A2DF6A" w14:textId="77777777" w:rsidR="00D71756" w:rsidRDefault="00D71756" w:rsidP="00110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C02"/>
    <w:multiLevelType w:val="hybridMultilevel"/>
    <w:tmpl w:val="4E24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019D"/>
    <w:multiLevelType w:val="hybridMultilevel"/>
    <w:tmpl w:val="E0C4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2533D"/>
    <w:multiLevelType w:val="hybridMultilevel"/>
    <w:tmpl w:val="27B0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416A3"/>
    <w:multiLevelType w:val="hybridMultilevel"/>
    <w:tmpl w:val="2BC23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532DF9"/>
    <w:multiLevelType w:val="hybridMultilevel"/>
    <w:tmpl w:val="B6BE1224"/>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5" w15:restartNumberingAfterBreak="0">
    <w:nsid w:val="24FA5108"/>
    <w:multiLevelType w:val="hybridMultilevel"/>
    <w:tmpl w:val="585082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6FE1374"/>
    <w:multiLevelType w:val="hybridMultilevel"/>
    <w:tmpl w:val="0526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A081A"/>
    <w:multiLevelType w:val="hybridMultilevel"/>
    <w:tmpl w:val="D1AA2360"/>
    <w:lvl w:ilvl="0" w:tplc="08090001">
      <w:start w:val="1"/>
      <w:numFmt w:val="bullet"/>
      <w:lvlText w:val=""/>
      <w:lvlJc w:val="left"/>
      <w:pPr>
        <w:ind w:left="720" w:hanging="360"/>
      </w:pPr>
      <w:rPr>
        <w:rFonts w:ascii="Symbol" w:hAnsi="Symbol" w:hint="default"/>
      </w:rPr>
    </w:lvl>
    <w:lvl w:ilvl="1" w:tplc="E0D4A25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A5880"/>
    <w:multiLevelType w:val="hybridMultilevel"/>
    <w:tmpl w:val="35FEAF2A"/>
    <w:lvl w:ilvl="0" w:tplc="08090001">
      <w:start w:val="1"/>
      <w:numFmt w:val="bullet"/>
      <w:lvlText w:val=""/>
      <w:lvlJc w:val="left"/>
      <w:pPr>
        <w:ind w:left="720" w:hanging="360"/>
      </w:pPr>
      <w:rPr>
        <w:rFonts w:ascii="Symbol" w:hAnsi="Symbol" w:hint="default"/>
      </w:rPr>
    </w:lvl>
    <w:lvl w:ilvl="1" w:tplc="559EECD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F6DA8"/>
    <w:multiLevelType w:val="hybridMultilevel"/>
    <w:tmpl w:val="4290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62E84"/>
    <w:multiLevelType w:val="hybridMultilevel"/>
    <w:tmpl w:val="583C4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80AEA"/>
    <w:multiLevelType w:val="hybridMultilevel"/>
    <w:tmpl w:val="D004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E6F58"/>
    <w:multiLevelType w:val="hybridMultilevel"/>
    <w:tmpl w:val="85A0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F0E36"/>
    <w:multiLevelType w:val="hybridMultilevel"/>
    <w:tmpl w:val="BC4E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47A78"/>
    <w:multiLevelType w:val="hybridMultilevel"/>
    <w:tmpl w:val="60E2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0139A"/>
    <w:multiLevelType w:val="hybridMultilevel"/>
    <w:tmpl w:val="613CA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A83B78"/>
    <w:multiLevelType w:val="hybridMultilevel"/>
    <w:tmpl w:val="6E867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E93776"/>
    <w:multiLevelType w:val="hybridMultilevel"/>
    <w:tmpl w:val="C41C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256A0"/>
    <w:multiLevelType w:val="hybridMultilevel"/>
    <w:tmpl w:val="C464B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594C33"/>
    <w:multiLevelType w:val="hybridMultilevel"/>
    <w:tmpl w:val="357AD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B0D09"/>
    <w:multiLevelType w:val="hybridMultilevel"/>
    <w:tmpl w:val="8CEE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14DBB"/>
    <w:multiLevelType w:val="hybridMultilevel"/>
    <w:tmpl w:val="FB6E584A"/>
    <w:lvl w:ilvl="0" w:tplc="C38427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94CA3"/>
    <w:multiLevelType w:val="hybridMultilevel"/>
    <w:tmpl w:val="C06A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62400"/>
    <w:multiLevelType w:val="hybridMultilevel"/>
    <w:tmpl w:val="B11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A078E"/>
    <w:multiLevelType w:val="hybridMultilevel"/>
    <w:tmpl w:val="181C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A34CE"/>
    <w:multiLevelType w:val="hybridMultilevel"/>
    <w:tmpl w:val="78F0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51250"/>
    <w:multiLevelType w:val="hybridMultilevel"/>
    <w:tmpl w:val="8244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90D33"/>
    <w:multiLevelType w:val="hybridMultilevel"/>
    <w:tmpl w:val="2396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92951"/>
    <w:multiLevelType w:val="hybridMultilevel"/>
    <w:tmpl w:val="64801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E1745C"/>
    <w:multiLevelType w:val="hybridMultilevel"/>
    <w:tmpl w:val="449215EE"/>
    <w:lvl w:ilvl="0" w:tplc="ECCE417A">
      <w:start w:val="2"/>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6DFB0D6C"/>
    <w:multiLevelType w:val="hybridMultilevel"/>
    <w:tmpl w:val="24FC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24784"/>
    <w:multiLevelType w:val="hybridMultilevel"/>
    <w:tmpl w:val="B30A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23823"/>
    <w:multiLevelType w:val="hybridMultilevel"/>
    <w:tmpl w:val="CC3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3672A"/>
    <w:multiLevelType w:val="hybridMultilevel"/>
    <w:tmpl w:val="16680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3E23B8"/>
    <w:multiLevelType w:val="hybridMultilevel"/>
    <w:tmpl w:val="8BD4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7C539E"/>
    <w:multiLevelType w:val="hybridMultilevel"/>
    <w:tmpl w:val="0C661D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7FDB382E"/>
    <w:multiLevelType w:val="hybridMultilevel"/>
    <w:tmpl w:val="DA8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654703">
    <w:abstractNumId w:val="21"/>
  </w:num>
  <w:num w:numId="2" w16cid:durableId="1085420981">
    <w:abstractNumId w:val="18"/>
  </w:num>
  <w:num w:numId="3" w16cid:durableId="1991446572">
    <w:abstractNumId w:val="35"/>
  </w:num>
  <w:num w:numId="4" w16cid:durableId="1431197030">
    <w:abstractNumId w:val="20"/>
  </w:num>
  <w:num w:numId="5" w16cid:durableId="492794685">
    <w:abstractNumId w:val="9"/>
  </w:num>
  <w:num w:numId="6" w16cid:durableId="684751317">
    <w:abstractNumId w:val="31"/>
  </w:num>
  <w:num w:numId="7" w16cid:durableId="406998568">
    <w:abstractNumId w:val="13"/>
  </w:num>
  <w:num w:numId="8" w16cid:durableId="62991611">
    <w:abstractNumId w:val="2"/>
  </w:num>
  <w:num w:numId="9" w16cid:durableId="748580728">
    <w:abstractNumId w:val="0"/>
  </w:num>
  <w:num w:numId="10" w16cid:durableId="624190105">
    <w:abstractNumId w:val="26"/>
  </w:num>
  <w:num w:numId="11" w16cid:durableId="1811900731">
    <w:abstractNumId w:val="32"/>
  </w:num>
  <w:num w:numId="12" w16cid:durableId="971983422">
    <w:abstractNumId w:val="6"/>
  </w:num>
  <w:num w:numId="13" w16cid:durableId="1722047461">
    <w:abstractNumId w:val="1"/>
  </w:num>
  <w:num w:numId="14" w16cid:durableId="15734113">
    <w:abstractNumId w:val="25"/>
  </w:num>
  <w:num w:numId="15" w16cid:durableId="1238369934">
    <w:abstractNumId w:val="4"/>
  </w:num>
  <w:num w:numId="16" w16cid:durableId="1855682656">
    <w:abstractNumId w:val="29"/>
  </w:num>
  <w:num w:numId="17" w16cid:durableId="784156602">
    <w:abstractNumId w:val="10"/>
  </w:num>
  <w:num w:numId="18" w16cid:durableId="461465210">
    <w:abstractNumId w:val="24"/>
  </w:num>
  <w:num w:numId="19" w16cid:durableId="1130437383">
    <w:abstractNumId w:val="30"/>
  </w:num>
  <w:num w:numId="20" w16cid:durableId="672688169">
    <w:abstractNumId w:val="28"/>
  </w:num>
  <w:num w:numId="21" w16cid:durableId="1371956764">
    <w:abstractNumId w:val="33"/>
  </w:num>
  <w:num w:numId="22" w16cid:durableId="1739130260">
    <w:abstractNumId w:val="19"/>
  </w:num>
  <w:num w:numId="23" w16cid:durableId="1736080051">
    <w:abstractNumId w:val="27"/>
  </w:num>
  <w:num w:numId="24" w16cid:durableId="632560317">
    <w:abstractNumId w:val="8"/>
  </w:num>
  <w:num w:numId="25" w16cid:durableId="495269702">
    <w:abstractNumId w:val="3"/>
  </w:num>
  <w:num w:numId="26" w16cid:durableId="919144517">
    <w:abstractNumId w:val="16"/>
  </w:num>
  <w:num w:numId="27" w16cid:durableId="1601449281">
    <w:abstractNumId w:val="12"/>
  </w:num>
  <w:num w:numId="28" w16cid:durableId="849223457">
    <w:abstractNumId w:val="15"/>
  </w:num>
  <w:num w:numId="29" w16cid:durableId="1067385160">
    <w:abstractNumId w:val="34"/>
  </w:num>
  <w:num w:numId="30" w16cid:durableId="615603008">
    <w:abstractNumId w:val="22"/>
  </w:num>
  <w:num w:numId="31" w16cid:durableId="786586833">
    <w:abstractNumId w:val="14"/>
  </w:num>
  <w:num w:numId="32" w16cid:durableId="1682661977">
    <w:abstractNumId w:val="7"/>
  </w:num>
  <w:num w:numId="33" w16cid:durableId="862668999">
    <w:abstractNumId w:val="17"/>
  </w:num>
  <w:num w:numId="34" w16cid:durableId="1429041347">
    <w:abstractNumId w:val="5"/>
  </w:num>
  <w:num w:numId="35" w16cid:durableId="354158310">
    <w:abstractNumId w:val="23"/>
  </w:num>
  <w:num w:numId="36" w16cid:durableId="1143041936">
    <w:abstractNumId w:val="11"/>
  </w:num>
  <w:num w:numId="37" w16cid:durableId="2875872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6C3"/>
    <w:rsid w:val="000032B1"/>
    <w:rsid w:val="00007EDE"/>
    <w:rsid w:val="000209EF"/>
    <w:rsid w:val="00034E74"/>
    <w:rsid w:val="0005370F"/>
    <w:rsid w:val="00057E77"/>
    <w:rsid w:val="00060084"/>
    <w:rsid w:val="00071E92"/>
    <w:rsid w:val="000737B6"/>
    <w:rsid w:val="00077C2E"/>
    <w:rsid w:val="00083F8A"/>
    <w:rsid w:val="00094E67"/>
    <w:rsid w:val="000A267D"/>
    <w:rsid w:val="000A3100"/>
    <w:rsid w:val="000A556A"/>
    <w:rsid w:val="000A7190"/>
    <w:rsid w:val="000B6871"/>
    <w:rsid w:val="000D10FB"/>
    <w:rsid w:val="000D3808"/>
    <w:rsid w:val="000D5C79"/>
    <w:rsid w:val="000E3A6D"/>
    <w:rsid w:val="000E4C9D"/>
    <w:rsid w:val="000F16C8"/>
    <w:rsid w:val="000F622F"/>
    <w:rsid w:val="00104E00"/>
    <w:rsid w:val="0010587F"/>
    <w:rsid w:val="001106BD"/>
    <w:rsid w:val="00125C3E"/>
    <w:rsid w:val="00131E15"/>
    <w:rsid w:val="00141CE4"/>
    <w:rsid w:val="00144EC6"/>
    <w:rsid w:val="00150961"/>
    <w:rsid w:val="00153EEF"/>
    <w:rsid w:val="00162CDC"/>
    <w:rsid w:val="001652EE"/>
    <w:rsid w:val="00175D3A"/>
    <w:rsid w:val="001819FB"/>
    <w:rsid w:val="00187D72"/>
    <w:rsid w:val="00191933"/>
    <w:rsid w:val="001933B6"/>
    <w:rsid w:val="001A00F9"/>
    <w:rsid w:val="001A5A70"/>
    <w:rsid w:val="001B18E1"/>
    <w:rsid w:val="001B3763"/>
    <w:rsid w:val="001D0F77"/>
    <w:rsid w:val="001E00DC"/>
    <w:rsid w:val="001F2AA6"/>
    <w:rsid w:val="00210447"/>
    <w:rsid w:val="0022424A"/>
    <w:rsid w:val="002243B3"/>
    <w:rsid w:val="0023414F"/>
    <w:rsid w:val="00243E62"/>
    <w:rsid w:val="002463EF"/>
    <w:rsid w:val="00252174"/>
    <w:rsid w:val="002532E5"/>
    <w:rsid w:val="00262B6C"/>
    <w:rsid w:val="0029129C"/>
    <w:rsid w:val="002947D3"/>
    <w:rsid w:val="002A6160"/>
    <w:rsid w:val="002C2D59"/>
    <w:rsid w:val="002E0245"/>
    <w:rsid w:val="002F35F2"/>
    <w:rsid w:val="002F3A5F"/>
    <w:rsid w:val="002F54A0"/>
    <w:rsid w:val="00301CB5"/>
    <w:rsid w:val="0030378F"/>
    <w:rsid w:val="00307323"/>
    <w:rsid w:val="00317DED"/>
    <w:rsid w:val="00325040"/>
    <w:rsid w:val="00340444"/>
    <w:rsid w:val="00342694"/>
    <w:rsid w:val="00360A36"/>
    <w:rsid w:val="00360AF3"/>
    <w:rsid w:val="00360C3F"/>
    <w:rsid w:val="00364973"/>
    <w:rsid w:val="00385E8B"/>
    <w:rsid w:val="00390824"/>
    <w:rsid w:val="00393ECE"/>
    <w:rsid w:val="003A3DCE"/>
    <w:rsid w:val="003B238A"/>
    <w:rsid w:val="003D1C31"/>
    <w:rsid w:val="003E0429"/>
    <w:rsid w:val="003E0B90"/>
    <w:rsid w:val="003E0DAA"/>
    <w:rsid w:val="003E6206"/>
    <w:rsid w:val="003F3315"/>
    <w:rsid w:val="00412E2C"/>
    <w:rsid w:val="0043021C"/>
    <w:rsid w:val="00434003"/>
    <w:rsid w:val="00434E77"/>
    <w:rsid w:val="00442597"/>
    <w:rsid w:val="0044527A"/>
    <w:rsid w:val="004452EB"/>
    <w:rsid w:val="00446226"/>
    <w:rsid w:val="00451AD3"/>
    <w:rsid w:val="00451EC7"/>
    <w:rsid w:val="00457DD7"/>
    <w:rsid w:val="0047056A"/>
    <w:rsid w:val="004741C5"/>
    <w:rsid w:val="004A13FD"/>
    <w:rsid w:val="004A1592"/>
    <w:rsid w:val="004B0624"/>
    <w:rsid w:val="004D120D"/>
    <w:rsid w:val="004D2071"/>
    <w:rsid w:val="004D2826"/>
    <w:rsid w:val="004E1197"/>
    <w:rsid w:val="004E519C"/>
    <w:rsid w:val="004E56CC"/>
    <w:rsid w:val="004F1036"/>
    <w:rsid w:val="00505641"/>
    <w:rsid w:val="0051034C"/>
    <w:rsid w:val="00511397"/>
    <w:rsid w:val="0051143C"/>
    <w:rsid w:val="005148DE"/>
    <w:rsid w:val="00517956"/>
    <w:rsid w:val="00523AF6"/>
    <w:rsid w:val="00532510"/>
    <w:rsid w:val="00535F52"/>
    <w:rsid w:val="005608BC"/>
    <w:rsid w:val="005921E2"/>
    <w:rsid w:val="005941E4"/>
    <w:rsid w:val="00596531"/>
    <w:rsid w:val="00597527"/>
    <w:rsid w:val="005A1AD5"/>
    <w:rsid w:val="005A1F18"/>
    <w:rsid w:val="005A43F7"/>
    <w:rsid w:val="005A4A89"/>
    <w:rsid w:val="005A64BD"/>
    <w:rsid w:val="005A778C"/>
    <w:rsid w:val="005C0F5F"/>
    <w:rsid w:val="005C76A7"/>
    <w:rsid w:val="005D178C"/>
    <w:rsid w:val="005D4664"/>
    <w:rsid w:val="005F0D1B"/>
    <w:rsid w:val="00601A0A"/>
    <w:rsid w:val="006052D9"/>
    <w:rsid w:val="00624E7A"/>
    <w:rsid w:val="00627FB3"/>
    <w:rsid w:val="0063238A"/>
    <w:rsid w:val="0065613B"/>
    <w:rsid w:val="00657E09"/>
    <w:rsid w:val="0066214B"/>
    <w:rsid w:val="00665864"/>
    <w:rsid w:val="00672D5C"/>
    <w:rsid w:val="006819DD"/>
    <w:rsid w:val="00682994"/>
    <w:rsid w:val="006A0978"/>
    <w:rsid w:val="006A6E69"/>
    <w:rsid w:val="006B3F4E"/>
    <w:rsid w:val="006B7050"/>
    <w:rsid w:val="006C3EF2"/>
    <w:rsid w:val="006D101C"/>
    <w:rsid w:val="006E0905"/>
    <w:rsid w:val="006E0A4D"/>
    <w:rsid w:val="006F2F5D"/>
    <w:rsid w:val="006F3094"/>
    <w:rsid w:val="00714AF6"/>
    <w:rsid w:val="007243A1"/>
    <w:rsid w:val="007274EF"/>
    <w:rsid w:val="007404EA"/>
    <w:rsid w:val="007449B6"/>
    <w:rsid w:val="007501D6"/>
    <w:rsid w:val="00750D76"/>
    <w:rsid w:val="00754024"/>
    <w:rsid w:val="00760FB1"/>
    <w:rsid w:val="00762488"/>
    <w:rsid w:val="007641F2"/>
    <w:rsid w:val="00782727"/>
    <w:rsid w:val="00786C87"/>
    <w:rsid w:val="00793E06"/>
    <w:rsid w:val="00795C50"/>
    <w:rsid w:val="007B05D5"/>
    <w:rsid w:val="007B3887"/>
    <w:rsid w:val="007C5762"/>
    <w:rsid w:val="007C66C3"/>
    <w:rsid w:val="007D24B5"/>
    <w:rsid w:val="007D4345"/>
    <w:rsid w:val="007D67F9"/>
    <w:rsid w:val="007F44CC"/>
    <w:rsid w:val="00803DB6"/>
    <w:rsid w:val="00804B37"/>
    <w:rsid w:val="00815A08"/>
    <w:rsid w:val="008301DA"/>
    <w:rsid w:val="008308A6"/>
    <w:rsid w:val="00830E2A"/>
    <w:rsid w:val="00831AD8"/>
    <w:rsid w:val="0083276C"/>
    <w:rsid w:val="008417E0"/>
    <w:rsid w:val="00843C92"/>
    <w:rsid w:val="008549F0"/>
    <w:rsid w:val="00856F47"/>
    <w:rsid w:val="00864A81"/>
    <w:rsid w:val="00890D3A"/>
    <w:rsid w:val="00891CD5"/>
    <w:rsid w:val="008A11F5"/>
    <w:rsid w:val="008A3748"/>
    <w:rsid w:val="008A3865"/>
    <w:rsid w:val="008B0029"/>
    <w:rsid w:val="008B08ED"/>
    <w:rsid w:val="008B220F"/>
    <w:rsid w:val="008B7FDA"/>
    <w:rsid w:val="008C33CE"/>
    <w:rsid w:val="008D20FC"/>
    <w:rsid w:val="008D21CA"/>
    <w:rsid w:val="008D4B1F"/>
    <w:rsid w:val="008D6AE1"/>
    <w:rsid w:val="008E106A"/>
    <w:rsid w:val="008F3CB0"/>
    <w:rsid w:val="008F5BC2"/>
    <w:rsid w:val="00901D04"/>
    <w:rsid w:val="0090479E"/>
    <w:rsid w:val="00907FAF"/>
    <w:rsid w:val="00911FE2"/>
    <w:rsid w:val="00912D95"/>
    <w:rsid w:val="009201F7"/>
    <w:rsid w:val="00921AEE"/>
    <w:rsid w:val="009270A7"/>
    <w:rsid w:val="00927B73"/>
    <w:rsid w:val="00942A84"/>
    <w:rsid w:val="00952FCC"/>
    <w:rsid w:val="00953799"/>
    <w:rsid w:val="0097401E"/>
    <w:rsid w:val="00990E76"/>
    <w:rsid w:val="00992644"/>
    <w:rsid w:val="009B2630"/>
    <w:rsid w:val="009C0944"/>
    <w:rsid w:val="009C5CBB"/>
    <w:rsid w:val="009D123C"/>
    <w:rsid w:val="009D6EF6"/>
    <w:rsid w:val="009E2186"/>
    <w:rsid w:val="009E3713"/>
    <w:rsid w:val="009E7B83"/>
    <w:rsid w:val="009F3690"/>
    <w:rsid w:val="00A10C74"/>
    <w:rsid w:val="00A1163E"/>
    <w:rsid w:val="00A2514A"/>
    <w:rsid w:val="00A3353A"/>
    <w:rsid w:val="00A46FE3"/>
    <w:rsid w:val="00A47DF7"/>
    <w:rsid w:val="00A51E58"/>
    <w:rsid w:val="00A54FD5"/>
    <w:rsid w:val="00A62DCA"/>
    <w:rsid w:val="00A835FC"/>
    <w:rsid w:val="00A97222"/>
    <w:rsid w:val="00AA3119"/>
    <w:rsid w:val="00AA4BCF"/>
    <w:rsid w:val="00AB15A3"/>
    <w:rsid w:val="00AD28DD"/>
    <w:rsid w:val="00AD34DE"/>
    <w:rsid w:val="00AD452F"/>
    <w:rsid w:val="00AD7BAC"/>
    <w:rsid w:val="00AE17DA"/>
    <w:rsid w:val="00AE29A9"/>
    <w:rsid w:val="00AE385C"/>
    <w:rsid w:val="00AE4A1E"/>
    <w:rsid w:val="00AF00C2"/>
    <w:rsid w:val="00AF0E51"/>
    <w:rsid w:val="00AF3336"/>
    <w:rsid w:val="00B01466"/>
    <w:rsid w:val="00B17BDC"/>
    <w:rsid w:val="00B208BE"/>
    <w:rsid w:val="00B22B39"/>
    <w:rsid w:val="00B25A38"/>
    <w:rsid w:val="00B275C5"/>
    <w:rsid w:val="00B278BC"/>
    <w:rsid w:val="00B40161"/>
    <w:rsid w:val="00B44C05"/>
    <w:rsid w:val="00B45A5E"/>
    <w:rsid w:val="00B50B16"/>
    <w:rsid w:val="00B57102"/>
    <w:rsid w:val="00B619BA"/>
    <w:rsid w:val="00B63AFB"/>
    <w:rsid w:val="00B80CDD"/>
    <w:rsid w:val="00B87593"/>
    <w:rsid w:val="00BA0AF4"/>
    <w:rsid w:val="00BA56D9"/>
    <w:rsid w:val="00BA76D9"/>
    <w:rsid w:val="00BC054C"/>
    <w:rsid w:val="00BE3CF3"/>
    <w:rsid w:val="00BE5193"/>
    <w:rsid w:val="00BF49AA"/>
    <w:rsid w:val="00BF4E02"/>
    <w:rsid w:val="00C02535"/>
    <w:rsid w:val="00C05D47"/>
    <w:rsid w:val="00C156A5"/>
    <w:rsid w:val="00C21E13"/>
    <w:rsid w:val="00C23D03"/>
    <w:rsid w:val="00C23DD1"/>
    <w:rsid w:val="00C25452"/>
    <w:rsid w:val="00C30477"/>
    <w:rsid w:val="00C35873"/>
    <w:rsid w:val="00C37A9A"/>
    <w:rsid w:val="00C37E42"/>
    <w:rsid w:val="00C42299"/>
    <w:rsid w:val="00C561B4"/>
    <w:rsid w:val="00C6165E"/>
    <w:rsid w:val="00C64424"/>
    <w:rsid w:val="00C65640"/>
    <w:rsid w:val="00C660D1"/>
    <w:rsid w:val="00C6735B"/>
    <w:rsid w:val="00C67980"/>
    <w:rsid w:val="00C7292D"/>
    <w:rsid w:val="00C87A26"/>
    <w:rsid w:val="00C905FE"/>
    <w:rsid w:val="00C9259D"/>
    <w:rsid w:val="00C979E6"/>
    <w:rsid w:val="00CD34C7"/>
    <w:rsid w:val="00CE3248"/>
    <w:rsid w:val="00CF09A0"/>
    <w:rsid w:val="00CF0B71"/>
    <w:rsid w:val="00CF3367"/>
    <w:rsid w:val="00CF542B"/>
    <w:rsid w:val="00D20389"/>
    <w:rsid w:val="00D204EC"/>
    <w:rsid w:val="00D20F2E"/>
    <w:rsid w:val="00D2125A"/>
    <w:rsid w:val="00D26FDB"/>
    <w:rsid w:val="00D44964"/>
    <w:rsid w:val="00D55945"/>
    <w:rsid w:val="00D60B29"/>
    <w:rsid w:val="00D6421F"/>
    <w:rsid w:val="00D71479"/>
    <w:rsid w:val="00D71756"/>
    <w:rsid w:val="00D83E00"/>
    <w:rsid w:val="00D96C8D"/>
    <w:rsid w:val="00DA156E"/>
    <w:rsid w:val="00DA6758"/>
    <w:rsid w:val="00DA7881"/>
    <w:rsid w:val="00DD0880"/>
    <w:rsid w:val="00DD6A3E"/>
    <w:rsid w:val="00DE352D"/>
    <w:rsid w:val="00DF5BF8"/>
    <w:rsid w:val="00DF6E11"/>
    <w:rsid w:val="00E04090"/>
    <w:rsid w:val="00E22C49"/>
    <w:rsid w:val="00E25233"/>
    <w:rsid w:val="00E27AE2"/>
    <w:rsid w:val="00E414D2"/>
    <w:rsid w:val="00E4736A"/>
    <w:rsid w:val="00E47CC0"/>
    <w:rsid w:val="00E53D86"/>
    <w:rsid w:val="00E55BF5"/>
    <w:rsid w:val="00E65DC6"/>
    <w:rsid w:val="00E77528"/>
    <w:rsid w:val="00E815A4"/>
    <w:rsid w:val="00E92FAD"/>
    <w:rsid w:val="00E945AA"/>
    <w:rsid w:val="00EA2E00"/>
    <w:rsid w:val="00EC03D5"/>
    <w:rsid w:val="00ED1052"/>
    <w:rsid w:val="00ED3989"/>
    <w:rsid w:val="00ED5222"/>
    <w:rsid w:val="00ED6EA1"/>
    <w:rsid w:val="00EE065A"/>
    <w:rsid w:val="00EE1950"/>
    <w:rsid w:val="00EE3574"/>
    <w:rsid w:val="00EE40A7"/>
    <w:rsid w:val="00EE42A4"/>
    <w:rsid w:val="00F01D99"/>
    <w:rsid w:val="00F11716"/>
    <w:rsid w:val="00F13428"/>
    <w:rsid w:val="00F13CC8"/>
    <w:rsid w:val="00F17088"/>
    <w:rsid w:val="00F211BF"/>
    <w:rsid w:val="00F23C3C"/>
    <w:rsid w:val="00F26BBE"/>
    <w:rsid w:val="00F3709F"/>
    <w:rsid w:val="00F40400"/>
    <w:rsid w:val="00F54477"/>
    <w:rsid w:val="00F62CE8"/>
    <w:rsid w:val="00F673AF"/>
    <w:rsid w:val="00F82661"/>
    <w:rsid w:val="00F845C1"/>
    <w:rsid w:val="00F876CC"/>
    <w:rsid w:val="00F9209C"/>
    <w:rsid w:val="00FA51CF"/>
    <w:rsid w:val="00FA6CCC"/>
    <w:rsid w:val="00FB253E"/>
    <w:rsid w:val="00FB6A0E"/>
    <w:rsid w:val="00FC056C"/>
    <w:rsid w:val="00FC3460"/>
    <w:rsid w:val="00FC57F6"/>
    <w:rsid w:val="00FC6F5B"/>
    <w:rsid w:val="00FC76A7"/>
    <w:rsid w:val="00FD6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CF20A"/>
  <w15:docId w15:val="{E4E2CE32-C175-45AD-9422-F7604553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C3"/>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315"/>
    <w:pPr>
      <w:spacing w:after="200" w:line="276" w:lineRule="auto"/>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D71756"/>
    <w:pPr>
      <w:tabs>
        <w:tab w:val="center" w:pos="4513"/>
        <w:tab w:val="right" w:pos="9026"/>
      </w:tabs>
    </w:pPr>
  </w:style>
  <w:style w:type="character" w:customStyle="1" w:styleId="HeaderChar">
    <w:name w:val="Header Char"/>
    <w:basedOn w:val="DefaultParagraphFont"/>
    <w:link w:val="Header"/>
    <w:uiPriority w:val="99"/>
    <w:rsid w:val="00D71756"/>
    <w:rPr>
      <w:rFonts w:ascii="Calibri" w:hAnsi="Calibri" w:cs="Times New Roman"/>
      <w:lang w:eastAsia="en-GB"/>
    </w:rPr>
  </w:style>
  <w:style w:type="paragraph" w:styleId="Footer">
    <w:name w:val="footer"/>
    <w:basedOn w:val="Normal"/>
    <w:link w:val="FooterChar"/>
    <w:uiPriority w:val="99"/>
    <w:unhideWhenUsed/>
    <w:rsid w:val="00D71756"/>
    <w:pPr>
      <w:tabs>
        <w:tab w:val="center" w:pos="4513"/>
        <w:tab w:val="right" w:pos="9026"/>
      </w:tabs>
    </w:pPr>
  </w:style>
  <w:style w:type="character" w:customStyle="1" w:styleId="FooterChar">
    <w:name w:val="Footer Char"/>
    <w:basedOn w:val="DefaultParagraphFont"/>
    <w:link w:val="Footer"/>
    <w:uiPriority w:val="99"/>
    <w:rsid w:val="00D71756"/>
    <w:rPr>
      <w:rFonts w:ascii="Calibri" w:hAnsi="Calibri" w:cs="Times New Roman"/>
      <w:lang w:eastAsia="en-GB"/>
    </w:rPr>
  </w:style>
  <w:style w:type="paragraph" w:styleId="BalloonText">
    <w:name w:val="Balloon Text"/>
    <w:basedOn w:val="Normal"/>
    <w:link w:val="BalloonTextChar"/>
    <w:uiPriority w:val="99"/>
    <w:semiHidden/>
    <w:unhideWhenUsed/>
    <w:rsid w:val="00D71756"/>
    <w:rPr>
      <w:rFonts w:ascii="Tahoma" w:hAnsi="Tahoma" w:cs="Tahoma"/>
      <w:sz w:val="16"/>
      <w:szCs w:val="16"/>
    </w:rPr>
  </w:style>
  <w:style w:type="character" w:customStyle="1" w:styleId="BalloonTextChar">
    <w:name w:val="Balloon Text Char"/>
    <w:basedOn w:val="DefaultParagraphFont"/>
    <w:link w:val="BalloonText"/>
    <w:uiPriority w:val="99"/>
    <w:semiHidden/>
    <w:rsid w:val="00D71756"/>
    <w:rPr>
      <w:rFonts w:ascii="Tahoma" w:hAnsi="Tahoma" w:cs="Tahoma"/>
      <w:sz w:val="16"/>
      <w:szCs w:val="16"/>
      <w:lang w:eastAsia="en-GB"/>
    </w:rPr>
  </w:style>
  <w:style w:type="table" w:styleId="TableGrid">
    <w:name w:val="Table Grid"/>
    <w:basedOn w:val="TableNormal"/>
    <w:uiPriority w:val="59"/>
    <w:rsid w:val="00D7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SXJZJSQ2YJM5-499006958-3422733</_dlc_DocId>
    <_dlc_DocIdUrl xmlns="14ef3b5f-6ca1-4c1c-a353-a1c338ccc666">
      <Url>https://antsertech.sharepoint.com/sites/TriXData2/_layouts/15/DocIdRedir.aspx?ID=SXJZJSQ2YJM5-499006958-3422733</Url>
      <Description>SXJZJSQ2YJM5-499006958-3422733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3EABD-1F65-4987-BA75-B6DB9880B6A8}">
  <ds:schemaRefs>
    <ds:schemaRef ds:uri="http://schemas.microsoft.com/office/2006/metadata/properties"/>
    <ds:schemaRef ds:uri="http://schemas.microsoft.com/office/infopath/2007/PartnerControls"/>
    <ds:schemaRef ds:uri="14ef3b5f-6ca1-4c1c-a353-a1c338ccc666"/>
  </ds:schemaRefs>
</ds:datastoreItem>
</file>

<file path=customXml/itemProps2.xml><?xml version="1.0" encoding="utf-8"?>
<ds:datastoreItem xmlns:ds="http://schemas.openxmlformats.org/officeDocument/2006/customXml" ds:itemID="{9FE4BC0B-9754-4A0B-BC5F-265FEFAACF61}">
  <ds:schemaRefs>
    <ds:schemaRef ds:uri="http://schemas.openxmlformats.org/officeDocument/2006/bibliography"/>
  </ds:schemaRefs>
</ds:datastoreItem>
</file>

<file path=customXml/itemProps3.xml><?xml version="1.0" encoding="utf-8"?>
<ds:datastoreItem xmlns:ds="http://schemas.openxmlformats.org/officeDocument/2006/customXml" ds:itemID="{207C936C-BD21-4D5F-B120-7928785058A5}">
  <ds:schemaRefs>
    <ds:schemaRef ds:uri="http://schemas.microsoft.com/sharepoint/v3/contenttype/forms"/>
  </ds:schemaRefs>
</ds:datastoreItem>
</file>

<file path=customXml/itemProps4.xml><?xml version="1.0" encoding="utf-8"?>
<ds:datastoreItem xmlns:ds="http://schemas.openxmlformats.org/officeDocument/2006/customXml" ds:itemID="{3C1AEE5D-1DAB-4EB7-B356-2BF29A60B538}">
  <ds:schemaRefs>
    <ds:schemaRef ds:uri="http://schemas.microsoft.com/sharepoint/events"/>
  </ds:schemaRefs>
</ds:datastoreItem>
</file>

<file path=customXml/itemProps5.xml><?xml version="1.0" encoding="utf-8"?>
<ds:datastoreItem xmlns:ds="http://schemas.openxmlformats.org/officeDocument/2006/customXml" ds:itemID="{DBF40785-C4A0-47F7-97AD-4A6F888FE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Andrew - FSC SC</dc:creator>
  <cp:lastModifiedBy>Anna Messinger - CY EHPS</cp:lastModifiedBy>
  <cp:revision>7</cp:revision>
  <cp:lastPrinted>2015-11-17T15:04:00Z</cp:lastPrinted>
  <dcterms:created xsi:type="dcterms:W3CDTF">2022-12-12T09:22:00Z</dcterms:created>
  <dcterms:modified xsi:type="dcterms:W3CDTF">2023-02-03T12:36:00Z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6889400</vt:r8>
  </property>
  <property fmtid="{D5CDD505-2E9C-101B-9397-08002B2CF9AE}" pid="4" name="_dlc_DocIdItemGuid">
    <vt:lpwstr>29415f57-227f-4401-97de-0fa170977b20</vt:lpwstr>
  </property>
</Properties>
</file>