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6A53" w14:textId="49E0D344" w:rsidR="0047056A" w:rsidRDefault="00F17088" w:rsidP="00642655">
      <w:pPr>
        <w:jc w:val="center"/>
        <w:rPr>
          <w:rFonts w:ascii="Arial" w:hAnsi="Arial" w:cs="Arial"/>
          <w:b/>
          <w:bCs/>
          <w:color w:val="000000" w:themeColor="text1"/>
        </w:rPr>
      </w:pPr>
      <w:r w:rsidRPr="00427362">
        <w:rPr>
          <w:rFonts w:ascii="Arial" w:hAnsi="Arial" w:cs="Arial"/>
          <w:b/>
          <w:bCs/>
          <w:color w:val="000000" w:themeColor="text1"/>
        </w:rPr>
        <w:t xml:space="preserve">Initial </w:t>
      </w:r>
      <w:r w:rsidR="00E4736A" w:rsidRPr="00427362">
        <w:rPr>
          <w:rFonts w:ascii="Arial" w:hAnsi="Arial" w:cs="Arial"/>
          <w:b/>
          <w:bCs/>
          <w:color w:val="000000" w:themeColor="text1"/>
        </w:rPr>
        <w:t xml:space="preserve">Child in Need </w:t>
      </w:r>
      <w:r w:rsidR="0013271D">
        <w:rPr>
          <w:rFonts w:ascii="Arial" w:hAnsi="Arial" w:cs="Arial"/>
          <w:b/>
          <w:bCs/>
          <w:color w:val="000000" w:themeColor="text1"/>
        </w:rPr>
        <w:t xml:space="preserve">(CiN) </w:t>
      </w:r>
      <w:r w:rsidR="0008666E">
        <w:rPr>
          <w:rFonts w:ascii="Arial" w:hAnsi="Arial" w:cs="Arial"/>
          <w:b/>
          <w:bCs/>
          <w:color w:val="000000" w:themeColor="text1"/>
        </w:rPr>
        <w:t xml:space="preserve">Meeting </w:t>
      </w:r>
      <w:r w:rsidR="00E4736A" w:rsidRPr="00427362">
        <w:rPr>
          <w:rFonts w:ascii="Arial" w:hAnsi="Arial" w:cs="Arial"/>
          <w:b/>
          <w:bCs/>
          <w:color w:val="000000" w:themeColor="text1"/>
        </w:rPr>
        <w:t>Agenda</w:t>
      </w:r>
    </w:p>
    <w:p w14:paraId="2A82C0FE" w14:textId="77777777" w:rsidR="00F000C2" w:rsidRPr="00460FB8" w:rsidRDefault="00F000C2" w:rsidP="00F000C2">
      <w:pPr>
        <w:rPr>
          <w:rFonts w:ascii="Arial" w:hAnsi="Arial" w:cs="Arial"/>
          <w:b/>
          <w:bCs/>
          <w:color w:val="000000" w:themeColor="text1"/>
          <w:sz w:val="16"/>
          <w:szCs w:val="16"/>
        </w:rPr>
      </w:pPr>
    </w:p>
    <w:tbl>
      <w:tblPr>
        <w:tblStyle w:val="TableGrid"/>
        <w:tblW w:w="1038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9"/>
      </w:tblGrid>
      <w:tr w:rsidR="008D6AE1" w:rsidRPr="00427362" w14:paraId="6F89B4D3" w14:textId="77777777" w:rsidTr="00091452">
        <w:trPr>
          <w:trHeight w:val="1244"/>
        </w:trPr>
        <w:tc>
          <w:tcPr>
            <w:tcW w:w="10389" w:type="dxa"/>
            <w:tcBorders>
              <w:top w:val="single" w:sz="4" w:space="0" w:color="auto"/>
              <w:bottom w:val="single" w:sz="4" w:space="0" w:color="auto"/>
            </w:tcBorders>
          </w:tcPr>
          <w:p w14:paraId="69844A33" w14:textId="0F9A86BA" w:rsidR="00EB570F" w:rsidRPr="005E7208" w:rsidRDefault="00EB570F" w:rsidP="00F000C2">
            <w:pPr>
              <w:rPr>
                <w:rFonts w:ascii="Arial" w:hAnsi="Arial" w:cs="Arial"/>
                <w:b/>
                <w:bCs/>
                <w:sz w:val="24"/>
                <w:szCs w:val="24"/>
              </w:rPr>
            </w:pPr>
            <w:r w:rsidRPr="005E7208">
              <w:rPr>
                <w:rFonts w:ascii="Arial" w:hAnsi="Arial" w:cs="Arial"/>
                <w:b/>
                <w:bCs/>
                <w:sz w:val="24"/>
                <w:szCs w:val="24"/>
              </w:rPr>
              <w:t xml:space="preserve">Welcome and introductions – overview of the purpose of the Child in Need </w:t>
            </w:r>
            <w:r w:rsidR="0013271D" w:rsidRPr="005E7208">
              <w:rPr>
                <w:rFonts w:ascii="Arial" w:hAnsi="Arial" w:cs="Arial"/>
                <w:b/>
                <w:bCs/>
                <w:sz w:val="24"/>
                <w:szCs w:val="24"/>
              </w:rPr>
              <w:t>Meeting</w:t>
            </w:r>
          </w:p>
          <w:p w14:paraId="68CC9ED1" w14:textId="1EACE2C4" w:rsidR="00E4736A" w:rsidRPr="00427362" w:rsidRDefault="00C660D1" w:rsidP="00FF3010">
            <w:pPr>
              <w:pStyle w:val="ListParagraph"/>
              <w:numPr>
                <w:ilvl w:val="0"/>
                <w:numId w:val="29"/>
              </w:numPr>
              <w:spacing w:after="0" w:line="240" w:lineRule="auto"/>
              <w:rPr>
                <w:rFonts w:ascii="Arial" w:hAnsi="Arial" w:cs="Arial"/>
                <w:bCs/>
              </w:rPr>
            </w:pPr>
            <w:r w:rsidRPr="00427362">
              <w:rPr>
                <w:rFonts w:ascii="Arial" w:hAnsi="Arial" w:cs="Arial"/>
                <w:bCs/>
              </w:rPr>
              <w:t xml:space="preserve">Introduction and </w:t>
            </w:r>
            <w:r w:rsidR="00A97222" w:rsidRPr="00427362">
              <w:rPr>
                <w:rFonts w:ascii="Arial" w:hAnsi="Arial" w:cs="Arial"/>
                <w:bCs/>
              </w:rPr>
              <w:t>who is present</w:t>
            </w:r>
          </w:p>
          <w:p w14:paraId="0CF5B090" w14:textId="77777777" w:rsidR="00C660D1" w:rsidRPr="00427362" w:rsidRDefault="00C660D1" w:rsidP="00FF3010">
            <w:pPr>
              <w:pStyle w:val="ListParagraph"/>
              <w:numPr>
                <w:ilvl w:val="0"/>
                <w:numId w:val="29"/>
              </w:numPr>
              <w:spacing w:after="0" w:line="240" w:lineRule="auto"/>
              <w:rPr>
                <w:rFonts w:ascii="Arial" w:hAnsi="Arial" w:cs="Arial"/>
                <w:bCs/>
              </w:rPr>
            </w:pPr>
            <w:r w:rsidRPr="00427362">
              <w:rPr>
                <w:rFonts w:ascii="Arial" w:hAnsi="Arial" w:cs="Arial"/>
                <w:bCs/>
              </w:rPr>
              <w:t xml:space="preserve">Apologies received </w:t>
            </w:r>
          </w:p>
          <w:p w14:paraId="488348B9" w14:textId="1D191E52" w:rsidR="00BF7F46" w:rsidRPr="00F60B71" w:rsidRDefault="00C660D1" w:rsidP="00987C45">
            <w:pPr>
              <w:pStyle w:val="ListParagraph"/>
              <w:numPr>
                <w:ilvl w:val="0"/>
                <w:numId w:val="29"/>
              </w:numPr>
              <w:spacing w:after="0" w:line="240" w:lineRule="auto"/>
              <w:rPr>
                <w:rFonts w:ascii="Arial" w:hAnsi="Arial" w:cs="Arial"/>
                <w:b/>
                <w:bCs/>
                <w:color w:val="000000" w:themeColor="text1"/>
              </w:rPr>
            </w:pPr>
            <w:r w:rsidRPr="00427362">
              <w:rPr>
                <w:rFonts w:ascii="Arial" w:hAnsi="Arial" w:cs="Arial"/>
                <w:bCs/>
              </w:rPr>
              <w:t>Reports</w:t>
            </w:r>
            <w:r w:rsidR="002F3A5F" w:rsidRPr="00427362">
              <w:rPr>
                <w:rFonts w:ascii="Arial" w:hAnsi="Arial" w:cs="Arial"/>
                <w:bCs/>
              </w:rPr>
              <w:t>/assessments</w:t>
            </w:r>
            <w:r w:rsidRPr="00427362">
              <w:rPr>
                <w:rFonts w:ascii="Arial" w:hAnsi="Arial" w:cs="Arial"/>
                <w:bCs/>
              </w:rPr>
              <w:t xml:space="preserve"> </w:t>
            </w:r>
            <w:r w:rsidR="00E4736A" w:rsidRPr="00427362">
              <w:rPr>
                <w:rFonts w:ascii="Arial" w:hAnsi="Arial" w:cs="Arial"/>
                <w:bCs/>
              </w:rPr>
              <w:t>received for the child in need meeting</w:t>
            </w:r>
          </w:p>
        </w:tc>
      </w:tr>
      <w:tr w:rsidR="008D6AE1" w:rsidRPr="00427362" w14:paraId="65466BC1" w14:textId="77777777" w:rsidTr="00091452">
        <w:trPr>
          <w:trHeight w:val="1673"/>
        </w:trPr>
        <w:tc>
          <w:tcPr>
            <w:tcW w:w="10389" w:type="dxa"/>
            <w:tcBorders>
              <w:top w:val="single" w:sz="4" w:space="0" w:color="auto"/>
              <w:bottom w:val="single" w:sz="4" w:space="0" w:color="auto"/>
            </w:tcBorders>
          </w:tcPr>
          <w:p w14:paraId="10EAF7C5" w14:textId="06F5FBEA" w:rsidR="00C660D1" w:rsidRPr="005E7208" w:rsidRDefault="00C660D1" w:rsidP="00F000C2">
            <w:pPr>
              <w:rPr>
                <w:rFonts w:ascii="Arial" w:hAnsi="Arial" w:cs="Arial"/>
                <w:b/>
                <w:bCs/>
                <w:color w:val="000000" w:themeColor="text1"/>
                <w:sz w:val="24"/>
                <w:szCs w:val="24"/>
              </w:rPr>
            </w:pPr>
            <w:r w:rsidRPr="005E7208">
              <w:rPr>
                <w:rFonts w:ascii="Arial" w:hAnsi="Arial" w:cs="Arial"/>
                <w:b/>
                <w:bCs/>
                <w:color w:val="000000" w:themeColor="text1"/>
                <w:sz w:val="24"/>
                <w:szCs w:val="24"/>
              </w:rPr>
              <w:t>Why are we here today</w:t>
            </w:r>
            <w:r w:rsidR="006055DE" w:rsidRPr="005E7208">
              <w:rPr>
                <w:rFonts w:ascii="Arial" w:hAnsi="Arial" w:cs="Arial"/>
                <w:b/>
                <w:bCs/>
                <w:color w:val="000000" w:themeColor="text1"/>
                <w:sz w:val="24"/>
                <w:szCs w:val="24"/>
              </w:rPr>
              <w:t xml:space="preserve">? </w:t>
            </w:r>
          </w:p>
          <w:p w14:paraId="4A395EDE" w14:textId="634578EA" w:rsidR="003B5B74" w:rsidRPr="00762B2B" w:rsidRDefault="003B5B74" w:rsidP="00FF3010">
            <w:pPr>
              <w:pStyle w:val="ListParagraph"/>
              <w:numPr>
                <w:ilvl w:val="0"/>
                <w:numId w:val="37"/>
              </w:numPr>
              <w:rPr>
                <w:rFonts w:ascii="Arial" w:hAnsi="Arial" w:cs="Arial"/>
              </w:rPr>
            </w:pPr>
            <w:r w:rsidRPr="00762B2B">
              <w:rPr>
                <w:rFonts w:ascii="Arial" w:hAnsi="Arial" w:cs="Arial"/>
              </w:rPr>
              <w:t>Parents should be aware of and understand the basis on which I</w:t>
            </w:r>
            <w:r w:rsidR="00EF2F99">
              <w:rPr>
                <w:rFonts w:ascii="Arial" w:hAnsi="Arial" w:cs="Arial"/>
              </w:rPr>
              <w:t>ntegrated Children</w:t>
            </w:r>
            <w:r w:rsidR="007376EF">
              <w:rPr>
                <w:rFonts w:ascii="Arial" w:hAnsi="Arial" w:cs="Arial"/>
              </w:rPr>
              <w:t>’</w:t>
            </w:r>
            <w:r w:rsidR="00EF2F99">
              <w:rPr>
                <w:rFonts w:ascii="Arial" w:hAnsi="Arial" w:cs="Arial"/>
              </w:rPr>
              <w:t>s Services</w:t>
            </w:r>
            <w:r w:rsidRPr="00762B2B">
              <w:rPr>
                <w:rFonts w:ascii="Arial" w:hAnsi="Arial" w:cs="Arial"/>
              </w:rPr>
              <w:t xml:space="preserve"> is working with them (i.e. s17 Child in Need) and be in agreement with this.  </w:t>
            </w:r>
          </w:p>
          <w:p w14:paraId="546296F7" w14:textId="24A93F4A" w:rsidR="005473D3" w:rsidRPr="00F000C2" w:rsidRDefault="00B50F46" w:rsidP="008C03E5">
            <w:pPr>
              <w:pStyle w:val="ListParagraph"/>
              <w:numPr>
                <w:ilvl w:val="0"/>
                <w:numId w:val="37"/>
              </w:numPr>
              <w:rPr>
                <w:rFonts w:ascii="Arial" w:hAnsi="Arial" w:cs="Arial"/>
                <w:bCs/>
                <w:i/>
                <w:color w:val="000000" w:themeColor="text1"/>
              </w:rPr>
            </w:pPr>
            <w:r>
              <w:rPr>
                <w:rFonts w:ascii="Arial" w:hAnsi="Arial" w:cs="Arial"/>
              </w:rPr>
              <w:t xml:space="preserve">The Chair will refer to </w:t>
            </w:r>
            <w:bookmarkStart w:id="0" w:name="_Hlk123730044"/>
            <w:r>
              <w:rPr>
                <w:rFonts w:ascii="Arial" w:hAnsi="Arial" w:cs="Arial"/>
              </w:rPr>
              <w:t xml:space="preserve">the </w:t>
            </w:r>
            <w:r w:rsidRPr="00762B2B">
              <w:rPr>
                <w:rFonts w:ascii="Arial" w:hAnsi="Arial" w:cs="Arial"/>
              </w:rPr>
              <w:t xml:space="preserve">draft danger </w:t>
            </w:r>
            <w:r>
              <w:rPr>
                <w:rFonts w:ascii="Arial" w:hAnsi="Arial" w:cs="Arial"/>
              </w:rPr>
              <w:t xml:space="preserve">(or worry) </w:t>
            </w:r>
            <w:r w:rsidRPr="00762B2B">
              <w:rPr>
                <w:rFonts w:ascii="Arial" w:hAnsi="Arial" w:cs="Arial"/>
              </w:rPr>
              <w:t>statement</w:t>
            </w:r>
            <w:r>
              <w:rPr>
                <w:rFonts w:ascii="Arial" w:hAnsi="Arial" w:cs="Arial"/>
              </w:rPr>
              <w:t xml:space="preserve">/s, any </w:t>
            </w:r>
            <w:r w:rsidR="0013271D" w:rsidRPr="00762B2B">
              <w:rPr>
                <w:rFonts w:ascii="Arial" w:hAnsi="Arial" w:cs="Arial"/>
              </w:rPr>
              <w:t xml:space="preserve">existing strengths, protective factors and complicating factors </w:t>
            </w:r>
            <w:r>
              <w:rPr>
                <w:rFonts w:ascii="Arial" w:hAnsi="Arial" w:cs="Arial"/>
              </w:rPr>
              <w:t xml:space="preserve">identified </w:t>
            </w:r>
            <w:bookmarkEnd w:id="0"/>
            <w:r w:rsidR="0013271D" w:rsidRPr="00762B2B">
              <w:rPr>
                <w:rFonts w:ascii="Arial" w:hAnsi="Arial" w:cs="Arial"/>
              </w:rPr>
              <w:t xml:space="preserve">from the C&amp;F Assessment. </w:t>
            </w:r>
          </w:p>
        </w:tc>
      </w:tr>
      <w:tr w:rsidR="006A524D" w:rsidRPr="00427362" w14:paraId="481E7BAF" w14:textId="77777777" w:rsidTr="00091452">
        <w:trPr>
          <w:trHeight w:val="1673"/>
        </w:trPr>
        <w:tc>
          <w:tcPr>
            <w:tcW w:w="10389" w:type="dxa"/>
            <w:tcBorders>
              <w:top w:val="single" w:sz="4" w:space="0" w:color="auto"/>
              <w:bottom w:val="single" w:sz="4" w:space="0" w:color="auto"/>
            </w:tcBorders>
          </w:tcPr>
          <w:p w14:paraId="234F4B9C" w14:textId="7A77CC77" w:rsidR="00D4595A" w:rsidRPr="005E7208" w:rsidRDefault="00D4595A" w:rsidP="00F000C2">
            <w:pPr>
              <w:rPr>
                <w:rFonts w:ascii="Arial" w:hAnsi="Arial" w:cs="Arial"/>
                <w:b/>
                <w:bCs/>
                <w:sz w:val="24"/>
                <w:szCs w:val="24"/>
              </w:rPr>
            </w:pPr>
            <w:r w:rsidRPr="005E7208">
              <w:rPr>
                <w:rFonts w:ascii="Arial" w:hAnsi="Arial" w:cs="Arial"/>
                <w:b/>
                <w:bCs/>
                <w:sz w:val="24"/>
                <w:szCs w:val="24"/>
              </w:rPr>
              <w:t>Views of the Child</w:t>
            </w:r>
            <w:r w:rsidR="00A23A47" w:rsidRPr="005E7208">
              <w:rPr>
                <w:rFonts w:ascii="Arial" w:hAnsi="Arial" w:cs="Arial"/>
                <w:b/>
                <w:bCs/>
                <w:sz w:val="24"/>
                <w:szCs w:val="24"/>
              </w:rPr>
              <w:t xml:space="preserve"> – </w:t>
            </w:r>
            <w:r w:rsidR="0041493E">
              <w:rPr>
                <w:rFonts w:ascii="Arial" w:hAnsi="Arial" w:cs="Arial"/>
                <w:b/>
                <w:bCs/>
              </w:rPr>
              <w:t xml:space="preserve">see Top Tips </w:t>
            </w:r>
            <w:r w:rsidR="0041493E" w:rsidRPr="00D6421F">
              <w:rPr>
                <w:rFonts w:ascii="Arial" w:hAnsi="Arial" w:cs="Arial"/>
                <w:b/>
                <w:bCs/>
                <w:sz w:val="24"/>
                <w:szCs w:val="24"/>
              </w:rPr>
              <w:t>from Children about positive meetings</w:t>
            </w:r>
            <w:r w:rsidR="0041493E">
              <w:rPr>
                <w:rFonts w:ascii="Arial" w:hAnsi="Arial" w:cs="Arial"/>
                <w:b/>
                <w:bCs/>
              </w:rPr>
              <w:t xml:space="preserve"> (on KPON)</w:t>
            </w:r>
          </w:p>
          <w:p w14:paraId="0DAF28FC" w14:textId="6E534CA4" w:rsidR="00D4595A" w:rsidRPr="00F000C2" w:rsidRDefault="00D4595A" w:rsidP="00F000C2">
            <w:pPr>
              <w:rPr>
                <w:rFonts w:ascii="Arial" w:hAnsi="Arial" w:cs="Arial"/>
              </w:rPr>
            </w:pPr>
            <w:r w:rsidRPr="00F000C2">
              <w:rPr>
                <w:rFonts w:ascii="Arial" w:hAnsi="Arial" w:cs="Arial"/>
              </w:rPr>
              <w:t xml:space="preserve">Children and young people should be told about the meeting, what it involves and asked if they want to attend and options on how to do this, along with ways they can contribute their views to the meeting. </w:t>
            </w:r>
          </w:p>
          <w:p w14:paraId="38B1E5B7" w14:textId="77777777" w:rsidR="00D4595A" w:rsidRPr="00F000C2" w:rsidRDefault="00D4595A" w:rsidP="00F000C2">
            <w:pPr>
              <w:rPr>
                <w:rFonts w:ascii="Arial" w:hAnsi="Arial" w:cs="Arial"/>
              </w:rPr>
            </w:pPr>
          </w:p>
          <w:p w14:paraId="6077F9A8" w14:textId="2141A8B3" w:rsidR="00F000C2" w:rsidRDefault="00776F21" w:rsidP="00112D26">
            <w:pPr>
              <w:rPr>
                <w:rFonts w:ascii="Arial" w:hAnsi="Arial" w:cs="Arial"/>
              </w:rPr>
            </w:pPr>
            <w:r>
              <w:rPr>
                <w:rFonts w:ascii="Arial" w:hAnsi="Arial" w:cs="Arial"/>
              </w:rPr>
              <w:t>Examples of t</w:t>
            </w:r>
            <w:r w:rsidR="00D4595A" w:rsidRPr="00F000C2">
              <w:rPr>
                <w:rFonts w:ascii="Arial" w:hAnsi="Arial" w:cs="Arial"/>
              </w:rPr>
              <w:t xml:space="preserve">hings to explore with the child and share at the meeting: What do you think is good about home, what do you want to be different? </w:t>
            </w:r>
            <w:r w:rsidR="00424DF2">
              <w:rPr>
                <w:rFonts w:ascii="Arial" w:hAnsi="Arial" w:cs="Arial"/>
              </w:rPr>
              <w:t>What are you worried may happen</w:t>
            </w:r>
            <w:r w:rsidR="006055DE">
              <w:rPr>
                <w:rFonts w:ascii="Arial" w:hAnsi="Arial" w:cs="Arial"/>
              </w:rPr>
              <w:t xml:space="preserve">? </w:t>
            </w:r>
            <w:r w:rsidR="00D4595A" w:rsidRPr="00F000C2">
              <w:rPr>
                <w:rFonts w:ascii="Arial" w:hAnsi="Arial" w:cs="Arial"/>
              </w:rPr>
              <w:t xml:space="preserve">Is there anything you would like help with </w:t>
            </w:r>
            <w:r w:rsidR="00424DF2">
              <w:rPr>
                <w:rFonts w:ascii="Arial" w:hAnsi="Arial" w:cs="Arial"/>
              </w:rPr>
              <w:t xml:space="preserve">or are worried about </w:t>
            </w:r>
            <w:r w:rsidR="00D4595A" w:rsidRPr="00F000C2">
              <w:rPr>
                <w:rFonts w:ascii="Arial" w:hAnsi="Arial" w:cs="Arial"/>
              </w:rPr>
              <w:t>(this may be to do with home/school/ community</w:t>
            </w:r>
            <w:r w:rsidR="001F37F3">
              <w:rPr>
                <w:rFonts w:ascii="Arial" w:hAnsi="Arial" w:cs="Arial"/>
              </w:rPr>
              <w:t>/friends</w:t>
            </w:r>
            <w:r w:rsidR="00D4595A" w:rsidRPr="00F000C2">
              <w:rPr>
                <w:rFonts w:ascii="Arial" w:hAnsi="Arial" w:cs="Arial"/>
              </w:rPr>
              <w:t>)</w:t>
            </w:r>
            <w:r w:rsidR="001F37F3">
              <w:rPr>
                <w:rFonts w:ascii="Arial" w:hAnsi="Arial" w:cs="Arial"/>
              </w:rPr>
              <w:t>?</w:t>
            </w:r>
            <w:r w:rsidR="000F09A7">
              <w:rPr>
                <w:rFonts w:ascii="Arial" w:hAnsi="Arial" w:cs="Arial"/>
              </w:rPr>
              <w:t xml:space="preserve"> What do you think people may be worried about? </w:t>
            </w:r>
            <w:r w:rsidR="00100EBC">
              <w:rPr>
                <w:rFonts w:ascii="Arial" w:hAnsi="Arial" w:cs="Arial"/>
              </w:rPr>
              <w:t>(Explain why you are involved)</w:t>
            </w:r>
            <w:r w:rsidR="006055DE">
              <w:rPr>
                <w:rFonts w:ascii="Arial" w:hAnsi="Arial" w:cs="Arial"/>
              </w:rPr>
              <w:t xml:space="preserve">. </w:t>
            </w:r>
            <w:r w:rsidR="000F09A7">
              <w:rPr>
                <w:rFonts w:ascii="Arial" w:hAnsi="Arial" w:cs="Arial"/>
              </w:rPr>
              <w:t xml:space="preserve">What do you think would help to make things different? </w:t>
            </w:r>
            <w:r w:rsidR="000F09A7" w:rsidRPr="00F000C2">
              <w:rPr>
                <w:rFonts w:ascii="Arial" w:hAnsi="Arial" w:cs="Arial"/>
              </w:rPr>
              <w:t xml:space="preserve">What do you think should </w:t>
            </w:r>
            <w:r w:rsidR="000F09A7">
              <w:rPr>
                <w:rFonts w:ascii="Arial" w:hAnsi="Arial" w:cs="Arial"/>
              </w:rPr>
              <w:t>be in the plan</w:t>
            </w:r>
            <w:r w:rsidR="006055DE">
              <w:rPr>
                <w:rFonts w:ascii="Arial" w:hAnsi="Arial" w:cs="Arial"/>
              </w:rPr>
              <w:t xml:space="preserve">? </w:t>
            </w:r>
          </w:p>
          <w:p w14:paraId="30CD1EAC" w14:textId="5E403682" w:rsidR="00112D26" w:rsidRPr="00460FB8" w:rsidRDefault="00112D26" w:rsidP="00112D26">
            <w:pPr>
              <w:rPr>
                <w:rFonts w:ascii="Arial" w:hAnsi="Arial" w:cs="Arial"/>
                <w:b/>
                <w:bCs/>
                <w:color w:val="000000" w:themeColor="text1"/>
                <w:sz w:val="16"/>
                <w:szCs w:val="16"/>
              </w:rPr>
            </w:pPr>
          </w:p>
        </w:tc>
      </w:tr>
      <w:tr w:rsidR="00D4595A" w:rsidRPr="00427362" w14:paraId="11F33BCE" w14:textId="77777777" w:rsidTr="00A016AE">
        <w:trPr>
          <w:trHeight w:val="1105"/>
        </w:trPr>
        <w:tc>
          <w:tcPr>
            <w:tcW w:w="10389" w:type="dxa"/>
            <w:tcBorders>
              <w:top w:val="single" w:sz="4" w:space="0" w:color="auto"/>
              <w:bottom w:val="single" w:sz="4" w:space="0" w:color="auto"/>
            </w:tcBorders>
          </w:tcPr>
          <w:p w14:paraId="2C661C05" w14:textId="1584AB3E" w:rsidR="00427362" w:rsidRPr="005E7208" w:rsidRDefault="00427362" w:rsidP="00F000C2">
            <w:pPr>
              <w:rPr>
                <w:rFonts w:ascii="Arial" w:hAnsi="Arial" w:cs="Arial"/>
                <w:b/>
                <w:bCs/>
                <w:sz w:val="24"/>
                <w:szCs w:val="24"/>
              </w:rPr>
            </w:pPr>
            <w:r w:rsidRPr="005E7208">
              <w:rPr>
                <w:rFonts w:ascii="Arial" w:hAnsi="Arial" w:cs="Arial"/>
                <w:b/>
                <w:bCs/>
                <w:sz w:val="24"/>
                <w:szCs w:val="24"/>
              </w:rPr>
              <w:t>Views of the Parent</w:t>
            </w:r>
          </w:p>
          <w:p w14:paraId="67D4BB10" w14:textId="0552EBE2" w:rsidR="00D4595A" w:rsidRPr="001F7C91" w:rsidRDefault="00427362" w:rsidP="00FF3010">
            <w:pPr>
              <w:pStyle w:val="ListParagraph"/>
              <w:numPr>
                <w:ilvl w:val="0"/>
                <w:numId w:val="18"/>
              </w:numPr>
              <w:rPr>
                <w:rFonts w:ascii="Arial" w:hAnsi="Arial" w:cs="Arial"/>
                <w:b/>
                <w:bCs/>
              </w:rPr>
            </w:pPr>
            <w:r w:rsidRPr="00FF3010">
              <w:rPr>
                <w:rFonts w:ascii="Arial" w:hAnsi="Arial" w:cs="Arial"/>
              </w:rPr>
              <w:t>What do parents want to be different</w:t>
            </w:r>
            <w:r w:rsidR="006055DE" w:rsidRPr="00FF3010">
              <w:rPr>
                <w:rFonts w:ascii="Arial" w:hAnsi="Arial" w:cs="Arial"/>
              </w:rPr>
              <w:t xml:space="preserve">? </w:t>
            </w:r>
            <w:r w:rsidRPr="00FF3010">
              <w:rPr>
                <w:rFonts w:ascii="Arial" w:hAnsi="Arial" w:cs="Arial"/>
              </w:rPr>
              <w:t>Are we working towards this</w:t>
            </w:r>
            <w:r w:rsidR="006055DE" w:rsidRPr="00FF3010">
              <w:rPr>
                <w:rFonts w:ascii="Arial" w:hAnsi="Arial" w:cs="Arial"/>
              </w:rPr>
              <w:t>?</w:t>
            </w:r>
            <w:r w:rsidR="006055DE" w:rsidRPr="00FF3010">
              <w:rPr>
                <w:rFonts w:ascii="Arial" w:hAnsi="Arial" w:cs="Arial"/>
                <w:i/>
                <w:iCs/>
              </w:rPr>
              <w:t xml:space="preserve"> </w:t>
            </w:r>
          </w:p>
          <w:p w14:paraId="2715FF63" w14:textId="254B1CB9" w:rsidR="001F7C91" w:rsidRPr="00FF3010" w:rsidRDefault="001F7C91" w:rsidP="00A016AE">
            <w:pPr>
              <w:pStyle w:val="ListParagraph"/>
              <w:numPr>
                <w:ilvl w:val="0"/>
                <w:numId w:val="18"/>
              </w:numPr>
              <w:rPr>
                <w:rFonts w:ascii="Arial" w:hAnsi="Arial" w:cs="Arial"/>
                <w:b/>
                <w:bCs/>
              </w:rPr>
            </w:pPr>
            <w:r w:rsidRPr="00FF3010">
              <w:rPr>
                <w:rFonts w:ascii="Arial" w:hAnsi="Arial" w:cs="Arial"/>
              </w:rPr>
              <w:t xml:space="preserve">Do parents understand what they need to do? Do they think it is realistic? What do they feel may get in the way of doing it / be the barriers? </w:t>
            </w:r>
          </w:p>
        </w:tc>
      </w:tr>
      <w:tr w:rsidR="00F000C2" w:rsidRPr="00427362" w14:paraId="1BDC411E" w14:textId="77777777" w:rsidTr="00091452">
        <w:trPr>
          <w:trHeight w:val="1673"/>
        </w:trPr>
        <w:tc>
          <w:tcPr>
            <w:tcW w:w="10389" w:type="dxa"/>
            <w:tcBorders>
              <w:top w:val="single" w:sz="4" w:space="0" w:color="auto"/>
              <w:bottom w:val="single" w:sz="4" w:space="0" w:color="auto"/>
            </w:tcBorders>
          </w:tcPr>
          <w:p w14:paraId="333EDBED" w14:textId="5543F063" w:rsidR="00642655" w:rsidRPr="005E7208" w:rsidRDefault="00F4100E" w:rsidP="006C71BC">
            <w:pPr>
              <w:rPr>
                <w:rFonts w:ascii="Arial" w:hAnsi="Arial" w:cs="Arial"/>
                <w:sz w:val="24"/>
                <w:szCs w:val="24"/>
              </w:rPr>
            </w:pPr>
            <w:r w:rsidRPr="005E7208">
              <w:rPr>
                <w:rFonts w:ascii="Arial" w:hAnsi="Arial" w:cs="Arial"/>
                <w:b/>
                <w:bCs/>
                <w:sz w:val="24"/>
                <w:szCs w:val="24"/>
              </w:rPr>
              <w:t>Agree the plan</w:t>
            </w:r>
            <w:r w:rsidR="00EF2EA9" w:rsidRPr="005E7208">
              <w:rPr>
                <w:rFonts w:ascii="Arial" w:hAnsi="Arial" w:cs="Arial"/>
                <w:b/>
                <w:bCs/>
                <w:sz w:val="24"/>
                <w:szCs w:val="24"/>
              </w:rPr>
              <w:t xml:space="preserve"> – see </w:t>
            </w:r>
            <w:r w:rsidR="0008666E" w:rsidRPr="005E7208">
              <w:rPr>
                <w:rFonts w:ascii="Arial" w:hAnsi="Arial" w:cs="Arial"/>
                <w:b/>
                <w:bCs/>
                <w:sz w:val="24"/>
                <w:szCs w:val="24"/>
              </w:rPr>
              <w:t xml:space="preserve">SMART plan </w:t>
            </w:r>
            <w:r w:rsidR="00EF2EA9" w:rsidRPr="005E7208">
              <w:rPr>
                <w:rFonts w:ascii="Arial" w:hAnsi="Arial" w:cs="Arial"/>
                <w:b/>
                <w:bCs/>
                <w:sz w:val="24"/>
                <w:szCs w:val="24"/>
              </w:rPr>
              <w:t xml:space="preserve">guidance </w:t>
            </w:r>
            <w:r w:rsidR="0041493E">
              <w:rPr>
                <w:rFonts w:ascii="Arial" w:hAnsi="Arial" w:cs="Arial"/>
                <w:b/>
                <w:bCs/>
                <w:sz w:val="24"/>
                <w:szCs w:val="24"/>
              </w:rPr>
              <w:t>(</w:t>
            </w:r>
            <w:r w:rsidR="00EF2EA9" w:rsidRPr="005E7208">
              <w:rPr>
                <w:rFonts w:ascii="Arial" w:hAnsi="Arial" w:cs="Arial"/>
                <w:b/>
                <w:bCs/>
                <w:sz w:val="24"/>
                <w:szCs w:val="24"/>
              </w:rPr>
              <w:t>on KPON</w:t>
            </w:r>
            <w:r w:rsidR="0041493E">
              <w:rPr>
                <w:rFonts w:ascii="Arial" w:hAnsi="Arial" w:cs="Arial"/>
                <w:b/>
                <w:bCs/>
                <w:sz w:val="24"/>
                <w:szCs w:val="24"/>
              </w:rPr>
              <w:t>)</w:t>
            </w:r>
          </w:p>
          <w:p w14:paraId="38102F99" w14:textId="420B6D49" w:rsidR="00DB3714" w:rsidRPr="005E7208" w:rsidRDefault="00DB3714" w:rsidP="00642655">
            <w:pPr>
              <w:pStyle w:val="ListParagraph"/>
              <w:numPr>
                <w:ilvl w:val="0"/>
                <w:numId w:val="39"/>
              </w:numPr>
              <w:rPr>
                <w:rFonts w:ascii="Arial" w:hAnsi="Arial" w:cs="Arial"/>
              </w:rPr>
            </w:pPr>
            <w:r w:rsidRPr="005E7208">
              <w:rPr>
                <w:rFonts w:ascii="Arial" w:hAnsi="Arial" w:cs="Arial"/>
              </w:rPr>
              <w:t xml:space="preserve">Consider the current worries and impact on the child, what the aims </w:t>
            </w:r>
            <w:r w:rsidR="00F619D1" w:rsidRPr="005E7208">
              <w:rPr>
                <w:rFonts w:ascii="Arial" w:hAnsi="Arial" w:cs="Arial"/>
              </w:rPr>
              <w:t xml:space="preserve">are </w:t>
            </w:r>
            <w:r w:rsidRPr="005E7208">
              <w:rPr>
                <w:rFonts w:ascii="Arial" w:hAnsi="Arial" w:cs="Arial"/>
              </w:rPr>
              <w:t>and actions to achieve them</w:t>
            </w:r>
            <w:r w:rsidR="00AB0FD5" w:rsidRPr="005E7208">
              <w:rPr>
                <w:rFonts w:ascii="Arial" w:hAnsi="Arial" w:cs="Arial"/>
              </w:rPr>
              <w:t xml:space="preserve"> (by family and professionals)</w:t>
            </w:r>
            <w:r w:rsidR="00AC4A9A" w:rsidRPr="005E7208">
              <w:rPr>
                <w:rFonts w:ascii="Arial" w:hAnsi="Arial" w:cs="Arial"/>
              </w:rPr>
              <w:t>.  E</w:t>
            </w:r>
            <w:r w:rsidRPr="005E7208">
              <w:rPr>
                <w:rFonts w:ascii="Arial" w:hAnsi="Arial" w:cs="Arial"/>
              </w:rPr>
              <w:t xml:space="preserve">nsure the actions noted are measurable and have </w:t>
            </w:r>
            <w:r w:rsidR="00AC4A9A" w:rsidRPr="005E7208">
              <w:rPr>
                <w:rFonts w:ascii="Arial" w:hAnsi="Arial" w:cs="Arial"/>
              </w:rPr>
              <w:t>timescales</w:t>
            </w:r>
            <w:r w:rsidRPr="005E7208">
              <w:rPr>
                <w:rFonts w:ascii="Arial" w:hAnsi="Arial" w:cs="Arial"/>
              </w:rPr>
              <w:t>.</w:t>
            </w:r>
            <w:r w:rsidR="00AC4A9A" w:rsidRPr="005E7208">
              <w:rPr>
                <w:rFonts w:ascii="Arial" w:hAnsi="Arial" w:cs="Arial"/>
              </w:rPr>
              <w:t xml:space="preserve"> Plans need to be SMART</w:t>
            </w:r>
            <w:r w:rsidR="005B35D1" w:rsidRPr="005E7208">
              <w:rPr>
                <w:rFonts w:ascii="Arial" w:hAnsi="Arial" w:cs="Arial"/>
              </w:rPr>
              <w:t>.</w:t>
            </w:r>
          </w:p>
          <w:p w14:paraId="7461D45F" w14:textId="1D8D41FC" w:rsidR="00AC4A9A" w:rsidRPr="005E7208" w:rsidRDefault="00DB3714" w:rsidP="005F15CF">
            <w:pPr>
              <w:pStyle w:val="ListParagraph"/>
              <w:numPr>
                <w:ilvl w:val="0"/>
                <w:numId w:val="35"/>
              </w:numPr>
              <w:spacing w:after="0" w:line="240" w:lineRule="auto"/>
              <w:ind w:left="742" w:hanging="322"/>
              <w:rPr>
                <w:rFonts w:ascii="Arial" w:hAnsi="Arial" w:cs="Arial"/>
              </w:rPr>
            </w:pPr>
            <w:r w:rsidRPr="005E7208">
              <w:rPr>
                <w:rFonts w:ascii="Arial" w:hAnsi="Arial" w:cs="Arial"/>
              </w:rPr>
              <w:t xml:space="preserve">Ensure the </w:t>
            </w:r>
            <w:r w:rsidR="00E96DB7" w:rsidRPr="005E7208">
              <w:rPr>
                <w:rFonts w:ascii="Arial" w:hAnsi="Arial" w:cs="Arial"/>
              </w:rPr>
              <w:t xml:space="preserve">family own and agree the </w:t>
            </w:r>
            <w:r w:rsidR="00AC4A9A" w:rsidRPr="005E7208">
              <w:rPr>
                <w:rFonts w:ascii="Arial" w:hAnsi="Arial" w:cs="Arial"/>
              </w:rPr>
              <w:t xml:space="preserve">plan </w:t>
            </w:r>
            <w:r w:rsidR="00E96DB7" w:rsidRPr="005E7208">
              <w:rPr>
                <w:rFonts w:ascii="Arial" w:hAnsi="Arial" w:cs="Arial"/>
              </w:rPr>
              <w:t xml:space="preserve">and it </w:t>
            </w:r>
            <w:r w:rsidR="00AC4A9A" w:rsidRPr="005E7208">
              <w:rPr>
                <w:rFonts w:ascii="Arial" w:hAnsi="Arial" w:cs="Arial"/>
              </w:rPr>
              <w:t xml:space="preserve">is </w:t>
            </w:r>
            <w:r w:rsidR="00F4100E" w:rsidRPr="005E7208">
              <w:rPr>
                <w:rFonts w:ascii="Arial" w:hAnsi="Arial" w:cs="Arial"/>
              </w:rPr>
              <w:t>written to the child</w:t>
            </w:r>
            <w:r w:rsidR="00E96DB7" w:rsidRPr="005E7208">
              <w:rPr>
                <w:rFonts w:ascii="Arial" w:hAnsi="Arial" w:cs="Arial"/>
              </w:rPr>
              <w:t>/children</w:t>
            </w:r>
            <w:r w:rsidR="005B35D1" w:rsidRPr="005E7208">
              <w:rPr>
                <w:rFonts w:ascii="Arial" w:hAnsi="Arial" w:cs="Arial"/>
              </w:rPr>
              <w:t>.</w:t>
            </w:r>
          </w:p>
          <w:p w14:paraId="4E3E4716" w14:textId="235732EE" w:rsidR="00F4100E" w:rsidRPr="005E7208" w:rsidRDefault="00AC4A9A" w:rsidP="005F15CF">
            <w:pPr>
              <w:pStyle w:val="ListParagraph"/>
              <w:numPr>
                <w:ilvl w:val="0"/>
                <w:numId w:val="35"/>
              </w:numPr>
              <w:spacing w:after="0" w:line="240" w:lineRule="auto"/>
              <w:ind w:left="742"/>
              <w:rPr>
                <w:rFonts w:ascii="Arial" w:hAnsi="Arial" w:cs="Arial"/>
                <w:b/>
                <w:bCs/>
              </w:rPr>
            </w:pPr>
            <w:r w:rsidRPr="005E7208">
              <w:rPr>
                <w:rFonts w:ascii="Arial" w:hAnsi="Arial" w:cs="Arial"/>
              </w:rPr>
              <w:t xml:space="preserve">The </w:t>
            </w:r>
            <w:r w:rsidR="00840D82" w:rsidRPr="005E7208">
              <w:rPr>
                <w:rFonts w:ascii="Arial" w:hAnsi="Arial" w:cs="Arial"/>
              </w:rPr>
              <w:t xml:space="preserve">plan is the </w:t>
            </w:r>
            <w:r w:rsidRPr="005E7208">
              <w:rPr>
                <w:rFonts w:ascii="Arial" w:hAnsi="Arial" w:cs="Arial"/>
              </w:rPr>
              <w:t xml:space="preserve">safety </w:t>
            </w:r>
            <w:r w:rsidR="005E7208" w:rsidRPr="005E7208">
              <w:rPr>
                <w:rFonts w:ascii="Arial" w:hAnsi="Arial" w:cs="Arial"/>
              </w:rPr>
              <w:t>plan</w:t>
            </w:r>
            <w:r w:rsidR="005E7208">
              <w:rPr>
                <w:rFonts w:ascii="Arial" w:hAnsi="Arial" w:cs="Arial"/>
              </w:rPr>
              <w:t xml:space="preserve"> </w:t>
            </w:r>
            <w:r w:rsidR="00840D82" w:rsidRPr="005E7208">
              <w:rPr>
                <w:rFonts w:ascii="Arial" w:hAnsi="Arial" w:cs="Arial"/>
              </w:rPr>
              <w:t xml:space="preserve">and </w:t>
            </w:r>
            <w:r w:rsidR="00E96DB7" w:rsidRPr="005E7208">
              <w:rPr>
                <w:rFonts w:ascii="Arial" w:hAnsi="Arial" w:cs="Arial"/>
              </w:rPr>
              <w:t xml:space="preserve">it </w:t>
            </w:r>
            <w:r w:rsidRPr="005E7208">
              <w:rPr>
                <w:rFonts w:ascii="Arial" w:hAnsi="Arial" w:cs="Arial"/>
              </w:rPr>
              <w:t>must be clearly stated</w:t>
            </w:r>
            <w:r w:rsidR="00E96DB7" w:rsidRPr="005E7208">
              <w:rPr>
                <w:rFonts w:ascii="Arial" w:hAnsi="Arial" w:cs="Arial"/>
              </w:rPr>
              <w:t xml:space="preserve"> what is being done to ensure safety</w:t>
            </w:r>
            <w:r w:rsidR="00840D82" w:rsidRPr="005E7208">
              <w:rPr>
                <w:rFonts w:ascii="Arial" w:hAnsi="Arial" w:cs="Arial"/>
              </w:rPr>
              <w:t>.</w:t>
            </w:r>
            <w:r w:rsidRPr="005E7208">
              <w:rPr>
                <w:rFonts w:ascii="Arial" w:hAnsi="Arial" w:cs="Arial"/>
                <w:i/>
                <w:iCs/>
              </w:rPr>
              <w:t xml:space="preserve"> </w:t>
            </w:r>
            <w:r w:rsidR="000D19C1" w:rsidRPr="005E7208">
              <w:rPr>
                <w:rFonts w:ascii="Arial" w:hAnsi="Arial" w:cs="Arial"/>
              </w:rPr>
              <w:t xml:space="preserve">This includes </w:t>
            </w:r>
            <w:r w:rsidR="00766CCD" w:rsidRPr="005E7208">
              <w:rPr>
                <w:rFonts w:ascii="Arial" w:hAnsi="Arial" w:cs="Arial"/>
              </w:rPr>
              <w:t xml:space="preserve">what </w:t>
            </w:r>
            <w:r w:rsidR="000D19C1" w:rsidRPr="005E7208">
              <w:rPr>
                <w:rFonts w:ascii="Arial" w:hAnsi="Arial" w:cs="Arial"/>
              </w:rPr>
              <w:t xml:space="preserve">family and friends </w:t>
            </w:r>
            <w:r w:rsidR="00766CCD" w:rsidRPr="005E7208">
              <w:rPr>
                <w:rFonts w:ascii="Arial" w:hAnsi="Arial" w:cs="Arial"/>
              </w:rPr>
              <w:t xml:space="preserve">may do to assist. </w:t>
            </w:r>
          </w:p>
          <w:p w14:paraId="79FA8C10" w14:textId="2BA99FE9" w:rsidR="00642655" w:rsidRPr="00460FB8" w:rsidRDefault="00642655" w:rsidP="004F3D3C">
            <w:pPr>
              <w:pStyle w:val="ListParagraph"/>
              <w:spacing w:after="0" w:line="240" w:lineRule="auto"/>
              <w:ind w:left="777"/>
              <w:rPr>
                <w:rFonts w:ascii="Arial" w:hAnsi="Arial" w:cs="Arial"/>
                <w:b/>
                <w:bCs/>
                <w:sz w:val="16"/>
                <w:szCs w:val="16"/>
              </w:rPr>
            </w:pPr>
          </w:p>
        </w:tc>
      </w:tr>
      <w:tr w:rsidR="00975164" w:rsidRPr="00427362" w14:paraId="1810D648" w14:textId="77777777" w:rsidTr="00091452">
        <w:trPr>
          <w:trHeight w:val="1285"/>
        </w:trPr>
        <w:tc>
          <w:tcPr>
            <w:tcW w:w="10389" w:type="dxa"/>
            <w:tcBorders>
              <w:top w:val="single" w:sz="4" w:space="0" w:color="auto"/>
              <w:bottom w:val="single" w:sz="4" w:space="0" w:color="auto"/>
            </w:tcBorders>
          </w:tcPr>
          <w:p w14:paraId="009A6DEE" w14:textId="7DFA9225" w:rsidR="00642655" w:rsidRPr="005E7208" w:rsidRDefault="00975164" w:rsidP="006C71BC">
            <w:pPr>
              <w:rPr>
                <w:rFonts w:ascii="Arial" w:hAnsi="Arial" w:cs="Arial"/>
                <w:b/>
                <w:bCs/>
                <w:sz w:val="24"/>
                <w:szCs w:val="24"/>
              </w:rPr>
            </w:pPr>
            <w:r w:rsidRPr="005E7208">
              <w:rPr>
                <w:rFonts w:ascii="Arial" w:hAnsi="Arial" w:cs="Arial"/>
                <w:b/>
                <w:bCs/>
                <w:sz w:val="24"/>
                <w:szCs w:val="24"/>
              </w:rPr>
              <w:t xml:space="preserve">Consider </w:t>
            </w:r>
            <w:r w:rsidR="00A43735" w:rsidRPr="005E7208">
              <w:rPr>
                <w:rFonts w:ascii="Arial" w:hAnsi="Arial" w:cs="Arial"/>
                <w:b/>
                <w:bCs/>
                <w:sz w:val="24"/>
                <w:szCs w:val="24"/>
              </w:rPr>
              <w:t>the contingency plan</w:t>
            </w:r>
            <w:r w:rsidR="00A43735" w:rsidRPr="005E7208">
              <w:rPr>
                <w:rFonts w:ascii="Arial" w:hAnsi="Arial" w:cs="Arial"/>
                <w:sz w:val="24"/>
                <w:szCs w:val="24"/>
              </w:rPr>
              <w:t xml:space="preserve"> </w:t>
            </w:r>
            <w:r w:rsidRPr="005E7208">
              <w:rPr>
                <w:rFonts w:ascii="Arial" w:hAnsi="Arial" w:cs="Arial"/>
                <w:b/>
                <w:bCs/>
                <w:sz w:val="24"/>
                <w:szCs w:val="24"/>
              </w:rPr>
              <w:t xml:space="preserve">and scale the </w:t>
            </w:r>
            <w:r w:rsidR="00A43735" w:rsidRPr="005E7208">
              <w:rPr>
                <w:rFonts w:ascii="Arial" w:hAnsi="Arial" w:cs="Arial"/>
                <w:b/>
                <w:bCs/>
                <w:sz w:val="24"/>
                <w:szCs w:val="24"/>
              </w:rPr>
              <w:t>current situation</w:t>
            </w:r>
          </w:p>
          <w:p w14:paraId="22A910BB" w14:textId="2E35EB14" w:rsidR="004961CA" w:rsidRPr="005E7208" w:rsidRDefault="00A43735" w:rsidP="00A43735">
            <w:pPr>
              <w:pStyle w:val="ListParagraph"/>
              <w:numPr>
                <w:ilvl w:val="0"/>
                <w:numId w:val="38"/>
              </w:numPr>
              <w:spacing w:after="0" w:line="240" w:lineRule="auto"/>
              <w:rPr>
                <w:rFonts w:ascii="Arial" w:hAnsi="Arial" w:cs="Arial"/>
                <w:b/>
                <w:bCs/>
              </w:rPr>
            </w:pPr>
            <w:r w:rsidRPr="005E7208">
              <w:rPr>
                <w:rFonts w:ascii="Arial" w:hAnsi="Arial" w:cs="Arial"/>
              </w:rPr>
              <w:t xml:space="preserve">Agree </w:t>
            </w:r>
            <w:r w:rsidR="004F3D3C" w:rsidRPr="005E7208">
              <w:rPr>
                <w:rFonts w:ascii="Arial" w:hAnsi="Arial" w:cs="Arial"/>
              </w:rPr>
              <w:t xml:space="preserve">with the family what their back up plan </w:t>
            </w:r>
            <w:r w:rsidR="00512352" w:rsidRPr="005E7208">
              <w:rPr>
                <w:rFonts w:ascii="Arial" w:hAnsi="Arial" w:cs="Arial"/>
              </w:rPr>
              <w:t>is</w:t>
            </w:r>
            <w:r w:rsidR="00040261" w:rsidRPr="005E7208">
              <w:rPr>
                <w:rFonts w:ascii="Arial" w:hAnsi="Arial" w:cs="Arial"/>
              </w:rPr>
              <w:t>.</w:t>
            </w:r>
          </w:p>
          <w:p w14:paraId="5820D207" w14:textId="6588182F" w:rsidR="004961CA" w:rsidRPr="005E7208" w:rsidRDefault="009D0277" w:rsidP="00A43735">
            <w:pPr>
              <w:pStyle w:val="ListParagraph"/>
              <w:numPr>
                <w:ilvl w:val="0"/>
                <w:numId w:val="38"/>
              </w:numPr>
              <w:spacing w:after="0" w:line="240" w:lineRule="auto"/>
              <w:rPr>
                <w:rFonts w:ascii="Arial" w:hAnsi="Arial" w:cs="Arial"/>
              </w:rPr>
            </w:pPr>
            <w:r w:rsidRPr="005E7208">
              <w:rPr>
                <w:rFonts w:ascii="Arial" w:hAnsi="Arial" w:cs="Arial"/>
              </w:rPr>
              <w:t xml:space="preserve">Note </w:t>
            </w:r>
            <w:r w:rsidR="004961CA" w:rsidRPr="005E7208">
              <w:rPr>
                <w:rFonts w:ascii="Arial" w:hAnsi="Arial" w:cs="Arial"/>
              </w:rPr>
              <w:t>what would lead to the Child in Need plan ending</w:t>
            </w:r>
            <w:r w:rsidR="00AE78C5" w:rsidRPr="005E7208">
              <w:rPr>
                <w:rFonts w:ascii="Arial" w:hAnsi="Arial" w:cs="Arial"/>
              </w:rPr>
              <w:t xml:space="preserve"> or</w:t>
            </w:r>
            <w:r w:rsidR="004961CA" w:rsidRPr="005E7208">
              <w:rPr>
                <w:rFonts w:ascii="Arial" w:hAnsi="Arial" w:cs="Arial"/>
              </w:rPr>
              <w:t xml:space="preserve"> stepping down to Early Help</w:t>
            </w:r>
            <w:r w:rsidR="00040261" w:rsidRPr="005E7208">
              <w:rPr>
                <w:rFonts w:ascii="Arial" w:hAnsi="Arial" w:cs="Arial"/>
              </w:rPr>
              <w:t>.</w:t>
            </w:r>
          </w:p>
          <w:p w14:paraId="5BA5E9A7" w14:textId="65E02227" w:rsidR="004F3D3C" w:rsidRPr="005E7208" w:rsidRDefault="004961CA" w:rsidP="00A43735">
            <w:pPr>
              <w:pStyle w:val="ListParagraph"/>
              <w:numPr>
                <w:ilvl w:val="0"/>
                <w:numId w:val="38"/>
              </w:numPr>
              <w:spacing w:after="0" w:line="240" w:lineRule="auto"/>
              <w:rPr>
                <w:rFonts w:ascii="Arial" w:hAnsi="Arial" w:cs="Arial"/>
                <w:b/>
                <w:bCs/>
              </w:rPr>
            </w:pPr>
            <w:r w:rsidRPr="005E7208">
              <w:rPr>
                <w:rFonts w:ascii="Arial" w:hAnsi="Arial" w:cs="Arial"/>
              </w:rPr>
              <w:t>No</w:t>
            </w:r>
            <w:r w:rsidR="004F3D3C" w:rsidRPr="005E7208">
              <w:rPr>
                <w:rFonts w:ascii="Arial" w:hAnsi="Arial" w:cs="Arial"/>
              </w:rPr>
              <w:t xml:space="preserve">te the Local Authority contingency plan and what would lead to them </w:t>
            </w:r>
            <w:r w:rsidR="000D19C1" w:rsidRPr="005E7208">
              <w:rPr>
                <w:rFonts w:ascii="Arial" w:hAnsi="Arial" w:cs="Arial"/>
              </w:rPr>
              <w:t>escalating</w:t>
            </w:r>
            <w:r w:rsidR="004F3D3C" w:rsidRPr="005E7208">
              <w:rPr>
                <w:rFonts w:ascii="Arial" w:hAnsi="Arial" w:cs="Arial"/>
              </w:rPr>
              <w:t xml:space="preserve"> the </w:t>
            </w:r>
            <w:r w:rsidR="000D19C1" w:rsidRPr="005E7208">
              <w:rPr>
                <w:rFonts w:ascii="Arial" w:hAnsi="Arial" w:cs="Arial"/>
              </w:rPr>
              <w:t>situation</w:t>
            </w:r>
            <w:r w:rsidR="004F3D3C" w:rsidRPr="005E7208">
              <w:rPr>
                <w:rFonts w:ascii="Arial" w:hAnsi="Arial" w:cs="Arial"/>
              </w:rPr>
              <w:t xml:space="preserve">. </w:t>
            </w:r>
          </w:p>
          <w:p w14:paraId="628B1FF0" w14:textId="2895DB38" w:rsidR="00040261" w:rsidRPr="005E7208" w:rsidRDefault="00040261" w:rsidP="00A43735">
            <w:pPr>
              <w:pStyle w:val="ListParagraph"/>
              <w:numPr>
                <w:ilvl w:val="0"/>
                <w:numId w:val="38"/>
              </w:numPr>
              <w:spacing w:after="0" w:line="240" w:lineRule="auto"/>
              <w:rPr>
                <w:rFonts w:ascii="Arial" w:hAnsi="Arial" w:cs="Arial"/>
              </w:rPr>
            </w:pPr>
            <w:r w:rsidRPr="005E7208">
              <w:rPr>
                <w:rFonts w:ascii="Arial" w:hAnsi="Arial" w:cs="Arial"/>
              </w:rPr>
              <w:t xml:space="preserve">Agree how any disagreement can be resolved. </w:t>
            </w:r>
          </w:p>
          <w:p w14:paraId="506043AB" w14:textId="41982CF9" w:rsidR="00040261" w:rsidRPr="00460FB8" w:rsidRDefault="00DB5415" w:rsidP="002D1B7A">
            <w:pPr>
              <w:pStyle w:val="ListParagraph"/>
              <w:numPr>
                <w:ilvl w:val="0"/>
                <w:numId w:val="38"/>
              </w:numPr>
              <w:spacing w:after="0" w:line="240" w:lineRule="auto"/>
              <w:rPr>
                <w:rFonts w:ascii="Arial" w:hAnsi="Arial" w:cs="Arial"/>
                <w:b/>
                <w:bCs/>
                <w:sz w:val="16"/>
                <w:szCs w:val="16"/>
              </w:rPr>
            </w:pPr>
            <w:r w:rsidRPr="005E7208">
              <w:rPr>
                <w:rFonts w:ascii="Arial" w:hAnsi="Arial" w:cs="Arial"/>
              </w:rPr>
              <w:t>Scale with family and professionals</w:t>
            </w:r>
            <w:r w:rsidR="002D1B7A" w:rsidRPr="005E7208">
              <w:rPr>
                <w:rFonts w:ascii="Arial" w:hAnsi="Arial" w:cs="Arial"/>
              </w:rPr>
              <w:t xml:space="preserve">  </w:t>
            </w:r>
            <w:r w:rsidR="002151CF" w:rsidRPr="005E7208">
              <w:rPr>
                <w:rFonts w:ascii="Arial" w:hAnsi="Arial" w:cs="Arial"/>
                <w:i/>
                <w:iCs/>
              </w:rPr>
              <w:t>To be effective the scaling question needs to be thought about before the meeting and a clear explanation given on what would be 0 and what would be 10.  (10 is not about being perfect but being confident the goal is achieved and seen over time).</w:t>
            </w:r>
          </w:p>
        </w:tc>
      </w:tr>
      <w:tr w:rsidR="00975164" w:rsidRPr="00427362" w14:paraId="19C889AC" w14:textId="77777777" w:rsidTr="00040261">
        <w:trPr>
          <w:trHeight w:val="1279"/>
        </w:trPr>
        <w:tc>
          <w:tcPr>
            <w:tcW w:w="10389" w:type="dxa"/>
            <w:tcBorders>
              <w:top w:val="single" w:sz="4" w:space="0" w:color="auto"/>
              <w:bottom w:val="single" w:sz="4" w:space="0" w:color="auto"/>
            </w:tcBorders>
          </w:tcPr>
          <w:p w14:paraId="3FE012EB" w14:textId="77777777" w:rsidR="00460FB8" w:rsidRPr="005E7208" w:rsidRDefault="00460FB8" w:rsidP="00460FB8">
            <w:pPr>
              <w:rPr>
                <w:rFonts w:ascii="Arial" w:hAnsi="Arial" w:cs="Arial"/>
                <w:b/>
                <w:bCs/>
                <w:color w:val="000000" w:themeColor="text1"/>
                <w:sz w:val="24"/>
                <w:szCs w:val="24"/>
              </w:rPr>
            </w:pPr>
            <w:r w:rsidRPr="005E7208">
              <w:rPr>
                <w:rFonts w:ascii="Arial" w:hAnsi="Arial" w:cs="Arial"/>
                <w:b/>
                <w:bCs/>
                <w:color w:val="000000" w:themeColor="text1"/>
                <w:sz w:val="24"/>
                <w:szCs w:val="24"/>
              </w:rPr>
              <w:t>Future meeting dates and times – if applicable</w:t>
            </w:r>
          </w:p>
          <w:p w14:paraId="1242A926" w14:textId="77777777" w:rsidR="00460FB8" w:rsidRPr="000737B6" w:rsidRDefault="00460FB8" w:rsidP="00460FB8">
            <w:pPr>
              <w:pStyle w:val="ListParagraph"/>
              <w:numPr>
                <w:ilvl w:val="0"/>
                <w:numId w:val="42"/>
              </w:numPr>
              <w:rPr>
                <w:rFonts w:ascii="Arial" w:hAnsi="Arial" w:cs="Arial"/>
                <w:bCs/>
                <w:color w:val="000000" w:themeColor="text1"/>
              </w:rPr>
            </w:pPr>
            <w:r w:rsidRPr="000737B6">
              <w:rPr>
                <w:rFonts w:ascii="Arial" w:hAnsi="Arial" w:cs="Arial"/>
                <w:bCs/>
                <w:color w:val="000000" w:themeColor="text1"/>
              </w:rPr>
              <w:t>Agree membership of the Child in Need meeting and consider any other professionals, family or friends who may be helpful to attend.</w:t>
            </w:r>
          </w:p>
          <w:p w14:paraId="27A255F6" w14:textId="47AB2379" w:rsidR="00975164" w:rsidRPr="00427362" w:rsidRDefault="00460FB8" w:rsidP="00460FB8">
            <w:pPr>
              <w:pStyle w:val="ListParagraph"/>
              <w:numPr>
                <w:ilvl w:val="0"/>
                <w:numId w:val="42"/>
              </w:numPr>
              <w:rPr>
                <w:rFonts w:ascii="Arial" w:hAnsi="Arial" w:cs="Arial"/>
                <w:bCs/>
                <w:color w:val="000000" w:themeColor="text1"/>
              </w:rPr>
            </w:pPr>
            <w:r w:rsidRPr="000737B6">
              <w:rPr>
                <w:rFonts w:ascii="Arial" w:hAnsi="Arial" w:cs="Arial"/>
                <w:bCs/>
                <w:color w:val="000000" w:themeColor="text1"/>
              </w:rPr>
              <w:t xml:space="preserve">Agree the date for the next Child in Need meeting (within three months). </w:t>
            </w:r>
          </w:p>
        </w:tc>
      </w:tr>
    </w:tbl>
    <w:p w14:paraId="7DDBD54C" w14:textId="77777777" w:rsidR="004B0624" w:rsidRPr="00427362" w:rsidRDefault="004B0624" w:rsidP="00091452">
      <w:pPr>
        <w:spacing w:before="240" w:after="120"/>
        <w:rPr>
          <w:rFonts w:ascii="Arial" w:hAnsi="Arial" w:cs="Arial"/>
          <w:bCs/>
        </w:rPr>
      </w:pPr>
    </w:p>
    <w:sectPr w:rsidR="004B0624" w:rsidRPr="00427362" w:rsidSect="00D424DD">
      <w:headerReference w:type="default" r:id="rId12"/>
      <w:footerReference w:type="default" r:id="rId13"/>
      <w:pgSz w:w="11906" w:h="16838"/>
      <w:pgMar w:top="720" w:right="720" w:bottom="72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0D06" w14:textId="77777777" w:rsidR="00755D97" w:rsidRDefault="00755D97" w:rsidP="00D71756">
      <w:r>
        <w:separator/>
      </w:r>
    </w:p>
  </w:endnote>
  <w:endnote w:type="continuationSeparator" w:id="0">
    <w:p w14:paraId="4F1ABD6F" w14:textId="77777777" w:rsidR="00755D97" w:rsidRDefault="00755D97" w:rsidP="00D7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D407" w14:textId="77777777" w:rsidR="001B4622" w:rsidRPr="00032931" w:rsidRDefault="001B4622" w:rsidP="001B4622">
    <w:pPr>
      <w:pStyle w:val="Footer"/>
      <w:jc w:val="center"/>
      <w:rPr>
        <w:b/>
        <w:bCs/>
      </w:rPr>
    </w:pPr>
    <w:r w:rsidRPr="00032931">
      <w:rPr>
        <w:b/>
        <w:bCs/>
      </w:rPr>
      <w:t xml:space="preserve">Refer to the Child in </w:t>
    </w:r>
    <w:r>
      <w:rPr>
        <w:b/>
        <w:bCs/>
      </w:rPr>
      <w:t xml:space="preserve">Plans and Meeting Policy on KPON </w:t>
    </w:r>
    <w:r w:rsidRPr="00032931">
      <w:rPr>
        <w:b/>
        <w:bCs/>
      </w:rPr>
      <w:t xml:space="preserve">for further information </w:t>
    </w:r>
    <w:r>
      <w:rPr>
        <w:b/>
        <w:bCs/>
      </w:rPr>
      <w:t xml:space="preserve">                                  Jan 2023</w:t>
    </w:r>
  </w:p>
  <w:p w14:paraId="2602D7E3" w14:textId="0F08B1B3" w:rsidR="00032931" w:rsidRPr="001B4622" w:rsidRDefault="00032931" w:rsidP="001B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D7D3" w14:textId="77777777" w:rsidR="00755D97" w:rsidRDefault="00755D97" w:rsidP="00D71756">
      <w:r>
        <w:separator/>
      </w:r>
    </w:p>
  </w:footnote>
  <w:footnote w:type="continuationSeparator" w:id="0">
    <w:p w14:paraId="668FEEE0" w14:textId="77777777" w:rsidR="00755D97" w:rsidRDefault="00755D97" w:rsidP="00D71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BCB0" w14:textId="77777777" w:rsidR="00D71756" w:rsidRDefault="00D71756">
    <w:pPr>
      <w:pStyle w:val="Header"/>
      <w:rPr>
        <w:noProof/>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21"/>
      <w:gridCol w:w="4621"/>
    </w:tblGrid>
    <w:tr w:rsidR="00D71756" w14:paraId="21E02AF9" w14:textId="77777777" w:rsidTr="00D71756">
      <w:tc>
        <w:tcPr>
          <w:tcW w:w="4621" w:type="dxa"/>
        </w:tcPr>
        <w:p w14:paraId="29559237" w14:textId="1160DF59" w:rsidR="00D71756" w:rsidRDefault="00FB2B9C" w:rsidP="003C3B8A">
          <w:pPr>
            <w:pStyle w:val="Header"/>
          </w:pPr>
          <w:r>
            <w:rPr>
              <w:noProof/>
            </w:rPr>
            <w:drawing>
              <wp:inline distT="0" distB="0" distL="0" distR="0" wp14:anchorId="4C65205D" wp14:editId="37EEFA8C">
                <wp:extent cx="1622066" cy="5390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31" cy="544373"/>
                        </a:xfrm>
                        <a:prstGeom prst="rect">
                          <a:avLst/>
                        </a:prstGeom>
                        <a:noFill/>
                      </pic:spPr>
                    </pic:pic>
                  </a:graphicData>
                </a:graphic>
              </wp:inline>
            </w:drawing>
          </w:r>
        </w:p>
      </w:tc>
      <w:tc>
        <w:tcPr>
          <w:tcW w:w="4621" w:type="dxa"/>
        </w:tcPr>
        <w:p w14:paraId="52D71F7F" w14:textId="77777777" w:rsidR="00D71756" w:rsidRDefault="00D71756" w:rsidP="00D71756">
          <w:pPr>
            <w:pStyle w:val="Header"/>
            <w:jc w:val="right"/>
          </w:pPr>
          <w:r>
            <w:rPr>
              <w:noProof/>
            </w:rPr>
            <w:drawing>
              <wp:inline distT="0" distB="0" distL="0" distR="0" wp14:anchorId="7D8C228D" wp14:editId="0416749C">
                <wp:extent cx="859705" cy="560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163" cy="561351"/>
                        </a:xfrm>
                        <a:prstGeom prst="rect">
                          <a:avLst/>
                        </a:prstGeom>
                        <a:noFill/>
                      </pic:spPr>
                    </pic:pic>
                  </a:graphicData>
                </a:graphic>
              </wp:inline>
            </w:drawing>
          </w:r>
        </w:p>
      </w:tc>
    </w:tr>
  </w:tbl>
  <w:p w14:paraId="2FDD5226" w14:textId="77777777" w:rsidR="00D71756" w:rsidRDefault="00D71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C02"/>
    <w:multiLevelType w:val="hybridMultilevel"/>
    <w:tmpl w:val="4E24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B019D"/>
    <w:multiLevelType w:val="hybridMultilevel"/>
    <w:tmpl w:val="E0C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2533D"/>
    <w:multiLevelType w:val="hybridMultilevel"/>
    <w:tmpl w:val="27B0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16A3"/>
    <w:multiLevelType w:val="hybridMultilevel"/>
    <w:tmpl w:val="2BC23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437768"/>
    <w:multiLevelType w:val="hybridMultilevel"/>
    <w:tmpl w:val="4DAE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65AC4"/>
    <w:multiLevelType w:val="hybridMultilevel"/>
    <w:tmpl w:val="C67C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32DF9"/>
    <w:multiLevelType w:val="hybridMultilevel"/>
    <w:tmpl w:val="B6BE1224"/>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7" w15:restartNumberingAfterBreak="0">
    <w:nsid w:val="24FA5108"/>
    <w:multiLevelType w:val="hybridMultilevel"/>
    <w:tmpl w:val="585082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6FE1374"/>
    <w:multiLevelType w:val="hybridMultilevel"/>
    <w:tmpl w:val="0526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A081A"/>
    <w:multiLevelType w:val="hybridMultilevel"/>
    <w:tmpl w:val="D1AA2360"/>
    <w:lvl w:ilvl="0" w:tplc="08090001">
      <w:start w:val="1"/>
      <w:numFmt w:val="bullet"/>
      <w:lvlText w:val=""/>
      <w:lvlJc w:val="left"/>
      <w:pPr>
        <w:ind w:left="720" w:hanging="360"/>
      </w:pPr>
      <w:rPr>
        <w:rFonts w:ascii="Symbol" w:hAnsi="Symbol" w:hint="default"/>
      </w:rPr>
    </w:lvl>
    <w:lvl w:ilvl="1" w:tplc="E0D4A25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A5880"/>
    <w:multiLevelType w:val="hybridMultilevel"/>
    <w:tmpl w:val="35FEAF2A"/>
    <w:lvl w:ilvl="0" w:tplc="08090001">
      <w:start w:val="1"/>
      <w:numFmt w:val="bullet"/>
      <w:lvlText w:val=""/>
      <w:lvlJc w:val="left"/>
      <w:pPr>
        <w:ind w:left="720" w:hanging="360"/>
      </w:pPr>
      <w:rPr>
        <w:rFonts w:ascii="Symbol" w:hAnsi="Symbol" w:hint="default"/>
      </w:rPr>
    </w:lvl>
    <w:lvl w:ilvl="1" w:tplc="559EECD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F6DA8"/>
    <w:multiLevelType w:val="hybridMultilevel"/>
    <w:tmpl w:val="4290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62E84"/>
    <w:multiLevelType w:val="hybridMultilevel"/>
    <w:tmpl w:val="583C4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E6F58"/>
    <w:multiLevelType w:val="hybridMultilevel"/>
    <w:tmpl w:val="85A0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F0E36"/>
    <w:multiLevelType w:val="hybridMultilevel"/>
    <w:tmpl w:val="BC4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7A78"/>
    <w:multiLevelType w:val="hybridMultilevel"/>
    <w:tmpl w:val="60E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10139A"/>
    <w:multiLevelType w:val="hybridMultilevel"/>
    <w:tmpl w:val="613CA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565D6A"/>
    <w:multiLevelType w:val="hybridMultilevel"/>
    <w:tmpl w:val="EF005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83B78"/>
    <w:multiLevelType w:val="hybridMultilevel"/>
    <w:tmpl w:val="6E867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E93776"/>
    <w:multiLevelType w:val="hybridMultilevel"/>
    <w:tmpl w:val="C41C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256A0"/>
    <w:multiLevelType w:val="hybridMultilevel"/>
    <w:tmpl w:val="C464B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594C33"/>
    <w:multiLevelType w:val="hybridMultilevel"/>
    <w:tmpl w:val="357AD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5B0D09"/>
    <w:multiLevelType w:val="hybridMultilevel"/>
    <w:tmpl w:val="8CEE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14DBB"/>
    <w:multiLevelType w:val="hybridMultilevel"/>
    <w:tmpl w:val="FB6E584A"/>
    <w:lvl w:ilvl="0" w:tplc="C38427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94CA3"/>
    <w:multiLevelType w:val="hybridMultilevel"/>
    <w:tmpl w:val="C06A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A078E"/>
    <w:multiLevelType w:val="hybridMultilevel"/>
    <w:tmpl w:val="9A3A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A34CE"/>
    <w:multiLevelType w:val="hybridMultilevel"/>
    <w:tmpl w:val="78F0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E285D"/>
    <w:multiLevelType w:val="hybridMultilevel"/>
    <w:tmpl w:val="4BB0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51250"/>
    <w:multiLevelType w:val="hybridMultilevel"/>
    <w:tmpl w:val="8244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90D33"/>
    <w:multiLevelType w:val="hybridMultilevel"/>
    <w:tmpl w:val="2396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C92951"/>
    <w:multiLevelType w:val="hybridMultilevel"/>
    <w:tmpl w:val="64801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E1745C"/>
    <w:multiLevelType w:val="hybridMultilevel"/>
    <w:tmpl w:val="449215EE"/>
    <w:lvl w:ilvl="0" w:tplc="ECCE417A">
      <w:start w:val="2"/>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2" w15:restartNumberingAfterBreak="0">
    <w:nsid w:val="6C857C76"/>
    <w:multiLevelType w:val="hybridMultilevel"/>
    <w:tmpl w:val="0E9C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B0D6C"/>
    <w:multiLevelType w:val="hybridMultilevel"/>
    <w:tmpl w:val="24FC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24784"/>
    <w:multiLevelType w:val="hybridMultilevel"/>
    <w:tmpl w:val="B30A0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21862"/>
    <w:multiLevelType w:val="hybridMultilevel"/>
    <w:tmpl w:val="EC60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F0490"/>
    <w:multiLevelType w:val="hybridMultilevel"/>
    <w:tmpl w:val="5F20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23823"/>
    <w:multiLevelType w:val="hybridMultilevel"/>
    <w:tmpl w:val="CC38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03672A"/>
    <w:multiLevelType w:val="hybridMultilevel"/>
    <w:tmpl w:val="16680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E23B8"/>
    <w:multiLevelType w:val="hybridMultilevel"/>
    <w:tmpl w:val="E90A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7C539E"/>
    <w:multiLevelType w:val="hybridMultilevel"/>
    <w:tmpl w:val="0C661D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7FDB382E"/>
    <w:multiLevelType w:val="hybridMultilevel"/>
    <w:tmpl w:val="DA8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5881578">
    <w:abstractNumId w:val="23"/>
  </w:num>
  <w:num w:numId="2" w16cid:durableId="1508131584">
    <w:abstractNumId w:val="20"/>
  </w:num>
  <w:num w:numId="3" w16cid:durableId="1606230258">
    <w:abstractNumId w:val="40"/>
  </w:num>
  <w:num w:numId="4" w16cid:durableId="1322344392">
    <w:abstractNumId w:val="22"/>
  </w:num>
  <w:num w:numId="5" w16cid:durableId="1294823703">
    <w:abstractNumId w:val="11"/>
  </w:num>
  <w:num w:numId="6" w16cid:durableId="467935964">
    <w:abstractNumId w:val="34"/>
  </w:num>
  <w:num w:numId="7" w16cid:durableId="1236433203">
    <w:abstractNumId w:val="14"/>
  </w:num>
  <w:num w:numId="8" w16cid:durableId="1712726430">
    <w:abstractNumId w:val="2"/>
  </w:num>
  <w:num w:numId="9" w16cid:durableId="1103569732">
    <w:abstractNumId w:val="0"/>
  </w:num>
  <w:num w:numId="10" w16cid:durableId="1589121677">
    <w:abstractNumId w:val="28"/>
  </w:num>
  <w:num w:numId="11" w16cid:durableId="1616445824">
    <w:abstractNumId w:val="37"/>
  </w:num>
  <w:num w:numId="12" w16cid:durableId="1972980572">
    <w:abstractNumId w:val="8"/>
  </w:num>
  <w:num w:numId="13" w16cid:durableId="2103068206">
    <w:abstractNumId w:val="1"/>
  </w:num>
  <w:num w:numId="14" w16cid:durableId="1117942613">
    <w:abstractNumId w:val="26"/>
  </w:num>
  <w:num w:numId="15" w16cid:durableId="1401295643">
    <w:abstractNumId w:val="6"/>
  </w:num>
  <w:num w:numId="16" w16cid:durableId="1198202812">
    <w:abstractNumId w:val="31"/>
  </w:num>
  <w:num w:numId="17" w16cid:durableId="1797676749">
    <w:abstractNumId w:val="12"/>
  </w:num>
  <w:num w:numId="18" w16cid:durableId="420684831">
    <w:abstractNumId w:val="25"/>
  </w:num>
  <w:num w:numId="19" w16cid:durableId="1283683286">
    <w:abstractNumId w:val="33"/>
  </w:num>
  <w:num w:numId="20" w16cid:durableId="490559195">
    <w:abstractNumId w:val="30"/>
  </w:num>
  <w:num w:numId="21" w16cid:durableId="1245264860">
    <w:abstractNumId w:val="38"/>
  </w:num>
  <w:num w:numId="22" w16cid:durableId="690181869">
    <w:abstractNumId w:val="21"/>
  </w:num>
  <w:num w:numId="23" w16cid:durableId="656883561">
    <w:abstractNumId w:val="29"/>
  </w:num>
  <w:num w:numId="24" w16cid:durableId="1232349024">
    <w:abstractNumId w:val="10"/>
  </w:num>
  <w:num w:numId="25" w16cid:durableId="1107115381">
    <w:abstractNumId w:val="3"/>
  </w:num>
  <w:num w:numId="26" w16cid:durableId="687875786">
    <w:abstractNumId w:val="18"/>
  </w:num>
  <w:num w:numId="27" w16cid:durableId="2128426315">
    <w:abstractNumId w:val="13"/>
  </w:num>
  <w:num w:numId="28" w16cid:durableId="1931499509">
    <w:abstractNumId w:val="16"/>
  </w:num>
  <w:num w:numId="29" w16cid:durableId="739719088">
    <w:abstractNumId w:val="39"/>
  </w:num>
  <w:num w:numId="30" w16cid:durableId="800003242">
    <w:abstractNumId w:val="24"/>
  </w:num>
  <w:num w:numId="31" w16cid:durableId="2111507567">
    <w:abstractNumId w:val="15"/>
  </w:num>
  <w:num w:numId="32" w16cid:durableId="1296646600">
    <w:abstractNumId w:val="9"/>
  </w:num>
  <w:num w:numId="33" w16cid:durableId="1631395629">
    <w:abstractNumId w:val="19"/>
  </w:num>
  <w:num w:numId="34" w16cid:durableId="1474257079">
    <w:abstractNumId w:val="35"/>
  </w:num>
  <w:num w:numId="35" w16cid:durableId="1447385673">
    <w:abstractNumId w:val="7"/>
  </w:num>
  <w:num w:numId="36" w16cid:durableId="2034529228">
    <w:abstractNumId w:val="4"/>
  </w:num>
  <w:num w:numId="37" w16cid:durableId="1796634226">
    <w:abstractNumId w:val="17"/>
  </w:num>
  <w:num w:numId="38" w16cid:durableId="2037072215">
    <w:abstractNumId w:val="32"/>
  </w:num>
  <w:num w:numId="39" w16cid:durableId="1256744213">
    <w:abstractNumId w:val="5"/>
  </w:num>
  <w:num w:numId="40" w16cid:durableId="1528521507">
    <w:abstractNumId w:val="36"/>
  </w:num>
  <w:num w:numId="41" w16cid:durableId="563952282">
    <w:abstractNumId w:val="27"/>
  </w:num>
  <w:num w:numId="42" w16cid:durableId="186543646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6C3"/>
    <w:rsid w:val="00007EDE"/>
    <w:rsid w:val="00013E64"/>
    <w:rsid w:val="000209EF"/>
    <w:rsid w:val="00032931"/>
    <w:rsid w:val="00032DD6"/>
    <w:rsid w:val="00034BDB"/>
    <w:rsid w:val="00034E74"/>
    <w:rsid w:val="00040261"/>
    <w:rsid w:val="0005370F"/>
    <w:rsid w:val="00057E77"/>
    <w:rsid w:val="00060084"/>
    <w:rsid w:val="00071E92"/>
    <w:rsid w:val="00077C2E"/>
    <w:rsid w:val="00083F8A"/>
    <w:rsid w:val="0008666E"/>
    <w:rsid w:val="000875B5"/>
    <w:rsid w:val="00091452"/>
    <w:rsid w:val="00094E67"/>
    <w:rsid w:val="000A267D"/>
    <w:rsid w:val="000A556A"/>
    <w:rsid w:val="000A7190"/>
    <w:rsid w:val="000B6871"/>
    <w:rsid w:val="000D10FB"/>
    <w:rsid w:val="000D19C1"/>
    <w:rsid w:val="000D5C79"/>
    <w:rsid w:val="000E3A6D"/>
    <w:rsid w:val="000E4C9D"/>
    <w:rsid w:val="000F09A7"/>
    <w:rsid w:val="000F16C8"/>
    <w:rsid w:val="000F622F"/>
    <w:rsid w:val="00100EBC"/>
    <w:rsid w:val="00104E00"/>
    <w:rsid w:val="0010587F"/>
    <w:rsid w:val="00112D26"/>
    <w:rsid w:val="00125C3E"/>
    <w:rsid w:val="00131E15"/>
    <w:rsid w:val="0013271D"/>
    <w:rsid w:val="00141CE4"/>
    <w:rsid w:val="00144EC6"/>
    <w:rsid w:val="00150961"/>
    <w:rsid w:val="00153EEF"/>
    <w:rsid w:val="00162CDC"/>
    <w:rsid w:val="001652EE"/>
    <w:rsid w:val="00175D3A"/>
    <w:rsid w:val="001819FB"/>
    <w:rsid w:val="00184F3B"/>
    <w:rsid w:val="00187D72"/>
    <w:rsid w:val="00191933"/>
    <w:rsid w:val="001933B6"/>
    <w:rsid w:val="0019452B"/>
    <w:rsid w:val="001A00F9"/>
    <w:rsid w:val="001A5A70"/>
    <w:rsid w:val="001B18E1"/>
    <w:rsid w:val="001B3763"/>
    <w:rsid w:val="001B4622"/>
    <w:rsid w:val="001F2AA6"/>
    <w:rsid w:val="001F37F3"/>
    <w:rsid w:val="001F7C91"/>
    <w:rsid w:val="00210447"/>
    <w:rsid w:val="002151CF"/>
    <w:rsid w:val="00215FE9"/>
    <w:rsid w:val="0022424A"/>
    <w:rsid w:val="002243B3"/>
    <w:rsid w:val="0023414F"/>
    <w:rsid w:val="00243E62"/>
    <w:rsid w:val="002463EF"/>
    <w:rsid w:val="00252174"/>
    <w:rsid w:val="00262B6C"/>
    <w:rsid w:val="0029129C"/>
    <w:rsid w:val="002947D3"/>
    <w:rsid w:val="002B795D"/>
    <w:rsid w:val="002C0D73"/>
    <w:rsid w:val="002C2D59"/>
    <w:rsid w:val="002D1B7A"/>
    <w:rsid w:val="002D7FC5"/>
    <w:rsid w:val="002E0245"/>
    <w:rsid w:val="002F3A5F"/>
    <w:rsid w:val="0030378F"/>
    <w:rsid w:val="00325040"/>
    <w:rsid w:val="00340444"/>
    <w:rsid w:val="00342694"/>
    <w:rsid w:val="00360A36"/>
    <w:rsid w:val="00360AF3"/>
    <w:rsid w:val="00360C3F"/>
    <w:rsid w:val="00364973"/>
    <w:rsid w:val="00385E8B"/>
    <w:rsid w:val="00390824"/>
    <w:rsid w:val="00393ECE"/>
    <w:rsid w:val="003A3DCE"/>
    <w:rsid w:val="003B5B74"/>
    <w:rsid w:val="003E0429"/>
    <w:rsid w:val="003E0B90"/>
    <w:rsid w:val="003E0DAA"/>
    <w:rsid w:val="003F3315"/>
    <w:rsid w:val="00412E2C"/>
    <w:rsid w:val="0041493E"/>
    <w:rsid w:val="00424DF2"/>
    <w:rsid w:val="00427362"/>
    <w:rsid w:val="0043021C"/>
    <w:rsid w:val="00434003"/>
    <w:rsid w:val="00434E77"/>
    <w:rsid w:val="00442597"/>
    <w:rsid w:val="0044527A"/>
    <w:rsid w:val="004452EB"/>
    <w:rsid w:val="00450696"/>
    <w:rsid w:val="00451AD3"/>
    <w:rsid w:val="00457DD7"/>
    <w:rsid w:val="00460FB8"/>
    <w:rsid w:val="0047056A"/>
    <w:rsid w:val="004741C5"/>
    <w:rsid w:val="004961CA"/>
    <w:rsid w:val="004B0624"/>
    <w:rsid w:val="004D2071"/>
    <w:rsid w:val="004D2826"/>
    <w:rsid w:val="004E1197"/>
    <w:rsid w:val="004E519C"/>
    <w:rsid w:val="004E56CC"/>
    <w:rsid w:val="004F1036"/>
    <w:rsid w:val="004F3D3C"/>
    <w:rsid w:val="00505641"/>
    <w:rsid w:val="0051034C"/>
    <w:rsid w:val="00511397"/>
    <w:rsid w:val="0051143C"/>
    <w:rsid w:val="00512352"/>
    <w:rsid w:val="00517956"/>
    <w:rsid w:val="00532510"/>
    <w:rsid w:val="00535F52"/>
    <w:rsid w:val="005473D3"/>
    <w:rsid w:val="005608BC"/>
    <w:rsid w:val="005818ED"/>
    <w:rsid w:val="00586357"/>
    <w:rsid w:val="005921E2"/>
    <w:rsid w:val="005941E4"/>
    <w:rsid w:val="00597527"/>
    <w:rsid w:val="005A1AD5"/>
    <w:rsid w:val="005A1F18"/>
    <w:rsid w:val="005A4A89"/>
    <w:rsid w:val="005A778C"/>
    <w:rsid w:val="005B35D1"/>
    <w:rsid w:val="005C76A7"/>
    <w:rsid w:val="005D178C"/>
    <w:rsid w:val="005D4664"/>
    <w:rsid w:val="005E7208"/>
    <w:rsid w:val="005F092E"/>
    <w:rsid w:val="005F0D1B"/>
    <w:rsid w:val="005F15CF"/>
    <w:rsid w:val="00601A0A"/>
    <w:rsid w:val="006055DE"/>
    <w:rsid w:val="00624E7A"/>
    <w:rsid w:val="00627FB3"/>
    <w:rsid w:val="0063238A"/>
    <w:rsid w:val="00642655"/>
    <w:rsid w:val="0065613B"/>
    <w:rsid w:val="00665864"/>
    <w:rsid w:val="006819DD"/>
    <w:rsid w:val="00682994"/>
    <w:rsid w:val="006A524D"/>
    <w:rsid w:val="006B3F4E"/>
    <w:rsid w:val="006B7050"/>
    <w:rsid w:val="006C71BC"/>
    <w:rsid w:val="006E0905"/>
    <w:rsid w:val="006F2F5D"/>
    <w:rsid w:val="006F3094"/>
    <w:rsid w:val="006F462E"/>
    <w:rsid w:val="007274EF"/>
    <w:rsid w:val="007376EF"/>
    <w:rsid w:val="007449B6"/>
    <w:rsid w:val="007501D6"/>
    <w:rsid w:val="00750D76"/>
    <w:rsid w:val="00754024"/>
    <w:rsid w:val="00755D97"/>
    <w:rsid w:val="00762488"/>
    <w:rsid w:val="00762B2B"/>
    <w:rsid w:val="007641F2"/>
    <w:rsid w:val="00766CCD"/>
    <w:rsid w:val="00776F21"/>
    <w:rsid w:val="00786C87"/>
    <w:rsid w:val="00795C50"/>
    <w:rsid w:val="007B05D5"/>
    <w:rsid w:val="007B3887"/>
    <w:rsid w:val="007C0E23"/>
    <w:rsid w:val="007C4187"/>
    <w:rsid w:val="007C5762"/>
    <w:rsid w:val="007C66C3"/>
    <w:rsid w:val="007D24B5"/>
    <w:rsid w:val="007D4345"/>
    <w:rsid w:val="007D67F9"/>
    <w:rsid w:val="007F44CC"/>
    <w:rsid w:val="00803DB6"/>
    <w:rsid w:val="00804B37"/>
    <w:rsid w:val="00815A08"/>
    <w:rsid w:val="008308A6"/>
    <w:rsid w:val="00830E2A"/>
    <w:rsid w:val="00831AD8"/>
    <w:rsid w:val="0083276C"/>
    <w:rsid w:val="00840D82"/>
    <w:rsid w:val="008417E0"/>
    <w:rsid w:val="00843C92"/>
    <w:rsid w:val="00856F47"/>
    <w:rsid w:val="00864A81"/>
    <w:rsid w:val="00883514"/>
    <w:rsid w:val="00890D3A"/>
    <w:rsid w:val="008A11F5"/>
    <w:rsid w:val="008A3748"/>
    <w:rsid w:val="008A3865"/>
    <w:rsid w:val="008B08ED"/>
    <w:rsid w:val="008B7FDA"/>
    <w:rsid w:val="008C03E5"/>
    <w:rsid w:val="008C33CE"/>
    <w:rsid w:val="008D21CA"/>
    <w:rsid w:val="008D4B1F"/>
    <w:rsid w:val="008D6AE1"/>
    <w:rsid w:val="008F3CB0"/>
    <w:rsid w:val="008F5BC2"/>
    <w:rsid w:val="00901D04"/>
    <w:rsid w:val="0090479E"/>
    <w:rsid w:val="00912D95"/>
    <w:rsid w:val="00921AEE"/>
    <w:rsid w:val="009270A7"/>
    <w:rsid w:val="00927B73"/>
    <w:rsid w:val="00952FCC"/>
    <w:rsid w:val="00953799"/>
    <w:rsid w:val="00975164"/>
    <w:rsid w:val="00987C45"/>
    <w:rsid w:val="00990E76"/>
    <w:rsid w:val="00992644"/>
    <w:rsid w:val="009A2B93"/>
    <w:rsid w:val="009A6ADB"/>
    <w:rsid w:val="009B2630"/>
    <w:rsid w:val="009C5CBB"/>
    <w:rsid w:val="009D0277"/>
    <w:rsid w:val="009D6EF6"/>
    <w:rsid w:val="009E2186"/>
    <w:rsid w:val="009E3713"/>
    <w:rsid w:val="009E7B83"/>
    <w:rsid w:val="009F3690"/>
    <w:rsid w:val="00A016AE"/>
    <w:rsid w:val="00A10C74"/>
    <w:rsid w:val="00A1163E"/>
    <w:rsid w:val="00A23A47"/>
    <w:rsid w:val="00A2514A"/>
    <w:rsid w:val="00A3353A"/>
    <w:rsid w:val="00A43735"/>
    <w:rsid w:val="00A47DF7"/>
    <w:rsid w:val="00A51E58"/>
    <w:rsid w:val="00A54FD5"/>
    <w:rsid w:val="00A62DCA"/>
    <w:rsid w:val="00A73EAD"/>
    <w:rsid w:val="00A835FC"/>
    <w:rsid w:val="00A97222"/>
    <w:rsid w:val="00AA3119"/>
    <w:rsid w:val="00AA4BCF"/>
    <w:rsid w:val="00AB0FD5"/>
    <w:rsid w:val="00AB15A3"/>
    <w:rsid w:val="00AC4A9A"/>
    <w:rsid w:val="00AD34DE"/>
    <w:rsid w:val="00AD452F"/>
    <w:rsid w:val="00AD7BAC"/>
    <w:rsid w:val="00AE17DA"/>
    <w:rsid w:val="00AE29A9"/>
    <w:rsid w:val="00AE385C"/>
    <w:rsid w:val="00AE4A1E"/>
    <w:rsid w:val="00AE78C5"/>
    <w:rsid w:val="00AF00C2"/>
    <w:rsid w:val="00AF0E51"/>
    <w:rsid w:val="00AF1972"/>
    <w:rsid w:val="00AF3336"/>
    <w:rsid w:val="00B01466"/>
    <w:rsid w:val="00B17BDC"/>
    <w:rsid w:val="00B208BE"/>
    <w:rsid w:val="00B22B39"/>
    <w:rsid w:val="00B275C5"/>
    <w:rsid w:val="00B278BC"/>
    <w:rsid w:val="00B3707F"/>
    <w:rsid w:val="00B40161"/>
    <w:rsid w:val="00B44C05"/>
    <w:rsid w:val="00B45A5E"/>
    <w:rsid w:val="00B50B16"/>
    <w:rsid w:val="00B50F46"/>
    <w:rsid w:val="00B57102"/>
    <w:rsid w:val="00B619BA"/>
    <w:rsid w:val="00B63AFB"/>
    <w:rsid w:val="00B80CDD"/>
    <w:rsid w:val="00B87593"/>
    <w:rsid w:val="00BA0AF4"/>
    <w:rsid w:val="00BA56D9"/>
    <w:rsid w:val="00BF49AA"/>
    <w:rsid w:val="00BF4E02"/>
    <w:rsid w:val="00BF7F46"/>
    <w:rsid w:val="00C02535"/>
    <w:rsid w:val="00C05D47"/>
    <w:rsid w:val="00C156A5"/>
    <w:rsid w:val="00C23DD1"/>
    <w:rsid w:val="00C30477"/>
    <w:rsid w:val="00C35873"/>
    <w:rsid w:val="00C37A9A"/>
    <w:rsid w:val="00C42299"/>
    <w:rsid w:val="00C561B4"/>
    <w:rsid w:val="00C6165E"/>
    <w:rsid w:val="00C64424"/>
    <w:rsid w:val="00C65640"/>
    <w:rsid w:val="00C660D1"/>
    <w:rsid w:val="00C6735B"/>
    <w:rsid w:val="00C67980"/>
    <w:rsid w:val="00C7292D"/>
    <w:rsid w:val="00C905FE"/>
    <w:rsid w:val="00C9259D"/>
    <w:rsid w:val="00C979E6"/>
    <w:rsid w:val="00CD34C7"/>
    <w:rsid w:val="00CE3248"/>
    <w:rsid w:val="00CF09A0"/>
    <w:rsid w:val="00CF0B71"/>
    <w:rsid w:val="00CF3367"/>
    <w:rsid w:val="00CF542B"/>
    <w:rsid w:val="00CF6EFA"/>
    <w:rsid w:val="00D204EC"/>
    <w:rsid w:val="00D20F2E"/>
    <w:rsid w:val="00D2125A"/>
    <w:rsid w:val="00D424DD"/>
    <w:rsid w:val="00D4595A"/>
    <w:rsid w:val="00D55945"/>
    <w:rsid w:val="00D71479"/>
    <w:rsid w:val="00D71756"/>
    <w:rsid w:val="00D754E2"/>
    <w:rsid w:val="00D83E00"/>
    <w:rsid w:val="00D8459B"/>
    <w:rsid w:val="00D96C8D"/>
    <w:rsid w:val="00DA6758"/>
    <w:rsid w:val="00DB3714"/>
    <w:rsid w:val="00DB5415"/>
    <w:rsid w:val="00DD0880"/>
    <w:rsid w:val="00DD6A3E"/>
    <w:rsid w:val="00DE352D"/>
    <w:rsid w:val="00DF5BF8"/>
    <w:rsid w:val="00DF6E11"/>
    <w:rsid w:val="00E04090"/>
    <w:rsid w:val="00E22C49"/>
    <w:rsid w:val="00E25233"/>
    <w:rsid w:val="00E37334"/>
    <w:rsid w:val="00E4736A"/>
    <w:rsid w:val="00E47CC0"/>
    <w:rsid w:val="00E53D86"/>
    <w:rsid w:val="00E55BF5"/>
    <w:rsid w:val="00E77528"/>
    <w:rsid w:val="00E80EBE"/>
    <w:rsid w:val="00E929A9"/>
    <w:rsid w:val="00E96DB7"/>
    <w:rsid w:val="00EA2E00"/>
    <w:rsid w:val="00EA37A6"/>
    <w:rsid w:val="00EB570F"/>
    <w:rsid w:val="00EC03D5"/>
    <w:rsid w:val="00ED1052"/>
    <w:rsid w:val="00ED5222"/>
    <w:rsid w:val="00ED6EA1"/>
    <w:rsid w:val="00ED759D"/>
    <w:rsid w:val="00EE065A"/>
    <w:rsid w:val="00EE1950"/>
    <w:rsid w:val="00EE3574"/>
    <w:rsid w:val="00EE40A7"/>
    <w:rsid w:val="00EE42A4"/>
    <w:rsid w:val="00EF2EA9"/>
    <w:rsid w:val="00EF2F99"/>
    <w:rsid w:val="00F000C2"/>
    <w:rsid w:val="00F01D99"/>
    <w:rsid w:val="00F11716"/>
    <w:rsid w:val="00F13CC8"/>
    <w:rsid w:val="00F17088"/>
    <w:rsid w:val="00F211BF"/>
    <w:rsid w:val="00F23C3C"/>
    <w:rsid w:val="00F26BBE"/>
    <w:rsid w:val="00F3709F"/>
    <w:rsid w:val="00F40400"/>
    <w:rsid w:val="00F4100E"/>
    <w:rsid w:val="00F54477"/>
    <w:rsid w:val="00F60B71"/>
    <w:rsid w:val="00F619D1"/>
    <w:rsid w:val="00F62CE8"/>
    <w:rsid w:val="00F673AF"/>
    <w:rsid w:val="00F82661"/>
    <w:rsid w:val="00F84525"/>
    <w:rsid w:val="00F85023"/>
    <w:rsid w:val="00F87784"/>
    <w:rsid w:val="00F9209C"/>
    <w:rsid w:val="00FA51CF"/>
    <w:rsid w:val="00FA6CCC"/>
    <w:rsid w:val="00FA79E6"/>
    <w:rsid w:val="00FB253E"/>
    <w:rsid w:val="00FB2B9C"/>
    <w:rsid w:val="00FB6A0E"/>
    <w:rsid w:val="00FC056C"/>
    <w:rsid w:val="00FC3460"/>
    <w:rsid w:val="00FC57F6"/>
    <w:rsid w:val="00FC6F5B"/>
    <w:rsid w:val="00FC76A7"/>
    <w:rsid w:val="00FD6593"/>
    <w:rsid w:val="00FF3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64A68"/>
  <w15:docId w15:val="{E4E2CE32-C175-45AD-9422-F7604553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C3"/>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15"/>
    <w:pPr>
      <w:spacing w:after="200" w:line="276" w:lineRule="auto"/>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D71756"/>
    <w:pPr>
      <w:tabs>
        <w:tab w:val="center" w:pos="4513"/>
        <w:tab w:val="right" w:pos="9026"/>
      </w:tabs>
    </w:pPr>
  </w:style>
  <w:style w:type="character" w:customStyle="1" w:styleId="HeaderChar">
    <w:name w:val="Header Char"/>
    <w:basedOn w:val="DefaultParagraphFont"/>
    <w:link w:val="Header"/>
    <w:uiPriority w:val="99"/>
    <w:rsid w:val="00D71756"/>
    <w:rPr>
      <w:rFonts w:ascii="Calibri" w:hAnsi="Calibri" w:cs="Times New Roman"/>
      <w:lang w:eastAsia="en-GB"/>
    </w:rPr>
  </w:style>
  <w:style w:type="paragraph" w:styleId="Footer">
    <w:name w:val="footer"/>
    <w:basedOn w:val="Normal"/>
    <w:link w:val="FooterChar"/>
    <w:uiPriority w:val="99"/>
    <w:unhideWhenUsed/>
    <w:rsid w:val="00D71756"/>
    <w:pPr>
      <w:tabs>
        <w:tab w:val="center" w:pos="4513"/>
        <w:tab w:val="right" w:pos="9026"/>
      </w:tabs>
    </w:pPr>
  </w:style>
  <w:style w:type="character" w:customStyle="1" w:styleId="FooterChar">
    <w:name w:val="Footer Char"/>
    <w:basedOn w:val="DefaultParagraphFont"/>
    <w:link w:val="Footer"/>
    <w:uiPriority w:val="99"/>
    <w:rsid w:val="00D71756"/>
    <w:rPr>
      <w:rFonts w:ascii="Calibri" w:hAnsi="Calibri" w:cs="Times New Roman"/>
      <w:lang w:eastAsia="en-GB"/>
    </w:rPr>
  </w:style>
  <w:style w:type="paragraph" w:styleId="BalloonText">
    <w:name w:val="Balloon Text"/>
    <w:basedOn w:val="Normal"/>
    <w:link w:val="BalloonTextChar"/>
    <w:uiPriority w:val="99"/>
    <w:semiHidden/>
    <w:unhideWhenUsed/>
    <w:rsid w:val="00D71756"/>
    <w:rPr>
      <w:rFonts w:ascii="Tahoma" w:hAnsi="Tahoma" w:cs="Tahoma"/>
      <w:sz w:val="16"/>
      <w:szCs w:val="16"/>
    </w:rPr>
  </w:style>
  <w:style w:type="character" w:customStyle="1" w:styleId="BalloonTextChar">
    <w:name w:val="Balloon Text Char"/>
    <w:basedOn w:val="DefaultParagraphFont"/>
    <w:link w:val="BalloonText"/>
    <w:uiPriority w:val="99"/>
    <w:semiHidden/>
    <w:rsid w:val="00D71756"/>
    <w:rPr>
      <w:rFonts w:ascii="Tahoma" w:hAnsi="Tahoma" w:cs="Tahoma"/>
      <w:sz w:val="16"/>
      <w:szCs w:val="16"/>
      <w:lang w:eastAsia="en-GB"/>
    </w:rPr>
  </w:style>
  <w:style w:type="table" w:styleId="TableGrid">
    <w:name w:val="Table Grid"/>
    <w:basedOn w:val="TableNormal"/>
    <w:uiPriority w:val="59"/>
    <w:rsid w:val="00D7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7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SXJZJSQ2YJM5-499006958-3422735</_dlc_DocId>
    <_dlc_DocIdUrl xmlns="14ef3b5f-6ca1-4c1c-a353-a1c338ccc666">
      <Url>https://antsertech.sharepoint.com/sites/TriXData2/_layouts/15/DocIdRedir.aspx?ID=SXJZJSQ2YJM5-499006958-3422735</Url>
      <Description>SXJZJSQ2YJM5-499006958-3422735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1FCFA-8F91-4BDC-9AF5-2F627856FCA3}">
  <ds:schemaRefs>
    <ds:schemaRef ds:uri="http://schemas.openxmlformats.org/officeDocument/2006/bibliography"/>
  </ds:schemaRefs>
</ds:datastoreItem>
</file>

<file path=customXml/itemProps2.xml><?xml version="1.0" encoding="utf-8"?>
<ds:datastoreItem xmlns:ds="http://schemas.openxmlformats.org/officeDocument/2006/customXml" ds:itemID="{2458F6DD-2EF2-4AA2-9CCD-061B1C85AF57}">
  <ds:schemaRefs>
    <ds:schemaRef ds:uri="http://schemas.microsoft.com/office/2006/metadata/properties"/>
    <ds:schemaRef ds:uri="http://schemas.microsoft.com/office/infopath/2007/PartnerControls"/>
    <ds:schemaRef ds:uri="14ef3b5f-6ca1-4c1c-a353-a1c338ccc666"/>
  </ds:schemaRefs>
</ds:datastoreItem>
</file>

<file path=customXml/itemProps3.xml><?xml version="1.0" encoding="utf-8"?>
<ds:datastoreItem xmlns:ds="http://schemas.openxmlformats.org/officeDocument/2006/customXml" ds:itemID="{4C6044BD-F5D1-450E-92CA-EE27F2A9D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2D173-EF47-48C7-9231-380AC3820334}">
  <ds:schemaRefs>
    <ds:schemaRef ds:uri="http://schemas.microsoft.com/sharepoint/events"/>
  </ds:schemaRefs>
</ds:datastoreItem>
</file>

<file path=customXml/itemProps5.xml><?xml version="1.0" encoding="utf-8"?>
<ds:datastoreItem xmlns:ds="http://schemas.openxmlformats.org/officeDocument/2006/customXml" ds:itemID="{67B949D1-F860-4AFA-A618-906E83E7BB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Andrew - FSC SC</dc:creator>
  <cp:lastModifiedBy>Anna Messinger - CY EHPS</cp:lastModifiedBy>
  <cp:revision>10</cp:revision>
  <cp:lastPrinted>2015-11-17T15:04:00Z</cp:lastPrinted>
  <dcterms:created xsi:type="dcterms:W3CDTF">2022-12-12T09:38:00Z</dcterms:created>
  <dcterms:modified xsi:type="dcterms:W3CDTF">2023-02-03T12:36:00Z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6888800</vt:r8>
  </property>
  <property fmtid="{D5CDD505-2E9C-101B-9397-08002B2CF9AE}" pid="4" name="_dlc_DocIdItemGuid">
    <vt:lpwstr>2b3bcee6-8eb6-49b7-a4a9-63976d3bbc72</vt:lpwstr>
  </property>
</Properties>
</file>