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B607" w14:textId="66D2B5B7" w:rsidR="003E2C15" w:rsidRDefault="003E2C15">
      <w:r>
        <w:rPr>
          <w:rFonts w:ascii="Arial" w:hAnsi="Arial" w:cs="Arial"/>
          <w:b/>
          <w:bCs/>
          <w:noProof/>
          <w:color w:val="2F5496" w:themeColor="accent1" w:themeShade="B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210FC" wp14:editId="274E16E8">
                <wp:simplePos x="0" y="0"/>
                <wp:positionH relativeFrom="column">
                  <wp:posOffset>2339571</wp:posOffset>
                </wp:positionH>
                <wp:positionV relativeFrom="paragraph">
                  <wp:posOffset>181437</wp:posOffset>
                </wp:positionV>
                <wp:extent cx="392264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2644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CACD3E" w14:textId="6EE84706" w:rsidR="003E2C15" w:rsidRPr="003E2C15" w:rsidRDefault="003E2C15" w:rsidP="003E2C1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</w:pPr>
                            <w:r w:rsidRPr="003E2C15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92"/>
                                <w:szCs w:val="92"/>
                              </w:rPr>
                              <w:t>Family Time Arrangement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210F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4.2pt;margin-top:14.3pt;width:308.85pt;height:2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" filled="f" stroked="f" strokeweight=".5pt">
                <v:textbox>
                  <w:txbxContent>
                    <w:p w14:paraId="6ECACD3E" w14:textId="6EE84706" w:rsidR="003E2C15" w:rsidRPr="003E2C15" w:rsidRDefault="003E2C15" w:rsidP="003E2C1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</w:rPr>
                      </w:pPr>
                      <w:r w:rsidRPr="003E2C15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92"/>
                          <w:szCs w:val="92"/>
                        </w:rPr>
                        <w:t>Family Time Arrangement</w:t>
                      </w:r>
                    </w:p>
                  </w:txbxContent>
                </v:textbox>
              </v:shape>
            </w:pict>
          </mc:Fallback>
        </mc:AlternateContent>
      </w:r>
      <w:r w:rsidRPr="00830EC5">
        <w:rPr>
          <w:rFonts w:ascii="Arial" w:hAnsi="Arial" w:cs="Arial"/>
          <w:b/>
          <w:bCs/>
          <w:noProof/>
          <w:color w:val="2F5496" w:themeColor="accent1" w:themeShade="BF"/>
          <w:sz w:val="72"/>
          <w:szCs w:val="72"/>
        </w:rPr>
        <w:drawing>
          <wp:anchor distT="0" distB="0" distL="114300" distR="114300" simplePos="0" relativeHeight="251657216" behindDoc="1" locked="0" layoutInCell="1" allowOverlap="1" wp14:anchorId="7CC21473" wp14:editId="5AEAE7B2">
            <wp:simplePos x="0" y="0"/>
            <wp:positionH relativeFrom="column">
              <wp:posOffset>1105784</wp:posOffset>
            </wp:positionH>
            <wp:positionV relativeFrom="paragraph">
              <wp:posOffset>-646541</wp:posOffset>
            </wp:positionV>
            <wp:extent cx="7534275" cy="10658475"/>
            <wp:effectExtent l="0" t="0" r="9525" b="9525"/>
            <wp:wrapTight wrapText="bothSides">
              <wp:wrapPolygon edited="0">
                <wp:start x="0" y="0"/>
                <wp:lineTo x="0" y="21581"/>
                <wp:lineTo x="21573" y="21581"/>
                <wp:lineTo x="21573" y="0"/>
                <wp:lineTo x="0" y="0"/>
              </wp:wrapPolygon>
            </wp:wrapTight>
            <wp:docPr id="4" name="Picture 4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center" w:tblpY="-237"/>
        <w:tblW w:w="9957" w:type="dxa"/>
        <w:tblLook w:val="04A0" w:firstRow="1" w:lastRow="0" w:firstColumn="1" w:lastColumn="0" w:noHBand="0" w:noVBand="1"/>
      </w:tblPr>
      <w:tblGrid>
        <w:gridCol w:w="4003"/>
        <w:gridCol w:w="5954"/>
      </w:tblGrid>
      <w:tr w:rsidR="003E2C15" w:rsidRPr="001548E8" w14:paraId="1D8E5557" w14:textId="77777777" w:rsidTr="003E2C15">
        <w:trPr>
          <w:trHeight w:val="837"/>
        </w:trPr>
        <w:tc>
          <w:tcPr>
            <w:tcW w:w="9957" w:type="dxa"/>
            <w:gridSpan w:val="2"/>
            <w:shd w:val="clear" w:color="auto" w:fill="9CC2E5" w:themeFill="accent5" w:themeFillTint="99"/>
          </w:tcPr>
          <w:p w14:paraId="67DCD2C2" w14:textId="77777777" w:rsidR="003E2C15" w:rsidRPr="001548E8" w:rsidRDefault="003E2C15" w:rsidP="003E2C15">
            <w:pPr>
              <w:spacing w:before="120" w:after="120" w:line="259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548E8">
              <w:rPr>
                <w:rFonts w:ascii="Arial" w:hAnsi="Arial" w:cs="Arial"/>
                <w:b/>
                <w:bCs/>
                <w:sz w:val="32"/>
                <w:szCs w:val="32"/>
              </w:rPr>
              <w:lastRenderedPageBreak/>
              <w:t>FAMILY TIME ARRANGEMENT</w:t>
            </w:r>
          </w:p>
        </w:tc>
      </w:tr>
      <w:tr w:rsidR="003E2C15" w:rsidRPr="001548E8" w14:paraId="6A904733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786C9D8E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8E8">
              <w:rPr>
                <w:rFonts w:ascii="Arial" w:hAnsi="Arial" w:cs="Arial"/>
                <w:b/>
                <w:bCs/>
                <w:sz w:val="24"/>
                <w:szCs w:val="24"/>
              </w:rPr>
              <w:t>Name of Child(ren):</w:t>
            </w:r>
          </w:p>
        </w:tc>
        <w:tc>
          <w:tcPr>
            <w:tcW w:w="5954" w:type="dxa"/>
          </w:tcPr>
          <w:p w14:paraId="79E53E34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5C0EA031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3C086889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Meeting Date: </w:t>
            </w:r>
          </w:p>
        </w:tc>
        <w:tc>
          <w:tcPr>
            <w:tcW w:w="5954" w:type="dxa"/>
          </w:tcPr>
          <w:p w14:paraId="299F3706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0BBB3422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38246ECA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548E8">
              <w:rPr>
                <w:rFonts w:ascii="Arial" w:hAnsi="Arial" w:cs="Arial"/>
                <w:b/>
                <w:bCs/>
                <w:sz w:val="24"/>
                <w:szCs w:val="24"/>
              </w:rPr>
              <w:t>Present:</w:t>
            </w:r>
            <w:r w:rsidRPr="001548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8BAFFF1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8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Contact centre representative (chair), Family members, Child’s SW, Foster carers, FSW, </w:t>
            </w:r>
          </w:p>
          <w:p w14:paraId="68F9A21B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4BCCD2AE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4EEE3EF2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27CBA471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is the purpose of the family time? </w:t>
            </w:r>
          </w:p>
        </w:tc>
        <w:tc>
          <w:tcPr>
            <w:tcW w:w="5954" w:type="dxa"/>
          </w:tcPr>
          <w:p w14:paraId="4A703D58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236DB27E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24F1ABEC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Wishes of the child/ young person? </w:t>
            </w:r>
          </w:p>
        </w:tc>
        <w:tc>
          <w:tcPr>
            <w:tcW w:w="5954" w:type="dxa"/>
          </w:tcPr>
          <w:p w14:paraId="665D46B0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3277CBDB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42655C79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8E8">
              <w:rPr>
                <w:rFonts w:ascii="Arial" w:hAnsi="Arial" w:cs="Arial"/>
                <w:b/>
                <w:bCs/>
                <w:sz w:val="24"/>
                <w:szCs w:val="24"/>
              </w:rPr>
              <w:t>Who will attend?</w:t>
            </w:r>
          </w:p>
          <w:p w14:paraId="4599597C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8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Does someone else need to be there (foster carer/ SWA)? Why? Who should this be? What is their role? What is the level of supervision? </w:t>
            </w:r>
          </w:p>
          <w:p w14:paraId="270AC77C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6393A6ED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3FB5B856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38D470C4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8E8">
              <w:rPr>
                <w:rFonts w:ascii="Arial" w:hAnsi="Arial" w:cs="Arial"/>
                <w:b/>
                <w:bCs/>
                <w:sz w:val="24"/>
                <w:szCs w:val="24"/>
              </w:rPr>
              <w:t>Consider the risk assessment</w:t>
            </w:r>
          </w:p>
          <w:p w14:paraId="48F6F1BC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8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Each identified risk needs to be discussed and a plan around how this should be managed.  </w:t>
            </w:r>
          </w:p>
          <w:p w14:paraId="44A48DAB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77DBA0D3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09DFBCE5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396D947C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there anyone who shouldn’t attend? </w:t>
            </w:r>
          </w:p>
          <w:p w14:paraId="3BE61956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8E8">
              <w:rPr>
                <w:rFonts w:ascii="Arial" w:hAnsi="Arial" w:cs="Arial"/>
                <w:i/>
                <w:iCs/>
                <w:sz w:val="18"/>
                <w:szCs w:val="18"/>
              </w:rPr>
              <w:t>What happens if they do attend? Other children of birth family?</w:t>
            </w:r>
          </w:p>
          <w:p w14:paraId="0566CC3E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53B60B63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0EED3434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675E4E31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48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What level of notes are needed by the person supervising? </w:t>
            </w:r>
          </w:p>
          <w:p w14:paraId="27EAA610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8E8">
              <w:rPr>
                <w:rFonts w:ascii="Arial" w:hAnsi="Arial" w:cs="Arial"/>
                <w:i/>
                <w:iCs/>
                <w:sz w:val="18"/>
                <w:szCs w:val="18"/>
              </w:rPr>
              <w:t>What information will get shared about family time? With whom? (other family members? SW? FSW?)</w:t>
            </w:r>
          </w:p>
          <w:p w14:paraId="6FF17BBE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1E251040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5ABB2777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3CF87746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548E8">
              <w:rPr>
                <w:rFonts w:ascii="Arial" w:hAnsi="Arial" w:cs="Arial"/>
                <w:b/>
                <w:bCs/>
                <w:sz w:val="24"/>
                <w:szCs w:val="24"/>
              </w:rPr>
              <w:t>Where can it happen?</w:t>
            </w:r>
            <w:r w:rsidRPr="001548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3047DBE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8E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Indoor/ outdoor plan? Who decides? Who pays for activities? Who provides refreshments? Is there anywhere it can’t happen? How will everyone get there? </w:t>
            </w:r>
          </w:p>
          <w:p w14:paraId="7E58962C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27860002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394A481F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58E5D8CB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1548E8">
              <w:rPr>
                <w:rFonts w:ascii="Arial" w:hAnsi="Arial" w:cs="Arial"/>
                <w:b/>
                <w:bCs/>
                <w:sz w:val="24"/>
                <w:szCs w:val="24"/>
              </w:rPr>
              <w:t>Health and safety</w:t>
            </w:r>
            <w:r w:rsidRPr="001548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4BAD86A" w14:textId="77777777" w:rsidR="003E2C15" w:rsidRPr="00593DC1" w:rsidRDefault="003E2C15" w:rsidP="003E2C15">
            <w:pPr>
              <w:spacing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3DC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What happens if a family member smokes? Is under the influence of drugs/ alcohol? Are they allowed to bring food? Drinks? Sweets? Presents? Any allergies/ dietary requirements or health information? Taking photos? Making phone calls? Toileting? Changing nappies? What if people are late? What happens? Who </w:t>
            </w:r>
            <w:r w:rsidRPr="00593DC1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should they call? Leave after 15 mins?</w:t>
            </w:r>
          </w:p>
          <w:p w14:paraId="0F0D06DE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01CD3A82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355E7F9A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71BD9E42" w14:textId="77777777" w:rsidR="003E2C15" w:rsidRPr="00593DC1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DC1">
              <w:rPr>
                <w:rFonts w:ascii="Arial" w:hAnsi="Arial" w:cs="Arial"/>
                <w:b/>
                <w:bCs/>
                <w:sz w:val="24"/>
                <w:szCs w:val="24"/>
              </w:rPr>
              <w:t>What can we discuss?</w:t>
            </w:r>
          </w:p>
          <w:p w14:paraId="126D4862" w14:textId="77777777" w:rsidR="003E2C15" w:rsidRPr="00593DC1" w:rsidRDefault="003E2C15" w:rsidP="003E2C1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93DC1">
              <w:rPr>
                <w:rFonts w:ascii="Arial" w:hAnsi="Arial" w:cs="Arial"/>
                <w:sz w:val="18"/>
                <w:szCs w:val="18"/>
              </w:rPr>
              <w:t xml:space="preserve">Who will manage any behaviour from the child/ young person? Who makes the rules? Who is called Mummy/Daddy? Is it OK to </w:t>
            </w:r>
            <w:proofErr w:type="gramStart"/>
            <w:r w:rsidRPr="00593DC1">
              <w:rPr>
                <w:rFonts w:ascii="Arial" w:hAnsi="Arial" w:cs="Arial"/>
                <w:sz w:val="18"/>
                <w:szCs w:val="18"/>
              </w:rPr>
              <w:t>say</w:t>
            </w:r>
            <w:proofErr w:type="gramEnd"/>
            <w:r w:rsidRPr="00593DC1">
              <w:rPr>
                <w:rFonts w:ascii="Arial" w:hAnsi="Arial" w:cs="Arial"/>
                <w:sz w:val="18"/>
                <w:szCs w:val="18"/>
              </w:rPr>
              <w:t xml:space="preserve"> “I love you, I miss you”? Is it OK to have a cuddle?</w:t>
            </w:r>
          </w:p>
          <w:p w14:paraId="057E9B91" w14:textId="77777777" w:rsidR="003E2C15" w:rsidRPr="00593DC1" w:rsidRDefault="003E2C15" w:rsidP="003E2C15">
            <w:pPr>
              <w:spacing w:line="259" w:lineRule="auto"/>
              <w:rPr>
                <w:rFonts w:ascii="Arial" w:hAnsi="Arial" w:cs="Arial"/>
                <w:sz w:val="18"/>
                <w:szCs w:val="18"/>
              </w:rPr>
            </w:pPr>
            <w:r w:rsidRPr="00593DC1">
              <w:rPr>
                <w:rFonts w:ascii="Arial" w:hAnsi="Arial" w:cs="Arial"/>
                <w:sz w:val="18"/>
                <w:szCs w:val="18"/>
              </w:rPr>
              <w:t>Can we talk about why the child does not live with birth parents?</w:t>
            </w:r>
          </w:p>
          <w:p w14:paraId="6522B37C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7F4C8385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7D67FF2D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0551FB35" w14:textId="77777777" w:rsidR="003E2C15" w:rsidRPr="00593DC1" w:rsidRDefault="003E2C15" w:rsidP="003E2C15">
            <w:pPr>
              <w:spacing w:before="240" w:after="24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Goodbyes- where and when will they happen? </w:t>
            </w:r>
          </w:p>
        </w:tc>
        <w:tc>
          <w:tcPr>
            <w:tcW w:w="5954" w:type="dxa"/>
          </w:tcPr>
          <w:p w14:paraId="351EE5F0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40B70B0A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19B55D22" w14:textId="77777777" w:rsidR="003E2C15" w:rsidRPr="00593DC1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DC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Who will be supporting this child? </w:t>
            </w:r>
          </w:p>
          <w:p w14:paraId="5DC29786" w14:textId="77777777" w:rsidR="003E2C15" w:rsidRPr="00593DC1" w:rsidRDefault="003E2C15" w:rsidP="003E2C15">
            <w:pPr>
              <w:spacing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93DC1">
              <w:rPr>
                <w:rFonts w:ascii="Arial" w:hAnsi="Arial" w:cs="Arial"/>
                <w:i/>
                <w:iCs/>
                <w:sz w:val="18"/>
                <w:szCs w:val="18"/>
              </w:rPr>
              <w:t>How can the child tell us if they have had enough?</w:t>
            </w:r>
          </w:p>
          <w:p w14:paraId="0D3BD609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</w:rPr>
            </w:pPr>
          </w:p>
        </w:tc>
        <w:tc>
          <w:tcPr>
            <w:tcW w:w="5954" w:type="dxa"/>
          </w:tcPr>
          <w:p w14:paraId="4B8ECF64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7DCED681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492F650F" w14:textId="77777777" w:rsidR="003E2C15" w:rsidRPr="00593DC1" w:rsidRDefault="003E2C15" w:rsidP="003E2C15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 w:rsidRPr="00593DC1">
              <w:rPr>
                <w:rFonts w:ascii="Arial" w:hAnsi="Arial" w:cs="Arial"/>
                <w:b/>
                <w:bCs/>
                <w:sz w:val="24"/>
                <w:szCs w:val="24"/>
              </w:rPr>
              <w:t>Any specific issues for the carers?</w:t>
            </w:r>
            <w:r w:rsidRPr="00593D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3A44D5E7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5A5BB9B5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03082008" w14:textId="77777777" w:rsidR="003E2C15" w:rsidRPr="00593DC1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DC1">
              <w:rPr>
                <w:rFonts w:ascii="Arial" w:hAnsi="Arial" w:cs="Arial"/>
                <w:b/>
                <w:bCs/>
                <w:sz w:val="24"/>
                <w:szCs w:val="24"/>
              </w:rPr>
              <w:t>Needs of other children in the household</w:t>
            </w:r>
          </w:p>
          <w:p w14:paraId="69C18E79" w14:textId="77777777" w:rsidR="003E2C15" w:rsidRPr="00593DC1" w:rsidRDefault="003E2C15" w:rsidP="003E2C15">
            <w:pPr>
              <w:spacing w:line="259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1548E8">
              <w:rPr>
                <w:rFonts w:ascii="Arial" w:hAnsi="Arial" w:cs="Arial"/>
              </w:rPr>
              <w:t xml:space="preserve"> </w:t>
            </w:r>
            <w:r w:rsidRPr="00593DC1">
              <w:rPr>
                <w:rFonts w:ascii="Arial" w:hAnsi="Arial" w:cs="Arial"/>
                <w:i/>
                <w:iCs/>
                <w:sz w:val="18"/>
                <w:szCs w:val="18"/>
              </w:rPr>
              <w:t>(school runs other commitments etc)? Any dates they can’t do (holidays/ training etc)? Any other safe care considerations?</w:t>
            </w:r>
          </w:p>
          <w:p w14:paraId="4183A14F" w14:textId="77777777" w:rsidR="003E2C15" w:rsidRPr="001548E8" w:rsidRDefault="003E2C15" w:rsidP="003E2C15">
            <w:pPr>
              <w:spacing w:line="259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954" w:type="dxa"/>
          </w:tcPr>
          <w:p w14:paraId="71D02D03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73BC88AB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0BF04B12" w14:textId="77777777" w:rsidR="003E2C15" w:rsidRPr="00593DC1" w:rsidRDefault="003E2C15" w:rsidP="003E2C15">
            <w:pPr>
              <w:spacing w:before="240" w:after="24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DC1">
              <w:rPr>
                <w:rFonts w:ascii="Arial" w:hAnsi="Arial" w:cs="Arial"/>
                <w:b/>
                <w:bCs/>
                <w:sz w:val="24"/>
                <w:szCs w:val="24"/>
              </w:rPr>
              <w:t>Any specific issues for the family?</w:t>
            </w:r>
          </w:p>
        </w:tc>
        <w:tc>
          <w:tcPr>
            <w:tcW w:w="5954" w:type="dxa"/>
          </w:tcPr>
          <w:p w14:paraId="1C7C9DC0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080A082D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22D3F19F" w14:textId="77777777" w:rsidR="003E2C15" w:rsidRPr="00593DC1" w:rsidRDefault="003E2C15" w:rsidP="003E2C15">
            <w:pPr>
              <w:spacing w:before="240" w:after="24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DC1">
              <w:rPr>
                <w:rFonts w:ascii="Arial" w:hAnsi="Arial" w:cs="Arial"/>
                <w:b/>
                <w:bCs/>
                <w:sz w:val="24"/>
                <w:szCs w:val="24"/>
              </w:rPr>
              <w:t>Any issues raised by the young person that have not yet been addressed?</w:t>
            </w:r>
          </w:p>
        </w:tc>
        <w:tc>
          <w:tcPr>
            <w:tcW w:w="5954" w:type="dxa"/>
          </w:tcPr>
          <w:p w14:paraId="37E93103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5C256D31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03E84FC9" w14:textId="77777777" w:rsidR="003E2C15" w:rsidRPr="00593DC1" w:rsidRDefault="003E2C15" w:rsidP="003E2C15">
            <w:pPr>
              <w:spacing w:before="240" w:after="240" w:line="259" w:lineRule="auto"/>
              <w:rPr>
                <w:rFonts w:ascii="Arial" w:hAnsi="Arial" w:cs="Arial"/>
                <w:sz w:val="24"/>
                <w:szCs w:val="24"/>
              </w:rPr>
            </w:pPr>
            <w:r w:rsidRPr="00593DC1">
              <w:rPr>
                <w:rFonts w:ascii="Arial" w:hAnsi="Arial" w:cs="Arial"/>
                <w:b/>
                <w:bCs/>
                <w:sz w:val="24"/>
                <w:szCs w:val="24"/>
              </w:rPr>
              <w:t>What happens if the agreement is broken?</w:t>
            </w:r>
            <w:r w:rsidRPr="00593DC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14:paraId="024996A8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5BC3842D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22DAD98E" w14:textId="77777777" w:rsidR="003E2C15" w:rsidRPr="00593DC1" w:rsidRDefault="003E2C15" w:rsidP="003E2C15">
            <w:pPr>
              <w:spacing w:before="12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DC1">
              <w:rPr>
                <w:rFonts w:ascii="Arial" w:hAnsi="Arial" w:cs="Arial"/>
                <w:b/>
                <w:bCs/>
                <w:sz w:val="24"/>
                <w:szCs w:val="24"/>
              </w:rPr>
              <w:t>Immediate plan and then longer term?</w:t>
            </w:r>
          </w:p>
        </w:tc>
        <w:tc>
          <w:tcPr>
            <w:tcW w:w="5954" w:type="dxa"/>
          </w:tcPr>
          <w:p w14:paraId="40D8E484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68924792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76B2A596" w14:textId="77777777" w:rsidR="003E2C15" w:rsidRPr="00593DC1" w:rsidRDefault="003E2C15" w:rsidP="003E2C15">
            <w:pPr>
              <w:spacing w:before="240" w:after="24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DC1">
              <w:rPr>
                <w:rFonts w:ascii="Arial" w:hAnsi="Arial" w:cs="Arial"/>
                <w:b/>
                <w:bCs/>
                <w:sz w:val="24"/>
                <w:szCs w:val="24"/>
              </w:rPr>
              <w:t>When will this be reviewed?</w:t>
            </w:r>
          </w:p>
        </w:tc>
        <w:tc>
          <w:tcPr>
            <w:tcW w:w="5954" w:type="dxa"/>
          </w:tcPr>
          <w:p w14:paraId="3E875345" w14:textId="77777777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  <w:tr w:rsidR="003E2C15" w:rsidRPr="001548E8" w14:paraId="3AF1E6EE" w14:textId="77777777" w:rsidTr="003E2C15">
        <w:tc>
          <w:tcPr>
            <w:tcW w:w="4003" w:type="dxa"/>
            <w:shd w:val="clear" w:color="auto" w:fill="D9D9D9" w:themeFill="background1" w:themeFillShade="D9"/>
          </w:tcPr>
          <w:p w14:paraId="4ED08D25" w14:textId="77777777" w:rsidR="003E2C15" w:rsidRPr="00593DC1" w:rsidRDefault="003E2C15" w:rsidP="003E2C15">
            <w:pPr>
              <w:spacing w:before="240" w:after="240" w:line="259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93DC1">
              <w:rPr>
                <w:rFonts w:ascii="Arial" w:hAnsi="Arial" w:cs="Arial"/>
                <w:b/>
                <w:bCs/>
                <w:sz w:val="24"/>
                <w:szCs w:val="24"/>
              </w:rPr>
              <w:t>Initial timetable:</w:t>
            </w:r>
          </w:p>
        </w:tc>
        <w:tc>
          <w:tcPr>
            <w:tcW w:w="5954" w:type="dxa"/>
          </w:tcPr>
          <w:p w14:paraId="31C3ADDE" w14:textId="46A372A8" w:rsidR="003E2C15" w:rsidRPr="001548E8" w:rsidRDefault="003E2C15" w:rsidP="003E2C15">
            <w:pPr>
              <w:spacing w:before="240" w:after="240" w:line="259" w:lineRule="auto"/>
              <w:rPr>
                <w:rFonts w:ascii="Arial" w:hAnsi="Arial" w:cs="Arial"/>
              </w:rPr>
            </w:pPr>
          </w:p>
        </w:tc>
      </w:tr>
    </w:tbl>
    <w:p w14:paraId="36B36F04" w14:textId="77777777" w:rsidR="00390EAD" w:rsidRPr="001548E8" w:rsidRDefault="00390EAD" w:rsidP="001548E8">
      <w:pPr>
        <w:spacing w:before="240" w:after="240" w:line="240" w:lineRule="auto"/>
        <w:rPr>
          <w:rFonts w:ascii="Arial" w:hAnsi="Arial" w:cs="Arial"/>
        </w:rPr>
      </w:pPr>
    </w:p>
    <w:sectPr w:rsidR="00390EAD" w:rsidRPr="001548E8" w:rsidSect="003E2C1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49DD7" w14:textId="77777777" w:rsidR="003E2C15" w:rsidRDefault="003E2C15" w:rsidP="003E2C15">
      <w:pPr>
        <w:spacing w:after="0" w:line="240" w:lineRule="auto"/>
      </w:pPr>
      <w:r>
        <w:separator/>
      </w:r>
    </w:p>
  </w:endnote>
  <w:endnote w:type="continuationSeparator" w:id="0">
    <w:p w14:paraId="142BAD35" w14:textId="77777777" w:rsidR="003E2C15" w:rsidRDefault="003E2C15" w:rsidP="003E2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823D8" w14:textId="1056D41B" w:rsidR="003E2C15" w:rsidRDefault="003E2C15">
    <w:pPr>
      <w:pStyle w:val="Footer"/>
      <w:jc w:val="right"/>
    </w:pPr>
    <w:r w:rsidRPr="00B1192D">
      <w:rPr>
        <w:noProof/>
      </w:rPr>
      <w:drawing>
        <wp:anchor distT="0" distB="0" distL="114300" distR="114300" simplePos="0" relativeHeight="251658240" behindDoc="0" locked="0" layoutInCell="1" allowOverlap="1" wp14:anchorId="6E13C142" wp14:editId="09861416">
          <wp:simplePos x="0" y="0"/>
          <wp:positionH relativeFrom="margin">
            <wp:align>center</wp:align>
          </wp:positionH>
          <wp:positionV relativeFrom="paragraph">
            <wp:posOffset>9407</wp:posOffset>
          </wp:positionV>
          <wp:extent cx="2362200" cy="618490"/>
          <wp:effectExtent l="0" t="0" r="0" b="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618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7268551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406C5C9" w14:textId="77777777" w:rsidR="003E2C15" w:rsidRDefault="003E2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E236" w14:textId="77777777" w:rsidR="003E2C15" w:rsidRDefault="003E2C15" w:rsidP="003E2C15">
      <w:pPr>
        <w:spacing w:after="0" w:line="240" w:lineRule="auto"/>
      </w:pPr>
      <w:r>
        <w:separator/>
      </w:r>
    </w:p>
  </w:footnote>
  <w:footnote w:type="continuationSeparator" w:id="0">
    <w:p w14:paraId="7C589F51" w14:textId="77777777" w:rsidR="003E2C15" w:rsidRDefault="003E2C15" w:rsidP="003E2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F3"/>
    <w:rsid w:val="0001450D"/>
    <w:rsid w:val="000A1DF3"/>
    <w:rsid w:val="00136C09"/>
    <w:rsid w:val="001548E8"/>
    <w:rsid w:val="001B7132"/>
    <w:rsid w:val="00221F74"/>
    <w:rsid w:val="00390EAD"/>
    <w:rsid w:val="00396D43"/>
    <w:rsid w:val="003A54E4"/>
    <w:rsid w:val="003E2C15"/>
    <w:rsid w:val="00593DC1"/>
    <w:rsid w:val="00844F99"/>
    <w:rsid w:val="00903033"/>
    <w:rsid w:val="00B01BEC"/>
    <w:rsid w:val="00CB0E7C"/>
    <w:rsid w:val="00E8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778243C"/>
  <w15:chartTrackingRefBased/>
  <w15:docId w15:val="{4646A3C3-604E-43F6-A949-9C9ABFD6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0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2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C15"/>
  </w:style>
  <w:style w:type="paragraph" w:styleId="Footer">
    <w:name w:val="footer"/>
    <w:basedOn w:val="Normal"/>
    <w:link w:val="FooterChar"/>
    <w:uiPriority w:val="99"/>
    <w:unhideWhenUsed/>
    <w:rsid w:val="003E2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327</Words>
  <Characters>1866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Barnsley, Lisa - CY SCS</dc:creator>
  <cp:keywords/>
  <dc:description/>
  <cp:lastModifiedBy>Amy Lawes - CY EHPS</cp:lastModifiedBy>
  <cp:revision>2</cp:revision>
  <dcterms:created xsi:type="dcterms:W3CDTF">2021-10-26T14:27:00Z</dcterms:created>
  <dcterms:modified xsi:type="dcterms:W3CDTF">2021-10-26T14:27:00Z</dcterms:modified>
</cp:coreProperties>
</file>