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DECD" w14:textId="7244782D" w:rsidR="000D6981" w:rsidRDefault="002A21D0" w:rsidP="00832839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Annex C: </w:t>
      </w:r>
      <w:r w:rsidR="00832839" w:rsidRPr="00832839">
        <w:rPr>
          <w:b/>
          <w:bCs/>
          <w:sz w:val="24"/>
          <w:szCs w:val="24"/>
          <w:u w:val="single"/>
        </w:rPr>
        <w:t xml:space="preserve">Responding to </w:t>
      </w:r>
      <w:r w:rsidR="000D6981">
        <w:rPr>
          <w:b/>
          <w:bCs/>
          <w:sz w:val="24"/>
          <w:szCs w:val="24"/>
          <w:u w:val="single"/>
        </w:rPr>
        <w:t xml:space="preserve">harmful sexual behaviours and </w:t>
      </w:r>
      <w:r w:rsidR="00832839" w:rsidRPr="00832839">
        <w:rPr>
          <w:b/>
          <w:bCs/>
          <w:sz w:val="24"/>
          <w:szCs w:val="24"/>
          <w:u w:val="single"/>
        </w:rPr>
        <w:t>sexual harassment</w:t>
      </w:r>
    </w:p>
    <w:p w14:paraId="2E93DC5F" w14:textId="3177B42D" w:rsidR="00832839" w:rsidRPr="00832839" w:rsidRDefault="000D6981" w:rsidP="00832839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ASSESSMENT</w:t>
      </w:r>
      <w:r w:rsidR="00F051A7">
        <w:rPr>
          <w:b/>
          <w:bCs/>
          <w:sz w:val="24"/>
          <w:szCs w:val="24"/>
          <w:u w:val="single"/>
        </w:rPr>
        <w:t xml:space="preserve"> M</w:t>
      </w:r>
      <w:r w:rsidR="00445B41">
        <w:rPr>
          <w:b/>
          <w:bCs/>
          <w:sz w:val="24"/>
          <w:szCs w:val="24"/>
          <w:u w:val="single"/>
        </w:rPr>
        <w:t>ATRIX</w:t>
      </w:r>
    </w:p>
    <w:p w14:paraId="581DCF59" w14:textId="0E36A4E2" w:rsidR="00832839" w:rsidRPr="00BB66E8" w:rsidRDefault="00832839">
      <w:pPr>
        <w:rPr>
          <w:rFonts w:cstheme="minorHAnsi"/>
        </w:rPr>
      </w:pPr>
    </w:p>
    <w:p w14:paraId="1E9E5C38" w14:textId="6F618394" w:rsidR="0068165B" w:rsidRDefault="00BB66E8">
      <w:pPr>
        <w:rPr>
          <w:rFonts w:cstheme="minorHAnsi"/>
        </w:rPr>
      </w:pPr>
      <w:r w:rsidRPr="00BB66E8">
        <w:rPr>
          <w:rFonts w:cstheme="minorHAnsi"/>
        </w:rPr>
        <w:t xml:space="preserve">This </w:t>
      </w:r>
      <w:r w:rsidR="00D269C3">
        <w:rPr>
          <w:rFonts w:cstheme="minorHAnsi"/>
        </w:rPr>
        <w:t>is an</w:t>
      </w:r>
      <w:r w:rsidRPr="00BB66E8">
        <w:rPr>
          <w:rFonts w:cstheme="minorHAnsi"/>
        </w:rPr>
        <w:t xml:space="preserve"> assessment</w:t>
      </w:r>
      <w:r w:rsidR="00D269C3">
        <w:rPr>
          <w:rFonts w:cstheme="minorHAnsi"/>
        </w:rPr>
        <w:t xml:space="preserve"> of severity and</w:t>
      </w:r>
      <w:r w:rsidRPr="00BB66E8">
        <w:rPr>
          <w:rFonts w:cstheme="minorHAnsi"/>
        </w:rPr>
        <w:t xml:space="preserve"> is </w:t>
      </w:r>
      <w:r w:rsidR="00261F11">
        <w:t>intended to help settings determine their response to incidents of harmful sexual behaviours and sexual harassment in an educational setting.</w:t>
      </w:r>
      <w:r w:rsidR="001B2CED">
        <w:rPr>
          <w:rFonts w:cstheme="minorHAnsi"/>
        </w:rPr>
        <w:t xml:space="preserve"> Incidents</w:t>
      </w:r>
      <w:r w:rsidR="0068165B">
        <w:rPr>
          <w:rFonts w:cstheme="minorHAnsi"/>
        </w:rPr>
        <w:t xml:space="preserve"> that occur</w:t>
      </w:r>
      <w:r w:rsidR="001B2CED">
        <w:rPr>
          <w:rFonts w:cstheme="minorHAnsi"/>
        </w:rPr>
        <w:t xml:space="preserve"> where all parties have given </w:t>
      </w:r>
      <w:r w:rsidR="0068165B">
        <w:rPr>
          <w:rFonts w:cstheme="minorHAnsi"/>
        </w:rPr>
        <w:t>informed consent, whilst it may still be inappropriate for an educational setting, may not fall under this remit and the school response would be via their safeguarding policy.</w:t>
      </w:r>
    </w:p>
    <w:p w14:paraId="0B01C5F2" w14:textId="027D04FB" w:rsidR="000C6E45" w:rsidRDefault="000C6E45" w:rsidP="000C6E45">
      <w:pPr>
        <w:widowControl w:val="0"/>
        <w:spacing w:after="0"/>
        <w:jc w:val="both"/>
        <w:rPr>
          <w:rFonts w:cstheme="minorHAnsi"/>
        </w:rPr>
      </w:pPr>
      <w:r w:rsidRPr="000C6E45">
        <w:rPr>
          <w:rFonts w:cstheme="minorHAnsi"/>
        </w:rPr>
        <w:t>Where there is an immediate significant risk to the child an immediate referral must be made to the Police/Children's Services. If the behaviour is a sexual offence or crime this must be reported to the Police and a referral made to Children’s Services.</w:t>
      </w:r>
    </w:p>
    <w:p w14:paraId="0430D4F8" w14:textId="77777777" w:rsidR="000C6E45" w:rsidRDefault="000C6E45" w:rsidP="000C6E45">
      <w:pPr>
        <w:widowControl w:val="0"/>
        <w:spacing w:after="0"/>
        <w:jc w:val="both"/>
        <w:rPr>
          <w:rFonts w:cstheme="minorHAnsi"/>
        </w:rPr>
      </w:pPr>
    </w:p>
    <w:p w14:paraId="5A21C08B" w14:textId="17488FC5" w:rsidR="000C6E45" w:rsidRDefault="00033EB4" w:rsidP="000C6E45">
      <w:pPr>
        <w:widowControl w:val="0"/>
        <w:spacing w:after="0"/>
        <w:jc w:val="both"/>
        <w:rPr>
          <w:rFonts w:cstheme="minorHAnsi"/>
        </w:rPr>
      </w:pPr>
      <w:r w:rsidRPr="00BB66E8">
        <w:rPr>
          <w:rFonts w:cstheme="minorHAnsi"/>
        </w:rPr>
        <w:t>When a</w:t>
      </w:r>
      <w:r w:rsidR="006431AA" w:rsidRPr="00BB66E8">
        <w:rPr>
          <w:rFonts w:cstheme="minorHAnsi"/>
        </w:rPr>
        <w:t xml:space="preserve"> situation</w:t>
      </w:r>
      <w:r w:rsidRPr="00BB66E8">
        <w:rPr>
          <w:rFonts w:cstheme="minorHAnsi"/>
        </w:rPr>
        <w:t xml:space="preserve"> involving sexual harassment occurs,</w:t>
      </w:r>
      <w:r w:rsidR="006431AA" w:rsidRPr="00BB66E8">
        <w:rPr>
          <w:rFonts w:cstheme="minorHAnsi"/>
        </w:rPr>
        <w:t xml:space="preserve"> the </w:t>
      </w:r>
      <w:r w:rsidRPr="00BB66E8">
        <w:rPr>
          <w:rFonts w:cstheme="minorHAnsi"/>
        </w:rPr>
        <w:t xml:space="preserve">first step will be to use the </w:t>
      </w:r>
      <w:r w:rsidRPr="00BB66E8">
        <w:rPr>
          <w:rFonts w:cstheme="minorHAnsi"/>
          <w:b/>
          <w:bCs/>
          <w:color w:val="FF0000"/>
        </w:rPr>
        <w:t>Bro</w:t>
      </w:r>
      <w:r w:rsidR="005F7AFC">
        <w:rPr>
          <w:rFonts w:cstheme="minorHAnsi"/>
          <w:b/>
          <w:bCs/>
          <w:color w:val="FF0000"/>
        </w:rPr>
        <w:t>ok Traffic Light T</w:t>
      </w:r>
      <w:r w:rsidR="00261F11">
        <w:rPr>
          <w:rFonts w:cstheme="minorHAnsi"/>
          <w:b/>
          <w:bCs/>
          <w:color w:val="FF0000"/>
        </w:rPr>
        <w:t xml:space="preserve">ool </w:t>
      </w:r>
      <w:r w:rsidRPr="00BB66E8">
        <w:rPr>
          <w:rFonts w:cstheme="minorHAnsi"/>
        </w:rPr>
        <w:t>for the identification of behaviours.</w:t>
      </w:r>
      <w:r w:rsidR="00DB03EB">
        <w:rPr>
          <w:rFonts w:cstheme="minorHAnsi"/>
        </w:rPr>
        <w:t xml:space="preserve"> </w:t>
      </w:r>
      <w:bookmarkStart w:id="0" w:name="_Hlk86853013"/>
      <w:r w:rsidR="00DB03EB">
        <w:rPr>
          <w:rFonts w:cstheme="minorHAnsi"/>
        </w:rPr>
        <w:t>School should ensure that staff have received the latest training on</w:t>
      </w:r>
      <w:r w:rsidR="00695447">
        <w:rPr>
          <w:rFonts w:cstheme="minorHAnsi"/>
        </w:rPr>
        <w:t xml:space="preserve"> the</w:t>
      </w:r>
      <w:r w:rsidR="00DB03EB">
        <w:rPr>
          <w:rFonts w:cstheme="minorHAnsi"/>
        </w:rPr>
        <w:t xml:space="preserve"> use of this system</w:t>
      </w:r>
      <w:r w:rsidR="00DB03EB" w:rsidRPr="000C6E45">
        <w:rPr>
          <w:rFonts w:cstheme="minorHAnsi"/>
        </w:rPr>
        <w:t xml:space="preserve">. </w:t>
      </w:r>
      <w:bookmarkEnd w:id="0"/>
    </w:p>
    <w:p w14:paraId="49C64D24" w14:textId="77777777" w:rsidR="000C6E45" w:rsidRPr="00BB66E8" w:rsidRDefault="000C6E45" w:rsidP="000C6E45">
      <w:pPr>
        <w:widowControl w:val="0"/>
        <w:spacing w:after="0"/>
        <w:jc w:val="both"/>
        <w:rPr>
          <w:rFonts w:cstheme="minorHAnsi"/>
        </w:rPr>
      </w:pPr>
    </w:p>
    <w:p w14:paraId="0466A372" w14:textId="67CD1550" w:rsidR="00033EB4" w:rsidRPr="00BB66E8" w:rsidRDefault="00033EB4">
      <w:pPr>
        <w:rPr>
          <w:rFonts w:cstheme="minorHAnsi"/>
        </w:rPr>
      </w:pPr>
      <w:r w:rsidRPr="00BB66E8">
        <w:rPr>
          <w:rFonts w:cstheme="minorHAnsi"/>
        </w:rPr>
        <w:t>Once the behaviours have been identified the</w:t>
      </w:r>
      <w:r w:rsidR="00D269C3">
        <w:rPr>
          <w:rFonts w:cstheme="minorHAnsi"/>
        </w:rPr>
        <w:t xml:space="preserve"> assessment matrix below</w:t>
      </w:r>
      <w:r w:rsidRPr="00BB66E8">
        <w:rPr>
          <w:rFonts w:cstheme="minorHAnsi"/>
        </w:rPr>
        <w:t xml:space="preserve"> can be completed</w:t>
      </w:r>
      <w:r w:rsidR="0068165B">
        <w:rPr>
          <w:rFonts w:cstheme="minorHAnsi"/>
        </w:rPr>
        <w:t>. Whilst doing so</w:t>
      </w:r>
      <w:r w:rsidRPr="00BB66E8">
        <w:rPr>
          <w:rFonts w:cstheme="minorHAnsi"/>
        </w:rPr>
        <w:t xml:space="preserve"> please consider the following:</w:t>
      </w:r>
    </w:p>
    <w:p w14:paraId="038CA754" w14:textId="5D744D47" w:rsidR="00865105" w:rsidRPr="00865105" w:rsidRDefault="006431AA" w:rsidP="00865105">
      <w:pPr>
        <w:pStyle w:val="ListParagraph"/>
        <w:numPr>
          <w:ilvl w:val="0"/>
          <w:numId w:val="1"/>
        </w:numPr>
        <w:rPr>
          <w:rFonts w:cstheme="minorHAnsi"/>
        </w:rPr>
      </w:pPr>
      <w:r w:rsidRPr="00BB66E8">
        <w:rPr>
          <w:rFonts w:cstheme="minorHAnsi"/>
        </w:rPr>
        <w:t>The age of the pupil or pupils involved</w:t>
      </w:r>
      <w:r w:rsidR="00BB66E8" w:rsidRPr="00BB66E8">
        <w:rPr>
          <w:rFonts w:cstheme="minorHAnsi"/>
        </w:rPr>
        <w:t>.</w:t>
      </w:r>
      <w:r w:rsidR="00261F11">
        <w:rPr>
          <w:rFonts w:cstheme="minorHAnsi"/>
        </w:rPr>
        <w:t xml:space="preserve">  </w:t>
      </w:r>
    </w:p>
    <w:p w14:paraId="0AA92E84" w14:textId="779CE447" w:rsidR="006431AA" w:rsidRPr="00BB66E8" w:rsidRDefault="006431AA" w:rsidP="00033EB4">
      <w:pPr>
        <w:pStyle w:val="ListParagraph"/>
        <w:numPr>
          <w:ilvl w:val="0"/>
          <w:numId w:val="1"/>
        </w:numPr>
        <w:rPr>
          <w:rFonts w:cstheme="minorHAnsi"/>
        </w:rPr>
      </w:pPr>
      <w:r w:rsidRPr="00BB66E8">
        <w:rPr>
          <w:rFonts w:cstheme="minorHAnsi"/>
        </w:rPr>
        <w:t xml:space="preserve">The </w:t>
      </w:r>
      <w:r w:rsidR="00033EB4" w:rsidRPr="00BB66E8">
        <w:rPr>
          <w:rFonts w:cstheme="minorHAnsi"/>
        </w:rPr>
        <w:t xml:space="preserve">level of </w:t>
      </w:r>
      <w:r w:rsidRPr="00BB66E8">
        <w:rPr>
          <w:rFonts w:cstheme="minorHAnsi"/>
        </w:rPr>
        <w:t>understanding of the pupil or pupils involved</w:t>
      </w:r>
      <w:r w:rsidR="00B77C7B" w:rsidRPr="00BB66E8">
        <w:rPr>
          <w:rFonts w:cstheme="minorHAnsi"/>
        </w:rPr>
        <w:t xml:space="preserve"> </w:t>
      </w:r>
      <w:r w:rsidR="00033EB4" w:rsidRPr="00BB66E8">
        <w:rPr>
          <w:rFonts w:cstheme="minorHAnsi"/>
        </w:rPr>
        <w:t>– including any SEND the pupi</w:t>
      </w:r>
      <w:r w:rsidR="00261F11">
        <w:rPr>
          <w:rFonts w:cstheme="minorHAnsi"/>
        </w:rPr>
        <w:t>ls may have that might impact</w:t>
      </w:r>
      <w:r w:rsidR="00033EB4" w:rsidRPr="00BB66E8">
        <w:rPr>
          <w:rFonts w:cstheme="minorHAnsi"/>
        </w:rPr>
        <w:t xml:space="preserve"> their behaviour and understanding.</w:t>
      </w:r>
    </w:p>
    <w:p w14:paraId="6BFF466F" w14:textId="51C59414" w:rsidR="00B77C7B" w:rsidRDefault="00B77C7B" w:rsidP="00BB66E8">
      <w:pPr>
        <w:pStyle w:val="ListParagraph"/>
        <w:numPr>
          <w:ilvl w:val="0"/>
          <w:numId w:val="1"/>
        </w:numPr>
        <w:rPr>
          <w:rFonts w:cstheme="minorHAnsi"/>
        </w:rPr>
      </w:pPr>
      <w:r w:rsidRPr="00BB66E8">
        <w:rPr>
          <w:rFonts w:cstheme="minorHAnsi"/>
        </w:rPr>
        <w:t xml:space="preserve">The cultural background and any home circumstances of the pupil involved </w:t>
      </w:r>
    </w:p>
    <w:p w14:paraId="23CEA3B3" w14:textId="64012136" w:rsidR="00865105" w:rsidRPr="00865105" w:rsidRDefault="006D1621" w:rsidP="00865105">
      <w:pPr>
        <w:rPr>
          <w:rFonts w:cstheme="minorHAnsi"/>
        </w:rPr>
      </w:pPr>
      <w:proofErr w:type="spellStart"/>
      <w:r>
        <w:rPr>
          <w:rFonts w:cstheme="minorHAnsi"/>
        </w:rPr>
        <w:t>n.b.</w:t>
      </w:r>
      <w:proofErr w:type="spellEnd"/>
      <w:r>
        <w:rPr>
          <w:rFonts w:cstheme="minorHAnsi"/>
        </w:rPr>
        <w:t xml:space="preserve"> </w:t>
      </w:r>
      <w:r w:rsidR="00865105">
        <w:rPr>
          <w:rFonts w:cstheme="minorHAnsi"/>
        </w:rPr>
        <w:t>Children under the age of 13 cannot give consent</w:t>
      </w:r>
      <w:r>
        <w:rPr>
          <w:rFonts w:cstheme="minorHAnsi"/>
        </w:rPr>
        <w:t xml:space="preserve">. </w:t>
      </w:r>
    </w:p>
    <w:p w14:paraId="3B3DFC72" w14:textId="60BAF6D3" w:rsidR="00B77C7B" w:rsidRPr="00BB66E8" w:rsidRDefault="00B77C7B">
      <w:pPr>
        <w:rPr>
          <w:rFonts w:cstheme="minorHAnsi"/>
          <w:i/>
          <w:iCs/>
        </w:rPr>
      </w:pPr>
      <w:r w:rsidRPr="00BB66E8">
        <w:rPr>
          <w:rFonts w:cstheme="minorHAnsi"/>
          <w:i/>
          <w:iCs/>
        </w:rPr>
        <w:t xml:space="preserve">The above points are not intended to condone or excuse sexual </w:t>
      </w:r>
      <w:r w:rsidR="00BB66E8" w:rsidRPr="00BB66E8">
        <w:rPr>
          <w:rFonts w:cstheme="minorHAnsi"/>
          <w:i/>
          <w:iCs/>
        </w:rPr>
        <w:t>h</w:t>
      </w:r>
      <w:r w:rsidRPr="00BB66E8">
        <w:rPr>
          <w:rFonts w:cstheme="minorHAnsi"/>
          <w:i/>
          <w:iCs/>
        </w:rPr>
        <w:t>arassment but to provide an understanding and context of the behaviours and therefore inform subsequent responses</w:t>
      </w:r>
      <w:r w:rsidR="00BB66E8" w:rsidRPr="00BB66E8">
        <w:rPr>
          <w:rFonts w:cstheme="minorHAnsi"/>
          <w:i/>
          <w:iCs/>
        </w:rPr>
        <w:t>.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8080"/>
        <w:gridCol w:w="567"/>
        <w:gridCol w:w="567"/>
        <w:gridCol w:w="709"/>
      </w:tblGrid>
      <w:tr w:rsidR="00832839" w14:paraId="2623BC75" w14:textId="77777777" w:rsidTr="00D90C64">
        <w:trPr>
          <w:trHeight w:val="394"/>
        </w:trPr>
        <w:tc>
          <w:tcPr>
            <w:tcW w:w="709" w:type="dxa"/>
          </w:tcPr>
          <w:p w14:paraId="4216FCCC" w14:textId="77777777" w:rsidR="00832839" w:rsidRPr="00D63D99" w:rsidRDefault="00832839" w:rsidP="00497B1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</w:tcPr>
          <w:p w14:paraId="06ECFA47" w14:textId="77777777" w:rsidR="00832839" w:rsidRDefault="00832839" w:rsidP="00497B1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4A2153" w14:textId="3BF77AC9" w:rsidR="00832839" w:rsidRPr="001B2CED" w:rsidRDefault="00832839" w:rsidP="001B2C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B2CED"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567" w:type="dxa"/>
          </w:tcPr>
          <w:p w14:paraId="52ED5B72" w14:textId="77777777" w:rsidR="00832839" w:rsidRPr="001B2CED" w:rsidRDefault="00832839" w:rsidP="001B2C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B2CED">
              <w:rPr>
                <w:rFonts w:cstheme="minorHAns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09" w:type="dxa"/>
          </w:tcPr>
          <w:p w14:paraId="76DA0CA3" w14:textId="77777777" w:rsidR="00832839" w:rsidRPr="001B2CED" w:rsidRDefault="00832839" w:rsidP="001B2C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B2CED">
              <w:rPr>
                <w:rFonts w:cstheme="minorHAnsi"/>
                <w:b/>
                <w:bCs/>
                <w:sz w:val="24"/>
                <w:szCs w:val="24"/>
              </w:rPr>
              <w:t>N/A</w:t>
            </w:r>
          </w:p>
        </w:tc>
      </w:tr>
      <w:tr w:rsidR="00832839" w14:paraId="1B195CCC" w14:textId="77777777" w:rsidTr="00D90C64">
        <w:trPr>
          <w:trHeight w:val="394"/>
        </w:trPr>
        <w:tc>
          <w:tcPr>
            <w:tcW w:w="709" w:type="dxa"/>
          </w:tcPr>
          <w:p w14:paraId="44019611" w14:textId="551634AB" w:rsidR="00832839" w:rsidRPr="00D63D99" w:rsidRDefault="00BB66E8" w:rsidP="00497B1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0BE6E18C" w14:textId="7950FBD9" w:rsidR="00832839" w:rsidRDefault="00832839" w:rsidP="00497B1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Did the </w:t>
            </w:r>
            <w:r w:rsidR="001B2CED">
              <w:rPr>
                <w:color w:val="000000" w:themeColor="text1"/>
                <w:sz w:val="24"/>
                <w:szCs w:val="24"/>
              </w:rPr>
              <w:t>pupil</w:t>
            </w:r>
            <w:r>
              <w:rPr>
                <w:color w:val="000000" w:themeColor="text1"/>
                <w:sz w:val="24"/>
                <w:szCs w:val="24"/>
              </w:rPr>
              <w:t xml:space="preserve"> ask consent before the act</w:t>
            </w:r>
            <w:r w:rsidR="00BB66E8">
              <w:rPr>
                <w:color w:val="000000" w:themeColor="text1"/>
                <w:sz w:val="24"/>
                <w:szCs w:val="24"/>
              </w:rPr>
              <w:t>?</w:t>
            </w:r>
          </w:p>
          <w:p w14:paraId="33676365" w14:textId="77777777" w:rsidR="00832839" w:rsidRDefault="00832839" w:rsidP="00497B1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5CE1A0" w14:textId="77777777" w:rsidR="00832839" w:rsidRPr="001B2CED" w:rsidRDefault="00832839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64878FD" w14:textId="77777777" w:rsidR="00832839" w:rsidRPr="001B2CED" w:rsidRDefault="00832839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5564EC9" w14:textId="77777777" w:rsidR="00832839" w:rsidRPr="001B2CED" w:rsidRDefault="00832839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832839" w14:paraId="15BD2D27" w14:textId="77777777" w:rsidTr="00D90C64">
        <w:trPr>
          <w:trHeight w:val="394"/>
        </w:trPr>
        <w:tc>
          <w:tcPr>
            <w:tcW w:w="709" w:type="dxa"/>
          </w:tcPr>
          <w:p w14:paraId="3709C78A" w14:textId="21B0D153" w:rsidR="00832839" w:rsidRPr="00D63D99" w:rsidRDefault="00F051A7" w:rsidP="00497B1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14:paraId="0D38D346" w14:textId="60F8476B" w:rsidR="00832839" w:rsidRDefault="007546A8" w:rsidP="00497B1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If yes, w</w:t>
            </w:r>
            <w:r w:rsidR="00832839">
              <w:rPr>
                <w:color w:val="000000" w:themeColor="text1"/>
                <w:sz w:val="24"/>
                <w:szCs w:val="24"/>
              </w:rPr>
              <w:t>as consent given</w:t>
            </w:r>
            <w:r w:rsidR="00BB66E8">
              <w:rPr>
                <w:color w:val="000000" w:themeColor="text1"/>
                <w:sz w:val="24"/>
                <w:szCs w:val="24"/>
              </w:rPr>
              <w:t>?</w:t>
            </w:r>
            <w:r w:rsidR="0083283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80DEB9C" w14:textId="77777777" w:rsidR="00832839" w:rsidRDefault="00832839" w:rsidP="00497B1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14AEF1" w14:textId="77777777" w:rsidR="00832839" w:rsidRPr="001B2CED" w:rsidRDefault="00832839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9882347" w14:textId="77777777" w:rsidR="00832839" w:rsidRPr="001B2CED" w:rsidRDefault="00832839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6BE1876" w14:textId="77777777" w:rsidR="00832839" w:rsidRPr="001B2CED" w:rsidRDefault="00832839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832839" w14:paraId="7134F9E7" w14:textId="77777777" w:rsidTr="00D90C64">
        <w:trPr>
          <w:trHeight w:val="713"/>
        </w:trPr>
        <w:tc>
          <w:tcPr>
            <w:tcW w:w="709" w:type="dxa"/>
          </w:tcPr>
          <w:p w14:paraId="1579F32F" w14:textId="175B3259" w:rsidR="00832839" w:rsidRPr="00D63D99" w:rsidRDefault="007546A8" w:rsidP="00497B1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F051A7">
              <w:rPr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8080" w:type="dxa"/>
          </w:tcPr>
          <w:p w14:paraId="02730687" w14:textId="6AE29A40" w:rsidR="00832839" w:rsidRDefault="007546A8" w:rsidP="00497B1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Did all parties involved have a clear understanding and have the ability to give informed consent? (consider age, level of understanding, SEND etc)</w:t>
            </w:r>
          </w:p>
        </w:tc>
        <w:tc>
          <w:tcPr>
            <w:tcW w:w="567" w:type="dxa"/>
          </w:tcPr>
          <w:p w14:paraId="11CE2237" w14:textId="77777777" w:rsidR="00832839" w:rsidRPr="001B2CED" w:rsidRDefault="00832839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C03622A" w14:textId="7D1A7FEF" w:rsidR="00832839" w:rsidRPr="001B2CED" w:rsidRDefault="00E0598C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8D9A8FF" w14:textId="6FFBFC84" w:rsidR="00832839" w:rsidRPr="001B2CED" w:rsidRDefault="00BB66E8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FA1AFD" w14:paraId="01715E23" w14:textId="77777777" w:rsidTr="00D90C64">
        <w:trPr>
          <w:trHeight w:val="693"/>
        </w:trPr>
        <w:tc>
          <w:tcPr>
            <w:tcW w:w="709" w:type="dxa"/>
          </w:tcPr>
          <w:p w14:paraId="1BDE204A" w14:textId="2B90FF4E" w:rsidR="00FA1AFD" w:rsidRDefault="00FA1AFD" w:rsidP="00FA1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14:paraId="3389870F" w14:textId="687DA5E1" w:rsidR="00FA1AFD" w:rsidRDefault="00FA1AFD" w:rsidP="00FA1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Did the pupil cease the behaviour when asked or signalled to stop?</w:t>
            </w:r>
          </w:p>
        </w:tc>
        <w:tc>
          <w:tcPr>
            <w:tcW w:w="567" w:type="dxa"/>
          </w:tcPr>
          <w:p w14:paraId="3E0F0B90" w14:textId="37782BF6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23B673B" w14:textId="183B4068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BF42D0F" w14:textId="34228690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FA1AFD" w14:paraId="3176FBE1" w14:textId="77777777" w:rsidTr="00D90C64">
        <w:trPr>
          <w:trHeight w:val="693"/>
        </w:trPr>
        <w:tc>
          <w:tcPr>
            <w:tcW w:w="709" w:type="dxa"/>
          </w:tcPr>
          <w:p w14:paraId="186406C3" w14:textId="18C03298" w:rsidR="00FA1AFD" w:rsidRPr="00D63D99" w:rsidRDefault="00FA1AFD" w:rsidP="00FA1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14:paraId="5064136C" w14:textId="4B82C708" w:rsidR="00FA1AFD" w:rsidRPr="006431AA" w:rsidRDefault="00FA1AFD" w:rsidP="00FA1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Was the behaviour indirect harassment i.e. not aimed at a specific individual or group of individuals? E.g. Using misogynistic language in public</w:t>
            </w:r>
          </w:p>
        </w:tc>
        <w:tc>
          <w:tcPr>
            <w:tcW w:w="567" w:type="dxa"/>
          </w:tcPr>
          <w:p w14:paraId="2A49F2FF" w14:textId="77777777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1FBF587" w14:textId="202E405F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A073487" w14:textId="77777777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FA1AFD" w14:paraId="4B53DC5D" w14:textId="77777777" w:rsidTr="00D90C64">
        <w:trPr>
          <w:trHeight w:val="576"/>
        </w:trPr>
        <w:tc>
          <w:tcPr>
            <w:tcW w:w="709" w:type="dxa"/>
          </w:tcPr>
          <w:p w14:paraId="3CA9C29A" w14:textId="5C9C1679" w:rsidR="00FA1AFD" w:rsidRPr="00D63D99" w:rsidRDefault="00FA1AFD" w:rsidP="00FA1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14:paraId="579B5BF2" w14:textId="731A5C63" w:rsidR="00FA1AFD" w:rsidRDefault="00FA1AFD" w:rsidP="00FA1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Is there a victim (or victims) of the behaviour?</w:t>
            </w:r>
          </w:p>
        </w:tc>
        <w:tc>
          <w:tcPr>
            <w:tcW w:w="567" w:type="dxa"/>
          </w:tcPr>
          <w:p w14:paraId="7E23301F" w14:textId="77777777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6FA13F8" w14:textId="77777777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2DCCA90" w14:textId="77777777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FA1AFD" w14:paraId="369B653B" w14:textId="77777777" w:rsidTr="00D90C64">
        <w:trPr>
          <w:trHeight w:val="556"/>
        </w:trPr>
        <w:tc>
          <w:tcPr>
            <w:tcW w:w="709" w:type="dxa"/>
          </w:tcPr>
          <w:p w14:paraId="6B39C4C2" w14:textId="6DEC7C96" w:rsidR="00FA1AFD" w:rsidRPr="00D63D99" w:rsidRDefault="00FA1AFD" w:rsidP="00FA1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5a</w:t>
            </w:r>
          </w:p>
        </w:tc>
        <w:tc>
          <w:tcPr>
            <w:tcW w:w="8080" w:type="dxa"/>
          </w:tcPr>
          <w:p w14:paraId="223E32AD" w14:textId="605775BF" w:rsidR="00FA1AFD" w:rsidRPr="00D63D99" w:rsidRDefault="00FA1AFD" w:rsidP="00FA1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If yes, was the victim selected specifically (as opposed to </w:t>
            </w:r>
            <w:r w:rsidR="004E3114">
              <w:rPr>
                <w:color w:val="000000" w:themeColor="text1"/>
                <w:sz w:val="24"/>
                <w:szCs w:val="24"/>
              </w:rPr>
              <w:t>opportunistically</w:t>
            </w:r>
            <w:r>
              <w:rPr>
                <w:color w:val="000000" w:themeColor="text1"/>
                <w:sz w:val="24"/>
                <w:szCs w:val="24"/>
              </w:rPr>
              <w:t xml:space="preserve">)? </w:t>
            </w:r>
          </w:p>
        </w:tc>
        <w:tc>
          <w:tcPr>
            <w:tcW w:w="567" w:type="dxa"/>
          </w:tcPr>
          <w:p w14:paraId="472AD56A" w14:textId="77777777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14A10AF" w14:textId="77777777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16EE6DD" w14:textId="77777777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FA1AFD" w14:paraId="3F6865F7" w14:textId="77777777" w:rsidTr="00D90C64">
        <w:trPr>
          <w:trHeight w:val="692"/>
        </w:trPr>
        <w:tc>
          <w:tcPr>
            <w:tcW w:w="709" w:type="dxa"/>
          </w:tcPr>
          <w:p w14:paraId="32CC4A65" w14:textId="22E7C8DD" w:rsidR="00FA1AFD" w:rsidRPr="00D63D99" w:rsidRDefault="00FA1AFD" w:rsidP="00FA1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14:paraId="1DE11D3A" w14:textId="77777777" w:rsidR="00FA1AFD" w:rsidRDefault="00FA1AFD" w:rsidP="00FA1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Was the incident premeditated? </w:t>
            </w:r>
          </w:p>
          <w:p w14:paraId="624ED3D0" w14:textId="0D4B767B" w:rsidR="00FA1AFD" w:rsidRDefault="00FA1AFD" w:rsidP="00FA1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E.g. had the pupil said</w:t>
            </w:r>
            <w:r w:rsidR="00D90C64">
              <w:rPr>
                <w:color w:val="000000" w:themeColor="text1"/>
                <w:sz w:val="24"/>
                <w:szCs w:val="24"/>
              </w:rPr>
              <w:t xml:space="preserve"> to others that</w:t>
            </w:r>
            <w:r>
              <w:rPr>
                <w:color w:val="000000" w:themeColor="text1"/>
                <w:sz w:val="24"/>
                <w:szCs w:val="24"/>
              </w:rPr>
              <w:t xml:space="preserve"> th</w:t>
            </w:r>
            <w:r w:rsidR="00D90C64">
              <w:rPr>
                <w:color w:val="000000" w:themeColor="text1"/>
                <w:sz w:val="24"/>
                <w:szCs w:val="24"/>
              </w:rPr>
              <w:t>ey were going to do this</w:t>
            </w:r>
            <w:r w:rsidRPr="00D63D99">
              <w:rPr>
                <w:color w:val="000000" w:themeColor="text1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567" w:type="dxa"/>
          </w:tcPr>
          <w:p w14:paraId="0520CB93" w14:textId="67F84562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62E874A" w14:textId="3A8AA980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2090743" w14:textId="749578BA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FA1AFD" w14:paraId="7E54C357" w14:textId="77777777" w:rsidTr="00D90C64">
        <w:trPr>
          <w:trHeight w:val="394"/>
        </w:trPr>
        <w:tc>
          <w:tcPr>
            <w:tcW w:w="709" w:type="dxa"/>
          </w:tcPr>
          <w:p w14:paraId="0FA29703" w14:textId="37519E4D" w:rsidR="00FA1AFD" w:rsidRPr="00D63D99" w:rsidRDefault="00FA1AFD" w:rsidP="00FA1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14:paraId="6D105383" w14:textId="77777777" w:rsidR="00FA1AFD" w:rsidRDefault="00FA1AFD" w:rsidP="00FA1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Was the behaviour in a public forum?   </w:t>
            </w:r>
          </w:p>
          <w:p w14:paraId="5A8316ED" w14:textId="021862CC" w:rsidR="00FA1AFD" w:rsidRDefault="00FA1AFD" w:rsidP="00FA1AFD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E.g.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in front of peers/in a group situation</w:t>
            </w:r>
            <w:r w:rsidR="00D90C64">
              <w:rPr>
                <w:color w:val="000000" w:themeColor="text1"/>
                <w:sz w:val="24"/>
                <w:szCs w:val="24"/>
              </w:rPr>
              <w:t>/</w:t>
            </w:r>
            <w:r w:rsidR="001B2CED">
              <w:rPr>
                <w:color w:val="000000" w:themeColor="text1"/>
                <w:sz w:val="24"/>
                <w:szCs w:val="24"/>
              </w:rPr>
              <w:t xml:space="preserve">visible </w:t>
            </w:r>
            <w:r w:rsidR="00D90C64">
              <w:rPr>
                <w:color w:val="000000" w:themeColor="text1"/>
                <w:sz w:val="24"/>
                <w:szCs w:val="24"/>
              </w:rPr>
              <w:t xml:space="preserve">on </w:t>
            </w:r>
            <w:r w:rsidR="001B2CED">
              <w:rPr>
                <w:color w:val="000000" w:themeColor="text1"/>
                <w:sz w:val="24"/>
                <w:szCs w:val="24"/>
              </w:rPr>
              <w:t>social media</w:t>
            </w:r>
            <w:r w:rsidRPr="00D63D99"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567" w:type="dxa"/>
          </w:tcPr>
          <w:p w14:paraId="72136646" w14:textId="77777777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D478603" w14:textId="77777777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BED0138" w14:textId="77777777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FA1AFD" w14:paraId="5610CCE6" w14:textId="77777777" w:rsidTr="00D90C64">
        <w:trPr>
          <w:trHeight w:val="699"/>
        </w:trPr>
        <w:tc>
          <w:tcPr>
            <w:tcW w:w="709" w:type="dxa"/>
          </w:tcPr>
          <w:p w14:paraId="14D6E681" w14:textId="53EC780B" w:rsidR="00FA1AFD" w:rsidRPr="00D63D99" w:rsidRDefault="00FA1AFD" w:rsidP="00FA1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14:paraId="1355AD1F" w14:textId="03C4CEA2" w:rsidR="00FA1AFD" w:rsidRDefault="00FA1AFD" w:rsidP="00FA1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Was this a pattern of group behaviour i.e. other members of the group are actively involved? E.g. exchanging inappropriate photos/pornography </w:t>
            </w:r>
          </w:p>
        </w:tc>
        <w:tc>
          <w:tcPr>
            <w:tcW w:w="567" w:type="dxa"/>
          </w:tcPr>
          <w:p w14:paraId="58DF31F6" w14:textId="77777777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58C90F3" w14:textId="77777777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CA160F0" w14:textId="77777777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FA1AFD" w14:paraId="527A7E4B" w14:textId="77777777" w:rsidTr="00D90C64">
        <w:trPr>
          <w:trHeight w:val="695"/>
        </w:trPr>
        <w:tc>
          <w:tcPr>
            <w:tcW w:w="709" w:type="dxa"/>
          </w:tcPr>
          <w:p w14:paraId="5D917B2E" w14:textId="50DE121E" w:rsidR="00FA1AFD" w:rsidRPr="00D63D99" w:rsidRDefault="00FA1AFD" w:rsidP="00FA1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080" w:type="dxa"/>
          </w:tcPr>
          <w:p w14:paraId="312F7592" w14:textId="23D78158" w:rsidR="00FA1AFD" w:rsidRDefault="00FA1AFD" w:rsidP="004E311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Was the behaviour of the </w:t>
            </w:r>
            <w:r w:rsidR="001B2CED">
              <w:rPr>
                <w:color w:val="000000" w:themeColor="text1"/>
                <w:sz w:val="24"/>
                <w:szCs w:val="24"/>
              </w:rPr>
              <w:t>pupil</w:t>
            </w:r>
            <w:r>
              <w:rPr>
                <w:color w:val="000000" w:themeColor="text1"/>
                <w:sz w:val="24"/>
                <w:szCs w:val="24"/>
              </w:rPr>
              <w:t xml:space="preserve"> to benefit a group? E.g. putting on a show for their friends/trying to fit in/</w:t>
            </w:r>
            <w:r w:rsidR="004E3114">
              <w:rPr>
                <w:color w:val="000000" w:themeColor="text1"/>
                <w:sz w:val="24"/>
                <w:szCs w:val="24"/>
              </w:rPr>
              <w:t>'</w:t>
            </w:r>
            <w:r>
              <w:rPr>
                <w:color w:val="000000" w:themeColor="text1"/>
                <w:sz w:val="24"/>
                <w:szCs w:val="24"/>
              </w:rPr>
              <w:t>just having a laugh'</w:t>
            </w:r>
          </w:p>
        </w:tc>
        <w:tc>
          <w:tcPr>
            <w:tcW w:w="567" w:type="dxa"/>
          </w:tcPr>
          <w:p w14:paraId="04BE1E10" w14:textId="77777777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C93EBE3" w14:textId="77777777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1CD0D0D" w14:textId="77777777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FA1AFD" w14:paraId="47424453" w14:textId="77777777" w:rsidTr="00D90C64">
        <w:trPr>
          <w:trHeight w:val="533"/>
        </w:trPr>
        <w:tc>
          <w:tcPr>
            <w:tcW w:w="709" w:type="dxa"/>
          </w:tcPr>
          <w:p w14:paraId="404BE387" w14:textId="70192F1F" w:rsidR="00FA1AFD" w:rsidRPr="00D63D99" w:rsidRDefault="00FA1AFD" w:rsidP="00FA1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080" w:type="dxa"/>
          </w:tcPr>
          <w:p w14:paraId="3A649B8B" w14:textId="0F03B719" w:rsidR="00FA1AFD" w:rsidRDefault="00FA1AFD" w:rsidP="00FA1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Was the behaviour spontaneous/opportunistic? </w:t>
            </w:r>
          </w:p>
        </w:tc>
        <w:tc>
          <w:tcPr>
            <w:tcW w:w="567" w:type="dxa"/>
          </w:tcPr>
          <w:p w14:paraId="40AFF3BF" w14:textId="77777777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926AE78" w14:textId="77777777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C000165" w14:textId="77777777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FA7306" w14:paraId="1D5FC3AE" w14:textId="77777777" w:rsidTr="00D90C64">
        <w:trPr>
          <w:trHeight w:val="533"/>
        </w:trPr>
        <w:tc>
          <w:tcPr>
            <w:tcW w:w="709" w:type="dxa"/>
          </w:tcPr>
          <w:p w14:paraId="063EED52" w14:textId="626AF605" w:rsidR="00FA7306" w:rsidRDefault="00F45193" w:rsidP="00FA1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080" w:type="dxa"/>
          </w:tcPr>
          <w:p w14:paraId="37230F39" w14:textId="2E9A2196" w:rsidR="00FA7306" w:rsidRDefault="00FA7306" w:rsidP="00FA1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Was this ‘sensory seeking’ behaviour?</w:t>
            </w:r>
          </w:p>
        </w:tc>
        <w:tc>
          <w:tcPr>
            <w:tcW w:w="567" w:type="dxa"/>
          </w:tcPr>
          <w:p w14:paraId="570BCC88" w14:textId="6A0743B1" w:rsidR="00FA7306" w:rsidRPr="001B2CED" w:rsidRDefault="00FA7306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AB25A8A" w14:textId="33BCD317" w:rsidR="00FA7306" w:rsidRPr="001B2CED" w:rsidRDefault="00FA7306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74857DF" w14:textId="6DFAE182" w:rsidR="00FA7306" w:rsidRPr="001B2CED" w:rsidRDefault="00FA7306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FA1AFD" w14:paraId="5DC3DAD0" w14:textId="77777777" w:rsidTr="00D90C64">
        <w:trPr>
          <w:trHeight w:val="442"/>
        </w:trPr>
        <w:tc>
          <w:tcPr>
            <w:tcW w:w="709" w:type="dxa"/>
          </w:tcPr>
          <w:p w14:paraId="54440CAD" w14:textId="3E7F1602" w:rsidR="00FA1AFD" w:rsidRPr="00D63D99" w:rsidRDefault="00FA1AFD" w:rsidP="00FA1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F45193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14:paraId="51A73199" w14:textId="2963CE99" w:rsidR="00FA1AFD" w:rsidRPr="00D63D99" w:rsidRDefault="00FA1AFD" w:rsidP="00FA1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Was the motivation for the behaviour sexual gratification?</w:t>
            </w:r>
          </w:p>
        </w:tc>
        <w:tc>
          <w:tcPr>
            <w:tcW w:w="567" w:type="dxa"/>
          </w:tcPr>
          <w:p w14:paraId="162691E0" w14:textId="77777777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0B7094D" w14:textId="77777777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8ECC163" w14:textId="77777777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FA1AFD" w14:paraId="6187D0BF" w14:textId="77777777" w:rsidTr="00D90C64">
        <w:trPr>
          <w:trHeight w:val="422"/>
        </w:trPr>
        <w:tc>
          <w:tcPr>
            <w:tcW w:w="709" w:type="dxa"/>
          </w:tcPr>
          <w:p w14:paraId="3DAE5453" w14:textId="3387C9D9" w:rsidR="00FA1AFD" w:rsidRPr="00D63D99" w:rsidRDefault="00FA1AFD" w:rsidP="00FA1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F45193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14:paraId="63E5CA2B" w14:textId="74F98691" w:rsidR="00FA1AFD" w:rsidRPr="006431AA" w:rsidRDefault="00FA1AFD" w:rsidP="00FA1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Was the motivation for the behaviour to exert power or control?</w:t>
            </w:r>
          </w:p>
        </w:tc>
        <w:tc>
          <w:tcPr>
            <w:tcW w:w="567" w:type="dxa"/>
          </w:tcPr>
          <w:p w14:paraId="0189C18C" w14:textId="68395BA1" w:rsidR="00FA1AFD" w:rsidRPr="001B2CED" w:rsidRDefault="00C3641E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CD2B6E2" w14:textId="77777777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ABEB738" w14:textId="77777777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FA1AFD" w14:paraId="13EF6F81" w14:textId="77777777" w:rsidTr="00D90C64">
        <w:trPr>
          <w:trHeight w:val="696"/>
        </w:trPr>
        <w:tc>
          <w:tcPr>
            <w:tcW w:w="709" w:type="dxa"/>
          </w:tcPr>
          <w:p w14:paraId="32601909" w14:textId="5E8CBDB6" w:rsidR="00FA1AFD" w:rsidRPr="00D63D99" w:rsidRDefault="00FA1AFD" w:rsidP="00FA1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F45193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14:paraId="2BAD4C75" w14:textId="23AC515A" w:rsidR="00FA1AFD" w:rsidRPr="00D63D99" w:rsidRDefault="00FA1AFD" w:rsidP="00FA1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Was the behaviour intended </w:t>
            </w:r>
            <w:r w:rsidRPr="00D63D99">
              <w:rPr>
                <w:color w:val="000000" w:themeColor="text1"/>
                <w:sz w:val="24"/>
                <w:szCs w:val="24"/>
              </w:rPr>
              <w:t>to cause harm/intimidate/distress</w:t>
            </w:r>
            <w:r>
              <w:rPr>
                <w:color w:val="000000" w:themeColor="text1"/>
                <w:sz w:val="24"/>
                <w:szCs w:val="24"/>
              </w:rPr>
              <w:t>?</w:t>
            </w:r>
            <w:r w:rsidRPr="00D63D9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25AE458" w14:textId="7BD83CD6" w:rsidR="00FA1AFD" w:rsidRPr="00D63D99" w:rsidRDefault="00FA1AFD" w:rsidP="00FA1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E.g. name calling, humiliation, sexual references</w:t>
            </w:r>
          </w:p>
        </w:tc>
        <w:tc>
          <w:tcPr>
            <w:tcW w:w="567" w:type="dxa"/>
          </w:tcPr>
          <w:p w14:paraId="63F6D484" w14:textId="77777777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F43AFE9" w14:textId="77777777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2C03CF6" w14:textId="77777777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FA1AFD" w14:paraId="1B4FE9B1" w14:textId="77777777" w:rsidTr="00D90C64">
        <w:trPr>
          <w:trHeight w:val="408"/>
        </w:trPr>
        <w:tc>
          <w:tcPr>
            <w:tcW w:w="709" w:type="dxa"/>
          </w:tcPr>
          <w:p w14:paraId="63955BF0" w14:textId="183984B5" w:rsidR="00FA1AFD" w:rsidRPr="00D63D99" w:rsidRDefault="00FA1AFD" w:rsidP="00FA1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F4519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14:paraId="73F4E93D" w14:textId="1F423176" w:rsidR="00FA1AFD" w:rsidRDefault="00FA1AFD" w:rsidP="00FA1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Did the behaviour involve an element of threat, coercion or manipulation? </w:t>
            </w:r>
          </w:p>
        </w:tc>
        <w:tc>
          <w:tcPr>
            <w:tcW w:w="567" w:type="dxa"/>
          </w:tcPr>
          <w:p w14:paraId="15A4CE50" w14:textId="77777777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E8B7DFE" w14:textId="77777777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86D7C8B" w14:textId="77777777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FA1AFD" w14:paraId="0CFC5BDE" w14:textId="77777777" w:rsidTr="00D90C64">
        <w:trPr>
          <w:trHeight w:val="698"/>
        </w:trPr>
        <w:tc>
          <w:tcPr>
            <w:tcW w:w="709" w:type="dxa"/>
          </w:tcPr>
          <w:p w14:paraId="24C86714" w14:textId="5C281553" w:rsidR="00FA1AFD" w:rsidRPr="00D63D99" w:rsidRDefault="00FA1AFD" w:rsidP="00FA1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F45193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14:paraId="3727314C" w14:textId="68B0B2E6" w:rsidR="00FA1AFD" w:rsidRDefault="00FA1AFD" w:rsidP="00FA1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Have these behaviours been happening over a period of time (either with the same individual or with multiple individuals)? </w:t>
            </w:r>
            <w:r w:rsidR="00D90C64">
              <w:rPr>
                <w:color w:val="000000" w:themeColor="text1"/>
                <w:sz w:val="24"/>
                <w:szCs w:val="24"/>
              </w:rPr>
              <w:t>I.e.</w:t>
            </w:r>
            <w:r>
              <w:rPr>
                <w:color w:val="000000" w:themeColor="text1"/>
                <w:sz w:val="24"/>
                <w:szCs w:val="24"/>
              </w:rPr>
              <w:t xml:space="preserve"> not an isolated incident</w:t>
            </w:r>
          </w:p>
        </w:tc>
        <w:tc>
          <w:tcPr>
            <w:tcW w:w="567" w:type="dxa"/>
          </w:tcPr>
          <w:p w14:paraId="759B11F0" w14:textId="161328D2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90C2284" w14:textId="7811AB25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1950562" w14:textId="58DFA6BF" w:rsidR="00FA1AFD" w:rsidRPr="001B2CED" w:rsidRDefault="00FA1AFD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D90C64" w14:paraId="4A3BF666" w14:textId="77777777" w:rsidTr="00D90C64">
        <w:trPr>
          <w:trHeight w:val="557"/>
        </w:trPr>
        <w:tc>
          <w:tcPr>
            <w:tcW w:w="709" w:type="dxa"/>
          </w:tcPr>
          <w:p w14:paraId="2F02BCE0" w14:textId="549EC803" w:rsidR="00D90C64" w:rsidRPr="00D63D99" w:rsidRDefault="00D90C64" w:rsidP="00D90C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F45193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14:paraId="1714A3E3" w14:textId="7309CBBA" w:rsidR="00D90C64" w:rsidRDefault="00D90C64" w:rsidP="00D90C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Have these behaviours been reported previously?</w:t>
            </w:r>
          </w:p>
        </w:tc>
        <w:tc>
          <w:tcPr>
            <w:tcW w:w="567" w:type="dxa"/>
          </w:tcPr>
          <w:p w14:paraId="0DDFEC06" w14:textId="705EDE3C" w:rsidR="00D90C64" w:rsidRPr="001B2CED" w:rsidRDefault="00C3641E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26E4A44" w14:textId="3A5D80E8" w:rsidR="00D90C64" w:rsidRPr="001B2CED" w:rsidRDefault="00D90C64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C23F35C" w14:textId="30270565" w:rsidR="00D90C64" w:rsidRPr="001B2CED" w:rsidRDefault="00D90C64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D90C64" w14:paraId="5F0E3319" w14:textId="77777777" w:rsidTr="00D90C64">
        <w:trPr>
          <w:trHeight w:val="557"/>
        </w:trPr>
        <w:tc>
          <w:tcPr>
            <w:tcW w:w="709" w:type="dxa"/>
          </w:tcPr>
          <w:p w14:paraId="19404204" w14:textId="4963EE5C" w:rsidR="00D90C64" w:rsidRPr="00D63D99" w:rsidRDefault="00D90C64" w:rsidP="00D90C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F45193">
              <w:rPr>
                <w:color w:val="000000" w:themeColor="text1"/>
                <w:sz w:val="24"/>
                <w:szCs w:val="24"/>
              </w:rPr>
              <w:t>7</w:t>
            </w:r>
            <w:r>
              <w:rPr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8080" w:type="dxa"/>
          </w:tcPr>
          <w:p w14:paraId="513156D0" w14:textId="6F74AE80" w:rsidR="00D90C64" w:rsidRDefault="00D90C64" w:rsidP="00D90C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If yes, has this behaviour been addressed with the </w:t>
            </w:r>
            <w:r w:rsidR="001B2CED">
              <w:rPr>
                <w:color w:val="000000" w:themeColor="text1"/>
                <w:sz w:val="24"/>
                <w:szCs w:val="24"/>
              </w:rPr>
              <w:t>pupil</w:t>
            </w:r>
            <w:r>
              <w:rPr>
                <w:color w:val="000000" w:themeColor="text1"/>
                <w:sz w:val="24"/>
                <w:szCs w:val="24"/>
              </w:rPr>
              <w:t xml:space="preserve"> previously?</w:t>
            </w:r>
            <w:r w:rsidR="00F45193">
              <w:rPr>
                <w:color w:val="000000" w:themeColor="text1"/>
                <w:sz w:val="24"/>
                <w:szCs w:val="24"/>
              </w:rPr>
              <w:t xml:space="preserve"> </w:t>
            </w:r>
            <w:r w:rsidR="00F45193" w:rsidRPr="00F45193">
              <w:rPr>
                <w:color w:val="000000" w:themeColor="text1"/>
                <w:sz w:val="18"/>
                <w:szCs w:val="18"/>
              </w:rPr>
              <w:t>(Please provide details in comment boxes at end of matrix)</w:t>
            </w:r>
          </w:p>
        </w:tc>
        <w:tc>
          <w:tcPr>
            <w:tcW w:w="567" w:type="dxa"/>
          </w:tcPr>
          <w:p w14:paraId="6CDC4EB7" w14:textId="1C48A3F0" w:rsidR="00D90C64" w:rsidRPr="001B2CED" w:rsidRDefault="00C3641E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AC4A48F" w14:textId="5DA6A74B" w:rsidR="00D90C64" w:rsidRPr="001B2CED" w:rsidRDefault="00D90C64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4E9F94F" w14:textId="5D6CBF63" w:rsidR="00D90C64" w:rsidRPr="001B2CED" w:rsidRDefault="00D90C64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D90C64" w14:paraId="586744CF" w14:textId="77777777" w:rsidTr="001B2CED">
        <w:trPr>
          <w:trHeight w:val="426"/>
        </w:trPr>
        <w:tc>
          <w:tcPr>
            <w:tcW w:w="709" w:type="dxa"/>
          </w:tcPr>
          <w:p w14:paraId="6CC2A82A" w14:textId="5F027DF1" w:rsidR="00D90C64" w:rsidRPr="00D63D99" w:rsidRDefault="001B2CED" w:rsidP="00D90C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F45193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14:paraId="02BA4168" w14:textId="79FB2AE9" w:rsidR="00D90C64" w:rsidRPr="00D63D99" w:rsidRDefault="00D90C64" w:rsidP="00D90C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Was the </w:t>
            </w:r>
            <w:r w:rsidR="001B2CED">
              <w:rPr>
                <w:color w:val="000000" w:themeColor="text1"/>
                <w:sz w:val="24"/>
                <w:szCs w:val="24"/>
              </w:rPr>
              <w:t>pupil who</w:t>
            </w:r>
            <w:r>
              <w:rPr>
                <w:color w:val="000000" w:themeColor="text1"/>
                <w:sz w:val="24"/>
                <w:szCs w:val="24"/>
              </w:rPr>
              <w:t xml:space="preserve"> committ</w:t>
            </w:r>
            <w:r w:rsidR="001B2CED">
              <w:rPr>
                <w:color w:val="000000" w:themeColor="text1"/>
                <w:sz w:val="24"/>
                <w:szCs w:val="24"/>
              </w:rPr>
              <w:t>ed</w:t>
            </w:r>
            <w:r>
              <w:rPr>
                <w:color w:val="000000" w:themeColor="text1"/>
                <w:sz w:val="24"/>
                <w:szCs w:val="24"/>
              </w:rPr>
              <w:t xml:space="preserve"> the </w:t>
            </w:r>
            <w:r w:rsidR="001B2CED">
              <w:rPr>
                <w:color w:val="000000" w:themeColor="text1"/>
                <w:sz w:val="24"/>
                <w:szCs w:val="24"/>
              </w:rPr>
              <w:t>a</w:t>
            </w:r>
            <w:r>
              <w:rPr>
                <w:color w:val="000000" w:themeColor="text1"/>
                <w:sz w:val="24"/>
                <w:szCs w:val="24"/>
              </w:rPr>
              <w:t>ct a victim of others/</w:t>
            </w:r>
            <w:r w:rsidR="001B2CED">
              <w:rPr>
                <w:color w:val="000000" w:themeColor="text1"/>
                <w:sz w:val="24"/>
                <w:szCs w:val="24"/>
              </w:rPr>
              <w:t xml:space="preserve">under </w:t>
            </w:r>
            <w:r>
              <w:rPr>
                <w:color w:val="000000" w:themeColor="text1"/>
                <w:sz w:val="24"/>
                <w:szCs w:val="24"/>
              </w:rPr>
              <w:t>coercion</w:t>
            </w:r>
            <w:r w:rsidR="001B2CED">
              <w:rPr>
                <w:color w:val="000000" w:themeColor="text1"/>
                <w:sz w:val="24"/>
                <w:szCs w:val="24"/>
              </w:rPr>
              <w:t xml:space="preserve"> from others?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3E6BE6DB" w14:textId="092BD28D" w:rsidR="00D90C64" w:rsidRPr="001B2CED" w:rsidRDefault="00C3641E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C84429E" w14:textId="77777777" w:rsidR="00D90C64" w:rsidRPr="001B2CED" w:rsidRDefault="00D90C64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8FC76D3" w14:textId="77777777" w:rsidR="00D90C64" w:rsidRPr="001B2CED" w:rsidRDefault="00D90C64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D90C64" w14:paraId="7D9D99BD" w14:textId="77777777" w:rsidTr="00D90C64">
        <w:tc>
          <w:tcPr>
            <w:tcW w:w="709" w:type="dxa"/>
          </w:tcPr>
          <w:p w14:paraId="4AED028A" w14:textId="76FFBDA1" w:rsidR="00D90C64" w:rsidRPr="00D63D99" w:rsidRDefault="001B2CED" w:rsidP="00D90C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F45193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080" w:type="dxa"/>
          </w:tcPr>
          <w:p w14:paraId="01873936" w14:textId="11A3C8E7" w:rsidR="00D90C64" w:rsidRPr="00D63D99" w:rsidRDefault="00D90C64" w:rsidP="00D90C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Are the </w:t>
            </w:r>
            <w:r w:rsidR="001B2CED">
              <w:rPr>
                <w:color w:val="000000" w:themeColor="text1"/>
                <w:sz w:val="24"/>
                <w:szCs w:val="24"/>
              </w:rPr>
              <w:t>pupils</w:t>
            </w:r>
            <w:r>
              <w:rPr>
                <w:color w:val="000000" w:themeColor="text1"/>
                <w:sz w:val="24"/>
                <w:szCs w:val="24"/>
              </w:rPr>
              <w:t xml:space="preserve"> involved in an existing 'romantic relationship'</w:t>
            </w:r>
            <w:r w:rsidR="001B2CED">
              <w:rPr>
                <w:color w:val="000000" w:themeColor="text1"/>
                <w:sz w:val="24"/>
                <w:szCs w:val="24"/>
              </w:rPr>
              <w:t>?</w:t>
            </w:r>
            <w:r>
              <w:rPr>
                <w:color w:val="000000" w:themeColor="text1"/>
                <w:sz w:val="24"/>
                <w:szCs w:val="24"/>
              </w:rPr>
              <w:t xml:space="preserve"> (secondary age pupils only)</w:t>
            </w:r>
          </w:p>
          <w:p w14:paraId="3BAA6E43" w14:textId="77777777" w:rsidR="00D90C64" w:rsidRPr="00D63D99" w:rsidRDefault="00D90C64" w:rsidP="00D90C6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54C92D" w14:textId="77777777" w:rsidR="00D90C64" w:rsidRPr="001B2CED" w:rsidRDefault="00D90C64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3B67135" w14:textId="77777777" w:rsidR="00D90C64" w:rsidRPr="001B2CED" w:rsidRDefault="00D90C64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921B806" w14:textId="77777777" w:rsidR="00D90C64" w:rsidRPr="001B2CED" w:rsidRDefault="00D90C64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D90C64" w14:paraId="2015FCF5" w14:textId="77777777" w:rsidTr="00D90C64">
        <w:trPr>
          <w:trHeight w:val="594"/>
        </w:trPr>
        <w:tc>
          <w:tcPr>
            <w:tcW w:w="709" w:type="dxa"/>
          </w:tcPr>
          <w:p w14:paraId="221FE684" w14:textId="7AD0CA7B" w:rsidR="00D90C64" w:rsidRPr="00D63D99" w:rsidRDefault="00F45193" w:rsidP="00D90C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080" w:type="dxa"/>
          </w:tcPr>
          <w:p w14:paraId="3CDB1D5C" w14:textId="7BB0E32F" w:rsidR="00D90C64" w:rsidRPr="00D63D99" w:rsidRDefault="00D90C64" w:rsidP="00D90C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Is there a history of conflict between the</w:t>
            </w:r>
            <w:r w:rsidR="001B2CED">
              <w:rPr>
                <w:color w:val="000000" w:themeColor="text1"/>
                <w:sz w:val="24"/>
                <w:szCs w:val="24"/>
              </w:rPr>
              <w:t xml:space="preserve"> pupils involved?</w:t>
            </w:r>
          </w:p>
          <w:p w14:paraId="3D02303C" w14:textId="77777777" w:rsidR="00D90C64" w:rsidRPr="00D63D99" w:rsidRDefault="00D90C64" w:rsidP="00D90C6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013129" w14:textId="77777777" w:rsidR="00D90C64" w:rsidRPr="001B2CED" w:rsidRDefault="00D90C64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0C7B0B0" w14:textId="77777777" w:rsidR="00D90C64" w:rsidRPr="001B2CED" w:rsidRDefault="00D90C64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7D20BA9" w14:textId="77777777" w:rsidR="00D90C64" w:rsidRPr="001B2CED" w:rsidRDefault="00D90C64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D90C64" w14:paraId="5D68CBBA" w14:textId="77777777" w:rsidTr="00D90C64">
        <w:trPr>
          <w:trHeight w:val="400"/>
        </w:trPr>
        <w:tc>
          <w:tcPr>
            <w:tcW w:w="709" w:type="dxa"/>
          </w:tcPr>
          <w:p w14:paraId="06960894" w14:textId="65DF4A2A" w:rsidR="00D90C64" w:rsidRPr="00D63D99" w:rsidRDefault="001B2CED" w:rsidP="00D90C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F45193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44D3CF20" w14:textId="5581B4E3" w:rsidR="00D90C64" w:rsidRPr="006431AA" w:rsidRDefault="00D90C64" w:rsidP="00D90C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Is the behaviour between </w:t>
            </w:r>
            <w:r w:rsidR="001B2CED">
              <w:rPr>
                <w:color w:val="000000" w:themeColor="text1"/>
                <w:sz w:val="24"/>
                <w:szCs w:val="24"/>
              </w:rPr>
              <w:t>pupils</w:t>
            </w:r>
            <w:r>
              <w:rPr>
                <w:color w:val="000000" w:themeColor="text1"/>
                <w:sz w:val="24"/>
                <w:szCs w:val="24"/>
              </w:rPr>
              <w:t xml:space="preserve"> of similar ages/level</w:t>
            </w:r>
            <w:r w:rsidR="001B2CED">
              <w:rPr>
                <w:color w:val="000000" w:themeColor="text1"/>
                <w:sz w:val="24"/>
                <w:szCs w:val="24"/>
              </w:rPr>
              <w:t>s</w:t>
            </w:r>
            <w:r>
              <w:rPr>
                <w:color w:val="000000" w:themeColor="text1"/>
                <w:sz w:val="24"/>
                <w:szCs w:val="24"/>
              </w:rPr>
              <w:t xml:space="preserve"> of understanding</w:t>
            </w:r>
          </w:p>
        </w:tc>
        <w:tc>
          <w:tcPr>
            <w:tcW w:w="567" w:type="dxa"/>
          </w:tcPr>
          <w:p w14:paraId="0CBDC70C" w14:textId="64119FBA" w:rsidR="00D90C64" w:rsidRPr="001B2CED" w:rsidRDefault="00D90C64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789CD02" w14:textId="125F74E9" w:rsidR="00D90C64" w:rsidRPr="001B2CED" w:rsidRDefault="00E0598C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C8AA1AA" w14:textId="3F33D927" w:rsidR="00D90C64" w:rsidRPr="001B2CED" w:rsidRDefault="00D90C64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D90C64" w14:paraId="423EC440" w14:textId="77777777" w:rsidTr="00D90C64">
        <w:trPr>
          <w:trHeight w:val="505"/>
        </w:trPr>
        <w:tc>
          <w:tcPr>
            <w:tcW w:w="709" w:type="dxa"/>
          </w:tcPr>
          <w:p w14:paraId="6506A8D4" w14:textId="54A6F98E" w:rsidR="00D90C64" w:rsidRPr="00D63D99" w:rsidRDefault="00D90C64" w:rsidP="00D90C64">
            <w:pPr>
              <w:rPr>
                <w:color w:val="000000" w:themeColor="text1"/>
                <w:sz w:val="24"/>
                <w:szCs w:val="24"/>
              </w:rPr>
            </w:pPr>
            <w:r w:rsidRPr="00D63D99">
              <w:rPr>
                <w:color w:val="000000" w:themeColor="text1"/>
                <w:sz w:val="24"/>
                <w:szCs w:val="24"/>
              </w:rPr>
              <w:t>2</w:t>
            </w:r>
            <w:r w:rsidR="00F45193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14:paraId="4B87B278" w14:textId="77777777" w:rsidR="00D90C64" w:rsidRPr="00D63D99" w:rsidRDefault="00D90C64" w:rsidP="00D90C64">
            <w:pPr>
              <w:rPr>
                <w:color w:val="000000" w:themeColor="text1"/>
                <w:sz w:val="24"/>
                <w:szCs w:val="24"/>
              </w:rPr>
            </w:pPr>
            <w:r w:rsidRPr="00D63D99">
              <w:rPr>
                <w:color w:val="000000" w:themeColor="text1"/>
                <w:sz w:val="24"/>
                <w:szCs w:val="24"/>
              </w:rPr>
              <w:t>Did the pupil cooperate with the school investigation</w:t>
            </w:r>
            <w:r>
              <w:rPr>
                <w:color w:val="000000" w:themeColor="text1"/>
                <w:sz w:val="24"/>
                <w:szCs w:val="24"/>
              </w:rPr>
              <w:t>?</w:t>
            </w:r>
            <w:r w:rsidRPr="00D63D99">
              <w:rPr>
                <w:color w:val="000000" w:themeColor="text1"/>
                <w:sz w:val="24"/>
                <w:szCs w:val="24"/>
              </w:rPr>
              <w:t xml:space="preserve">                                                         </w:t>
            </w:r>
          </w:p>
          <w:p w14:paraId="2FD67D30" w14:textId="77777777" w:rsidR="00D90C64" w:rsidRPr="006431AA" w:rsidRDefault="00D90C64" w:rsidP="00D90C6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8D5AE0" w14:textId="77777777" w:rsidR="00D90C64" w:rsidRPr="001B2CED" w:rsidRDefault="00D90C64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3E4254F" w14:textId="77777777" w:rsidR="00D90C64" w:rsidRPr="001B2CED" w:rsidRDefault="00D90C64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2780AB0" w14:textId="77777777" w:rsidR="00D90C64" w:rsidRPr="001B2CED" w:rsidRDefault="00D90C64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D90C64" w14:paraId="66D15B3E" w14:textId="77777777" w:rsidTr="00D90C64">
        <w:trPr>
          <w:trHeight w:val="485"/>
        </w:trPr>
        <w:tc>
          <w:tcPr>
            <w:tcW w:w="709" w:type="dxa"/>
          </w:tcPr>
          <w:p w14:paraId="7CFB9B92" w14:textId="0C463A8A" w:rsidR="00D90C64" w:rsidRPr="00D63D99" w:rsidRDefault="00D90C64" w:rsidP="00D90C64">
            <w:pPr>
              <w:rPr>
                <w:color w:val="000000" w:themeColor="text1"/>
                <w:sz w:val="24"/>
                <w:szCs w:val="24"/>
              </w:rPr>
            </w:pPr>
            <w:r w:rsidRPr="00D63D99">
              <w:rPr>
                <w:color w:val="000000" w:themeColor="text1"/>
                <w:sz w:val="24"/>
                <w:szCs w:val="24"/>
              </w:rPr>
              <w:t>2</w:t>
            </w:r>
            <w:r w:rsidR="00F45193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14:paraId="5B8C2573" w14:textId="66FCF730" w:rsidR="00D90C64" w:rsidRPr="00D63D99" w:rsidRDefault="00D90C64" w:rsidP="00D90C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Does the pupil understand </w:t>
            </w:r>
            <w:r w:rsidRPr="00D63D99">
              <w:rPr>
                <w:color w:val="000000" w:themeColor="text1"/>
                <w:sz w:val="24"/>
                <w:szCs w:val="24"/>
              </w:rPr>
              <w:t>that</w:t>
            </w:r>
            <w:r>
              <w:rPr>
                <w:color w:val="000000" w:themeColor="text1"/>
                <w:sz w:val="24"/>
                <w:szCs w:val="24"/>
              </w:rPr>
              <w:t xml:space="preserve"> this behaviour is inappropriate?</w:t>
            </w:r>
            <w:r w:rsidRPr="00D63D99">
              <w:rPr>
                <w:color w:val="000000" w:themeColor="text1"/>
                <w:sz w:val="24"/>
                <w:szCs w:val="24"/>
              </w:rPr>
              <w:t xml:space="preserve">                                    </w:t>
            </w:r>
          </w:p>
          <w:p w14:paraId="2A859EE5" w14:textId="77777777" w:rsidR="00D90C64" w:rsidRPr="006431AA" w:rsidRDefault="00D90C64" w:rsidP="00D90C6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2D832B" w14:textId="77777777" w:rsidR="00D90C64" w:rsidRPr="001B2CED" w:rsidRDefault="00D90C64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40DE980" w14:textId="77777777" w:rsidR="00D90C64" w:rsidRPr="001B2CED" w:rsidRDefault="00D90C64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4C3CE63" w14:textId="77777777" w:rsidR="00D90C64" w:rsidRPr="001B2CED" w:rsidRDefault="00D90C64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F45193" w14:paraId="177FD948" w14:textId="77777777" w:rsidTr="00D90C64">
        <w:trPr>
          <w:trHeight w:val="485"/>
        </w:trPr>
        <w:tc>
          <w:tcPr>
            <w:tcW w:w="709" w:type="dxa"/>
          </w:tcPr>
          <w:p w14:paraId="5E7D3E7D" w14:textId="2D0A548F" w:rsidR="00F45193" w:rsidRPr="00D63D99" w:rsidRDefault="00F45193" w:rsidP="00D90C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080" w:type="dxa"/>
          </w:tcPr>
          <w:p w14:paraId="05D331A8" w14:textId="48C72725" w:rsidR="00F45193" w:rsidRDefault="00F45193" w:rsidP="00D90C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Did the victim understand that the behaviour was inappropriate?</w:t>
            </w:r>
          </w:p>
        </w:tc>
        <w:tc>
          <w:tcPr>
            <w:tcW w:w="567" w:type="dxa"/>
          </w:tcPr>
          <w:p w14:paraId="1224B142" w14:textId="1CC008BA" w:rsidR="00F45193" w:rsidRPr="001B2CED" w:rsidRDefault="00E0598C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4B0DF6F" w14:textId="423BA680" w:rsidR="00F45193" w:rsidRPr="001B2CED" w:rsidRDefault="00E0598C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078707B" w14:textId="11933FF0" w:rsidR="00F45193" w:rsidRPr="001B2CED" w:rsidRDefault="00F45193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D90C64" w14:paraId="08FC21A3" w14:textId="77777777" w:rsidTr="00D90C64">
        <w:trPr>
          <w:trHeight w:val="319"/>
        </w:trPr>
        <w:tc>
          <w:tcPr>
            <w:tcW w:w="709" w:type="dxa"/>
          </w:tcPr>
          <w:p w14:paraId="08A64AF8" w14:textId="365FD505" w:rsidR="00D90C64" w:rsidRPr="00D63D99" w:rsidRDefault="00D90C64" w:rsidP="00D90C64">
            <w:pPr>
              <w:rPr>
                <w:color w:val="000000" w:themeColor="text1"/>
                <w:sz w:val="24"/>
                <w:szCs w:val="24"/>
              </w:rPr>
            </w:pPr>
            <w:r w:rsidRPr="00D63D99">
              <w:rPr>
                <w:color w:val="000000" w:themeColor="text1"/>
                <w:sz w:val="24"/>
                <w:szCs w:val="24"/>
              </w:rPr>
              <w:t>2</w:t>
            </w:r>
            <w:r w:rsidR="00F4519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14:paraId="6E96BFB8" w14:textId="77777777" w:rsidR="00D90C64" w:rsidRPr="00D63D99" w:rsidRDefault="00D90C64" w:rsidP="00D90C64">
            <w:pPr>
              <w:rPr>
                <w:color w:val="000000" w:themeColor="text1"/>
                <w:sz w:val="24"/>
                <w:szCs w:val="24"/>
              </w:rPr>
            </w:pPr>
            <w:r w:rsidRPr="00D63D99">
              <w:rPr>
                <w:color w:val="000000" w:themeColor="text1"/>
                <w:sz w:val="24"/>
                <w:szCs w:val="24"/>
              </w:rPr>
              <w:t>Has the pupil shown remorse /distress/regret about their actions or the incident</w:t>
            </w:r>
            <w:r>
              <w:rPr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14:paraId="2845D574" w14:textId="77777777" w:rsidR="00D90C64" w:rsidRPr="001B2CED" w:rsidRDefault="00D90C64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A1A944A" w14:textId="77777777" w:rsidR="00D90C64" w:rsidRPr="001B2CED" w:rsidRDefault="00D90C64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8B7A9DC" w14:textId="77777777" w:rsidR="00D90C64" w:rsidRPr="001B2CED" w:rsidRDefault="00D90C64" w:rsidP="001B2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CED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03B482FC" w14:textId="7086444C" w:rsidR="00832839" w:rsidRDefault="00832839"/>
    <w:p w14:paraId="1DBEB244" w14:textId="364E3B12" w:rsidR="00261F11" w:rsidRPr="00261F11" w:rsidRDefault="00F45193">
      <w:pPr>
        <w:rPr>
          <w:b/>
          <w:bCs/>
          <w:caps/>
        </w:rPr>
      </w:pPr>
      <w:r w:rsidRPr="00F45193">
        <w:rPr>
          <w:b/>
          <w:bCs/>
          <w:u w:val="single"/>
        </w:rPr>
        <w:t xml:space="preserve">FURTHER </w:t>
      </w:r>
      <w:r w:rsidR="00261F11">
        <w:rPr>
          <w:b/>
          <w:bCs/>
          <w:u w:val="single"/>
        </w:rPr>
        <w:t>CONSIDERATIONS</w:t>
      </w:r>
    </w:p>
    <w:p w14:paraId="589979A2" w14:textId="1134CBC8" w:rsidR="00261F11" w:rsidRDefault="00261F11" w:rsidP="00261F11">
      <w:pPr>
        <w:rPr>
          <w:b/>
          <w:bCs/>
        </w:rPr>
      </w:pPr>
      <w:r w:rsidRPr="00F45193">
        <w:rPr>
          <w:b/>
          <w:bCs/>
        </w:rPr>
        <w:lastRenderedPageBreak/>
        <w:t xml:space="preserve">If answered yes to 17a, please provide details of what </w:t>
      </w:r>
      <w:r>
        <w:rPr>
          <w:b/>
          <w:bCs/>
        </w:rPr>
        <w:t>action was taken</w:t>
      </w:r>
      <w:r w:rsidRPr="00F45193">
        <w:rPr>
          <w:b/>
          <w:bCs/>
        </w:rPr>
        <w:t xml:space="preserve"> to address the previous behaviour</w:t>
      </w:r>
      <w:r>
        <w:rPr>
          <w:b/>
          <w:bCs/>
        </w:rPr>
        <w:t>al concerns</w:t>
      </w:r>
      <w:r w:rsidRPr="00F45193">
        <w:rPr>
          <w:b/>
          <w:bCs/>
        </w:rPr>
        <w:t>:</w:t>
      </w:r>
    </w:p>
    <w:p w14:paraId="317A6CC9" w14:textId="40AC1D2E" w:rsidR="00AF2434" w:rsidRDefault="00AF2434" w:rsidP="00261F11">
      <w:pPr>
        <w:rPr>
          <w:b/>
          <w:bCs/>
        </w:rPr>
      </w:pPr>
    </w:p>
    <w:p w14:paraId="25E85676" w14:textId="77777777" w:rsidR="00AF2434" w:rsidRPr="00F45193" w:rsidRDefault="00AF2434" w:rsidP="00261F11">
      <w:pPr>
        <w:rPr>
          <w:b/>
          <w:bCs/>
        </w:rPr>
      </w:pPr>
    </w:p>
    <w:p w14:paraId="32720529" w14:textId="46B0FEA7" w:rsidR="00F45193" w:rsidRPr="00F45193" w:rsidRDefault="00261F11">
      <w:pPr>
        <w:rPr>
          <w:b/>
          <w:bCs/>
        </w:rPr>
      </w:pPr>
      <w:r>
        <w:rPr>
          <w:b/>
          <w:bCs/>
        </w:rPr>
        <w:t xml:space="preserve">Recognising that pupils under 13 years of age are not able to give consent. </w:t>
      </w:r>
      <w:r w:rsidR="00F45193" w:rsidRPr="00F45193">
        <w:rPr>
          <w:b/>
          <w:bCs/>
        </w:rPr>
        <w:t xml:space="preserve">Please </w:t>
      </w:r>
      <w:r>
        <w:rPr>
          <w:b/>
          <w:bCs/>
        </w:rPr>
        <w:t xml:space="preserve">give </w:t>
      </w:r>
      <w:r w:rsidR="00F45193" w:rsidRPr="00F45193">
        <w:rPr>
          <w:b/>
          <w:bCs/>
        </w:rPr>
        <w:t>consideration given to age, level of understanding and SEND of all pupils involved:</w:t>
      </w:r>
    </w:p>
    <w:p w14:paraId="12DC2E45" w14:textId="77777777" w:rsidR="00261F11" w:rsidRDefault="00261F11"/>
    <w:p w14:paraId="23E7CE8E" w14:textId="77777777" w:rsidR="00261F11" w:rsidRDefault="00261F11"/>
    <w:p w14:paraId="2DB3DE45" w14:textId="77777777" w:rsidR="00F45193" w:rsidRDefault="00F45193"/>
    <w:p w14:paraId="23EC394D" w14:textId="65163176" w:rsidR="00F45193" w:rsidRPr="00F45193" w:rsidRDefault="00F45193">
      <w:pPr>
        <w:rPr>
          <w:b/>
          <w:bCs/>
        </w:rPr>
      </w:pPr>
      <w:r w:rsidRPr="00F45193">
        <w:rPr>
          <w:b/>
          <w:bCs/>
        </w:rPr>
        <w:t xml:space="preserve">Please </w:t>
      </w:r>
      <w:r w:rsidR="00261F11">
        <w:rPr>
          <w:b/>
          <w:bCs/>
        </w:rPr>
        <w:t xml:space="preserve">give </w:t>
      </w:r>
      <w:r w:rsidRPr="00F45193">
        <w:rPr>
          <w:b/>
          <w:bCs/>
        </w:rPr>
        <w:t xml:space="preserve">consideration to the pupil’s cultural background and home circumstances that might impact on behaviour: </w:t>
      </w:r>
    </w:p>
    <w:p w14:paraId="458D2165" w14:textId="6862C179" w:rsidR="00F45193" w:rsidRDefault="00F45193"/>
    <w:p w14:paraId="2FA538F1" w14:textId="77777777" w:rsidR="00F45193" w:rsidRDefault="00F45193"/>
    <w:p w14:paraId="05C06086" w14:textId="77777777" w:rsidR="00F45193" w:rsidRPr="00F45193" w:rsidRDefault="00F45193">
      <w:pPr>
        <w:rPr>
          <w:b/>
          <w:bCs/>
          <w:u w:val="single"/>
        </w:rPr>
      </w:pPr>
    </w:p>
    <w:p w14:paraId="17920BC0" w14:textId="599E8E04" w:rsidR="00D269C3" w:rsidRDefault="00F051A7">
      <w:pPr>
        <w:rPr>
          <w:b/>
          <w:bCs/>
          <w:u w:val="single"/>
        </w:rPr>
      </w:pPr>
      <w:r w:rsidRPr="00F45193">
        <w:rPr>
          <w:b/>
          <w:bCs/>
          <w:u w:val="single"/>
        </w:rPr>
        <w:t>Score</w:t>
      </w:r>
      <w:r w:rsidR="00261F11">
        <w:rPr>
          <w:b/>
          <w:bCs/>
          <w:u w:val="single"/>
        </w:rPr>
        <w:t xml:space="preserve"> and guidance</w:t>
      </w:r>
      <w:r w:rsidR="00D269C3" w:rsidRPr="00F45193">
        <w:rPr>
          <w:b/>
          <w:bCs/>
          <w:u w:val="single"/>
        </w:rPr>
        <w:t>:</w:t>
      </w:r>
    </w:p>
    <w:p w14:paraId="32BB19A1" w14:textId="3D97627A" w:rsidR="000C6E45" w:rsidRPr="000C6E45" w:rsidRDefault="000C6E45">
      <w:r w:rsidRPr="000C6E45">
        <w:t>Setting</w:t>
      </w:r>
      <w:r w:rsidR="00AF2434">
        <w:t>s</w:t>
      </w:r>
      <w:r w:rsidRPr="000C6E45">
        <w:t xml:space="preserve"> should consider </w:t>
      </w:r>
      <w:r>
        <w:t xml:space="preserve">any strategic level changes that might need to be implemented, for </w:t>
      </w:r>
      <w:proofErr w:type="gramStart"/>
      <w:r>
        <w:t>example;</w:t>
      </w:r>
      <w:proofErr w:type="gramEnd"/>
      <w:r>
        <w:t xml:space="preserve"> is the curriculum fit for purpose? Has this incident exposed any training needs within the staff or school as a whole? </w:t>
      </w:r>
      <w:r w:rsidR="00AF2434">
        <w:t>Are appropriate behaviours, language and approaches being modelled throughout the setting?</w:t>
      </w:r>
    </w:p>
    <w:p w14:paraId="784D5B5B" w14:textId="0AA9266A" w:rsidR="00D269C3" w:rsidRDefault="00F051A7">
      <w:r w:rsidRPr="00D269C3">
        <w:rPr>
          <w:b/>
          <w:bCs/>
        </w:rPr>
        <w:t xml:space="preserve">0 – </w:t>
      </w:r>
      <w:proofErr w:type="gramStart"/>
      <w:r w:rsidRPr="00D269C3">
        <w:rPr>
          <w:b/>
          <w:bCs/>
        </w:rPr>
        <w:t>16  low</w:t>
      </w:r>
      <w:proofErr w:type="gramEnd"/>
      <w:r w:rsidR="00E0598C">
        <w:t xml:space="preserve">: </w:t>
      </w:r>
      <w:r>
        <w:t xml:space="preserve"> S</w:t>
      </w:r>
      <w:r w:rsidR="00E17E51">
        <w:t>etting</w:t>
      </w:r>
      <w:r>
        <w:t xml:space="preserve"> should consider intervention</w:t>
      </w:r>
      <w:r w:rsidR="00E17E51">
        <w:t>s</w:t>
      </w:r>
      <w:r>
        <w:t xml:space="preserve"> and education to prevent future incident</w:t>
      </w:r>
      <w:r w:rsidR="00DB0D4D">
        <w:t>s</w:t>
      </w:r>
      <w:r w:rsidR="00E17E51">
        <w:t xml:space="preserve">. </w:t>
      </w:r>
      <w:r w:rsidR="00DB0D4D">
        <w:t xml:space="preserve">The Lincolnshire Stay Safe Partnerships offers workshops and resources for both primary and secondary age children that can be accessed to support the development of more acceptable and appropriate </w:t>
      </w:r>
      <w:r w:rsidR="008440C2">
        <w:t>peer: peer</w:t>
      </w:r>
      <w:r w:rsidR="00DB0D4D">
        <w:t xml:space="preserve"> relationships.</w:t>
      </w:r>
      <w:r w:rsidR="00E17E51">
        <w:t xml:space="preserve"> Emphasis should be on education rather than sanction. Setting should consider if a referral to Children’s Services would be appropriate. </w:t>
      </w:r>
    </w:p>
    <w:p w14:paraId="088FA980" w14:textId="2FC5F6C6" w:rsidR="00F051A7" w:rsidRDefault="00261F11">
      <w:r>
        <w:rPr>
          <w:b/>
          <w:bCs/>
        </w:rPr>
        <w:t>1</w:t>
      </w:r>
      <w:r w:rsidR="00DB0D4D">
        <w:rPr>
          <w:b/>
          <w:bCs/>
        </w:rPr>
        <w:t>7</w:t>
      </w:r>
      <w:r>
        <w:rPr>
          <w:b/>
          <w:bCs/>
        </w:rPr>
        <w:t xml:space="preserve"> – </w:t>
      </w:r>
      <w:proofErr w:type="gramStart"/>
      <w:r>
        <w:rPr>
          <w:b/>
          <w:bCs/>
        </w:rPr>
        <w:t>24  M</w:t>
      </w:r>
      <w:r w:rsidR="00F051A7" w:rsidRPr="00D269C3">
        <w:rPr>
          <w:b/>
          <w:bCs/>
        </w:rPr>
        <w:t>ed</w:t>
      </w:r>
      <w:r>
        <w:rPr>
          <w:b/>
          <w:bCs/>
        </w:rPr>
        <w:t>ium</w:t>
      </w:r>
      <w:proofErr w:type="gramEnd"/>
      <w:r w:rsidR="00F051A7">
        <w:t xml:space="preserve">   S</w:t>
      </w:r>
      <w:r w:rsidR="00E17E51">
        <w:t>etting</w:t>
      </w:r>
      <w:r w:rsidR="00F051A7">
        <w:t xml:space="preserve"> should consider direct intervention</w:t>
      </w:r>
      <w:r w:rsidR="00DB0D4D">
        <w:t xml:space="preserve"> with the pupils involved to</w:t>
      </w:r>
      <w:r w:rsidR="00F051A7">
        <w:t xml:space="preserve"> ensure support is in place to enable the pupil to address inappropriate behaviours and develop positive </w:t>
      </w:r>
      <w:r w:rsidR="008440C2">
        <w:t>peer: peer</w:t>
      </w:r>
      <w:r w:rsidR="00F051A7">
        <w:t xml:space="preserve"> </w:t>
      </w:r>
      <w:r w:rsidR="00D269C3">
        <w:t>relationships</w:t>
      </w:r>
      <w:r w:rsidR="00F051A7">
        <w:t>.</w:t>
      </w:r>
      <w:r w:rsidR="000C6E45">
        <w:t xml:space="preserve"> The Lincolnshire Stay Safe Partnerships offers workshops and resources for both primary and secondary age children that can be accessed by the setting. </w:t>
      </w:r>
      <w:r w:rsidR="00DB0D4D">
        <w:t xml:space="preserve">It may be necessary to </w:t>
      </w:r>
      <w:r w:rsidR="00E17E51">
        <w:t>put in place a</w:t>
      </w:r>
      <w:r w:rsidR="00F051A7">
        <w:t xml:space="preserve"> risk </w:t>
      </w:r>
      <w:r w:rsidR="00D269C3">
        <w:t>assessment</w:t>
      </w:r>
      <w:r w:rsidR="00E17E51">
        <w:t xml:space="preserve"> </w:t>
      </w:r>
      <w:r w:rsidR="00F051A7">
        <w:t>to mitigate any future incidents and protect other member</w:t>
      </w:r>
      <w:r w:rsidR="00E17E51">
        <w:t>s</w:t>
      </w:r>
      <w:r w:rsidR="00F051A7">
        <w:t xml:space="preserve"> of the school community</w:t>
      </w:r>
      <w:r w:rsidR="00E17E51">
        <w:t>, and a referral to Children’s Services might also be appropriate.</w:t>
      </w:r>
      <w:r w:rsidR="000C6E45">
        <w:t xml:space="preserve"> </w:t>
      </w:r>
      <w:r w:rsidR="000C6E45" w:rsidRPr="000C6E45">
        <w:rPr>
          <w:rFonts w:cstheme="minorHAnsi"/>
        </w:rPr>
        <w:t>Where there are repeated incidents of concern and/or patterns of behaviour consultation must be undertaken with the CSC.</w:t>
      </w:r>
      <w:r w:rsidR="00E17E51">
        <w:t xml:space="preserve"> Consideration should also be given to providing support through a pastoral support plan (PSP)</w:t>
      </w:r>
      <w:r w:rsidR="000C6E45">
        <w:t>.</w:t>
      </w:r>
    </w:p>
    <w:p w14:paraId="5A632F16" w14:textId="6F7BF906" w:rsidR="000C6E45" w:rsidRDefault="00261F11">
      <w:r>
        <w:rPr>
          <w:b/>
          <w:bCs/>
        </w:rPr>
        <w:t xml:space="preserve">25 </w:t>
      </w:r>
      <w:r w:rsidR="00F051A7" w:rsidRPr="00D269C3">
        <w:rPr>
          <w:b/>
          <w:bCs/>
        </w:rPr>
        <w:t>+   High</w:t>
      </w:r>
      <w:r w:rsidR="00F051A7">
        <w:t xml:space="preserve">    S</w:t>
      </w:r>
      <w:r w:rsidR="00E17E51">
        <w:t>etting</w:t>
      </w:r>
      <w:r w:rsidR="00F051A7">
        <w:t xml:space="preserve"> should </w:t>
      </w:r>
      <w:r w:rsidR="00D269C3">
        <w:t>take</w:t>
      </w:r>
      <w:r w:rsidR="00F051A7">
        <w:t xml:space="preserve"> immediate mitigating </w:t>
      </w:r>
      <w:r w:rsidR="00445B41">
        <w:t>actions to protect other members of the school/wider community. A comprehensive risk assessment should be developed</w:t>
      </w:r>
      <w:r w:rsidR="00E17E51">
        <w:t xml:space="preserve"> and implemented </w:t>
      </w:r>
      <w:r w:rsidR="00E17E51">
        <w:lastRenderedPageBreak/>
        <w:t>and a referral to Children’s Services would also be appropriate.</w:t>
      </w:r>
      <w:r w:rsidR="000C6E45">
        <w:t xml:space="preserve"> </w:t>
      </w:r>
      <w:r w:rsidR="000C6E45" w:rsidRPr="000C6E45">
        <w:rPr>
          <w:rFonts w:cstheme="minorHAnsi"/>
        </w:rPr>
        <w:t>Where there are repeated incidents of concern and/or patterns of behaviour consultation must be undertaken with the CSC.</w:t>
      </w:r>
      <w:r w:rsidR="000C6E45">
        <w:t xml:space="preserve"> </w:t>
      </w:r>
      <w:r w:rsidR="00E17E51">
        <w:t xml:space="preserve"> </w:t>
      </w:r>
      <w:r w:rsidR="00445B41">
        <w:t>S</w:t>
      </w:r>
      <w:r w:rsidR="00E17E51">
        <w:t>etting</w:t>
      </w:r>
      <w:r w:rsidR="00445B41">
        <w:t xml:space="preserve"> should </w:t>
      </w:r>
      <w:r w:rsidR="00E17E51">
        <w:t xml:space="preserve">consider opening a pastoral support plan to </w:t>
      </w:r>
      <w:r w:rsidR="00445B41">
        <w:t>ensure interventions</w:t>
      </w:r>
      <w:r w:rsidR="00E17E51">
        <w:t xml:space="preserve"> are in place</w:t>
      </w:r>
      <w:r w:rsidR="00445B41">
        <w:t xml:space="preserve"> to mitigate risk</w:t>
      </w:r>
      <w:r>
        <w:t>,</w:t>
      </w:r>
      <w:r w:rsidR="00E17E51">
        <w:t xml:space="preserve"> and that</w:t>
      </w:r>
      <w:r>
        <w:t xml:space="preserve"> </w:t>
      </w:r>
      <w:r w:rsidR="00445B41">
        <w:t>strategies and support is established to address the inappropriate behaviours</w:t>
      </w:r>
      <w:r w:rsidR="00E17E51">
        <w:t xml:space="preserve"> </w:t>
      </w:r>
      <w:r>
        <w:t xml:space="preserve">and develop positive </w:t>
      </w:r>
      <w:proofErr w:type="spellStart"/>
      <w:proofErr w:type="gramStart"/>
      <w:r>
        <w:t>peer:peer</w:t>
      </w:r>
      <w:proofErr w:type="spellEnd"/>
      <w:proofErr w:type="gramEnd"/>
      <w:r w:rsidR="00E17E51">
        <w:t xml:space="preserve"> relationships. </w:t>
      </w:r>
      <w:r w:rsidR="000C6E45">
        <w:t>The Lincolnshire Stay Safe Partnerships offers workshops and resources for both primary and secondary age children that can be accessed by the setting.</w:t>
      </w:r>
    </w:p>
    <w:sectPr w:rsidR="000C6E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D4E6D"/>
    <w:multiLevelType w:val="hybridMultilevel"/>
    <w:tmpl w:val="59E4F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75"/>
    <w:rsid w:val="00033EB4"/>
    <w:rsid w:val="0007555F"/>
    <w:rsid w:val="000C6E45"/>
    <w:rsid w:val="000D6981"/>
    <w:rsid w:val="001B2CED"/>
    <w:rsid w:val="002610E9"/>
    <w:rsid w:val="00261F11"/>
    <w:rsid w:val="002A21D0"/>
    <w:rsid w:val="003B34D2"/>
    <w:rsid w:val="003D7E5B"/>
    <w:rsid w:val="00443D01"/>
    <w:rsid w:val="00445B41"/>
    <w:rsid w:val="004A3B5C"/>
    <w:rsid w:val="004C2D86"/>
    <w:rsid w:val="004D3675"/>
    <w:rsid w:val="004E3114"/>
    <w:rsid w:val="005037D4"/>
    <w:rsid w:val="005F7AFC"/>
    <w:rsid w:val="006431AA"/>
    <w:rsid w:val="0068165B"/>
    <w:rsid w:val="00695447"/>
    <w:rsid w:val="006D1621"/>
    <w:rsid w:val="007546A8"/>
    <w:rsid w:val="00766FB9"/>
    <w:rsid w:val="00832839"/>
    <w:rsid w:val="008440C2"/>
    <w:rsid w:val="00851838"/>
    <w:rsid w:val="00865105"/>
    <w:rsid w:val="00964927"/>
    <w:rsid w:val="0099214F"/>
    <w:rsid w:val="00A02464"/>
    <w:rsid w:val="00A36D8B"/>
    <w:rsid w:val="00AF2434"/>
    <w:rsid w:val="00B14EDA"/>
    <w:rsid w:val="00B77C7B"/>
    <w:rsid w:val="00BB66E8"/>
    <w:rsid w:val="00C3641E"/>
    <w:rsid w:val="00C94C57"/>
    <w:rsid w:val="00D269C3"/>
    <w:rsid w:val="00D90C64"/>
    <w:rsid w:val="00DB03EB"/>
    <w:rsid w:val="00DB0D4D"/>
    <w:rsid w:val="00DB5CEA"/>
    <w:rsid w:val="00E0598C"/>
    <w:rsid w:val="00E064EE"/>
    <w:rsid w:val="00E17E51"/>
    <w:rsid w:val="00E57456"/>
    <w:rsid w:val="00E90149"/>
    <w:rsid w:val="00F051A7"/>
    <w:rsid w:val="00F1056E"/>
    <w:rsid w:val="00F40295"/>
    <w:rsid w:val="00F45193"/>
    <w:rsid w:val="00F71554"/>
    <w:rsid w:val="00FA1AFD"/>
    <w:rsid w:val="00FA7306"/>
    <w:rsid w:val="00FC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8370B"/>
  <w15:docId w15:val="{06FB9BA2-BD7C-407B-99A8-B7FC5896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3E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5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C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CE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C6E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045F9-13F3-490C-9DB8-CB3A51901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 Duncan</dc:creator>
  <cp:lastModifiedBy>Zoe Walters</cp:lastModifiedBy>
  <cp:revision>6</cp:revision>
  <dcterms:created xsi:type="dcterms:W3CDTF">2021-12-10T15:40:00Z</dcterms:created>
  <dcterms:modified xsi:type="dcterms:W3CDTF">2021-12-21T10:28:00Z</dcterms:modified>
</cp:coreProperties>
</file>