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718F" w14:textId="712DFB78" w:rsidR="00BC67A7" w:rsidRDefault="00BC67A7"/>
    <w:tbl>
      <w:tblPr>
        <w:tblW w:w="9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955"/>
        <w:gridCol w:w="3127"/>
      </w:tblGrid>
      <w:tr w:rsidR="00C4096E" w:rsidRPr="0040066A" w14:paraId="42965B8C" w14:textId="77777777" w:rsidTr="00BC67A7">
        <w:trPr>
          <w:trHeight w:val="225"/>
        </w:trPr>
        <w:tc>
          <w:tcPr>
            <w:tcW w:w="49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D5D4D" w14:textId="0B5B0561" w:rsidR="00C4096E" w:rsidRPr="0040066A" w:rsidRDefault="00847CF0" w:rsidP="00C4096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808080"/>
                <w:lang w:eastAsia="en-GB"/>
              </w:rPr>
              <w:t>Full name to be inserted here</w:t>
            </w:r>
          </w:p>
          <w:p w14:paraId="615132F4" w14:textId="77777777" w:rsidR="00C4096E" w:rsidRPr="0040066A" w:rsidRDefault="00C4096E" w:rsidP="00C4096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lang w:eastAsia="en-GB"/>
              </w:rPr>
            </w:pPr>
            <w:r w:rsidRPr="0040066A">
              <w:rPr>
                <w:rFonts w:ascii="Trebuchet MS" w:eastAsia="Times New Roman" w:hAnsi="Trebuchet MS" w:cs="Times New Roman"/>
                <w:lang w:eastAsia="en-GB"/>
              </w:rPr>
              <w:t> </w:t>
            </w:r>
          </w:p>
          <w:p w14:paraId="385329C0" w14:textId="77777777" w:rsidR="00BC67A7" w:rsidRDefault="00BC67A7" w:rsidP="00847C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hd w:val="clear" w:color="auto" w:fill="E1E3E6"/>
                <w:lang w:eastAsia="en-GB"/>
              </w:rPr>
            </w:pPr>
          </w:p>
          <w:p w14:paraId="65A74C4A" w14:textId="103ABC36" w:rsidR="00C4096E" w:rsidRPr="0040066A" w:rsidRDefault="00847CF0" w:rsidP="00847C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hd w:val="clear" w:color="auto" w:fill="E1E3E6"/>
                <w:lang w:eastAsia="en-GB"/>
              </w:rPr>
              <w:t>Address</w:t>
            </w:r>
            <w:r w:rsidR="00C4096E" w:rsidRPr="0040066A">
              <w:rPr>
                <w:rFonts w:ascii="Trebuchet MS" w:eastAsia="Times New Roman" w:hAnsi="Trebuchet MS" w:cs="Times New Roman"/>
                <w:color w:val="000000"/>
                <w:shd w:val="clear" w:color="auto" w:fill="E1E3E6"/>
                <w:lang w:eastAsia="en-GB"/>
              </w:rPr>
              <w:t>:</w:t>
            </w:r>
            <w:r w:rsidR="00C4096E" w:rsidRPr="0040066A">
              <w:rPr>
                <w:rFonts w:ascii="Trebuchet MS" w:eastAsia="Times New Roman" w:hAnsi="Trebuchet MS" w:cs="Times New Roman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05FD2" w14:textId="77777777" w:rsidR="00BC67A7" w:rsidRDefault="00BC67A7" w:rsidP="00C4096E">
            <w:pPr>
              <w:spacing w:after="0" w:line="240" w:lineRule="auto"/>
              <w:jc w:val="right"/>
              <w:textAlignment w:val="baseline"/>
              <w:rPr>
                <w:rFonts w:ascii="Trebuchet MS" w:eastAsia="Times New Roman" w:hAnsi="Trebuchet MS" w:cs="Times New Roman"/>
                <w:lang w:eastAsia="en-GB"/>
              </w:rPr>
            </w:pPr>
          </w:p>
          <w:p w14:paraId="261FCA98" w14:textId="77777777" w:rsidR="00BC67A7" w:rsidRDefault="00BC67A7" w:rsidP="00C4096E">
            <w:pPr>
              <w:spacing w:after="0" w:line="240" w:lineRule="auto"/>
              <w:jc w:val="right"/>
              <w:textAlignment w:val="baseline"/>
              <w:rPr>
                <w:rFonts w:ascii="Trebuchet MS" w:eastAsia="Times New Roman" w:hAnsi="Trebuchet MS" w:cs="Times New Roman"/>
                <w:lang w:eastAsia="en-GB"/>
              </w:rPr>
            </w:pPr>
          </w:p>
          <w:p w14:paraId="5C99B828" w14:textId="77777777" w:rsidR="00BC67A7" w:rsidRDefault="00BC67A7" w:rsidP="00C4096E">
            <w:pPr>
              <w:spacing w:after="0" w:line="240" w:lineRule="auto"/>
              <w:jc w:val="right"/>
              <w:textAlignment w:val="baseline"/>
              <w:rPr>
                <w:rFonts w:ascii="Trebuchet MS" w:eastAsia="Times New Roman" w:hAnsi="Trebuchet MS" w:cs="Times New Roman"/>
                <w:lang w:eastAsia="en-GB"/>
              </w:rPr>
            </w:pPr>
          </w:p>
          <w:p w14:paraId="5E26A7D8" w14:textId="2CABF9C5" w:rsidR="00C4096E" w:rsidRPr="0040066A" w:rsidRDefault="00C4096E" w:rsidP="00C4096E">
            <w:pPr>
              <w:spacing w:after="0" w:line="240" w:lineRule="auto"/>
              <w:jc w:val="right"/>
              <w:textAlignment w:val="baseline"/>
              <w:rPr>
                <w:rFonts w:ascii="Trebuchet MS" w:eastAsia="Times New Roman" w:hAnsi="Trebuchet MS" w:cs="Times New Roman"/>
                <w:lang w:eastAsia="en-GB"/>
              </w:rPr>
            </w:pPr>
            <w:proofErr w:type="spellStart"/>
            <w:r w:rsidRPr="0040066A">
              <w:rPr>
                <w:rFonts w:ascii="Trebuchet MS" w:eastAsia="Times New Roman" w:hAnsi="Trebuchet MS" w:cs="Times New Roman"/>
                <w:lang w:eastAsia="en-GB"/>
              </w:rPr>
              <w:t>tel</w:t>
            </w:r>
            <w:proofErr w:type="spellEnd"/>
            <w:r w:rsidRPr="0040066A">
              <w:rPr>
                <w:rFonts w:ascii="Trebuchet MS" w:eastAsia="Times New Roman" w:hAnsi="Trebuchet MS" w:cs="Times New Roman"/>
                <w:lang w:eastAsia="en-GB"/>
              </w:rPr>
              <w:t>: 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1F811" w14:textId="2E8715DF" w:rsidR="00C4096E" w:rsidRPr="0040066A" w:rsidRDefault="00C4096E" w:rsidP="00C4096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  <w:tr w:rsidR="00C4096E" w:rsidRPr="0040066A" w14:paraId="4361CE3A" w14:textId="77777777" w:rsidTr="00BC67A7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2EC9E" w14:textId="77777777" w:rsidR="00C4096E" w:rsidRPr="0040066A" w:rsidRDefault="00C4096E" w:rsidP="00C4096E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C2C50" w14:textId="77777777" w:rsidR="00C4096E" w:rsidRPr="0040066A" w:rsidRDefault="00C4096E" w:rsidP="00C4096E">
            <w:pPr>
              <w:spacing w:after="0" w:line="240" w:lineRule="auto"/>
              <w:jc w:val="right"/>
              <w:textAlignment w:val="baseline"/>
              <w:rPr>
                <w:rFonts w:ascii="Trebuchet MS" w:eastAsia="Times New Roman" w:hAnsi="Trebuchet MS" w:cs="Times New Roman"/>
                <w:lang w:eastAsia="en-GB"/>
              </w:rPr>
            </w:pPr>
            <w:r w:rsidRPr="0040066A">
              <w:rPr>
                <w:rFonts w:ascii="Trebuchet MS" w:eastAsia="Times New Roman" w:hAnsi="Trebuchet MS" w:cs="Times New Roman"/>
                <w:lang w:eastAsia="en-GB"/>
              </w:rPr>
              <w:t>ask for: 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CB468" w14:textId="0F5EE9C0" w:rsidR="00C4096E" w:rsidRPr="0040066A" w:rsidRDefault="00C4096E" w:rsidP="00C4096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  <w:tr w:rsidR="00C4096E" w:rsidRPr="0040066A" w14:paraId="4D7A79F0" w14:textId="77777777" w:rsidTr="00BC67A7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155BF" w14:textId="77777777" w:rsidR="00C4096E" w:rsidRPr="0040066A" w:rsidRDefault="00C4096E" w:rsidP="00C4096E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34F95" w14:textId="77777777" w:rsidR="00C4096E" w:rsidRPr="0040066A" w:rsidRDefault="00C4096E" w:rsidP="00C4096E">
            <w:pPr>
              <w:spacing w:after="0" w:line="240" w:lineRule="auto"/>
              <w:jc w:val="right"/>
              <w:textAlignment w:val="baseline"/>
              <w:rPr>
                <w:rFonts w:ascii="Trebuchet MS" w:eastAsia="Times New Roman" w:hAnsi="Trebuchet MS" w:cs="Times New Roman"/>
                <w:lang w:eastAsia="en-GB"/>
              </w:rPr>
            </w:pPr>
            <w:r w:rsidRPr="0040066A">
              <w:rPr>
                <w:rFonts w:ascii="Trebuchet MS" w:eastAsia="Times New Roman" w:hAnsi="Trebuchet MS" w:cs="Times New Roman"/>
                <w:lang w:eastAsia="en-GB"/>
              </w:rPr>
              <w:t>email: 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1071C" w14:textId="473A2724" w:rsidR="00C4096E" w:rsidRPr="0040066A" w:rsidRDefault="00C4096E" w:rsidP="00C4096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C4096E" w:rsidRPr="0040066A" w14:paraId="524841D9" w14:textId="77777777" w:rsidTr="00BC67A7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4D1F0" w14:textId="77777777" w:rsidR="00C4096E" w:rsidRPr="0040066A" w:rsidRDefault="00C4096E" w:rsidP="00C4096E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6D7A7" w14:textId="77777777" w:rsidR="00C4096E" w:rsidRPr="0040066A" w:rsidRDefault="00C4096E" w:rsidP="00C4096E">
            <w:pPr>
              <w:spacing w:after="0" w:line="240" w:lineRule="auto"/>
              <w:jc w:val="right"/>
              <w:textAlignment w:val="baseline"/>
              <w:rPr>
                <w:rFonts w:ascii="Trebuchet MS" w:eastAsia="Times New Roman" w:hAnsi="Trebuchet MS" w:cs="Times New Roman"/>
                <w:lang w:eastAsia="en-GB"/>
              </w:rPr>
            </w:pPr>
            <w:r w:rsidRPr="0040066A">
              <w:rPr>
                <w:rFonts w:ascii="Trebuchet MS" w:eastAsia="Times New Roman" w:hAnsi="Trebuchet MS" w:cs="Times New Roman"/>
                <w:lang w:eastAsia="en-GB"/>
              </w:rPr>
              <w:t>our ref: 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BF810" w14:textId="1CFC795B" w:rsidR="00C4096E" w:rsidRPr="0040066A" w:rsidRDefault="00C4096E" w:rsidP="00C4096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lang w:eastAsia="en-GB"/>
              </w:rPr>
            </w:pPr>
            <w:r w:rsidRPr="0040066A">
              <w:rPr>
                <w:rFonts w:ascii="Trebuchet MS" w:eastAsia="Times New Roman" w:hAnsi="Trebuchet MS" w:cs="Times New Roman"/>
                <w:lang w:eastAsia="en-GB"/>
              </w:rPr>
              <w:t> </w:t>
            </w:r>
          </w:p>
        </w:tc>
      </w:tr>
      <w:tr w:rsidR="00C4096E" w:rsidRPr="0040066A" w14:paraId="50333EA9" w14:textId="77777777" w:rsidTr="00BC67A7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2F8F9" w14:textId="77777777" w:rsidR="00C4096E" w:rsidRPr="0040066A" w:rsidRDefault="00C4096E" w:rsidP="00C4096E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64BD0" w14:textId="77777777" w:rsidR="00C4096E" w:rsidRPr="0040066A" w:rsidRDefault="00C4096E" w:rsidP="00C4096E">
            <w:pPr>
              <w:spacing w:after="0" w:line="240" w:lineRule="auto"/>
              <w:jc w:val="right"/>
              <w:textAlignment w:val="baseline"/>
              <w:rPr>
                <w:rFonts w:ascii="Trebuchet MS" w:eastAsia="Times New Roman" w:hAnsi="Trebuchet MS" w:cs="Times New Roman"/>
                <w:lang w:eastAsia="en-GB"/>
              </w:rPr>
            </w:pPr>
            <w:r w:rsidRPr="0040066A">
              <w:rPr>
                <w:rFonts w:ascii="Trebuchet MS" w:eastAsia="Times New Roman" w:hAnsi="Trebuchet MS" w:cs="Times New Roman"/>
                <w:lang w:eastAsia="en-GB"/>
              </w:rPr>
              <w:t>your ref: 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73EDB" w14:textId="77777777" w:rsidR="00C4096E" w:rsidRPr="0040066A" w:rsidRDefault="00C4096E" w:rsidP="00C4096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lang w:eastAsia="en-GB"/>
              </w:rPr>
            </w:pPr>
            <w:r w:rsidRPr="0040066A">
              <w:rPr>
                <w:rFonts w:ascii="Trebuchet MS" w:eastAsia="Times New Roman" w:hAnsi="Trebuchet MS" w:cs="Times New Roman"/>
                <w:lang w:eastAsia="en-GB"/>
              </w:rPr>
              <w:t> </w:t>
            </w:r>
          </w:p>
        </w:tc>
      </w:tr>
      <w:tr w:rsidR="00C4096E" w:rsidRPr="0040066A" w14:paraId="37F49549" w14:textId="77777777" w:rsidTr="00BC67A7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7B0D6" w14:textId="77777777" w:rsidR="00C4096E" w:rsidRPr="0040066A" w:rsidRDefault="00C4096E" w:rsidP="00C4096E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7DA9C" w14:textId="77777777" w:rsidR="00C4096E" w:rsidRPr="0040066A" w:rsidRDefault="00C4096E" w:rsidP="00C4096E">
            <w:pPr>
              <w:spacing w:after="0" w:line="240" w:lineRule="auto"/>
              <w:jc w:val="right"/>
              <w:textAlignment w:val="baseline"/>
              <w:rPr>
                <w:rFonts w:ascii="Trebuchet MS" w:eastAsia="Times New Roman" w:hAnsi="Trebuchet MS" w:cs="Times New Roman"/>
                <w:lang w:eastAsia="en-GB"/>
              </w:rPr>
            </w:pPr>
            <w:r w:rsidRPr="0040066A">
              <w:rPr>
                <w:rFonts w:ascii="Trebuchet MS" w:eastAsia="Times New Roman" w:hAnsi="Trebuchet MS" w:cs="Times New Roman"/>
                <w:lang w:eastAsia="en-GB"/>
              </w:rPr>
              <w:t>date: 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A567C" w14:textId="2892336C" w:rsidR="00C4096E" w:rsidRPr="0040066A" w:rsidRDefault="00C4096E" w:rsidP="00C4096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  <w:tr w:rsidR="00C4096E" w:rsidRPr="0040066A" w14:paraId="6E9BC7C9" w14:textId="77777777" w:rsidTr="00BC67A7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FDAE0" w14:textId="77777777" w:rsidR="00C4096E" w:rsidRPr="0040066A" w:rsidRDefault="00C4096E" w:rsidP="00C4096E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C968C" w14:textId="77777777" w:rsidR="00C4096E" w:rsidRPr="0040066A" w:rsidRDefault="00C4096E" w:rsidP="00C4096E">
            <w:pPr>
              <w:spacing w:after="0" w:line="240" w:lineRule="auto"/>
              <w:jc w:val="right"/>
              <w:textAlignment w:val="baseline"/>
              <w:rPr>
                <w:rFonts w:ascii="Trebuchet MS" w:eastAsia="Times New Roman" w:hAnsi="Trebuchet MS" w:cs="Times New Roman"/>
                <w:lang w:eastAsia="en-GB"/>
              </w:rPr>
            </w:pPr>
            <w:r w:rsidRPr="0040066A">
              <w:rPr>
                <w:rFonts w:ascii="Trebuchet MS" w:eastAsia="Times New Roman" w:hAnsi="Trebuchet MS" w:cs="Times New Roman"/>
                <w:lang w:eastAsia="en-GB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8442A" w14:textId="77777777" w:rsidR="00C4096E" w:rsidRPr="0040066A" w:rsidRDefault="00C4096E" w:rsidP="00C4096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lang w:eastAsia="en-GB"/>
              </w:rPr>
            </w:pPr>
            <w:r w:rsidRPr="0040066A">
              <w:rPr>
                <w:rFonts w:ascii="Trebuchet MS" w:eastAsia="Times New Roman" w:hAnsi="Trebuchet MS" w:cs="Times New Roman"/>
                <w:lang w:eastAsia="en-GB"/>
              </w:rPr>
              <w:t> </w:t>
            </w:r>
          </w:p>
        </w:tc>
      </w:tr>
      <w:tr w:rsidR="00C4096E" w:rsidRPr="0040066A" w14:paraId="1CADAEC3" w14:textId="77777777" w:rsidTr="00BC67A7">
        <w:trPr>
          <w:trHeight w:val="5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C63A0" w14:textId="77777777" w:rsidR="00C4096E" w:rsidRPr="0040066A" w:rsidRDefault="00C4096E" w:rsidP="00C4096E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6E9D6" w14:textId="77777777" w:rsidR="00C4096E" w:rsidRPr="0040066A" w:rsidRDefault="00C4096E" w:rsidP="00C4096E">
            <w:pPr>
              <w:spacing w:after="0" w:line="240" w:lineRule="auto"/>
              <w:jc w:val="right"/>
              <w:textAlignment w:val="baseline"/>
              <w:rPr>
                <w:rFonts w:ascii="Trebuchet MS" w:eastAsia="Times New Roman" w:hAnsi="Trebuchet MS" w:cs="Times New Roman"/>
                <w:lang w:eastAsia="en-GB"/>
              </w:rPr>
            </w:pPr>
            <w:r w:rsidRPr="0040066A">
              <w:rPr>
                <w:rFonts w:ascii="Trebuchet MS" w:eastAsia="Times New Roman" w:hAnsi="Trebuchet MS" w:cs="Times New Roman"/>
                <w:lang w:eastAsia="en-GB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5821E" w14:textId="77777777" w:rsidR="00C4096E" w:rsidRPr="0040066A" w:rsidRDefault="00C4096E" w:rsidP="00C4096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lang w:eastAsia="en-GB"/>
              </w:rPr>
            </w:pPr>
            <w:r w:rsidRPr="0040066A">
              <w:rPr>
                <w:rFonts w:ascii="Trebuchet MS" w:eastAsia="Times New Roman" w:hAnsi="Trebuchet MS" w:cs="Times New Roman"/>
                <w:lang w:eastAsia="en-GB"/>
              </w:rPr>
              <w:t> </w:t>
            </w:r>
          </w:p>
        </w:tc>
      </w:tr>
    </w:tbl>
    <w:p w14:paraId="4E163DF7" w14:textId="77777777" w:rsidR="00C4096E" w:rsidRPr="0040066A" w:rsidRDefault="00C4096E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t> </w:t>
      </w:r>
    </w:p>
    <w:p w14:paraId="4653FF60" w14:textId="77777777" w:rsidR="00C4096E" w:rsidRPr="0040066A" w:rsidRDefault="00C4096E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t xml:space="preserve">Dear </w:t>
      </w:r>
      <w:proofErr w:type="gramStart"/>
      <w:r w:rsidRPr="0040066A">
        <w:rPr>
          <w:rFonts w:ascii="Trebuchet MS" w:eastAsia="Times New Roman" w:hAnsi="Trebuchet MS" w:cs="Segoe UI"/>
          <w:color w:val="000000"/>
          <w:shd w:val="clear" w:color="auto" w:fill="E1E3E6"/>
          <w:lang w:eastAsia="en-GB"/>
        </w:rPr>
        <w:t>Click</w:t>
      </w:r>
      <w:proofErr w:type="gramEnd"/>
      <w:r w:rsidRPr="0040066A">
        <w:rPr>
          <w:rFonts w:ascii="Trebuchet MS" w:eastAsia="Times New Roman" w:hAnsi="Trebuchet MS" w:cs="Segoe UI"/>
          <w:color w:val="000000"/>
          <w:shd w:val="clear" w:color="auto" w:fill="E1E3E6"/>
          <w:lang w:eastAsia="en-GB"/>
        </w:rPr>
        <w:t xml:space="preserve"> here to enter Full Name</w:t>
      </w:r>
      <w:r w:rsidRPr="0040066A">
        <w:rPr>
          <w:rFonts w:ascii="Trebuchet MS" w:eastAsia="Times New Roman" w:hAnsi="Trebuchet MS" w:cs="Segoe UI"/>
          <w:lang w:eastAsia="en-GB"/>
        </w:rPr>
        <w:t> </w:t>
      </w:r>
    </w:p>
    <w:p w14:paraId="1F78ED21" w14:textId="77777777" w:rsidR="00C4096E" w:rsidRPr="0040066A" w:rsidRDefault="00C4096E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t> </w:t>
      </w:r>
    </w:p>
    <w:p w14:paraId="7D2DCA00" w14:textId="77777777" w:rsidR="00C4096E" w:rsidRPr="0040066A" w:rsidRDefault="00C4096E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t> </w:t>
      </w:r>
    </w:p>
    <w:p w14:paraId="60AB58FC" w14:textId="212CB0DB" w:rsidR="00C4096E" w:rsidRPr="0040066A" w:rsidRDefault="00C4096E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b/>
          <w:bCs/>
          <w:lang w:eastAsia="en-GB"/>
        </w:rPr>
        <w:t xml:space="preserve">Re: </w:t>
      </w:r>
      <w:r w:rsidR="00847CF0">
        <w:rPr>
          <w:rFonts w:ascii="Trebuchet MS" w:eastAsia="Times New Roman" w:hAnsi="Trebuchet MS" w:cs="Segoe UI"/>
          <w:b/>
          <w:bCs/>
          <w:lang w:eastAsia="en-GB"/>
        </w:rPr>
        <w:t>[Child name and DOB]</w:t>
      </w:r>
    </w:p>
    <w:p w14:paraId="3D5C59F5" w14:textId="77777777" w:rsidR="00B14600" w:rsidRPr="0040066A" w:rsidRDefault="00B14600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</w:p>
    <w:p w14:paraId="2881A679" w14:textId="1AF3E000" w:rsidR="00C4096E" w:rsidRPr="0040066A" w:rsidRDefault="00C4096E" w:rsidP="00C4096E">
      <w:pPr>
        <w:spacing w:after="0" w:line="240" w:lineRule="auto"/>
        <w:jc w:val="center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b/>
          <w:bCs/>
          <w:lang w:eastAsia="en-GB"/>
        </w:rPr>
        <w:t>LETTER BEFORE PROCEEDINGS</w:t>
      </w:r>
      <w:r w:rsidRPr="0040066A">
        <w:rPr>
          <w:rFonts w:ascii="Trebuchet MS" w:eastAsia="Times New Roman" w:hAnsi="Trebuchet MS" w:cs="Segoe UI"/>
          <w:lang w:eastAsia="en-GB"/>
        </w:rPr>
        <w:t> </w:t>
      </w:r>
    </w:p>
    <w:p w14:paraId="18E52B3B" w14:textId="77777777" w:rsidR="00B14600" w:rsidRPr="0040066A" w:rsidRDefault="00B14600" w:rsidP="00C4096E">
      <w:pPr>
        <w:spacing w:after="0" w:line="240" w:lineRule="auto"/>
        <w:jc w:val="center"/>
        <w:textAlignment w:val="baseline"/>
        <w:rPr>
          <w:rFonts w:ascii="Trebuchet MS" w:eastAsia="Times New Roman" w:hAnsi="Trebuchet MS" w:cs="Segoe UI"/>
          <w:lang w:eastAsia="en-GB"/>
        </w:rPr>
      </w:pPr>
    </w:p>
    <w:p w14:paraId="10DC2B27" w14:textId="1569ADDD" w:rsidR="00C4096E" w:rsidRPr="0040066A" w:rsidRDefault="00C4096E" w:rsidP="00C4096E">
      <w:pPr>
        <w:spacing w:after="0" w:line="240" w:lineRule="auto"/>
        <w:jc w:val="both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t>I am writing to let you know how concerned Kent County Council has become about your care of your child/ren [</w:t>
      </w:r>
      <w:r w:rsidR="00847CF0">
        <w:rPr>
          <w:rFonts w:ascii="Trebuchet MS" w:eastAsia="Times New Roman" w:hAnsi="Trebuchet MS" w:cs="Segoe UI"/>
          <w:lang w:eastAsia="en-GB"/>
        </w:rPr>
        <w:t>insert child/ren’s name</w:t>
      </w:r>
      <w:r w:rsidRPr="0040066A">
        <w:rPr>
          <w:rFonts w:ascii="Trebuchet MS" w:eastAsia="Times New Roman" w:hAnsi="Trebuchet MS" w:cs="Segoe UI"/>
          <w:lang w:eastAsia="en-GB"/>
        </w:rPr>
        <w:t xml:space="preserve">]. I am writing to </w:t>
      </w:r>
      <w:r w:rsidR="00913843" w:rsidRPr="0040066A">
        <w:rPr>
          <w:rFonts w:ascii="Trebuchet MS" w:eastAsia="Times New Roman" w:hAnsi="Trebuchet MS" w:cs="Segoe UI"/>
          <w:lang w:eastAsia="en-GB"/>
        </w:rPr>
        <w:t>see how we can work together to avoid [</w:t>
      </w:r>
      <w:r w:rsidR="00847CF0">
        <w:rPr>
          <w:rFonts w:ascii="Trebuchet MS" w:eastAsia="Times New Roman" w:hAnsi="Trebuchet MS" w:cs="Segoe UI"/>
          <w:lang w:eastAsia="en-GB"/>
        </w:rPr>
        <w:t xml:space="preserve">insert </w:t>
      </w:r>
      <w:r w:rsidR="00913843" w:rsidRPr="0040066A">
        <w:rPr>
          <w:rFonts w:ascii="Trebuchet MS" w:eastAsia="Times New Roman" w:hAnsi="Trebuchet MS" w:cs="Segoe UI"/>
          <w:lang w:eastAsia="en-GB"/>
        </w:rPr>
        <w:t>child/ren</w:t>
      </w:r>
      <w:r w:rsidR="00847CF0">
        <w:rPr>
          <w:rFonts w:ascii="Trebuchet MS" w:eastAsia="Times New Roman" w:hAnsi="Trebuchet MS" w:cs="Segoe UI"/>
          <w:lang w:eastAsia="en-GB"/>
        </w:rPr>
        <w:t>’s name</w:t>
      </w:r>
      <w:r w:rsidR="00913843" w:rsidRPr="0040066A">
        <w:rPr>
          <w:rFonts w:ascii="Trebuchet MS" w:eastAsia="Times New Roman" w:hAnsi="Trebuchet MS" w:cs="Segoe UI"/>
          <w:lang w:eastAsia="en-GB"/>
        </w:rPr>
        <w:t xml:space="preserve">] </w:t>
      </w:r>
      <w:r w:rsidR="00847CF0">
        <w:rPr>
          <w:rFonts w:ascii="Trebuchet MS" w:eastAsia="Times New Roman" w:hAnsi="Trebuchet MS" w:cs="Segoe UI"/>
          <w:lang w:eastAsia="en-GB"/>
        </w:rPr>
        <w:t xml:space="preserve">being </w:t>
      </w:r>
      <w:r w:rsidR="00F8529A">
        <w:rPr>
          <w:rFonts w:ascii="Trebuchet MS" w:eastAsia="Times New Roman" w:hAnsi="Trebuchet MS" w:cs="Segoe UI"/>
          <w:lang w:eastAsia="en-GB"/>
        </w:rPr>
        <w:t>removed from your</w:t>
      </w:r>
      <w:r w:rsidR="005112A0" w:rsidRPr="0040066A">
        <w:rPr>
          <w:rFonts w:ascii="Trebuchet MS" w:eastAsia="Times New Roman" w:hAnsi="Trebuchet MS" w:cs="Segoe UI"/>
          <w:lang w:eastAsia="en-GB"/>
        </w:rPr>
        <w:t xml:space="preserve"> care. If things don’t get better for </w:t>
      </w:r>
      <w:r w:rsidR="00847CF0" w:rsidRPr="0040066A">
        <w:rPr>
          <w:rFonts w:ascii="Trebuchet MS" w:eastAsia="Times New Roman" w:hAnsi="Trebuchet MS" w:cs="Segoe UI"/>
          <w:lang w:eastAsia="en-GB"/>
        </w:rPr>
        <w:t>[</w:t>
      </w:r>
      <w:r w:rsidR="00847CF0">
        <w:rPr>
          <w:rFonts w:ascii="Trebuchet MS" w:eastAsia="Times New Roman" w:hAnsi="Trebuchet MS" w:cs="Segoe UI"/>
          <w:lang w:eastAsia="en-GB"/>
        </w:rPr>
        <w:t xml:space="preserve">insert </w:t>
      </w:r>
      <w:r w:rsidR="00847CF0" w:rsidRPr="0040066A">
        <w:rPr>
          <w:rFonts w:ascii="Trebuchet MS" w:eastAsia="Times New Roman" w:hAnsi="Trebuchet MS" w:cs="Segoe UI"/>
          <w:lang w:eastAsia="en-GB"/>
        </w:rPr>
        <w:t>child/ren</w:t>
      </w:r>
      <w:r w:rsidR="00847CF0">
        <w:rPr>
          <w:rFonts w:ascii="Trebuchet MS" w:eastAsia="Times New Roman" w:hAnsi="Trebuchet MS" w:cs="Segoe UI"/>
          <w:lang w:eastAsia="en-GB"/>
        </w:rPr>
        <w:t>’s name</w:t>
      </w:r>
      <w:r w:rsidR="00847CF0" w:rsidRPr="0040066A">
        <w:rPr>
          <w:rFonts w:ascii="Trebuchet MS" w:eastAsia="Times New Roman" w:hAnsi="Trebuchet MS" w:cs="Segoe UI"/>
          <w:lang w:eastAsia="en-GB"/>
        </w:rPr>
        <w:t xml:space="preserve">] </w:t>
      </w:r>
      <w:r w:rsidR="005112A0" w:rsidRPr="0040066A">
        <w:rPr>
          <w:rFonts w:ascii="Trebuchet MS" w:eastAsia="Times New Roman" w:hAnsi="Trebuchet MS" w:cs="Segoe UI"/>
          <w:lang w:eastAsia="en-GB"/>
        </w:rPr>
        <w:t>at home</w:t>
      </w:r>
      <w:r w:rsidR="00847CF0">
        <w:rPr>
          <w:rFonts w:ascii="Trebuchet MS" w:eastAsia="Times New Roman" w:hAnsi="Trebuchet MS" w:cs="Segoe UI"/>
          <w:lang w:eastAsia="en-GB"/>
        </w:rPr>
        <w:t>,</w:t>
      </w:r>
      <w:r w:rsidR="005112A0" w:rsidRPr="0040066A">
        <w:rPr>
          <w:rFonts w:ascii="Trebuchet MS" w:eastAsia="Times New Roman" w:hAnsi="Trebuchet MS" w:cs="Segoe UI"/>
          <w:lang w:eastAsia="en-GB"/>
        </w:rPr>
        <w:t xml:space="preserve"> </w:t>
      </w:r>
      <w:r w:rsidRPr="0040066A">
        <w:rPr>
          <w:rFonts w:ascii="Trebuchet MS" w:eastAsia="Times New Roman" w:hAnsi="Trebuchet MS" w:cs="Segoe UI"/>
          <w:lang w:eastAsia="en-GB"/>
        </w:rPr>
        <w:t xml:space="preserve">the Council </w:t>
      </w:r>
      <w:r w:rsidR="00540A18" w:rsidRPr="0040066A">
        <w:rPr>
          <w:rFonts w:ascii="Trebuchet MS" w:eastAsia="Times New Roman" w:hAnsi="Trebuchet MS" w:cs="Segoe UI"/>
          <w:lang w:eastAsia="en-GB"/>
        </w:rPr>
        <w:t xml:space="preserve">will have to </w:t>
      </w:r>
      <w:r w:rsidRPr="0040066A">
        <w:rPr>
          <w:rFonts w:ascii="Trebuchet MS" w:eastAsia="Times New Roman" w:hAnsi="Trebuchet MS" w:cs="Segoe UI"/>
          <w:lang w:eastAsia="en-GB"/>
        </w:rPr>
        <w:t xml:space="preserve">think about starting care proceedings </w:t>
      </w:r>
      <w:r w:rsidR="002452C3" w:rsidRPr="0040066A">
        <w:rPr>
          <w:rFonts w:ascii="Trebuchet MS" w:eastAsia="Times New Roman" w:hAnsi="Trebuchet MS" w:cs="Segoe UI"/>
          <w:lang w:eastAsia="en-GB"/>
        </w:rPr>
        <w:t xml:space="preserve">so that a judge can </w:t>
      </w:r>
      <w:r w:rsidR="00BF4DD2" w:rsidRPr="0040066A">
        <w:rPr>
          <w:rFonts w:ascii="Trebuchet MS" w:eastAsia="Times New Roman" w:hAnsi="Trebuchet MS" w:cs="Segoe UI"/>
          <w:lang w:eastAsia="en-GB"/>
        </w:rPr>
        <w:t xml:space="preserve">decide what is best for </w:t>
      </w:r>
      <w:r w:rsidR="00847CF0" w:rsidRPr="0040066A">
        <w:rPr>
          <w:rFonts w:ascii="Trebuchet MS" w:eastAsia="Times New Roman" w:hAnsi="Trebuchet MS" w:cs="Segoe UI"/>
          <w:lang w:eastAsia="en-GB"/>
        </w:rPr>
        <w:t>[</w:t>
      </w:r>
      <w:r w:rsidR="00847CF0">
        <w:rPr>
          <w:rFonts w:ascii="Trebuchet MS" w:eastAsia="Times New Roman" w:hAnsi="Trebuchet MS" w:cs="Segoe UI"/>
          <w:lang w:eastAsia="en-GB"/>
        </w:rPr>
        <w:t xml:space="preserve">insert </w:t>
      </w:r>
      <w:r w:rsidR="00847CF0" w:rsidRPr="0040066A">
        <w:rPr>
          <w:rFonts w:ascii="Trebuchet MS" w:eastAsia="Times New Roman" w:hAnsi="Trebuchet MS" w:cs="Segoe UI"/>
          <w:lang w:eastAsia="en-GB"/>
        </w:rPr>
        <w:t>child/ren</w:t>
      </w:r>
      <w:r w:rsidR="00847CF0">
        <w:rPr>
          <w:rFonts w:ascii="Trebuchet MS" w:eastAsia="Times New Roman" w:hAnsi="Trebuchet MS" w:cs="Segoe UI"/>
          <w:lang w:eastAsia="en-GB"/>
        </w:rPr>
        <w:t>’s name</w:t>
      </w:r>
      <w:r w:rsidR="00847CF0" w:rsidRPr="0040066A">
        <w:rPr>
          <w:rFonts w:ascii="Trebuchet MS" w:eastAsia="Times New Roman" w:hAnsi="Trebuchet MS" w:cs="Segoe UI"/>
          <w:lang w:eastAsia="en-GB"/>
        </w:rPr>
        <w:t>]</w:t>
      </w:r>
      <w:r w:rsidR="00847CF0">
        <w:rPr>
          <w:rFonts w:ascii="Trebuchet MS" w:eastAsia="Times New Roman" w:hAnsi="Trebuchet MS" w:cs="Segoe UI"/>
          <w:lang w:eastAsia="en-GB"/>
        </w:rPr>
        <w:t xml:space="preserve">. </w:t>
      </w:r>
      <w:r w:rsidR="00320B1E" w:rsidRPr="0040066A">
        <w:rPr>
          <w:rFonts w:ascii="Trebuchet MS" w:eastAsia="Times New Roman" w:hAnsi="Trebuchet MS" w:cs="Segoe UI"/>
          <w:lang w:eastAsia="en-GB"/>
        </w:rPr>
        <w:t>I</w:t>
      </w:r>
      <w:r w:rsidRPr="0040066A">
        <w:rPr>
          <w:rFonts w:ascii="Trebuchet MS" w:eastAsia="Times New Roman" w:hAnsi="Trebuchet MS" w:cs="Segoe UI"/>
          <w:lang w:eastAsia="en-GB"/>
        </w:rPr>
        <w:t xml:space="preserve">f the </w:t>
      </w:r>
      <w:r w:rsidR="00320B1E" w:rsidRPr="0040066A">
        <w:rPr>
          <w:rFonts w:ascii="Trebuchet MS" w:eastAsia="Times New Roman" w:hAnsi="Trebuchet MS" w:cs="Segoe UI"/>
          <w:lang w:eastAsia="en-GB"/>
        </w:rPr>
        <w:t xml:space="preserve">judge </w:t>
      </w:r>
      <w:r w:rsidRPr="0040066A">
        <w:rPr>
          <w:rFonts w:ascii="Trebuchet MS" w:eastAsia="Times New Roman" w:hAnsi="Trebuchet MS" w:cs="Segoe UI"/>
          <w:lang w:eastAsia="en-GB"/>
        </w:rPr>
        <w:t>decides that this is best for</w:t>
      </w:r>
      <w:r w:rsidR="00D212EC" w:rsidRPr="0040066A">
        <w:rPr>
          <w:rFonts w:ascii="Trebuchet MS" w:eastAsia="Times New Roman" w:hAnsi="Trebuchet MS" w:cs="Segoe UI"/>
          <w:lang w:eastAsia="en-GB"/>
        </w:rPr>
        <w:t xml:space="preserve"> </w:t>
      </w:r>
      <w:r w:rsidR="00966E9C">
        <w:rPr>
          <w:rFonts w:ascii="Trebuchet MS" w:eastAsia="Times New Roman" w:hAnsi="Trebuchet MS" w:cs="Segoe UI"/>
          <w:lang w:eastAsia="en-GB"/>
        </w:rPr>
        <w:t xml:space="preserve">your child/ren, </w:t>
      </w:r>
      <w:r w:rsidR="0061093D" w:rsidRPr="0040066A">
        <w:rPr>
          <w:rFonts w:ascii="Trebuchet MS" w:eastAsia="Times New Roman" w:hAnsi="Trebuchet MS" w:cs="Segoe UI"/>
          <w:lang w:eastAsia="en-GB"/>
        </w:rPr>
        <w:t xml:space="preserve">the court will make an order and </w:t>
      </w:r>
      <w:r w:rsidR="00847CF0" w:rsidRPr="0040066A">
        <w:rPr>
          <w:rFonts w:ascii="Trebuchet MS" w:eastAsia="Times New Roman" w:hAnsi="Trebuchet MS" w:cs="Segoe UI"/>
          <w:lang w:eastAsia="en-GB"/>
        </w:rPr>
        <w:t>[</w:t>
      </w:r>
      <w:r w:rsidR="00847CF0">
        <w:rPr>
          <w:rFonts w:ascii="Trebuchet MS" w:eastAsia="Times New Roman" w:hAnsi="Trebuchet MS" w:cs="Segoe UI"/>
          <w:lang w:eastAsia="en-GB"/>
        </w:rPr>
        <w:t xml:space="preserve">insert </w:t>
      </w:r>
      <w:r w:rsidR="00847CF0" w:rsidRPr="0040066A">
        <w:rPr>
          <w:rFonts w:ascii="Trebuchet MS" w:eastAsia="Times New Roman" w:hAnsi="Trebuchet MS" w:cs="Segoe UI"/>
          <w:lang w:eastAsia="en-GB"/>
        </w:rPr>
        <w:t>child/ren</w:t>
      </w:r>
      <w:r w:rsidR="00847CF0">
        <w:rPr>
          <w:rFonts w:ascii="Trebuchet MS" w:eastAsia="Times New Roman" w:hAnsi="Trebuchet MS" w:cs="Segoe UI"/>
          <w:lang w:eastAsia="en-GB"/>
        </w:rPr>
        <w:t>’s name</w:t>
      </w:r>
      <w:r w:rsidR="00847CF0" w:rsidRPr="0040066A">
        <w:rPr>
          <w:rFonts w:ascii="Trebuchet MS" w:eastAsia="Times New Roman" w:hAnsi="Trebuchet MS" w:cs="Segoe UI"/>
          <w:lang w:eastAsia="en-GB"/>
        </w:rPr>
        <w:t xml:space="preserve">] </w:t>
      </w:r>
      <w:r w:rsidR="00966E9C">
        <w:rPr>
          <w:rFonts w:ascii="Trebuchet MS" w:eastAsia="Times New Roman" w:hAnsi="Trebuchet MS" w:cs="Segoe UI"/>
          <w:lang w:eastAsia="en-GB"/>
        </w:rPr>
        <w:t>will</w:t>
      </w:r>
      <w:r w:rsidR="0061093D" w:rsidRPr="0040066A">
        <w:rPr>
          <w:rFonts w:ascii="Trebuchet MS" w:eastAsia="Times New Roman" w:hAnsi="Trebuchet MS" w:cs="Segoe UI"/>
          <w:lang w:eastAsia="en-GB"/>
        </w:rPr>
        <w:t xml:space="preserve"> </w:t>
      </w:r>
      <w:r w:rsidRPr="0040066A">
        <w:rPr>
          <w:rFonts w:ascii="Trebuchet MS" w:eastAsia="Times New Roman" w:hAnsi="Trebuchet MS" w:cs="Segoe UI"/>
          <w:lang w:eastAsia="en-GB"/>
        </w:rPr>
        <w:t>be taken into care. </w:t>
      </w:r>
      <w:r w:rsidR="00966E9C">
        <w:rPr>
          <w:rFonts w:ascii="Trebuchet MS" w:eastAsia="Times New Roman" w:hAnsi="Trebuchet MS" w:cs="Segoe UI"/>
          <w:lang w:eastAsia="en-GB"/>
        </w:rPr>
        <w:t xml:space="preserve">We have set out in this letter, the concerns that we have about </w:t>
      </w:r>
      <w:r w:rsidR="00966E9C" w:rsidRPr="0040066A">
        <w:rPr>
          <w:rFonts w:ascii="Trebuchet MS" w:eastAsia="Times New Roman" w:hAnsi="Trebuchet MS" w:cs="Segoe UI"/>
          <w:lang w:eastAsia="en-GB"/>
        </w:rPr>
        <w:t>[</w:t>
      </w:r>
      <w:r w:rsidR="00966E9C">
        <w:rPr>
          <w:rFonts w:ascii="Trebuchet MS" w:eastAsia="Times New Roman" w:hAnsi="Trebuchet MS" w:cs="Segoe UI"/>
          <w:lang w:eastAsia="en-GB"/>
        </w:rPr>
        <w:t xml:space="preserve">insert </w:t>
      </w:r>
      <w:r w:rsidR="00966E9C" w:rsidRPr="0040066A">
        <w:rPr>
          <w:rFonts w:ascii="Trebuchet MS" w:eastAsia="Times New Roman" w:hAnsi="Trebuchet MS" w:cs="Segoe UI"/>
          <w:lang w:eastAsia="en-GB"/>
        </w:rPr>
        <w:t>child/ren</w:t>
      </w:r>
      <w:r w:rsidR="00966E9C">
        <w:rPr>
          <w:rFonts w:ascii="Trebuchet MS" w:eastAsia="Times New Roman" w:hAnsi="Trebuchet MS" w:cs="Segoe UI"/>
          <w:lang w:eastAsia="en-GB"/>
        </w:rPr>
        <w:t>’s name</w:t>
      </w:r>
      <w:r w:rsidR="00966E9C" w:rsidRPr="0040066A">
        <w:rPr>
          <w:rFonts w:ascii="Trebuchet MS" w:eastAsia="Times New Roman" w:hAnsi="Trebuchet MS" w:cs="Segoe UI"/>
          <w:lang w:eastAsia="en-GB"/>
        </w:rPr>
        <w:t>]</w:t>
      </w:r>
      <w:r w:rsidR="00966E9C">
        <w:rPr>
          <w:rFonts w:ascii="Trebuchet MS" w:eastAsia="Times New Roman" w:hAnsi="Trebuchet MS" w:cs="Segoe UI"/>
          <w:lang w:eastAsia="en-GB"/>
        </w:rPr>
        <w:t xml:space="preserve"> and the things that have been done to try and help your family.</w:t>
      </w:r>
    </w:p>
    <w:p w14:paraId="675F6A03" w14:textId="77777777" w:rsidR="00EA6F99" w:rsidRPr="0040066A" w:rsidRDefault="00EA6F99" w:rsidP="00C4096E">
      <w:pPr>
        <w:spacing w:after="0" w:line="240" w:lineRule="auto"/>
        <w:jc w:val="both"/>
        <w:textAlignment w:val="baseline"/>
        <w:rPr>
          <w:rFonts w:ascii="Trebuchet MS" w:eastAsia="Times New Roman" w:hAnsi="Trebuchet MS" w:cs="Segoe UI"/>
          <w:lang w:eastAsia="en-GB"/>
        </w:rPr>
      </w:pPr>
    </w:p>
    <w:p w14:paraId="69703DAC" w14:textId="2BAEDC73" w:rsidR="00C4096E" w:rsidRPr="00966E9C" w:rsidRDefault="00C4096E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b/>
          <w:bCs/>
          <w:lang w:eastAsia="en-GB"/>
        </w:rPr>
      </w:pPr>
      <w:r w:rsidRPr="00966E9C">
        <w:rPr>
          <w:rFonts w:ascii="Trebuchet MS" w:eastAsia="Times New Roman" w:hAnsi="Trebuchet MS" w:cs="Segoe UI"/>
          <w:b/>
          <w:bCs/>
          <w:lang w:eastAsia="en-GB"/>
        </w:rPr>
        <w:t xml:space="preserve">How </w:t>
      </w:r>
      <w:r w:rsidR="0003257A" w:rsidRPr="00966E9C">
        <w:rPr>
          <w:rFonts w:ascii="Trebuchet MS" w:eastAsia="Times New Roman" w:hAnsi="Trebuchet MS" w:cs="Segoe UI"/>
          <w:b/>
          <w:bCs/>
          <w:lang w:eastAsia="en-GB"/>
        </w:rPr>
        <w:t>to avoid going to Court</w:t>
      </w:r>
    </w:p>
    <w:p w14:paraId="17F74B5C" w14:textId="77777777" w:rsidR="0003257A" w:rsidRPr="0040066A" w:rsidRDefault="0003257A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</w:p>
    <w:p w14:paraId="2BE2F9EB" w14:textId="77777777" w:rsidR="0061093D" w:rsidRPr="0040066A" w:rsidRDefault="00C4096E" w:rsidP="0061093D">
      <w:pPr>
        <w:spacing w:after="0" w:line="240" w:lineRule="auto"/>
        <w:jc w:val="both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t xml:space="preserve">We are so worried about your child/ren that we will go to Court unless you can improve things. There are things you can do to stop this happening. Attached to this letter is a list of the things we are worried about and </w:t>
      </w:r>
      <w:r w:rsidR="0061093D" w:rsidRPr="0040066A">
        <w:rPr>
          <w:rFonts w:ascii="Trebuchet MS" w:eastAsia="Times New Roman" w:hAnsi="Trebuchet MS" w:cs="Segoe UI"/>
          <w:lang w:eastAsia="en-GB"/>
        </w:rPr>
        <w:t>the things that have been done to try and help your family. </w:t>
      </w:r>
    </w:p>
    <w:p w14:paraId="11FAECC5" w14:textId="6E4C0223" w:rsidR="00C4096E" w:rsidRPr="0040066A" w:rsidRDefault="00C4096E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</w:p>
    <w:p w14:paraId="1020FDFF" w14:textId="333FC50D" w:rsidR="00C4096E" w:rsidRPr="0040066A" w:rsidRDefault="00B66A73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b/>
          <w:bCs/>
          <w:lang w:eastAsia="en-GB"/>
        </w:rPr>
        <w:t>An important meeting about what will happen next</w:t>
      </w:r>
    </w:p>
    <w:p w14:paraId="5CBCE997" w14:textId="77777777" w:rsidR="00C4096E" w:rsidRPr="0040066A" w:rsidRDefault="00C4096E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t> </w:t>
      </w:r>
    </w:p>
    <w:p w14:paraId="565A2A68" w14:textId="5BDE5733" w:rsidR="00C4096E" w:rsidRPr="0040066A" w:rsidRDefault="00860A83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t xml:space="preserve">I would like to invite you to a meeting where we can talk about </w:t>
      </w:r>
      <w:r w:rsidR="0061093D" w:rsidRPr="0040066A">
        <w:rPr>
          <w:rFonts w:ascii="Trebuchet MS" w:eastAsia="Times New Roman" w:hAnsi="Trebuchet MS" w:cs="Segoe UI"/>
          <w:lang w:eastAsia="en-GB"/>
        </w:rPr>
        <w:t>these</w:t>
      </w:r>
      <w:r w:rsidRPr="0040066A">
        <w:rPr>
          <w:rFonts w:ascii="Trebuchet MS" w:eastAsia="Times New Roman" w:hAnsi="Trebuchet MS" w:cs="Segoe UI"/>
          <w:lang w:eastAsia="en-GB"/>
        </w:rPr>
        <w:t xml:space="preserve"> worries for [child/ren] </w:t>
      </w:r>
      <w:r w:rsidR="002A3FAE" w:rsidRPr="0040066A">
        <w:rPr>
          <w:rFonts w:ascii="Trebuchet MS" w:eastAsia="Times New Roman" w:hAnsi="Trebuchet MS" w:cs="Segoe UI"/>
          <w:lang w:eastAsia="en-GB"/>
        </w:rPr>
        <w:t xml:space="preserve">and how we can work together to help your family. We always want children to stay with their families where it is safe to do so. </w:t>
      </w:r>
      <w:r w:rsidR="00681E8B" w:rsidRPr="0040066A">
        <w:rPr>
          <w:rFonts w:ascii="Trebuchet MS" w:eastAsia="Times New Roman" w:hAnsi="Trebuchet MS" w:cs="Segoe UI"/>
          <w:lang w:eastAsia="en-GB"/>
        </w:rPr>
        <w:t>To make it safe for [child/ren] to stay with you</w:t>
      </w:r>
      <w:r w:rsidR="00966E9C">
        <w:rPr>
          <w:rFonts w:ascii="Trebuchet MS" w:eastAsia="Times New Roman" w:hAnsi="Trebuchet MS" w:cs="Segoe UI"/>
          <w:lang w:eastAsia="en-GB"/>
        </w:rPr>
        <w:t xml:space="preserve">, </w:t>
      </w:r>
      <w:r w:rsidR="00681E8B" w:rsidRPr="0040066A">
        <w:rPr>
          <w:rFonts w:ascii="Trebuchet MS" w:eastAsia="Times New Roman" w:hAnsi="Trebuchet MS" w:cs="Segoe UI"/>
          <w:lang w:eastAsia="en-GB"/>
        </w:rPr>
        <w:t xml:space="preserve">we want to help you make some changes. </w:t>
      </w:r>
      <w:r w:rsidR="00C4096E" w:rsidRPr="0040066A">
        <w:rPr>
          <w:rFonts w:ascii="Trebuchet MS" w:eastAsia="Times New Roman" w:hAnsi="Trebuchet MS" w:cs="Segoe UI"/>
          <w:lang w:eastAsia="en-GB"/>
        </w:rPr>
        <w:t>Please come to a meeting with us at [time] on [date] at our offices at [</w:t>
      </w:r>
      <w:r w:rsidR="00966E9C">
        <w:rPr>
          <w:rFonts w:ascii="Trebuchet MS" w:eastAsia="Times New Roman" w:hAnsi="Trebuchet MS" w:cs="Segoe UI"/>
          <w:lang w:eastAsia="en-GB"/>
        </w:rPr>
        <w:t>insert address</w:t>
      </w:r>
      <w:r w:rsidR="00C4096E" w:rsidRPr="0040066A">
        <w:rPr>
          <w:rFonts w:ascii="Trebuchet MS" w:eastAsia="Times New Roman" w:hAnsi="Trebuchet MS" w:cs="Segoe UI"/>
          <w:lang w:eastAsia="en-GB"/>
        </w:rPr>
        <w:t>]. There is a map with this letter to help you find our offices.  Please contact your social worker [</w:t>
      </w:r>
      <w:r w:rsidR="00966E9C">
        <w:rPr>
          <w:rFonts w:ascii="Trebuchet MS" w:eastAsia="Times New Roman" w:hAnsi="Trebuchet MS" w:cs="Segoe UI"/>
          <w:lang w:eastAsia="en-GB"/>
        </w:rPr>
        <w:t>insert social worker’s name</w:t>
      </w:r>
      <w:r w:rsidR="00C4096E" w:rsidRPr="0040066A">
        <w:rPr>
          <w:rFonts w:ascii="Trebuchet MS" w:eastAsia="Times New Roman" w:hAnsi="Trebuchet MS" w:cs="Segoe UI"/>
          <w:lang w:eastAsia="en-GB"/>
        </w:rPr>
        <w:t>] on [</w:t>
      </w:r>
      <w:r w:rsidR="00966E9C">
        <w:rPr>
          <w:rFonts w:ascii="Trebuchet MS" w:eastAsia="Times New Roman" w:hAnsi="Trebuchet MS" w:cs="Segoe UI"/>
          <w:lang w:eastAsia="en-GB"/>
        </w:rPr>
        <w:t>insert telephone number</w:t>
      </w:r>
      <w:r w:rsidR="00C4096E" w:rsidRPr="0040066A">
        <w:rPr>
          <w:rFonts w:ascii="Trebuchet MS" w:eastAsia="Times New Roman" w:hAnsi="Trebuchet MS" w:cs="Segoe UI"/>
          <w:lang w:eastAsia="en-GB"/>
        </w:rPr>
        <w:t>] to tell us if you will come to the meeting. </w:t>
      </w:r>
    </w:p>
    <w:p w14:paraId="5C19CED7" w14:textId="77777777" w:rsidR="00C4096E" w:rsidRPr="0040066A" w:rsidRDefault="00C4096E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t> </w:t>
      </w:r>
    </w:p>
    <w:p w14:paraId="5B24223F" w14:textId="6D04812E" w:rsidR="006B4570" w:rsidRPr="0040066A" w:rsidRDefault="009941B8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t xml:space="preserve">It would be </w:t>
      </w:r>
      <w:proofErr w:type="gramStart"/>
      <w:r w:rsidRPr="0040066A">
        <w:rPr>
          <w:rFonts w:ascii="Trebuchet MS" w:eastAsia="Times New Roman" w:hAnsi="Trebuchet MS" w:cs="Segoe UI"/>
          <w:lang w:eastAsia="en-GB"/>
        </w:rPr>
        <w:t>really helpful</w:t>
      </w:r>
      <w:proofErr w:type="gramEnd"/>
      <w:r w:rsidRPr="0040066A">
        <w:rPr>
          <w:rFonts w:ascii="Trebuchet MS" w:eastAsia="Times New Roman" w:hAnsi="Trebuchet MS" w:cs="Segoe UI"/>
          <w:lang w:eastAsia="en-GB"/>
        </w:rPr>
        <w:t xml:space="preserve"> </w:t>
      </w:r>
      <w:r w:rsidR="00AE0F53" w:rsidRPr="0040066A">
        <w:rPr>
          <w:rFonts w:ascii="Trebuchet MS" w:eastAsia="Times New Roman" w:hAnsi="Trebuchet MS" w:cs="Segoe UI"/>
          <w:lang w:eastAsia="en-GB"/>
        </w:rPr>
        <w:t xml:space="preserve">for you to have </w:t>
      </w:r>
      <w:r w:rsidR="00AE0F53" w:rsidRPr="00966E9C">
        <w:rPr>
          <w:rFonts w:ascii="Trebuchet MS" w:eastAsia="Times New Roman" w:hAnsi="Trebuchet MS" w:cs="Segoe UI"/>
          <w:lang w:eastAsia="en-GB"/>
        </w:rPr>
        <w:t>some free legal advice</w:t>
      </w:r>
      <w:r w:rsidR="00AE0F53" w:rsidRPr="0040066A">
        <w:rPr>
          <w:rFonts w:ascii="Trebuchet MS" w:eastAsia="Times New Roman" w:hAnsi="Trebuchet MS" w:cs="Segoe UI"/>
          <w:lang w:eastAsia="en-GB"/>
        </w:rPr>
        <w:t>. You can t</w:t>
      </w:r>
      <w:r w:rsidR="00C4096E" w:rsidRPr="0040066A">
        <w:rPr>
          <w:rFonts w:ascii="Trebuchet MS" w:eastAsia="Times New Roman" w:hAnsi="Trebuchet MS" w:cs="Segoe UI"/>
          <w:lang w:eastAsia="en-GB"/>
        </w:rPr>
        <w:t xml:space="preserve">ake this letter to a solicitor and ask them to come to the meeting with you.  I enclose a list of local solicitors who work with children and families.  If you don’t already have a solicitor, I suggest that you choose one from the enclosed list or alternatively visit the Law Society </w:t>
      </w:r>
      <w:r w:rsidR="00C4096E" w:rsidRPr="0040066A">
        <w:rPr>
          <w:rFonts w:ascii="Trebuchet MS" w:eastAsia="Times New Roman" w:hAnsi="Trebuchet MS" w:cs="Segoe UI"/>
          <w:lang w:eastAsia="en-GB"/>
        </w:rPr>
        <w:lastRenderedPageBreak/>
        <w:t xml:space="preserve">website at </w:t>
      </w:r>
      <w:hyperlink r:id="rId11" w:tgtFrame="_blank" w:history="1">
        <w:r w:rsidR="00C4096E" w:rsidRPr="0040066A">
          <w:rPr>
            <w:rFonts w:ascii="Trebuchet MS" w:eastAsia="Times New Roman" w:hAnsi="Trebuchet MS" w:cs="Segoe UI"/>
            <w:color w:val="0000FF"/>
            <w:u w:val="single"/>
            <w:lang w:eastAsia="en-GB"/>
          </w:rPr>
          <w:t>http://solicitors.lawsociety.org.uk/</w:t>
        </w:r>
      </w:hyperlink>
      <w:r w:rsidR="00C4096E" w:rsidRPr="0040066A">
        <w:rPr>
          <w:rFonts w:ascii="Trebuchet MS" w:eastAsia="Times New Roman" w:hAnsi="Trebuchet MS" w:cs="Segoe UI"/>
          <w:lang w:eastAsia="en-GB"/>
        </w:rPr>
        <w:t xml:space="preserve"> or telephone the Law Society on 020 7242 1222.  Your solicitor will advise you about getting free legal advice.  </w:t>
      </w:r>
    </w:p>
    <w:p w14:paraId="5D5FB21A" w14:textId="77777777" w:rsidR="006B4570" w:rsidRPr="0040066A" w:rsidRDefault="006B4570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</w:p>
    <w:p w14:paraId="15C11ACA" w14:textId="1647156C" w:rsidR="00C4096E" w:rsidRPr="0040066A" w:rsidRDefault="00C4096E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t xml:space="preserve">You </w:t>
      </w:r>
      <w:r w:rsidR="00175D0D" w:rsidRPr="0040066A">
        <w:rPr>
          <w:rFonts w:ascii="Trebuchet MS" w:eastAsia="Times New Roman" w:hAnsi="Trebuchet MS" w:cs="Segoe UI"/>
          <w:lang w:eastAsia="en-GB"/>
        </w:rPr>
        <w:t>can ch</w:t>
      </w:r>
      <w:r w:rsidR="0061093D" w:rsidRPr="0040066A">
        <w:rPr>
          <w:rFonts w:ascii="Trebuchet MS" w:eastAsia="Times New Roman" w:hAnsi="Trebuchet MS" w:cs="Segoe UI"/>
          <w:lang w:eastAsia="en-GB"/>
        </w:rPr>
        <w:t>o</w:t>
      </w:r>
      <w:r w:rsidR="00175D0D" w:rsidRPr="0040066A">
        <w:rPr>
          <w:rFonts w:ascii="Trebuchet MS" w:eastAsia="Times New Roman" w:hAnsi="Trebuchet MS" w:cs="Segoe UI"/>
          <w:lang w:eastAsia="en-GB"/>
        </w:rPr>
        <w:t xml:space="preserve">ose not to have a </w:t>
      </w:r>
      <w:r w:rsidR="00847CF0">
        <w:rPr>
          <w:rFonts w:ascii="Trebuchet MS" w:eastAsia="Times New Roman" w:hAnsi="Trebuchet MS" w:cs="Segoe UI"/>
          <w:lang w:eastAsia="en-GB"/>
        </w:rPr>
        <w:t>s</w:t>
      </w:r>
      <w:r w:rsidR="00175D0D" w:rsidRPr="0040066A">
        <w:rPr>
          <w:rFonts w:ascii="Trebuchet MS" w:eastAsia="Times New Roman" w:hAnsi="Trebuchet MS" w:cs="Segoe UI"/>
          <w:lang w:eastAsia="en-GB"/>
        </w:rPr>
        <w:t xml:space="preserve">olicitor and the meeting will </w:t>
      </w:r>
      <w:r w:rsidR="009E31E5" w:rsidRPr="0040066A">
        <w:rPr>
          <w:rFonts w:ascii="Trebuchet MS" w:eastAsia="Times New Roman" w:hAnsi="Trebuchet MS" w:cs="Segoe UI"/>
          <w:lang w:eastAsia="en-GB"/>
        </w:rPr>
        <w:t xml:space="preserve">still go ahead. </w:t>
      </w:r>
    </w:p>
    <w:p w14:paraId="2C2D646B" w14:textId="77777777" w:rsidR="00C4096E" w:rsidRPr="0040066A" w:rsidRDefault="00C4096E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t> </w:t>
      </w:r>
    </w:p>
    <w:p w14:paraId="647216B7" w14:textId="430719CC" w:rsidR="00C4096E" w:rsidRPr="0040066A" w:rsidRDefault="00C4096E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t xml:space="preserve">Your solicitor will need to know that the solicitor dealing with this case for Kent County Council is </w:t>
      </w:r>
      <w:r w:rsidR="0061093D" w:rsidRPr="0040066A">
        <w:rPr>
          <w:rFonts w:ascii="Trebuchet MS" w:eastAsia="Times New Roman" w:hAnsi="Trebuchet MS" w:cs="Segoe UI"/>
          <w:lang w:eastAsia="en-GB"/>
        </w:rPr>
        <w:t>[insert name]</w:t>
      </w:r>
      <w:r w:rsidRPr="0040066A">
        <w:rPr>
          <w:rFonts w:ascii="Trebuchet MS" w:eastAsia="Times New Roman" w:hAnsi="Trebuchet MS" w:cs="Segoe UI"/>
          <w:lang w:eastAsia="en-GB"/>
        </w:rPr>
        <w:t>.  His/her address is:</w:t>
      </w:r>
      <w:r w:rsidR="00847CF0">
        <w:rPr>
          <w:rFonts w:ascii="Trebuchet MS" w:eastAsia="Times New Roman" w:hAnsi="Trebuchet MS" w:cs="Segoe UI"/>
          <w:lang w:eastAsia="en-GB"/>
        </w:rPr>
        <w:t xml:space="preserve"> 1</w:t>
      </w:r>
      <w:r w:rsidRPr="0040066A">
        <w:rPr>
          <w:rFonts w:ascii="Trebuchet MS" w:eastAsia="Times New Roman" w:hAnsi="Trebuchet MS" w:cs="Segoe UI"/>
          <w:lang w:eastAsia="en-GB"/>
        </w:rPr>
        <w:t xml:space="preserve"> </w:t>
      </w:r>
      <w:r w:rsidR="004954F7" w:rsidRPr="0040066A">
        <w:rPr>
          <w:rFonts w:ascii="Trebuchet MS" w:eastAsia="Times New Roman" w:hAnsi="Trebuchet MS" w:cs="Segoe UI"/>
          <w:lang w:eastAsia="en-GB"/>
        </w:rPr>
        <w:t>Abbey Wood Road</w:t>
      </w:r>
      <w:r w:rsidR="00847CF0">
        <w:rPr>
          <w:rFonts w:ascii="Trebuchet MS" w:eastAsia="Times New Roman" w:hAnsi="Trebuchet MS" w:cs="Segoe UI"/>
          <w:lang w:eastAsia="en-GB"/>
        </w:rPr>
        <w:t xml:space="preserve">, Kings Hill, West </w:t>
      </w:r>
      <w:proofErr w:type="spellStart"/>
      <w:r w:rsidR="00847CF0">
        <w:rPr>
          <w:rFonts w:ascii="Trebuchet MS" w:eastAsia="Times New Roman" w:hAnsi="Trebuchet MS" w:cs="Segoe UI"/>
          <w:lang w:eastAsia="en-GB"/>
        </w:rPr>
        <w:t>Malling</w:t>
      </w:r>
      <w:proofErr w:type="spellEnd"/>
      <w:r w:rsidR="00847CF0">
        <w:rPr>
          <w:rFonts w:ascii="Trebuchet MS" w:eastAsia="Times New Roman" w:hAnsi="Trebuchet MS" w:cs="Segoe UI"/>
          <w:lang w:eastAsia="en-GB"/>
        </w:rPr>
        <w:t>, Kent, ME19 4</w:t>
      </w:r>
      <w:proofErr w:type="gramStart"/>
      <w:r w:rsidR="00847CF0">
        <w:rPr>
          <w:rFonts w:ascii="Trebuchet MS" w:eastAsia="Times New Roman" w:hAnsi="Trebuchet MS" w:cs="Segoe UI"/>
          <w:lang w:eastAsia="en-GB"/>
        </w:rPr>
        <w:t>YT</w:t>
      </w:r>
      <w:r w:rsidR="004954F7" w:rsidRPr="0040066A">
        <w:rPr>
          <w:rFonts w:ascii="Trebuchet MS" w:eastAsia="Times New Roman" w:hAnsi="Trebuchet MS" w:cs="Segoe UI"/>
          <w:lang w:eastAsia="en-GB"/>
        </w:rPr>
        <w:t xml:space="preserve"> </w:t>
      </w:r>
      <w:r w:rsidRPr="0040066A">
        <w:rPr>
          <w:rFonts w:ascii="Trebuchet MS" w:eastAsia="Times New Roman" w:hAnsi="Trebuchet MS" w:cs="Segoe UI"/>
          <w:lang w:eastAsia="en-GB"/>
        </w:rPr>
        <w:t xml:space="preserve"> and</w:t>
      </w:r>
      <w:proofErr w:type="gramEnd"/>
      <w:r w:rsidRPr="0040066A">
        <w:rPr>
          <w:rFonts w:ascii="Trebuchet MS" w:eastAsia="Times New Roman" w:hAnsi="Trebuchet MS" w:cs="Segoe UI"/>
          <w:lang w:eastAsia="en-GB"/>
        </w:rPr>
        <w:t xml:space="preserve"> the phone number is </w:t>
      </w:r>
      <w:r w:rsidR="0061093D" w:rsidRPr="0040066A">
        <w:rPr>
          <w:rFonts w:ascii="Trebuchet MS" w:eastAsia="Times New Roman" w:hAnsi="Trebuchet MS" w:cs="Segoe UI"/>
          <w:lang w:eastAsia="en-GB"/>
        </w:rPr>
        <w:t xml:space="preserve">[insert </w:t>
      </w:r>
      <w:r w:rsidR="00847CF0">
        <w:rPr>
          <w:rFonts w:ascii="Trebuchet MS" w:eastAsia="Times New Roman" w:hAnsi="Trebuchet MS" w:cs="Segoe UI"/>
          <w:lang w:eastAsia="en-GB"/>
        </w:rPr>
        <w:t>number</w:t>
      </w:r>
      <w:r w:rsidR="0061093D" w:rsidRPr="0040066A">
        <w:rPr>
          <w:rFonts w:ascii="Trebuchet MS" w:eastAsia="Times New Roman" w:hAnsi="Trebuchet MS" w:cs="Segoe UI"/>
          <w:lang w:eastAsia="en-GB"/>
        </w:rPr>
        <w:t>]</w:t>
      </w:r>
      <w:r w:rsidRPr="0040066A">
        <w:rPr>
          <w:rFonts w:ascii="Trebuchet MS" w:eastAsia="Times New Roman" w:hAnsi="Trebuchet MS" w:cs="Segoe UI"/>
          <w:lang w:eastAsia="en-GB"/>
        </w:rPr>
        <w:t>. </w:t>
      </w:r>
    </w:p>
    <w:p w14:paraId="07DE4D04" w14:textId="77777777" w:rsidR="00C4096E" w:rsidRPr="0040066A" w:rsidRDefault="00C4096E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t> </w:t>
      </w:r>
    </w:p>
    <w:p w14:paraId="763D4075" w14:textId="29D60604" w:rsidR="00C4096E" w:rsidRPr="0040066A" w:rsidRDefault="00C4096E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b/>
          <w:bCs/>
          <w:lang w:eastAsia="en-GB"/>
        </w:rPr>
      </w:pPr>
      <w:r w:rsidRPr="0040066A">
        <w:rPr>
          <w:rFonts w:ascii="Trebuchet MS" w:eastAsia="Times New Roman" w:hAnsi="Trebuchet MS" w:cs="Segoe UI"/>
          <w:b/>
          <w:bCs/>
          <w:lang w:eastAsia="en-GB"/>
        </w:rPr>
        <w:t>W</w:t>
      </w:r>
      <w:r w:rsidR="00EE0C54" w:rsidRPr="0040066A">
        <w:rPr>
          <w:rFonts w:ascii="Trebuchet MS" w:eastAsia="Times New Roman" w:hAnsi="Trebuchet MS" w:cs="Segoe UI"/>
          <w:b/>
          <w:bCs/>
          <w:lang w:eastAsia="en-GB"/>
        </w:rPr>
        <w:t>hat will happen if you do nothing</w:t>
      </w:r>
    </w:p>
    <w:p w14:paraId="26DEB693" w14:textId="77777777" w:rsidR="00C4096E" w:rsidRPr="0040066A" w:rsidRDefault="00C4096E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t> </w:t>
      </w:r>
    </w:p>
    <w:p w14:paraId="490EF8CC" w14:textId="49273070" w:rsidR="00C4096E" w:rsidRPr="0040066A" w:rsidRDefault="007F186C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t>I’d really like you to come to the meeting, however i</w:t>
      </w:r>
      <w:r w:rsidR="00C4096E" w:rsidRPr="0040066A">
        <w:rPr>
          <w:rFonts w:ascii="Trebuchet MS" w:eastAsia="Times New Roman" w:hAnsi="Trebuchet MS" w:cs="Segoe UI"/>
          <w:lang w:eastAsia="en-GB"/>
        </w:rPr>
        <w:t>f you do</w:t>
      </w:r>
      <w:r w:rsidR="00FA4BE6" w:rsidRPr="0040066A">
        <w:rPr>
          <w:rFonts w:ascii="Trebuchet MS" w:eastAsia="Times New Roman" w:hAnsi="Trebuchet MS" w:cs="Segoe UI"/>
          <w:lang w:eastAsia="en-GB"/>
        </w:rPr>
        <w:t xml:space="preserve">n’t come </w:t>
      </w:r>
      <w:r w:rsidR="0078385C" w:rsidRPr="0040066A">
        <w:rPr>
          <w:rFonts w:ascii="Trebuchet MS" w:eastAsia="Times New Roman" w:hAnsi="Trebuchet MS" w:cs="Segoe UI"/>
          <w:lang w:eastAsia="en-GB"/>
        </w:rPr>
        <w:t xml:space="preserve">or </w:t>
      </w:r>
      <w:proofErr w:type="gramStart"/>
      <w:r w:rsidR="0078385C" w:rsidRPr="0040066A">
        <w:rPr>
          <w:rFonts w:ascii="Trebuchet MS" w:eastAsia="Times New Roman" w:hAnsi="Trebuchet MS" w:cs="Segoe UI"/>
          <w:lang w:eastAsia="en-GB"/>
        </w:rPr>
        <w:t>you don’t contact</w:t>
      </w:r>
      <w:proofErr w:type="gramEnd"/>
      <w:r w:rsidR="0078385C" w:rsidRPr="0040066A">
        <w:rPr>
          <w:rFonts w:ascii="Trebuchet MS" w:eastAsia="Times New Roman" w:hAnsi="Trebuchet MS" w:cs="Segoe UI"/>
          <w:lang w:eastAsia="en-GB"/>
        </w:rPr>
        <w:t xml:space="preserve"> me</w:t>
      </w:r>
      <w:r w:rsidR="00926730">
        <w:rPr>
          <w:rFonts w:ascii="Trebuchet MS" w:eastAsia="Times New Roman" w:hAnsi="Trebuchet MS" w:cs="Segoe UI"/>
          <w:lang w:eastAsia="en-GB"/>
        </w:rPr>
        <w:t>,</w:t>
      </w:r>
      <w:r w:rsidR="0078385C" w:rsidRPr="0040066A">
        <w:rPr>
          <w:rFonts w:ascii="Trebuchet MS" w:eastAsia="Times New Roman" w:hAnsi="Trebuchet MS" w:cs="Segoe UI"/>
          <w:lang w:eastAsia="en-GB"/>
        </w:rPr>
        <w:t xml:space="preserve"> </w:t>
      </w:r>
      <w:r w:rsidR="00926730">
        <w:rPr>
          <w:rFonts w:ascii="Trebuchet MS" w:eastAsia="Times New Roman" w:hAnsi="Trebuchet MS" w:cs="Segoe UI"/>
          <w:lang w:eastAsia="en-GB"/>
        </w:rPr>
        <w:t>we</w:t>
      </w:r>
      <w:r w:rsidR="0078385C" w:rsidRPr="0040066A">
        <w:rPr>
          <w:rFonts w:ascii="Trebuchet MS" w:eastAsia="Times New Roman" w:hAnsi="Trebuchet MS" w:cs="Segoe UI"/>
          <w:lang w:eastAsia="en-GB"/>
        </w:rPr>
        <w:t xml:space="preserve"> will have to apply to the</w:t>
      </w:r>
      <w:r w:rsidR="00C4096E" w:rsidRPr="00F8529A">
        <w:rPr>
          <w:rFonts w:ascii="Trebuchet MS" w:eastAsia="Times New Roman" w:hAnsi="Trebuchet MS" w:cs="Segoe UI"/>
          <w:color w:val="FF0000"/>
          <w:lang w:eastAsia="en-GB"/>
        </w:rPr>
        <w:t xml:space="preserve"> </w:t>
      </w:r>
      <w:r w:rsidR="00C4096E" w:rsidRPr="0040066A">
        <w:rPr>
          <w:rFonts w:ascii="Trebuchet MS" w:eastAsia="Times New Roman" w:hAnsi="Trebuchet MS" w:cs="Segoe UI"/>
          <w:lang w:eastAsia="en-GB"/>
        </w:rPr>
        <w:t xml:space="preserve">Court as soon as we can to make sure </w:t>
      </w:r>
      <w:r w:rsidR="00926730" w:rsidRPr="0040066A">
        <w:rPr>
          <w:rFonts w:ascii="Trebuchet MS" w:eastAsia="Times New Roman" w:hAnsi="Trebuchet MS" w:cs="Segoe UI"/>
          <w:lang w:eastAsia="en-GB"/>
        </w:rPr>
        <w:t>[</w:t>
      </w:r>
      <w:r w:rsidR="00926730">
        <w:rPr>
          <w:rFonts w:ascii="Trebuchet MS" w:eastAsia="Times New Roman" w:hAnsi="Trebuchet MS" w:cs="Segoe UI"/>
          <w:lang w:eastAsia="en-GB"/>
        </w:rPr>
        <w:t xml:space="preserve">insert </w:t>
      </w:r>
      <w:r w:rsidR="00926730" w:rsidRPr="0040066A">
        <w:rPr>
          <w:rFonts w:ascii="Trebuchet MS" w:eastAsia="Times New Roman" w:hAnsi="Trebuchet MS" w:cs="Segoe UI"/>
          <w:lang w:eastAsia="en-GB"/>
        </w:rPr>
        <w:t>child/ren</w:t>
      </w:r>
      <w:r w:rsidR="00926730">
        <w:rPr>
          <w:rFonts w:ascii="Trebuchet MS" w:eastAsia="Times New Roman" w:hAnsi="Trebuchet MS" w:cs="Segoe UI"/>
          <w:lang w:eastAsia="en-GB"/>
        </w:rPr>
        <w:t>’s name</w:t>
      </w:r>
      <w:r w:rsidR="00926730" w:rsidRPr="0040066A">
        <w:rPr>
          <w:rFonts w:ascii="Trebuchet MS" w:eastAsia="Times New Roman" w:hAnsi="Trebuchet MS" w:cs="Segoe UI"/>
          <w:lang w:eastAsia="en-GB"/>
        </w:rPr>
        <w:t xml:space="preserve">] </w:t>
      </w:r>
      <w:r w:rsidR="00C4096E" w:rsidRPr="0040066A">
        <w:rPr>
          <w:rFonts w:ascii="Trebuchet MS" w:eastAsia="Times New Roman" w:hAnsi="Trebuchet MS" w:cs="Segoe UI"/>
          <w:lang w:eastAsia="en-GB"/>
        </w:rPr>
        <w:t>is/are safe. </w:t>
      </w:r>
    </w:p>
    <w:p w14:paraId="5E6B8A51" w14:textId="77777777" w:rsidR="00C4096E" w:rsidRPr="0040066A" w:rsidRDefault="00C4096E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t> </w:t>
      </w:r>
    </w:p>
    <w:p w14:paraId="5EA627F4" w14:textId="2ABA9330" w:rsidR="00C4096E" w:rsidRPr="0040066A" w:rsidRDefault="00C4096E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b/>
          <w:bCs/>
          <w:lang w:eastAsia="en-GB"/>
        </w:rPr>
      </w:pPr>
      <w:r w:rsidRPr="0040066A">
        <w:rPr>
          <w:rFonts w:ascii="Trebuchet MS" w:eastAsia="Times New Roman" w:hAnsi="Trebuchet MS" w:cs="Segoe UI"/>
          <w:b/>
          <w:bCs/>
          <w:lang w:eastAsia="en-GB"/>
        </w:rPr>
        <w:t>Y</w:t>
      </w:r>
      <w:r w:rsidR="00C568AD" w:rsidRPr="0040066A">
        <w:rPr>
          <w:rFonts w:ascii="Trebuchet MS" w:eastAsia="Times New Roman" w:hAnsi="Trebuchet MS" w:cs="Segoe UI"/>
          <w:b/>
          <w:bCs/>
          <w:lang w:eastAsia="en-GB"/>
        </w:rPr>
        <w:t>our wider family</w:t>
      </w:r>
    </w:p>
    <w:p w14:paraId="2757B660" w14:textId="77777777" w:rsidR="00C4096E" w:rsidRPr="0040066A" w:rsidRDefault="00C4096E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t> </w:t>
      </w:r>
    </w:p>
    <w:p w14:paraId="6AFC4894" w14:textId="0D4963D6" w:rsidR="00C4096E" w:rsidRPr="0040066A" w:rsidRDefault="00C4096E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t xml:space="preserve">Our concerns about </w:t>
      </w:r>
      <w:r w:rsidR="00926730" w:rsidRPr="0040066A">
        <w:rPr>
          <w:rFonts w:ascii="Trebuchet MS" w:eastAsia="Times New Roman" w:hAnsi="Trebuchet MS" w:cs="Segoe UI"/>
          <w:lang w:eastAsia="en-GB"/>
        </w:rPr>
        <w:t>[</w:t>
      </w:r>
      <w:r w:rsidR="00926730">
        <w:rPr>
          <w:rFonts w:ascii="Trebuchet MS" w:eastAsia="Times New Roman" w:hAnsi="Trebuchet MS" w:cs="Segoe UI"/>
          <w:lang w:eastAsia="en-GB"/>
        </w:rPr>
        <w:t xml:space="preserve">insert </w:t>
      </w:r>
      <w:r w:rsidR="00926730" w:rsidRPr="0040066A">
        <w:rPr>
          <w:rFonts w:ascii="Trebuchet MS" w:eastAsia="Times New Roman" w:hAnsi="Trebuchet MS" w:cs="Segoe UI"/>
          <w:lang w:eastAsia="en-GB"/>
        </w:rPr>
        <w:t>child/ren</w:t>
      </w:r>
      <w:r w:rsidR="00926730">
        <w:rPr>
          <w:rFonts w:ascii="Trebuchet MS" w:eastAsia="Times New Roman" w:hAnsi="Trebuchet MS" w:cs="Segoe UI"/>
          <w:lang w:eastAsia="en-GB"/>
        </w:rPr>
        <w:t>’s name</w:t>
      </w:r>
      <w:r w:rsidR="00926730" w:rsidRPr="0040066A">
        <w:rPr>
          <w:rFonts w:ascii="Trebuchet MS" w:eastAsia="Times New Roman" w:hAnsi="Trebuchet MS" w:cs="Segoe UI"/>
          <w:lang w:eastAsia="en-GB"/>
        </w:rPr>
        <w:t xml:space="preserve">] </w:t>
      </w:r>
      <w:r w:rsidRPr="0040066A">
        <w:rPr>
          <w:rFonts w:ascii="Trebuchet MS" w:eastAsia="Times New Roman" w:hAnsi="Trebuchet MS" w:cs="Segoe UI"/>
          <w:lang w:eastAsia="en-GB"/>
        </w:rPr>
        <w:t xml:space="preserve">are very serious. If we </w:t>
      </w:r>
      <w:proofErr w:type="gramStart"/>
      <w:r w:rsidRPr="0040066A">
        <w:rPr>
          <w:rFonts w:ascii="Trebuchet MS" w:eastAsia="Times New Roman" w:hAnsi="Trebuchet MS" w:cs="Segoe UI"/>
          <w:lang w:eastAsia="en-GB"/>
        </w:rPr>
        <w:t>have to</w:t>
      </w:r>
      <w:proofErr w:type="gramEnd"/>
      <w:r w:rsidRPr="0040066A">
        <w:rPr>
          <w:rFonts w:ascii="Trebuchet MS" w:eastAsia="Times New Roman" w:hAnsi="Trebuchet MS" w:cs="Segoe UI"/>
          <w:lang w:eastAsia="en-GB"/>
        </w:rPr>
        <w:t xml:space="preserve"> go to Court and the Court decides you cannot care for [him/her/them], we will first try and place </w:t>
      </w:r>
      <w:r w:rsidR="00926730" w:rsidRPr="0040066A">
        <w:rPr>
          <w:rFonts w:ascii="Trebuchet MS" w:eastAsia="Times New Roman" w:hAnsi="Trebuchet MS" w:cs="Segoe UI"/>
          <w:lang w:eastAsia="en-GB"/>
        </w:rPr>
        <w:t>[</w:t>
      </w:r>
      <w:r w:rsidR="00926730">
        <w:rPr>
          <w:rFonts w:ascii="Trebuchet MS" w:eastAsia="Times New Roman" w:hAnsi="Trebuchet MS" w:cs="Segoe UI"/>
          <w:lang w:eastAsia="en-GB"/>
        </w:rPr>
        <w:t xml:space="preserve">insert </w:t>
      </w:r>
      <w:r w:rsidR="00926730" w:rsidRPr="0040066A">
        <w:rPr>
          <w:rFonts w:ascii="Trebuchet MS" w:eastAsia="Times New Roman" w:hAnsi="Trebuchet MS" w:cs="Segoe UI"/>
          <w:lang w:eastAsia="en-GB"/>
        </w:rPr>
        <w:t>child/ren</w:t>
      </w:r>
      <w:r w:rsidR="00926730">
        <w:rPr>
          <w:rFonts w:ascii="Trebuchet MS" w:eastAsia="Times New Roman" w:hAnsi="Trebuchet MS" w:cs="Segoe UI"/>
          <w:lang w:eastAsia="en-GB"/>
        </w:rPr>
        <w:t>’s name</w:t>
      </w:r>
      <w:r w:rsidR="00926730" w:rsidRPr="0040066A">
        <w:rPr>
          <w:rFonts w:ascii="Trebuchet MS" w:eastAsia="Times New Roman" w:hAnsi="Trebuchet MS" w:cs="Segoe UI"/>
          <w:lang w:eastAsia="en-GB"/>
        </w:rPr>
        <w:t xml:space="preserve">] </w:t>
      </w:r>
      <w:r w:rsidRPr="0040066A">
        <w:rPr>
          <w:rFonts w:ascii="Trebuchet MS" w:eastAsia="Times New Roman" w:hAnsi="Trebuchet MS" w:cs="Segoe UI"/>
          <w:lang w:eastAsia="en-GB"/>
        </w:rPr>
        <w:t xml:space="preserve">with one of your relatives, if it is best for your child/ren to do this. </w:t>
      </w:r>
      <w:r w:rsidR="00C76A5B" w:rsidRPr="0040066A">
        <w:rPr>
          <w:rFonts w:ascii="Trebuchet MS" w:eastAsia="Times New Roman" w:hAnsi="Trebuchet MS" w:cs="Segoe UI"/>
          <w:lang w:eastAsia="en-GB"/>
        </w:rPr>
        <w:t xml:space="preserve">It would help [child/ren] if you could think about </w:t>
      </w:r>
      <w:r w:rsidR="00991DD3" w:rsidRPr="0040066A">
        <w:rPr>
          <w:rFonts w:ascii="Trebuchet MS" w:eastAsia="Times New Roman" w:hAnsi="Trebuchet MS" w:cs="Segoe UI"/>
          <w:lang w:eastAsia="en-GB"/>
        </w:rPr>
        <w:t xml:space="preserve">who might support you to look after [child/ren] or </w:t>
      </w:r>
      <w:r w:rsidR="00285A0E" w:rsidRPr="0040066A">
        <w:rPr>
          <w:rFonts w:ascii="Trebuchet MS" w:eastAsia="Times New Roman" w:hAnsi="Trebuchet MS" w:cs="Segoe UI"/>
          <w:lang w:eastAsia="en-GB"/>
        </w:rPr>
        <w:t xml:space="preserve">who </w:t>
      </w:r>
      <w:r w:rsidR="00991DD3" w:rsidRPr="0040066A">
        <w:rPr>
          <w:rFonts w:ascii="Trebuchet MS" w:eastAsia="Times New Roman" w:hAnsi="Trebuchet MS" w:cs="Segoe UI"/>
          <w:lang w:eastAsia="en-GB"/>
        </w:rPr>
        <w:t xml:space="preserve">might be able to </w:t>
      </w:r>
      <w:r w:rsidR="005711F5" w:rsidRPr="0040066A">
        <w:rPr>
          <w:rFonts w:ascii="Trebuchet MS" w:eastAsia="Times New Roman" w:hAnsi="Trebuchet MS" w:cs="Segoe UI"/>
          <w:lang w:eastAsia="en-GB"/>
        </w:rPr>
        <w:t>look after the children if we get to the stage where the Court decides that they can’t sta</w:t>
      </w:r>
      <w:r w:rsidR="00285A0E" w:rsidRPr="0040066A">
        <w:rPr>
          <w:rFonts w:ascii="Trebuchet MS" w:eastAsia="Times New Roman" w:hAnsi="Trebuchet MS" w:cs="Segoe UI"/>
          <w:lang w:eastAsia="en-GB"/>
        </w:rPr>
        <w:t>y</w:t>
      </w:r>
      <w:r w:rsidR="005711F5" w:rsidRPr="0040066A">
        <w:rPr>
          <w:rFonts w:ascii="Trebuchet MS" w:eastAsia="Times New Roman" w:hAnsi="Trebuchet MS" w:cs="Segoe UI"/>
          <w:lang w:eastAsia="en-GB"/>
        </w:rPr>
        <w:t xml:space="preserve"> at home. </w:t>
      </w:r>
      <w:r w:rsidR="00285A0E" w:rsidRPr="0040066A">
        <w:rPr>
          <w:rFonts w:ascii="Trebuchet MS" w:eastAsia="Times New Roman" w:hAnsi="Trebuchet MS" w:cs="Segoe UI"/>
          <w:lang w:eastAsia="en-GB"/>
        </w:rPr>
        <w:t xml:space="preserve">We can talk about this at the </w:t>
      </w:r>
      <w:proofErr w:type="gramStart"/>
      <w:r w:rsidR="00285A0E" w:rsidRPr="0040066A">
        <w:rPr>
          <w:rFonts w:ascii="Trebuchet MS" w:eastAsia="Times New Roman" w:hAnsi="Trebuchet MS" w:cs="Segoe UI"/>
          <w:lang w:eastAsia="en-GB"/>
        </w:rPr>
        <w:t>meeting</w:t>
      </w:r>
      <w:proofErr w:type="gramEnd"/>
      <w:r w:rsidR="00285A0E" w:rsidRPr="0040066A">
        <w:rPr>
          <w:rFonts w:ascii="Trebuchet MS" w:eastAsia="Times New Roman" w:hAnsi="Trebuchet MS" w:cs="Segoe UI"/>
          <w:lang w:eastAsia="en-GB"/>
        </w:rPr>
        <w:t xml:space="preserve"> and you can let us have</w:t>
      </w:r>
      <w:r w:rsidRPr="0040066A">
        <w:rPr>
          <w:rFonts w:ascii="Trebuchet MS" w:eastAsia="Times New Roman" w:hAnsi="Trebuchet MS" w:cs="Segoe UI"/>
          <w:lang w:eastAsia="en-GB"/>
        </w:rPr>
        <w:t xml:space="preserve"> the names and contact details of anyone you wish to put forward</w:t>
      </w:r>
      <w:r w:rsidR="009420C5" w:rsidRPr="0040066A">
        <w:rPr>
          <w:rFonts w:ascii="Trebuchet MS" w:eastAsia="Times New Roman" w:hAnsi="Trebuchet MS" w:cs="Segoe UI"/>
          <w:lang w:eastAsia="en-GB"/>
        </w:rPr>
        <w:t>.</w:t>
      </w:r>
    </w:p>
    <w:p w14:paraId="6B794F72" w14:textId="77777777" w:rsidR="00C4096E" w:rsidRPr="0040066A" w:rsidRDefault="00C4096E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t> </w:t>
      </w:r>
    </w:p>
    <w:p w14:paraId="173147AD" w14:textId="3EF35CC9" w:rsidR="00C4096E" w:rsidRPr="0040066A" w:rsidRDefault="003A7193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t xml:space="preserve">I know this will be a difficult letter to read and I know that this meeting </w:t>
      </w:r>
      <w:r w:rsidR="002821BA" w:rsidRPr="0040066A">
        <w:rPr>
          <w:rFonts w:ascii="Trebuchet MS" w:eastAsia="Times New Roman" w:hAnsi="Trebuchet MS" w:cs="Segoe UI"/>
          <w:lang w:eastAsia="en-GB"/>
        </w:rPr>
        <w:t xml:space="preserve">may feel frightening. </w:t>
      </w:r>
      <w:r w:rsidR="00C4096E" w:rsidRPr="0040066A">
        <w:rPr>
          <w:rFonts w:ascii="Trebuchet MS" w:eastAsia="Times New Roman" w:hAnsi="Trebuchet MS" w:cs="Segoe UI"/>
          <w:lang w:eastAsia="en-GB"/>
        </w:rPr>
        <w:t>If you do not understand any part of this letter, please contact your social worker [</w:t>
      </w:r>
      <w:r w:rsidR="00926730">
        <w:rPr>
          <w:rFonts w:ascii="Trebuchet MS" w:eastAsia="Times New Roman" w:hAnsi="Trebuchet MS" w:cs="Segoe UI"/>
          <w:lang w:eastAsia="en-GB"/>
        </w:rPr>
        <w:t>insert social worker’s name</w:t>
      </w:r>
      <w:r w:rsidR="00C4096E" w:rsidRPr="0040066A">
        <w:rPr>
          <w:rFonts w:ascii="Trebuchet MS" w:eastAsia="Times New Roman" w:hAnsi="Trebuchet MS" w:cs="Segoe UI"/>
          <w:lang w:eastAsia="en-GB"/>
        </w:rPr>
        <w:t>] on [</w:t>
      </w:r>
      <w:r w:rsidR="00926730">
        <w:rPr>
          <w:rFonts w:ascii="Trebuchet MS" w:eastAsia="Times New Roman" w:hAnsi="Trebuchet MS" w:cs="Segoe UI"/>
          <w:lang w:eastAsia="en-GB"/>
        </w:rPr>
        <w:t>insert telephone number</w:t>
      </w:r>
      <w:r w:rsidR="00C4096E" w:rsidRPr="0040066A">
        <w:rPr>
          <w:rFonts w:ascii="Trebuchet MS" w:eastAsia="Times New Roman" w:hAnsi="Trebuchet MS" w:cs="Segoe UI"/>
          <w:lang w:eastAsia="en-GB"/>
        </w:rPr>
        <w:t xml:space="preserve">]. </w:t>
      </w:r>
      <w:r w:rsidR="005C21F6" w:rsidRPr="0040066A">
        <w:rPr>
          <w:rFonts w:ascii="Trebuchet MS" w:eastAsia="Times New Roman" w:hAnsi="Trebuchet MS" w:cs="Segoe UI"/>
          <w:lang w:eastAsia="en-GB"/>
        </w:rPr>
        <w:t>We want to support you so p</w:t>
      </w:r>
      <w:r w:rsidR="00C4096E" w:rsidRPr="0040066A">
        <w:rPr>
          <w:rFonts w:ascii="Trebuchet MS" w:eastAsia="Times New Roman" w:hAnsi="Trebuchet MS" w:cs="Segoe UI"/>
          <w:lang w:eastAsia="en-GB"/>
        </w:rPr>
        <w:t xml:space="preserve">lease tell your social worker if you need any help with </w:t>
      </w:r>
      <w:proofErr w:type="gramStart"/>
      <w:r w:rsidR="00C4096E" w:rsidRPr="0040066A">
        <w:rPr>
          <w:rFonts w:ascii="Trebuchet MS" w:eastAsia="Times New Roman" w:hAnsi="Trebuchet MS" w:cs="Segoe UI"/>
          <w:lang w:eastAsia="en-GB"/>
        </w:rPr>
        <w:t>child care</w:t>
      </w:r>
      <w:proofErr w:type="gramEnd"/>
      <w:r w:rsidR="00C4096E" w:rsidRPr="0040066A">
        <w:rPr>
          <w:rFonts w:ascii="Trebuchet MS" w:eastAsia="Times New Roman" w:hAnsi="Trebuchet MS" w:cs="Segoe UI"/>
          <w:lang w:eastAsia="en-GB"/>
        </w:rPr>
        <w:t xml:space="preserve"> or transport arrangements in order to come to the meeting, and we will try to help. </w:t>
      </w:r>
    </w:p>
    <w:p w14:paraId="58977EF4" w14:textId="77777777" w:rsidR="00C4096E" w:rsidRPr="0040066A" w:rsidRDefault="00C4096E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t> </w:t>
      </w:r>
    </w:p>
    <w:p w14:paraId="46EE3EF1" w14:textId="5D56BA1C" w:rsidR="00C4096E" w:rsidRPr="0040066A" w:rsidRDefault="00C4096E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t xml:space="preserve">Yours </w:t>
      </w:r>
      <w:r w:rsidRPr="0040066A">
        <w:rPr>
          <w:rFonts w:ascii="Trebuchet MS" w:eastAsia="Times New Roman" w:hAnsi="Trebuchet MS" w:cs="Segoe UI"/>
          <w:color w:val="000000"/>
          <w:shd w:val="clear" w:color="auto" w:fill="E1E3E6"/>
          <w:lang w:eastAsia="en-GB"/>
        </w:rPr>
        <w:t>sincerely</w:t>
      </w:r>
      <w:r w:rsidR="00926730">
        <w:rPr>
          <w:rFonts w:ascii="Trebuchet MS" w:eastAsia="Times New Roman" w:hAnsi="Trebuchet MS" w:cs="Segoe UI"/>
          <w:lang w:eastAsia="en-GB"/>
        </w:rPr>
        <w:t>,</w:t>
      </w:r>
    </w:p>
    <w:p w14:paraId="3CF17765" w14:textId="77777777" w:rsidR="00C4096E" w:rsidRPr="0040066A" w:rsidRDefault="00C4096E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t> </w:t>
      </w:r>
    </w:p>
    <w:p w14:paraId="167E4159" w14:textId="77777777" w:rsidR="00C4096E" w:rsidRPr="0040066A" w:rsidRDefault="00C4096E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t> </w:t>
      </w:r>
    </w:p>
    <w:p w14:paraId="049DBD24" w14:textId="4C346ADD" w:rsidR="00C4096E" w:rsidRPr="0040066A" w:rsidRDefault="00C4096E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color w:val="808080"/>
          <w:lang w:eastAsia="en-GB"/>
        </w:rPr>
        <w:t>Click here to enter Full Name</w:t>
      </w:r>
      <w:r w:rsidRPr="0040066A">
        <w:rPr>
          <w:rFonts w:ascii="Trebuchet MS" w:eastAsia="Times New Roman" w:hAnsi="Trebuchet MS" w:cs="Calibri"/>
          <w:lang w:eastAsia="en-GB"/>
        </w:rPr>
        <w:t> </w:t>
      </w:r>
      <w:r w:rsidRPr="0040066A">
        <w:rPr>
          <w:rFonts w:ascii="Trebuchet MS" w:eastAsia="Times New Roman" w:hAnsi="Trebuchet MS" w:cs="Calibri"/>
          <w:lang w:eastAsia="en-GB"/>
        </w:rPr>
        <w:br/>
      </w:r>
      <w:r w:rsidRPr="0040066A">
        <w:rPr>
          <w:rFonts w:ascii="Trebuchet MS" w:eastAsia="Times New Roman" w:hAnsi="Trebuchet MS" w:cs="Segoe UI"/>
          <w:color w:val="808080"/>
          <w:lang w:eastAsia="en-GB"/>
        </w:rPr>
        <w:t>Click here to enter Job Title</w:t>
      </w:r>
      <w:r w:rsidRPr="0040066A">
        <w:rPr>
          <w:rFonts w:ascii="Trebuchet MS" w:eastAsia="Times New Roman" w:hAnsi="Trebuchet MS" w:cs="Calibri"/>
          <w:lang w:eastAsia="en-GB"/>
        </w:rPr>
        <w:t> </w:t>
      </w:r>
      <w:r w:rsidRPr="0040066A">
        <w:rPr>
          <w:rFonts w:ascii="Trebuchet MS" w:eastAsia="Times New Roman" w:hAnsi="Trebuchet MS" w:cs="Calibri"/>
          <w:lang w:eastAsia="en-GB"/>
        </w:rPr>
        <w:br/>
      </w:r>
    </w:p>
    <w:p w14:paraId="326DBE55" w14:textId="77777777" w:rsidR="00C4096E" w:rsidRPr="0040066A" w:rsidRDefault="00C4096E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t> </w:t>
      </w:r>
    </w:p>
    <w:p w14:paraId="372B9BD2" w14:textId="5E520D1E" w:rsidR="00C4096E" w:rsidRPr="0040066A" w:rsidRDefault="00C4096E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t>[</w:t>
      </w:r>
      <w:r w:rsidR="00926730">
        <w:rPr>
          <w:rFonts w:ascii="Trebuchet MS" w:eastAsia="Times New Roman" w:hAnsi="Trebuchet MS" w:cs="Segoe UI"/>
          <w:lang w:eastAsia="en-GB"/>
        </w:rPr>
        <w:t>Insert team manager’s name</w:t>
      </w:r>
      <w:r w:rsidRPr="0040066A">
        <w:rPr>
          <w:rFonts w:ascii="Trebuchet MS" w:eastAsia="Times New Roman" w:hAnsi="Trebuchet MS" w:cs="Segoe UI"/>
          <w:lang w:eastAsia="en-GB"/>
        </w:rPr>
        <w:t>] </w:t>
      </w:r>
    </w:p>
    <w:p w14:paraId="1F059212" w14:textId="77777777" w:rsidR="00C4096E" w:rsidRPr="0040066A" w:rsidRDefault="00C4096E" w:rsidP="00C4096E">
      <w:pPr>
        <w:spacing w:after="0" w:line="240" w:lineRule="auto"/>
        <w:jc w:val="both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t>Team Manager </w:t>
      </w:r>
    </w:p>
    <w:p w14:paraId="33C17AA8" w14:textId="043B4EB1" w:rsidR="00C4096E" w:rsidRPr="0040066A" w:rsidRDefault="00C4096E" w:rsidP="00C4096E">
      <w:pPr>
        <w:spacing w:after="0" w:line="240" w:lineRule="auto"/>
        <w:jc w:val="both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t>[</w:t>
      </w:r>
      <w:r w:rsidR="00926730">
        <w:rPr>
          <w:rFonts w:ascii="Trebuchet MS" w:eastAsia="Times New Roman" w:hAnsi="Trebuchet MS" w:cs="Segoe UI"/>
          <w:lang w:eastAsia="en-GB"/>
        </w:rPr>
        <w:t xml:space="preserve">insert social work </w:t>
      </w:r>
      <w:r w:rsidRPr="0040066A">
        <w:rPr>
          <w:rFonts w:ascii="Trebuchet MS" w:eastAsia="Times New Roman" w:hAnsi="Trebuchet MS" w:cs="Segoe UI"/>
          <w:lang w:eastAsia="en-GB"/>
        </w:rPr>
        <w:t>office</w:t>
      </w:r>
      <w:r w:rsidR="00926730">
        <w:rPr>
          <w:rFonts w:ascii="Trebuchet MS" w:eastAsia="Times New Roman" w:hAnsi="Trebuchet MS" w:cs="Segoe UI"/>
          <w:lang w:eastAsia="en-GB"/>
        </w:rPr>
        <w:t xml:space="preserve"> details]</w:t>
      </w:r>
      <w:r w:rsidRPr="0040066A">
        <w:rPr>
          <w:rFonts w:ascii="Trebuchet MS" w:eastAsia="Times New Roman" w:hAnsi="Trebuchet MS" w:cs="Segoe UI"/>
          <w:lang w:eastAsia="en-GB"/>
        </w:rPr>
        <w:t> </w:t>
      </w:r>
    </w:p>
    <w:p w14:paraId="208B48C3" w14:textId="77777777" w:rsidR="00C4096E" w:rsidRPr="0040066A" w:rsidRDefault="00C4096E" w:rsidP="00C4096E">
      <w:pPr>
        <w:spacing w:after="0" w:line="240" w:lineRule="auto"/>
        <w:jc w:val="both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t>for Director of Children’s Services </w:t>
      </w:r>
    </w:p>
    <w:p w14:paraId="1A73307E" w14:textId="4C8AA2F9" w:rsidR="00C4096E" w:rsidRPr="0040066A" w:rsidRDefault="00C4096E" w:rsidP="00C4096E">
      <w:pPr>
        <w:spacing w:after="0" w:line="240" w:lineRule="auto"/>
        <w:ind w:left="720" w:hanging="720"/>
        <w:textAlignment w:val="baseline"/>
        <w:rPr>
          <w:rFonts w:ascii="Trebuchet MS" w:eastAsia="Times New Roman" w:hAnsi="Trebuchet MS" w:cs="Segoe UI"/>
          <w:lang w:eastAsia="en-GB"/>
        </w:rPr>
      </w:pPr>
      <w:r w:rsidRPr="00926730">
        <w:rPr>
          <w:rFonts w:ascii="Trebuchet MS" w:eastAsia="Times New Roman" w:hAnsi="Trebuchet MS" w:cs="Segoe UI"/>
          <w:lang w:eastAsia="en-GB"/>
        </w:rPr>
        <w:t>cc:</w:t>
      </w:r>
      <w:r w:rsidRPr="00926730">
        <w:rPr>
          <w:rFonts w:ascii="Trebuchet MS" w:eastAsia="Times New Roman" w:hAnsi="Trebuchet MS" w:cs="Calibri"/>
          <w:lang w:eastAsia="en-GB"/>
        </w:rPr>
        <w:t xml:space="preserve"> </w:t>
      </w:r>
      <w:r w:rsidR="00926730" w:rsidRPr="00926730">
        <w:rPr>
          <w:rFonts w:ascii="Trebuchet MS" w:eastAsia="Times New Roman" w:hAnsi="Trebuchet MS" w:cs="Calibri"/>
          <w:lang w:eastAsia="en-GB"/>
        </w:rPr>
        <w:t>Invicta Law</w:t>
      </w:r>
      <w:r w:rsidRPr="0040066A">
        <w:rPr>
          <w:rFonts w:ascii="Trebuchet MS" w:eastAsia="Times New Roman" w:hAnsi="Trebuchet MS" w:cs="Segoe UI"/>
          <w:lang w:eastAsia="en-GB"/>
        </w:rPr>
        <w:t> </w:t>
      </w:r>
    </w:p>
    <w:p w14:paraId="50180878" w14:textId="77777777" w:rsidR="00C4096E" w:rsidRPr="0040066A" w:rsidRDefault="00C4096E" w:rsidP="00C4096E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t> </w:t>
      </w:r>
    </w:p>
    <w:p w14:paraId="4509D45C" w14:textId="77777777" w:rsidR="00C4096E" w:rsidRPr="0040066A" w:rsidRDefault="00C4096E" w:rsidP="00C4096E">
      <w:pPr>
        <w:spacing w:after="0" w:line="240" w:lineRule="auto"/>
        <w:ind w:left="720" w:hanging="720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t>Enc:</w:t>
      </w:r>
      <w:r w:rsidRPr="0040066A">
        <w:rPr>
          <w:rFonts w:ascii="Trebuchet MS" w:eastAsia="Times New Roman" w:hAnsi="Trebuchet MS" w:cs="Calibri"/>
          <w:lang w:eastAsia="en-GB"/>
        </w:rPr>
        <w:t xml:space="preserve"> </w:t>
      </w:r>
      <w:r w:rsidRPr="0040066A">
        <w:rPr>
          <w:rFonts w:ascii="Trebuchet MS" w:eastAsia="Times New Roman" w:hAnsi="Trebuchet MS" w:cs="Segoe UI"/>
          <w:lang w:eastAsia="en-GB"/>
        </w:rPr>
        <w:t>Map of office </w:t>
      </w:r>
      <w:r w:rsidRPr="0040066A">
        <w:rPr>
          <w:rFonts w:ascii="Trebuchet MS" w:eastAsia="Times New Roman" w:hAnsi="Trebuchet MS" w:cs="Segoe UI"/>
          <w:lang w:eastAsia="en-GB"/>
        </w:rPr>
        <w:br/>
        <w:t>List of local Law Society Children Panel Solicitors </w:t>
      </w:r>
      <w:r w:rsidRPr="0040066A">
        <w:rPr>
          <w:rFonts w:ascii="Trebuchet MS" w:eastAsia="Times New Roman" w:hAnsi="Trebuchet MS" w:cs="Segoe UI"/>
          <w:lang w:eastAsia="en-GB"/>
        </w:rPr>
        <w:br/>
        <w:t>List of things we are worried about </w:t>
      </w:r>
    </w:p>
    <w:p w14:paraId="2524B56D" w14:textId="26CCADAB" w:rsidR="00C4096E" w:rsidRPr="0040066A" w:rsidRDefault="00C4096E" w:rsidP="00C4096E">
      <w:pPr>
        <w:spacing w:after="0" w:line="240" w:lineRule="auto"/>
        <w:ind w:firstLine="720"/>
        <w:textAlignment w:val="baseline"/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t>Written Agreement </w:t>
      </w:r>
    </w:p>
    <w:p w14:paraId="152F49AC" w14:textId="522A0913" w:rsidR="0061093D" w:rsidRPr="0040066A" w:rsidRDefault="0061093D">
      <w:pPr>
        <w:rPr>
          <w:rFonts w:ascii="Trebuchet MS" w:eastAsia="Times New Roman" w:hAnsi="Trebuchet MS" w:cs="Segoe UI"/>
          <w:lang w:eastAsia="en-GB"/>
        </w:rPr>
      </w:pPr>
      <w:r w:rsidRPr="0040066A">
        <w:rPr>
          <w:rFonts w:ascii="Trebuchet MS" w:eastAsia="Times New Roman" w:hAnsi="Trebuchet MS" w:cs="Segoe UI"/>
          <w:lang w:eastAsia="en-GB"/>
        </w:rPr>
        <w:br w:type="page"/>
      </w:r>
    </w:p>
    <w:p w14:paraId="0132F9B2" w14:textId="1339B99B" w:rsidR="001D612B" w:rsidRPr="00847CF0" w:rsidRDefault="001D612B" w:rsidP="00847CF0">
      <w:pPr>
        <w:spacing w:after="0" w:line="240" w:lineRule="auto"/>
        <w:jc w:val="center"/>
        <w:textAlignment w:val="baseline"/>
        <w:rPr>
          <w:rFonts w:ascii="Trebuchet MS" w:hAnsi="Trebuchet MS" w:cs="Arial"/>
          <w:b/>
          <w:u w:val="single"/>
        </w:rPr>
      </w:pPr>
      <w:r w:rsidRPr="00847CF0">
        <w:rPr>
          <w:rFonts w:ascii="Trebuchet MS" w:hAnsi="Trebuchet MS" w:cs="Arial"/>
          <w:b/>
          <w:u w:val="single"/>
        </w:rPr>
        <w:lastRenderedPageBreak/>
        <w:t>THINGS WE ARE WORRIED ABOUT</w:t>
      </w:r>
    </w:p>
    <w:p w14:paraId="1BA1C1D0" w14:textId="77777777" w:rsidR="001D612B" w:rsidRPr="00847CF0" w:rsidRDefault="001D612B" w:rsidP="001D612B">
      <w:pPr>
        <w:tabs>
          <w:tab w:val="left" w:pos="851"/>
        </w:tabs>
        <w:ind w:right="-1"/>
        <w:jc w:val="both"/>
        <w:rPr>
          <w:rFonts w:ascii="Trebuchet MS" w:hAnsi="Trebuchet MS" w:cs="Arial"/>
          <w:b/>
        </w:rPr>
      </w:pPr>
    </w:p>
    <w:p w14:paraId="2794F91E" w14:textId="77777777" w:rsidR="001D612B" w:rsidRPr="00847CF0" w:rsidRDefault="001D612B" w:rsidP="001D612B">
      <w:pPr>
        <w:tabs>
          <w:tab w:val="left" w:pos="851"/>
        </w:tabs>
        <w:ind w:right="-1"/>
        <w:jc w:val="both"/>
        <w:rPr>
          <w:rFonts w:ascii="Trebuchet MS" w:hAnsi="Trebuchet MS" w:cs="Arial"/>
          <w:b/>
        </w:rPr>
      </w:pPr>
      <w:r w:rsidRPr="00847CF0">
        <w:rPr>
          <w:rFonts w:ascii="Trebuchet MS" w:hAnsi="Trebuchet MS" w:cs="Arial"/>
          <w:b/>
        </w:rPr>
        <w:t>HERE ARE THE MAIN THINGS THAT WE ARE WORRIED ABOUT. THESE WORRIES HAVE BEEN THE FOCUS OF THE CHILD PROTECTION PLAN *</w:t>
      </w:r>
    </w:p>
    <w:p w14:paraId="1925CDDA" w14:textId="77777777" w:rsidR="001D612B" w:rsidRPr="00847CF0" w:rsidRDefault="001D612B" w:rsidP="001D612B">
      <w:pPr>
        <w:tabs>
          <w:tab w:val="left" w:pos="851"/>
        </w:tabs>
        <w:ind w:right="-1"/>
        <w:jc w:val="both"/>
        <w:rPr>
          <w:rFonts w:ascii="Trebuchet MS" w:hAnsi="Trebuchet MS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4"/>
        <w:gridCol w:w="2291"/>
        <w:gridCol w:w="2256"/>
        <w:gridCol w:w="2175"/>
      </w:tblGrid>
      <w:tr w:rsidR="001D612B" w:rsidRPr="00847CF0" w14:paraId="5123F809" w14:textId="77777777" w:rsidTr="00DA3C6B">
        <w:tc>
          <w:tcPr>
            <w:tcW w:w="3945" w:type="dxa"/>
            <w:shd w:val="clear" w:color="auto" w:fill="A6A6A6" w:themeFill="background1" w:themeFillShade="A6"/>
          </w:tcPr>
          <w:p w14:paraId="5A56ED23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847CF0">
              <w:rPr>
                <w:rFonts w:ascii="Trebuchet MS" w:hAnsi="Trebuchet MS" w:cs="Arial"/>
                <w:b/>
                <w:bCs/>
                <w:sz w:val="22"/>
                <w:szCs w:val="22"/>
              </w:rPr>
              <w:t>Danger Statement (What we are worried about?)</w:t>
            </w:r>
          </w:p>
        </w:tc>
        <w:tc>
          <w:tcPr>
            <w:tcW w:w="3934" w:type="dxa"/>
            <w:shd w:val="clear" w:color="auto" w:fill="A6A6A6" w:themeFill="background1" w:themeFillShade="A6"/>
          </w:tcPr>
          <w:p w14:paraId="53D43E1A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847CF0">
              <w:rPr>
                <w:rFonts w:ascii="Trebuchet MS" w:hAnsi="Trebuchet MS" w:cs="Arial"/>
                <w:b/>
                <w:bCs/>
                <w:sz w:val="22"/>
                <w:szCs w:val="22"/>
              </w:rPr>
              <w:t>What has and is now happening to keep the child(ren) safe?</w:t>
            </w:r>
          </w:p>
        </w:tc>
        <w:tc>
          <w:tcPr>
            <w:tcW w:w="3926" w:type="dxa"/>
            <w:shd w:val="clear" w:color="auto" w:fill="A6A6A6" w:themeFill="background1" w:themeFillShade="A6"/>
          </w:tcPr>
          <w:p w14:paraId="105F60A3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847CF0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Safety </w:t>
            </w:r>
            <w:proofErr w:type="gramStart"/>
            <w:r w:rsidRPr="00847CF0">
              <w:rPr>
                <w:rFonts w:ascii="Trebuchet MS" w:hAnsi="Trebuchet MS" w:cs="Arial"/>
                <w:b/>
                <w:bCs/>
                <w:sz w:val="22"/>
                <w:szCs w:val="22"/>
              </w:rPr>
              <w:t>Goal  (</w:t>
            </w:r>
            <w:proofErr w:type="gramEnd"/>
            <w:r w:rsidRPr="00847CF0">
              <w:rPr>
                <w:rFonts w:ascii="Trebuchet MS" w:hAnsi="Trebuchet MS" w:cs="Arial"/>
                <w:b/>
                <w:bCs/>
                <w:sz w:val="22"/>
                <w:szCs w:val="22"/>
              </w:rPr>
              <w:t>How we will know the child(ren) is safe?)</w:t>
            </w:r>
          </w:p>
        </w:tc>
        <w:tc>
          <w:tcPr>
            <w:tcW w:w="3583" w:type="dxa"/>
            <w:shd w:val="clear" w:color="auto" w:fill="A6A6A6" w:themeFill="background1" w:themeFillShade="A6"/>
          </w:tcPr>
          <w:p w14:paraId="360B03FD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847CF0">
              <w:rPr>
                <w:rFonts w:ascii="Trebuchet MS" w:hAnsi="Trebuchet MS" w:cs="Arial"/>
                <w:b/>
                <w:bCs/>
                <w:sz w:val="22"/>
                <w:szCs w:val="22"/>
              </w:rPr>
              <w:t>Scaling</w:t>
            </w:r>
          </w:p>
          <w:p w14:paraId="5FA4D248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847CF0">
              <w:rPr>
                <w:rFonts w:ascii="Trebuchet MS" w:hAnsi="Trebuchet MS" w:cs="Arial"/>
                <w:b/>
                <w:bCs/>
                <w:sz w:val="22"/>
                <w:szCs w:val="22"/>
              </w:rPr>
              <w:t>(</w:t>
            </w:r>
            <w:proofErr w:type="gramStart"/>
            <w:r w:rsidRPr="00847CF0">
              <w:rPr>
                <w:rFonts w:ascii="Trebuchet MS" w:hAnsi="Trebuchet MS" w:cs="Arial"/>
                <w:b/>
                <w:bCs/>
                <w:sz w:val="22"/>
                <w:szCs w:val="22"/>
              </w:rPr>
              <w:t>where</w:t>
            </w:r>
            <w:proofErr w:type="gramEnd"/>
            <w:r w:rsidRPr="00847CF0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0 is high risk of immediate harm to the child(ren) and 10 is no risk) **</w:t>
            </w:r>
          </w:p>
        </w:tc>
      </w:tr>
      <w:tr w:rsidR="001D612B" w:rsidRPr="00847CF0" w14:paraId="3485FD6F" w14:textId="77777777" w:rsidTr="00DA3C6B">
        <w:tc>
          <w:tcPr>
            <w:tcW w:w="3945" w:type="dxa"/>
          </w:tcPr>
          <w:p w14:paraId="6BEF4FFA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934" w:type="dxa"/>
          </w:tcPr>
          <w:p w14:paraId="56DC1A70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926" w:type="dxa"/>
          </w:tcPr>
          <w:p w14:paraId="54EF14D3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583" w:type="dxa"/>
          </w:tcPr>
          <w:p w14:paraId="72FED032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</w:tr>
      <w:tr w:rsidR="001D612B" w:rsidRPr="00847CF0" w14:paraId="2E42108B" w14:textId="77777777" w:rsidTr="00DA3C6B">
        <w:tc>
          <w:tcPr>
            <w:tcW w:w="3945" w:type="dxa"/>
          </w:tcPr>
          <w:p w14:paraId="13585B20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934" w:type="dxa"/>
          </w:tcPr>
          <w:p w14:paraId="3FAC9F42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926" w:type="dxa"/>
          </w:tcPr>
          <w:p w14:paraId="5C668F80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583" w:type="dxa"/>
          </w:tcPr>
          <w:p w14:paraId="659C0A3F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</w:tr>
      <w:tr w:rsidR="001D612B" w:rsidRPr="00847CF0" w14:paraId="699F6238" w14:textId="77777777" w:rsidTr="00DA3C6B">
        <w:tc>
          <w:tcPr>
            <w:tcW w:w="3945" w:type="dxa"/>
          </w:tcPr>
          <w:p w14:paraId="37816F6D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934" w:type="dxa"/>
          </w:tcPr>
          <w:p w14:paraId="7B9C74A6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926" w:type="dxa"/>
          </w:tcPr>
          <w:p w14:paraId="3C33EC28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583" w:type="dxa"/>
          </w:tcPr>
          <w:p w14:paraId="2EF78B15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</w:tr>
      <w:tr w:rsidR="001D612B" w:rsidRPr="00847CF0" w14:paraId="15DBA260" w14:textId="77777777" w:rsidTr="00DA3C6B">
        <w:tc>
          <w:tcPr>
            <w:tcW w:w="3945" w:type="dxa"/>
          </w:tcPr>
          <w:p w14:paraId="2287E406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934" w:type="dxa"/>
          </w:tcPr>
          <w:p w14:paraId="52438050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926" w:type="dxa"/>
          </w:tcPr>
          <w:p w14:paraId="029E5781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583" w:type="dxa"/>
          </w:tcPr>
          <w:p w14:paraId="0F8FAC8F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</w:tr>
      <w:tr w:rsidR="001D612B" w:rsidRPr="00847CF0" w14:paraId="2B9E4506" w14:textId="77777777" w:rsidTr="00DA3C6B">
        <w:tc>
          <w:tcPr>
            <w:tcW w:w="3945" w:type="dxa"/>
          </w:tcPr>
          <w:p w14:paraId="25F0FEBD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934" w:type="dxa"/>
          </w:tcPr>
          <w:p w14:paraId="2969658A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926" w:type="dxa"/>
          </w:tcPr>
          <w:p w14:paraId="4B69208B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583" w:type="dxa"/>
          </w:tcPr>
          <w:p w14:paraId="1B12644B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</w:tr>
    </w:tbl>
    <w:p w14:paraId="71CABE5C" w14:textId="77777777" w:rsidR="001D612B" w:rsidRPr="00847CF0" w:rsidRDefault="001D612B" w:rsidP="001D612B">
      <w:pPr>
        <w:tabs>
          <w:tab w:val="left" w:pos="851"/>
        </w:tabs>
        <w:ind w:right="-1"/>
        <w:jc w:val="both"/>
        <w:rPr>
          <w:rFonts w:ascii="Trebuchet MS" w:hAnsi="Trebuchet MS" w:cs="Arial"/>
          <w:bCs/>
        </w:rPr>
      </w:pPr>
    </w:p>
    <w:p w14:paraId="09F5BEB2" w14:textId="77777777" w:rsidR="001D612B" w:rsidRPr="00847CF0" w:rsidRDefault="001D612B" w:rsidP="001D612B">
      <w:pPr>
        <w:tabs>
          <w:tab w:val="left" w:pos="851"/>
        </w:tabs>
        <w:ind w:right="-1"/>
        <w:jc w:val="both"/>
        <w:rPr>
          <w:rFonts w:ascii="Trebuchet MS" w:hAnsi="Trebuchet MS" w:cs="Arial"/>
          <w:b/>
        </w:rPr>
      </w:pPr>
      <w:r w:rsidRPr="00847CF0">
        <w:rPr>
          <w:rFonts w:ascii="Trebuchet MS" w:hAnsi="Trebuchet MS" w:cs="Arial"/>
          <w:b/>
        </w:rPr>
        <w:t>WHAT CHILDREN’S SERVICES HAVE DONE TO TRY TO HELP SO FAR:</w:t>
      </w:r>
    </w:p>
    <w:p w14:paraId="33A15C1A" w14:textId="77777777" w:rsidR="001D612B" w:rsidRPr="00847CF0" w:rsidRDefault="001D612B" w:rsidP="001D612B">
      <w:pPr>
        <w:tabs>
          <w:tab w:val="left" w:pos="851"/>
        </w:tabs>
        <w:ind w:right="-1"/>
        <w:jc w:val="both"/>
        <w:rPr>
          <w:rFonts w:ascii="Trebuchet MS" w:hAnsi="Trebuchet MS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31"/>
        <w:gridCol w:w="2306"/>
        <w:gridCol w:w="2214"/>
      </w:tblGrid>
      <w:tr w:rsidR="001D612B" w:rsidRPr="00847CF0" w14:paraId="5BBAEEDE" w14:textId="77777777" w:rsidTr="00DA3C6B">
        <w:tc>
          <w:tcPr>
            <w:tcW w:w="3900" w:type="dxa"/>
            <w:shd w:val="clear" w:color="auto" w:fill="A6A6A6" w:themeFill="background1" w:themeFillShade="A6"/>
          </w:tcPr>
          <w:p w14:paraId="50571614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47CF0">
              <w:rPr>
                <w:rFonts w:ascii="Trebuchet MS" w:hAnsi="Trebuchet MS" w:cs="Arial"/>
                <w:b/>
                <w:sz w:val="22"/>
                <w:szCs w:val="22"/>
              </w:rPr>
              <w:t xml:space="preserve">Who </w:t>
            </w:r>
            <w:proofErr w:type="gramStart"/>
            <w:r w:rsidRPr="00847CF0">
              <w:rPr>
                <w:rFonts w:ascii="Trebuchet MS" w:hAnsi="Trebuchet MS" w:cs="Arial"/>
                <w:b/>
                <w:sz w:val="22"/>
                <w:szCs w:val="22"/>
              </w:rPr>
              <w:t>helped ?</w:t>
            </w:r>
            <w:proofErr w:type="gramEnd"/>
          </w:p>
        </w:tc>
        <w:tc>
          <w:tcPr>
            <w:tcW w:w="3900" w:type="dxa"/>
            <w:shd w:val="clear" w:color="auto" w:fill="A6A6A6" w:themeFill="background1" w:themeFillShade="A6"/>
          </w:tcPr>
          <w:p w14:paraId="37F6E5CB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47CF0">
              <w:rPr>
                <w:rFonts w:ascii="Trebuchet MS" w:hAnsi="Trebuchet MS" w:cs="Arial"/>
                <w:b/>
                <w:sz w:val="22"/>
                <w:szCs w:val="22"/>
              </w:rPr>
              <w:t>What help has been given?</w:t>
            </w:r>
          </w:p>
        </w:tc>
        <w:tc>
          <w:tcPr>
            <w:tcW w:w="3916" w:type="dxa"/>
            <w:shd w:val="clear" w:color="auto" w:fill="A6A6A6" w:themeFill="background1" w:themeFillShade="A6"/>
          </w:tcPr>
          <w:p w14:paraId="15DA5F23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47CF0">
              <w:rPr>
                <w:rFonts w:ascii="Trebuchet MS" w:hAnsi="Trebuchet MS" w:cs="Arial"/>
                <w:b/>
                <w:sz w:val="22"/>
                <w:szCs w:val="22"/>
              </w:rPr>
              <w:t>When did you receive this help?</w:t>
            </w:r>
          </w:p>
        </w:tc>
        <w:tc>
          <w:tcPr>
            <w:tcW w:w="3672" w:type="dxa"/>
            <w:shd w:val="clear" w:color="auto" w:fill="A6A6A6" w:themeFill="background1" w:themeFillShade="A6"/>
          </w:tcPr>
          <w:p w14:paraId="758072A4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47CF0">
              <w:rPr>
                <w:rFonts w:ascii="Trebuchet MS" w:hAnsi="Trebuchet MS" w:cs="Arial"/>
                <w:b/>
                <w:sz w:val="22"/>
                <w:szCs w:val="22"/>
              </w:rPr>
              <w:t>How has this helped?</w:t>
            </w:r>
          </w:p>
        </w:tc>
      </w:tr>
      <w:tr w:rsidR="001D612B" w:rsidRPr="00847CF0" w14:paraId="1A4CA4A7" w14:textId="77777777" w:rsidTr="00DA3C6B">
        <w:tc>
          <w:tcPr>
            <w:tcW w:w="3900" w:type="dxa"/>
          </w:tcPr>
          <w:p w14:paraId="2D6AAD11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900" w:type="dxa"/>
          </w:tcPr>
          <w:p w14:paraId="707E26A9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916" w:type="dxa"/>
          </w:tcPr>
          <w:p w14:paraId="329E1828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76118C9F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1D612B" w:rsidRPr="00847CF0" w14:paraId="2424C9CD" w14:textId="77777777" w:rsidTr="00DA3C6B">
        <w:tc>
          <w:tcPr>
            <w:tcW w:w="3900" w:type="dxa"/>
          </w:tcPr>
          <w:p w14:paraId="09555BEF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900" w:type="dxa"/>
          </w:tcPr>
          <w:p w14:paraId="2AB49B52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916" w:type="dxa"/>
          </w:tcPr>
          <w:p w14:paraId="6DB754CE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2D3D4FA2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1D612B" w:rsidRPr="00847CF0" w14:paraId="5D7D6C37" w14:textId="77777777" w:rsidTr="00DA3C6B">
        <w:tc>
          <w:tcPr>
            <w:tcW w:w="3900" w:type="dxa"/>
          </w:tcPr>
          <w:p w14:paraId="325E900B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900" w:type="dxa"/>
          </w:tcPr>
          <w:p w14:paraId="70C8D647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916" w:type="dxa"/>
          </w:tcPr>
          <w:p w14:paraId="63D14B4A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6F424C7E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1D612B" w:rsidRPr="00847CF0" w14:paraId="338EEB5D" w14:textId="77777777" w:rsidTr="00DA3C6B">
        <w:tc>
          <w:tcPr>
            <w:tcW w:w="3900" w:type="dxa"/>
          </w:tcPr>
          <w:p w14:paraId="2FAD704B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900" w:type="dxa"/>
          </w:tcPr>
          <w:p w14:paraId="2BB9BFD2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916" w:type="dxa"/>
          </w:tcPr>
          <w:p w14:paraId="10009536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0168FBC2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1D612B" w:rsidRPr="00847CF0" w14:paraId="0D8F1E10" w14:textId="77777777" w:rsidTr="00DA3C6B">
        <w:tc>
          <w:tcPr>
            <w:tcW w:w="3900" w:type="dxa"/>
          </w:tcPr>
          <w:p w14:paraId="0CE816DF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900" w:type="dxa"/>
          </w:tcPr>
          <w:p w14:paraId="3EC21DF3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916" w:type="dxa"/>
          </w:tcPr>
          <w:p w14:paraId="3803C690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03E544DA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14:paraId="46810E80" w14:textId="77777777" w:rsidR="001D612B" w:rsidRPr="00847CF0" w:rsidRDefault="001D612B" w:rsidP="001D612B">
      <w:pPr>
        <w:tabs>
          <w:tab w:val="left" w:pos="851"/>
        </w:tabs>
        <w:ind w:right="-1"/>
        <w:jc w:val="both"/>
        <w:rPr>
          <w:rFonts w:ascii="Trebuchet MS" w:hAnsi="Trebuchet MS" w:cs="Arial"/>
          <w:b/>
        </w:rPr>
      </w:pPr>
    </w:p>
    <w:p w14:paraId="6016114D" w14:textId="77777777" w:rsidR="001D612B" w:rsidRPr="00847CF0" w:rsidRDefault="001D612B" w:rsidP="001D612B">
      <w:pPr>
        <w:tabs>
          <w:tab w:val="left" w:pos="851"/>
        </w:tabs>
        <w:ind w:right="-1"/>
        <w:jc w:val="both"/>
        <w:rPr>
          <w:rFonts w:ascii="Trebuchet MS" w:hAnsi="Trebuchet MS" w:cs="Arial"/>
          <w:b/>
          <w:bCs/>
        </w:rPr>
      </w:pPr>
      <w:r w:rsidRPr="00847CF0">
        <w:rPr>
          <w:rFonts w:ascii="Trebuchet MS" w:hAnsi="Trebuchet MS" w:cs="Arial"/>
          <w:b/>
          <w:bCs/>
        </w:rPr>
        <w:t>ACTION PLAN</w:t>
      </w:r>
    </w:p>
    <w:p w14:paraId="49A297C8" w14:textId="77777777" w:rsidR="001D612B" w:rsidRPr="00847CF0" w:rsidRDefault="001D612B" w:rsidP="001D612B">
      <w:pPr>
        <w:tabs>
          <w:tab w:val="left" w:pos="851"/>
        </w:tabs>
        <w:ind w:right="-1"/>
        <w:jc w:val="both"/>
        <w:rPr>
          <w:rFonts w:ascii="Trebuchet MS" w:hAnsi="Trebuchet MS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0"/>
        <w:gridCol w:w="1985"/>
        <w:gridCol w:w="2200"/>
        <w:gridCol w:w="2271"/>
      </w:tblGrid>
      <w:tr w:rsidR="001D612B" w:rsidRPr="00847CF0" w14:paraId="5247E7A6" w14:textId="77777777" w:rsidTr="00DA3C6B">
        <w:tc>
          <w:tcPr>
            <w:tcW w:w="4067" w:type="dxa"/>
            <w:shd w:val="clear" w:color="auto" w:fill="A6A6A6" w:themeFill="background1" w:themeFillShade="A6"/>
          </w:tcPr>
          <w:p w14:paraId="7DA5A134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847CF0">
              <w:rPr>
                <w:rFonts w:ascii="Trebuchet MS" w:hAnsi="Trebuchet MS" w:cs="Arial"/>
                <w:b/>
                <w:bCs/>
                <w:sz w:val="22"/>
                <w:szCs w:val="22"/>
              </w:rPr>
              <w:t>Action for you as a parent/carer and what we need to see</w:t>
            </w:r>
          </w:p>
        </w:tc>
        <w:tc>
          <w:tcPr>
            <w:tcW w:w="3822" w:type="dxa"/>
            <w:shd w:val="clear" w:color="auto" w:fill="A6A6A6" w:themeFill="background1" w:themeFillShade="A6"/>
          </w:tcPr>
          <w:p w14:paraId="56264804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847CF0">
              <w:rPr>
                <w:rFonts w:ascii="Trebuchet MS" w:hAnsi="Trebuchet MS" w:cs="Arial"/>
                <w:b/>
                <w:bCs/>
                <w:sz w:val="22"/>
                <w:szCs w:val="22"/>
              </w:rPr>
              <w:t>Why do you need to do this?</w:t>
            </w:r>
          </w:p>
        </w:tc>
        <w:tc>
          <w:tcPr>
            <w:tcW w:w="3847" w:type="dxa"/>
            <w:shd w:val="clear" w:color="auto" w:fill="A6A6A6" w:themeFill="background1" w:themeFillShade="A6"/>
          </w:tcPr>
          <w:p w14:paraId="15A5B2AC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847CF0">
              <w:rPr>
                <w:rFonts w:ascii="Trebuchet MS" w:hAnsi="Trebuchet MS" w:cs="Arial"/>
                <w:b/>
                <w:bCs/>
                <w:sz w:val="22"/>
                <w:szCs w:val="22"/>
              </w:rPr>
              <w:t>When does this need to happen?</w:t>
            </w:r>
          </w:p>
        </w:tc>
        <w:tc>
          <w:tcPr>
            <w:tcW w:w="3652" w:type="dxa"/>
            <w:shd w:val="clear" w:color="auto" w:fill="A6A6A6" w:themeFill="background1" w:themeFillShade="A6"/>
          </w:tcPr>
          <w:p w14:paraId="10C43592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847CF0">
              <w:rPr>
                <w:rFonts w:ascii="Trebuchet MS" w:hAnsi="Trebuchet MS" w:cs="Arial"/>
                <w:b/>
                <w:bCs/>
                <w:sz w:val="22"/>
                <w:szCs w:val="22"/>
              </w:rPr>
              <w:t>What does this now mean for the child(ren)?</w:t>
            </w:r>
          </w:p>
        </w:tc>
      </w:tr>
      <w:tr w:rsidR="001D612B" w:rsidRPr="00847CF0" w14:paraId="5F0CCF91" w14:textId="77777777" w:rsidTr="00DA3C6B">
        <w:tc>
          <w:tcPr>
            <w:tcW w:w="4067" w:type="dxa"/>
          </w:tcPr>
          <w:p w14:paraId="2B8E9B54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14:paraId="18E9BF0F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847" w:type="dxa"/>
          </w:tcPr>
          <w:p w14:paraId="5A53583F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652" w:type="dxa"/>
          </w:tcPr>
          <w:p w14:paraId="4A6D52C3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</w:tr>
      <w:tr w:rsidR="001D612B" w:rsidRPr="00847CF0" w14:paraId="7CB04D76" w14:textId="77777777" w:rsidTr="00DA3C6B">
        <w:tc>
          <w:tcPr>
            <w:tcW w:w="4067" w:type="dxa"/>
          </w:tcPr>
          <w:p w14:paraId="0983C785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14:paraId="1F89E4A1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847" w:type="dxa"/>
          </w:tcPr>
          <w:p w14:paraId="0814A785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652" w:type="dxa"/>
          </w:tcPr>
          <w:p w14:paraId="1B6B412E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</w:tr>
      <w:tr w:rsidR="001D612B" w:rsidRPr="00847CF0" w14:paraId="3231C089" w14:textId="77777777" w:rsidTr="00DA3C6B">
        <w:tc>
          <w:tcPr>
            <w:tcW w:w="4067" w:type="dxa"/>
          </w:tcPr>
          <w:p w14:paraId="12989A36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14:paraId="0360C44A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847" w:type="dxa"/>
          </w:tcPr>
          <w:p w14:paraId="325706FA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652" w:type="dxa"/>
          </w:tcPr>
          <w:p w14:paraId="4FB37238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</w:tr>
      <w:tr w:rsidR="001D612B" w:rsidRPr="00847CF0" w14:paraId="759C1D1B" w14:textId="77777777" w:rsidTr="00DA3C6B">
        <w:tc>
          <w:tcPr>
            <w:tcW w:w="4067" w:type="dxa"/>
          </w:tcPr>
          <w:p w14:paraId="39B41AB7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14:paraId="4D71BB3E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847" w:type="dxa"/>
          </w:tcPr>
          <w:p w14:paraId="1F290E6B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652" w:type="dxa"/>
          </w:tcPr>
          <w:p w14:paraId="051AF0FF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</w:tr>
      <w:tr w:rsidR="001D612B" w:rsidRPr="00847CF0" w14:paraId="570FBEC6" w14:textId="77777777" w:rsidTr="00DA3C6B">
        <w:tc>
          <w:tcPr>
            <w:tcW w:w="4067" w:type="dxa"/>
          </w:tcPr>
          <w:p w14:paraId="0115970A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14:paraId="3450026C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847" w:type="dxa"/>
          </w:tcPr>
          <w:p w14:paraId="7C79AE04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652" w:type="dxa"/>
          </w:tcPr>
          <w:p w14:paraId="6315D16A" w14:textId="77777777" w:rsidR="001D612B" w:rsidRPr="00847CF0" w:rsidRDefault="001D612B" w:rsidP="00DA3C6B">
            <w:pPr>
              <w:tabs>
                <w:tab w:val="left" w:pos="851"/>
              </w:tabs>
              <w:ind w:right="-1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</w:tr>
    </w:tbl>
    <w:p w14:paraId="1216A805" w14:textId="77777777" w:rsidR="001D612B" w:rsidRPr="00847CF0" w:rsidRDefault="001D612B" w:rsidP="001D612B">
      <w:pPr>
        <w:tabs>
          <w:tab w:val="left" w:pos="851"/>
        </w:tabs>
        <w:ind w:right="-1"/>
        <w:jc w:val="both"/>
        <w:rPr>
          <w:rFonts w:ascii="Trebuchet MS" w:hAnsi="Trebuchet MS" w:cs="Arial"/>
          <w:bCs/>
        </w:rPr>
      </w:pPr>
    </w:p>
    <w:p w14:paraId="0A38857C" w14:textId="77777777" w:rsidR="001D612B" w:rsidRPr="00847CF0" w:rsidRDefault="001D612B" w:rsidP="001D612B">
      <w:pPr>
        <w:tabs>
          <w:tab w:val="left" w:pos="851"/>
        </w:tabs>
        <w:ind w:right="-1"/>
        <w:jc w:val="both"/>
        <w:rPr>
          <w:rFonts w:ascii="Trebuchet MS" w:hAnsi="Trebuchet MS" w:cs="Arial"/>
          <w:bCs/>
        </w:rPr>
      </w:pPr>
      <w:r w:rsidRPr="00847CF0">
        <w:rPr>
          <w:rFonts w:ascii="Trebuchet MS" w:hAnsi="Trebuchet MS" w:cs="Arial"/>
          <w:bCs/>
        </w:rPr>
        <w:t>Date Completed/</w:t>
      </w:r>
      <w:proofErr w:type="gramStart"/>
      <w:r w:rsidRPr="00847CF0">
        <w:rPr>
          <w:rFonts w:ascii="Trebuchet MS" w:hAnsi="Trebuchet MS" w:cs="Arial"/>
          <w:bCs/>
        </w:rPr>
        <w:t>Updated  …</w:t>
      </w:r>
      <w:proofErr w:type="gramEnd"/>
      <w:r w:rsidRPr="00847CF0">
        <w:rPr>
          <w:rFonts w:ascii="Trebuchet MS" w:hAnsi="Trebuchet MS" w:cs="Arial"/>
          <w:bCs/>
        </w:rPr>
        <w:t>……………………………………………</w:t>
      </w:r>
    </w:p>
    <w:p w14:paraId="3565AC55" w14:textId="77777777" w:rsidR="001D612B" w:rsidRPr="00847CF0" w:rsidRDefault="001D612B" w:rsidP="001D612B">
      <w:pPr>
        <w:tabs>
          <w:tab w:val="left" w:pos="851"/>
        </w:tabs>
        <w:ind w:right="-1"/>
        <w:jc w:val="both"/>
        <w:rPr>
          <w:rFonts w:ascii="Trebuchet MS" w:hAnsi="Trebuchet MS" w:cs="Arial"/>
          <w:bCs/>
        </w:rPr>
      </w:pPr>
    </w:p>
    <w:p w14:paraId="1890FAE5" w14:textId="77777777" w:rsidR="001D612B" w:rsidRPr="00847CF0" w:rsidRDefault="001D612B" w:rsidP="001D612B">
      <w:pPr>
        <w:tabs>
          <w:tab w:val="left" w:pos="851"/>
        </w:tabs>
        <w:ind w:right="-1"/>
        <w:jc w:val="both"/>
        <w:rPr>
          <w:rFonts w:ascii="Trebuchet MS" w:hAnsi="Trebuchet MS" w:cs="Arial"/>
          <w:bCs/>
        </w:rPr>
      </w:pPr>
      <w:r w:rsidRPr="00847CF0">
        <w:rPr>
          <w:rFonts w:ascii="Trebuchet MS" w:hAnsi="Trebuchet MS" w:cs="Arial"/>
          <w:bCs/>
        </w:rPr>
        <w:t>*  To be updated throughout the PLO Pre proceedings process, which may include additional actions</w:t>
      </w:r>
    </w:p>
    <w:p w14:paraId="0CF5D7A5" w14:textId="77777777" w:rsidR="001D612B" w:rsidRPr="00847CF0" w:rsidRDefault="001D612B" w:rsidP="001D612B">
      <w:pPr>
        <w:tabs>
          <w:tab w:val="left" w:pos="851"/>
        </w:tabs>
        <w:ind w:right="-1"/>
        <w:jc w:val="both"/>
        <w:rPr>
          <w:rFonts w:ascii="Trebuchet MS" w:hAnsi="Trebuchet MS" w:cs="Arial"/>
          <w:bCs/>
        </w:rPr>
      </w:pPr>
      <w:r w:rsidRPr="00847CF0">
        <w:rPr>
          <w:rFonts w:ascii="Trebuchet MS" w:hAnsi="Trebuchet MS" w:cs="Arial"/>
          <w:bCs/>
        </w:rPr>
        <w:t>** During the PLO Pre proceedings meeting, the parent(s), Social Worker, Team Manager and any other professional should record their scaling</w:t>
      </w:r>
    </w:p>
    <w:p w14:paraId="11651CBD" w14:textId="77777777" w:rsidR="001D612B" w:rsidRPr="00847CF0" w:rsidRDefault="001D612B" w:rsidP="001D612B">
      <w:pPr>
        <w:spacing w:after="0" w:line="240" w:lineRule="auto"/>
        <w:textAlignment w:val="baseline"/>
        <w:rPr>
          <w:rFonts w:ascii="Trebuchet MS" w:eastAsia="Times New Roman" w:hAnsi="Trebuchet MS" w:cs="Segoe UI"/>
          <w:lang w:eastAsia="en-GB"/>
        </w:rPr>
      </w:pPr>
      <w:r w:rsidRPr="00847CF0">
        <w:rPr>
          <w:rFonts w:ascii="Trebuchet MS" w:eastAsia="Times New Roman" w:hAnsi="Trebuchet MS" w:cs="Segoe UI"/>
          <w:lang w:eastAsia="en-GB"/>
        </w:rPr>
        <w:lastRenderedPageBreak/>
        <w:t>We enclose a written agreement which you should also take to your solicitor to consider.  You will be asked to sign that agreement at the meeting. </w:t>
      </w:r>
    </w:p>
    <w:p w14:paraId="2061C394" w14:textId="77777777" w:rsidR="008B1FCB" w:rsidRPr="0040066A" w:rsidRDefault="008B1FCB" w:rsidP="00F934F9">
      <w:pPr>
        <w:rPr>
          <w:rFonts w:ascii="Trebuchet MS" w:hAnsi="Trebuchet MS"/>
        </w:rPr>
      </w:pPr>
    </w:p>
    <w:sectPr w:rsidR="008B1FCB" w:rsidRPr="0040066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A159" w14:textId="77777777" w:rsidR="004B6E29" w:rsidRDefault="004B6E29" w:rsidP="004B6E29">
      <w:pPr>
        <w:spacing w:after="0" w:line="240" w:lineRule="auto"/>
      </w:pPr>
      <w:r>
        <w:separator/>
      </w:r>
    </w:p>
  </w:endnote>
  <w:endnote w:type="continuationSeparator" w:id="0">
    <w:p w14:paraId="54583DC1" w14:textId="77777777" w:rsidR="004B6E29" w:rsidRDefault="004B6E29" w:rsidP="004B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CAB0" w14:textId="77777777" w:rsidR="004B6E29" w:rsidRDefault="004B6E29" w:rsidP="004B6E29">
      <w:pPr>
        <w:spacing w:after="0" w:line="240" w:lineRule="auto"/>
      </w:pPr>
      <w:r>
        <w:separator/>
      </w:r>
    </w:p>
  </w:footnote>
  <w:footnote w:type="continuationSeparator" w:id="0">
    <w:p w14:paraId="35A778D9" w14:textId="77777777" w:rsidR="004B6E29" w:rsidRDefault="004B6E29" w:rsidP="004B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19CF" w14:textId="1F2CD6A0" w:rsidR="00BC67A7" w:rsidRDefault="00BC67A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6E57E7" wp14:editId="79330429">
          <wp:simplePos x="0" y="0"/>
          <wp:positionH relativeFrom="page">
            <wp:posOffset>5857875</wp:posOffset>
          </wp:positionH>
          <wp:positionV relativeFrom="paragraph">
            <wp:posOffset>-458470</wp:posOffset>
          </wp:positionV>
          <wp:extent cx="1704975" cy="1428750"/>
          <wp:effectExtent l="0" t="0" r="9525" b="0"/>
          <wp:wrapTight wrapText="bothSides">
            <wp:wrapPolygon edited="0">
              <wp:start x="0" y="0"/>
              <wp:lineTo x="0" y="21312"/>
              <wp:lineTo x="21479" y="21312"/>
              <wp:lineTo x="21479" y="0"/>
              <wp:lineTo x="0" y="0"/>
            </wp:wrapPolygon>
          </wp:wrapTight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017"/>
    <w:multiLevelType w:val="multilevel"/>
    <w:tmpl w:val="A342A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103F3"/>
    <w:multiLevelType w:val="multilevel"/>
    <w:tmpl w:val="6ADCE8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04B37"/>
    <w:multiLevelType w:val="multilevel"/>
    <w:tmpl w:val="82C8D6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941151"/>
    <w:multiLevelType w:val="multilevel"/>
    <w:tmpl w:val="203261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C903F4"/>
    <w:multiLevelType w:val="multilevel"/>
    <w:tmpl w:val="C2A2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A0034"/>
    <w:multiLevelType w:val="multilevel"/>
    <w:tmpl w:val="0796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5B3929"/>
    <w:multiLevelType w:val="multilevel"/>
    <w:tmpl w:val="53D2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503B2"/>
    <w:multiLevelType w:val="multilevel"/>
    <w:tmpl w:val="CECC04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0C05C4"/>
    <w:multiLevelType w:val="multilevel"/>
    <w:tmpl w:val="B7E08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D81914"/>
    <w:multiLevelType w:val="multilevel"/>
    <w:tmpl w:val="ADAAF7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534696"/>
    <w:multiLevelType w:val="multilevel"/>
    <w:tmpl w:val="35B6E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7C3692"/>
    <w:multiLevelType w:val="multilevel"/>
    <w:tmpl w:val="69903C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1114B"/>
    <w:multiLevelType w:val="multilevel"/>
    <w:tmpl w:val="476A0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2423370">
    <w:abstractNumId w:val="6"/>
  </w:num>
  <w:num w:numId="2" w16cid:durableId="825558450">
    <w:abstractNumId w:val="0"/>
  </w:num>
  <w:num w:numId="3" w16cid:durableId="355691420">
    <w:abstractNumId w:val="9"/>
  </w:num>
  <w:num w:numId="4" w16cid:durableId="1036082868">
    <w:abstractNumId w:val="7"/>
  </w:num>
  <w:num w:numId="5" w16cid:durableId="1283077773">
    <w:abstractNumId w:val="3"/>
  </w:num>
  <w:num w:numId="6" w16cid:durableId="1622222166">
    <w:abstractNumId w:val="1"/>
  </w:num>
  <w:num w:numId="7" w16cid:durableId="1771505305">
    <w:abstractNumId w:val="5"/>
  </w:num>
  <w:num w:numId="8" w16cid:durableId="1175607365">
    <w:abstractNumId w:val="12"/>
  </w:num>
  <w:num w:numId="9" w16cid:durableId="1771310592">
    <w:abstractNumId w:val="4"/>
  </w:num>
  <w:num w:numId="10" w16cid:durableId="944465609">
    <w:abstractNumId w:val="8"/>
  </w:num>
  <w:num w:numId="11" w16cid:durableId="1054613">
    <w:abstractNumId w:val="11"/>
  </w:num>
  <w:num w:numId="12" w16cid:durableId="380716117">
    <w:abstractNumId w:val="2"/>
  </w:num>
  <w:num w:numId="13" w16cid:durableId="20594271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6E"/>
    <w:rsid w:val="0003257A"/>
    <w:rsid w:val="00066222"/>
    <w:rsid w:val="000E0634"/>
    <w:rsid w:val="000E7E36"/>
    <w:rsid w:val="00101372"/>
    <w:rsid w:val="00142A91"/>
    <w:rsid w:val="00175D0D"/>
    <w:rsid w:val="001D612B"/>
    <w:rsid w:val="002452C3"/>
    <w:rsid w:val="002821BA"/>
    <w:rsid w:val="00285A0E"/>
    <w:rsid w:val="002A3FAE"/>
    <w:rsid w:val="00320B1E"/>
    <w:rsid w:val="0035674B"/>
    <w:rsid w:val="00373187"/>
    <w:rsid w:val="003A7193"/>
    <w:rsid w:val="003F1B91"/>
    <w:rsid w:val="003F44AB"/>
    <w:rsid w:val="0040066A"/>
    <w:rsid w:val="0046180C"/>
    <w:rsid w:val="00462B7C"/>
    <w:rsid w:val="004954F7"/>
    <w:rsid w:val="004B0807"/>
    <w:rsid w:val="004B6E29"/>
    <w:rsid w:val="005053AB"/>
    <w:rsid w:val="005112A0"/>
    <w:rsid w:val="005263BF"/>
    <w:rsid w:val="0052749B"/>
    <w:rsid w:val="00533130"/>
    <w:rsid w:val="005368EC"/>
    <w:rsid w:val="00540A18"/>
    <w:rsid w:val="005651D6"/>
    <w:rsid w:val="005711F5"/>
    <w:rsid w:val="005C21F6"/>
    <w:rsid w:val="005C4CA8"/>
    <w:rsid w:val="0061093D"/>
    <w:rsid w:val="00635579"/>
    <w:rsid w:val="00681E8B"/>
    <w:rsid w:val="006B4570"/>
    <w:rsid w:val="00701F90"/>
    <w:rsid w:val="00711AF4"/>
    <w:rsid w:val="007524E5"/>
    <w:rsid w:val="0078385C"/>
    <w:rsid w:val="007F186C"/>
    <w:rsid w:val="00823DD0"/>
    <w:rsid w:val="00847CF0"/>
    <w:rsid w:val="008609B5"/>
    <w:rsid w:val="00860A83"/>
    <w:rsid w:val="00886643"/>
    <w:rsid w:val="008A2A1E"/>
    <w:rsid w:val="008B1FCB"/>
    <w:rsid w:val="00913843"/>
    <w:rsid w:val="00922AF2"/>
    <w:rsid w:val="00926730"/>
    <w:rsid w:val="009420C5"/>
    <w:rsid w:val="00966E9C"/>
    <w:rsid w:val="00991DD3"/>
    <w:rsid w:val="009941B8"/>
    <w:rsid w:val="009E31E5"/>
    <w:rsid w:val="00A92A01"/>
    <w:rsid w:val="00AE0F53"/>
    <w:rsid w:val="00AF7F0B"/>
    <w:rsid w:val="00B14182"/>
    <w:rsid w:val="00B14600"/>
    <w:rsid w:val="00B66A73"/>
    <w:rsid w:val="00B753E5"/>
    <w:rsid w:val="00BA1718"/>
    <w:rsid w:val="00BB2287"/>
    <w:rsid w:val="00BC67A7"/>
    <w:rsid w:val="00BF4DD2"/>
    <w:rsid w:val="00C35BA8"/>
    <w:rsid w:val="00C4096E"/>
    <w:rsid w:val="00C568AD"/>
    <w:rsid w:val="00C609B0"/>
    <w:rsid w:val="00C76A5B"/>
    <w:rsid w:val="00C96765"/>
    <w:rsid w:val="00CB6495"/>
    <w:rsid w:val="00D12CB3"/>
    <w:rsid w:val="00D1402C"/>
    <w:rsid w:val="00D212EC"/>
    <w:rsid w:val="00E00A06"/>
    <w:rsid w:val="00EA6F99"/>
    <w:rsid w:val="00EC2705"/>
    <w:rsid w:val="00EE0C54"/>
    <w:rsid w:val="00F04AED"/>
    <w:rsid w:val="00F15314"/>
    <w:rsid w:val="00F32D3E"/>
    <w:rsid w:val="00F8529A"/>
    <w:rsid w:val="00F934F9"/>
    <w:rsid w:val="00FA4BE6"/>
    <w:rsid w:val="00FA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08DB5D"/>
  <w15:chartTrackingRefBased/>
  <w15:docId w15:val="{7C8A939B-8A28-447C-A2F2-AB6974C2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2A0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10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9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44AB"/>
    <w:pPr>
      <w:spacing w:after="0" w:line="240" w:lineRule="auto"/>
    </w:pPr>
  </w:style>
  <w:style w:type="table" w:styleId="TableGrid">
    <w:name w:val="Table Grid"/>
    <w:basedOn w:val="TableNormal"/>
    <w:uiPriority w:val="59"/>
    <w:rsid w:val="001D61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6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7A7"/>
  </w:style>
  <w:style w:type="paragraph" w:styleId="Footer">
    <w:name w:val="footer"/>
    <w:basedOn w:val="Normal"/>
    <w:link w:val="FooterChar"/>
    <w:uiPriority w:val="99"/>
    <w:unhideWhenUsed/>
    <w:rsid w:val="00BC6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88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3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0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2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2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63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84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0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3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8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0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1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olicitors.lawsociety.org.uk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0E1B71F12984589241DB81F8D74B2" ma:contentTypeVersion="81" ma:contentTypeDescription="Create a new document." ma:contentTypeScope="" ma:versionID="804d168da21b04905d650d763a5ec11f">
  <xsd:schema xmlns:xsd="http://www.w3.org/2001/XMLSchema" xmlns:xs="http://www.w3.org/2001/XMLSchema" xmlns:p="http://schemas.microsoft.com/office/2006/metadata/properties" xmlns:ns2="ba0c38b0-d4f5-4363-b3cc-b462ab37f0d8" xmlns:ns3="8e4b97e9-dc02-4c6d-ae16-1a7921393321" xmlns:ns4="81e03d1f-48c6-4313-a8e0-a76185e80726" targetNamespace="http://schemas.microsoft.com/office/2006/metadata/properties" ma:root="true" ma:fieldsID="3c73ddb6a6903e7803b2757156cfd2ee" ns2:_="" ns3:_="" ns4:_="">
    <xsd:import namespace="ba0c38b0-d4f5-4363-b3cc-b462ab37f0d8"/>
    <xsd:import namespace="8e4b97e9-dc02-4c6d-ae16-1a7921393321"/>
    <xsd:import namespace="81e03d1f-48c6-4313-a8e0-a76185e807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c38b0-d4f5-4363-b3cc-b462ab37f0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b97e9-dc02-4c6d-ae16-1a7921393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3d1f-48c6-4313-a8e0-a76185e80726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FEAD2-EB96-40E9-A4A7-8B3D64B2E2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CB0663-226C-47BA-96AF-616156EEA0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045992-5C48-44A6-B837-5DF041904D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31127C-A6EB-48CF-BCEE-BE4E7A88B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c38b0-d4f5-4363-b3cc-b462ab37f0d8"/>
    <ds:schemaRef ds:uri="8e4b97e9-dc02-4c6d-ae16-1a7921393321"/>
    <ds:schemaRef ds:uri="81e03d1f-48c6-4313-a8e0-a76185e80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Frost</dc:creator>
  <cp:keywords/>
  <dc:description/>
  <cp:lastModifiedBy>Sophie Stevens</cp:lastModifiedBy>
  <cp:revision>4</cp:revision>
  <dcterms:created xsi:type="dcterms:W3CDTF">2022-06-06T13:37:00Z</dcterms:created>
  <dcterms:modified xsi:type="dcterms:W3CDTF">2022-06-30T11:33:00Z</dcterms:modified>
</cp:coreProperties>
</file>