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F22" w:rsidRDefault="008D2F22" w:rsidP="008D2F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61"/>
      </w:tblGrid>
      <w:tr w:rsidR="008D2F22" w:rsidRPr="00500DCE" w:rsidTr="00492DA0">
        <w:trPr>
          <w:trHeight w:val="492"/>
          <w:tblHeader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2F22" w:rsidRPr="00500DCE" w:rsidRDefault="008D2F22" w:rsidP="00492DA0">
            <w:pPr>
              <w:pStyle w:val="BAAFBold"/>
            </w:pPr>
            <w:r w:rsidRPr="00500DCE">
              <w:t>Name of prospective foster carer(s)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22" w:rsidRPr="009A19B9" w:rsidRDefault="008D2F22" w:rsidP="00492DA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F22" w:rsidRPr="00500DCE" w:rsidTr="00492DA0">
        <w:trPr>
          <w:trHeight w:val="492"/>
          <w:tblHeader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2F22" w:rsidRPr="00500DCE" w:rsidRDefault="008D2F22" w:rsidP="00492DA0">
            <w:pPr>
              <w:pStyle w:val="BAAFBold"/>
            </w:pPr>
            <w:r w:rsidRPr="00500DCE">
              <w:t xml:space="preserve">Date of </w:t>
            </w:r>
            <w:r>
              <w:t>joint</w:t>
            </w:r>
            <w:r w:rsidRPr="00500DCE">
              <w:t xml:space="preserve"> visit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22" w:rsidRPr="009A19B9" w:rsidRDefault="008D2F22" w:rsidP="00492DA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2F22" w:rsidRDefault="008D2F22" w:rsidP="008D2F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8D2F22" w:rsidRPr="00500DCE" w:rsidTr="00492DA0">
        <w:trPr>
          <w:trHeight w:val="505"/>
          <w:tblHeader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2F22" w:rsidRPr="00500DCE" w:rsidRDefault="008D2F22" w:rsidP="00492DA0">
            <w:pPr>
              <w:pStyle w:val="BAAFBold"/>
            </w:pPr>
            <w:r w:rsidRPr="00500DCE">
              <w:t xml:space="preserve">Reasons for undertaking a </w:t>
            </w:r>
            <w:r>
              <w:t xml:space="preserve">joint </w:t>
            </w:r>
            <w:r w:rsidRPr="00500DCE">
              <w:t xml:space="preserve"> visit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D2F22" w:rsidTr="00492DA0">
        <w:tc>
          <w:tcPr>
            <w:tcW w:w="9242" w:type="dxa"/>
          </w:tcPr>
          <w:p w:rsidR="008D2F22" w:rsidRPr="009A19B9" w:rsidRDefault="008D2F22" w:rsidP="00492DA0">
            <w:pPr>
              <w:rPr>
                <w:rFonts w:ascii="Arial" w:hAnsi="Arial" w:cs="Arial"/>
                <w:sz w:val="24"/>
                <w:szCs w:val="24"/>
              </w:rPr>
            </w:pPr>
          </w:p>
          <w:p w:rsidR="008D2F22" w:rsidRDefault="008D2F22" w:rsidP="00492D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D2F22" w:rsidRDefault="008D2F22" w:rsidP="008D2F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8D2F22" w:rsidRPr="00500DCE" w:rsidTr="00492DA0">
        <w:trPr>
          <w:trHeight w:val="505"/>
          <w:tblHeader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2F22" w:rsidRPr="00500DCE" w:rsidRDefault="008D2F22" w:rsidP="00492DA0">
            <w:pPr>
              <w:pStyle w:val="BAAFBold"/>
            </w:pPr>
            <w:r w:rsidRPr="00500DCE">
              <w:t xml:space="preserve">Key areas discussed during </w:t>
            </w:r>
            <w:r>
              <w:t xml:space="preserve">joint </w:t>
            </w:r>
            <w:r w:rsidRPr="00500DCE">
              <w:t>visit (including analysis)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D2F22" w:rsidTr="00492DA0">
        <w:tc>
          <w:tcPr>
            <w:tcW w:w="9242" w:type="dxa"/>
          </w:tcPr>
          <w:p w:rsidR="008D2F22" w:rsidRDefault="008D2F22" w:rsidP="00492D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2F22" w:rsidRPr="009A19B9" w:rsidRDefault="008D2F22" w:rsidP="00492D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2F22" w:rsidRDefault="008D2F22" w:rsidP="008D2F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8D2F22" w:rsidRPr="00500DCE" w:rsidTr="00492DA0">
        <w:trPr>
          <w:trHeight w:val="505"/>
          <w:tblHeader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2F22" w:rsidRPr="00500DCE" w:rsidRDefault="008D2F22" w:rsidP="00492DA0">
            <w:pPr>
              <w:pStyle w:val="BAAFBold"/>
            </w:pPr>
            <w:r w:rsidRPr="00500DCE">
              <w:t>Recommendation regarding suitability to foster (including terms of approval)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D2F22" w:rsidTr="00492DA0">
        <w:tc>
          <w:tcPr>
            <w:tcW w:w="9242" w:type="dxa"/>
          </w:tcPr>
          <w:p w:rsidR="008D2F22" w:rsidRPr="009A19B9" w:rsidRDefault="008D2F22" w:rsidP="00492DA0">
            <w:pPr>
              <w:rPr>
                <w:rFonts w:ascii="Arial" w:hAnsi="Arial" w:cs="Arial"/>
                <w:sz w:val="24"/>
                <w:szCs w:val="24"/>
              </w:rPr>
            </w:pPr>
          </w:p>
          <w:p w:rsidR="008D2F22" w:rsidRDefault="008D2F22" w:rsidP="00492D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D2F22" w:rsidRDefault="008D2F22" w:rsidP="008D2F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8D2F22" w:rsidRPr="00500DCE" w:rsidTr="00492DA0">
        <w:trPr>
          <w:trHeight w:val="492"/>
          <w:tblHeader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2F22" w:rsidRPr="00500DCE" w:rsidRDefault="008D2F22" w:rsidP="00492DA0">
            <w:pPr>
              <w:pStyle w:val="BAAFBold"/>
            </w:pPr>
            <w:r w:rsidRPr="00500DCE">
              <w:t>Name of person completing report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22" w:rsidRPr="009A19B9" w:rsidRDefault="008D2F22" w:rsidP="00492DA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F22" w:rsidRPr="00500DCE" w:rsidTr="00492DA0">
        <w:trPr>
          <w:trHeight w:val="492"/>
          <w:tblHeader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2F22" w:rsidRPr="00500DCE" w:rsidRDefault="008D2F22" w:rsidP="00492DA0">
            <w:pPr>
              <w:pStyle w:val="BAAFBold"/>
            </w:pPr>
            <w:r w:rsidRPr="00500DCE">
              <w:t>Status/ position in fostering service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22" w:rsidRPr="009A19B9" w:rsidRDefault="008D2F22" w:rsidP="00492DA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F22" w:rsidRPr="00500DCE" w:rsidTr="00492DA0">
        <w:trPr>
          <w:trHeight w:val="986"/>
          <w:tblHeader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2F22" w:rsidRPr="00500DCE" w:rsidRDefault="008D2F22" w:rsidP="00492DA0">
            <w:pPr>
              <w:pStyle w:val="BAAFBold"/>
            </w:pPr>
            <w:r w:rsidRPr="00500DCE">
              <w:t xml:space="preserve">Signature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22" w:rsidRPr="009A19B9" w:rsidRDefault="008D2F22" w:rsidP="00492DA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F22" w:rsidRPr="00500DCE" w:rsidTr="00492DA0">
        <w:trPr>
          <w:trHeight w:val="492"/>
          <w:tblHeader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2F22" w:rsidRPr="00500DCE" w:rsidRDefault="008D2F22" w:rsidP="00492DA0">
            <w:pPr>
              <w:pStyle w:val="BAAFBold"/>
            </w:pPr>
            <w:r w:rsidRPr="00500DCE">
              <w:t>Date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22" w:rsidRPr="009A19B9" w:rsidRDefault="008D2F22" w:rsidP="00492DA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284F" w:rsidRDefault="009D74CC"/>
    <w:sectPr w:rsidR="0066284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E47" w:rsidRDefault="009A0E47" w:rsidP="009A0E47">
      <w:pPr>
        <w:spacing w:after="0" w:line="240" w:lineRule="auto"/>
      </w:pPr>
      <w:r>
        <w:separator/>
      </w:r>
    </w:p>
  </w:endnote>
  <w:endnote w:type="continuationSeparator" w:id="0">
    <w:p w:rsidR="009A0E47" w:rsidRDefault="009A0E47" w:rsidP="009A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E47" w:rsidRDefault="009A0E47" w:rsidP="009A0E47">
      <w:pPr>
        <w:spacing w:after="0" w:line="240" w:lineRule="auto"/>
      </w:pPr>
      <w:r>
        <w:separator/>
      </w:r>
    </w:p>
  </w:footnote>
  <w:footnote w:type="continuationSeparator" w:id="0">
    <w:p w:rsidR="009A0E47" w:rsidRDefault="009A0E47" w:rsidP="009A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E47" w:rsidRDefault="009A0E4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035DAD" wp14:editId="412DB59A">
              <wp:simplePos x="0" y="0"/>
              <wp:positionH relativeFrom="column">
                <wp:posOffset>-261620</wp:posOffset>
              </wp:positionH>
              <wp:positionV relativeFrom="paragraph">
                <wp:posOffset>-186690</wp:posOffset>
              </wp:positionV>
              <wp:extent cx="5247640" cy="9779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7640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A0E47" w:rsidRPr="00DA08B2" w:rsidRDefault="009A0E47" w:rsidP="009A0E47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48"/>
                              <w:szCs w:val="48"/>
                            </w:rPr>
                          </w:pPr>
                          <w:r w:rsidRPr="00DA08B2">
                            <w:rPr>
                              <w:rFonts w:ascii="Arial" w:hAnsi="Arial" w:cs="Arial"/>
                              <w:b/>
                              <w:color w:val="FFFFFF"/>
                              <w:sz w:val="48"/>
                              <w:szCs w:val="48"/>
                            </w:rPr>
                            <w:t>Kent Fostering Service</w:t>
                          </w:r>
                        </w:p>
                        <w:p w:rsidR="009A0E47" w:rsidRPr="00DA08B2" w:rsidRDefault="009A0E47" w:rsidP="009A0E47">
                          <w:pPr>
                            <w:rPr>
                              <w:rFonts w:ascii="Arial" w:hAnsi="Arial" w:cs="Arial"/>
                              <w:color w:val="FFFFFF"/>
                              <w:sz w:val="40"/>
                              <w:szCs w:val="40"/>
                            </w:rPr>
                          </w:pPr>
                          <w:r w:rsidRPr="00DA08B2">
                            <w:rPr>
                              <w:rFonts w:ascii="Arial" w:hAnsi="Arial" w:cs="Arial"/>
                              <w:color w:val="FFFFFF"/>
                              <w:sz w:val="40"/>
                              <w:szCs w:val="40"/>
                            </w:rPr>
                            <w:t>Joint Appraisal Visit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35D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0.6pt;margin-top:-14.7pt;width:413.2pt;height: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/wG+AIAAIUGAAAOAAAAZHJzL2Uyb0RvYy54bWysVduOmzAQfa/Uf7D8zgKJEwJaUiUkVJW2&#10;F2m3H+CACVbBprazZFv13zs2uW22D1W3eUC2Zzw+Z87M5Pbdvm3QI1OaS5Hi8CbAiIlCllxsU/z1&#10;IfdmGGlDRUkbKViKn5jG7+Zv39z2XcJGspZNyRSCIEInfZfi2pgu8X1d1Kyl+kZ2TICxkqqlBrZq&#10;65eK9hC9bfxREEz9XqqyU7JgWsPpajDiuYtfVawwn6tKM4OaFAM2477KfTf2689vabJVtKt5cYBB&#10;/wFFS7mAR0+hVtRQtFP8RaiWF0pqWZmbQra+rCpeMMcB2ITBFZv7mnbMcYHk6O6UJv3/whafHr8o&#10;xMsUjzEStAWJHtjeoKXco7HNTt/pBJzuO3AzezgGlR1T3d3J4ptGQmY1FVu2UEr2NaMloAvtTf/i&#10;6hBH2yCb/qMs4Rm6M9IF2leqtamDZCCIDio9nZSxUAo4nIxINCVgKsAWR1EcOOl8mhxvd0qb90y2&#10;yC5SrEB5F50+3mlj0dDk6GIfEzLnTePUb8SzA3AcTpgrn+E2TQAJLK2nxeSk/RkH8Xq2nhGPjKZr&#10;jwSrlbfIM+JN8zCarMarLFuFvyyKkCQ1L0sm7KPHMgvJ38l4KPihQE6FpmXDSxvOQtJqu8kahR4p&#10;lHnufk4BsJzd/OcwXEqAyxWlcESC5Sj28uks8khOJl4cBTMvCONlPA1ITFb5c0p3XLDXU0I96DoZ&#10;TTCizRYmSWHUUGVn/Fc0A/d7SZMmLTcwUxrepnh2cqKJrc21KJ3mhvJmWF9kxTL5c1YW+SSIyHjm&#10;RdFk7JHxOvCWszzzFlk4nUbrZbZcXwm9dsWjX58YJ89FJV7gPbxxhgyleyxT13y234bOM/vNHojb&#10;jtzI8gnaUEnoEmgomN2wqKX6gVEPczDF+vuOKoZR80FAK8chsX1n3IZMohFs1KVlc2mhooBQKTag&#10;o1tmZhi2u07xbQ0vDcNDyAW0f8VdZ55RARW7gVnnSB3msh2ml3vndf73mP8GAAD//wMAUEsDBBQA&#10;BgAIAAAAIQCA7WhE3gAAAAsBAAAPAAAAZHJzL2Rvd25yZXYueG1sTI9NT8JAEIbvJvyHzZhwg12a&#10;glC7JUTDVSMKibelO7SN3dmmu9D67x1PepuPJ+88k29H14ob9qHxpGExVyCQSm8bqjR8vO9naxAh&#10;GrKm9YQavjHAtpjc5SazfqA3vB1iJTiEQmY01DF2mZShrNGZMPcdEu8uvncmcttX0vZm4HDXykSp&#10;lXSmIb5Qmw6faiy/Dlen4fhy+Tyl6rV6dstu8KOS5DZS6+n9uHsEEXGMfzD86rM6FOx09leyQbQa&#10;ZukiYZSLZJOCYOJhveTJmdEkXYEscvn/h+IHAAD//wMAUEsBAi0AFAAGAAgAAAAhALaDOJL+AAAA&#10;4QEAABMAAAAAAAAAAAAAAAAAAAAAAFtDb250ZW50X1R5cGVzXS54bWxQSwECLQAUAAYACAAAACEA&#10;OP0h/9YAAACUAQAACwAAAAAAAAAAAAAAAAAvAQAAX3JlbHMvLnJlbHNQSwECLQAUAAYACAAAACEA&#10;lgv8BvgCAACFBgAADgAAAAAAAAAAAAAAAAAuAgAAZHJzL2Uyb0RvYy54bWxQSwECLQAUAAYACAAA&#10;ACEAgO1oRN4AAAALAQAADwAAAAAAAAAAAAAAAABSBQAAZHJzL2Rvd25yZXYueG1sUEsFBgAAAAAE&#10;AAQA8wAAAF0GAAAAAA==&#10;" filled="f" stroked="f">
              <v:textbox>
                <w:txbxContent>
                  <w:p w:rsidR="009A0E47" w:rsidRPr="00DA08B2" w:rsidRDefault="009A0E47" w:rsidP="009A0E47">
                    <w:pPr>
                      <w:rPr>
                        <w:rFonts w:ascii="Arial" w:hAnsi="Arial" w:cs="Arial"/>
                        <w:b/>
                        <w:color w:val="FFFFFF"/>
                        <w:sz w:val="48"/>
                        <w:szCs w:val="48"/>
                      </w:rPr>
                    </w:pPr>
                    <w:r w:rsidRPr="00DA08B2">
                      <w:rPr>
                        <w:rFonts w:ascii="Arial" w:hAnsi="Arial" w:cs="Arial"/>
                        <w:b/>
                        <w:color w:val="FFFFFF"/>
                        <w:sz w:val="48"/>
                        <w:szCs w:val="48"/>
                      </w:rPr>
                      <w:t>Kent Fostering Service</w:t>
                    </w:r>
                  </w:p>
                  <w:p w:rsidR="009A0E47" w:rsidRPr="00DA08B2" w:rsidRDefault="009A0E47" w:rsidP="009A0E47">
                    <w:pPr>
                      <w:rPr>
                        <w:rFonts w:ascii="Arial" w:hAnsi="Arial" w:cs="Arial"/>
                        <w:color w:val="FFFFFF"/>
                        <w:sz w:val="40"/>
                        <w:szCs w:val="40"/>
                      </w:rPr>
                    </w:pPr>
                    <w:r w:rsidRPr="00DA08B2">
                      <w:rPr>
                        <w:rFonts w:ascii="Arial" w:hAnsi="Arial" w:cs="Arial"/>
                        <w:color w:val="FFFFFF"/>
                        <w:sz w:val="40"/>
                        <w:szCs w:val="40"/>
                      </w:rPr>
                      <w:t>Joint Appraisal Visit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B78DE97" wp14:editId="270011EF">
          <wp:simplePos x="0" y="0"/>
          <wp:positionH relativeFrom="page">
            <wp:posOffset>-300355</wp:posOffset>
          </wp:positionH>
          <wp:positionV relativeFrom="page">
            <wp:posOffset>101600</wp:posOffset>
          </wp:positionV>
          <wp:extent cx="8015955" cy="1351241"/>
          <wp:effectExtent l="0" t="0" r="4445" b="1905"/>
          <wp:wrapThrough wrapText="bothSides">
            <wp:wrapPolygon edited="0">
              <wp:start x="0" y="0"/>
              <wp:lineTo x="0" y="21326"/>
              <wp:lineTo x="21561" y="21326"/>
              <wp:lineTo x="2156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636"/>
                  <a:stretch>
                    <a:fillRect/>
                  </a:stretch>
                </pic:blipFill>
                <pic:spPr bwMode="auto">
                  <a:xfrm>
                    <a:off x="0" y="0"/>
                    <a:ext cx="8015734" cy="1351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F22"/>
    <w:rsid w:val="00036C42"/>
    <w:rsid w:val="005352C2"/>
    <w:rsid w:val="008D2F22"/>
    <w:rsid w:val="00954102"/>
    <w:rsid w:val="009A0E47"/>
    <w:rsid w:val="009D74CC"/>
    <w:rsid w:val="00A11397"/>
    <w:rsid w:val="00DA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522FBD8-A233-40C0-9C0E-22A9DA1A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AFBold">
    <w:name w:val="BAAF Bold"/>
    <w:basedOn w:val="Normal"/>
    <w:link w:val="BAAFBoldChar"/>
    <w:qFormat/>
    <w:rsid w:val="008D2F22"/>
    <w:pPr>
      <w:spacing w:after="0" w:line="240" w:lineRule="auto"/>
      <w:contextualSpacing/>
    </w:pPr>
    <w:rPr>
      <w:rFonts w:ascii="Arial" w:eastAsia="Calibri" w:hAnsi="Arial" w:cs="Times New Roman"/>
      <w:b/>
      <w:sz w:val="24"/>
    </w:rPr>
  </w:style>
  <w:style w:type="character" w:customStyle="1" w:styleId="BAAFBoldChar">
    <w:name w:val="BAAF Bold Char"/>
    <w:link w:val="BAAFBold"/>
    <w:rsid w:val="008D2F22"/>
    <w:rPr>
      <w:rFonts w:ascii="Arial" w:eastAsia="Calibri" w:hAnsi="Arial" w:cs="Times New Roman"/>
      <w:b/>
      <w:sz w:val="24"/>
    </w:rPr>
  </w:style>
  <w:style w:type="table" w:styleId="TableGrid">
    <w:name w:val="Table Grid"/>
    <w:basedOn w:val="TableNormal"/>
    <w:uiPriority w:val="59"/>
    <w:rsid w:val="008D2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E47"/>
  </w:style>
  <w:style w:type="paragraph" w:styleId="Footer">
    <w:name w:val="footer"/>
    <w:basedOn w:val="Normal"/>
    <w:link w:val="FooterChar"/>
    <w:uiPriority w:val="99"/>
    <w:unhideWhenUsed/>
    <w:rsid w:val="009A0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13091-9256-450B-920A-B6ADDE3A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C0643E9D</Template>
  <TotalTime>1</TotalTime>
  <Pages>1</Pages>
  <Words>52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Nichols, Mim - FSC SCS</dc:creator>
  <cp:keywords/>
  <dc:description/>
  <cp:lastModifiedBy>Nichols, Mim - CY SCS</cp:lastModifiedBy>
  <cp:revision>2</cp:revision>
  <dcterms:created xsi:type="dcterms:W3CDTF">2018-04-26T12:17:00Z</dcterms:created>
  <dcterms:modified xsi:type="dcterms:W3CDTF">2018-04-26T12:17:00Z</dcterms:modified>
</cp:coreProperties>
</file>