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9C1D" w14:textId="77777777" w:rsidR="00B85195" w:rsidRDefault="00B85195" w:rsidP="00A95FB0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EF1A47" wp14:editId="061DF183">
            <wp:extent cx="1263650" cy="540385"/>
            <wp:effectExtent l="0" t="0" r="0" b="0"/>
            <wp:docPr id="2" name="Picture 2" descr="Dorse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rset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9973E" w14:textId="77777777" w:rsidR="00B85195" w:rsidRDefault="00B85195" w:rsidP="00A95FB0">
      <w:pPr>
        <w:rPr>
          <w:rFonts w:ascii="Arial" w:hAnsi="Arial" w:cs="Arial"/>
          <w:b/>
          <w:bCs/>
          <w:sz w:val="28"/>
          <w:szCs w:val="28"/>
        </w:rPr>
      </w:pPr>
    </w:p>
    <w:p w14:paraId="2A495D34" w14:textId="3C7DF2D5" w:rsidR="00A95FB0" w:rsidRPr="00A95FB0" w:rsidRDefault="00A95FB0" w:rsidP="00A95FB0">
      <w:pPr>
        <w:rPr>
          <w:rFonts w:ascii="Arial" w:hAnsi="Arial" w:cs="Arial"/>
          <w:b/>
          <w:bCs/>
          <w:sz w:val="28"/>
          <w:szCs w:val="28"/>
        </w:rPr>
      </w:pPr>
      <w:r w:rsidRPr="00A95FB0">
        <w:rPr>
          <w:rFonts w:ascii="Arial" w:hAnsi="Arial" w:cs="Arial"/>
          <w:b/>
          <w:bCs/>
          <w:sz w:val="28"/>
          <w:szCs w:val="28"/>
        </w:rPr>
        <w:t>Supported Lodgings</w:t>
      </w:r>
    </w:p>
    <w:p w14:paraId="5B895A06" w14:textId="77777777" w:rsidR="00C27146" w:rsidRPr="00A95FB0" w:rsidRDefault="00711832" w:rsidP="00A95FB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PROSPECTIVE</w:t>
      </w:r>
      <w:r w:rsidR="00CC3CA1">
        <w:rPr>
          <w:rFonts w:ascii="Arial" w:hAnsi="Arial" w:cs="Arial"/>
          <w:b/>
          <w:bCs/>
          <w:sz w:val="28"/>
          <w:szCs w:val="28"/>
        </w:rPr>
        <w:t xml:space="preserve"> </w:t>
      </w:r>
      <w:r w:rsidR="00A95FB0" w:rsidRPr="00A95FB0">
        <w:rPr>
          <w:rFonts w:ascii="Arial" w:hAnsi="Arial" w:cs="Arial"/>
          <w:b/>
          <w:bCs/>
          <w:sz w:val="28"/>
          <w:szCs w:val="28"/>
        </w:rPr>
        <w:t>PROVIDER’S ASSESSMENT</w:t>
      </w:r>
      <w:r w:rsidR="00C27146" w:rsidRPr="00A95FB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14:paraId="3F4F729E" w14:textId="77777777" w:rsidR="00A95FB0" w:rsidRPr="00C27146" w:rsidRDefault="00A95FB0" w:rsidP="00A95FB0">
      <w:pPr>
        <w:rPr>
          <w:rFonts w:ascii="Arial" w:hAnsi="Arial" w:cs="Arial"/>
          <w:b/>
          <w:sz w:val="22"/>
          <w:szCs w:val="22"/>
        </w:rPr>
      </w:pPr>
    </w:p>
    <w:p w14:paraId="65ECFA74" w14:textId="77777777" w:rsidR="00C27146" w:rsidRPr="00C27146" w:rsidRDefault="00C27146">
      <w:pPr>
        <w:rPr>
          <w:rFonts w:ascii="Arial" w:hAnsi="Arial" w:cs="Arial"/>
          <w:sz w:val="22"/>
          <w:szCs w:val="22"/>
        </w:rPr>
      </w:pPr>
    </w:p>
    <w:p w14:paraId="4F5112ED" w14:textId="77777777" w:rsidR="00C27146" w:rsidRPr="00C27146" w:rsidRDefault="00C27146">
      <w:pPr>
        <w:rPr>
          <w:rFonts w:ascii="Arial" w:hAnsi="Arial" w:cs="Arial"/>
          <w:b/>
          <w:sz w:val="22"/>
          <w:szCs w:val="22"/>
        </w:rPr>
      </w:pPr>
      <w:r w:rsidRPr="00C27146">
        <w:rPr>
          <w:rFonts w:ascii="Arial" w:hAnsi="Arial" w:cs="Arial"/>
          <w:b/>
          <w:sz w:val="22"/>
          <w:szCs w:val="22"/>
        </w:rPr>
        <w:t>Name</w:t>
      </w:r>
      <w:r w:rsidR="00A8444E">
        <w:rPr>
          <w:rFonts w:ascii="Arial" w:hAnsi="Arial" w:cs="Arial"/>
          <w:b/>
          <w:sz w:val="22"/>
          <w:szCs w:val="22"/>
        </w:rPr>
        <w:t>(s)</w:t>
      </w:r>
      <w:r w:rsidRPr="00C27146">
        <w:rPr>
          <w:rFonts w:ascii="Arial" w:hAnsi="Arial" w:cs="Arial"/>
          <w:b/>
          <w:sz w:val="22"/>
          <w:szCs w:val="22"/>
        </w:rPr>
        <w:t>:</w:t>
      </w:r>
      <w:r w:rsidR="00131A68">
        <w:rPr>
          <w:rFonts w:ascii="Arial" w:hAnsi="Arial" w:cs="Arial"/>
          <w:b/>
          <w:sz w:val="22"/>
          <w:szCs w:val="22"/>
        </w:rPr>
        <w:t xml:space="preserve">     </w:t>
      </w:r>
    </w:p>
    <w:p w14:paraId="744FDF51" w14:textId="77777777" w:rsidR="00C27146" w:rsidRPr="00C27146" w:rsidRDefault="00C27146">
      <w:pPr>
        <w:rPr>
          <w:rFonts w:ascii="Arial" w:hAnsi="Arial" w:cs="Arial"/>
          <w:b/>
          <w:sz w:val="22"/>
          <w:szCs w:val="22"/>
        </w:rPr>
      </w:pPr>
    </w:p>
    <w:p w14:paraId="373722BC" w14:textId="77777777" w:rsidR="001B1A36" w:rsidRDefault="00C27146">
      <w:pPr>
        <w:rPr>
          <w:rFonts w:ascii="Arial" w:hAnsi="Arial" w:cs="Arial"/>
          <w:b/>
          <w:sz w:val="22"/>
          <w:szCs w:val="22"/>
        </w:rPr>
      </w:pPr>
      <w:r w:rsidRPr="00C27146">
        <w:rPr>
          <w:rFonts w:ascii="Arial" w:hAnsi="Arial" w:cs="Arial"/>
          <w:b/>
          <w:sz w:val="22"/>
          <w:szCs w:val="22"/>
        </w:rPr>
        <w:t>Address:</w:t>
      </w:r>
      <w:r w:rsidR="00131A68">
        <w:rPr>
          <w:rFonts w:ascii="Arial" w:hAnsi="Arial" w:cs="Arial"/>
          <w:b/>
          <w:sz w:val="22"/>
          <w:szCs w:val="22"/>
        </w:rPr>
        <w:t xml:space="preserve">   </w:t>
      </w:r>
    </w:p>
    <w:p w14:paraId="593C46F5" w14:textId="77777777" w:rsidR="001B1A36" w:rsidRDefault="001B1A36">
      <w:pPr>
        <w:rPr>
          <w:rFonts w:ascii="Arial" w:hAnsi="Arial" w:cs="Arial"/>
          <w:b/>
          <w:sz w:val="22"/>
          <w:szCs w:val="22"/>
        </w:rPr>
      </w:pPr>
    </w:p>
    <w:p w14:paraId="787B1BD6" w14:textId="77777777" w:rsidR="00C27146" w:rsidRPr="00C27146" w:rsidRDefault="00C27146">
      <w:pPr>
        <w:rPr>
          <w:rFonts w:ascii="Arial" w:hAnsi="Arial" w:cs="Arial"/>
          <w:b/>
          <w:sz w:val="22"/>
          <w:szCs w:val="22"/>
        </w:rPr>
      </w:pPr>
      <w:r w:rsidRPr="00C27146">
        <w:rPr>
          <w:rFonts w:ascii="Arial" w:hAnsi="Arial" w:cs="Arial"/>
          <w:b/>
          <w:sz w:val="22"/>
          <w:szCs w:val="22"/>
        </w:rPr>
        <w:t>Postcode:</w:t>
      </w:r>
      <w:r w:rsidR="00131A68">
        <w:rPr>
          <w:rFonts w:ascii="Arial" w:hAnsi="Arial" w:cs="Arial"/>
          <w:b/>
          <w:sz w:val="22"/>
          <w:szCs w:val="22"/>
        </w:rPr>
        <w:t xml:space="preserve">    </w:t>
      </w:r>
    </w:p>
    <w:p w14:paraId="25E7E418" w14:textId="77777777" w:rsidR="00C27146" w:rsidRPr="00C27146" w:rsidRDefault="00C27146">
      <w:pPr>
        <w:rPr>
          <w:rFonts w:ascii="Arial" w:hAnsi="Arial" w:cs="Arial"/>
          <w:b/>
          <w:sz w:val="22"/>
          <w:szCs w:val="22"/>
        </w:rPr>
      </w:pPr>
    </w:p>
    <w:p w14:paraId="4C26303B" w14:textId="77777777" w:rsidR="00C27146" w:rsidRDefault="00C27146">
      <w:pPr>
        <w:rPr>
          <w:rFonts w:ascii="Arial" w:hAnsi="Arial" w:cs="Arial"/>
          <w:b/>
          <w:sz w:val="22"/>
          <w:szCs w:val="22"/>
        </w:rPr>
      </w:pPr>
      <w:r w:rsidRPr="00C27146">
        <w:rPr>
          <w:rFonts w:ascii="Arial" w:hAnsi="Arial" w:cs="Arial"/>
          <w:b/>
          <w:sz w:val="22"/>
          <w:szCs w:val="22"/>
        </w:rPr>
        <w:t>Date of Birth:</w:t>
      </w:r>
      <w:r w:rsidR="00C06E2D">
        <w:rPr>
          <w:rFonts w:ascii="Arial" w:hAnsi="Arial" w:cs="Arial"/>
          <w:b/>
          <w:sz w:val="22"/>
          <w:szCs w:val="22"/>
        </w:rPr>
        <w:t xml:space="preserve">  </w:t>
      </w:r>
    </w:p>
    <w:p w14:paraId="70151428" w14:textId="77777777" w:rsidR="001B1A36" w:rsidRPr="00C27146" w:rsidRDefault="001B1A36">
      <w:pPr>
        <w:rPr>
          <w:rFonts w:ascii="Arial" w:hAnsi="Arial" w:cs="Arial"/>
          <w:b/>
          <w:sz w:val="22"/>
          <w:szCs w:val="22"/>
        </w:rPr>
      </w:pPr>
    </w:p>
    <w:p w14:paraId="73B342BB" w14:textId="77777777" w:rsidR="00C27146" w:rsidRPr="00C06E2D" w:rsidRDefault="00C27146">
      <w:pPr>
        <w:rPr>
          <w:rFonts w:ascii="Arial" w:hAnsi="Arial" w:cs="Arial"/>
          <w:sz w:val="22"/>
          <w:szCs w:val="22"/>
        </w:rPr>
      </w:pPr>
      <w:r w:rsidRPr="00C27146">
        <w:rPr>
          <w:rFonts w:ascii="Arial" w:hAnsi="Arial" w:cs="Arial"/>
          <w:b/>
          <w:sz w:val="22"/>
          <w:szCs w:val="22"/>
        </w:rPr>
        <w:t>Phone Number</w:t>
      </w:r>
    </w:p>
    <w:p w14:paraId="3F13F80B" w14:textId="77777777" w:rsidR="00C27146" w:rsidRDefault="00C27146">
      <w:pPr>
        <w:rPr>
          <w:rFonts w:ascii="Arial" w:hAnsi="Arial" w:cs="Arial"/>
          <w:b/>
          <w:sz w:val="22"/>
          <w:szCs w:val="22"/>
        </w:rPr>
      </w:pPr>
      <w:r w:rsidRPr="00C27146">
        <w:rPr>
          <w:rFonts w:ascii="Arial" w:hAnsi="Arial" w:cs="Arial"/>
          <w:b/>
          <w:sz w:val="22"/>
          <w:szCs w:val="22"/>
        </w:rPr>
        <w:t>Mobile Number:</w:t>
      </w:r>
    </w:p>
    <w:p w14:paraId="7C1F9E6D" w14:textId="77777777" w:rsidR="00D2584E" w:rsidRDefault="00D2584E">
      <w:pPr>
        <w:rPr>
          <w:rFonts w:ascii="Arial" w:hAnsi="Arial" w:cs="Arial"/>
          <w:b/>
          <w:sz w:val="22"/>
          <w:szCs w:val="22"/>
        </w:rPr>
      </w:pPr>
    </w:p>
    <w:p w14:paraId="640DB308" w14:textId="77777777" w:rsidR="00D2584E" w:rsidRDefault="00D258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</w:p>
    <w:p w14:paraId="7C9A286C" w14:textId="77777777" w:rsidR="00C27146" w:rsidRDefault="00C2714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076"/>
        <w:gridCol w:w="1571"/>
        <w:gridCol w:w="1737"/>
      </w:tblGrid>
      <w:tr w:rsidR="00C27146" w:rsidRPr="00391493" w14:paraId="01251B8F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410DB45D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493">
              <w:rPr>
                <w:rFonts w:ascii="Arial" w:hAnsi="Arial" w:cs="Arial"/>
                <w:b/>
                <w:sz w:val="22"/>
                <w:szCs w:val="22"/>
              </w:rPr>
              <w:t>STATUTORY CHECKS OTHER AGENCIES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5CD3AD0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49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6D560E08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493">
              <w:rPr>
                <w:rFonts w:ascii="Arial" w:hAnsi="Arial" w:cs="Arial"/>
                <w:b/>
                <w:sz w:val="22"/>
                <w:szCs w:val="22"/>
              </w:rPr>
              <w:t>Sent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9654C42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49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5E2B437C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493">
              <w:rPr>
                <w:rFonts w:ascii="Arial" w:hAnsi="Arial" w:cs="Arial"/>
                <w:b/>
                <w:sz w:val="22"/>
                <w:szCs w:val="22"/>
              </w:rPr>
              <w:t>Returned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CC8DF23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493">
              <w:rPr>
                <w:rFonts w:ascii="Arial" w:hAnsi="Arial" w:cs="Arial"/>
                <w:b/>
                <w:sz w:val="22"/>
                <w:szCs w:val="22"/>
              </w:rPr>
              <w:t>Notes/ action/ issues</w:t>
            </w:r>
          </w:p>
        </w:tc>
      </w:tr>
      <w:tr w:rsidR="00C27146" w:rsidRPr="00391493" w14:paraId="6BC3F1DA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7641055D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77C0E0" w14:textId="77777777" w:rsidR="003509DB" w:rsidRDefault="00F77C2D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Enhanced DBS</w:t>
            </w:r>
          </w:p>
          <w:p w14:paraId="082F2BD1" w14:textId="77777777" w:rsidR="00A8444E" w:rsidRPr="00391493" w:rsidRDefault="00A8444E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Children’s &amp; Adult’s Barred List Checks</w:t>
            </w:r>
          </w:p>
          <w:p w14:paraId="5901652E" w14:textId="77777777" w:rsidR="003509DB" w:rsidRPr="00391493" w:rsidRDefault="003509DB" w:rsidP="003509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25938D4C" w14:textId="77777777" w:rsidR="00C06E2D" w:rsidRPr="00391493" w:rsidRDefault="00C06E2D" w:rsidP="0039149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8A0728E" w14:textId="77777777" w:rsidR="002C7426" w:rsidRPr="00391493" w:rsidRDefault="002C74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E57722D" w14:textId="77777777" w:rsidR="00C27146" w:rsidRPr="00391493" w:rsidRDefault="00C271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146" w:rsidRPr="00391493" w14:paraId="69BCF4AF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5722194D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4A7A55" w14:textId="4AD10551" w:rsidR="003509DB" w:rsidRPr="00391493" w:rsidRDefault="00C27146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Medical reference</w:t>
            </w:r>
          </w:p>
          <w:p w14:paraId="31440172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18F841D7" w14:textId="77777777" w:rsidR="002C7426" w:rsidRPr="00391493" w:rsidRDefault="002C74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7029D44" w14:textId="77777777" w:rsidR="002C7426" w:rsidRPr="00391493" w:rsidRDefault="002C74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A57EA1C" w14:textId="77777777" w:rsidR="00C27146" w:rsidRPr="00391493" w:rsidRDefault="00C271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09DB" w:rsidRPr="00391493" w14:paraId="058DD2D3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1103C67A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1F52F" w14:textId="77777777" w:rsidR="003509DB" w:rsidRPr="00391493" w:rsidRDefault="00CF554C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3509DB" w:rsidRPr="00391493">
              <w:rPr>
                <w:rFonts w:ascii="Arial" w:hAnsi="Arial" w:cs="Arial"/>
                <w:sz w:val="22"/>
                <w:szCs w:val="22"/>
              </w:rPr>
              <w:t>tatutory Enquiries Check</w:t>
            </w:r>
          </w:p>
          <w:p w14:paraId="6F87F51F" w14:textId="77777777" w:rsidR="00A551D7" w:rsidRPr="00391493" w:rsidRDefault="00A551D7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D3996D" w14:textId="77777777" w:rsidR="003509DB" w:rsidRPr="00391493" w:rsidRDefault="00D2584E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For last 10 years</w:t>
            </w:r>
          </w:p>
          <w:p w14:paraId="49B1CB7B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4D80234" w14:textId="77777777" w:rsidR="00506F54" w:rsidRPr="00391493" w:rsidRDefault="00506F54" w:rsidP="0039149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DD95A89" w14:textId="77777777" w:rsidR="00506F54" w:rsidRPr="00391493" w:rsidRDefault="00506F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67304DA" w14:textId="77777777" w:rsidR="003509DB" w:rsidRPr="00391493" w:rsidRDefault="003509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554C" w:rsidRPr="00391493" w14:paraId="206CE718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2CDDA1E6" w14:textId="77777777" w:rsidR="00CF554C" w:rsidRPr="00391493" w:rsidRDefault="00CF554C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98C5B4" w14:textId="77777777" w:rsidR="00A551D7" w:rsidRPr="00391493" w:rsidRDefault="00CF554C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Other Local Authority Statutory Enquiries check</w:t>
            </w:r>
          </w:p>
          <w:p w14:paraId="78E5595D" w14:textId="77777777" w:rsidR="00CF554C" w:rsidRDefault="00D2584E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For last 10 years</w:t>
            </w:r>
          </w:p>
          <w:p w14:paraId="11A22FDC" w14:textId="77777777" w:rsidR="002B5766" w:rsidRDefault="002B5766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2D421" w14:textId="77777777" w:rsidR="00AF2FEB" w:rsidRDefault="00AF2FEB" w:rsidP="00AF2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Cafcass via email</w:t>
            </w:r>
          </w:p>
          <w:p w14:paraId="6B60BB38" w14:textId="77777777" w:rsidR="00AF2FEB" w:rsidRDefault="00AF2FEB" w:rsidP="00AF2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360">
              <w:rPr>
                <w:rFonts w:ascii="Arial" w:hAnsi="Arial" w:cs="Arial"/>
                <w:sz w:val="22"/>
                <w:szCs w:val="22"/>
              </w:rPr>
              <w:t xml:space="preserve">thirdpartydisclosures@cafcass.gov.uk </w:t>
            </w:r>
          </w:p>
          <w:p w14:paraId="78FB4D40" w14:textId="77777777" w:rsidR="002B5766" w:rsidRPr="00391493" w:rsidRDefault="002B5766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5BCF7E78" w14:textId="77777777" w:rsidR="00CF554C" w:rsidRPr="00391493" w:rsidRDefault="00CF55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233A2ED" w14:textId="77777777" w:rsidR="00CF554C" w:rsidRPr="00391493" w:rsidRDefault="00CF55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1FE3610" w14:textId="77777777" w:rsidR="00CF554C" w:rsidRPr="009B3C5D" w:rsidRDefault="009B3C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3C5D">
              <w:rPr>
                <w:rFonts w:ascii="Arial" w:hAnsi="Arial" w:cs="Arial"/>
                <w:bCs/>
                <w:sz w:val="22"/>
                <w:szCs w:val="22"/>
              </w:rPr>
              <w:t>Known/Not Known</w:t>
            </w:r>
          </w:p>
        </w:tc>
      </w:tr>
      <w:tr w:rsidR="003509DB" w:rsidRPr="00391493" w14:paraId="734F2CFA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0CEA510C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ED7588" w14:textId="1D664B86" w:rsidR="003509DB" w:rsidRPr="00391493" w:rsidRDefault="003509DB" w:rsidP="00B851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Personal References</w:t>
            </w:r>
            <w:r w:rsidR="00B85195">
              <w:rPr>
                <w:rFonts w:ascii="Arial" w:hAnsi="Arial" w:cs="Arial"/>
                <w:sz w:val="22"/>
                <w:szCs w:val="22"/>
              </w:rPr>
              <w:t xml:space="preserve"> (2 for an individual, 1 each plus one joint for a couple)</w:t>
            </w:r>
          </w:p>
        </w:tc>
        <w:tc>
          <w:tcPr>
            <w:tcW w:w="1452" w:type="dxa"/>
            <w:shd w:val="clear" w:color="auto" w:fill="auto"/>
          </w:tcPr>
          <w:p w14:paraId="05C2BAD3" w14:textId="77777777" w:rsidR="00506F54" w:rsidRPr="00391493" w:rsidRDefault="00506F54" w:rsidP="0039149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A85F105" w14:textId="77777777" w:rsidR="00506F54" w:rsidRPr="00391493" w:rsidRDefault="00506F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F7C016B" w14:textId="77777777" w:rsidR="003509DB" w:rsidRPr="00A8444E" w:rsidRDefault="00A844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444E">
              <w:rPr>
                <w:rFonts w:ascii="Arial" w:hAnsi="Arial" w:cs="Arial"/>
                <w:bCs/>
                <w:sz w:val="22"/>
                <w:szCs w:val="22"/>
              </w:rPr>
              <w:t>Phone Confirmation date;</w:t>
            </w:r>
          </w:p>
        </w:tc>
      </w:tr>
      <w:tr w:rsidR="00C27146" w:rsidRPr="00391493" w14:paraId="3630FC6E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3F7D5B1F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D881B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Employment Check</w:t>
            </w:r>
          </w:p>
          <w:p w14:paraId="52FB5776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1493">
              <w:rPr>
                <w:rFonts w:ascii="Arial" w:hAnsi="Arial" w:cs="Arial"/>
                <w:i/>
                <w:sz w:val="22"/>
                <w:szCs w:val="22"/>
              </w:rPr>
              <w:t>(when appropriate)</w:t>
            </w:r>
          </w:p>
          <w:p w14:paraId="0F573A0A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205A41E4" w14:textId="77777777" w:rsidR="00506F54" w:rsidRPr="00391493" w:rsidRDefault="00506F54" w:rsidP="0039149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19E7A68" w14:textId="77777777" w:rsidR="00506F54" w:rsidRPr="00391493" w:rsidRDefault="00506F54" w:rsidP="0039149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77CAB28E" w14:textId="77777777" w:rsidR="00C27146" w:rsidRPr="00A8444E" w:rsidRDefault="00A844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444E">
              <w:rPr>
                <w:rFonts w:ascii="Arial" w:hAnsi="Arial" w:cs="Arial"/>
                <w:bCs/>
                <w:sz w:val="22"/>
                <w:szCs w:val="22"/>
              </w:rPr>
              <w:t>Phone Confirmation date;</w:t>
            </w:r>
          </w:p>
        </w:tc>
      </w:tr>
      <w:tr w:rsidR="00C27146" w:rsidRPr="00391493" w14:paraId="43580436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1050D1C5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8C22D3" w14:textId="77777777" w:rsidR="00C27146" w:rsidRPr="00391493" w:rsidRDefault="00C27146" w:rsidP="0039149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 xml:space="preserve">SSAFA </w:t>
            </w:r>
            <w:r w:rsidRPr="00391493">
              <w:rPr>
                <w:rFonts w:ascii="Arial" w:hAnsi="Arial" w:cs="Arial"/>
                <w:i/>
                <w:sz w:val="22"/>
                <w:szCs w:val="22"/>
              </w:rPr>
              <w:t>(if ex-services)</w:t>
            </w:r>
          </w:p>
          <w:p w14:paraId="2620AB3B" w14:textId="77777777" w:rsidR="003509DB" w:rsidRPr="00391493" w:rsidRDefault="003509DB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E55C136" w14:textId="77777777" w:rsidR="00C27146" w:rsidRPr="00391493" w:rsidRDefault="00C271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AE21918" w14:textId="77777777" w:rsidR="00C27146" w:rsidRPr="00391493" w:rsidRDefault="00C271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EE99DCF" w14:textId="77777777" w:rsidR="00C27146" w:rsidRPr="00391493" w:rsidRDefault="00C271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DB9" w:rsidRPr="00391493" w14:paraId="0A989077" w14:textId="77777777" w:rsidTr="00391493">
        <w:trPr>
          <w:trHeight w:val="620"/>
        </w:trPr>
        <w:tc>
          <w:tcPr>
            <w:tcW w:w="2808" w:type="dxa"/>
            <w:shd w:val="clear" w:color="auto" w:fill="auto"/>
            <w:vAlign w:val="center"/>
          </w:tcPr>
          <w:p w14:paraId="7F6B55B5" w14:textId="4C4ECC71" w:rsidR="00265DB9" w:rsidRPr="00391493" w:rsidRDefault="00265DB9" w:rsidP="00265DB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Dorset and Wilts. Fire Service Home Safety Check</w:t>
            </w:r>
          </w:p>
        </w:tc>
        <w:tc>
          <w:tcPr>
            <w:tcW w:w="1452" w:type="dxa"/>
            <w:shd w:val="clear" w:color="auto" w:fill="auto"/>
          </w:tcPr>
          <w:p w14:paraId="53C40E5E" w14:textId="77777777" w:rsidR="00265DB9" w:rsidRPr="00391493" w:rsidRDefault="00265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36811AE" w14:textId="77777777" w:rsidR="00265DB9" w:rsidRPr="00391493" w:rsidRDefault="00265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6A7AF868" w14:textId="77777777" w:rsidR="00265DB9" w:rsidRPr="00391493" w:rsidRDefault="00265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A668AE" w14:textId="77777777" w:rsidR="00C27146" w:rsidRDefault="00C27146">
      <w:pPr>
        <w:rPr>
          <w:rFonts w:ascii="Arial" w:hAnsi="Arial" w:cs="Arial"/>
          <w:b/>
          <w:sz w:val="22"/>
          <w:szCs w:val="22"/>
        </w:rPr>
      </w:pPr>
    </w:p>
    <w:p w14:paraId="650AA59D" w14:textId="77777777" w:rsidR="00B975A2" w:rsidRDefault="009F64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made:</w:t>
      </w:r>
    </w:p>
    <w:p w14:paraId="64806009" w14:textId="77777777" w:rsidR="00B975A2" w:rsidRDefault="00B975A2">
      <w:pPr>
        <w:rPr>
          <w:rFonts w:ascii="Arial" w:hAnsi="Arial" w:cs="Arial"/>
          <w:b/>
          <w:sz w:val="22"/>
          <w:szCs w:val="22"/>
        </w:rPr>
      </w:pPr>
    </w:p>
    <w:p w14:paraId="2BF1179B" w14:textId="77777777" w:rsidR="009F64BC" w:rsidRDefault="00B975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visit:</w:t>
      </w:r>
      <w:r w:rsidR="00506F54">
        <w:rPr>
          <w:rFonts w:ascii="Arial" w:hAnsi="Arial" w:cs="Arial"/>
          <w:b/>
          <w:sz w:val="22"/>
          <w:szCs w:val="22"/>
        </w:rPr>
        <w:t xml:space="preserve">    </w:t>
      </w:r>
    </w:p>
    <w:p w14:paraId="5B236315" w14:textId="77777777" w:rsidR="009F64BC" w:rsidRDefault="009F64BC">
      <w:pPr>
        <w:rPr>
          <w:rFonts w:ascii="Arial" w:hAnsi="Arial" w:cs="Arial"/>
          <w:b/>
          <w:sz w:val="22"/>
          <w:szCs w:val="22"/>
        </w:rPr>
      </w:pPr>
    </w:p>
    <w:p w14:paraId="779D0B4C" w14:textId="77777777" w:rsidR="009F64BC" w:rsidRDefault="009F64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Background:</w:t>
      </w:r>
    </w:p>
    <w:p w14:paraId="5EC74750" w14:textId="77777777" w:rsidR="00506F54" w:rsidRDefault="00506F54">
      <w:pPr>
        <w:rPr>
          <w:rFonts w:ascii="Arial" w:hAnsi="Arial" w:cs="Arial"/>
          <w:b/>
          <w:sz w:val="22"/>
          <w:szCs w:val="22"/>
        </w:rPr>
      </w:pPr>
    </w:p>
    <w:p w14:paraId="1E07A6B3" w14:textId="77777777" w:rsidR="009F64BC" w:rsidRDefault="009F64BC">
      <w:pPr>
        <w:rPr>
          <w:rFonts w:ascii="Arial" w:hAnsi="Arial" w:cs="Arial"/>
          <w:b/>
          <w:sz w:val="22"/>
          <w:szCs w:val="22"/>
        </w:rPr>
      </w:pPr>
    </w:p>
    <w:p w14:paraId="2692E451" w14:textId="77777777" w:rsidR="009F64BC" w:rsidRPr="009F64BC" w:rsidRDefault="009F64BC">
      <w:pPr>
        <w:rPr>
          <w:rFonts w:ascii="Arial" w:hAnsi="Arial" w:cs="Arial"/>
          <w:b/>
          <w:sz w:val="22"/>
          <w:szCs w:val="22"/>
          <w:u w:val="single"/>
        </w:rPr>
      </w:pPr>
      <w:r w:rsidRPr="009F64BC">
        <w:rPr>
          <w:rFonts w:ascii="Arial" w:hAnsi="Arial" w:cs="Arial"/>
          <w:b/>
          <w:sz w:val="22"/>
          <w:szCs w:val="22"/>
          <w:u w:val="single"/>
        </w:rPr>
        <w:t>Competencies</w:t>
      </w:r>
    </w:p>
    <w:p w14:paraId="6C4DAF3F" w14:textId="77777777" w:rsidR="009F64BC" w:rsidRDefault="009F64BC">
      <w:pPr>
        <w:rPr>
          <w:rFonts w:ascii="Arial" w:hAnsi="Arial" w:cs="Arial"/>
          <w:b/>
          <w:sz w:val="22"/>
          <w:szCs w:val="22"/>
        </w:rPr>
      </w:pPr>
    </w:p>
    <w:p w14:paraId="7B48EA16" w14:textId="77777777" w:rsidR="009F64BC" w:rsidRPr="009F64BC" w:rsidRDefault="009F64BC" w:rsidP="009F64B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9F64BC">
        <w:rPr>
          <w:rFonts w:ascii="Arial" w:hAnsi="Arial" w:cs="Arial"/>
          <w:sz w:val="22"/>
          <w:szCs w:val="22"/>
          <w:u w:val="single"/>
        </w:rPr>
        <w:t>Caring for Young People</w:t>
      </w:r>
    </w:p>
    <w:p w14:paraId="374944E7" w14:textId="77777777" w:rsidR="009F64BC" w:rsidRDefault="009F64BC" w:rsidP="009F64BC">
      <w:pPr>
        <w:rPr>
          <w:rFonts w:ascii="Arial" w:hAnsi="Arial" w:cs="Arial"/>
          <w:sz w:val="22"/>
          <w:szCs w:val="22"/>
        </w:rPr>
      </w:pPr>
    </w:p>
    <w:p w14:paraId="10E535F3" w14:textId="77777777" w:rsidR="009F64BC" w:rsidRDefault="009F64BC" w:rsidP="009F64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provide a good standard of care and advice to young people which promotes healthy emotional, physical and sexual development.</w:t>
      </w:r>
    </w:p>
    <w:p w14:paraId="4453718F" w14:textId="77777777" w:rsidR="009F64BC" w:rsidRDefault="009F64BC" w:rsidP="009F64BC">
      <w:pPr>
        <w:ind w:left="360"/>
        <w:rPr>
          <w:rFonts w:ascii="Arial" w:hAnsi="Arial" w:cs="Arial"/>
          <w:sz w:val="22"/>
          <w:szCs w:val="22"/>
        </w:rPr>
      </w:pPr>
    </w:p>
    <w:p w14:paraId="50386353" w14:textId="77777777" w:rsidR="00AE5CAB" w:rsidRDefault="00CA0189" w:rsidP="009F64BC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CA0189">
        <w:rPr>
          <w:rFonts w:ascii="Arial" w:hAnsi="Arial" w:cs="Arial"/>
          <w:color w:val="FF0000"/>
          <w:sz w:val="22"/>
          <w:szCs w:val="22"/>
        </w:rPr>
        <w:t>Evidence how you provided it with your own children.</w:t>
      </w:r>
      <w:r>
        <w:rPr>
          <w:rFonts w:ascii="Arial" w:hAnsi="Arial" w:cs="Arial"/>
          <w:color w:val="FF0000"/>
          <w:sz w:val="22"/>
          <w:szCs w:val="22"/>
        </w:rPr>
        <w:t xml:space="preserve"> Your own childhood.</w:t>
      </w:r>
    </w:p>
    <w:p w14:paraId="1E4741F8" w14:textId="77777777" w:rsidR="00CA0189" w:rsidRDefault="00CA0189" w:rsidP="009F64BC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Attachment.  Other children</w:t>
      </w:r>
    </w:p>
    <w:p w14:paraId="2EBA8044" w14:textId="77777777" w:rsidR="00AE5CAB" w:rsidRDefault="00CA0189" w:rsidP="009F64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Training. Great behaviour breakdown.  Nexus. Learning Hub.  Training newsletter monthly.</w:t>
      </w:r>
    </w:p>
    <w:p w14:paraId="43D77AE2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3C920333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48917FDD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10E30DF1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719A830E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4FA2AC3E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2EB69F9D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2F1622C0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7F3FFBFC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54B2E363" w14:textId="77777777" w:rsidR="00AE5CAB" w:rsidRDefault="00AE5CAB" w:rsidP="009F64BC">
      <w:pPr>
        <w:ind w:left="360"/>
        <w:rPr>
          <w:rFonts w:ascii="Arial" w:hAnsi="Arial" w:cs="Arial"/>
          <w:sz w:val="22"/>
          <w:szCs w:val="22"/>
        </w:rPr>
      </w:pPr>
    </w:p>
    <w:p w14:paraId="6DCA3C15" w14:textId="77777777" w:rsidR="001B7D0E" w:rsidRDefault="001B7D0E" w:rsidP="009F64BC">
      <w:pPr>
        <w:ind w:left="360"/>
        <w:rPr>
          <w:rFonts w:ascii="Arial" w:hAnsi="Arial" w:cs="Arial"/>
          <w:sz w:val="22"/>
          <w:szCs w:val="22"/>
        </w:rPr>
      </w:pPr>
    </w:p>
    <w:p w14:paraId="026FD9C9" w14:textId="77777777" w:rsidR="001B7D0E" w:rsidRDefault="001B7D0E" w:rsidP="009F64BC">
      <w:pPr>
        <w:ind w:left="360"/>
        <w:rPr>
          <w:rFonts w:ascii="Arial" w:hAnsi="Arial" w:cs="Arial"/>
          <w:sz w:val="22"/>
          <w:szCs w:val="22"/>
        </w:rPr>
      </w:pPr>
    </w:p>
    <w:p w14:paraId="180293B8" w14:textId="77777777" w:rsidR="001B7D0E" w:rsidRDefault="001B7D0E" w:rsidP="009F64BC">
      <w:pPr>
        <w:ind w:left="360"/>
        <w:rPr>
          <w:rFonts w:ascii="Arial" w:hAnsi="Arial" w:cs="Arial"/>
          <w:sz w:val="22"/>
          <w:szCs w:val="22"/>
        </w:rPr>
      </w:pPr>
    </w:p>
    <w:p w14:paraId="35E9A6F4" w14:textId="77777777" w:rsidR="009F64BC" w:rsidRDefault="009F64BC" w:rsidP="009F64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support young people to maintain education/training/employment and to build on their aspirations, hobbies and achievements.</w:t>
      </w:r>
    </w:p>
    <w:p w14:paraId="5FB6B674" w14:textId="77777777" w:rsidR="009F64BC" w:rsidRDefault="009F64BC" w:rsidP="009F64BC">
      <w:pPr>
        <w:rPr>
          <w:rFonts w:ascii="Arial" w:hAnsi="Arial" w:cs="Arial"/>
          <w:sz w:val="22"/>
          <w:szCs w:val="22"/>
        </w:rPr>
      </w:pPr>
    </w:p>
    <w:p w14:paraId="7F827BD8" w14:textId="77777777" w:rsidR="001B7D0E" w:rsidRDefault="001B7D0E" w:rsidP="009F64BC">
      <w:pPr>
        <w:rPr>
          <w:rFonts w:ascii="Arial" w:hAnsi="Arial" w:cs="Arial"/>
          <w:sz w:val="22"/>
          <w:szCs w:val="22"/>
        </w:rPr>
      </w:pPr>
    </w:p>
    <w:p w14:paraId="4BD60966" w14:textId="77777777" w:rsidR="00CA0189" w:rsidRPr="00CA0189" w:rsidRDefault="00CA0189" w:rsidP="009F64B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Your own </w:t>
      </w:r>
      <w:r w:rsidRPr="00CA0189">
        <w:rPr>
          <w:rFonts w:ascii="Arial" w:hAnsi="Arial" w:cs="Arial"/>
          <w:color w:val="FF0000"/>
          <w:sz w:val="22"/>
          <w:szCs w:val="22"/>
        </w:rPr>
        <w:t>Children’s experience.</w:t>
      </w:r>
      <w:r>
        <w:rPr>
          <w:rFonts w:ascii="Arial" w:hAnsi="Arial" w:cs="Arial"/>
          <w:color w:val="FF0000"/>
          <w:sz w:val="22"/>
          <w:szCs w:val="22"/>
        </w:rPr>
        <w:t xml:space="preserve">  Your own experience. Encouraging young people into ETE.</w:t>
      </w:r>
    </w:p>
    <w:p w14:paraId="6D3378AD" w14:textId="77777777" w:rsidR="001B7D0E" w:rsidRDefault="001B7D0E" w:rsidP="009F64BC">
      <w:pPr>
        <w:rPr>
          <w:rFonts w:ascii="Arial" w:hAnsi="Arial" w:cs="Arial"/>
          <w:sz w:val="22"/>
          <w:szCs w:val="22"/>
        </w:rPr>
      </w:pPr>
    </w:p>
    <w:p w14:paraId="6AA970E4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015CD856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61E4183B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06828A19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58F886EB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515CDB28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72507C0C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14B3D57E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52120370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181AB02A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52E4F1E1" w14:textId="77777777" w:rsidR="00AE5CAB" w:rsidRDefault="00AE5CAB" w:rsidP="009F64BC">
      <w:pPr>
        <w:rPr>
          <w:rFonts w:ascii="Arial" w:hAnsi="Arial" w:cs="Arial"/>
          <w:sz w:val="22"/>
          <w:szCs w:val="22"/>
        </w:rPr>
      </w:pPr>
    </w:p>
    <w:p w14:paraId="34202E8A" w14:textId="77777777" w:rsidR="001B7D0E" w:rsidRDefault="001B7D0E" w:rsidP="009F64BC">
      <w:pPr>
        <w:rPr>
          <w:rFonts w:ascii="Arial" w:hAnsi="Arial" w:cs="Arial"/>
          <w:sz w:val="22"/>
          <w:szCs w:val="22"/>
        </w:rPr>
      </w:pPr>
    </w:p>
    <w:p w14:paraId="51A629E4" w14:textId="77777777" w:rsidR="009F64BC" w:rsidRDefault="00E2588B" w:rsidP="009F64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work closely with young people’s families and others who are important to the young person.</w:t>
      </w:r>
    </w:p>
    <w:p w14:paraId="6EA1EDC9" w14:textId="77777777" w:rsidR="00E2588B" w:rsidRDefault="00E2588B" w:rsidP="00E2588B">
      <w:pPr>
        <w:rPr>
          <w:rFonts w:ascii="Arial" w:hAnsi="Arial" w:cs="Arial"/>
          <w:sz w:val="22"/>
          <w:szCs w:val="22"/>
        </w:rPr>
      </w:pPr>
    </w:p>
    <w:p w14:paraId="552C2FAE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1B2E0333" w14:textId="06C83C75" w:rsidR="00AE5CAB" w:rsidRPr="00CA0189" w:rsidRDefault="00CA0189" w:rsidP="00E2588B">
      <w:pPr>
        <w:rPr>
          <w:rFonts w:ascii="Arial" w:hAnsi="Arial" w:cs="Arial"/>
          <w:color w:val="FF0000"/>
          <w:sz w:val="22"/>
          <w:szCs w:val="22"/>
        </w:rPr>
      </w:pPr>
      <w:r w:rsidRPr="00CA0189">
        <w:rPr>
          <w:rFonts w:ascii="Arial" w:hAnsi="Arial" w:cs="Arial"/>
          <w:color w:val="FF0000"/>
          <w:sz w:val="22"/>
          <w:szCs w:val="22"/>
        </w:rPr>
        <w:t xml:space="preserve">Own family, Your children and in a </w:t>
      </w:r>
      <w:r w:rsidR="00B85195" w:rsidRPr="00CA0189">
        <w:rPr>
          <w:rFonts w:ascii="Arial" w:hAnsi="Arial" w:cs="Arial"/>
          <w:color w:val="FF0000"/>
          <w:sz w:val="22"/>
          <w:szCs w:val="22"/>
        </w:rPr>
        <w:t>workplace</w:t>
      </w:r>
      <w:r w:rsidRPr="00CA0189">
        <w:rPr>
          <w:rFonts w:ascii="Arial" w:hAnsi="Arial" w:cs="Arial"/>
          <w:color w:val="FF0000"/>
          <w:sz w:val="22"/>
          <w:szCs w:val="22"/>
        </w:rPr>
        <w:t>.</w:t>
      </w:r>
    </w:p>
    <w:p w14:paraId="4F3D7EF6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053C8F7E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7F598C5E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296AE9D0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05988730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786FFDF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2112FA23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7012C84F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1B9B765D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36188469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659C7394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3E0AE0E3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262426D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E9B20E5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3049CE1B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1A749E47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06E8D3AD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2D0D4B12" w14:textId="77777777" w:rsidR="00E2588B" w:rsidRDefault="00E2588B" w:rsidP="009F64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set appropriate boundaries and to help young people resolve conflict.</w:t>
      </w:r>
    </w:p>
    <w:p w14:paraId="7205C65B" w14:textId="77777777" w:rsidR="00E2588B" w:rsidRDefault="00E2588B" w:rsidP="00E2588B">
      <w:pPr>
        <w:rPr>
          <w:rFonts w:ascii="Arial" w:hAnsi="Arial" w:cs="Arial"/>
          <w:sz w:val="22"/>
          <w:szCs w:val="22"/>
        </w:rPr>
      </w:pPr>
    </w:p>
    <w:p w14:paraId="62978293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6979226F" w14:textId="77777777" w:rsidR="001B7D0E" w:rsidRPr="00CA0189" w:rsidRDefault="00CA0189" w:rsidP="00E2588B">
      <w:pPr>
        <w:rPr>
          <w:rFonts w:ascii="Arial" w:hAnsi="Arial" w:cs="Arial"/>
          <w:color w:val="FF0000"/>
          <w:sz w:val="22"/>
          <w:szCs w:val="22"/>
        </w:rPr>
      </w:pPr>
      <w:r w:rsidRPr="00CA0189">
        <w:rPr>
          <w:rFonts w:ascii="Arial" w:hAnsi="Arial" w:cs="Arial"/>
          <w:color w:val="FF0000"/>
          <w:sz w:val="22"/>
          <w:szCs w:val="22"/>
        </w:rPr>
        <w:t>Example using a y/p arriving home under the influence of alcohol etc.  Making mistakes.  How to resolve conflict.</w:t>
      </w:r>
    </w:p>
    <w:p w14:paraId="672ADEC7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72B16C0E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1B8B4747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93A41BD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5AF8CC6C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15C72022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1328641D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0F956303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71041F96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63CB1DB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217FFBD9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5ED6CC7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072E9EE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13852EEC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7765D6F1" w14:textId="77777777" w:rsidR="00E2588B" w:rsidRDefault="00E2588B" w:rsidP="009F64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knowledge of normal child and adolescent development and an ability to listen to and communicate with young people appropriate to their age and understanding.</w:t>
      </w:r>
    </w:p>
    <w:p w14:paraId="18F3D922" w14:textId="77777777" w:rsidR="00E2588B" w:rsidRDefault="00E2588B" w:rsidP="00E2588B">
      <w:pPr>
        <w:rPr>
          <w:rFonts w:ascii="Arial" w:hAnsi="Arial" w:cs="Arial"/>
          <w:sz w:val="22"/>
          <w:szCs w:val="22"/>
        </w:rPr>
      </w:pPr>
    </w:p>
    <w:p w14:paraId="5DDDB14F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1CE81A3D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0F435747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2577EC5A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04B2FCF5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619F08AF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2D1D1EEE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513865E1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7BA94545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27D374C9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7633FB4A" w14:textId="77777777" w:rsidR="00AE5CAB" w:rsidRDefault="00AE5CAB" w:rsidP="00E2588B">
      <w:pPr>
        <w:rPr>
          <w:rFonts w:ascii="Arial" w:hAnsi="Arial" w:cs="Arial"/>
          <w:sz w:val="22"/>
          <w:szCs w:val="22"/>
        </w:rPr>
      </w:pPr>
    </w:p>
    <w:p w14:paraId="433C2F88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76F852BD" w14:textId="77777777" w:rsidR="001B7D0E" w:rsidRDefault="001B7D0E" w:rsidP="00E2588B">
      <w:pPr>
        <w:rPr>
          <w:rFonts w:ascii="Arial" w:hAnsi="Arial" w:cs="Arial"/>
          <w:sz w:val="22"/>
          <w:szCs w:val="22"/>
        </w:rPr>
      </w:pPr>
    </w:p>
    <w:p w14:paraId="2F8B10CD" w14:textId="77777777" w:rsidR="00E2588B" w:rsidRDefault="00F230E3" w:rsidP="00E2588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 Safeguarding and protection of children and young people</w:t>
      </w:r>
    </w:p>
    <w:p w14:paraId="051050EF" w14:textId="77777777" w:rsidR="00F230E3" w:rsidRDefault="00F230E3" w:rsidP="00F230E3">
      <w:pPr>
        <w:rPr>
          <w:rFonts w:ascii="Arial" w:hAnsi="Arial" w:cs="Arial"/>
          <w:sz w:val="22"/>
          <w:szCs w:val="22"/>
          <w:u w:val="single"/>
        </w:rPr>
      </w:pPr>
    </w:p>
    <w:p w14:paraId="5DFD86BD" w14:textId="308298F4" w:rsidR="001B364E" w:rsidRDefault="00F230E3" w:rsidP="0019646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or any members of your household ever had</w:t>
      </w:r>
      <w:r w:rsidR="00890897">
        <w:rPr>
          <w:rFonts w:ascii="Arial" w:hAnsi="Arial" w:cs="Arial"/>
          <w:sz w:val="22"/>
          <w:szCs w:val="22"/>
        </w:rPr>
        <w:t xml:space="preserve"> any involvement with</w:t>
      </w:r>
      <w:r>
        <w:rPr>
          <w:rFonts w:ascii="Arial" w:hAnsi="Arial" w:cs="Arial"/>
          <w:sz w:val="22"/>
          <w:szCs w:val="22"/>
        </w:rPr>
        <w:t xml:space="preserve"> social work services,</w:t>
      </w:r>
      <w:r w:rsidR="00890897">
        <w:rPr>
          <w:rFonts w:ascii="Arial" w:hAnsi="Arial" w:cs="Arial"/>
          <w:sz w:val="22"/>
          <w:szCs w:val="22"/>
        </w:rPr>
        <w:t xml:space="preserve"> in particular </w:t>
      </w:r>
      <w:r w:rsidR="00B85195">
        <w:rPr>
          <w:rFonts w:ascii="Arial" w:hAnsi="Arial" w:cs="Arial"/>
          <w:sz w:val="22"/>
          <w:szCs w:val="22"/>
        </w:rPr>
        <w:t>childcare</w:t>
      </w:r>
      <w:r w:rsidR="00890897">
        <w:rPr>
          <w:rFonts w:ascii="Arial" w:hAnsi="Arial" w:cs="Arial"/>
          <w:sz w:val="22"/>
          <w:szCs w:val="22"/>
        </w:rPr>
        <w:t xml:space="preserve"> services</w:t>
      </w:r>
      <w:r w:rsidR="001B36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regarding your children or any other children</w:t>
      </w:r>
      <w:r w:rsidRPr="001B364E">
        <w:rPr>
          <w:rFonts w:ascii="Arial" w:hAnsi="Arial" w:cs="Arial"/>
          <w:i/>
          <w:sz w:val="22"/>
          <w:szCs w:val="22"/>
        </w:rPr>
        <w:t>?</w:t>
      </w:r>
      <w:r w:rsidR="001B364E" w:rsidRPr="001B364E">
        <w:rPr>
          <w:rFonts w:ascii="Arial" w:hAnsi="Arial" w:cs="Arial"/>
          <w:i/>
          <w:sz w:val="22"/>
          <w:szCs w:val="22"/>
        </w:rPr>
        <w:t xml:space="preserve"> (Includes Adult Se</w:t>
      </w:r>
      <w:r w:rsidR="001B364E">
        <w:rPr>
          <w:rFonts w:ascii="Arial" w:hAnsi="Arial" w:cs="Arial"/>
          <w:i/>
          <w:sz w:val="22"/>
          <w:szCs w:val="22"/>
        </w:rPr>
        <w:t>r</w:t>
      </w:r>
      <w:r w:rsidR="001B364E" w:rsidRPr="001B364E">
        <w:rPr>
          <w:rFonts w:ascii="Arial" w:hAnsi="Arial" w:cs="Arial"/>
          <w:i/>
          <w:sz w:val="22"/>
          <w:szCs w:val="22"/>
        </w:rPr>
        <w:t>vices and Children’s Services)</w:t>
      </w:r>
    </w:p>
    <w:p w14:paraId="6226D70D" w14:textId="77777777" w:rsidR="00F230E3" w:rsidRDefault="00F230E3" w:rsidP="00F230E3">
      <w:pPr>
        <w:rPr>
          <w:rFonts w:ascii="Arial" w:hAnsi="Arial" w:cs="Arial"/>
          <w:sz w:val="22"/>
          <w:szCs w:val="22"/>
        </w:rPr>
      </w:pPr>
    </w:p>
    <w:p w14:paraId="0714F820" w14:textId="77777777" w:rsidR="00F230E3" w:rsidRDefault="00F230E3" w:rsidP="00F230E3">
      <w:pPr>
        <w:rPr>
          <w:rFonts w:ascii="Arial" w:hAnsi="Arial" w:cs="Arial"/>
          <w:sz w:val="22"/>
          <w:szCs w:val="22"/>
        </w:rPr>
      </w:pPr>
    </w:p>
    <w:p w14:paraId="4A7F9467" w14:textId="77777777" w:rsidR="00F230E3" w:rsidRDefault="00F230E3" w:rsidP="00F230E3">
      <w:pPr>
        <w:rPr>
          <w:rFonts w:ascii="Arial" w:hAnsi="Arial" w:cs="Arial"/>
          <w:sz w:val="22"/>
          <w:szCs w:val="22"/>
        </w:rPr>
      </w:pPr>
    </w:p>
    <w:p w14:paraId="1B6D16C7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430F7E39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446A37CF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39EBD7A4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27BC8772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06A4E43A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7ED4474E" w14:textId="77777777" w:rsidR="00F230E3" w:rsidRDefault="00F230E3" w:rsidP="0019646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or any members of your household ever had </w:t>
      </w:r>
      <w:r w:rsidR="00890897">
        <w:rPr>
          <w:rFonts w:ascii="Arial" w:hAnsi="Arial" w:cs="Arial"/>
          <w:sz w:val="22"/>
          <w:szCs w:val="22"/>
        </w:rPr>
        <w:t>any involvement with the police or have any criminal offences?</w:t>
      </w:r>
    </w:p>
    <w:p w14:paraId="30C06B0E" w14:textId="77777777" w:rsidR="006753B2" w:rsidRDefault="006753B2" w:rsidP="00F230E3">
      <w:pPr>
        <w:rPr>
          <w:rFonts w:ascii="Arial" w:hAnsi="Arial" w:cs="Arial"/>
          <w:sz w:val="22"/>
          <w:szCs w:val="22"/>
        </w:rPr>
      </w:pPr>
    </w:p>
    <w:p w14:paraId="60D7CB54" w14:textId="77777777" w:rsidR="006753B2" w:rsidRDefault="006753B2" w:rsidP="00F230E3">
      <w:pPr>
        <w:rPr>
          <w:rFonts w:ascii="Arial" w:hAnsi="Arial" w:cs="Arial"/>
          <w:sz w:val="22"/>
          <w:szCs w:val="22"/>
        </w:rPr>
      </w:pPr>
    </w:p>
    <w:p w14:paraId="51A04E26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0DE2F295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5680EB62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2AD303B7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7C4259A5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18760ACD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038917B1" w14:textId="77777777" w:rsidR="00AE5CAB" w:rsidRDefault="00AE5CAB" w:rsidP="00F230E3">
      <w:pPr>
        <w:rPr>
          <w:rFonts w:ascii="Arial" w:hAnsi="Arial" w:cs="Arial"/>
          <w:sz w:val="22"/>
          <w:szCs w:val="22"/>
        </w:rPr>
      </w:pPr>
    </w:p>
    <w:p w14:paraId="3D5EA423" w14:textId="77777777" w:rsidR="00AE5CAB" w:rsidRPr="00F230E3" w:rsidRDefault="00AE5CAB" w:rsidP="00F230E3">
      <w:pPr>
        <w:rPr>
          <w:rFonts w:ascii="Arial" w:hAnsi="Arial" w:cs="Arial"/>
          <w:sz w:val="22"/>
          <w:szCs w:val="22"/>
        </w:rPr>
      </w:pPr>
    </w:p>
    <w:p w14:paraId="72CBAD73" w14:textId="77777777" w:rsidR="00E2588B" w:rsidRDefault="00E2588B" w:rsidP="00E2588B">
      <w:pPr>
        <w:rPr>
          <w:rFonts w:ascii="Arial" w:hAnsi="Arial" w:cs="Arial"/>
          <w:sz w:val="22"/>
          <w:szCs w:val="22"/>
        </w:rPr>
      </w:pPr>
    </w:p>
    <w:p w14:paraId="0ACA13B6" w14:textId="77777777" w:rsidR="00E2588B" w:rsidRDefault="00E2588B" w:rsidP="0019646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ensure that young people are cared for in a placement/home where they are safe from harm or abuse and where they are able to make mistakes but be supported to develop and take responsibility for their own safe care.</w:t>
      </w:r>
    </w:p>
    <w:p w14:paraId="0562D535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3B9A0C8C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1FE03CD7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788ABFBF" w14:textId="2E0AC9A5" w:rsidR="00AE5CAB" w:rsidRDefault="00CA0189" w:rsidP="001B7D0E">
      <w:pPr>
        <w:ind w:left="360"/>
        <w:rPr>
          <w:rFonts w:ascii="Arial" w:hAnsi="Arial" w:cs="Arial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 xml:space="preserve">Get to know them and build </w:t>
      </w:r>
      <w:r w:rsidR="00B85195" w:rsidRPr="00AD6CE0">
        <w:rPr>
          <w:rFonts w:ascii="Arial" w:hAnsi="Arial" w:cs="Arial"/>
          <w:color w:val="FF0000"/>
          <w:sz w:val="22"/>
          <w:szCs w:val="22"/>
        </w:rPr>
        <w:t>a good</w:t>
      </w:r>
      <w:r w:rsidR="00AD6CE0" w:rsidRPr="00AD6CE0">
        <w:rPr>
          <w:rFonts w:ascii="Arial" w:hAnsi="Arial" w:cs="Arial"/>
          <w:color w:val="FF0000"/>
          <w:sz w:val="22"/>
          <w:szCs w:val="22"/>
        </w:rPr>
        <w:t xml:space="preserve"> working </w:t>
      </w:r>
      <w:r w:rsidRPr="00AD6CE0">
        <w:rPr>
          <w:rFonts w:ascii="Arial" w:hAnsi="Arial" w:cs="Arial"/>
          <w:color w:val="FF0000"/>
          <w:sz w:val="22"/>
          <w:szCs w:val="22"/>
        </w:rPr>
        <w:t>relationship</w:t>
      </w:r>
      <w:r w:rsidR="00AD6CE0" w:rsidRPr="00AD6CE0">
        <w:rPr>
          <w:rFonts w:ascii="Arial" w:hAnsi="Arial" w:cs="Arial"/>
          <w:color w:val="FF0000"/>
          <w:sz w:val="22"/>
          <w:szCs w:val="22"/>
        </w:rPr>
        <w:t xml:space="preserve"> with them.</w:t>
      </w:r>
    </w:p>
    <w:p w14:paraId="7DEAF2B3" w14:textId="77777777" w:rsidR="00AD6CE0" w:rsidRDefault="00AD6CE0" w:rsidP="001B7D0E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Safeguarding training.</w:t>
      </w:r>
    </w:p>
    <w:p w14:paraId="396DC805" w14:textId="77777777" w:rsidR="00AD6CE0" w:rsidRDefault="00AD6CE0" w:rsidP="001B7D0E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County lines and CSE.</w:t>
      </w:r>
    </w:p>
    <w:p w14:paraId="439F3F8F" w14:textId="77777777" w:rsidR="00AD6CE0" w:rsidRDefault="00AD6CE0" w:rsidP="001B7D0E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Support Plan and reviews.</w:t>
      </w:r>
    </w:p>
    <w:p w14:paraId="4F561F53" w14:textId="428F60BC" w:rsidR="00AD6CE0" w:rsidRPr="00AD6CE0" w:rsidRDefault="00AD6CE0" w:rsidP="001B7D0E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What do you do if you think a child is being </w:t>
      </w:r>
      <w:r w:rsidR="00B85195">
        <w:rPr>
          <w:rFonts w:ascii="Arial" w:hAnsi="Arial" w:cs="Arial"/>
          <w:color w:val="FF0000"/>
          <w:sz w:val="22"/>
          <w:szCs w:val="22"/>
        </w:rPr>
        <w:t>abused?</w:t>
      </w:r>
    </w:p>
    <w:p w14:paraId="35FC8CD8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34B3FE34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782BF285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4903CC28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31BBED7A" w14:textId="77777777" w:rsidR="001A2D46" w:rsidRDefault="001B7D0E" w:rsidP="001A2D4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help young people develop the strategies needed to keep themselves safe from harm or abuse, and to know how to seek help if their safety is threatened.</w:t>
      </w:r>
    </w:p>
    <w:p w14:paraId="11923E16" w14:textId="77777777" w:rsidR="001A2D46" w:rsidRDefault="001A2D46" w:rsidP="001A2D46">
      <w:pPr>
        <w:rPr>
          <w:rFonts w:ascii="Arial" w:hAnsi="Arial" w:cs="Arial"/>
          <w:sz w:val="22"/>
          <w:szCs w:val="22"/>
        </w:rPr>
      </w:pPr>
    </w:p>
    <w:p w14:paraId="32648086" w14:textId="77777777" w:rsidR="001A2D46" w:rsidRPr="00AD6CE0" w:rsidRDefault="00AD6CE0" w:rsidP="001A2D46">
      <w:pPr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How did you do it with your own children.</w:t>
      </w:r>
    </w:p>
    <w:p w14:paraId="54A366CD" w14:textId="77777777" w:rsidR="001A2D46" w:rsidRDefault="001A2D46" w:rsidP="001A2D46">
      <w:pPr>
        <w:rPr>
          <w:rFonts w:ascii="Arial" w:hAnsi="Arial" w:cs="Arial"/>
          <w:sz w:val="22"/>
          <w:szCs w:val="22"/>
        </w:rPr>
      </w:pPr>
    </w:p>
    <w:p w14:paraId="1BABA350" w14:textId="77777777" w:rsidR="00AE5CAB" w:rsidRDefault="00AE5CAB" w:rsidP="001A2D46">
      <w:pPr>
        <w:rPr>
          <w:rFonts w:ascii="Arial" w:hAnsi="Arial" w:cs="Arial"/>
          <w:sz w:val="22"/>
          <w:szCs w:val="22"/>
        </w:rPr>
      </w:pPr>
    </w:p>
    <w:p w14:paraId="22A4E990" w14:textId="77777777" w:rsidR="00AE5CAB" w:rsidRDefault="00AE5CAB" w:rsidP="001A2D46">
      <w:pPr>
        <w:rPr>
          <w:rFonts w:ascii="Arial" w:hAnsi="Arial" w:cs="Arial"/>
          <w:sz w:val="22"/>
          <w:szCs w:val="22"/>
        </w:rPr>
      </w:pPr>
    </w:p>
    <w:p w14:paraId="2BA10750" w14:textId="77777777" w:rsidR="00AE5CAB" w:rsidRDefault="00AE5CAB" w:rsidP="001A2D46">
      <w:pPr>
        <w:rPr>
          <w:rFonts w:ascii="Arial" w:hAnsi="Arial" w:cs="Arial"/>
          <w:sz w:val="22"/>
          <w:szCs w:val="22"/>
        </w:rPr>
      </w:pPr>
    </w:p>
    <w:p w14:paraId="5BA26546" w14:textId="77777777" w:rsidR="00AE5CAB" w:rsidRDefault="00AE5CAB" w:rsidP="001A2D46">
      <w:pPr>
        <w:rPr>
          <w:rFonts w:ascii="Arial" w:hAnsi="Arial" w:cs="Arial"/>
          <w:sz w:val="22"/>
          <w:szCs w:val="22"/>
        </w:rPr>
      </w:pPr>
    </w:p>
    <w:p w14:paraId="001406C6" w14:textId="77777777" w:rsidR="001A2D46" w:rsidRDefault="001A2D46" w:rsidP="001A2D46">
      <w:pPr>
        <w:rPr>
          <w:rFonts w:ascii="Arial" w:hAnsi="Arial" w:cs="Arial"/>
          <w:sz w:val="22"/>
          <w:szCs w:val="22"/>
        </w:rPr>
      </w:pPr>
    </w:p>
    <w:p w14:paraId="1B549354" w14:textId="77777777" w:rsidR="00F230E3" w:rsidRDefault="00001474" w:rsidP="00F230E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line with DCC Contract’s Terms and Conditions and Service Specification</w:t>
      </w:r>
      <w:r w:rsidR="00112CDF">
        <w:rPr>
          <w:rFonts w:ascii="Arial" w:hAnsi="Arial" w:cs="Arial"/>
          <w:sz w:val="22"/>
          <w:szCs w:val="22"/>
        </w:rPr>
        <w:t>, you will need to consider who would provide cover for your project if you are on holiday or need to be away from the house overnight.</w:t>
      </w:r>
    </w:p>
    <w:p w14:paraId="16A4B63E" w14:textId="77777777" w:rsidR="001A2D46" w:rsidRDefault="001A2D46" w:rsidP="001A2D46">
      <w:pPr>
        <w:ind w:left="360"/>
        <w:rPr>
          <w:rFonts w:ascii="Arial" w:hAnsi="Arial" w:cs="Arial"/>
          <w:sz w:val="22"/>
          <w:szCs w:val="22"/>
        </w:rPr>
      </w:pPr>
    </w:p>
    <w:p w14:paraId="47F01687" w14:textId="77777777" w:rsidR="001A2D46" w:rsidRDefault="001A2D46" w:rsidP="001A2D46">
      <w:pPr>
        <w:ind w:left="360"/>
        <w:rPr>
          <w:rFonts w:ascii="Arial" w:hAnsi="Arial" w:cs="Arial"/>
          <w:sz w:val="22"/>
          <w:szCs w:val="22"/>
        </w:rPr>
      </w:pPr>
    </w:p>
    <w:p w14:paraId="609D271C" w14:textId="77777777" w:rsidR="00AE5CAB" w:rsidRDefault="00AE5CAB" w:rsidP="001A2D46">
      <w:pPr>
        <w:ind w:left="360"/>
        <w:rPr>
          <w:rFonts w:ascii="Arial" w:hAnsi="Arial" w:cs="Arial"/>
          <w:sz w:val="22"/>
          <w:szCs w:val="22"/>
        </w:rPr>
      </w:pPr>
    </w:p>
    <w:p w14:paraId="07F256DC" w14:textId="4B162565" w:rsidR="00AE5CAB" w:rsidRDefault="00AD6CE0" w:rsidP="001A2D46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Who will you nominate?  To be DBS checked.</w:t>
      </w:r>
    </w:p>
    <w:p w14:paraId="2BA55F98" w14:textId="02512423" w:rsidR="00FC4736" w:rsidRDefault="00FC4736" w:rsidP="001A2D46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7DE404FD" w14:textId="2FA0598C" w:rsidR="00FC4736" w:rsidRDefault="00FC4736" w:rsidP="001A2D46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35980F2D" w14:textId="258AF77C" w:rsidR="00FC4736" w:rsidRDefault="00FC4736" w:rsidP="001A2D46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5F45041F" w14:textId="3F7E133A" w:rsidR="00FC4736" w:rsidRDefault="00FC4736" w:rsidP="001A2D46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4BDAEB33" w14:textId="77777777" w:rsidR="001B7D0E" w:rsidRPr="001B7D0E" w:rsidRDefault="001B7D0E" w:rsidP="001B7D0E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1B7D0E">
        <w:rPr>
          <w:rFonts w:ascii="Arial" w:hAnsi="Arial" w:cs="Arial"/>
          <w:sz w:val="22"/>
          <w:szCs w:val="22"/>
          <w:u w:val="single"/>
        </w:rPr>
        <w:t>Working as part of a team</w:t>
      </w:r>
    </w:p>
    <w:p w14:paraId="287DEF80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0259D187" w14:textId="77777777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work with other professionals an in accordance with the Support Plan and Pathway Plan for the young person.</w:t>
      </w:r>
    </w:p>
    <w:p w14:paraId="4AC7DB38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7031CF81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41F288BD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1074A4B0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65DEA83C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29E8FDC2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6A5BCDE5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5EF6C2E6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3B9FE34C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7FDFAA1B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428DC34C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538A0D41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722B5DDD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04BCCCAB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5A046674" w14:textId="77777777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communicate effectively.</w:t>
      </w:r>
    </w:p>
    <w:p w14:paraId="75DB6207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7C4CAA57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242FB8EE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55D63689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5F708D4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411A6570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2CB24AE9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4EF0A296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009A3B73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37E74DEB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3FA5117B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3A9C6A36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DA35AE2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EE24B99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6A7AE899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083A2262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3945B330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41F80B02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63CB2C02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0464323B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12E7AB52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5CA430DE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21F3AAD0" w14:textId="77777777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record and keep information confidential.</w:t>
      </w:r>
    </w:p>
    <w:p w14:paraId="1BECB233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627D10B0" w14:textId="77777777" w:rsidR="001B7D0E" w:rsidRPr="00AD6CE0" w:rsidRDefault="00AD6CE0" w:rsidP="001B7D0E">
      <w:pPr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In your job.</w:t>
      </w:r>
    </w:p>
    <w:p w14:paraId="72F618AF" w14:textId="77777777" w:rsidR="00AD6CE0" w:rsidRPr="00AD6CE0" w:rsidRDefault="00AD6CE0" w:rsidP="001B7D0E">
      <w:pPr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Awareness of the Data Protection Act 2018.</w:t>
      </w:r>
    </w:p>
    <w:p w14:paraId="661DEF3A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256F7570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3FF91CB5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52CF2F7C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715D78D1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29F0E2C9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9391269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3D84145F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0F0E4C44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329098AE" w14:textId="77777777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promote equality, diversity and the rights of individuals and groups within society.</w:t>
      </w:r>
    </w:p>
    <w:p w14:paraId="703E2C17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1C2E693E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3B881ECE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70128FE9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1327DE00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7B7C5F51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6D61A4E7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56002322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5E50BADF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5A1DEFF3" w14:textId="77777777" w:rsidR="00AC1158" w:rsidRDefault="00AC1158" w:rsidP="00AC1158">
      <w:pPr>
        <w:rPr>
          <w:rFonts w:ascii="Arial" w:hAnsi="Arial" w:cs="Arial"/>
          <w:sz w:val="22"/>
          <w:szCs w:val="22"/>
        </w:rPr>
      </w:pPr>
    </w:p>
    <w:p w14:paraId="498B2F8B" w14:textId="77777777" w:rsidR="00AC1158" w:rsidRDefault="00AC1158" w:rsidP="00AC1158">
      <w:pPr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and commitment to contribute to reviews and assessments of the young person’s development.</w:t>
      </w:r>
    </w:p>
    <w:p w14:paraId="7BABC168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0727B1CA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8DC415E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54C4625A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0CFE012C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077FACBC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4812612B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0426834B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54879176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6FE44510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233A77EB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151724A7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33E5C993" w14:textId="77777777" w:rsidR="001B7D0E" w:rsidRPr="001B7D0E" w:rsidRDefault="001B7D0E" w:rsidP="001B7D0E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1B7D0E">
        <w:rPr>
          <w:rFonts w:ascii="Arial" w:hAnsi="Arial" w:cs="Arial"/>
          <w:sz w:val="22"/>
          <w:szCs w:val="22"/>
          <w:u w:val="single"/>
        </w:rPr>
        <w:t>Own Development</w:t>
      </w:r>
    </w:p>
    <w:p w14:paraId="1172DB01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7E487D97" w14:textId="77777777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appreciate how personal experiences have affected themselves and their families, and the impact that offering Supported Lodgings is likely to have on them as Providers.</w:t>
      </w:r>
    </w:p>
    <w:p w14:paraId="3E070DF4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2FAF2C79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6E49E7D5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244FDA54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26779D69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55DE9744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575DE88A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48AED1FF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75BAF1A2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1FD4D76E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435948F0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534FFEF2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3EF46900" w14:textId="77777777" w:rsidR="00AE5CAB" w:rsidRDefault="00AE5CAB" w:rsidP="001B7D0E">
      <w:pPr>
        <w:ind w:left="360"/>
        <w:rPr>
          <w:rFonts w:ascii="Arial" w:hAnsi="Arial" w:cs="Arial"/>
          <w:sz w:val="22"/>
          <w:szCs w:val="22"/>
        </w:rPr>
      </w:pPr>
    </w:p>
    <w:p w14:paraId="416CEBBC" w14:textId="77777777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ability to </w:t>
      </w:r>
      <w:r w:rsidR="00112CDF">
        <w:rPr>
          <w:rFonts w:ascii="Arial" w:hAnsi="Arial" w:cs="Arial"/>
          <w:sz w:val="22"/>
          <w:szCs w:val="22"/>
        </w:rPr>
        <w:t xml:space="preserve">establish and build upon links within local </w:t>
      </w:r>
      <w:r w:rsidR="00AC1158">
        <w:rPr>
          <w:rFonts w:ascii="Arial" w:hAnsi="Arial" w:cs="Arial"/>
          <w:sz w:val="22"/>
          <w:szCs w:val="22"/>
        </w:rPr>
        <w:t xml:space="preserve">and online </w:t>
      </w:r>
      <w:r w:rsidR="00112CDF">
        <w:rPr>
          <w:rFonts w:ascii="Arial" w:hAnsi="Arial" w:cs="Arial"/>
          <w:sz w:val="22"/>
          <w:szCs w:val="22"/>
        </w:rPr>
        <w:t>communities to improve your own knowledge and skills, as well as support young people.</w:t>
      </w:r>
    </w:p>
    <w:p w14:paraId="0A9C50C2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29D2E491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1A974A19" w14:textId="77777777" w:rsidR="001B7D0E" w:rsidRPr="00AD6CE0" w:rsidRDefault="00AD6CE0" w:rsidP="001B7D0E">
      <w:pPr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How long you have lived here</w:t>
      </w:r>
      <w:r>
        <w:rPr>
          <w:rFonts w:ascii="Arial" w:hAnsi="Arial" w:cs="Arial"/>
          <w:color w:val="FF0000"/>
          <w:sz w:val="22"/>
          <w:szCs w:val="22"/>
        </w:rPr>
        <w:t>?</w:t>
      </w:r>
    </w:p>
    <w:p w14:paraId="39025622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29AF20E8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3E8E33DB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70682EA6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67D28B31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332BE6E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CC03D75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16026D86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7630741C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3BE34C7C" w14:textId="77777777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use training opportunities to improve skills.</w:t>
      </w:r>
    </w:p>
    <w:p w14:paraId="19FA03B2" w14:textId="77777777" w:rsidR="001B7D0E" w:rsidRPr="00AD6CE0" w:rsidRDefault="00AD6CE0" w:rsidP="001B7D0E">
      <w:pPr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In house training.</w:t>
      </w:r>
      <w:r>
        <w:rPr>
          <w:rFonts w:ascii="Arial" w:hAnsi="Arial" w:cs="Arial"/>
          <w:color w:val="FF0000"/>
          <w:sz w:val="22"/>
          <w:szCs w:val="22"/>
        </w:rPr>
        <w:t xml:space="preserve"> Support Group</w:t>
      </w:r>
    </w:p>
    <w:p w14:paraId="276C848E" w14:textId="77777777" w:rsidR="00AD6CE0" w:rsidRPr="00AD6CE0" w:rsidRDefault="00AD6CE0" w:rsidP="001B7D0E">
      <w:pPr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Learning Hub and Nexus.  SL online manual.</w:t>
      </w:r>
    </w:p>
    <w:p w14:paraId="0925FA9B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110BB692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0967C39A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6CC7A623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423D7996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4B6E467C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6092D877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7C8729C3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685A2A8E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661F6838" w14:textId="0F2476E9" w:rsidR="001B7D0E" w:rsidRDefault="001B7D0E" w:rsidP="001B7D0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make a commitment to a young person and sustain a positive attitude and approach during stressful periods</w:t>
      </w:r>
      <w:r w:rsidR="00AC1158">
        <w:rPr>
          <w:rFonts w:ascii="Arial" w:hAnsi="Arial" w:cs="Arial"/>
          <w:sz w:val="22"/>
          <w:szCs w:val="22"/>
        </w:rPr>
        <w:t>, demonstrating resilience.</w:t>
      </w:r>
    </w:p>
    <w:p w14:paraId="5DEE15FE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11CE8F76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3C6261B5" w14:textId="77777777" w:rsidR="00AE5CAB" w:rsidRPr="00AD6CE0" w:rsidRDefault="00AD6CE0" w:rsidP="001B7D0E">
      <w:pPr>
        <w:rPr>
          <w:rFonts w:ascii="Arial" w:hAnsi="Arial" w:cs="Arial"/>
          <w:color w:val="FF0000"/>
          <w:sz w:val="22"/>
          <w:szCs w:val="22"/>
        </w:rPr>
      </w:pPr>
      <w:r w:rsidRPr="00AD6CE0">
        <w:rPr>
          <w:rFonts w:ascii="Arial" w:hAnsi="Arial" w:cs="Arial"/>
          <w:color w:val="FF0000"/>
          <w:sz w:val="22"/>
          <w:szCs w:val="22"/>
        </w:rPr>
        <w:t>How do you manage stress?</w:t>
      </w:r>
    </w:p>
    <w:p w14:paraId="254B2D4E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5015C6ED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6E7D57C6" w14:textId="77777777" w:rsidR="00AE5CAB" w:rsidRDefault="00AE5CAB" w:rsidP="001B7D0E">
      <w:pPr>
        <w:rPr>
          <w:rFonts w:ascii="Arial" w:hAnsi="Arial" w:cs="Arial"/>
          <w:sz w:val="22"/>
          <w:szCs w:val="22"/>
        </w:rPr>
      </w:pPr>
    </w:p>
    <w:p w14:paraId="599D336D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7ECAB708" w14:textId="77777777" w:rsidR="001B7D0E" w:rsidRDefault="001B7D0E" w:rsidP="001B7D0E">
      <w:pPr>
        <w:ind w:left="360"/>
        <w:rPr>
          <w:rFonts w:ascii="Arial" w:hAnsi="Arial" w:cs="Arial"/>
          <w:sz w:val="22"/>
          <w:szCs w:val="22"/>
        </w:rPr>
      </w:pPr>
    </w:p>
    <w:p w14:paraId="41DCB753" w14:textId="77777777" w:rsidR="001B7D0E" w:rsidRDefault="001B7D0E" w:rsidP="001B7D0E">
      <w:pPr>
        <w:ind w:left="360"/>
        <w:rPr>
          <w:rFonts w:ascii="Arial" w:hAnsi="Arial" w:cs="Arial"/>
          <w:b/>
          <w:sz w:val="22"/>
          <w:szCs w:val="22"/>
        </w:rPr>
      </w:pPr>
      <w:r w:rsidRPr="001B7D0E">
        <w:rPr>
          <w:rFonts w:ascii="Arial" w:hAnsi="Arial" w:cs="Arial"/>
          <w:b/>
          <w:sz w:val="22"/>
          <w:szCs w:val="22"/>
        </w:rPr>
        <w:t>Conclusion:</w:t>
      </w:r>
    </w:p>
    <w:p w14:paraId="4B71CA16" w14:textId="77777777" w:rsidR="00541630" w:rsidRDefault="00541630" w:rsidP="001B7D0E">
      <w:pPr>
        <w:ind w:left="360"/>
        <w:rPr>
          <w:rFonts w:ascii="Arial" w:hAnsi="Arial" w:cs="Arial"/>
          <w:b/>
          <w:sz w:val="22"/>
          <w:szCs w:val="22"/>
        </w:rPr>
      </w:pPr>
    </w:p>
    <w:p w14:paraId="67628D26" w14:textId="77777777" w:rsidR="00541630" w:rsidRPr="00541630" w:rsidRDefault="00541630" w:rsidP="00541630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541630">
        <w:rPr>
          <w:rFonts w:ascii="Arial" w:hAnsi="Arial" w:cs="Arial"/>
          <w:b/>
          <w:i/>
          <w:sz w:val="22"/>
          <w:szCs w:val="22"/>
        </w:rPr>
        <w:t>To include agreed support level.</w:t>
      </w:r>
    </w:p>
    <w:p w14:paraId="4ACDDEDE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56EBD259" w14:textId="77777777" w:rsidR="001B7D0E" w:rsidRDefault="001B7D0E" w:rsidP="001B7D0E">
      <w:pPr>
        <w:rPr>
          <w:rFonts w:ascii="Arial" w:hAnsi="Arial" w:cs="Arial"/>
          <w:sz w:val="22"/>
          <w:szCs w:val="22"/>
        </w:rPr>
      </w:pPr>
    </w:p>
    <w:p w14:paraId="2FF18928" w14:textId="4FC5E425" w:rsidR="00112CDF" w:rsidRDefault="00112CDF" w:rsidP="001B7D0E">
      <w:pPr>
        <w:rPr>
          <w:rFonts w:ascii="Arial" w:hAnsi="Arial" w:cs="Arial"/>
          <w:sz w:val="22"/>
          <w:szCs w:val="22"/>
        </w:rPr>
      </w:pPr>
    </w:p>
    <w:p w14:paraId="75CE329C" w14:textId="02787C58" w:rsidR="00B85195" w:rsidRDefault="00B85195" w:rsidP="001B7D0E">
      <w:pPr>
        <w:rPr>
          <w:rFonts w:ascii="Arial" w:hAnsi="Arial" w:cs="Arial"/>
          <w:sz w:val="22"/>
          <w:szCs w:val="22"/>
        </w:rPr>
      </w:pPr>
    </w:p>
    <w:p w14:paraId="6346DE36" w14:textId="30C797D6" w:rsidR="00B85195" w:rsidRDefault="00B85195" w:rsidP="001B7D0E">
      <w:pPr>
        <w:rPr>
          <w:rFonts w:ascii="Arial" w:hAnsi="Arial" w:cs="Arial"/>
          <w:sz w:val="22"/>
          <w:szCs w:val="22"/>
        </w:rPr>
      </w:pPr>
    </w:p>
    <w:p w14:paraId="7418AB87" w14:textId="7179627C" w:rsidR="00B85195" w:rsidRDefault="00B85195" w:rsidP="001B7D0E">
      <w:pPr>
        <w:rPr>
          <w:rFonts w:ascii="Arial" w:hAnsi="Arial" w:cs="Arial"/>
          <w:sz w:val="22"/>
          <w:szCs w:val="22"/>
        </w:rPr>
      </w:pPr>
    </w:p>
    <w:p w14:paraId="58C42668" w14:textId="78024B41" w:rsidR="00B85195" w:rsidRDefault="00B85195" w:rsidP="001B7D0E">
      <w:pPr>
        <w:rPr>
          <w:rFonts w:ascii="Arial" w:hAnsi="Arial" w:cs="Arial"/>
          <w:sz w:val="22"/>
          <w:szCs w:val="22"/>
        </w:rPr>
      </w:pPr>
    </w:p>
    <w:p w14:paraId="0B0DF6E6" w14:textId="31C599D1" w:rsidR="00B85195" w:rsidRDefault="00B85195" w:rsidP="001B7D0E">
      <w:pPr>
        <w:rPr>
          <w:rFonts w:ascii="Arial" w:hAnsi="Arial" w:cs="Arial"/>
          <w:sz w:val="22"/>
          <w:szCs w:val="22"/>
        </w:rPr>
      </w:pPr>
    </w:p>
    <w:p w14:paraId="04AAAC9D" w14:textId="22ACB3AA" w:rsidR="00B85195" w:rsidRDefault="00B85195" w:rsidP="001B7D0E">
      <w:pPr>
        <w:rPr>
          <w:rFonts w:ascii="Arial" w:hAnsi="Arial" w:cs="Arial"/>
          <w:sz w:val="22"/>
          <w:szCs w:val="22"/>
        </w:rPr>
      </w:pPr>
    </w:p>
    <w:p w14:paraId="5675562D" w14:textId="77777777" w:rsidR="00B85195" w:rsidRDefault="00B85195" w:rsidP="001B7D0E">
      <w:pPr>
        <w:rPr>
          <w:rFonts w:ascii="Arial" w:hAnsi="Arial" w:cs="Arial"/>
          <w:sz w:val="22"/>
          <w:szCs w:val="22"/>
        </w:rPr>
      </w:pPr>
    </w:p>
    <w:p w14:paraId="6027A1CA" w14:textId="77777777" w:rsidR="00112CDF" w:rsidRDefault="00112CDF" w:rsidP="001B7D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142"/>
      </w:tblGrid>
      <w:tr w:rsidR="00112CDF" w:rsidRPr="00391493" w14:paraId="13B1DFA4" w14:textId="77777777" w:rsidTr="00391493">
        <w:tc>
          <w:tcPr>
            <w:tcW w:w="4261" w:type="dxa"/>
            <w:shd w:val="clear" w:color="auto" w:fill="auto"/>
          </w:tcPr>
          <w:p w14:paraId="6B76AF8D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9A703" w14:textId="77777777" w:rsidR="00112CDF" w:rsidRPr="00391493" w:rsidRDefault="00AD0440" w:rsidP="0039149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1493">
              <w:rPr>
                <w:rFonts w:ascii="Arial" w:hAnsi="Arial" w:cs="Arial"/>
                <w:b/>
                <w:u w:val="single"/>
              </w:rPr>
              <w:t>Document shown and discussed with applicant(s)</w:t>
            </w:r>
          </w:p>
          <w:p w14:paraId="15C9026C" w14:textId="77777777" w:rsidR="00112CDF" w:rsidRPr="00391493" w:rsidRDefault="00112CDF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5B6EA507" w14:textId="77777777" w:rsidR="00112CDF" w:rsidRPr="00391493" w:rsidRDefault="00112CDF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BDD56F" w14:textId="77777777" w:rsidR="00AD0440" w:rsidRPr="00391493" w:rsidRDefault="00AD0440" w:rsidP="0039149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1493">
              <w:rPr>
                <w:rFonts w:ascii="Arial" w:hAnsi="Arial" w:cs="Arial"/>
                <w:b/>
                <w:u w:val="single"/>
              </w:rPr>
              <w:t>Date copy given to applicant</w:t>
            </w:r>
          </w:p>
        </w:tc>
      </w:tr>
      <w:tr w:rsidR="00112CDF" w:rsidRPr="00391493" w14:paraId="092B2CCE" w14:textId="77777777" w:rsidTr="00391493">
        <w:tc>
          <w:tcPr>
            <w:tcW w:w="4261" w:type="dxa"/>
            <w:shd w:val="clear" w:color="auto" w:fill="auto"/>
          </w:tcPr>
          <w:p w14:paraId="29DD41AA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CDB3E" w14:textId="77777777" w:rsidR="00AD0440" w:rsidRPr="00391493" w:rsidRDefault="00B975A2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 Profile (</w:t>
            </w:r>
            <w:r w:rsidR="00AD0440" w:rsidRPr="00391493">
              <w:rPr>
                <w:rFonts w:ascii="Arial" w:hAnsi="Arial" w:cs="Arial"/>
                <w:sz w:val="22"/>
                <w:szCs w:val="22"/>
              </w:rPr>
              <w:t>Risk Assessment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BE3B41C" w14:textId="77777777" w:rsidR="00AD0440" w:rsidRPr="00391493" w:rsidRDefault="00AD0440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4981872A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CDF" w:rsidRPr="00391493" w14:paraId="2A145845" w14:textId="77777777" w:rsidTr="00391493">
        <w:tc>
          <w:tcPr>
            <w:tcW w:w="4261" w:type="dxa"/>
            <w:shd w:val="clear" w:color="auto" w:fill="auto"/>
          </w:tcPr>
          <w:p w14:paraId="58628671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C9250" w14:textId="77777777" w:rsidR="00AD0440" w:rsidRPr="00391493" w:rsidRDefault="00AD0440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Support Plan</w:t>
            </w:r>
          </w:p>
          <w:p w14:paraId="0115EB2C" w14:textId="77777777" w:rsidR="00AD0440" w:rsidRPr="00391493" w:rsidRDefault="00AD0440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40EB9DDF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CDF" w:rsidRPr="00391493" w14:paraId="45272B47" w14:textId="77777777" w:rsidTr="00391493">
        <w:tc>
          <w:tcPr>
            <w:tcW w:w="4261" w:type="dxa"/>
            <w:shd w:val="clear" w:color="auto" w:fill="auto"/>
          </w:tcPr>
          <w:p w14:paraId="698B0F5A" w14:textId="77777777" w:rsidR="00112CDF" w:rsidRPr="00391493" w:rsidRDefault="00112CDF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D8EA0E" w14:textId="77777777" w:rsidR="00AD0440" w:rsidRDefault="002B5766" w:rsidP="002B5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Form</w:t>
            </w:r>
          </w:p>
          <w:p w14:paraId="1A97E651" w14:textId="77777777" w:rsidR="002B5766" w:rsidRPr="00391493" w:rsidRDefault="002B5766" w:rsidP="002B5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506B72FD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CDF" w:rsidRPr="00391493" w14:paraId="2B8BAFD8" w14:textId="77777777" w:rsidTr="00391493">
        <w:tc>
          <w:tcPr>
            <w:tcW w:w="4261" w:type="dxa"/>
            <w:shd w:val="clear" w:color="auto" w:fill="auto"/>
          </w:tcPr>
          <w:p w14:paraId="0AB414B1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A923C" w14:textId="77777777" w:rsidR="00AD0440" w:rsidRPr="00391493" w:rsidRDefault="00AD0440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Licence Agreement</w:t>
            </w:r>
          </w:p>
          <w:p w14:paraId="1418C9A9" w14:textId="77777777" w:rsidR="00AD0440" w:rsidRPr="00391493" w:rsidRDefault="00AD0440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15FD2546" w14:textId="77777777" w:rsidR="00112CDF" w:rsidRPr="00391493" w:rsidRDefault="00112CDF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440" w:rsidRPr="00391493" w14:paraId="4683D575" w14:textId="77777777" w:rsidTr="00391493">
        <w:tc>
          <w:tcPr>
            <w:tcW w:w="4261" w:type="dxa"/>
            <w:shd w:val="clear" w:color="auto" w:fill="auto"/>
          </w:tcPr>
          <w:p w14:paraId="28E5BAE6" w14:textId="77777777" w:rsidR="00AD0440" w:rsidRPr="00391493" w:rsidRDefault="00AD0440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FE3B2" w14:textId="77777777" w:rsidR="00AD0440" w:rsidRPr="00391493" w:rsidRDefault="00AD0440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493">
              <w:rPr>
                <w:rFonts w:ascii="Arial" w:hAnsi="Arial" w:cs="Arial"/>
                <w:sz w:val="22"/>
                <w:szCs w:val="22"/>
              </w:rPr>
              <w:t>Provider monthly support form</w:t>
            </w:r>
          </w:p>
          <w:p w14:paraId="7E0EEAD8" w14:textId="77777777" w:rsidR="00AD0440" w:rsidRPr="00391493" w:rsidRDefault="00AD0440" w:rsidP="00391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1D544FBD" w14:textId="77777777" w:rsidR="00AD0440" w:rsidRPr="00391493" w:rsidRDefault="00AD0440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5A2" w:rsidRPr="00391493" w14:paraId="010CD90C" w14:textId="77777777" w:rsidTr="00391493">
        <w:tc>
          <w:tcPr>
            <w:tcW w:w="4261" w:type="dxa"/>
            <w:shd w:val="clear" w:color="auto" w:fill="auto"/>
          </w:tcPr>
          <w:p w14:paraId="4AA0D480" w14:textId="77777777" w:rsidR="00B975A2" w:rsidRDefault="00B975A2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51B07" w14:textId="77777777" w:rsidR="00B975A2" w:rsidRDefault="00B975A2" w:rsidP="00B97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&amp; Yearly Health and Safety Check Form</w:t>
            </w:r>
          </w:p>
          <w:p w14:paraId="39EA9DEE" w14:textId="77777777" w:rsidR="00B975A2" w:rsidRPr="00391493" w:rsidRDefault="00B975A2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78B98AC0" w14:textId="77777777" w:rsidR="00B975A2" w:rsidRPr="00391493" w:rsidRDefault="00B975A2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5A2" w:rsidRPr="00391493" w14:paraId="02E63014" w14:textId="77777777" w:rsidTr="00391493">
        <w:tc>
          <w:tcPr>
            <w:tcW w:w="4261" w:type="dxa"/>
            <w:shd w:val="clear" w:color="auto" w:fill="auto"/>
          </w:tcPr>
          <w:p w14:paraId="64EF470C" w14:textId="77777777" w:rsidR="00B975A2" w:rsidRDefault="00B975A2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57F36" w14:textId="77777777" w:rsidR="00B975A2" w:rsidRDefault="00B975A2" w:rsidP="00B97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Resources:</w:t>
            </w:r>
          </w:p>
          <w:p w14:paraId="7E6E167A" w14:textId="77777777" w:rsidR="00B975A2" w:rsidRDefault="00B975A2" w:rsidP="00B97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Behaviour Breakdown</w:t>
            </w:r>
          </w:p>
          <w:p w14:paraId="60613AAF" w14:textId="77777777" w:rsidR="00B975A2" w:rsidRDefault="00B975A2" w:rsidP="00B97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</w:t>
            </w:r>
            <w:r w:rsidR="00035043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14:paraId="0D1528DD" w14:textId="77777777" w:rsidR="00B975A2" w:rsidRDefault="00B975A2" w:rsidP="00B97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Teenage Brain Development</w:t>
            </w:r>
          </w:p>
          <w:p w14:paraId="7FCD5F3A" w14:textId="77777777" w:rsidR="00B975A2" w:rsidRDefault="00B975A2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04CB3613" w14:textId="77777777" w:rsidR="00B975A2" w:rsidRPr="00391493" w:rsidRDefault="00B975A2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43" w:rsidRPr="00391493" w14:paraId="291C573B" w14:textId="77777777" w:rsidTr="00391493">
        <w:tc>
          <w:tcPr>
            <w:tcW w:w="4261" w:type="dxa"/>
            <w:shd w:val="clear" w:color="auto" w:fill="auto"/>
          </w:tcPr>
          <w:p w14:paraId="53CF1315" w14:textId="77777777" w:rsidR="00035043" w:rsidRDefault="00035043" w:rsidP="001B7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BDFBA" w14:textId="77777777" w:rsidR="00035043" w:rsidRDefault="00871AA6" w:rsidP="00871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Teenage Brain Development</w:t>
            </w:r>
          </w:p>
        </w:tc>
        <w:tc>
          <w:tcPr>
            <w:tcW w:w="4261" w:type="dxa"/>
            <w:shd w:val="clear" w:color="auto" w:fill="auto"/>
          </w:tcPr>
          <w:p w14:paraId="2A62BDE9" w14:textId="77777777" w:rsidR="00035043" w:rsidRPr="00391493" w:rsidRDefault="00035043" w:rsidP="001B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4B4621" w14:textId="77777777" w:rsidR="00112CDF" w:rsidRDefault="00112CDF" w:rsidP="001B7D0E">
      <w:pPr>
        <w:rPr>
          <w:rFonts w:ascii="Arial" w:hAnsi="Arial" w:cs="Arial"/>
          <w:sz w:val="22"/>
          <w:szCs w:val="22"/>
        </w:rPr>
      </w:pPr>
    </w:p>
    <w:p w14:paraId="45CE35B5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12EF32CE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7D7CB856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34B8C197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  <w:r w:rsidRPr="00BD6545">
        <w:rPr>
          <w:rFonts w:ascii="Arial" w:hAnsi="Arial" w:cs="Arial"/>
          <w:b/>
          <w:bCs/>
          <w:sz w:val="22"/>
          <w:szCs w:val="22"/>
        </w:rPr>
        <w:t>Assessment completed by</w:t>
      </w:r>
      <w:r w:rsidR="00BD6545" w:rsidRPr="00BD654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</w:p>
    <w:p w14:paraId="2EE78B8F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03E1AE4A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03E80F59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  <w:r w:rsidRPr="00BD6545">
        <w:rPr>
          <w:rFonts w:ascii="Arial" w:hAnsi="Arial" w:cs="Arial"/>
          <w:b/>
          <w:bCs/>
          <w:sz w:val="22"/>
          <w:szCs w:val="22"/>
        </w:rPr>
        <w:t>Date:</w:t>
      </w:r>
      <w:r w:rsidR="00BD6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78A1813A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66E77B3D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596FC606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300CBF7A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  <w:r w:rsidRPr="00BD6545">
        <w:rPr>
          <w:rFonts w:ascii="Arial" w:hAnsi="Arial" w:cs="Arial"/>
          <w:b/>
          <w:bCs/>
          <w:sz w:val="22"/>
          <w:szCs w:val="22"/>
        </w:rPr>
        <w:t>Applicant(s) signature(s)</w:t>
      </w:r>
      <w:r w:rsidR="00BD6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741A895A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39144053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58F48917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83C287F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76EA749D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</w:p>
    <w:p w14:paraId="1B889B21" w14:textId="77777777" w:rsidR="00D106FE" w:rsidRDefault="00D106FE" w:rsidP="001B7D0E">
      <w:pPr>
        <w:rPr>
          <w:rFonts w:ascii="Arial" w:hAnsi="Arial" w:cs="Arial"/>
          <w:sz w:val="22"/>
          <w:szCs w:val="22"/>
        </w:rPr>
      </w:pPr>
      <w:r w:rsidRPr="00BD6545">
        <w:rPr>
          <w:rFonts w:ascii="Arial" w:hAnsi="Arial" w:cs="Arial"/>
          <w:b/>
          <w:bCs/>
          <w:sz w:val="22"/>
          <w:szCs w:val="22"/>
        </w:rPr>
        <w:t>Date:</w:t>
      </w:r>
      <w:r w:rsidR="00BD6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2B410A3" w14:textId="77777777" w:rsidR="00D106FE" w:rsidRPr="009F64BC" w:rsidRDefault="00D106FE" w:rsidP="001B7D0E">
      <w:pPr>
        <w:rPr>
          <w:rFonts w:ascii="Arial" w:hAnsi="Arial" w:cs="Arial"/>
          <w:sz w:val="22"/>
          <w:szCs w:val="22"/>
        </w:rPr>
      </w:pPr>
    </w:p>
    <w:sectPr w:rsidR="00D106FE" w:rsidRPr="009F64BC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772C4" w14:textId="77777777" w:rsidR="008747E2" w:rsidRDefault="008747E2">
      <w:r>
        <w:separator/>
      </w:r>
    </w:p>
  </w:endnote>
  <w:endnote w:type="continuationSeparator" w:id="0">
    <w:p w14:paraId="7F129CE8" w14:textId="77777777" w:rsidR="008747E2" w:rsidRDefault="008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B775" w14:textId="77777777" w:rsidR="00D2584E" w:rsidRDefault="00D2584E" w:rsidP="00D92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F001" w14:textId="77777777" w:rsidR="00D2584E" w:rsidRDefault="00D25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4DBE" w14:textId="69325418" w:rsidR="00030EE9" w:rsidRDefault="00B85195" w:rsidP="00030EE9">
    <w:pPr>
      <w:pStyle w:val="Footer"/>
    </w:pPr>
    <w:r>
      <w:t>V1.0</w:t>
    </w:r>
    <w:r w:rsidR="00030EE9">
      <w:tab/>
    </w:r>
    <w:r>
      <w:t>120422</w:t>
    </w:r>
  </w:p>
  <w:p w14:paraId="68BD50CE" w14:textId="77777777" w:rsidR="00030EE9" w:rsidRDefault="00030E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D1E66C" w14:textId="77777777" w:rsidR="00030EE9" w:rsidRPr="00030EE9" w:rsidRDefault="00030EE9" w:rsidP="00030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54DE1" w14:textId="77777777" w:rsidR="008747E2" w:rsidRDefault="008747E2">
      <w:r>
        <w:separator/>
      </w:r>
    </w:p>
  </w:footnote>
  <w:footnote w:type="continuationSeparator" w:id="0">
    <w:p w14:paraId="72D24D0F" w14:textId="77777777" w:rsidR="008747E2" w:rsidRDefault="0087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71F"/>
    <w:multiLevelType w:val="hybridMultilevel"/>
    <w:tmpl w:val="B70A862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D7670"/>
    <w:multiLevelType w:val="hybridMultilevel"/>
    <w:tmpl w:val="4CA6E83A"/>
    <w:lvl w:ilvl="0" w:tplc="4E3A8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CD6A1A94">
      <w:numFmt w:val="none"/>
      <w:lvlText w:val=""/>
      <w:lvlJc w:val="left"/>
      <w:pPr>
        <w:tabs>
          <w:tab w:val="num" w:pos="360"/>
        </w:tabs>
      </w:pPr>
    </w:lvl>
    <w:lvl w:ilvl="3" w:tplc="1ED069F4">
      <w:numFmt w:val="none"/>
      <w:lvlText w:val=""/>
      <w:lvlJc w:val="left"/>
      <w:pPr>
        <w:tabs>
          <w:tab w:val="num" w:pos="360"/>
        </w:tabs>
      </w:pPr>
    </w:lvl>
    <w:lvl w:ilvl="4" w:tplc="36666358">
      <w:numFmt w:val="none"/>
      <w:lvlText w:val=""/>
      <w:lvlJc w:val="left"/>
      <w:pPr>
        <w:tabs>
          <w:tab w:val="num" w:pos="360"/>
        </w:tabs>
      </w:pPr>
    </w:lvl>
    <w:lvl w:ilvl="5" w:tplc="A3DA55F2">
      <w:numFmt w:val="none"/>
      <w:lvlText w:val=""/>
      <w:lvlJc w:val="left"/>
      <w:pPr>
        <w:tabs>
          <w:tab w:val="num" w:pos="360"/>
        </w:tabs>
      </w:pPr>
    </w:lvl>
    <w:lvl w:ilvl="6" w:tplc="A48AC550">
      <w:numFmt w:val="none"/>
      <w:lvlText w:val=""/>
      <w:lvlJc w:val="left"/>
      <w:pPr>
        <w:tabs>
          <w:tab w:val="num" w:pos="360"/>
        </w:tabs>
      </w:pPr>
    </w:lvl>
    <w:lvl w:ilvl="7" w:tplc="3A1240E2">
      <w:numFmt w:val="none"/>
      <w:lvlText w:val=""/>
      <w:lvlJc w:val="left"/>
      <w:pPr>
        <w:tabs>
          <w:tab w:val="num" w:pos="360"/>
        </w:tabs>
      </w:pPr>
    </w:lvl>
    <w:lvl w:ilvl="8" w:tplc="A5A0596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F573073"/>
    <w:multiLevelType w:val="hybridMultilevel"/>
    <w:tmpl w:val="99D6210A"/>
    <w:lvl w:ilvl="0" w:tplc="473ADC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F7608"/>
    <w:multiLevelType w:val="hybridMultilevel"/>
    <w:tmpl w:val="DF26749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163FA"/>
    <w:multiLevelType w:val="hybridMultilevel"/>
    <w:tmpl w:val="A524DF0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120D5"/>
    <w:multiLevelType w:val="hybridMultilevel"/>
    <w:tmpl w:val="7B723F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6444E"/>
    <w:multiLevelType w:val="hybridMultilevel"/>
    <w:tmpl w:val="CBCE2CD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75F4C"/>
    <w:multiLevelType w:val="hybridMultilevel"/>
    <w:tmpl w:val="00B8E58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9171C"/>
    <w:multiLevelType w:val="hybridMultilevel"/>
    <w:tmpl w:val="2BF0E0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875DE"/>
    <w:multiLevelType w:val="hybridMultilevel"/>
    <w:tmpl w:val="4B324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46"/>
    <w:rsid w:val="00001474"/>
    <w:rsid w:val="000077F3"/>
    <w:rsid w:val="00030EE9"/>
    <w:rsid w:val="00035043"/>
    <w:rsid w:val="00045FEF"/>
    <w:rsid w:val="00063DDD"/>
    <w:rsid w:val="00072D76"/>
    <w:rsid w:val="00090E36"/>
    <w:rsid w:val="000A7C3B"/>
    <w:rsid w:val="000C1ECF"/>
    <w:rsid w:val="000D1AD7"/>
    <w:rsid w:val="00112CDF"/>
    <w:rsid w:val="00131A68"/>
    <w:rsid w:val="001322C0"/>
    <w:rsid w:val="001468A2"/>
    <w:rsid w:val="00196463"/>
    <w:rsid w:val="001A2D46"/>
    <w:rsid w:val="001B1A36"/>
    <w:rsid w:val="001B364E"/>
    <w:rsid w:val="001B7D0E"/>
    <w:rsid w:val="00217A3C"/>
    <w:rsid w:val="00253363"/>
    <w:rsid w:val="00265DB9"/>
    <w:rsid w:val="002B5766"/>
    <w:rsid w:val="002C7426"/>
    <w:rsid w:val="002F3568"/>
    <w:rsid w:val="00327D99"/>
    <w:rsid w:val="00342162"/>
    <w:rsid w:val="003509DB"/>
    <w:rsid w:val="00391493"/>
    <w:rsid w:val="003F4CD4"/>
    <w:rsid w:val="00434584"/>
    <w:rsid w:val="004C5424"/>
    <w:rsid w:val="00506F54"/>
    <w:rsid w:val="00541630"/>
    <w:rsid w:val="00572437"/>
    <w:rsid w:val="005B2816"/>
    <w:rsid w:val="005D22B1"/>
    <w:rsid w:val="005D49AD"/>
    <w:rsid w:val="00646711"/>
    <w:rsid w:val="006753B2"/>
    <w:rsid w:val="006F63EE"/>
    <w:rsid w:val="00711832"/>
    <w:rsid w:val="00724A70"/>
    <w:rsid w:val="007954C3"/>
    <w:rsid w:val="007A0292"/>
    <w:rsid w:val="007F0120"/>
    <w:rsid w:val="00846BE9"/>
    <w:rsid w:val="00871AA6"/>
    <w:rsid w:val="008747E2"/>
    <w:rsid w:val="00890897"/>
    <w:rsid w:val="009B3C5D"/>
    <w:rsid w:val="009C3DAD"/>
    <w:rsid w:val="009F64BC"/>
    <w:rsid w:val="00A551D7"/>
    <w:rsid w:val="00A8444E"/>
    <w:rsid w:val="00A87EE2"/>
    <w:rsid w:val="00A9296C"/>
    <w:rsid w:val="00A95FB0"/>
    <w:rsid w:val="00AC1158"/>
    <w:rsid w:val="00AD0440"/>
    <w:rsid w:val="00AD6CE0"/>
    <w:rsid w:val="00AE5CAB"/>
    <w:rsid w:val="00AF2FEB"/>
    <w:rsid w:val="00B2026A"/>
    <w:rsid w:val="00B276F4"/>
    <w:rsid w:val="00B85195"/>
    <w:rsid w:val="00B8577D"/>
    <w:rsid w:val="00B921BF"/>
    <w:rsid w:val="00B94945"/>
    <w:rsid w:val="00B975A2"/>
    <w:rsid w:val="00BA4264"/>
    <w:rsid w:val="00BD6545"/>
    <w:rsid w:val="00BF1E15"/>
    <w:rsid w:val="00C02C70"/>
    <w:rsid w:val="00C06E2D"/>
    <w:rsid w:val="00C27146"/>
    <w:rsid w:val="00C45B2D"/>
    <w:rsid w:val="00C547B9"/>
    <w:rsid w:val="00CA0189"/>
    <w:rsid w:val="00CC3CA1"/>
    <w:rsid w:val="00CF554C"/>
    <w:rsid w:val="00D106FE"/>
    <w:rsid w:val="00D2584E"/>
    <w:rsid w:val="00D272E3"/>
    <w:rsid w:val="00D92187"/>
    <w:rsid w:val="00DC0BC8"/>
    <w:rsid w:val="00E2588B"/>
    <w:rsid w:val="00E375AC"/>
    <w:rsid w:val="00E5469B"/>
    <w:rsid w:val="00E917D5"/>
    <w:rsid w:val="00EC673C"/>
    <w:rsid w:val="00F230E3"/>
    <w:rsid w:val="00F275F5"/>
    <w:rsid w:val="00F325C8"/>
    <w:rsid w:val="00F45CA8"/>
    <w:rsid w:val="00F71BD4"/>
    <w:rsid w:val="00F77C2D"/>
    <w:rsid w:val="00F863D0"/>
    <w:rsid w:val="00FC4736"/>
    <w:rsid w:val="00FD332A"/>
    <w:rsid w:val="00FF4ED9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E7D210"/>
  <w15:chartTrackingRefBased/>
  <w15:docId w15:val="{FDB43072-E4C0-4BE2-86AE-5AEE159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64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64BC"/>
  </w:style>
  <w:style w:type="paragraph" w:styleId="Header">
    <w:name w:val="header"/>
    <w:basedOn w:val="Normal"/>
    <w:link w:val="HeaderChar"/>
    <w:rsid w:val="0003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0E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30E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6" ma:contentTypeDescription="Create a new document." ma:contentTypeScope="" ma:versionID="8f876889ef2b9316748ab6ef97667c06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bd0ff69c9398943c67891fa1fb1589bd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D750C-071C-49CF-95F2-6330A736E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6FEE9-1F3D-4069-B8D7-BF45E5293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6DC67-54D7-4B97-9B4A-5336C73713C9}">
  <ds:schemaRefs>
    <ds:schemaRef ds:uri="b15fe5da-346f-443b-bec8-b4f5cce62fa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c7d238f-ab6f-4d9d-890d-b6a88eac78c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Dorset County Council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SSGCNMW</dc:creator>
  <cp:keywords/>
  <dc:description/>
  <cp:lastModifiedBy>Michael Pochin</cp:lastModifiedBy>
  <cp:revision>2</cp:revision>
  <cp:lastPrinted>2022-04-22T17:11:00Z</cp:lastPrinted>
  <dcterms:created xsi:type="dcterms:W3CDTF">2022-05-10T14:07:00Z</dcterms:created>
  <dcterms:modified xsi:type="dcterms:W3CDTF">2022-05-10T14:07:00Z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