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2ECA" w14:textId="0DED7776" w:rsidR="005750A2" w:rsidRPr="00644E9E" w:rsidRDefault="00365AB8" w:rsidP="00365AB8">
      <w:pPr>
        <w:pStyle w:val="NoSpacing"/>
        <w:rPr>
          <w:rFonts w:ascii="Arial Nova" w:hAnsi="Arial Nova" w:cs="Arial"/>
          <w:b/>
          <w:bCs/>
          <w:sz w:val="24"/>
          <w:szCs w:val="24"/>
        </w:rPr>
      </w:pPr>
      <w:r w:rsidRPr="00644E9E">
        <w:rPr>
          <w:rFonts w:ascii="Arial Nova" w:hAnsi="Arial Nova" w:cs="Arial"/>
          <w:b/>
          <w:bCs/>
          <w:sz w:val="24"/>
          <w:szCs w:val="24"/>
        </w:rPr>
        <w:t xml:space="preserve">Court Proceedings Parent and </w:t>
      </w:r>
      <w:r w:rsidR="00644E9E">
        <w:rPr>
          <w:rFonts w:ascii="Arial Nova" w:hAnsi="Arial Nova" w:cs="Arial"/>
          <w:b/>
          <w:bCs/>
          <w:sz w:val="24"/>
          <w:szCs w:val="24"/>
        </w:rPr>
        <w:t>C</w:t>
      </w:r>
      <w:r w:rsidRPr="00644E9E">
        <w:rPr>
          <w:rFonts w:ascii="Arial Nova" w:hAnsi="Arial Nova" w:cs="Arial"/>
          <w:b/>
          <w:bCs/>
          <w:sz w:val="24"/>
          <w:szCs w:val="24"/>
        </w:rPr>
        <w:t>hild Placements</w:t>
      </w:r>
      <w:r w:rsidR="00644E9E">
        <w:rPr>
          <w:rFonts w:ascii="Arial Nova" w:hAnsi="Arial Nova" w:cs="Arial"/>
          <w:b/>
          <w:bCs/>
          <w:sz w:val="24"/>
          <w:szCs w:val="24"/>
        </w:rPr>
        <w:t xml:space="preserve"> Process</w:t>
      </w:r>
    </w:p>
    <w:p w14:paraId="71FF8224" w14:textId="7230A5DF" w:rsidR="00365AB8" w:rsidRDefault="00365AB8" w:rsidP="00365AB8">
      <w:pPr>
        <w:pStyle w:val="NoSpacing"/>
        <w:rPr>
          <w:rFonts w:ascii="Arial Nova" w:hAnsi="Arial Nova" w:cs="Arial"/>
          <w:sz w:val="24"/>
          <w:szCs w:val="24"/>
        </w:rPr>
      </w:pPr>
    </w:p>
    <w:p w14:paraId="4F585386" w14:textId="3900B7B3" w:rsidR="00365AB8" w:rsidRDefault="00C83499" w:rsidP="00C83499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D</w:t>
      </w:r>
      <w:r w:rsidR="00365AB8">
        <w:rPr>
          <w:rFonts w:ascii="Arial Nova" w:hAnsi="Arial Nova" w:cs="Arial"/>
          <w:sz w:val="24"/>
          <w:szCs w:val="24"/>
        </w:rPr>
        <w:t>ecision is made to apply to court for an order and this decision</w:t>
      </w:r>
      <w:r>
        <w:rPr>
          <w:rFonts w:ascii="Arial Nova" w:hAnsi="Arial Nova" w:cs="Arial"/>
          <w:sz w:val="24"/>
          <w:szCs w:val="24"/>
        </w:rPr>
        <w:t xml:space="preserve"> and the search for either a baby only or parent(s) and chi</w:t>
      </w:r>
      <w:r w:rsidR="000C6C6F">
        <w:rPr>
          <w:rFonts w:ascii="Arial Nova" w:hAnsi="Arial Nova" w:cs="Arial"/>
          <w:sz w:val="24"/>
          <w:szCs w:val="24"/>
        </w:rPr>
        <w:t>l</w:t>
      </w:r>
      <w:r>
        <w:rPr>
          <w:rFonts w:ascii="Arial Nova" w:hAnsi="Arial Nova" w:cs="Arial"/>
          <w:sz w:val="24"/>
          <w:szCs w:val="24"/>
        </w:rPr>
        <w:t>d foster placement</w:t>
      </w:r>
      <w:r w:rsidR="00365AB8">
        <w:rPr>
          <w:rFonts w:ascii="Arial Nova" w:hAnsi="Arial Nova" w:cs="Arial"/>
          <w:sz w:val="24"/>
          <w:szCs w:val="24"/>
        </w:rPr>
        <w:t xml:space="preserve"> is endorsed by the A</w:t>
      </w:r>
      <w:r w:rsidR="00644E9E">
        <w:rPr>
          <w:rFonts w:ascii="Arial Nova" w:hAnsi="Arial Nova" w:cs="Arial"/>
          <w:sz w:val="24"/>
          <w:szCs w:val="24"/>
        </w:rPr>
        <w:t>ssistant Director</w:t>
      </w:r>
      <w:r w:rsidR="00365AB8">
        <w:rPr>
          <w:rFonts w:ascii="Arial Nova" w:hAnsi="Arial Nova" w:cs="Arial"/>
          <w:sz w:val="24"/>
          <w:szCs w:val="24"/>
        </w:rPr>
        <w:t xml:space="preserve"> </w:t>
      </w:r>
      <w:r w:rsidR="00644E9E">
        <w:rPr>
          <w:rFonts w:ascii="Arial Nova" w:hAnsi="Arial Nova" w:cs="Arial"/>
          <w:sz w:val="24"/>
          <w:szCs w:val="24"/>
        </w:rPr>
        <w:t xml:space="preserve">(AD) </w:t>
      </w:r>
      <w:r w:rsidR="00365AB8">
        <w:rPr>
          <w:rFonts w:ascii="Arial Nova" w:hAnsi="Arial Nova" w:cs="Arial"/>
          <w:sz w:val="24"/>
          <w:szCs w:val="24"/>
        </w:rPr>
        <w:t xml:space="preserve">and/or at panel. </w:t>
      </w:r>
    </w:p>
    <w:p w14:paraId="3D19FEB3" w14:textId="77777777" w:rsidR="00644E9E" w:rsidRDefault="00644E9E" w:rsidP="00644E9E">
      <w:pPr>
        <w:pStyle w:val="NoSpacing"/>
        <w:ind w:left="720"/>
        <w:rPr>
          <w:rFonts w:ascii="Arial Nova" w:hAnsi="Arial Nova" w:cs="Arial"/>
          <w:sz w:val="24"/>
          <w:szCs w:val="24"/>
        </w:rPr>
      </w:pPr>
    </w:p>
    <w:p w14:paraId="754807A5" w14:textId="45D2198D" w:rsidR="00774CBC" w:rsidRPr="00952738" w:rsidRDefault="00644E9E" w:rsidP="00774CBC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 w:rsidRPr="00952738">
        <w:rPr>
          <w:rFonts w:ascii="Arial Nova" w:hAnsi="Arial Nova" w:cs="Arial"/>
          <w:sz w:val="24"/>
          <w:szCs w:val="24"/>
        </w:rPr>
        <w:t>The Total Placement Service (TPS) cannot search for a placement without a fully completed Liberi placement plan</w:t>
      </w:r>
      <w:proofErr w:type="gramStart"/>
      <w:r w:rsidRPr="00952738">
        <w:rPr>
          <w:rFonts w:ascii="Arial Nova" w:hAnsi="Arial Nova" w:cs="Arial"/>
          <w:sz w:val="24"/>
          <w:szCs w:val="24"/>
        </w:rPr>
        <w:t xml:space="preserve">. </w:t>
      </w:r>
      <w:r w:rsidR="00952738" w:rsidRPr="00952738">
        <w:rPr>
          <w:rFonts w:ascii="Arial Nova" w:hAnsi="Arial Nova" w:cs="Arial"/>
          <w:sz w:val="24"/>
          <w:szCs w:val="24"/>
        </w:rPr>
        <w:t xml:space="preserve"> </w:t>
      </w:r>
      <w:proofErr w:type="gramEnd"/>
      <w:r w:rsidR="00774CBC" w:rsidRPr="00952738">
        <w:rPr>
          <w:rFonts w:ascii="Arial Nova" w:hAnsi="Arial Nova" w:cs="Arial"/>
          <w:sz w:val="24"/>
          <w:szCs w:val="24"/>
        </w:rPr>
        <w:t xml:space="preserve">The allocated worker must select the Parent and Child </w:t>
      </w:r>
      <w:r w:rsidR="00952738" w:rsidRPr="00952738">
        <w:rPr>
          <w:rFonts w:ascii="Arial Nova" w:hAnsi="Arial Nova" w:cs="Arial"/>
          <w:sz w:val="24"/>
          <w:szCs w:val="24"/>
        </w:rPr>
        <w:t xml:space="preserve">(P&amp;C) </w:t>
      </w:r>
      <w:r w:rsidR="00774CBC" w:rsidRPr="00952738">
        <w:rPr>
          <w:rFonts w:ascii="Arial Nova" w:hAnsi="Arial Nova" w:cs="Arial"/>
          <w:sz w:val="24"/>
          <w:szCs w:val="24"/>
        </w:rPr>
        <w:t>option on the placement plan to ensure the correct referral is completed</w:t>
      </w:r>
      <w:proofErr w:type="gramStart"/>
      <w:r w:rsidR="00774CBC" w:rsidRPr="00952738">
        <w:rPr>
          <w:rFonts w:ascii="Arial Nova" w:hAnsi="Arial Nova" w:cs="Arial"/>
          <w:sz w:val="24"/>
          <w:szCs w:val="24"/>
        </w:rPr>
        <w:t xml:space="preserve">.  </w:t>
      </w:r>
      <w:proofErr w:type="gramEnd"/>
    </w:p>
    <w:p w14:paraId="0266E89C" w14:textId="77777777" w:rsidR="00644E9E" w:rsidRPr="00644E9E" w:rsidRDefault="00644E9E" w:rsidP="00644E9E">
      <w:pPr>
        <w:pStyle w:val="NoSpacing"/>
        <w:rPr>
          <w:rFonts w:ascii="Arial Nova" w:hAnsi="Arial Nova" w:cs="Arial"/>
          <w:sz w:val="24"/>
          <w:szCs w:val="24"/>
        </w:rPr>
      </w:pPr>
    </w:p>
    <w:p w14:paraId="46438A0E" w14:textId="455692D3" w:rsidR="00C83499" w:rsidRPr="00C83499" w:rsidRDefault="00C83499" w:rsidP="00C83499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 w:rsidRPr="00C83499">
        <w:rPr>
          <w:rFonts w:ascii="Arial Nova" w:hAnsi="Arial Nova" w:cs="Arial"/>
          <w:sz w:val="24"/>
          <w:szCs w:val="24"/>
        </w:rPr>
        <w:t>SW submits Liberi placement plan to TPS being clear what searches are required including:</w:t>
      </w:r>
    </w:p>
    <w:p w14:paraId="3554B582" w14:textId="77777777" w:rsidR="000C6C6F" w:rsidRDefault="000C6C6F" w:rsidP="000C6C6F">
      <w:pPr>
        <w:pStyle w:val="NoSpacing"/>
        <w:ind w:left="2160"/>
        <w:rPr>
          <w:rFonts w:ascii="Arial Nova" w:hAnsi="Arial Nova" w:cs="Arial"/>
          <w:sz w:val="24"/>
          <w:szCs w:val="24"/>
        </w:rPr>
      </w:pPr>
    </w:p>
    <w:p w14:paraId="1F7BC011" w14:textId="0D87E44D" w:rsidR="000C6C6F" w:rsidRDefault="00644E9E" w:rsidP="00C83499">
      <w:pPr>
        <w:pStyle w:val="NoSpacing"/>
        <w:numPr>
          <w:ilvl w:val="0"/>
          <w:numId w:val="2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t</w:t>
      </w:r>
      <w:r w:rsidR="000C6C6F">
        <w:rPr>
          <w:rFonts w:ascii="Arial Nova" w:hAnsi="Arial Nova" w:cs="Arial"/>
          <w:sz w:val="24"/>
          <w:szCs w:val="24"/>
        </w:rPr>
        <w:t>ype of placement required</w:t>
      </w:r>
    </w:p>
    <w:p w14:paraId="4E893E75" w14:textId="5DF10393" w:rsidR="00C83499" w:rsidRDefault="00644E9E" w:rsidP="00C83499">
      <w:pPr>
        <w:pStyle w:val="NoSpacing"/>
        <w:numPr>
          <w:ilvl w:val="0"/>
          <w:numId w:val="2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t</w:t>
      </w:r>
      <w:r w:rsidR="00C83499">
        <w:rPr>
          <w:rFonts w:ascii="Arial Nova" w:hAnsi="Arial Nova" w:cs="Arial"/>
          <w:sz w:val="24"/>
          <w:szCs w:val="24"/>
        </w:rPr>
        <w:t xml:space="preserve">ype of search </w:t>
      </w:r>
      <w:proofErr w:type="gramStart"/>
      <w:r w:rsidR="00C83499">
        <w:rPr>
          <w:rFonts w:ascii="Arial Nova" w:hAnsi="Arial Nova" w:cs="Arial"/>
          <w:sz w:val="24"/>
          <w:szCs w:val="24"/>
        </w:rPr>
        <w:t>e.g.</w:t>
      </w:r>
      <w:proofErr w:type="gramEnd"/>
      <w:r w:rsidR="00C83499">
        <w:rPr>
          <w:rFonts w:ascii="Arial Nova" w:hAnsi="Arial Nova" w:cs="Arial"/>
          <w:sz w:val="24"/>
          <w:szCs w:val="24"/>
        </w:rPr>
        <w:t xml:space="preserve"> baby only, parent(s) and child(ren)</w:t>
      </w:r>
      <w:r w:rsidR="00774CBC">
        <w:rPr>
          <w:rFonts w:ascii="Arial Nova" w:hAnsi="Arial Nova" w:cs="Arial"/>
          <w:sz w:val="24"/>
          <w:szCs w:val="24"/>
        </w:rPr>
        <w:t xml:space="preserve"> and any and all variations for the placement that are required</w:t>
      </w:r>
    </w:p>
    <w:p w14:paraId="544D4FDA" w14:textId="1BE580C1" w:rsidR="00C83499" w:rsidRDefault="00C83499" w:rsidP="00C83499">
      <w:pPr>
        <w:pStyle w:val="NoSpacing"/>
        <w:numPr>
          <w:ilvl w:val="0"/>
          <w:numId w:val="2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date placement is required by</w:t>
      </w:r>
    </w:p>
    <w:p w14:paraId="71C8E59F" w14:textId="77777777" w:rsidR="00C83499" w:rsidRDefault="00C83499" w:rsidP="00C83499">
      <w:pPr>
        <w:pStyle w:val="NoSpacing"/>
        <w:numPr>
          <w:ilvl w:val="0"/>
          <w:numId w:val="2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relevant authorisation</w:t>
      </w:r>
    </w:p>
    <w:p w14:paraId="5EA7F6ED" w14:textId="515A4B26" w:rsidR="00C83499" w:rsidRDefault="00C83499" w:rsidP="00C83499">
      <w:pPr>
        <w:pStyle w:val="NoSpacing"/>
        <w:numPr>
          <w:ilvl w:val="0"/>
          <w:numId w:val="2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any geographic</w:t>
      </w:r>
      <w:r w:rsidR="00644E9E">
        <w:rPr>
          <w:rFonts w:ascii="Arial Nova" w:hAnsi="Arial Nova" w:cs="Arial"/>
          <w:sz w:val="24"/>
          <w:szCs w:val="24"/>
        </w:rPr>
        <w:t xml:space="preserve"> or other</w:t>
      </w:r>
      <w:r>
        <w:rPr>
          <w:rFonts w:ascii="Arial Nova" w:hAnsi="Arial Nova" w:cs="Arial"/>
          <w:sz w:val="24"/>
          <w:szCs w:val="24"/>
        </w:rPr>
        <w:t xml:space="preserve"> limitations </w:t>
      </w:r>
      <w:r w:rsidR="00644E9E">
        <w:rPr>
          <w:rFonts w:ascii="Arial Nova" w:hAnsi="Arial Nova" w:cs="Arial"/>
          <w:sz w:val="24"/>
          <w:szCs w:val="24"/>
        </w:rPr>
        <w:t>and requirements</w:t>
      </w:r>
    </w:p>
    <w:p w14:paraId="1001C63A" w14:textId="2F1E553F" w:rsidR="00952738" w:rsidRDefault="00952738" w:rsidP="00952738">
      <w:pPr>
        <w:pStyle w:val="NoSpacing"/>
        <w:rPr>
          <w:rFonts w:ascii="Arial Nova" w:hAnsi="Arial Nova" w:cs="Arial"/>
          <w:sz w:val="24"/>
          <w:szCs w:val="24"/>
        </w:rPr>
      </w:pPr>
    </w:p>
    <w:p w14:paraId="39B911E0" w14:textId="7BFA1651" w:rsidR="00952738" w:rsidRPr="00D20509" w:rsidRDefault="00952738" w:rsidP="00952738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 w:rsidRPr="00D20509">
        <w:rPr>
          <w:rFonts w:ascii="Arial Nova" w:hAnsi="Arial Nova" w:cs="Arial"/>
          <w:sz w:val="24"/>
          <w:szCs w:val="24"/>
        </w:rPr>
        <w:t>When searching for a P&amp;C foster placement TPS will search for both in house and IFP foster placements.</w:t>
      </w:r>
    </w:p>
    <w:p w14:paraId="5D33619B" w14:textId="77777777" w:rsidR="00C83499" w:rsidRDefault="00C83499" w:rsidP="00C83499">
      <w:pPr>
        <w:pStyle w:val="NoSpacing"/>
        <w:ind w:left="2160"/>
        <w:rPr>
          <w:rFonts w:ascii="Arial Nova" w:hAnsi="Arial Nova" w:cs="Arial"/>
          <w:sz w:val="24"/>
          <w:szCs w:val="24"/>
        </w:rPr>
      </w:pPr>
    </w:p>
    <w:p w14:paraId="0709D495" w14:textId="5DCF6B8A" w:rsidR="000C6C6F" w:rsidRDefault="000C6C6F" w:rsidP="00C83499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TPS provide </w:t>
      </w:r>
      <w:r w:rsidR="00952738">
        <w:rPr>
          <w:rFonts w:ascii="Arial Nova" w:hAnsi="Arial Nova" w:cs="Arial"/>
          <w:sz w:val="24"/>
          <w:szCs w:val="24"/>
        </w:rPr>
        <w:t xml:space="preserve">an </w:t>
      </w:r>
      <w:r>
        <w:rPr>
          <w:rFonts w:ascii="Arial Nova" w:hAnsi="Arial Nova" w:cs="Arial"/>
          <w:sz w:val="24"/>
          <w:szCs w:val="24"/>
        </w:rPr>
        <w:t>introductory e mail on P&amp;C placement finding process and steps to SW</w:t>
      </w:r>
      <w:r w:rsidR="00952738">
        <w:rPr>
          <w:rFonts w:ascii="Arial Nova" w:hAnsi="Arial Nova" w:cs="Arial"/>
          <w:sz w:val="24"/>
          <w:szCs w:val="24"/>
        </w:rPr>
        <w:t>, TM, SM</w:t>
      </w:r>
      <w:r>
        <w:rPr>
          <w:rFonts w:ascii="Arial Nova" w:hAnsi="Arial Nova" w:cs="Arial"/>
          <w:sz w:val="24"/>
          <w:szCs w:val="24"/>
        </w:rPr>
        <w:t xml:space="preserve"> and will forward any </w:t>
      </w:r>
      <w:r w:rsidR="00952738">
        <w:rPr>
          <w:rFonts w:ascii="Arial Nova" w:hAnsi="Arial Nova" w:cs="Arial"/>
          <w:sz w:val="24"/>
          <w:szCs w:val="24"/>
        </w:rPr>
        <w:t xml:space="preserve">further e mails </w:t>
      </w:r>
      <w:proofErr w:type="gramStart"/>
      <w:r w:rsidR="00952738">
        <w:rPr>
          <w:rFonts w:ascii="Arial Nova" w:hAnsi="Arial Nova" w:cs="Arial"/>
          <w:sz w:val="24"/>
          <w:szCs w:val="24"/>
        </w:rPr>
        <w:t>e.g.</w:t>
      </w:r>
      <w:proofErr w:type="gramEnd"/>
      <w:r w:rsidR="00952738">
        <w:rPr>
          <w:rFonts w:ascii="Arial Nova" w:hAnsi="Arial Nova" w:cs="Arial"/>
          <w:sz w:val="24"/>
          <w:szCs w:val="24"/>
        </w:rPr>
        <w:t xml:space="preserve"> </w:t>
      </w:r>
      <w:r>
        <w:rPr>
          <w:rFonts w:ascii="Arial Nova" w:hAnsi="Arial Nova" w:cs="Arial"/>
          <w:sz w:val="24"/>
          <w:szCs w:val="24"/>
        </w:rPr>
        <w:t>expression of interest or placement offers from providers to the SW, TM and SM detailing next steps and timescales to be undertaken.</w:t>
      </w:r>
      <w:r w:rsidR="00987509">
        <w:rPr>
          <w:rFonts w:ascii="Arial Nova" w:hAnsi="Arial Nova" w:cs="Arial"/>
          <w:sz w:val="24"/>
          <w:szCs w:val="24"/>
        </w:rPr>
        <w:t xml:space="preserve">  Below is the sequence of e emails used and what they represent: </w:t>
      </w:r>
    </w:p>
    <w:p w14:paraId="43216A25" w14:textId="73F1F78A" w:rsidR="00987509" w:rsidRDefault="00987509" w:rsidP="00987509">
      <w:pPr>
        <w:pStyle w:val="NoSpacing"/>
        <w:ind w:left="720"/>
        <w:rPr>
          <w:rFonts w:ascii="Arial Nova" w:hAnsi="Arial Nova" w:cs="Arial"/>
          <w:sz w:val="24"/>
          <w:szCs w:val="24"/>
        </w:rPr>
      </w:pPr>
    </w:p>
    <w:p w14:paraId="24B261C5" w14:textId="5CF6B077" w:rsidR="00987509" w:rsidRPr="00987509" w:rsidRDefault="00987509" w:rsidP="00987509">
      <w:pPr>
        <w:pStyle w:val="NoSpacing"/>
        <w:numPr>
          <w:ilvl w:val="0"/>
          <w:numId w:val="4"/>
        </w:numPr>
        <w:rPr>
          <w:rFonts w:ascii="Arial Nova" w:hAnsi="Arial Nova" w:cs="Arial"/>
          <w:b/>
          <w:bCs/>
          <w:sz w:val="24"/>
          <w:szCs w:val="24"/>
        </w:rPr>
      </w:pPr>
      <w:r w:rsidRPr="00987509">
        <w:rPr>
          <w:rFonts w:ascii="Arial Nova" w:hAnsi="Arial Nova" w:cs="Arial"/>
          <w:b/>
          <w:bCs/>
          <w:sz w:val="24"/>
          <w:szCs w:val="24"/>
        </w:rPr>
        <w:t>Introductory Parent and Child e mail</w:t>
      </w:r>
      <w:r>
        <w:rPr>
          <w:rFonts w:ascii="Arial Nova" w:hAnsi="Arial Nova" w:cs="Arial"/>
          <w:b/>
          <w:bCs/>
          <w:sz w:val="24"/>
          <w:szCs w:val="24"/>
        </w:rPr>
        <w:t xml:space="preserve"> </w:t>
      </w:r>
      <w:r>
        <w:rPr>
          <w:rFonts w:ascii="Arial Nova" w:hAnsi="Arial Nova" w:cs="Arial"/>
          <w:sz w:val="24"/>
          <w:szCs w:val="24"/>
        </w:rPr>
        <w:t>– an overview of the roles and processes of placement finding</w:t>
      </w:r>
    </w:p>
    <w:p w14:paraId="7EDCAD61" w14:textId="01BCD944" w:rsidR="00987509" w:rsidRPr="00987509" w:rsidRDefault="00987509" w:rsidP="00987509">
      <w:pPr>
        <w:pStyle w:val="NoSpacing"/>
        <w:numPr>
          <w:ilvl w:val="0"/>
          <w:numId w:val="4"/>
        </w:numPr>
        <w:rPr>
          <w:rFonts w:ascii="Arial Nova" w:hAnsi="Arial Nova" w:cs="Arial"/>
          <w:b/>
          <w:bCs/>
          <w:sz w:val="24"/>
          <w:szCs w:val="24"/>
        </w:rPr>
      </w:pPr>
      <w:r>
        <w:rPr>
          <w:rFonts w:ascii="Arial Nova" w:hAnsi="Arial Nova" w:cs="Arial"/>
          <w:b/>
          <w:bCs/>
          <w:sz w:val="24"/>
          <w:szCs w:val="24"/>
        </w:rPr>
        <w:t xml:space="preserve">IFP/Residential Family Centre (RFC) Queries </w:t>
      </w:r>
      <w:r>
        <w:rPr>
          <w:rFonts w:ascii="Arial Nova" w:hAnsi="Arial Nova" w:cs="Arial"/>
          <w:sz w:val="24"/>
          <w:szCs w:val="24"/>
        </w:rPr>
        <w:t>– details of requests from providers to further the initial interest they have expressed</w:t>
      </w:r>
    </w:p>
    <w:p w14:paraId="3CD82C84" w14:textId="19199748" w:rsidR="00987509" w:rsidRPr="00987509" w:rsidRDefault="00987509" w:rsidP="00987509">
      <w:pPr>
        <w:pStyle w:val="NoSpacing"/>
        <w:numPr>
          <w:ilvl w:val="0"/>
          <w:numId w:val="4"/>
        </w:numPr>
        <w:rPr>
          <w:rFonts w:ascii="Arial Nova" w:hAnsi="Arial Nova" w:cs="Arial"/>
          <w:b/>
          <w:bCs/>
          <w:sz w:val="24"/>
          <w:szCs w:val="24"/>
        </w:rPr>
      </w:pPr>
      <w:r>
        <w:rPr>
          <w:rFonts w:ascii="Arial Nova" w:hAnsi="Arial Nova" w:cs="Arial"/>
          <w:b/>
          <w:bCs/>
          <w:sz w:val="24"/>
          <w:szCs w:val="24"/>
        </w:rPr>
        <w:t xml:space="preserve">IFP/RFC Placement SW Choice </w:t>
      </w:r>
      <w:r>
        <w:rPr>
          <w:rFonts w:ascii="Arial Nova" w:hAnsi="Arial Nova" w:cs="Arial"/>
          <w:sz w:val="24"/>
          <w:szCs w:val="24"/>
        </w:rPr>
        <w:t>– the requirement for the allocated worker to complete a table to support the choice and matching of a proposed placement</w:t>
      </w:r>
    </w:p>
    <w:p w14:paraId="05CD70FD" w14:textId="07F35C0E" w:rsidR="00987509" w:rsidRPr="00987509" w:rsidRDefault="00987509" w:rsidP="00987509">
      <w:pPr>
        <w:pStyle w:val="NoSpacing"/>
        <w:numPr>
          <w:ilvl w:val="0"/>
          <w:numId w:val="4"/>
        </w:numPr>
        <w:rPr>
          <w:rFonts w:ascii="Arial Nova" w:hAnsi="Arial Nova" w:cs="Arial"/>
          <w:b/>
          <w:bCs/>
          <w:sz w:val="24"/>
          <w:szCs w:val="24"/>
        </w:rPr>
      </w:pPr>
      <w:r>
        <w:rPr>
          <w:rFonts w:ascii="Arial Nova" w:hAnsi="Arial Nova" w:cs="Arial"/>
          <w:b/>
          <w:bCs/>
          <w:sz w:val="24"/>
          <w:szCs w:val="24"/>
        </w:rPr>
        <w:t xml:space="preserve">IFP/RFC AD approval </w:t>
      </w:r>
      <w:r>
        <w:rPr>
          <w:rFonts w:ascii="Arial Nova" w:hAnsi="Arial Nova" w:cs="Arial"/>
          <w:sz w:val="24"/>
          <w:szCs w:val="24"/>
        </w:rPr>
        <w:t>– details of the proposed placement including costs and SW choice/matching sent to the AD for approval for the placement to be purchased</w:t>
      </w:r>
    </w:p>
    <w:p w14:paraId="1E1F3139" w14:textId="1E702CF6" w:rsidR="00987509" w:rsidRPr="00D20509" w:rsidRDefault="00987509" w:rsidP="00987509">
      <w:pPr>
        <w:pStyle w:val="NoSpacing"/>
        <w:numPr>
          <w:ilvl w:val="0"/>
          <w:numId w:val="4"/>
        </w:numPr>
        <w:rPr>
          <w:rFonts w:ascii="Arial Nova" w:hAnsi="Arial Nova" w:cs="Arial"/>
          <w:b/>
          <w:bCs/>
          <w:sz w:val="24"/>
          <w:szCs w:val="24"/>
        </w:rPr>
      </w:pPr>
      <w:r>
        <w:rPr>
          <w:rFonts w:ascii="Arial Nova" w:hAnsi="Arial Nova" w:cs="Arial"/>
          <w:b/>
          <w:bCs/>
          <w:sz w:val="24"/>
          <w:szCs w:val="24"/>
        </w:rPr>
        <w:t xml:space="preserve">IFP/RFC Confirmation </w:t>
      </w:r>
      <w:r>
        <w:rPr>
          <w:rFonts w:ascii="Arial Nova" w:hAnsi="Arial Nova" w:cs="Arial"/>
          <w:sz w:val="24"/>
          <w:szCs w:val="24"/>
        </w:rPr>
        <w:t>– an e mail to the provider of the placement and the allocated worker detailing the placement and approval</w:t>
      </w:r>
      <w:proofErr w:type="gramStart"/>
      <w:r>
        <w:rPr>
          <w:rFonts w:ascii="Arial Nova" w:hAnsi="Arial Nova" w:cs="Arial"/>
          <w:sz w:val="24"/>
          <w:szCs w:val="24"/>
        </w:rPr>
        <w:t xml:space="preserve">.  </w:t>
      </w:r>
      <w:proofErr w:type="gramEnd"/>
      <w:r>
        <w:rPr>
          <w:rFonts w:ascii="Arial Nova" w:hAnsi="Arial Nova" w:cs="Arial"/>
          <w:sz w:val="24"/>
          <w:szCs w:val="24"/>
        </w:rPr>
        <w:t>It is only after this is received that the placement can commence</w:t>
      </w:r>
    </w:p>
    <w:p w14:paraId="5079A3B2" w14:textId="6589C4B2" w:rsidR="00D20509" w:rsidRDefault="00D20509" w:rsidP="00D20509">
      <w:pPr>
        <w:pStyle w:val="NoSpacing"/>
        <w:rPr>
          <w:rFonts w:ascii="Arial Nova" w:hAnsi="Arial Nova" w:cs="Arial"/>
          <w:b/>
          <w:bCs/>
          <w:sz w:val="24"/>
          <w:szCs w:val="24"/>
        </w:rPr>
      </w:pPr>
    </w:p>
    <w:p w14:paraId="714BC31E" w14:textId="77777777" w:rsidR="00D20509" w:rsidRPr="00987509" w:rsidRDefault="00D20509" w:rsidP="00D20509">
      <w:pPr>
        <w:pStyle w:val="NoSpacing"/>
        <w:rPr>
          <w:rFonts w:ascii="Arial Nova" w:hAnsi="Arial Nova" w:cs="Arial"/>
          <w:b/>
          <w:bCs/>
          <w:sz w:val="24"/>
          <w:szCs w:val="24"/>
        </w:rPr>
      </w:pPr>
    </w:p>
    <w:p w14:paraId="09F590AC" w14:textId="77777777" w:rsidR="00644E9E" w:rsidRDefault="00644E9E" w:rsidP="00644E9E">
      <w:pPr>
        <w:pStyle w:val="NoSpacing"/>
        <w:ind w:left="720"/>
        <w:rPr>
          <w:rFonts w:ascii="Arial Nova" w:hAnsi="Arial Nova" w:cs="Arial"/>
          <w:sz w:val="24"/>
          <w:szCs w:val="24"/>
        </w:rPr>
      </w:pPr>
    </w:p>
    <w:p w14:paraId="0A1720F1" w14:textId="77777777" w:rsidR="00952738" w:rsidRDefault="000B4104" w:rsidP="00952738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 w:rsidRPr="00952738">
        <w:rPr>
          <w:rFonts w:ascii="Arial Nova" w:hAnsi="Arial Nova" w:cs="Arial"/>
          <w:sz w:val="24"/>
          <w:szCs w:val="24"/>
        </w:rPr>
        <w:lastRenderedPageBreak/>
        <w:t>If the c</w:t>
      </w:r>
      <w:r w:rsidR="00C83499" w:rsidRPr="00952738">
        <w:rPr>
          <w:rFonts w:ascii="Arial Nova" w:hAnsi="Arial Nova" w:cs="Arial"/>
          <w:sz w:val="24"/>
          <w:szCs w:val="24"/>
        </w:rPr>
        <w:t>ourt request</w:t>
      </w:r>
      <w:r w:rsidRPr="00952738">
        <w:rPr>
          <w:rFonts w:ascii="Arial Nova" w:hAnsi="Arial Nova" w:cs="Arial"/>
          <w:sz w:val="24"/>
          <w:szCs w:val="24"/>
        </w:rPr>
        <w:t xml:space="preserve"> a</w:t>
      </w:r>
      <w:r w:rsidR="00C83499" w:rsidRPr="00952738">
        <w:rPr>
          <w:rFonts w:ascii="Arial Nova" w:hAnsi="Arial Nova" w:cs="Arial"/>
          <w:sz w:val="24"/>
          <w:szCs w:val="24"/>
        </w:rPr>
        <w:t xml:space="preserve"> placement finding statement</w:t>
      </w:r>
      <w:r w:rsidRPr="00952738">
        <w:rPr>
          <w:rFonts w:ascii="Arial Nova" w:hAnsi="Arial Nova" w:cs="Arial"/>
          <w:sz w:val="24"/>
          <w:szCs w:val="24"/>
        </w:rPr>
        <w:t xml:space="preserve"> please be aware of the following:</w:t>
      </w:r>
    </w:p>
    <w:p w14:paraId="0B5FAE59" w14:textId="609D3B54" w:rsidR="00C83499" w:rsidRDefault="00C83499" w:rsidP="00952738">
      <w:pPr>
        <w:pStyle w:val="NoSpacing"/>
        <w:ind w:left="1440"/>
        <w:rPr>
          <w:rFonts w:ascii="Arial Nova" w:hAnsi="Arial Nova" w:cs="Arial"/>
          <w:i/>
          <w:iCs/>
          <w:sz w:val="24"/>
          <w:szCs w:val="24"/>
        </w:rPr>
      </w:pPr>
      <w:r w:rsidRPr="00952738">
        <w:rPr>
          <w:rFonts w:ascii="Arial Nova" w:hAnsi="Arial Nova" w:cs="Arial"/>
          <w:sz w:val="24"/>
          <w:szCs w:val="24"/>
        </w:rPr>
        <w:t>Invicta Law advise TPS in writing within 24 hours of hearing that a statement is required and relevant details</w:t>
      </w:r>
      <w:r w:rsidR="000C6C6F" w:rsidRPr="00952738">
        <w:rPr>
          <w:rFonts w:ascii="Arial Nova" w:hAnsi="Arial Nova" w:cs="Arial"/>
          <w:sz w:val="24"/>
          <w:szCs w:val="24"/>
        </w:rPr>
        <w:t xml:space="preserve"> to be contained within the statement</w:t>
      </w:r>
      <w:r w:rsidRPr="00952738">
        <w:rPr>
          <w:rFonts w:ascii="Arial Nova" w:hAnsi="Arial Nova" w:cs="Arial"/>
          <w:sz w:val="24"/>
          <w:szCs w:val="24"/>
        </w:rPr>
        <w:t xml:space="preserve"> including date statement to be submitted. SW/TM/SM cc’d into e mail request.</w:t>
      </w:r>
      <w:r w:rsidR="00644E9E" w:rsidRPr="00952738">
        <w:rPr>
          <w:rFonts w:ascii="Arial Nova" w:hAnsi="Arial Nova" w:cs="Arial"/>
          <w:sz w:val="24"/>
          <w:szCs w:val="24"/>
        </w:rPr>
        <w:t xml:space="preserve"> </w:t>
      </w:r>
      <w:r w:rsidR="00644E9E" w:rsidRPr="00952738">
        <w:rPr>
          <w:rFonts w:ascii="Arial Nova" w:hAnsi="Arial Nova" w:cs="Arial"/>
          <w:i/>
          <w:iCs/>
          <w:sz w:val="24"/>
          <w:szCs w:val="24"/>
        </w:rPr>
        <w:t xml:space="preserve">TPS require a minimum of 24 </w:t>
      </w:r>
      <w:proofErr w:type="spellStart"/>
      <w:r w:rsidR="00644E9E" w:rsidRPr="00952738">
        <w:rPr>
          <w:rFonts w:ascii="Arial Nova" w:hAnsi="Arial Nova" w:cs="Arial"/>
          <w:i/>
          <w:iCs/>
          <w:sz w:val="24"/>
          <w:szCs w:val="24"/>
        </w:rPr>
        <w:t>hours notice</w:t>
      </w:r>
      <w:proofErr w:type="spellEnd"/>
      <w:r w:rsidR="00644E9E" w:rsidRPr="00952738">
        <w:rPr>
          <w:rFonts w:ascii="Arial Nova" w:hAnsi="Arial Nova" w:cs="Arial"/>
          <w:i/>
          <w:iCs/>
          <w:sz w:val="24"/>
          <w:szCs w:val="24"/>
        </w:rPr>
        <w:t xml:space="preserve"> to produce the statement.</w:t>
      </w:r>
    </w:p>
    <w:p w14:paraId="0AF9E8CD" w14:textId="77777777" w:rsidR="00AB2669" w:rsidRDefault="00AB2669" w:rsidP="00952738">
      <w:pPr>
        <w:pStyle w:val="NoSpacing"/>
        <w:ind w:left="1440"/>
        <w:rPr>
          <w:rFonts w:ascii="Arial Nova" w:hAnsi="Arial Nova" w:cs="Arial"/>
          <w:i/>
          <w:iCs/>
          <w:sz w:val="24"/>
          <w:szCs w:val="24"/>
        </w:rPr>
      </w:pPr>
    </w:p>
    <w:p w14:paraId="13DBDB3D" w14:textId="1F5E5082" w:rsidR="00952738" w:rsidRDefault="00952738" w:rsidP="00952738">
      <w:pPr>
        <w:pStyle w:val="NoSpacing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i/>
          <w:iCs/>
          <w:sz w:val="24"/>
          <w:szCs w:val="24"/>
        </w:rPr>
        <w:tab/>
      </w:r>
      <w:r>
        <w:rPr>
          <w:rFonts w:ascii="Arial Nova" w:hAnsi="Arial Nova" w:cs="Arial"/>
          <w:sz w:val="24"/>
          <w:szCs w:val="24"/>
        </w:rPr>
        <w:t xml:space="preserve">The e mail statement request is sent to the </w:t>
      </w:r>
      <w:r w:rsidR="00AB2669">
        <w:rPr>
          <w:rFonts w:ascii="Arial Nova" w:hAnsi="Arial Nova" w:cs="Arial"/>
          <w:sz w:val="24"/>
          <w:szCs w:val="24"/>
        </w:rPr>
        <w:t xml:space="preserve">Service Manager TPS, Team </w:t>
      </w:r>
    </w:p>
    <w:p w14:paraId="3CD3F017" w14:textId="67DBCAA8" w:rsidR="00774CBC" w:rsidRDefault="00AB2669" w:rsidP="00D20509">
      <w:pPr>
        <w:pStyle w:val="NoSpacing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ab/>
        <w:t>Manager TPS Residential and CC TPS Placements.</w:t>
      </w:r>
    </w:p>
    <w:p w14:paraId="75FA8F4F" w14:textId="77777777" w:rsidR="00D20509" w:rsidRPr="00774CBC" w:rsidRDefault="00D20509" w:rsidP="00D20509">
      <w:pPr>
        <w:pStyle w:val="NoSpacing"/>
        <w:rPr>
          <w:rFonts w:ascii="Arial Nova" w:hAnsi="Arial Nova" w:cs="Arial"/>
          <w:sz w:val="24"/>
          <w:szCs w:val="24"/>
        </w:rPr>
      </w:pPr>
    </w:p>
    <w:p w14:paraId="7B195595" w14:textId="3D4992DE" w:rsidR="00C83499" w:rsidRDefault="00C83499" w:rsidP="00C83499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TPS </w:t>
      </w:r>
      <w:r w:rsidR="00AB2669">
        <w:rPr>
          <w:rFonts w:ascii="Arial Nova" w:hAnsi="Arial Nova" w:cs="Arial"/>
          <w:sz w:val="24"/>
          <w:szCs w:val="24"/>
        </w:rPr>
        <w:t xml:space="preserve">the </w:t>
      </w:r>
      <w:r>
        <w:rPr>
          <w:rFonts w:ascii="Arial Nova" w:hAnsi="Arial Nova" w:cs="Arial"/>
          <w:sz w:val="24"/>
          <w:szCs w:val="24"/>
        </w:rPr>
        <w:t xml:space="preserve">prepare statement </w:t>
      </w:r>
      <w:r w:rsidR="00D20509">
        <w:rPr>
          <w:rFonts w:ascii="Arial Nova" w:hAnsi="Arial Nova" w:cs="Arial"/>
          <w:sz w:val="24"/>
          <w:szCs w:val="24"/>
        </w:rPr>
        <w:t xml:space="preserve">using standard template </w:t>
      </w:r>
      <w:r>
        <w:rPr>
          <w:rFonts w:ascii="Arial Nova" w:hAnsi="Arial Nova" w:cs="Arial"/>
          <w:sz w:val="24"/>
          <w:szCs w:val="24"/>
        </w:rPr>
        <w:t>and submit by due date to Invicta Law. SW/TM/SM cc’d into e mail.</w:t>
      </w:r>
    </w:p>
    <w:p w14:paraId="1C48B8E2" w14:textId="77777777" w:rsidR="00952738" w:rsidRDefault="00952738" w:rsidP="00952738">
      <w:pPr>
        <w:pStyle w:val="NoSpacing"/>
        <w:ind w:left="720"/>
        <w:rPr>
          <w:rFonts w:ascii="Arial Nova" w:hAnsi="Arial Nova" w:cs="Arial"/>
          <w:sz w:val="24"/>
          <w:szCs w:val="24"/>
        </w:rPr>
      </w:pPr>
    </w:p>
    <w:p w14:paraId="51A10C7E" w14:textId="717185D3" w:rsidR="00952738" w:rsidRPr="00774CBC" w:rsidRDefault="00952738" w:rsidP="00952738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 w:rsidRPr="00774CBC">
        <w:rPr>
          <w:rFonts w:ascii="Arial Nova" w:hAnsi="Arial Nova" w:cs="Arial"/>
          <w:sz w:val="24"/>
          <w:szCs w:val="24"/>
        </w:rPr>
        <w:t xml:space="preserve">If </w:t>
      </w:r>
      <w:r>
        <w:rPr>
          <w:rFonts w:ascii="Arial Nova" w:hAnsi="Arial Nova" w:cs="Arial"/>
          <w:sz w:val="24"/>
          <w:szCs w:val="24"/>
        </w:rPr>
        <w:t xml:space="preserve">Invicta Law require </w:t>
      </w:r>
      <w:r w:rsidRPr="00774CBC">
        <w:rPr>
          <w:rFonts w:ascii="Arial Nova" w:hAnsi="Arial Nova" w:cs="Arial"/>
          <w:sz w:val="24"/>
          <w:szCs w:val="24"/>
        </w:rPr>
        <w:t>an update on placement searches this will contain details of the date of the search(es), numbers of carers/providers contacted and any responses to date.</w:t>
      </w:r>
    </w:p>
    <w:p w14:paraId="0ED32F9B" w14:textId="56D5F758" w:rsidR="00C83499" w:rsidRDefault="00C83499" w:rsidP="00C83499">
      <w:pPr>
        <w:pStyle w:val="NoSpacing"/>
        <w:rPr>
          <w:rFonts w:ascii="Arial Nova" w:hAnsi="Arial Nova" w:cs="Arial"/>
          <w:sz w:val="24"/>
          <w:szCs w:val="24"/>
        </w:rPr>
      </w:pPr>
    </w:p>
    <w:p w14:paraId="126D1576" w14:textId="63CE4580" w:rsidR="000C6C6F" w:rsidRDefault="00C83499" w:rsidP="00644E9E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TPS will not </w:t>
      </w:r>
      <w:r w:rsidR="000C6C6F">
        <w:rPr>
          <w:rFonts w:ascii="Arial Nova" w:hAnsi="Arial Nova" w:cs="Arial"/>
          <w:sz w:val="24"/>
          <w:szCs w:val="24"/>
        </w:rPr>
        <w:t xml:space="preserve">initially </w:t>
      </w:r>
      <w:r>
        <w:rPr>
          <w:rFonts w:ascii="Arial Nova" w:hAnsi="Arial Nova" w:cs="Arial"/>
          <w:sz w:val="24"/>
          <w:szCs w:val="24"/>
        </w:rPr>
        <w:t xml:space="preserve">search for placements in residential </w:t>
      </w:r>
      <w:r w:rsidR="00952738">
        <w:rPr>
          <w:rFonts w:ascii="Arial Nova" w:hAnsi="Arial Nova" w:cs="Arial"/>
          <w:sz w:val="24"/>
          <w:szCs w:val="24"/>
        </w:rPr>
        <w:t xml:space="preserve">family </w:t>
      </w:r>
      <w:r>
        <w:rPr>
          <w:rFonts w:ascii="Arial Nova" w:hAnsi="Arial Nova" w:cs="Arial"/>
          <w:sz w:val="24"/>
          <w:szCs w:val="24"/>
        </w:rPr>
        <w:t>centres unless this is at the request of the AD or the Direction of the court</w:t>
      </w:r>
      <w:proofErr w:type="gramStart"/>
      <w:r>
        <w:rPr>
          <w:rFonts w:ascii="Arial Nova" w:hAnsi="Arial Nova" w:cs="Arial"/>
          <w:sz w:val="24"/>
          <w:szCs w:val="24"/>
        </w:rPr>
        <w:t xml:space="preserve">. </w:t>
      </w:r>
      <w:r w:rsidR="00644E9E">
        <w:rPr>
          <w:rFonts w:ascii="Arial Nova" w:hAnsi="Arial Nova" w:cs="Arial"/>
          <w:sz w:val="24"/>
          <w:szCs w:val="24"/>
        </w:rPr>
        <w:t xml:space="preserve"> </w:t>
      </w:r>
      <w:proofErr w:type="gramEnd"/>
      <w:r w:rsidR="00644E9E">
        <w:rPr>
          <w:rFonts w:ascii="Arial Nova" w:hAnsi="Arial Nova" w:cs="Arial"/>
          <w:sz w:val="24"/>
          <w:szCs w:val="24"/>
        </w:rPr>
        <w:t>Should this be required written authorisation from the AD must be provided to TPS to enable the search to commence.</w:t>
      </w:r>
    </w:p>
    <w:p w14:paraId="22911BBF" w14:textId="77777777" w:rsidR="000C6C6F" w:rsidRDefault="000C6C6F" w:rsidP="00C83499">
      <w:pPr>
        <w:pStyle w:val="NoSpacing"/>
        <w:ind w:left="360"/>
        <w:rPr>
          <w:rFonts w:ascii="Arial Nova" w:hAnsi="Arial Nova" w:cs="Arial"/>
          <w:sz w:val="24"/>
          <w:szCs w:val="24"/>
        </w:rPr>
      </w:pPr>
    </w:p>
    <w:p w14:paraId="0C2CF0D5" w14:textId="5C05A410" w:rsidR="000C6C6F" w:rsidRDefault="000C6C6F" w:rsidP="00644E9E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Any amendment to the search criteria must be submitted to the TPS placement officer and their manager in writing clearly stating:</w:t>
      </w:r>
    </w:p>
    <w:p w14:paraId="66F91199" w14:textId="77777777" w:rsidR="000C6C6F" w:rsidRDefault="000C6C6F" w:rsidP="00C83499">
      <w:pPr>
        <w:pStyle w:val="NoSpacing"/>
        <w:ind w:left="360"/>
        <w:rPr>
          <w:rFonts w:ascii="Arial Nova" w:hAnsi="Arial Nova" w:cs="Arial"/>
          <w:sz w:val="24"/>
          <w:szCs w:val="24"/>
        </w:rPr>
      </w:pPr>
    </w:p>
    <w:p w14:paraId="631935DA" w14:textId="77777777" w:rsidR="000C6C6F" w:rsidRDefault="000C6C6F" w:rsidP="000C6C6F">
      <w:pPr>
        <w:pStyle w:val="NoSpacing"/>
        <w:numPr>
          <w:ilvl w:val="0"/>
          <w:numId w:val="2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Type of placement required</w:t>
      </w:r>
    </w:p>
    <w:p w14:paraId="7C250D5E" w14:textId="6F7B2A78" w:rsidR="000C6C6F" w:rsidRDefault="000C6C6F" w:rsidP="000C6C6F">
      <w:pPr>
        <w:pStyle w:val="NoSpacing"/>
        <w:numPr>
          <w:ilvl w:val="0"/>
          <w:numId w:val="2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Type of search </w:t>
      </w:r>
      <w:proofErr w:type="gramStart"/>
      <w:r>
        <w:rPr>
          <w:rFonts w:ascii="Arial Nova" w:hAnsi="Arial Nova" w:cs="Arial"/>
          <w:sz w:val="24"/>
          <w:szCs w:val="24"/>
        </w:rPr>
        <w:t>e.g.</w:t>
      </w:r>
      <w:proofErr w:type="gramEnd"/>
      <w:r>
        <w:rPr>
          <w:rFonts w:ascii="Arial Nova" w:hAnsi="Arial Nova" w:cs="Arial"/>
          <w:sz w:val="24"/>
          <w:szCs w:val="24"/>
        </w:rPr>
        <w:t xml:space="preserve"> baby only, parent(s) and child(ren)</w:t>
      </w:r>
    </w:p>
    <w:p w14:paraId="347ED9D7" w14:textId="77777777" w:rsidR="000C6C6F" w:rsidRDefault="000C6C6F" w:rsidP="000C6C6F">
      <w:pPr>
        <w:pStyle w:val="NoSpacing"/>
        <w:numPr>
          <w:ilvl w:val="0"/>
          <w:numId w:val="2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date placement is required by</w:t>
      </w:r>
    </w:p>
    <w:p w14:paraId="0177EF57" w14:textId="77777777" w:rsidR="000C6C6F" w:rsidRDefault="000C6C6F" w:rsidP="000C6C6F">
      <w:pPr>
        <w:pStyle w:val="NoSpacing"/>
        <w:numPr>
          <w:ilvl w:val="0"/>
          <w:numId w:val="2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relevant authorisation</w:t>
      </w:r>
    </w:p>
    <w:p w14:paraId="71259519" w14:textId="7B4D3728" w:rsidR="000C6C6F" w:rsidRDefault="000C6C6F" w:rsidP="000C6C6F">
      <w:pPr>
        <w:pStyle w:val="NoSpacing"/>
        <w:numPr>
          <w:ilvl w:val="0"/>
          <w:numId w:val="2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any geographic </w:t>
      </w:r>
      <w:r w:rsidR="00644E9E">
        <w:rPr>
          <w:rFonts w:ascii="Arial Nova" w:hAnsi="Arial Nova" w:cs="Arial"/>
          <w:sz w:val="24"/>
          <w:szCs w:val="24"/>
        </w:rPr>
        <w:t xml:space="preserve">or other </w:t>
      </w:r>
      <w:r>
        <w:rPr>
          <w:rFonts w:ascii="Arial Nova" w:hAnsi="Arial Nova" w:cs="Arial"/>
          <w:sz w:val="24"/>
          <w:szCs w:val="24"/>
        </w:rPr>
        <w:t xml:space="preserve">limitations </w:t>
      </w:r>
      <w:r w:rsidR="00644E9E">
        <w:rPr>
          <w:rFonts w:ascii="Arial Nova" w:hAnsi="Arial Nova" w:cs="Arial"/>
          <w:sz w:val="24"/>
          <w:szCs w:val="24"/>
        </w:rPr>
        <w:t>or requirements</w:t>
      </w:r>
    </w:p>
    <w:p w14:paraId="01765351" w14:textId="3366EF37" w:rsidR="00952738" w:rsidRDefault="00952738" w:rsidP="00952738">
      <w:pPr>
        <w:pStyle w:val="NoSpacing"/>
        <w:rPr>
          <w:rFonts w:ascii="Arial Nova" w:hAnsi="Arial Nova" w:cs="Arial"/>
          <w:sz w:val="24"/>
          <w:szCs w:val="24"/>
        </w:rPr>
      </w:pPr>
    </w:p>
    <w:p w14:paraId="0EF3F1F1" w14:textId="5CEBA1F9" w:rsidR="00952738" w:rsidRDefault="00952738" w:rsidP="00952738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Where additional information comes to light </w:t>
      </w:r>
      <w:proofErr w:type="gramStart"/>
      <w:r>
        <w:rPr>
          <w:rFonts w:ascii="Arial Nova" w:hAnsi="Arial Nova" w:cs="Arial"/>
          <w:sz w:val="24"/>
          <w:szCs w:val="24"/>
        </w:rPr>
        <w:t>e.g.</w:t>
      </w:r>
      <w:proofErr w:type="gramEnd"/>
      <w:r>
        <w:rPr>
          <w:rFonts w:ascii="Arial Nova" w:hAnsi="Arial Nova" w:cs="Arial"/>
          <w:sz w:val="24"/>
          <w:szCs w:val="24"/>
        </w:rPr>
        <w:t xml:space="preserve"> results of hair strand tests, a parent leaving the placement etc TPS must be notified within 24 hours and given instruction as to next steps to be undertaken</w:t>
      </w:r>
      <w:r w:rsidR="00AB2669">
        <w:rPr>
          <w:rFonts w:ascii="Arial Nova" w:hAnsi="Arial Nova" w:cs="Arial"/>
          <w:sz w:val="24"/>
          <w:szCs w:val="24"/>
        </w:rPr>
        <w:t xml:space="preserve"> by the social work team</w:t>
      </w:r>
      <w:r>
        <w:rPr>
          <w:rFonts w:ascii="Arial Nova" w:hAnsi="Arial Nova" w:cs="Arial"/>
          <w:sz w:val="24"/>
          <w:szCs w:val="24"/>
        </w:rPr>
        <w:t xml:space="preserve">. </w:t>
      </w:r>
    </w:p>
    <w:p w14:paraId="1D45BAAE" w14:textId="77777777" w:rsidR="00644E9E" w:rsidRDefault="00644E9E" w:rsidP="00644E9E">
      <w:pPr>
        <w:pStyle w:val="NoSpacing"/>
        <w:ind w:left="2160"/>
        <w:rPr>
          <w:rFonts w:ascii="Arial Nova" w:hAnsi="Arial Nova" w:cs="Arial"/>
          <w:sz w:val="24"/>
          <w:szCs w:val="24"/>
        </w:rPr>
      </w:pPr>
    </w:p>
    <w:p w14:paraId="2945E3B0" w14:textId="0D81AB27" w:rsidR="00644E9E" w:rsidRDefault="00644E9E" w:rsidP="00644E9E">
      <w:pPr>
        <w:pStyle w:val="NoSpacing"/>
        <w:numPr>
          <w:ilvl w:val="0"/>
          <w:numId w:val="1"/>
        </w:numPr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The principle in court proceedings is that the social worker is the representative of the Local Authority in hearings</w:t>
      </w:r>
      <w:proofErr w:type="gramStart"/>
      <w:r>
        <w:rPr>
          <w:rFonts w:ascii="Arial Nova" w:hAnsi="Arial Nova" w:cs="Arial"/>
          <w:sz w:val="24"/>
          <w:szCs w:val="24"/>
        </w:rPr>
        <w:t xml:space="preserve">.  </w:t>
      </w:r>
      <w:proofErr w:type="gramEnd"/>
      <w:r>
        <w:rPr>
          <w:rFonts w:ascii="Arial Nova" w:hAnsi="Arial Nova" w:cs="Arial"/>
          <w:sz w:val="24"/>
          <w:szCs w:val="24"/>
        </w:rPr>
        <w:t>Therefore, TPS do not attend court but will provide relevant details on placement searches as detailed above</w:t>
      </w:r>
      <w:proofErr w:type="gramStart"/>
      <w:r>
        <w:rPr>
          <w:rFonts w:ascii="Arial Nova" w:hAnsi="Arial Nova" w:cs="Arial"/>
          <w:sz w:val="24"/>
          <w:szCs w:val="24"/>
        </w:rPr>
        <w:t xml:space="preserve">.  </w:t>
      </w:r>
      <w:proofErr w:type="gramEnd"/>
      <w:r>
        <w:rPr>
          <w:rFonts w:ascii="Arial Nova" w:hAnsi="Arial Nova" w:cs="Arial"/>
          <w:sz w:val="24"/>
          <w:szCs w:val="24"/>
        </w:rPr>
        <w:t xml:space="preserve">Should a TPS representative be required to attend court the request will be made via Invicta Law and where possible in writing. </w:t>
      </w:r>
    </w:p>
    <w:p w14:paraId="7E0C2B7A" w14:textId="33ECE427" w:rsidR="00644E9E" w:rsidRDefault="00644E9E" w:rsidP="00644E9E">
      <w:pPr>
        <w:pStyle w:val="NoSpacing"/>
        <w:rPr>
          <w:rFonts w:ascii="Arial Nova" w:hAnsi="Arial Nova" w:cs="Arial"/>
          <w:i/>
          <w:iCs/>
          <w:sz w:val="24"/>
          <w:szCs w:val="24"/>
        </w:rPr>
      </w:pPr>
    </w:p>
    <w:p w14:paraId="697EC0FC" w14:textId="329015ED" w:rsidR="00C83499" w:rsidRDefault="00C83499" w:rsidP="00C83499">
      <w:pPr>
        <w:pStyle w:val="NoSpacing"/>
        <w:ind w:left="360"/>
        <w:rPr>
          <w:rFonts w:ascii="Arial Nova" w:hAnsi="Arial Nova" w:cs="Arial"/>
          <w:sz w:val="24"/>
          <w:szCs w:val="24"/>
        </w:rPr>
      </w:pPr>
    </w:p>
    <w:p w14:paraId="617B6B7A" w14:textId="56D70E7F" w:rsidR="00365AB8" w:rsidRDefault="00365AB8" w:rsidP="00365AB8">
      <w:pPr>
        <w:pStyle w:val="NoSpacing"/>
        <w:rPr>
          <w:rFonts w:ascii="Arial Nova" w:hAnsi="Arial Nova" w:cs="Arial"/>
          <w:sz w:val="24"/>
          <w:szCs w:val="24"/>
        </w:rPr>
      </w:pPr>
    </w:p>
    <w:p w14:paraId="1353FC8D" w14:textId="77777777" w:rsidR="00365AB8" w:rsidRDefault="00365AB8" w:rsidP="00365AB8">
      <w:pPr>
        <w:pStyle w:val="NoSpacing"/>
        <w:rPr>
          <w:rFonts w:ascii="Arial Nova" w:hAnsi="Arial Nova" w:cs="Arial"/>
          <w:sz w:val="24"/>
          <w:szCs w:val="24"/>
        </w:rPr>
      </w:pPr>
    </w:p>
    <w:p w14:paraId="25EE90D5" w14:textId="4C36EFFA" w:rsidR="00365AB8" w:rsidRDefault="00365AB8" w:rsidP="00365AB8">
      <w:pPr>
        <w:pStyle w:val="NoSpacing"/>
        <w:rPr>
          <w:rFonts w:ascii="Arial Nova" w:hAnsi="Arial Nova" w:cs="Arial"/>
          <w:sz w:val="24"/>
          <w:szCs w:val="24"/>
        </w:rPr>
      </w:pPr>
    </w:p>
    <w:p w14:paraId="72A1374A" w14:textId="1CEAD0D9" w:rsidR="00365AB8" w:rsidRDefault="00365AB8" w:rsidP="00365AB8">
      <w:pPr>
        <w:pStyle w:val="NoSpacing"/>
        <w:rPr>
          <w:rFonts w:ascii="Arial Nova" w:hAnsi="Arial Nova" w:cs="Arial"/>
          <w:sz w:val="24"/>
          <w:szCs w:val="24"/>
        </w:rPr>
      </w:pPr>
    </w:p>
    <w:p w14:paraId="2A53C461" w14:textId="6AA19580" w:rsidR="00365AB8" w:rsidRDefault="00365AB8" w:rsidP="00365AB8">
      <w:pPr>
        <w:pStyle w:val="NoSpacing"/>
        <w:rPr>
          <w:rFonts w:ascii="Arial Nova" w:hAnsi="Arial Nova" w:cs="Arial"/>
          <w:sz w:val="24"/>
          <w:szCs w:val="24"/>
        </w:rPr>
      </w:pPr>
    </w:p>
    <w:p w14:paraId="53F14EA7" w14:textId="77777777" w:rsidR="00365AB8" w:rsidRPr="00365AB8" w:rsidRDefault="00365AB8" w:rsidP="00365AB8">
      <w:pPr>
        <w:pStyle w:val="NoSpacing"/>
        <w:rPr>
          <w:rFonts w:ascii="Arial Nova" w:hAnsi="Arial Nova" w:cs="Arial"/>
          <w:sz w:val="24"/>
          <w:szCs w:val="24"/>
        </w:rPr>
      </w:pPr>
    </w:p>
    <w:sectPr w:rsidR="00365AB8" w:rsidRPr="00365AB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81F3" w14:textId="77777777" w:rsidR="00B81FED" w:rsidRDefault="00B81FED" w:rsidP="00145D2C">
      <w:pPr>
        <w:spacing w:after="0" w:line="240" w:lineRule="auto"/>
      </w:pPr>
      <w:r>
        <w:separator/>
      </w:r>
    </w:p>
  </w:endnote>
  <w:endnote w:type="continuationSeparator" w:id="0">
    <w:p w14:paraId="2CF20E3C" w14:textId="77777777" w:rsidR="00B81FED" w:rsidRDefault="00B81FED" w:rsidP="0014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2260" w14:textId="3227CFDB" w:rsidR="00145D2C" w:rsidRDefault="00145D2C">
    <w:pPr>
      <w:pStyle w:val="Footer"/>
    </w:pPr>
    <w:r>
      <w:t>TS 6.12.21</w:t>
    </w:r>
  </w:p>
  <w:p w14:paraId="0518C0C2" w14:textId="77777777" w:rsidR="00145D2C" w:rsidRDefault="00145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1234" w14:textId="77777777" w:rsidR="00B81FED" w:rsidRDefault="00B81FED" w:rsidP="00145D2C">
      <w:pPr>
        <w:spacing w:after="0" w:line="240" w:lineRule="auto"/>
      </w:pPr>
      <w:r>
        <w:separator/>
      </w:r>
    </w:p>
  </w:footnote>
  <w:footnote w:type="continuationSeparator" w:id="0">
    <w:p w14:paraId="2693282E" w14:textId="77777777" w:rsidR="00B81FED" w:rsidRDefault="00B81FED" w:rsidP="0014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0798"/>
    <w:multiLevelType w:val="hybridMultilevel"/>
    <w:tmpl w:val="292851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7D7A37"/>
    <w:multiLevelType w:val="hybridMultilevel"/>
    <w:tmpl w:val="ACAE38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D224B5"/>
    <w:multiLevelType w:val="hybridMultilevel"/>
    <w:tmpl w:val="C784B8E8"/>
    <w:lvl w:ilvl="0" w:tplc="A120E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2D656A"/>
    <w:multiLevelType w:val="hybridMultilevel"/>
    <w:tmpl w:val="8118E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5AB8"/>
    <w:rsid w:val="0001682C"/>
    <w:rsid w:val="000B4104"/>
    <w:rsid w:val="000C6C6F"/>
    <w:rsid w:val="00145D2C"/>
    <w:rsid w:val="00365AB8"/>
    <w:rsid w:val="00383E2C"/>
    <w:rsid w:val="00492D51"/>
    <w:rsid w:val="00515D50"/>
    <w:rsid w:val="00644E9E"/>
    <w:rsid w:val="006B704E"/>
    <w:rsid w:val="00774CBC"/>
    <w:rsid w:val="008F40FA"/>
    <w:rsid w:val="00952738"/>
    <w:rsid w:val="00987509"/>
    <w:rsid w:val="00A43EAB"/>
    <w:rsid w:val="00A60370"/>
    <w:rsid w:val="00AB2669"/>
    <w:rsid w:val="00B81FED"/>
    <w:rsid w:val="00BE3963"/>
    <w:rsid w:val="00C83499"/>
    <w:rsid w:val="00D20509"/>
    <w:rsid w:val="00D71241"/>
    <w:rsid w:val="00E12907"/>
    <w:rsid w:val="00E6736B"/>
    <w:rsid w:val="00F41171"/>
    <w:rsid w:val="00F9230B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54A8"/>
  <w15:chartTrackingRefBased/>
  <w15:docId w15:val="{B3B0380D-5D6F-47E8-B46F-7210ADD8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A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E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4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1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2C"/>
  </w:style>
  <w:style w:type="paragraph" w:styleId="Footer">
    <w:name w:val="footer"/>
    <w:basedOn w:val="Normal"/>
    <w:link w:val="FooterChar"/>
    <w:uiPriority w:val="99"/>
    <w:unhideWhenUsed/>
    <w:rsid w:val="00145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Smith - ST SC</dc:creator>
  <cp:keywords/>
  <dc:description/>
  <cp:lastModifiedBy>Tracy Smith - ST SC</cp:lastModifiedBy>
  <cp:revision>8</cp:revision>
  <dcterms:created xsi:type="dcterms:W3CDTF">2021-11-19T08:14:00Z</dcterms:created>
  <dcterms:modified xsi:type="dcterms:W3CDTF">2021-12-02T16:28:00Z</dcterms:modified>
</cp:coreProperties>
</file>