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30573" w14:textId="30323FCC" w:rsidR="001C68AA" w:rsidRDefault="00C92F42" w:rsidP="001C68AA">
      <w:pPr>
        <w:spacing w:after="0" w:line="200" w:lineRule="exact"/>
        <w:rPr>
          <w:sz w:val="20"/>
          <w:szCs w:val="20"/>
        </w:rPr>
      </w:pPr>
      <w:r w:rsidRPr="00874B07">
        <w:rPr>
          <w:rFonts w:ascii="Arial" w:hAnsi="Arial" w:cs="Arial"/>
          <w:b/>
          <w:noProof/>
          <w:sz w:val="32"/>
          <w:szCs w:val="32"/>
        </w:rPr>
        <w:drawing>
          <wp:anchor distT="0" distB="0" distL="114300" distR="114300" simplePos="0" relativeHeight="251658752" behindDoc="0" locked="0" layoutInCell="1" allowOverlap="1" wp14:anchorId="67096E98" wp14:editId="2643EB63">
            <wp:simplePos x="0" y="0"/>
            <wp:positionH relativeFrom="column">
              <wp:posOffset>4762500</wp:posOffset>
            </wp:positionH>
            <wp:positionV relativeFrom="paragraph">
              <wp:posOffset>-492760</wp:posOffset>
            </wp:positionV>
            <wp:extent cx="1379220"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220" cy="897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68D36" w14:textId="6D9437A4" w:rsidR="004546FD" w:rsidRDefault="004546FD" w:rsidP="001C68AA">
      <w:pPr>
        <w:spacing w:after="0" w:line="200" w:lineRule="exact"/>
        <w:rPr>
          <w:sz w:val="20"/>
          <w:szCs w:val="20"/>
        </w:rPr>
      </w:pPr>
    </w:p>
    <w:p w14:paraId="6A27856A" w14:textId="03CDAE41" w:rsidR="004546FD" w:rsidRDefault="004546FD" w:rsidP="001C68AA">
      <w:pPr>
        <w:spacing w:after="0" w:line="200" w:lineRule="exact"/>
        <w:rPr>
          <w:sz w:val="20"/>
          <w:szCs w:val="20"/>
        </w:rPr>
      </w:pPr>
    </w:p>
    <w:p w14:paraId="7A295B4F" w14:textId="1FA0EFF2" w:rsidR="004546FD" w:rsidRDefault="004546FD" w:rsidP="001C68AA">
      <w:pPr>
        <w:spacing w:after="0" w:line="200" w:lineRule="exact"/>
        <w:rPr>
          <w:sz w:val="20"/>
          <w:szCs w:val="20"/>
        </w:rPr>
      </w:pPr>
    </w:p>
    <w:p w14:paraId="7C21CF55" w14:textId="08852BDC" w:rsidR="004546FD" w:rsidRDefault="004546FD" w:rsidP="001C68AA">
      <w:pPr>
        <w:spacing w:after="0" w:line="200" w:lineRule="exact"/>
        <w:rPr>
          <w:sz w:val="20"/>
          <w:szCs w:val="20"/>
        </w:rPr>
      </w:pPr>
    </w:p>
    <w:p w14:paraId="218B962D" w14:textId="0A310B29" w:rsidR="004546FD" w:rsidRDefault="004546FD" w:rsidP="001C68AA">
      <w:pPr>
        <w:spacing w:after="0" w:line="200" w:lineRule="exact"/>
        <w:rPr>
          <w:sz w:val="20"/>
          <w:szCs w:val="20"/>
        </w:rPr>
      </w:pPr>
    </w:p>
    <w:p w14:paraId="24504CB2" w14:textId="384B5E2B" w:rsidR="004546FD" w:rsidRDefault="004546FD" w:rsidP="001C68AA">
      <w:pPr>
        <w:spacing w:after="0" w:line="200" w:lineRule="exact"/>
        <w:rPr>
          <w:sz w:val="20"/>
          <w:szCs w:val="20"/>
        </w:rPr>
      </w:pPr>
    </w:p>
    <w:p w14:paraId="149F1B47" w14:textId="3CCD6F43" w:rsidR="003F5807" w:rsidRDefault="003F5807" w:rsidP="003F5807">
      <w:pPr>
        <w:spacing w:after="0" w:line="1020" w:lineRule="exact"/>
        <w:ind w:right="-20"/>
        <w:rPr>
          <w:rFonts w:ascii="Arial" w:eastAsia="Cambria" w:hAnsi="Arial" w:cs="Arial"/>
          <w:b/>
          <w:bCs/>
          <w:color w:val="0070C0"/>
          <w:position w:val="-2"/>
          <w:sz w:val="40"/>
          <w:szCs w:val="40"/>
        </w:rPr>
      </w:pPr>
    </w:p>
    <w:p w14:paraId="369633E5" w14:textId="77777777" w:rsidR="003F5807" w:rsidRDefault="003F5807" w:rsidP="003F5807">
      <w:pPr>
        <w:spacing w:after="0" w:line="1020" w:lineRule="exact"/>
        <w:ind w:right="-20"/>
        <w:rPr>
          <w:rFonts w:ascii="Arial" w:eastAsia="Cambria" w:hAnsi="Arial" w:cs="Arial"/>
          <w:b/>
          <w:bCs/>
          <w:color w:val="0070C0"/>
          <w:position w:val="-2"/>
          <w:sz w:val="40"/>
          <w:szCs w:val="40"/>
        </w:rPr>
      </w:pPr>
    </w:p>
    <w:p w14:paraId="6433454D" w14:textId="337A7F2E" w:rsidR="003F5807" w:rsidRPr="00580B2E" w:rsidRDefault="00C13D5F" w:rsidP="003F5807">
      <w:pPr>
        <w:spacing w:after="0" w:line="1020" w:lineRule="exact"/>
        <w:ind w:right="-20"/>
        <w:rPr>
          <w:rFonts w:ascii="Arial" w:eastAsia="Cambria" w:hAnsi="Arial" w:cs="Arial"/>
          <w:b/>
          <w:bCs/>
          <w:color w:val="0070C0"/>
          <w:position w:val="-2"/>
          <w:sz w:val="48"/>
          <w:szCs w:val="48"/>
        </w:rPr>
      </w:pPr>
      <w:r w:rsidRPr="00580B2E">
        <w:rPr>
          <w:rFonts w:ascii="Arial" w:eastAsia="Cambria" w:hAnsi="Arial" w:cs="Arial"/>
          <w:b/>
          <w:bCs/>
          <w:color w:val="0070C0"/>
          <w:position w:val="-2"/>
          <w:sz w:val="48"/>
          <w:szCs w:val="48"/>
        </w:rPr>
        <w:t xml:space="preserve">Kent Fostering </w:t>
      </w:r>
      <w:r w:rsidR="00DE5DD1" w:rsidRPr="00580B2E">
        <w:rPr>
          <w:rFonts w:ascii="Arial" w:eastAsia="Cambria" w:hAnsi="Arial" w:cs="Arial"/>
          <w:b/>
          <w:bCs/>
          <w:color w:val="0070C0"/>
          <w:position w:val="-2"/>
          <w:sz w:val="48"/>
          <w:szCs w:val="48"/>
        </w:rPr>
        <w:t>Payments</w:t>
      </w:r>
      <w:r w:rsidR="003F5807" w:rsidRPr="00580B2E">
        <w:rPr>
          <w:rFonts w:ascii="Arial" w:eastAsia="Cambria" w:hAnsi="Arial" w:cs="Arial"/>
          <w:b/>
          <w:bCs/>
          <w:color w:val="0070C0"/>
          <w:position w:val="-2"/>
          <w:sz w:val="48"/>
          <w:szCs w:val="48"/>
        </w:rPr>
        <w:t xml:space="preserve"> </w:t>
      </w:r>
      <w:r w:rsidRPr="00580B2E">
        <w:rPr>
          <w:rFonts w:ascii="Arial" w:eastAsia="Cambria" w:hAnsi="Arial" w:cs="Arial"/>
          <w:b/>
          <w:bCs/>
          <w:color w:val="0070C0"/>
          <w:position w:val="-2"/>
          <w:sz w:val="48"/>
          <w:szCs w:val="48"/>
        </w:rPr>
        <w:t>Policy</w:t>
      </w:r>
    </w:p>
    <w:p w14:paraId="4FD6620C" w14:textId="77777777" w:rsidR="003F5807" w:rsidRPr="00580B2E" w:rsidRDefault="003F5807" w:rsidP="003F5807">
      <w:pPr>
        <w:spacing w:after="0" w:line="1020" w:lineRule="exact"/>
        <w:ind w:right="-20"/>
        <w:rPr>
          <w:rFonts w:ascii="Arial" w:eastAsia="Cambria" w:hAnsi="Arial" w:cs="Arial"/>
          <w:b/>
          <w:bCs/>
          <w:color w:val="0070C0"/>
          <w:position w:val="-2"/>
          <w:sz w:val="48"/>
          <w:szCs w:val="48"/>
        </w:rPr>
      </w:pPr>
    </w:p>
    <w:p w14:paraId="5DE60476" w14:textId="77777777" w:rsidR="003F5807" w:rsidRPr="00580B2E" w:rsidRDefault="003F5807" w:rsidP="003F5807">
      <w:pPr>
        <w:rPr>
          <w:rFonts w:ascii="Arial" w:hAnsi="Arial" w:cs="Arial"/>
          <w:b/>
          <w:color w:val="0070C0"/>
          <w:sz w:val="48"/>
          <w:szCs w:val="48"/>
        </w:rPr>
      </w:pPr>
      <w:r w:rsidRPr="00580B2E">
        <w:rPr>
          <w:rFonts w:ascii="Arial" w:hAnsi="Arial" w:cs="Arial"/>
          <w:b/>
          <w:color w:val="0070C0"/>
          <w:sz w:val="48"/>
          <w:szCs w:val="48"/>
        </w:rPr>
        <w:t>Integrated Children’s Services</w:t>
      </w:r>
    </w:p>
    <w:p w14:paraId="5C46173B" w14:textId="77777777" w:rsidR="003F5807" w:rsidRDefault="003F5807" w:rsidP="003F5807">
      <w:pPr>
        <w:jc w:val="both"/>
        <w:rPr>
          <w:rFonts w:ascii="Arial" w:hAnsi="Arial" w:cs="Arial"/>
          <w:b/>
          <w:sz w:val="32"/>
          <w:szCs w:val="32"/>
        </w:rPr>
      </w:pPr>
    </w:p>
    <w:p w14:paraId="07F60FA6" w14:textId="77777777" w:rsidR="003F5807" w:rsidRDefault="003F5807" w:rsidP="003F5807">
      <w:pPr>
        <w:jc w:val="both"/>
        <w:rPr>
          <w:rFonts w:ascii="Arial" w:hAnsi="Arial" w:cs="Arial"/>
          <w:b/>
          <w:sz w:val="32"/>
          <w:szCs w:val="32"/>
        </w:rPr>
      </w:pPr>
    </w:p>
    <w:p w14:paraId="05C30549" w14:textId="77777777" w:rsidR="003F5807" w:rsidRDefault="003F5807" w:rsidP="003F5807">
      <w:pPr>
        <w:jc w:val="both"/>
        <w:rPr>
          <w:rFonts w:ascii="Arial" w:hAnsi="Arial" w:cs="Arial"/>
          <w:b/>
          <w:sz w:val="32"/>
          <w:szCs w:val="32"/>
        </w:rPr>
      </w:pPr>
    </w:p>
    <w:p w14:paraId="25AE7AEB" w14:textId="77777777" w:rsidR="003F5807" w:rsidRDefault="003F5807" w:rsidP="003F5807">
      <w:pPr>
        <w:jc w:val="both"/>
        <w:rPr>
          <w:rFonts w:ascii="Arial" w:hAnsi="Arial" w:cs="Arial"/>
          <w:b/>
          <w:sz w:val="32"/>
          <w:szCs w:val="32"/>
        </w:rPr>
      </w:pPr>
    </w:p>
    <w:p w14:paraId="31AE4218" w14:textId="77777777" w:rsidR="003F5807" w:rsidRDefault="003F5807" w:rsidP="003F5807">
      <w:pPr>
        <w:jc w:val="both"/>
        <w:rPr>
          <w:rFonts w:ascii="Arial" w:hAnsi="Arial" w:cs="Arial"/>
          <w:b/>
          <w:sz w:val="32"/>
          <w:szCs w:val="32"/>
        </w:rPr>
      </w:pPr>
    </w:p>
    <w:p w14:paraId="54A05CB1" w14:textId="37931BA3" w:rsidR="003F5807" w:rsidRDefault="003F5807" w:rsidP="003F5807">
      <w:pPr>
        <w:spacing w:after="0" w:line="200" w:lineRule="exact"/>
        <w:rPr>
          <w:sz w:val="20"/>
          <w:szCs w:val="20"/>
        </w:rPr>
      </w:pPr>
    </w:p>
    <w:p w14:paraId="219819BA" w14:textId="631FC26B" w:rsidR="003F5807" w:rsidRDefault="003F5807" w:rsidP="003F5807">
      <w:pPr>
        <w:spacing w:after="0" w:line="200" w:lineRule="exact"/>
        <w:rPr>
          <w:sz w:val="20"/>
          <w:szCs w:val="20"/>
        </w:rPr>
      </w:pPr>
    </w:p>
    <w:p w14:paraId="54727882" w14:textId="4685F3CF" w:rsidR="003F5807" w:rsidRDefault="003F5807" w:rsidP="003F5807">
      <w:pPr>
        <w:spacing w:after="0" w:line="200" w:lineRule="exact"/>
        <w:rPr>
          <w:sz w:val="20"/>
          <w:szCs w:val="20"/>
        </w:rPr>
      </w:pPr>
    </w:p>
    <w:p w14:paraId="1BE72B36" w14:textId="0E717662" w:rsidR="003F5807" w:rsidRDefault="003F5807" w:rsidP="003F5807">
      <w:pPr>
        <w:spacing w:after="0" w:line="200" w:lineRule="exact"/>
        <w:rPr>
          <w:sz w:val="20"/>
          <w:szCs w:val="20"/>
        </w:rPr>
      </w:pPr>
    </w:p>
    <w:p w14:paraId="31D7572F" w14:textId="2D3867CA" w:rsidR="003F5807" w:rsidRDefault="003F5807" w:rsidP="003F5807">
      <w:pPr>
        <w:spacing w:after="0" w:line="200" w:lineRule="exact"/>
        <w:rPr>
          <w:sz w:val="20"/>
          <w:szCs w:val="20"/>
        </w:rPr>
      </w:pPr>
    </w:p>
    <w:p w14:paraId="67F26F52" w14:textId="5AA58CCE" w:rsidR="003F5807" w:rsidRDefault="003F5807" w:rsidP="003F5807">
      <w:pPr>
        <w:spacing w:after="0" w:line="200" w:lineRule="exact"/>
        <w:rPr>
          <w:sz w:val="20"/>
          <w:szCs w:val="20"/>
        </w:rPr>
      </w:pPr>
    </w:p>
    <w:p w14:paraId="5787E51D" w14:textId="77777777" w:rsidR="003F5807" w:rsidRDefault="003F5807" w:rsidP="003F5807">
      <w:pPr>
        <w:spacing w:after="0" w:line="200" w:lineRule="exact"/>
        <w:rPr>
          <w:sz w:val="20"/>
          <w:szCs w:val="20"/>
        </w:rPr>
      </w:pPr>
    </w:p>
    <w:p w14:paraId="2710E312" w14:textId="77777777" w:rsidR="003F5807" w:rsidRDefault="003F5807" w:rsidP="003F5807">
      <w:pPr>
        <w:spacing w:after="0" w:line="200" w:lineRule="exact"/>
        <w:rPr>
          <w:sz w:val="20"/>
          <w:szCs w:val="20"/>
        </w:rPr>
      </w:pPr>
    </w:p>
    <w:tbl>
      <w:tblPr>
        <w:tblStyle w:val="TableGrid"/>
        <w:tblW w:w="0" w:type="auto"/>
        <w:tblLook w:val="04A0" w:firstRow="1" w:lastRow="0" w:firstColumn="1" w:lastColumn="0" w:noHBand="0" w:noVBand="1"/>
      </w:tblPr>
      <w:tblGrid>
        <w:gridCol w:w="2093"/>
        <w:gridCol w:w="7149"/>
      </w:tblGrid>
      <w:tr w:rsidR="003F5807" w:rsidRPr="00D33EA3" w14:paraId="1BE1365A" w14:textId="77777777" w:rsidTr="000B56F5">
        <w:tc>
          <w:tcPr>
            <w:tcW w:w="2093" w:type="dxa"/>
          </w:tcPr>
          <w:p w14:paraId="4DE3EB2D" w14:textId="77777777" w:rsidR="003F5807" w:rsidRPr="00D33EA3" w:rsidRDefault="003F5807" w:rsidP="000B56F5">
            <w:pPr>
              <w:rPr>
                <w:rFonts w:ascii="Arial" w:hAnsi="Arial" w:cs="Arial"/>
                <w:sz w:val="24"/>
                <w:szCs w:val="24"/>
              </w:rPr>
            </w:pPr>
            <w:r w:rsidRPr="00D33EA3">
              <w:rPr>
                <w:rFonts w:ascii="Arial" w:hAnsi="Arial" w:cs="Arial"/>
                <w:sz w:val="24"/>
                <w:szCs w:val="24"/>
              </w:rPr>
              <w:t xml:space="preserve">Document </w:t>
            </w:r>
            <w:r>
              <w:rPr>
                <w:rFonts w:ascii="Arial" w:hAnsi="Arial" w:cs="Arial"/>
                <w:sz w:val="24"/>
                <w:szCs w:val="24"/>
              </w:rPr>
              <w:t xml:space="preserve">Author </w:t>
            </w:r>
          </w:p>
        </w:tc>
        <w:tc>
          <w:tcPr>
            <w:tcW w:w="7149" w:type="dxa"/>
          </w:tcPr>
          <w:p w14:paraId="3BC1FBAF" w14:textId="503662BE" w:rsidR="003F5807" w:rsidRPr="00D33EA3" w:rsidRDefault="003F5807" w:rsidP="000B56F5">
            <w:pPr>
              <w:rPr>
                <w:rFonts w:ascii="Arial" w:hAnsi="Arial" w:cs="Arial"/>
                <w:sz w:val="24"/>
                <w:szCs w:val="24"/>
              </w:rPr>
            </w:pPr>
            <w:r>
              <w:rPr>
                <w:rFonts w:ascii="Arial" w:hAnsi="Arial" w:cs="Arial"/>
                <w:sz w:val="24"/>
                <w:szCs w:val="24"/>
              </w:rPr>
              <w:t xml:space="preserve">Maria Cordrey, </w:t>
            </w:r>
            <w:r w:rsidR="00C13D5F">
              <w:rPr>
                <w:rFonts w:ascii="Arial" w:hAnsi="Arial" w:cs="Arial"/>
                <w:sz w:val="24"/>
                <w:szCs w:val="24"/>
              </w:rPr>
              <w:t xml:space="preserve">Fostering </w:t>
            </w:r>
            <w:r>
              <w:rPr>
                <w:rFonts w:ascii="Arial" w:hAnsi="Arial" w:cs="Arial"/>
                <w:sz w:val="24"/>
                <w:szCs w:val="24"/>
              </w:rPr>
              <w:t>Team Manager</w:t>
            </w:r>
          </w:p>
        </w:tc>
      </w:tr>
      <w:tr w:rsidR="003F5807" w:rsidRPr="00D33EA3" w14:paraId="7FD5E706" w14:textId="77777777" w:rsidTr="000B56F5">
        <w:tc>
          <w:tcPr>
            <w:tcW w:w="2093" w:type="dxa"/>
          </w:tcPr>
          <w:p w14:paraId="29EEE301" w14:textId="77777777" w:rsidR="003F5807" w:rsidRPr="00D33EA3" w:rsidRDefault="003F5807" w:rsidP="000B56F5">
            <w:pPr>
              <w:rPr>
                <w:rFonts w:ascii="Arial" w:hAnsi="Arial" w:cs="Arial"/>
                <w:sz w:val="24"/>
                <w:szCs w:val="24"/>
              </w:rPr>
            </w:pPr>
            <w:r>
              <w:rPr>
                <w:rFonts w:ascii="Arial" w:hAnsi="Arial" w:cs="Arial"/>
                <w:sz w:val="24"/>
                <w:szCs w:val="24"/>
              </w:rPr>
              <w:t>Document Owner</w:t>
            </w:r>
          </w:p>
        </w:tc>
        <w:tc>
          <w:tcPr>
            <w:tcW w:w="7149" w:type="dxa"/>
          </w:tcPr>
          <w:p w14:paraId="4C875BB4" w14:textId="517EB728" w:rsidR="003F5807" w:rsidRDefault="003F5807" w:rsidP="000B56F5">
            <w:pPr>
              <w:rPr>
                <w:rFonts w:ascii="Arial" w:hAnsi="Arial" w:cs="Arial"/>
                <w:sz w:val="24"/>
                <w:szCs w:val="24"/>
              </w:rPr>
            </w:pPr>
            <w:r>
              <w:rPr>
                <w:rFonts w:ascii="Arial" w:hAnsi="Arial" w:cs="Arial"/>
                <w:sz w:val="24"/>
                <w:szCs w:val="24"/>
              </w:rPr>
              <w:t>Nicola Anthony</w:t>
            </w:r>
            <w:r w:rsidR="00C13D5F">
              <w:rPr>
                <w:rFonts w:ascii="Arial" w:hAnsi="Arial" w:cs="Arial"/>
                <w:sz w:val="24"/>
                <w:szCs w:val="24"/>
              </w:rPr>
              <w:t>, Head of Fostering East</w:t>
            </w:r>
            <w:r>
              <w:rPr>
                <w:rFonts w:ascii="Arial" w:hAnsi="Arial" w:cs="Arial"/>
                <w:sz w:val="24"/>
                <w:szCs w:val="24"/>
              </w:rPr>
              <w:t xml:space="preserve"> and Mark Vening, Head of Fostering</w:t>
            </w:r>
            <w:r w:rsidR="00C13D5F">
              <w:rPr>
                <w:rFonts w:ascii="Arial" w:hAnsi="Arial" w:cs="Arial"/>
                <w:sz w:val="24"/>
                <w:szCs w:val="24"/>
              </w:rPr>
              <w:t xml:space="preserve"> West</w:t>
            </w:r>
          </w:p>
        </w:tc>
      </w:tr>
      <w:tr w:rsidR="003F5807" w:rsidRPr="00D33EA3" w14:paraId="7BD38B78" w14:textId="77777777" w:rsidTr="000B56F5">
        <w:tc>
          <w:tcPr>
            <w:tcW w:w="2093" w:type="dxa"/>
          </w:tcPr>
          <w:p w14:paraId="4C0CBAD4" w14:textId="0F83F188" w:rsidR="003F5807" w:rsidRPr="00D33EA3" w:rsidRDefault="003F5807" w:rsidP="000B56F5">
            <w:pPr>
              <w:rPr>
                <w:rFonts w:ascii="Arial" w:hAnsi="Arial" w:cs="Arial"/>
                <w:sz w:val="24"/>
                <w:szCs w:val="24"/>
              </w:rPr>
            </w:pPr>
            <w:r w:rsidRPr="00D33EA3">
              <w:rPr>
                <w:rFonts w:ascii="Arial" w:hAnsi="Arial" w:cs="Arial"/>
                <w:sz w:val="24"/>
                <w:szCs w:val="24"/>
              </w:rPr>
              <w:t>Version</w:t>
            </w:r>
            <w:r>
              <w:rPr>
                <w:rFonts w:ascii="Arial" w:hAnsi="Arial" w:cs="Arial"/>
                <w:sz w:val="24"/>
                <w:szCs w:val="24"/>
              </w:rPr>
              <w:t xml:space="preserve"> </w:t>
            </w:r>
            <w:r w:rsidR="0054174E">
              <w:rPr>
                <w:rFonts w:ascii="Arial" w:hAnsi="Arial" w:cs="Arial"/>
                <w:sz w:val="24"/>
                <w:szCs w:val="24"/>
              </w:rPr>
              <w:t>1</w:t>
            </w:r>
          </w:p>
        </w:tc>
        <w:tc>
          <w:tcPr>
            <w:tcW w:w="7149" w:type="dxa"/>
          </w:tcPr>
          <w:p w14:paraId="1F68355A" w14:textId="3ECB2ADB" w:rsidR="003F5807" w:rsidRPr="00D33EA3" w:rsidRDefault="0054174E" w:rsidP="000B56F5">
            <w:pPr>
              <w:rPr>
                <w:rFonts w:ascii="Arial" w:hAnsi="Arial" w:cs="Arial"/>
                <w:sz w:val="24"/>
                <w:szCs w:val="24"/>
              </w:rPr>
            </w:pPr>
            <w:r>
              <w:rPr>
                <w:rFonts w:ascii="Arial" w:hAnsi="Arial" w:cs="Arial"/>
                <w:sz w:val="24"/>
                <w:szCs w:val="24"/>
              </w:rPr>
              <w:t xml:space="preserve">Agreed </w:t>
            </w:r>
            <w:proofErr w:type="spellStart"/>
            <w:r>
              <w:rPr>
                <w:rFonts w:ascii="Arial" w:hAnsi="Arial" w:cs="Arial"/>
                <w:sz w:val="24"/>
                <w:szCs w:val="24"/>
              </w:rPr>
              <w:t>DivMT</w:t>
            </w:r>
            <w:proofErr w:type="spellEnd"/>
            <w:r>
              <w:rPr>
                <w:rFonts w:ascii="Arial" w:hAnsi="Arial" w:cs="Arial"/>
                <w:sz w:val="24"/>
                <w:szCs w:val="24"/>
              </w:rPr>
              <w:t xml:space="preserve"> and DMT February 2020</w:t>
            </w:r>
          </w:p>
        </w:tc>
      </w:tr>
      <w:tr w:rsidR="003F5807" w:rsidRPr="00D33EA3" w14:paraId="4EA1A893" w14:textId="77777777" w:rsidTr="000B56F5">
        <w:tc>
          <w:tcPr>
            <w:tcW w:w="2093" w:type="dxa"/>
          </w:tcPr>
          <w:p w14:paraId="7D9A6942" w14:textId="77777777" w:rsidR="003F5807" w:rsidRPr="00F604AA" w:rsidRDefault="003F5807" w:rsidP="000B56F5">
            <w:pPr>
              <w:rPr>
                <w:rFonts w:ascii="Arial" w:hAnsi="Arial" w:cs="Arial"/>
                <w:sz w:val="24"/>
                <w:szCs w:val="24"/>
              </w:rPr>
            </w:pPr>
            <w:r w:rsidRPr="00F604AA">
              <w:rPr>
                <w:rFonts w:ascii="Arial" w:hAnsi="Arial" w:cs="Arial"/>
                <w:sz w:val="24"/>
                <w:szCs w:val="24"/>
              </w:rPr>
              <w:t>Approved</w:t>
            </w:r>
          </w:p>
        </w:tc>
        <w:tc>
          <w:tcPr>
            <w:tcW w:w="7149" w:type="dxa"/>
          </w:tcPr>
          <w:p w14:paraId="27C5141F" w14:textId="2DA69030" w:rsidR="003F5807" w:rsidRPr="00F604AA" w:rsidRDefault="0054174E" w:rsidP="000B56F5">
            <w:pPr>
              <w:rPr>
                <w:rFonts w:ascii="Arial" w:hAnsi="Arial" w:cs="Arial"/>
                <w:sz w:val="24"/>
                <w:szCs w:val="24"/>
              </w:rPr>
            </w:pPr>
            <w:r>
              <w:rPr>
                <w:rFonts w:ascii="Arial" w:hAnsi="Arial" w:cs="Arial"/>
                <w:sz w:val="24"/>
                <w:szCs w:val="24"/>
              </w:rPr>
              <w:t>Cabinet March 2020</w:t>
            </w:r>
          </w:p>
        </w:tc>
      </w:tr>
      <w:tr w:rsidR="00C13D5F" w:rsidRPr="00D33EA3" w14:paraId="4FBFD402" w14:textId="77777777" w:rsidTr="000B56F5">
        <w:tc>
          <w:tcPr>
            <w:tcW w:w="2093" w:type="dxa"/>
          </w:tcPr>
          <w:p w14:paraId="062C6438" w14:textId="1C1DB128" w:rsidR="00C13D5F" w:rsidRPr="00F604AA" w:rsidRDefault="00C13D5F" w:rsidP="000B56F5">
            <w:pPr>
              <w:rPr>
                <w:rFonts w:ascii="Arial" w:hAnsi="Arial" w:cs="Arial"/>
                <w:sz w:val="24"/>
                <w:szCs w:val="24"/>
              </w:rPr>
            </w:pPr>
            <w:r>
              <w:rPr>
                <w:rFonts w:ascii="Arial" w:hAnsi="Arial" w:cs="Arial"/>
                <w:sz w:val="24"/>
                <w:szCs w:val="24"/>
              </w:rPr>
              <w:t>Review Date</w:t>
            </w:r>
          </w:p>
        </w:tc>
        <w:tc>
          <w:tcPr>
            <w:tcW w:w="7149" w:type="dxa"/>
          </w:tcPr>
          <w:p w14:paraId="700D77F5" w14:textId="0CF6C2F3" w:rsidR="00C13D5F" w:rsidRPr="00F604AA" w:rsidRDefault="0054174E" w:rsidP="000B56F5">
            <w:pPr>
              <w:rPr>
                <w:rFonts w:ascii="Arial" w:hAnsi="Arial" w:cs="Arial"/>
                <w:sz w:val="24"/>
                <w:szCs w:val="24"/>
              </w:rPr>
            </w:pPr>
            <w:r>
              <w:rPr>
                <w:rFonts w:ascii="Arial" w:hAnsi="Arial" w:cs="Arial"/>
                <w:sz w:val="24"/>
                <w:szCs w:val="24"/>
              </w:rPr>
              <w:t>March 2023</w:t>
            </w:r>
          </w:p>
        </w:tc>
      </w:tr>
    </w:tbl>
    <w:p w14:paraId="44B67C99" w14:textId="77777777" w:rsidR="003F5807" w:rsidRDefault="003F5807" w:rsidP="003F5807">
      <w:pPr>
        <w:jc w:val="both"/>
        <w:rPr>
          <w:rFonts w:ascii="Arial" w:hAnsi="Arial" w:cs="Arial"/>
          <w:b/>
          <w:sz w:val="32"/>
          <w:szCs w:val="32"/>
        </w:rPr>
      </w:pP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6663"/>
      </w:tblGrid>
      <w:tr w:rsidR="003F5807" w14:paraId="620C7A64" w14:textId="77777777" w:rsidTr="003F5807">
        <w:tc>
          <w:tcPr>
            <w:tcW w:w="3260" w:type="dxa"/>
            <w:hideMark/>
          </w:tcPr>
          <w:p w14:paraId="06851FB4" w14:textId="24FA70A4" w:rsidR="003F5807" w:rsidRDefault="003F5807">
            <w:pPr>
              <w:jc w:val="both"/>
              <w:rPr>
                <w:rFonts w:ascii="Arial" w:hAnsi="Arial" w:cs="Arial"/>
                <w:b/>
                <w:sz w:val="24"/>
                <w:szCs w:val="24"/>
              </w:rPr>
            </w:pPr>
          </w:p>
        </w:tc>
        <w:tc>
          <w:tcPr>
            <w:tcW w:w="6663" w:type="dxa"/>
            <w:hideMark/>
          </w:tcPr>
          <w:p w14:paraId="3C1DE5FA" w14:textId="07F389CF" w:rsidR="003F5807" w:rsidRDefault="003F5807">
            <w:pPr>
              <w:jc w:val="both"/>
              <w:rPr>
                <w:rFonts w:ascii="Arial" w:hAnsi="Arial" w:cs="Arial"/>
                <w:sz w:val="24"/>
                <w:szCs w:val="24"/>
              </w:rPr>
            </w:pPr>
            <w:r>
              <w:rPr>
                <w:rFonts w:ascii="Arial" w:hAnsi="Arial" w:cs="Arial"/>
                <w:sz w:val="24"/>
                <w:szCs w:val="24"/>
              </w:rPr>
              <w:t xml:space="preserve"> </w:t>
            </w:r>
          </w:p>
        </w:tc>
      </w:tr>
    </w:tbl>
    <w:p w14:paraId="5367C978" w14:textId="77777777" w:rsidR="0054174E" w:rsidRDefault="0054174E" w:rsidP="00C92F42">
      <w:pPr>
        <w:ind w:right="-143"/>
        <w:rPr>
          <w:rFonts w:ascii="Arial" w:hAnsi="Arial" w:cs="Arial"/>
          <w:b/>
          <w:sz w:val="24"/>
          <w:szCs w:val="24"/>
        </w:rPr>
      </w:pPr>
    </w:p>
    <w:p w14:paraId="27EF0A1B" w14:textId="05456CB3" w:rsidR="002C5848" w:rsidRDefault="001C68AA" w:rsidP="00C92F42">
      <w:pPr>
        <w:ind w:right="-143"/>
        <w:rPr>
          <w:rFonts w:ascii="Arial" w:hAnsi="Arial" w:cs="Arial"/>
          <w:b/>
          <w:sz w:val="24"/>
          <w:szCs w:val="24"/>
        </w:rPr>
      </w:pPr>
      <w:r>
        <w:rPr>
          <w:rFonts w:ascii="Arial" w:hAnsi="Arial" w:cs="Arial"/>
          <w:b/>
          <w:sz w:val="24"/>
          <w:szCs w:val="24"/>
        </w:rPr>
        <w:lastRenderedPageBreak/>
        <w:t>Contents</w:t>
      </w:r>
    </w:p>
    <w:p w14:paraId="726EB573" w14:textId="072FF281" w:rsidR="001C68AA" w:rsidRPr="00E853A5" w:rsidRDefault="00DB2905" w:rsidP="00E853A5">
      <w:pPr>
        <w:ind w:left="-142" w:right="-143"/>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DB2905">
        <w:rPr>
          <w:rFonts w:ascii="Arial" w:hAnsi="Arial" w:cs="Arial"/>
          <w:bCs/>
          <w:sz w:val="24"/>
          <w:szCs w:val="24"/>
        </w:rPr>
        <w:t>Page</w:t>
      </w:r>
      <w:r w:rsidR="001C68AA">
        <w:rPr>
          <w:rFonts w:ascii="Arial" w:hAnsi="Arial" w:cs="Arial"/>
          <w:b/>
          <w:sz w:val="24"/>
          <w:szCs w:val="24"/>
        </w:rPr>
        <w:t xml:space="preserve">  </w:t>
      </w:r>
    </w:p>
    <w:p w14:paraId="5E879BA8" w14:textId="18636CAD" w:rsidR="004546FD" w:rsidRDefault="001C68AA" w:rsidP="004546FD">
      <w:pPr>
        <w:pStyle w:val="ListParagraph"/>
        <w:numPr>
          <w:ilvl w:val="0"/>
          <w:numId w:val="7"/>
        </w:numPr>
        <w:ind w:right="-143"/>
        <w:rPr>
          <w:rFonts w:ascii="Arial" w:hAnsi="Arial" w:cs="Arial"/>
          <w:sz w:val="24"/>
          <w:szCs w:val="24"/>
        </w:rPr>
      </w:pPr>
      <w:r w:rsidRPr="004546FD">
        <w:rPr>
          <w:rFonts w:ascii="Arial" w:hAnsi="Arial" w:cs="Arial"/>
          <w:sz w:val="24"/>
          <w:szCs w:val="24"/>
        </w:rPr>
        <w:t>Introduction</w:t>
      </w:r>
      <w:r w:rsidR="00E853A5">
        <w:rPr>
          <w:rFonts w:ascii="Arial" w:hAnsi="Arial" w:cs="Arial"/>
          <w:sz w:val="24"/>
          <w:szCs w:val="24"/>
        </w:rPr>
        <w:tab/>
      </w:r>
      <w:r w:rsidR="00E853A5">
        <w:rPr>
          <w:rFonts w:ascii="Arial" w:hAnsi="Arial" w:cs="Arial"/>
          <w:sz w:val="24"/>
          <w:szCs w:val="24"/>
        </w:rPr>
        <w:tab/>
      </w:r>
      <w:r w:rsidR="00E853A5">
        <w:rPr>
          <w:rFonts w:ascii="Arial" w:hAnsi="Arial" w:cs="Arial"/>
          <w:sz w:val="24"/>
          <w:szCs w:val="24"/>
        </w:rPr>
        <w:tab/>
      </w:r>
      <w:r w:rsidRPr="004546FD">
        <w:rPr>
          <w:rFonts w:ascii="Arial" w:hAnsi="Arial" w:cs="Arial"/>
          <w:sz w:val="24"/>
          <w:szCs w:val="24"/>
        </w:rPr>
        <w:t xml:space="preserve"> </w:t>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DB76DB">
        <w:rPr>
          <w:rFonts w:ascii="Arial" w:hAnsi="Arial" w:cs="Arial"/>
          <w:sz w:val="24"/>
          <w:szCs w:val="24"/>
        </w:rPr>
        <w:tab/>
      </w:r>
      <w:r w:rsidR="003036B4">
        <w:rPr>
          <w:rFonts w:ascii="Arial" w:hAnsi="Arial" w:cs="Arial"/>
          <w:sz w:val="24"/>
          <w:szCs w:val="24"/>
        </w:rPr>
        <w:tab/>
      </w:r>
      <w:r w:rsidR="00DB2905">
        <w:rPr>
          <w:rFonts w:ascii="Arial" w:hAnsi="Arial" w:cs="Arial"/>
          <w:sz w:val="24"/>
          <w:szCs w:val="24"/>
        </w:rPr>
        <w:tab/>
      </w:r>
      <w:r w:rsidR="002C5848">
        <w:rPr>
          <w:rFonts w:ascii="Arial" w:hAnsi="Arial" w:cs="Arial"/>
          <w:sz w:val="24"/>
          <w:szCs w:val="24"/>
        </w:rPr>
        <w:t>3</w:t>
      </w:r>
      <w:r w:rsidR="00DB2905">
        <w:rPr>
          <w:rFonts w:ascii="Arial" w:hAnsi="Arial" w:cs="Arial"/>
          <w:sz w:val="24"/>
          <w:szCs w:val="24"/>
        </w:rPr>
        <w:tab/>
      </w:r>
    </w:p>
    <w:p w14:paraId="1E2327D9" w14:textId="439A64BB" w:rsidR="00DE6FE4" w:rsidRDefault="00DB76DB" w:rsidP="004546FD">
      <w:pPr>
        <w:pStyle w:val="ListParagraph"/>
        <w:numPr>
          <w:ilvl w:val="0"/>
          <w:numId w:val="7"/>
        </w:numPr>
        <w:ind w:right="-143"/>
        <w:rPr>
          <w:rFonts w:ascii="Arial" w:hAnsi="Arial" w:cs="Arial"/>
          <w:sz w:val="24"/>
          <w:szCs w:val="24"/>
        </w:rPr>
      </w:pPr>
      <w:r>
        <w:rPr>
          <w:rFonts w:ascii="Arial" w:hAnsi="Arial" w:cs="Arial"/>
          <w:sz w:val="24"/>
          <w:szCs w:val="24"/>
        </w:rPr>
        <w:t>Legal Framework</w:t>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r>
      <w:r w:rsidR="00AC1E95">
        <w:rPr>
          <w:rFonts w:ascii="Arial" w:hAnsi="Arial" w:cs="Arial"/>
          <w:sz w:val="24"/>
          <w:szCs w:val="24"/>
        </w:rPr>
        <w:tab/>
        <w:t>3</w:t>
      </w:r>
    </w:p>
    <w:p w14:paraId="15172936" w14:textId="7BD8ED66" w:rsidR="00AC1E95" w:rsidRDefault="00AC1E95" w:rsidP="004546FD">
      <w:pPr>
        <w:pStyle w:val="ListParagraph"/>
        <w:numPr>
          <w:ilvl w:val="0"/>
          <w:numId w:val="7"/>
        </w:numPr>
        <w:ind w:right="-143"/>
        <w:rPr>
          <w:rFonts w:ascii="Arial" w:hAnsi="Arial" w:cs="Arial"/>
          <w:sz w:val="24"/>
          <w:szCs w:val="24"/>
        </w:rPr>
      </w:pPr>
      <w:r>
        <w:rPr>
          <w:rFonts w:ascii="Arial" w:hAnsi="Arial" w:cs="Arial"/>
          <w:sz w:val="24"/>
          <w:szCs w:val="24"/>
        </w:rPr>
        <w:t>Types of Foster Carers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4C184C01" w14:textId="44026822"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The Payment Scheme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4F13">
        <w:rPr>
          <w:rFonts w:ascii="Arial" w:hAnsi="Arial" w:cs="Arial"/>
          <w:sz w:val="24"/>
          <w:szCs w:val="24"/>
        </w:rPr>
        <w:t>4</w:t>
      </w:r>
    </w:p>
    <w:p w14:paraId="2334BF0B" w14:textId="21F851E4"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Enhanced Payments for specific children</w:t>
      </w:r>
      <w:r w:rsidR="00654F13">
        <w:rPr>
          <w:rFonts w:ascii="Arial" w:hAnsi="Arial" w:cs="Arial"/>
          <w:sz w:val="24"/>
          <w:szCs w:val="24"/>
        </w:rPr>
        <w:t>/young people</w:t>
      </w:r>
      <w:r>
        <w:rPr>
          <w:rFonts w:ascii="Arial" w:hAnsi="Arial" w:cs="Arial"/>
          <w:sz w:val="24"/>
          <w:szCs w:val="24"/>
        </w:rPr>
        <w:tab/>
      </w:r>
      <w:r>
        <w:rPr>
          <w:rFonts w:ascii="Arial" w:hAnsi="Arial" w:cs="Arial"/>
          <w:sz w:val="24"/>
          <w:szCs w:val="24"/>
        </w:rPr>
        <w:tab/>
      </w:r>
      <w:r w:rsidR="00654F13">
        <w:rPr>
          <w:rFonts w:ascii="Arial" w:hAnsi="Arial" w:cs="Arial"/>
          <w:sz w:val="24"/>
          <w:szCs w:val="24"/>
        </w:rPr>
        <w:t>5</w:t>
      </w:r>
    </w:p>
    <w:p w14:paraId="7718FECB" w14:textId="04375F53"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Disability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5B50A14F" w14:textId="552F3DE1"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Short Breaks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14:paraId="1065CF30" w14:textId="6A8FE140"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 xml:space="preserve">Emergency bed Payments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54F13">
        <w:rPr>
          <w:rFonts w:ascii="Arial" w:hAnsi="Arial" w:cs="Arial"/>
          <w:sz w:val="24"/>
          <w:szCs w:val="24"/>
        </w:rPr>
        <w:t>6</w:t>
      </w:r>
    </w:p>
    <w:p w14:paraId="0789F1E4" w14:textId="7A74E2CD"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 xml:space="preserve">Parent and Child Payments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7</w:t>
      </w:r>
    </w:p>
    <w:p w14:paraId="712DD55F" w14:textId="4C25F02F"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Hub Family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32147">
        <w:rPr>
          <w:rFonts w:ascii="Arial" w:hAnsi="Arial" w:cs="Arial"/>
          <w:sz w:val="24"/>
          <w:szCs w:val="24"/>
        </w:rPr>
        <w:t>7</w:t>
      </w:r>
    </w:p>
    <w:p w14:paraId="425C7675" w14:textId="5742873A"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Connected Person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FC5">
        <w:rPr>
          <w:rFonts w:ascii="Arial" w:hAnsi="Arial" w:cs="Arial"/>
          <w:sz w:val="24"/>
          <w:szCs w:val="24"/>
        </w:rPr>
        <w:t>7</w:t>
      </w:r>
    </w:p>
    <w:p w14:paraId="03E539D3" w14:textId="24EB02EB" w:rsidR="00707A26" w:rsidRDefault="00707A26" w:rsidP="004546FD">
      <w:pPr>
        <w:pStyle w:val="ListParagraph"/>
        <w:numPr>
          <w:ilvl w:val="0"/>
          <w:numId w:val="7"/>
        </w:numPr>
        <w:ind w:right="-143"/>
        <w:rPr>
          <w:rFonts w:ascii="Arial" w:hAnsi="Arial" w:cs="Arial"/>
          <w:sz w:val="24"/>
          <w:szCs w:val="24"/>
        </w:rPr>
      </w:pPr>
      <w:r>
        <w:rPr>
          <w:rFonts w:ascii="Arial" w:hAnsi="Arial" w:cs="Arial"/>
          <w:sz w:val="24"/>
          <w:szCs w:val="24"/>
        </w:rPr>
        <w:t>Sessional Work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389B">
        <w:rPr>
          <w:rFonts w:ascii="Arial" w:hAnsi="Arial" w:cs="Arial"/>
          <w:sz w:val="24"/>
          <w:szCs w:val="24"/>
        </w:rPr>
        <w:t>8</w:t>
      </w:r>
    </w:p>
    <w:p w14:paraId="66DBBC86" w14:textId="3AAB3B69"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Day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561311A5" w14:textId="6B66C20F"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Shared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8</w:t>
      </w:r>
    </w:p>
    <w:p w14:paraId="602FA618" w14:textId="51B185FA"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Mileage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FC5">
        <w:rPr>
          <w:rFonts w:ascii="Arial" w:hAnsi="Arial" w:cs="Arial"/>
          <w:sz w:val="24"/>
          <w:szCs w:val="24"/>
        </w:rPr>
        <w:t>8</w:t>
      </w:r>
    </w:p>
    <w:p w14:paraId="0394ED48" w14:textId="6654FA3B"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Holiday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FC5">
        <w:rPr>
          <w:rFonts w:ascii="Arial" w:hAnsi="Arial" w:cs="Arial"/>
          <w:sz w:val="24"/>
          <w:szCs w:val="24"/>
        </w:rPr>
        <w:t>8</w:t>
      </w:r>
    </w:p>
    <w:p w14:paraId="371D44C5" w14:textId="35D9C0D4"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Respite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FC5">
        <w:rPr>
          <w:rFonts w:ascii="Arial" w:hAnsi="Arial" w:cs="Arial"/>
          <w:sz w:val="24"/>
          <w:szCs w:val="24"/>
        </w:rPr>
        <w:t>8</w:t>
      </w:r>
    </w:p>
    <w:p w14:paraId="27D7B10F" w14:textId="677E827A"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Relief Care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7B606A78" w14:textId="7CA91649"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Advanced 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7DC8E221" w14:textId="10F9CB6F"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Overpayments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59FE0E81" w14:textId="02011DFD"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Insurance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7FE82B1A" w14:textId="0AF2C565" w:rsidR="00B2389B" w:rsidRDefault="00B2389B" w:rsidP="004546FD">
      <w:pPr>
        <w:pStyle w:val="ListParagraph"/>
        <w:numPr>
          <w:ilvl w:val="0"/>
          <w:numId w:val="7"/>
        </w:numPr>
        <w:ind w:right="-143"/>
        <w:rPr>
          <w:rFonts w:ascii="Arial" w:hAnsi="Arial" w:cs="Arial"/>
          <w:sz w:val="24"/>
          <w:szCs w:val="24"/>
        </w:rPr>
      </w:pPr>
      <w:r>
        <w:rPr>
          <w:rFonts w:ascii="Arial" w:hAnsi="Arial" w:cs="Arial"/>
          <w:sz w:val="24"/>
          <w:szCs w:val="24"/>
        </w:rPr>
        <w:t>Benefits and Tax Advice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A05FC5">
        <w:rPr>
          <w:rFonts w:ascii="Arial" w:hAnsi="Arial" w:cs="Arial"/>
          <w:sz w:val="24"/>
          <w:szCs w:val="24"/>
        </w:rPr>
        <w:t>9</w:t>
      </w:r>
    </w:p>
    <w:p w14:paraId="1E8B7B7A" w14:textId="77C8BA47" w:rsidR="00FF7E83" w:rsidRDefault="00580B2E" w:rsidP="00FF7E83">
      <w:pPr>
        <w:pStyle w:val="ListParagraph"/>
        <w:ind w:left="713" w:right="-143"/>
        <w:rPr>
          <w:rFonts w:ascii="Arial" w:hAnsi="Arial" w:cs="Arial"/>
          <w:sz w:val="24"/>
          <w:szCs w:val="24"/>
        </w:rPr>
      </w:pPr>
      <w:r>
        <w:rPr>
          <w:rFonts w:ascii="Arial" w:hAnsi="Arial" w:cs="Arial"/>
          <w:sz w:val="24"/>
          <w:szCs w:val="24"/>
        </w:rPr>
        <w:t>Appendix – Fostering Payment table</w:t>
      </w:r>
      <w:r w:rsidR="0054174E">
        <w:rPr>
          <w:rFonts w:ascii="Arial" w:hAnsi="Arial" w:cs="Arial"/>
          <w:sz w:val="24"/>
          <w:szCs w:val="24"/>
        </w:rPr>
        <w:t xml:space="preserve"> (2019/20)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w:t>
      </w:r>
    </w:p>
    <w:p w14:paraId="707E682D" w14:textId="77777777" w:rsidR="00DE6FE4" w:rsidRDefault="00DE6FE4" w:rsidP="00DE6FE4">
      <w:pPr>
        <w:ind w:right="-143"/>
        <w:rPr>
          <w:rFonts w:ascii="Arial" w:hAnsi="Arial" w:cs="Arial"/>
          <w:sz w:val="24"/>
          <w:szCs w:val="24"/>
        </w:rPr>
      </w:pPr>
    </w:p>
    <w:p w14:paraId="1E3EB8E6" w14:textId="77777777" w:rsidR="00DE6FE4" w:rsidRDefault="00DE6FE4" w:rsidP="00DE6FE4">
      <w:pPr>
        <w:ind w:right="-143"/>
        <w:rPr>
          <w:rFonts w:ascii="Arial" w:hAnsi="Arial" w:cs="Arial"/>
          <w:sz w:val="24"/>
          <w:szCs w:val="24"/>
        </w:rPr>
      </w:pPr>
    </w:p>
    <w:p w14:paraId="540494E9" w14:textId="77777777" w:rsidR="00DE6FE4" w:rsidRDefault="00DE6FE4" w:rsidP="00DE6FE4">
      <w:pPr>
        <w:ind w:right="-143"/>
        <w:rPr>
          <w:rFonts w:ascii="Arial" w:hAnsi="Arial" w:cs="Arial"/>
          <w:sz w:val="24"/>
          <w:szCs w:val="24"/>
        </w:rPr>
      </w:pPr>
    </w:p>
    <w:p w14:paraId="56AD3762" w14:textId="77777777" w:rsidR="00DE6FE4" w:rsidRDefault="00DE6FE4" w:rsidP="00DE6FE4">
      <w:pPr>
        <w:ind w:right="-143"/>
        <w:rPr>
          <w:rFonts w:ascii="Arial" w:hAnsi="Arial" w:cs="Arial"/>
          <w:sz w:val="24"/>
          <w:szCs w:val="24"/>
        </w:rPr>
      </w:pPr>
    </w:p>
    <w:p w14:paraId="0420C871" w14:textId="77777777" w:rsidR="00DE6FE4" w:rsidRDefault="00DE6FE4" w:rsidP="00DE6FE4">
      <w:pPr>
        <w:ind w:right="-143"/>
        <w:rPr>
          <w:rFonts w:ascii="Arial" w:hAnsi="Arial" w:cs="Arial"/>
          <w:sz w:val="24"/>
          <w:szCs w:val="24"/>
        </w:rPr>
      </w:pPr>
    </w:p>
    <w:p w14:paraId="0316DD13" w14:textId="77777777" w:rsidR="00DE6FE4" w:rsidRDefault="00DE6FE4" w:rsidP="00DE6FE4">
      <w:pPr>
        <w:ind w:right="-143"/>
        <w:rPr>
          <w:rFonts w:ascii="Arial" w:hAnsi="Arial" w:cs="Arial"/>
          <w:sz w:val="24"/>
          <w:szCs w:val="24"/>
        </w:rPr>
      </w:pPr>
    </w:p>
    <w:p w14:paraId="6F27419A" w14:textId="77777777" w:rsidR="00DE6FE4" w:rsidRDefault="00DE6FE4" w:rsidP="00DE6FE4">
      <w:pPr>
        <w:ind w:right="-143"/>
        <w:rPr>
          <w:rFonts w:ascii="Arial" w:hAnsi="Arial" w:cs="Arial"/>
          <w:sz w:val="24"/>
          <w:szCs w:val="24"/>
        </w:rPr>
      </w:pPr>
    </w:p>
    <w:p w14:paraId="0E03DDE0" w14:textId="77777777" w:rsidR="00DE6FE4" w:rsidRDefault="00DE6FE4" w:rsidP="00DE6FE4">
      <w:pPr>
        <w:ind w:right="-143"/>
        <w:rPr>
          <w:rFonts w:ascii="Arial" w:hAnsi="Arial" w:cs="Arial"/>
          <w:sz w:val="24"/>
          <w:szCs w:val="24"/>
        </w:rPr>
      </w:pPr>
    </w:p>
    <w:p w14:paraId="15826A2D" w14:textId="77777777" w:rsidR="00DE6FE4" w:rsidRDefault="00DE6FE4" w:rsidP="00DE6FE4">
      <w:pPr>
        <w:ind w:right="-143"/>
        <w:rPr>
          <w:rFonts w:ascii="Arial" w:hAnsi="Arial" w:cs="Arial"/>
          <w:sz w:val="24"/>
          <w:szCs w:val="24"/>
        </w:rPr>
      </w:pPr>
    </w:p>
    <w:p w14:paraId="0B80D3EB" w14:textId="77777777" w:rsidR="00DE6FE4" w:rsidRDefault="00DE6FE4" w:rsidP="00DE6FE4">
      <w:pPr>
        <w:ind w:right="-143"/>
        <w:rPr>
          <w:rFonts w:ascii="Arial" w:hAnsi="Arial" w:cs="Arial"/>
          <w:sz w:val="24"/>
          <w:szCs w:val="24"/>
        </w:rPr>
      </w:pPr>
    </w:p>
    <w:p w14:paraId="096BD2FE" w14:textId="77777777" w:rsidR="00432147" w:rsidRPr="00432147" w:rsidRDefault="00DE6FE4" w:rsidP="00432147">
      <w:pPr>
        <w:pStyle w:val="ListParagraph"/>
        <w:numPr>
          <w:ilvl w:val="0"/>
          <w:numId w:val="20"/>
        </w:numPr>
        <w:ind w:left="360" w:right="-143" w:hanging="76"/>
        <w:rPr>
          <w:rFonts w:ascii="Arial" w:hAnsi="Arial" w:cs="Arial"/>
          <w:sz w:val="24"/>
          <w:szCs w:val="24"/>
        </w:rPr>
      </w:pPr>
      <w:r w:rsidRPr="00432147">
        <w:rPr>
          <w:rFonts w:ascii="Arial" w:hAnsi="Arial" w:cs="Arial"/>
          <w:b/>
          <w:bCs/>
          <w:sz w:val="24"/>
          <w:szCs w:val="24"/>
        </w:rPr>
        <w:lastRenderedPageBreak/>
        <w:t>Introduction</w:t>
      </w:r>
      <w:r w:rsidR="002C5848" w:rsidRPr="00432147">
        <w:rPr>
          <w:rFonts w:ascii="Arial" w:hAnsi="Arial" w:cs="Arial"/>
          <w:b/>
          <w:bCs/>
          <w:sz w:val="24"/>
          <w:szCs w:val="24"/>
        </w:rPr>
        <w:tab/>
      </w:r>
    </w:p>
    <w:p w14:paraId="65CE4F5A" w14:textId="553911C7" w:rsidR="00DE6FE4" w:rsidRPr="0054174E" w:rsidRDefault="00DE6FE4" w:rsidP="0054174E">
      <w:pPr>
        <w:ind w:left="284" w:right="-143"/>
        <w:rPr>
          <w:rFonts w:ascii="Arial" w:hAnsi="Arial" w:cs="Arial"/>
          <w:sz w:val="24"/>
          <w:szCs w:val="24"/>
        </w:rPr>
      </w:pPr>
      <w:r w:rsidRPr="0054174E">
        <w:rPr>
          <w:rFonts w:ascii="Arial" w:hAnsi="Arial" w:cs="Arial"/>
          <w:sz w:val="24"/>
          <w:szCs w:val="24"/>
        </w:rPr>
        <w:t xml:space="preserve">The aim of the </w:t>
      </w:r>
      <w:r w:rsidR="00ED66FF" w:rsidRPr="0054174E">
        <w:rPr>
          <w:rFonts w:ascii="Arial" w:hAnsi="Arial" w:cs="Arial"/>
          <w:sz w:val="24"/>
          <w:szCs w:val="24"/>
        </w:rPr>
        <w:t>Kent Fostering P</w:t>
      </w:r>
      <w:r w:rsidRPr="0054174E">
        <w:rPr>
          <w:rFonts w:ascii="Arial" w:hAnsi="Arial" w:cs="Arial"/>
          <w:sz w:val="24"/>
          <w:szCs w:val="24"/>
        </w:rPr>
        <w:t xml:space="preserve">ayments </w:t>
      </w:r>
      <w:r w:rsidR="00ED66FF" w:rsidRPr="0054174E">
        <w:rPr>
          <w:rFonts w:ascii="Arial" w:hAnsi="Arial" w:cs="Arial"/>
          <w:sz w:val="24"/>
          <w:szCs w:val="24"/>
        </w:rPr>
        <w:t>P</w:t>
      </w:r>
      <w:r w:rsidRPr="0054174E">
        <w:rPr>
          <w:rFonts w:ascii="Arial" w:hAnsi="Arial" w:cs="Arial"/>
          <w:sz w:val="24"/>
          <w:szCs w:val="24"/>
        </w:rPr>
        <w:t xml:space="preserve">olicy is to provide clear guidance about the range of fees and entitlements paid to </w:t>
      </w:r>
      <w:r w:rsidR="00ED66FF" w:rsidRPr="0054174E">
        <w:rPr>
          <w:rFonts w:ascii="Arial" w:hAnsi="Arial" w:cs="Arial"/>
          <w:sz w:val="24"/>
          <w:szCs w:val="24"/>
        </w:rPr>
        <w:t xml:space="preserve">in house </w:t>
      </w:r>
      <w:r w:rsidR="00872C21" w:rsidRPr="0054174E">
        <w:rPr>
          <w:rFonts w:ascii="Arial" w:hAnsi="Arial" w:cs="Arial"/>
          <w:sz w:val="24"/>
          <w:szCs w:val="24"/>
        </w:rPr>
        <w:t xml:space="preserve">foster </w:t>
      </w:r>
      <w:r w:rsidRPr="0054174E">
        <w:rPr>
          <w:rFonts w:ascii="Arial" w:hAnsi="Arial" w:cs="Arial"/>
          <w:sz w:val="24"/>
          <w:szCs w:val="24"/>
        </w:rPr>
        <w:t>carers</w:t>
      </w:r>
      <w:r w:rsidR="00ED66FF" w:rsidRPr="0054174E">
        <w:rPr>
          <w:rFonts w:ascii="Arial" w:hAnsi="Arial" w:cs="Arial"/>
          <w:sz w:val="24"/>
          <w:szCs w:val="24"/>
        </w:rPr>
        <w:t xml:space="preserve">. </w:t>
      </w:r>
    </w:p>
    <w:p w14:paraId="262B827C" w14:textId="0A2F883A" w:rsidR="00ED66FF" w:rsidRDefault="00DE6FE4" w:rsidP="0054174E">
      <w:pPr>
        <w:ind w:left="284" w:right="-143"/>
        <w:rPr>
          <w:rFonts w:ascii="Arial" w:hAnsi="Arial" w:cs="Arial"/>
          <w:sz w:val="24"/>
          <w:szCs w:val="24"/>
        </w:rPr>
      </w:pPr>
      <w:r w:rsidRPr="00DA776F">
        <w:rPr>
          <w:rFonts w:ascii="Arial" w:hAnsi="Arial" w:cs="Arial"/>
          <w:sz w:val="24"/>
          <w:szCs w:val="24"/>
        </w:rPr>
        <w:t xml:space="preserve">The policy </w:t>
      </w:r>
      <w:r w:rsidR="00ED66FF">
        <w:rPr>
          <w:rFonts w:ascii="Arial" w:hAnsi="Arial" w:cs="Arial"/>
          <w:sz w:val="24"/>
          <w:szCs w:val="24"/>
        </w:rPr>
        <w:t xml:space="preserve">sets out the framework of payments for specific fostering schemes and enhancements paid to reward foster carers for their skills and professional development. It clarifies all of Kent County Councils rates and payments within one document, that can be published to support our recruitment and retention of foster carers in Kent. </w:t>
      </w:r>
    </w:p>
    <w:p w14:paraId="07968AC6" w14:textId="03B36B83" w:rsidR="00841756" w:rsidRPr="00DA776F" w:rsidRDefault="00ED51BF" w:rsidP="0054174E">
      <w:pPr>
        <w:ind w:left="284" w:right="-143"/>
        <w:rPr>
          <w:rFonts w:ascii="Arial" w:hAnsi="Arial" w:cs="Arial"/>
          <w:sz w:val="24"/>
          <w:szCs w:val="24"/>
        </w:rPr>
      </w:pPr>
      <w:r>
        <w:rPr>
          <w:rFonts w:ascii="Arial" w:hAnsi="Arial" w:cs="Arial"/>
          <w:sz w:val="24"/>
          <w:szCs w:val="24"/>
        </w:rPr>
        <w:t xml:space="preserve">The policy should be read in conjunction with the </w:t>
      </w:r>
      <w:r w:rsidR="000E5D51">
        <w:rPr>
          <w:rFonts w:ascii="Arial" w:hAnsi="Arial" w:cs="Arial"/>
          <w:sz w:val="24"/>
          <w:szCs w:val="24"/>
        </w:rPr>
        <w:t xml:space="preserve">Fostering Payments Table </w:t>
      </w:r>
      <w:r>
        <w:rPr>
          <w:rFonts w:ascii="Arial" w:hAnsi="Arial" w:cs="Arial"/>
          <w:sz w:val="24"/>
          <w:szCs w:val="24"/>
        </w:rPr>
        <w:t xml:space="preserve">at </w:t>
      </w:r>
      <w:hyperlink r:id="rId9" w:history="1">
        <w:r w:rsidR="0054174E" w:rsidRPr="00707BDF">
          <w:rPr>
            <w:rStyle w:val="Hyperlink"/>
            <w:rFonts w:ascii="Arial" w:hAnsi="Arial" w:cs="Arial"/>
            <w:sz w:val="24"/>
            <w:szCs w:val="24"/>
          </w:rPr>
          <w:t>https://www.kentfostering.co.uk/how-to-foster/payments</w:t>
        </w:r>
      </w:hyperlink>
      <w:r>
        <w:rPr>
          <w:rFonts w:ascii="Arial" w:hAnsi="Arial" w:cs="Arial"/>
          <w:sz w:val="24"/>
          <w:szCs w:val="24"/>
        </w:rPr>
        <w:t xml:space="preserve">.   </w:t>
      </w:r>
    </w:p>
    <w:p w14:paraId="4F8EF06E" w14:textId="77777777" w:rsidR="00444C44" w:rsidRPr="00DA776F" w:rsidRDefault="00444C44" w:rsidP="00444C44">
      <w:pPr>
        <w:ind w:left="360" w:right="-143"/>
        <w:rPr>
          <w:rFonts w:ascii="Arial" w:hAnsi="Arial" w:cs="Arial"/>
          <w:sz w:val="24"/>
          <w:szCs w:val="24"/>
        </w:rPr>
      </w:pPr>
    </w:p>
    <w:p w14:paraId="22713F94" w14:textId="77777777" w:rsidR="00432147" w:rsidRPr="00432147" w:rsidRDefault="00DE6FE4" w:rsidP="00432147">
      <w:pPr>
        <w:pStyle w:val="ListParagraph"/>
        <w:numPr>
          <w:ilvl w:val="0"/>
          <w:numId w:val="20"/>
        </w:numPr>
        <w:ind w:left="360" w:right="-143" w:hanging="76"/>
        <w:rPr>
          <w:rFonts w:ascii="Arial" w:hAnsi="Arial" w:cs="Arial"/>
          <w:sz w:val="24"/>
          <w:szCs w:val="24"/>
        </w:rPr>
      </w:pPr>
      <w:r w:rsidRPr="00432147">
        <w:rPr>
          <w:rFonts w:ascii="Arial" w:hAnsi="Arial" w:cs="Arial"/>
          <w:b/>
          <w:bCs/>
          <w:sz w:val="24"/>
          <w:szCs w:val="24"/>
        </w:rPr>
        <w:t>Legal Framework</w:t>
      </w:r>
    </w:p>
    <w:p w14:paraId="7FB9F278" w14:textId="482A865B" w:rsidR="00444C44" w:rsidRPr="0054174E" w:rsidRDefault="00444C44" w:rsidP="0054174E">
      <w:pPr>
        <w:ind w:left="284" w:right="-143"/>
        <w:rPr>
          <w:rFonts w:ascii="Arial" w:hAnsi="Arial" w:cs="Arial"/>
          <w:sz w:val="24"/>
          <w:szCs w:val="24"/>
        </w:rPr>
      </w:pPr>
      <w:r w:rsidRPr="0054174E">
        <w:rPr>
          <w:rFonts w:ascii="Arial" w:hAnsi="Arial" w:cs="Arial"/>
          <w:sz w:val="24"/>
          <w:szCs w:val="24"/>
        </w:rPr>
        <w:t xml:space="preserve">The Children Act </w:t>
      </w:r>
      <w:r w:rsidR="00ED66FF" w:rsidRPr="0054174E">
        <w:rPr>
          <w:rFonts w:ascii="Arial" w:hAnsi="Arial" w:cs="Arial"/>
          <w:sz w:val="24"/>
          <w:szCs w:val="24"/>
        </w:rPr>
        <w:t>(</w:t>
      </w:r>
      <w:r w:rsidRPr="0054174E">
        <w:rPr>
          <w:rFonts w:ascii="Arial" w:hAnsi="Arial" w:cs="Arial"/>
          <w:sz w:val="24"/>
          <w:szCs w:val="24"/>
        </w:rPr>
        <w:t>1989</w:t>
      </w:r>
      <w:r w:rsidR="00ED66FF" w:rsidRPr="0054174E">
        <w:rPr>
          <w:rFonts w:ascii="Arial" w:hAnsi="Arial" w:cs="Arial"/>
          <w:sz w:val="24"/>
          <w:szCs w:val="24"/>
        </w:rPr>
        <w:t>)</w:t>
      </w:r>
      <w:r w:rsidRPr="0054174E">
        <w:rPr>
          <w:rFonts w:ascii="Arial" w:hAnsi="Arial" w:cs="Arial"/>
          <w:sz w:val="24"/>
          <w:szCs w:val="24"/>
        </w:rPr>
        <w:t xml:space="preserve"> Guidance and Regulations Vol 4 Fostering Services and Fostering National Minimum Standards </w:t>
      </w:r>
      <w:r w:rsidR="00ED66FF" w:rsidRPr="0054174E">
        <w:rPr>
          <w:rFonts w:ascii="Arial" w:hAnsi="Arial" w:cs="Arial"/>
          <w:sz w:val="24"/>
          <w:szCs w:val="24"/>
        </w:rPr>
        <w:t>(</w:t>
      </w:r>
      <w:r w:rsidRPr="0054174E">
        <w:rPr>
          <w:rFonts w:ascii="Arial" w:hAnsi="Arial" w:cs="Arial"/>
          <w:sz w:val="24"/>
          <w:szCs w:val="24"/>
        </w:rPr>
        <w:t>2011</w:t>
      </w:r>
      <w:r w:rsidR="00ED66FF" w:rsidRPr="0054174E">
        <w:rPr>
          <w:rFonts w:ascii="Arial" w:hAnsi="Arial" w:cs="Arial"/>
          <w:sz w:val="24"/>
          <w:szCs w:val="24"/>
        </w:rPr>
        <w:t>)</w:t>
      </w:r>
      <w:r w:rsidR="00ED51BF" w:rsidRPr="0054174E">
        <w:rPr>
          <w:rFonts w:ascii="Arial" w:hAnsi="Arial" w:cs="Arial"/>
          <w:sz w:val="24"/>
          <w:szCs w:val="24"/>
        </w:rPr>
        <w:t xml:space="preserve"> </w:t>
      </w:r>
      <w:r w:rsidRPr="0054174E">
        <w:rPr>
          <w:rFonts w:ascii="Arial" w:hAnsi="Arial" w:cs="Arial"/>
          <w:sz w:val="24"/>
          <w:szCs w:val="24"/>
        </w:rPr>
        <w:t xml:space="preserve">outline the </w:t>
      </w:r>
      <w:r w:rsidR="00ED66FF" w:rsidRPr="0054174E">
        <w:rPr>
          <w:rFonts w:ascii="Arial" w:hAnsi="Arial" w:cs="Arial"/>
          <w:sz w:val="24"/>
          <w:szCs w:val="24"/>
        </w:rPr>
        <w:t xml:space="preserve">requirement </w:t>
      </w:r>
      <w:r w:rsidRPr="0054174E">
        <w:rPr>
          <w:rFonts w:ascii="Arial" w:hAnsi="Arial" w:cs="Arial"/>
          <w:sz w:val="24"/>
          <w:szCs w:val="24"/>
        </w:rPr>
        <w:t xml:space="preserve">for </w:t>
      </w:r>
      <w:r w:rsidR="00ED51BF" w:rsidRPr="0054174E">
        <w:rPr>
          <w:rFonts w:ascii="Arial" w:hAnsi="Arial" w:cs="Arial"/>
          <w:sz w:val="24"/>
          <w:szCs w:val="24"/>
        </w:rPr>
        <w:t>a</w:t>
      </w:r>
      <w:r w:rsidRPr="0054174E">
        <w:rPr>
          <w:rFonts w:ascii="Arial" w:hAnsi="Arial" w:cs="Arial"/>
          <w:sz w:val="24"/>
          <w:szCs w:val="24"/>
        </w:rPr>
        <w:t xml:space="preserve"> Fostering Agency to have a policy regarding foster carer payments</w:t>
      </w:r>
      <w:r w:rsidR="00ED66FF" w:rsidRPr="0054174E">
        <w:rPr>
          <w:rFonts w:ascii="Arial" w:hAnsi="Arial" w:cs="Arial"/>
          <w:sz w:val="24"/>
          <w:szCs w:val="24"/>
        </w:rPr>
        <w:t xml:space="preserve">. The Fostering Allowance (also known as maintenance) is agreed in line with the </w:t>
      </w:r>
      <w:r w:rsidR="00ED51BF" w:rsidRPr="0054174E">
        <w:rPr>
          <w:rFonts w:ascii="Arial" w:hAnsi="Arial" w:cs="Arial"/>
          <w:sz w:val="24"/>
          <w:szCs w:val="24"/>
        </w:rPr>
        <w:t xml:space="preserve">Department of Education set </w:t>
      </w:r>
      <w:r w:rsidR="00ED66FF" w:rsidRPr="0054174E">
        <w:rPr>
          <w:rFonts w:ascii="Arial" w:hAnsi="Arial" w:cs="Arial"/>
          <w:sz w:val="24"/>
          <w:szCs w:val="24"/>
        </w:rPr>
        <w:t xml:space="preserve">guidance on </w:t>
      </w:r>
      <w:r w:rsidR="00D81583" w:rsidRPr="0054174E">
        <w:rPr>
          <w:rFonts w:ascii="Arial" w:hAnsi="Arial" w:cs="Arial"/>
          <w:sz w:val="24"/>
          <w:szCs w:val="24"/>
        </w:rPr>
        <w:t>the</w:t>
      </w:r>
      <w:r w:rsidR="00ED51BF" w:rsidRPr="0054174E">
        <w:rPr>
          <w:rFonts w:ascii="Arial" w:hAnsi="Arial" w:cs="Arial"/>
          <w:sz w:val="24"/>
          <w:szCs w:val="24"/>
        </w:rPr>
        <w:t xml:space="preserve"> minimum amount </w:t>
      </w:r>
      <w:r w:rsidR="00D81583" w:rsidRPr="0054174E">
        <w:rPr>
          <w:rFonts w:ascii="Arial" w:hAnsi="Arial" w:cs="Arial"/>
          <w:sz w:val="24"/>
          <w:szCs w:val="24"/>
        </w:rPr>
        <w:t xml:space="preserve">a Fostering Agency should pay for each child placed within a fostering placement. </w:t>
      </w:r>
      <w:r w:rsidR="00ED51BF" w:rsidRPr="0054174E">
        <w:rPr>
          <w:rFonts w:ascii="Arial" w:hAnsi="Arial" w:cs="Arial"/>
          <w:sz w:val="24"/>
          <w:szCs w:val="24"/>
        </w:rPr>
        <w:t xml:space="preserve"> </w:t>
      </w:r>
    </w:p>
    <w:p w14:paraId="68A1C480" w14:textId="20FC5E82" w:rsidR="00841756" w:rsidRPr="00DA776F" w:rsidRDefault="00841756" w:rsidP="00444C44">
      <w:pPr>
        <w:ind w:left="360" w:right="-143"/>
        <w:rPr>
          <w:rFonts w:ascii="Arial" w:hAnsi="Arial" w:cs="Arial"/>
          <w:sz w:val="24"/>
          <w:szCs w:val="24"/>
        </w:rPr>
      </w:pPr>
    </w:p>
    <w:p w14:paraId="50DF3348" w14:textId="616F2ED6" w:rsidR="00432147" w:rsidRPr="0054174E" w:rsidRDefault="00C92F42" w:rsidP="0054174E">
      <w:pPr>
        <w:pStyle w:val="ListParagraph"/>
        <w:numPr>
          <w:ilvl w:val="0"/>
          <w:numId w:val="20"/>
        </w:numPr>
        <w:autoSpaceDE w:val="0"/>
        <w:autoSpaceDN w:val="0"/>
        <w:adjustRightInd w:val="0"/>
        <w:spacing w:after="0" w:line="240" w:lineRule="auto"/>
        <w:ind w:right="-143"/>
        <w:rPr>
          <w:rFonts w:ascii="Arial" w:hAnsi="Arial" w:cs="Arial"/>
          <w:color w:val="000000"/>
          <w:sz w:val="24"/>
          <w:szCs w:val="24"/>
        </w:rPr>
      </w:pPr>
      <w:r w:rsidRPr="0054174E">
        <w:rPr>
          <w:rFonts w:ascii="Arial" w:hAnsi="Arial" w:cs="Arial"/>
          <w:b/>
          <w:bCs/>
          <w:sz w:val="24"/>
          <w:szCs w:val="24"/>
        </w:rPr>
        <w:t xml:space="preserve"> </w:t>
      </w:r>
      <w:r w:rsidR="00841756" w:rsidRPr="0054174E">
        <w:rPr>
          <w:rFonts w:ascii="Arial" w:hAnsi="Arial" w:cs="Arial"/>
          <w:b/>
          <w:bCs/>
          <w:sz w:val="24"/>
          <w:szCs w:val="24"/>
        </w:rPr>
        <w:t>Types of Foster Carers</w:t>
      </w:r>
    </w:p>
    <w:p w14:paraId="2B2E6419" w14:textId="6DA0E788" w:rsidR="00586F69" w:rsidRPr="0054174E" w:rsidRDefault="00586F69" w:rsidP="0054174E">
      <w:pPr>
        <w:autoSpaceDE w:val="0"/>
        <w:autoSpaceDN w:val="0"/>
        <w:adjustRightInd w:val="0"/>
        <w:spacing w:after="0" w:line="240" w:lineRule="auto"/>
        <w:ind w:left="284" w:right="-143"/>
        <w:rPr>
          <w:rFonts w:ascii="Arial" w:hAnsi="Arial" w:cs="Arial"/>
          <w:color w:val="000000"/>
          <w:sz w:val="24"/>
          <w:szCs w:val="24"/>
        </w:rPr>
      </w:pPr>
      <w:r w:rsidRPr="0054174E">
        <w:rPr>
          <w:rFonts w:ascii="Arial" w:hAnsi="Arial" w:cs="Arial"/>
          <w:color w:val="000000"/>
          <w:sz w:val="24"/>
          <w:szCs w:val="24"/>
        </w:rPr>
        <w:t xml:space="preserve">A </w:t>
      </w:r>
      <w:r w:rsidR="002210AA" w:rsidRPr="0054174E">
        <w:rPr>
          <w:rFonts w:ascii="Arial" w:hAnsi="Arial" w:cs="Arial"/>
          <w:color w:val="000000"/>
          <w:sz w:val="24"/>
          <w:szCs w:val="24"/>
        </w:rPr>
        <w:t xml:space="preserve">foster carer is a </w:t>
      </w:r>
      <w:r w:rsidRPr="0054174E">
        <w:rPr>
          <w:rFonts w:ascii="Arial" w:hAnsi="Arial" w:cs="Arial"/>
          <w:color w:val="000000"/>
          <w:sz w:val="24"/>
          <w:szCs w:val="24"/>
        </w:rPr>
        <w:t>person who is approved under the Fostering Service</w:t>
      </w:r>
      <w:r w:rsidR="00432147" w:rsidRPr="0054174E">
        <w:rPr>
          <w:rFonts w:ascii="Arial" w:hAnsi="Arial" w:cs="Arial"/>
          <w:color w:val="000000"/>
          <w:sz w:val="24"/>
          <w:szCs w:val="24"/>
        </w:rPr>
        <w:t xml:space="preserve"> </w:t>
      </w:r>
      <w:r w:rsidRPr="0054174E">
        <w:rPr>
          <w:rFonts w:ascii="Arial" w:hAnsi="Arial" w:cs="Arial"/>
          <w:color w:val="000000"/>
          <w:sz w:val="24"/>
          <w:szCs w:val="24"/>
        </w:rPr>
        <w:t>Regulations</w:t>
      </w:r>
      <w:r w:rsidR="00FF59E9" w:rsidRPr="0054174E">
        <w:rPr>
          <w:rFonts w:ascii="Arial" w:hAnsi="Arial" w:cs="Arial"/>
          <w:color w:val="000000"/>
          <w:sz w:val="24"/>
          <w:szCs w:val="24"/>
        </w:rPr>
        <w:t xml:space="preserve"> </w:t>
      </w:r>
      <w:r w:rsidR="00D81583" w:rsidRPr="0054174E">
        <w:rPr>
          <w:rFonts w:ascii="Arial" w:hAnsi="Arial" w:cs="Arial"/>
          <w:color w:val="000000"/>
          <w:sz w:val="24"/>
          <w:szCs w:val="24"/>
        </w:rPr>
        <w:t>(</w:t>
      </w:r>
      <w:r w:rsidR="00FF59E9" w:rsidRPr="0054174E">
        <w:rPr>
          <w:rFonts w:ascii="Arial" w:hAnsi="Arial" w:cs="Arial"/>
          <w:color w:val="000000"/>
          <w:sz w:val="24"/>
          <w:szCs w:val="24"/>
        </w:rPr>
        <w:t>2011</w:t>
      </w:r>
      <w:r w:rsidR="00D81583" w:rsidRPr="0054174E">
        <w:rPr>
          <w:rFonts w:ascii="Arial" w:hAnsi="Arial" w:cs="Arial"/>
          <w:color w:val="000000"/>
          <w:sz w:val="24"/>
          <w:szCs w:val="24"/>
        </w:rPr>
        <w:t>)</w:t>
      </w:r>
      <w:r w:rsidRPr="0054174E">
        <w:rPr>
          <w:rFonts w:ascii="Arial" w:hAnsi="Arial" w:cs="Arial"/>
          <w:color w:val="000000"/>
          <w:sz w:val="24"/>
          <w:szCs w:val="24"/>
        </w:rPr>
        <w:t xml:space="preserve"> and is suitable to foster within their terms of approval, a child </w:t>
      </w:r>
      <w:r w:rsidR="00D81583" w:rsidRPr="0054174E">
        <w:rPr>
          <w:rFonts w:ascii="Arial" w:hAnsi="Arial" w:cs="Arial"/>
          <w:color w:val="000000"/>
          <w:sz w:val="24"/>
          <w:szCs w:val="24"/>
        </w:rPr>
        <w:t xml:space="preserve">or </w:t>
      </w:r>
      <w:r w:rsidR="00FF59E9" w:rsidRPr="0054174E">
        <w:rPr>
          <w:rFonts w:ascii="Arial" w:hAnsi="Arial" w:cs="Arial"/>
          <w:color w:val="000000"/>
          <w:sz w:val="24"/>
          <w:szCs w:val="24"/>
        </w:rPr>
        <w:t>y</w:t>
      </w:r>
      <w:r w:rsidRPr="0054174E">
        <w:rPr>
          <w:rFonts w:ascii="Arial" w:hAnsi="Arial" w:cs="Arial"/>
          <w:color w:val="000000"/>
          <w:sz w:val="24"/>
          <w:szCs w:val="24"/>
        </w:rPr>
        <w:t>oung</w:t>
      </w:r>
      <w:r w:rsidR="00FF59E9" w:rsidRPr="0054174E">
        <w:rPr>
          <w:rFonts w:ascii="Arial" w:hAnsi="Arial" w:cs="Arial"/>
          <w:color w:val="000000"/>
          <w:sz w:val="24"/>
          <w:szCs w:val="24"/>
        </w:rPr>
        <w:t xml:space="preserve"> </w:t>
      </w:r>
      <w:r w:rsidRPr="0054174E">
        <w:rPr>
          <w:rFonts w:ascii="Arial" w:hAnsi="Arial" w:cs="Arial"/>
          <w:color w:val="000000"/>
          <w:sz w:val="24"/>
          <w:szCs w:val="24"/>
        </w:rPr>
        <w:t xml:space="preserve">person who the </w:t>
      </w:r>
      <w:r w:rsidR="00FF59E9" w:rsidRPr="0054174E">
        <w:rPr>
          <w:rFonts w:ascii="Arial" w:hAnsi="Arial" w:cs="Arial"/>
          <w:color w:val="000000"/>
          <w:sz w:val="24"/>
          <w:szCs w:val="24"/>
        </w:rPr>
        <w:t>Local Authority</w:t>
      </w:r>
      <w:r w:rsidRPr="0054174E">
        <w:rPr>
          <w:rFonts w:ascii="Arial" w:hAnsi="Arial" w:cs="Arial"/>
          <w:color w:val="000000"/>
          <w:sz w:val="24"/>
          <w:szCs w:val="24"/>
        </w:rPr>
        <w:t xml:space="preserve"> may wish to place with them.</w:t>
      </w:r>
    </w:p>
    <w:p w14:paraId="4A067AC3" w14:textId="0EB83CEC" w:rsidR="004B282A" w:rsidRPr="003E52F3" w:rsidRDefault="00DA776F" w:rsidP="0054174E">
      <w:pPr>
        <w:pStyle w:val="NormalWeb"/>
        <w:spacing w:line="240" w:lineRule="auto"/>
        <w:ind w:left="284"/>
        <w:rPr>
          <w:rFonts w:ascii="Arial" w:hAnsi="Arial" w:cs="Arial"/>
          <w:lang w:val="en"/>
        </w:rPr>
      </w:pPr>
      <w:r w:rsidRPr="00D81583">
        <w:rPr>
          <w:rFonts w:ascii="Arial" w:hAnsi="Arial" w:cs="Arial"/>
          <w:b/>
          <w:bCs/>
          <w:i/>
          <w:iCs/>
        </w:rPr>
        <w:t>Task centered Foster Carer</w:t>
      </w:r>
      <w:r w:rsidRPr="00DA776F">
        <w:rPr>
          <w:rFonts w:ascii="Arial" w:hAnsi="Arial" w:cs="Arial"/>
          <w:i/>
          <w:iCs/>
        </w:rPr>
        <w:t xml:space="preserve">: </w:t>
      </w:r>
      <w:r w:rsidR="004B282A">
        <w:rPr>
          <w:rFonts w:ascii="Arial" w:hAnsi="Arial" w:cs="Arial"/>
        </w:rPr>
        <w:t>A carer who looks after a child</w:t>
      </w:r>
      <w:r w:rsidR="00D81583">
        <w:rPr>
          <w:rFonts w:ascii="Arial" w:hAnsi="Arial" w:cs="Arial"/>
        </w:rPr>
        <w:t xml:space="preserve"> or </w:t>
      </w:r>
      <w:r w:rsidR="004B282A">
        <w:rPr>
          <w:rFonts w:ascii="Arial" w:hAnsi="Arial" w:cs="Arial"/>
        </w:rPr>
        <w:t xml:space="preserve">young person </w:t>
      </w:r>
      <w:r w:rsidRPr="003E52F3">
        <w:rPr>
          <w:rFonts w:ascii="Arial" w:hAnsi="Arial" w:cs="Arial"/>
          <w:lang w:val="en"/>
        </w:rPr>
        <w:t>for a</w:t>
      </w:r>
      <w:r w:rsidR="004B282A" w:rsidRPr="003E52F3">
        <w:rPr>
          <w:rFonts w:ascii="Arial" w:hAnsi="Arial" w:cs="Arial"/>
          <w:lang w:val="en"/>
        </w:rPr>
        <w:t xml:space="preserve"> </w:t>
      </w:r>
      <w:r w:rsidRPr="003E52F3">
        <w:rPr>
          <w:rFonts w:ascii="Arial" w:hAnsi="Arial" w:cs="Arial"/>
          <w:lang w:val="en"/>
        </w:rPr>
        <w:t>focused period</w:t>
      </w:r>
      <w:r w:rsidR="004B282A" w:rsidRPr="003E52F3">
        <w:rPr>
          <w:rFonts w:ascii="Arial" w:hAnsi="Arial" w:cs="Arial"/>
          <w:lang w:val="en"/>
        </w:rPr>
        <w:t xml:space="preserve"> of time, while plans are considered for the child</w:t>
      </w:r>
      <w:r w:rsidR="00D81583">
        <w:rPr>
          <w:rFonts w:ascii="Arial" w:hAnsi="Arial" w:cs="Arial"/>
          <w:lang w:val="en"/>
        </w:rPr>
        <w:t xml:space="preserve"> or </w:t>
      </w:r>
      <w:r w:rsidR="004B282A" w:rsidRPr="003E52F3">
        <w:rPr>
          <w:rFonts w:ascii="Arial" w:hAnsi="Arial" w:cs="Arial"/>
          <w:lang w:val="en"/>
        </w:rPr>
        <w:t xml:space="preserve">young person to return to their birth </w:t>
      </w:r>
      <w:r w:rsidR="00D81583">
        <w:rPr>
          <w:rFonts w:ascii="Arial" w:hAnsi="Arial" w:cs="Arial"/>
          <w:lang w:val="en"/>
        </w:rPr>
        <w:t xml:space="preserve">or extended </w:t>
      </w:r>
      <w:r w:rsidR="004B282A" w:rsidRPr="003E52F3">
        <w:rPr>
          <w:rFonts w:ascii="Arial" w:hAnsi="Arial" w:cs="Arial"/>
          <w:lang w:val="en"/>
        </w:rPr>
        <w:t>family</w:t>
      </w:r>
      <w:r w:rsidR="00D81583">
        <w:rPr>
          <w:rFonts w:ascii="Arial" w:hAnsi="Arial" w:cs="Arial"/>
          <w:lang w:val="en"/>
        </w:rPr>
        <w:t xml:space="preserve"> or where the care plan is to match to an alternative permanent home. This could include children with a plan for adoption or permanency through foster care. </w:t>
      </w:r>
      <w:r w:rsidR="004B282A" w:rsidRPr="003E52F3">
        <w:rPr>
          <w:rFonts w:ascii="Arial" w:hAnsi="Arial" w:cs="Arial"/>
          <w:lang w:val="en"/>
        </w:rPr>
        <w:t xml:space="preserve"> </w:t>
      </w:r>
    </w:p>
    <w:p w14:paraId="33A3EACD" w14:textId="32A57201" w:rsidR="00841756" w:rsidRDefault="00DA776F" w:rsidP="0054174E">
      <w:pPr>
        <w:pStyle w:val="NormalWeb"/>
        <w:spacing w:line="240" w:lineRule="auto"/>
        <w:ind w:left="284"/>
        <w:rPr>
          <w:rFonts w:ascii="Arial" w:hAnsi="Arial" w:cs="Arial"/>
        </w:rPr>
      </w:pPr>
      <w:r w:rsidRPr="00D81583">
        <w:rPr>
          <w:rFonts w:ascii="Arial" w:hAnsi="Arial" w:cs="Arial"/>
          <w:b/>
          <w:bCs/>
          <w:i/>
          <w:iCs/>
        </w:rPr>
        <w:t>Permanent Foster Carer</w:t>
      </w:r>
      <w:r w:rsidRPr="00DA776F">
        <w:rPr>
          <w:rFonts w:ascii="Arial" w:hAnsi="Arial" w:cs="Arial"/>
          <w:i/>
          <w:iCs/>
        </w:rPr>
        <w:t>:</w:t>
      </w:r>
      <w:r w:rsidR="004B282A">
        <w:rPr>
          <w:rFonts w:ascii="Arial" w:hAnsi="Arial" w:cs="Arial"/>
          <w:i/>
          <w:iCs/>
        </w:rPr>
        <w:t xml:space="preserve"> </w:t>
      </w:r>
      <w:r w:rsidR="004B282A">
        <w:rPr>
          <w:rFonts w:ascii="Arial" w:hAnsi="Arial" w:cs="Arial"/>
        </w:rPr>
        <w:t xml:space="preserve">A carer who </w:t>
      </w:r>
      <w:r w:rsidR="002210AA">
        <w:rPr>
          <w:rFonts w:ascii="Arial" w:hAnsi="Arial" w:cs="Arial"/>
        </w:rPr>
        <w:t>has been matched with a specific child</w:t>
      </w:r>
      <w:r w:rsidR="00FF59E9">
        <w:rPr>
          <w:rFonts w:ascii="Arial" w:hAnsi="Arial" w:cs="Arial"/>
        </w:rPr>
        <w:t>/</w:t>
      </w:r>
      <w:r w:rsidR="002210AA">
        <w:rPr>
          <w:rFonts w:ascii="Arial" w:hAnsi="Arial" w:cs="Arial"/>
        </w:rPr>
        <w:t xml:space="preserve">young person </w:t>
      </w:r>
      <w:r w:rsidR="00FF59E9">
        <w:rPr>
          <w:rFonts w:ascii="Arial" w:hAnsi="Arial" w:cs="Arial"/>
        </w:rPr>
        <w:t xml:space="preserve">or sibling group </w:t>
      </w:r>
      <w:r w:rsidR="002210AA">
        <w:rPr>
          <w:rFonts w:ascii="Arial" w:hAnsi="Arial" w:cs="Arial"/>
        </w:rPr>
        <w:t xml:space="preserve">and </w:t>
      </w:r>
      <w:r w:rsidR="004B282A">
        <w:rPr>
          <w:rFonts w:ascii="Arial" w:hAnsi="Arial" w:cs="Arial"/>
        </w:rPr>
        <w:t xml:space="preserve">looks after </w:t>
      </w:r>
      <w:r w:rsidR="002210AA">
        <w:rPr>
          <w:rFonts w:ascii="Arial" w:hAnsi="Arial" w:cs="Arial"/>
        </w:rPr>
        <w:t>them</w:t>
      </w:r>
      <w:r w:rsidR="004B282A">
        <w:rPr>
          <w:rFonts w:ascii="Arial" w:hAnsi="Arial" w:cs="Arial"/>
        </w:rPr>
        <w:t xml:space="preserve"> for an extended </w:t>
      </w:r>
      <w:r w:rsidR="002210AA">
        <w:rPr>
          <w:rFonts w:ascii="Arial" w:hAnsi="Arial" w:cs="Arial"/>
        </w:rPr>
        <w:t>period</w:t>
      </w:r>
      <w:r w:rsidR="004B282A">
        <w:rPr>
          <w:rFonts w:ascii="Arial" w:hAnsi="Arial" w:cs="Arial"/>
        </w:rPr>
        <w:t xml:space="preserve"> </w:t>
      </w:r>
      <w:r w:rsidR="003E52F3">
        <w:rPr>
          <w:rFonts w:ascii="Arial" w:hAnsi="Arial" w:cs="Arial"/>
        </w:rPr>
        <w:t>usually up to 18</w:t>
      </w:r>
      <w:r w:rsidR="002210AA">
        <w:rPr>
          <w:rFonts w:ascii="Arial" w:hAnsi="Arial" w:cs="Arial"/>
        </w:rPr>
        <w:t xml:space="preserve"> years</w:t>
      </w:r>
      <w:r w:rsidR="003E52F3">
        <w:rPr>
          <w:rFonts w:ascii="Arial" w:hAnsi="Arial" w:cs="Arial"/>
        </w:rPr>
        <w:t xml:space="preserve"> and beyond</w:t>
      </w:r>
      <w:r w:rsidR="002210AA">
        <w:rPr>
          <w:rFonts w:ascii="Arial" w:hAnsi="Arial" w:cs="Arial"/>
        </w:rPr>
        <w:t>.</w:t>
      </w:r>
      <w:r w:rsidR="003E52F3">
        <w:rPr>
          <w:rFonts w:ascii="Arial" w:hAnsi="Arial" w:cs="Arial"/>
        </w:rPr>
        <w:t xml:space="preserve"> </w:t>
      </w:r>
    </w:p>
    <w:p w14:paraId="10134BEF" w14:textId="58C64E99" w:rsidR="00FC2285" w:rsidRDefault="00FC2285" w:rsidP="0054174E">
      <w:pPr>
        <w:pStyle w:val="Default"/>
        <w:ind w:left="284"/>
      </w:pPr>
      <w:r w:rsidRPr="00D81583">
        <w:rPr>
          <w:b/>
          <w:i/>
          <w:iCs/>
          <w:color w:val="auto"/>
        </w:rPr>
        <w:t xml:space="preserve">Connected Person’s </w:t>
      </w:r>
      <w:r w:rsidR="00C33FC9" w:rsidRPr="00D81583">
        <w:rPr>
          <w:b/>
          <w:i/>
          <w:iCs/>
          <w:color w:val="auto"/>
        </w:rPr>
        <w:t xml:space="preserve">Foster </w:t>
      </w:r>
      <w:r w:rsidRPr="00D81583">
        <w:rPr>
          <w:b/>
          <w:i/>
          <w:iCs/>
          <w:color w:val="auto"/>
        </w:rPr>
        <w:t>Carer</w:t>
      </w:r>
      <w:r w:rsidRPr="00DA776F">
        <w:rPr>
          <w:bCs/>
          <w:i/>
          <w:iCs/>
          <w:color w:val="auto"/>
        </w:rPr>
        <w:t>:</w:t>
      </w:r>
      <w:r w:rsidRPr="00DA776F">
        <w:rPr>
          <w:color w:val="auto"/>
        </w:rPr>
        <w:t xml:space="preserve"> </w:t>
      </w:r>
      <w:r w:rsidRPr="00841756">
        <w:t>A relative, friend or another person connected with a</w:t>
      </w:r>
      <w:r w:rsidR="00C33FC9">
        <w:t xml:space="preserve"> </w:t>
      </w:r>
      <w:r w:rsidRPr="00841756">
        <w:t>child</w:t>
      </w:r>
      <w:r w:rsidRPr="00DA776F">
        <w:t xml:space="preserve"> </w:t>
      </w:r>
      <w:r w:rsidR="00D81583">
        <w:t>or</w:t>
      </w:r>
      <w:r w:rsidRPr="00DA776F">
        <w:t xml:space="preserve"> young person</w:t>
      </w:r>
      <w:r w:rsidRPr="00841756">
        <w:t xml:space="preserve"> in care, who is approved as a foster carer either temporarily</w:t>
      </w:r>
      <w:r w:rsidR="00C33FC9">
        <w:t xml:space="preserve"> </w:t>
      </w:r>
      <w:r w:rsidRPr="00841756">
        <w:t xml:space="preserve">under Regulation 24 of the </w:t>
      </w:r>
      <w:r w:rsidRPr="00DA776F">
        <w:t>Care Planning</w:t>
      </w:r>
      <w:r w:rsidRPr="00841756">
        <w:t>,</w:t>
      </w:r>
      <w:r w:rsidRPr="00DA776F">
        <w:t xml:space="preserve"> Placement and Case Review Regulations </w:t>
      </w:r>
      <w:r w:rsidR="00D81583">
        <w:t>(</w:t>
      </w:r>
      <w:r w:rsidRPr="00DA776F">
        <w:t>2010</w:t>
      </w:r>
      <w:r w:rsidR="00D81583">
        <w:t>)</w:t>
      </w:r>
      <w:r w:rsidRPr="00DA776F">
        <w:t xml:space="preserve"> and </w:t>
      </w:r>
      <w:r w:rsidR="00D81583">
        <w:t>(</w:t>
      </w:r>
      <w:r w:rsidRPr="00DA776F">
        <w:t>2013</w:t>
      </w:r>
      <w:r w:rsidR="00D81583">
        <w:t>)</w:t>
      </w:r>
      <w:r w:rsidRPr="00841756">
        <w:t xml:space="preserve"> or fully </w:t>
      </w:r>
      <w:r w:rsidR="00D81583">
        <w:t xml:space="preserve">approved </w:t>
      </w:r>
      <w:r w:rsidRPr="00DA776F">
        <w:t>under The Fostering Services Regulations</w:t>
      </w:r>
      <w:r w:rsidR="00C33FC9">
        <w:t xml:space="preserve"> </w:t>
      </w:r>
      <w:r w:rsidR="00D81583">
        <w:t>(</w:t>
      </w:r>
      <w:r w:rsidRPr="00DA776F">
        <w:t>2011</w:t>
      </w:r>
      <w:r w:rsidR="00D81583">
        <w:t>)</w:t>
      </w:r>
      <w:r w:rsidRPr="00841756">
        <w:t xml:space="preserve">. </w:t>
      </w:r>
    </w:p>
    <w:p w14:paraId="40574374" w14:textId="47D325EB" w:rsidR="007463B6" w:rsidRDefault="00FF59E9" w:rsidP="0054174E">
      <w:pPr>
        <w:pStyle w:val="NormalWeb"/>
        <w:spacing w:line="240" w:lineRule="auto"/>
        <w:ind w:left="284"/>
        <w:rPr>
          <w:rFonts w:ascii="Arial" w:hAnsi="Arial" w:cs="Arial"/>
        </w:rPr>
      </w:pPr>
      <w:r w:rsidRPr="00D81583">
        <w:rPr>
          <w:rFonts w:ascii="Arial" w:hAnsi="Arial" w:cs="Arial"/>
          <w:b/>
          <w:bCs/>
          <w:i/>
          <w:iCs/>
        </w:rPr>
        <w:lastRenderedPageBreak/>
        <w:t>Short Breaks Foster Carer</w:t>
      </w:r>
      <w:r>
        <w:rPr>
          <w:rFonts w:ascii="Arial" w:hAnsi="Arial" w:cs="Arial"/>
          <w:i/>
          <w:iCs/>
        </w:rPr>
        <w:t xml:space="preserve">: </w:t>
      </w:r>
      <w:r>
        <w:rPr>
          <w:rFonts w:ascii="Arial" w:hAnsi="Arial" w:cs="Arial"/>
        </w:rPr>
        <w:t xml:space="preserve">A carer who provides respite care for children/young people </w:t>
      </w:r>
      <w:r w:rsidR="002261FE">
        <w:rPr>
          <w:rFonts w:ascii="Arial" w:hAnsi="Arial" w:cs="Arial"/>
        </w:rPr>
        <w:t>for under 75 days</w:t>
      </w:r>
      <w:r w:rsidR="009E0691">
        <w:rPr>
          <w:rFonts w:ascii="Arial" w:hAnsi="Arial" w:cs="Arial"/>
        </w:rPr>
        <w:t xml:space="preserve"> a year</w:t>
      </w:r>
      <w:r w:rsidR="002261FE">
        <w:rPr>
          <w:rFonts w:ascii="Arial" w:hAnsi="Arial" w:cs="Arial"/>
        </w:rPr>
        <w:t xml:space="preserve"> </w:t>
      </w:r>
      <w:r>
        <w:rPr>
          <w:rFonts w:ascii="Arial" w:hAnsi="Arial" w:cs="Arial"/>
        </w:rPr>
        <w:t>living with their birth family</w:t>
      </w:r>
      <w:r w:rsidR="007463B6">
        <w:rPr>
          <w:rFonts w:ascii="Arial" w:hAnsi="Arial" w:cs="Arial"/>
        </w:rPr>
        <w:t>.</w:t>
      </w:r>
    </w:p>
    <w:p w14:paraId="518EF97E" w14:textId="0224790D" w:rsidR="00B2389B" w:rsidRDefault="007463B6" w:rsidP="0054174E">
      <w:pPr>
        <w:pStyle w:val="NormalWeb"/>
        <w:spacing w:line="240" w:lineRule="auto"/>
        <w:ind w:left="284"/>
        <w:rPr>
          <w:rFonts w:ascii="Arial" w:hAnsi="Arial" w:cs="Arial"/>
          <w:b/>
          <w:bCs/>
          <w:i/>
          <w:iCs/>
        </w:rPr>
      </w:pPr>
      <w:r w:rsidRPr="00D81583">
        <w:rPr>
          <w:rFonts w:ascii="Arial" w:hAnsi="Arial" w:cs="Arial"/>
          <w:b/>
          <w:bCs/>
          <w:i/>
          <w:iCs/>
        </w:rPr>
        <w:t>Emergency Bed Foster Carer</w:t>
      </w:r>
      <w:r>
        <w:rPr>
          <w:rFonts w:ascii="Arial" w:hAnsi="Arial" w:cs="Arial"/>
          <w:i/>
          <w:iCs/>
        </w:rPr>
        <w:t xml:space="preserve"> (E-</w:t>
      </w:r>
      <w:r w:rsidRPr="007463B6">
        <w:rPr>
          <w:rFonts w:ascii="Arial" w:hAnsi="Arial" w:cs="Arial"/>
          <w:i/>
          <w:iCs/>
        </w:rPr>
        <w:t>Bed)</w:t>
      </w:r>
      <w:r>
        <w:rPr>
          <w:rFonts w:ascii="Arial" w:hAnsi="Arial" w:cs="Arial"/>
          <w:i/>
          <w:iCs/>
        </w:rPr>
        <w:t xml:space="preserve">: </w:t>
      </w:r>
      <w:r>
        <w:rPr>
          <w:rFonts w:ascii="Arial" w:hAnsi="Arial" w:cs="Arial"/>
        </w:rPr>
        <w:t xml:space="preserve">A carer who provides a safe home for </w:t>
      </w:r>
      <w:r w:rsidR="002261FE">
        <w:rPr>
          <w:rFonts w:ascii="Arial" w:hAnsi="Arial" w:cs="Arial"/>
        </w:rPr>
        <w:t>a child/young person</w:t>
      </w:r>
      <w:r>
        <w:rPr>
          <w:rFonts w:ascii="Arial" w:hAnsi="Arial" w:cs="Arial"/>
        </w:rPr>
        <w:t xml:space="preserve">, 0-17 years old, </w:t>
      </w:r>
      <w:r w:rsidR="002261FE">
        <w:rPr>
          <w:rFonts w:ascii="Arial" w:hAnsi="Arial" w:cs="Arial"/>
        </w:rPr>
        <w:t xml:space="preserve">for up to 10 days (15 in exceptional circumstances) </w:t>
      </w:r>
      <w:r>
        <w:rPr>
          <w:rFonts w:ascii="Arial" w:hAnsi="Arial" w:cs="Arial"/>
        </w:rPr>
        <w:t>who need</w:t>
      </w:r>
      <w:r w:rsidR="002261FE">
        <w:rPr>
          <w:rFonts w:ascii="Arial" w:hAnsi="Arial" w:cs="Arial"/>
        </w:rPr>
        <w:t>s</w:t>
      </w:r>
      <w:r>
        <w:rPr>
          <w:rFonts w:ascii="Arial" w:hAnsi="Arial" w:cs="Arial"/>
        </w:rPr>
        <w:t xml:space="preserve"> an immediate place of safet</w:t>
      </w:r>
      <w:r w:rsidR="002261FE">
        <w:rPr>
          <w:rFonts w:ascii="Arial" w:hAnsi="Arial" w:cs="Arial"/>
        </w:rPr>
        <w:t>y and when an appropriately matched placement cannot be identified.</w:t>
      </w:r>
    </w:p>
    <w:p w14:paraId="240C70BD" w14:textId="7929BEF0" w:rsidR="009E0691" w:rsidRDefault="009E0691" w:rsidP="0054174E">
      <w:pPr>
        <w:pStyle w:val="NormalWeb"/>
        <w:spacing w:line="240" w:lineRule="auto"/>
        <w:ind w:left="284"/>
        <w:rPr>
          <w:rFonts w:ascii="Arial" w:hAnsi="Arial" w:cs="Arial"/>
        </w:rPr>
      </w:pPr>
      <w:r w:rsidRPr="00D81583">
        <w:rPr>
          <w:rFonts w:ascii="Arial" w:hAnsi="Arial" w:cs="Arial"/>
          <w:b/>
          <w:bCs/>
          <w:i/>
          <w:iCs/>
        </w:rPr>
        <w:t>Parent &amp; Child Foster Carer</w:t>
      </w:r>
      <w:r>
        <w:rPr>
          <w:rFonts w:ascii="Arial" w:hAnsi="Arial" w:cs="Arial"/>
          <w:i/>
          <w:iCs/>
        </w:rPr>
        <w:t>:</w:t>
      </w:r>
      <w:r>
        <w:rPr>
          <w:rFonts w:ascii="Arial" w:hAnsi="Arial" w:cs="Arial"/>
        </w:rPr>
        <w:t xml:space="preserve"> A carer who provides a home to parent and child</w:t>
      </w:r>
      <w:r w:rsidR="00783AC5">
        <w:rPr>
          <w:rFonts w:ascii="Arial" w:hAnsi="Arial" w:cs="Arial"/>
        </w:rPr>
        <w:t xml:space="preserve">, </w:t>
      </w:r>
      <w:r w:rsidR="00DF2809">
        <w:rPr>
          <w:rFonts w:ascii="Arial" w:hAnsi="Arial" w:cs="Arial"/>
        </w:rPr>
        <w:t xml:space="preserve">role modelling, supporting, guiding and contributing to an assessment of parenting capacity. </w:t>
      </w:r>
    </w:p>
    <w:p w14:paraId="272ABA19" w14:textId="4C449055" w:rsidR="00B2389B" w:rsidRDefault="00DF2809" w:rsidP="0054174E">
      <w:pPr>
        <w:pStyle w:val="NormalWeb"/>
        <w:spacing w:line="240" w:lineRule="auto"/>
        <w:ind w:left="284"/>
        <w:rPr>
          <w:b/>
          <w:bCs/>
          <w:i/>
          <w:iCs/>
        </w:rPr>
      </w:pPr>
      <w:r w:rsidRPr="00D81583">
        <w:rPr>
          <w:rFonts w:ascii="Arial" w:hAnsi="Arial" w:cs="Arial"/>
          <w:b/>
          <w:bCs/>
          <w:i/>
          <w:iCs/>
        </w:rPr>
        <w:t>Hub Family Foster Carer</w:t>
      </w:r>
      <w:r>
        <w:rPr>
          <w:rFonts w:ascii="Arial" w:hAnsi="Arial" w:cs="Arial"/>
          <w:i/>
          <w:iCs/>
        </w:rPr>
        <w:t>:</w:t>
      </w:r>
      <w:r>
        <w:rPr>
          <w:rFonts w:ascii="Arial" w:hAnsi="Arial" w:cs="Arial"/>
        </w:rPr>
        <w:t xml:space="preserve"> </w:t>
      </w:r>
      <w:r w:rsidR="00BC756C">
        <w:rPr>
          <w:rFonts w:ascii="Arial" w:hAnsi="Arial" w:cs="Arial"/>
        </w:rPr>
        <w:t xml:space="preserve">A carer who is linked with up to three children living with other foster carers, to provide extra support and stability to the child/young person’s main foster placement. </w:t>
      </w:r>
    </w:p>
    <w:p w14:paraId="0428970E" w14:textId="7C0F5B25" w:rsidR="00DF2809" w:rsidRPr="00C33FC9" w:rsidRDefault="00F00A53" w:rsidP="0054174E">
      <w:pPr>
        <w:pStyle w:val="Default"/>
        <w:ind w:left="284"/>
        <w:rPr>
          <w:bCs/>
        </w:rPr>
      </w:pPr>
      <w:r>
        <w:rPr>
          <w:b/>
          <w:bCs/>
          <w:i/>
          <w:iCs/>
        </w:rPr>
        <w:t>Relief</w:t>
      </w:r>
      <w:r w:rsidR="00DF7D1E">
        <w:rPr>
          <w:b/>
          <w:bCs/>
          <w:i/>
          <w:iCs/>
        </w:rPr>
        <w:t xml:space="preserve"> </w:t>
      </w:r>
      <w:r w:rsidR="00C33FC9" w:rsidRPr="00D81583">
        <w:rPr>
          <w:b/>
          <w:bCs/>
          <w:i/>
          <w:iCs/>
        </w:rPr>
        <w:t>Carer</w:t>
      </w:r>
      <w:r w:rsidR="00C33FC9">
        <w:rPr>
          <w:i/>
          <w:iCs/>
        </w:rPr>
        <w:t xml:space="preserve">: </w:t>
      </w:r>
      <w:r w:rsidR="00C33FC9" w:rsidRPr="00DA0949">
        <w:rPr>
          <w:bCs/>
        </w:rPr>
        <w:t xml:space="preserve">A </w:t>
      </w:r>
      <w:r w:rsidR="00C33FC9">
        <w:rPr>
          <w:bCs/>
        </w:rPr>
        <w:t xml:space="preserve">significant family or friend who knows the child/young person in placement well and who has been specifically assessed to </w:t>
      </w:r>
      <w:r w:rsidR="00C33FC9" w:rsidRPr="00DA0949">
        <w:rPr>
          <w:bCs/>
        </w:rPr>
        <w:t>look after</w:t>
      </w:r>
      <w:r w:rsidR="00C33FC9">
        <w:rPr>
          <w:bCs/>
        </w:rPr>
        <w:t xml:space="preserve"> the child/young person in the main foster carers home. </w:t>
      </w:r>
      <w:r w:rsidR="00BC756C">
        <w:t xml:space="preserve"> </w:t>
      </w:r>
    </w:p>
    <w:p w14:paraId="021EA60C" w14:textId="7D61F7F3" w:rsidR="00B2389B" w:rsidRDefault="00071AE8" w:rsidP="0054174E">
      <w:pPr>
        <w:pStyle w:val="NormalWeb"/>
        <w:spacing w:line="240" w:lineRule="auto"/>
        <w:ind w:left="284"/>
        <w:rPr>
          <w:rFonts w:ascii="Arial" w:hAnsi="Arial" w:cs="Arial"/>
          <w:b/>
          <w:bCs/>
          <w:i/>
          <w:iCs/>
        </w:rPr>
      </w:pPr>
      <w:r w:rsidRPr="00D81583">
        <w:rPr>
          <w:rFonts w:ascii="Arial" w:hAnsi="Arial" w:cs="Arial"/>
          <w:b/>
          <w:bCs/>
          <w:i/>
          <w:iCs/>
        </w:rPr>
        <w:t>Sessional Foster Carer</w:t>
      </w:r>
      <w:r>
        <w:rPr>
          <w:rFonts w:ascii="Arial" w:hAnsi="Arial" w:cs="Arial"/>
          <w:i/>
          <w:iCs/>
        </w:rPr>
        <w:t xml:space="preserve">: </w:t>
      </w:r>
      <w:r>
        <w:rPr>
          <w:rFonts w:ascii="Arial" w:hAnsi="Arial" w:cs="Arial"/>
        </w:rPr>
        <w:t>A</w:t>
      </w:r>
      <w:r w:rsidR="005239AD">
        <w:rPr>
          <w:rFonts w:ascii="Arial" w:hAnsi="Arial" w:cs="Arial"/>
        </w:rPr>
        <w:t xml:space="preserve"> registered</w:t>
      </w:r>
      <w:r>
        <w:rPr>
          <w:rFonts w:ascii="Arial" w:hAnsi="Arial" w:cs="Arial"/>
        </w:rPr>
        <w:t xml:space="preserve"> </w:t>
      </w:r>
      <w:r w:rsidR="00E8351D">
        <w:rPr>
          <w:rFonts w:ascii="Arial" w:hAnsi="Arial" w:cs="Arial"/>
        </w:rPr>
        <w:t xml:space="preserve">Foster Carer </w:t>
      </w:r>
      <w:r>
        <w:rPr>
          <w:rFonts w:ascii="Arial" w:hAnsi="Arial" w:cs="Arial"/>
        </w:rPr>
        <w:t>who provides skilled, purposeful, time limited support to a child or foster carer</w:t>
      </w:r>
      <w:r w:rsidR="005239AD">
        <w:rPr>
          <w:rFonts w:ascii="Arial" w:hAnsi="Arial" w:cs="Arial"/>
        </w:rPr>
        <w:t xml:space="preserve"> and receives an hourly rate for a specific piece of work. This may include emergency support to improve placement stability e.g. when a young person is excluded from school. </w:t>
      </w:r>
    </w:p>
    <w:p w14:paraId="3CCF2690" w14:textId="32722BC6" w:rsidR="00B2389B" w:rsidRDefault="002B2680" w:rsidP="0054174E">
      <w:pPr>
        <w:pStyle w:val="NormalWeb"/>
        <w:spacing w:line="240" w:lineRule="auto"/>
        <w:ind w:left="284"/>
        <w:rPr>
          <w:b/>
          <w:bCs/>
          <w:i/>
          <w:iCs/>
        </w:rPr>
      </w:pPr>
      <w:r w:rsidRPr="00D81583">
        <w:rPr>
          <w:rFonts w:ascii="Arial" w:hAnsi="Arial" w:cs="Arial"/>
          <w:b/>
          <w:bCs/>
          <w:i/>
          <w:iCs/>
        </w:rPr>
        <w:t>Day Care</w:t>
      </w:r>
      <w:r>
        <w:rPr>
          <w:rFonts w:ascii="Arial" w:hAnsi="Arial" w:cs="Arial"/>
          <w:i/>
          <w:iCs/>
        </w:rPr>
        <w:t>:</w:t>
      </w:r>
      <w:r>
        <w:rPr>
          <w:rFonts w:ascii="Arial" w:hAnsi="Arial" w:cs="Arial"/>
        </w:rPr>
        <w:t xml:space="preserve"> A </w:t>
      </w:r>
      <w:r w:rsidR="00E8351D">
        <w:rPr>
          <w:rFonts w:ascii="Arial" w:hAnsi="Arial" w:cs="Arial"/>
        </w:rPr>
        <w:t>Foster C</w:t>
      </w:r>
      <w:r>
        <w:rPr>
          <w:rFonts w:ascii="Arial" w:hAnsi="Arial" w:cs="Arial"/>
        </w:rPr>
        <w:t xml:space="preserve">arer </w:t>
      </w:r>
      <w:r w:rsidR="00643E42">
        <w:rPr>
          <w:rFonts w:ascii="Arial" w:hAnsi="Arial" w:cs="Arial"/>
        </w:rPr>
        <w:t xml:space="preserve">who provides support to fostering families to </w:t>
      </w:r>
      <w:r w:rsidR="005239AD">
        <w:rPr>
          <w:rFonts w:ascii="Arial" w:hAnsi="Arial" w:cs="Arial"/>
        </w:rPr>
        <w:t xml:space="preserve">enable them to attend training, emergency appointments or to have a short break during the day or evening to attend a social event. </w:t>
      </w:r>
    </w:p>
    <w:p w14:paraId="6148D776" w14:textId="6CD4DA7F" w:rsidR="00DB7B97" w:rsidRPr="00DB7B97" w:rsidRDefault="0055567C" w:rsidP="0054174E">
      <w:pPr>
        <w:pStyle w:val="Default"/>
        <w:ind w:left="284"/>
        <w:rPr>
          <w:bCs/>
        </w:rPr>
      </w:pPr>
      <w:r w:rsidRPr="00D81583">
        <w:rPr>
          <w:b/>
          <w:bCs/>
          <w:i/>
          <w:iCs/>
        </w:rPr>
        <w:t>Shared</w:t>
      </w:r>
      <w:r w:rsidR="00E8351D" w:rsidRPr="00D81583">
        <w:rPr>
          <w:b/>
          <w:bCs/>
          <w:i/>
          <w:iCs/>
        </w:rPr>
        <w:t xml:space="preserve"> </w:t>
      </w:r>
      <w:r w:rsidRPr="00D81583">
        <w:rPr>
          <w:b/>
          <w:bCs/>
          <w:i/>
          <w:iCs/>
        </w:rPr>
        <w:t>Care</w:t>
      </w:r>
      <w:r w:rsidRPr="00DB7B97">
        <w:rPr>
          <w:i/>
          <w:iCs/>
        </w:rPr>
        <w:t>:</w:t>
      </w:r>
      <w:r w:rsidR="00DB7B97">
        <w:rPr>
          <w:i/>
          <w:iCs/>
        </w:rPr>
        <w:t xml:space="preserve"> </w:t>
      </w:r>
      <w:r w:rsidR="00013EC8">
        <w:t xml:space="preserve">A </w:t>
      </w:r>
      <w:r w:rsidR="00E8351D">
        <w:t>Foster C</w:t>
      </w:r>
      <w:r w:rsidR="00013EC8">
        <w:t xml:space="preserve">arer </w:t>
      </w:r>
      <w:r w:rsidR="002D067E">
        <w:t>who</w:t>
      </w:r>
      <w:r w:rsidR="00E8351D">
        <w:t xml:space="preserve"> provides part time care to</w:t>
      </w:r>
      <w:r w:rsidR="002D067E">
        <w:t xml:space="preserve"> a child/young person</w:t>
      </w:r>
      <w:r w:rsidR="00590F9A">
        <w:t xml:space="preserve"> </w:t>
      </w:r>
      <w:r w:rsidR="00E8351D">
        <w:t xml:space="preserve">who may be living elsewhere (i.e. family home, residential, </w:t>
      </w:r>
      <w:r w:rsidR="005239AD">
        <w:t xml:space="preserve">boarding </w:t>
      </w:r>
      <w:r w:rsidR="00E8351D">
        <w:t>school).</w:t>
      </w:r>
    </w:p>
    <w:p w14:paraId="4C1ACE6E" w14:textId="77777777" w:rsidR="00B2389B" w:rsidRPr="00DA776F" w:rsidRDefault="00B2389B" w:rsidP="00DA4EA8">
      <w:pPr>
        <w:ind w:right="-143"/>
        <w:rPr>
          <w:rFonts w:ascii="Arial" w:hAnsi="Arial" w:cs="Arial"/>
          <w:sz w:val="24"/>
          <w:szCs w:val="24"/>
        </w:rPr>
      </w:pPr>
    </w:p>
    <w:p w14:paraId="28ED78C9" w14:textId="7D21DF3A" w:rsidR="00432147" w:rsidRPr="00432147" w:rsidRDefault="00AC1E95" w:rsidP="00432147">
      <w:pPr>
        <w:pStyle w:val="ListParagraph"/>
        <w:numPr>
          <w:ilvl w:val="0"/>
          <w:numId w:val="20"/>
        </w:numPr>
        <w:ind w:right="-143"/>
        <w:rPr>
          <w:rFonts w:ascii="Arial" w:hAnsi="Arial" w:cs="Arial"/>
          <w:sz w:val="24"/>
          <w:szCs w:val="24"/>
        </w:rPr>
      </w:pPr>
      <w:bookmarkStart w:id="0" w:name="_Hlk30420622"/>
      <w:r w:rsidRPr="00432147">
        <w:rPr>
          <w:rFonts w:ascii="Arial" w:hAnsi="Arial" w:cs="Arial"/>
          <w:b/>
          <w:bCs/>
          <w:sz w:val="24"/>
          <w:szCs w:val="24"/>
        </w:rPr>
        <w:t>The</w:t>
      </w:r>
      <w:r w:rsidR="00F00B81" w:rsidRPr="00432147">
        <w:rPr>
          <w:rFonts w:ascii="Arial" w:hAnsi="Arial" w:cs="Arial"/>
          <w:b/>
          <w:bCs/>
          <w:sz w:val="24"/>
          <w:szCs w:val="24"/>
        </w:rPr>
        <w:t xml:space="preserve"> </w:t>
      </w:r>
      <w:r w:rsidRPr="00432147">
        <w:rPr>
          <w:rFonts w:ascii="Arial" w:hAnsi="Arial" w:cs="Arial"/>
          <w:b/>
          <w:bCs/>
          <w:sz w:val="24"/>
          <w:szCs w:val="24"/>
        </w:rPr>
        <w:t>Payment Scheme</w:t>
      </w:r>
    </w:p>
    <w:p w14:paraId="2BAC18F7" w14:textId="0FAADD03" w:rsidR="00983E3D" w:rsidRPr="0054174E" w:rsidRDefault="00983E3D" w:rsidP="0054174E">
      <w:pPr>
        <w:ind w:right="-143" w:firstLine="284"/>
        <w:rPr>
          <w:rFonts w:ascii="Arial" w:hAnsi="Arial" w:cs="Arial"/>
          <w:i/>
          <w:iCs/>
          <w:sz w:val="24"/>
          <w:szCs w:val="24"/>
          <w:u w:val="single"/>
        </w:rPr>
      </w:pPr>
      <w:r w:rsidRPr="0054174E">
        <w:rPr>
          <w:rFonts w:ascii="Arial" w:hAnsi="Arial" w:cs="Arial"/>
          <w:i/>
          <w:iCs/>
          <w:sz w:val="24"/>
          <w:szCs w:val="24"/>
          <w:u w:val="single"/>
        </w:rPr>
        <w:t>Standard</w:t>
      </w:r>
    </w:p>
    <w:p w14:paraId="107D9211" w14:textId="622CE9CE" w:rsidR="001C058C" w:rsidRPr="00884A6E" w:rsidRDefault="001C058C" w:rsidP="0054174E">
      <w:pPr>
        <w:pStyle w:val="Default"/>
        <w:ind w:left="284"/>
      </w:pPr>
      <w:r w:rsidRPr="00884A6E">
        <w:rPr>
          <w:b/>
          <w:bCs/>
        </w:rPr>
        <w:t xml:space="preserve">Fostering Maintenance: </w:t>
      </w:r>
      <w:r w:rsidRPr="00884A6E">
        <w:t>All foster carers are entitled to an allowance for every week a child is in their care</w:t>
      </w:r>
      <w:r w:rsidR="00E435F0">
        <w:t xml:space="preserve"> and</w:t>
      </w:r>
      <w:r w:rsidRPr="00884A6E">
        <w:t xml:space="preserve"> </w:t>
      </w:r>
      <w:r w:rsidR="005239AD">
        <w:t xml:space="preserve">this </w:t>
      </w:r>
      <w:r w:rsidRPr="00884A6E">
        <w:t>is based on the child’s age</w:t>
      </w:r>
      <w:r w:rsidR="00E435F0">
        <w:t>.</w:t>
      </w:r>
      <w:r w:rsidR="005239AD">
        <w:t xml:space="preserve"> Kent County Council pay above the Department of Education</w:t>
      </w:r>
      <w:r w:rsidR="00654F13">
        <w:t xml:space="preserve"> </w:t>
      </w:r>
      <w:r w:rsidR="005239AD">
        <w:t>suggested guidance</w:t>
      </w:r>
      <w:r w:rsidRPr="00884A6E">
        <w:t xml:space="preserve"> </w:t>
      </w:r>
      <w:r w:rsidR="005239AD">
        <w:t xml:space="preserve">for allowances, to reflect </w:t>
      </w:r>
      <w:r w:rsidR="00766289">
        <w:t xml:space="preserve">that </w:t>
      </w:r>
      <w:r w:rsidR="005239AD">
        <w:t xml:space="preserve">an amount of the allowance is to cover holidays and birthday/Christmas presents for the child. There are no one off payments </w:t>
      </w:r>
      <w:r w:rsidR="00766289">
        <w:t xml:space="preserve">for </w:t>
      </w:r>
      <w:r w:rsidR="005239AD">
        <w:t>additional maintenance</w:t>
      </w:r>
      <w:r w:rsidR="00766289">
        <w:t xml:space="preserve"> costs</w:t>
      </w:r>
      <w:r w:rsidR="005239AD">
        <w:t xml:space="preserve">. </w:t>
      </w:r>
    </w:p>
    <w:p w14:paraId="1C6B674F" w14:textId="48A33005" w:rsidR="00DA21C1" w:rsidRPr="00B66123" w:rsidRDefault="007E45AE" w:rsidP="0054174E">
      <w:pPr>
        <w:pStyle w:val="NormalWeb"/>
        <w:shd w:val="clear" w:color="auto" w:fill="FFFFFF"/>
        <w:spacing w:line="240" w:lineRule="auto"/>
        <w:ind w:left="284"/>
        <w:rPr>
          <w:rFonts w:ascii="Arial" w:hAnsi="Arial" w:cs="Arial"/>
        </w:rPr>
      </w:pPr>
      <w:r w:rsidRPr="007E45AE">
        <w:rPr>
          <w:rFonts w:ascii="Arial" w:hAnsi="Arial" w:cs="Arial"/>
        </w:rPr>
        <w:t xml:space="preserve">The maintenance covers direct expenditure </w:t>
      </w:r>
      <w:r w:rsidR="005239AD">
        <w:rPr>
          <w:rFonts w:ascii="Arial" w:hAnsi="Arial" w:cs="Arial"/>
        </w:rPr>
        <w:t xml:space="preserve">for </w:t>
      </w:r>
      <w:r w:rsidRPr="007E45AE">
        <w:rPr>
          <w:rFonts w:ascii="Arial" w:hAnsi="Arial" w:cs="Arial"/>
        </w:rPr>
        <w:t xml:space="preserve">the child </w:t>
      </w:r>
      <w:r w:rsidR="005239AD">
        <w:rPr>
          <w:rFonts w:ascii="Arial" w:hAnsi="Arial" w:cs="Arial"/>
        </w:rPr>
        <w:t>such as clothing, pocket money and savings. A</w:t>
      </w:r>
      <w:r w:rsidR="00DA21C1">
        <w:rPr>
          <w:rFonts w:ascii="Arial" w:hAnsi="Arial" w:cs="Arial"/>
        </w:rPr>
        <w:t xml:space="preserve"> proportion </w:t>
      </w:r>
      <w:r w:rsidR="00766289">
        <w:rPr>
          <w:rFonts w:ascii="Arial" w:hAnsi="Arial" w:cs="Arial"/>
        </w:rPr>
        <w:t xml:space="preserve">covers </w:t>
      </w:r>
      <w:r w:rsidRPr="007E45AE">
        <w:rPr>
          <w:rFonts w:ascii="Arial" w:hAnsi="Arial" w:cs="Arial"/>
        </w:rPr>
        <w:t xml:space="preserve">additional household costs such as furniture and furnishings, utilities and insurance.  </w:t>
      </w:r>
      <w:r w:rsidR="002B2680">
        <w:rPr>
          <w:rFonts w:ascii="Arial" w:hAnsi="Arial" w:cs="Arial"/>
        </w:rPr>
        <w:t xml:space="preserve">There is an element built into the maintenance to cover birthdays, Christmas, religious holidays and festivals as well as annual holidays.  </w:t>
      </w:r>
      <w:r w:rsidRPr="007E45AE">
        <w:rPr>
          <w:rFonts w:ascii="Arial" w:hAnsi="Arial" w:cs="Arial"/>
        </w:rPr>
        <w:t xml:space="preserve">In accordance with Delegated Authority Foster Carers have the discretion to manage the maintenance payment ‘as any reasonable parent </w:t>
      </w:r>
      <w:r w:rsidRPr="007E45AE">
        <w:rPr>
          <w:rFonts w:ascii="Arial" w:hAnsi="Arial" w:cs="Arial"/>
        </w:rPr>
        <w:lastRenderedPageBreak/>
        <w:t>would do</w:t>
      </w:r>
      <w:r w:rsidR="0054174E">
        <w:rPr>
          <w:rFonts w:ascii="Arial" w:hAnsi="Arial" w:cs="Arial"/>
        </w:rPr>
        <w:t>’</w:t>
      </w:r>
      <w:r w:rsidR="00B66123">
        <w:rPr>
          <w:rFonts w:ascii="Arial" w:hAnsi="Arial" w:cs="Arial"/>
        </w:rPr>
        <w:t>, however discussion and agreement at Placement Planning/Arrangements Meetings in respect of how young people can be supported from the maintenance payment to develop their independent living and budgeting skills, is recommended (i.e. clothing</w:t>
      </w:r>
      <w:r w:rsidR="00766289">
        <w:rPr>
          <w:rFonts w:ascii="Arial" w:hAnsi="Arial" w:cs="Arial"/>
        </w:rPr>
        <w:t xml:space="preserve"> allowance</w:t>
      </w:r>
      <w:r w:rsidR="00B66123">
        <w:rPr>
          <w:rFonts w:ascii="Arial" w:hAnsi="Arial" w:cs="Arial"/>
        </w:rPr>
        <w:t>, mobile phones et</w:t>
      </w:r>
      <w:r w:rsidR="00766289">
        <w:rPr>
          <w:rFonts w:ascii="Arial" w:hAnsi="Arial" w:cs="Arial"/>
        </w:rPr>
        <w:t xml:space="preserve">c. </w:t>
      </w:r>
      <w:r w:rsidR="00B66123">
        <w:rPr>
          <w:rFonts w:ascii="Arial" w:hAnsi="Arial" w:cs="Arial"/>
        </w:rPr>
        <w:t xml:space="preserve"> </w:t>
      </w:r>
    </w:p>
    <w:p w14:paraId="675AC03C" w14:textId="77777777" w:rsidR="00766289" w:rsidRDefault="00DA21C1" w:rsidP="0054174E">
      <w:pPr>
        <w:pStyle w:val="Default"/>
        <w:ind w:left="284"/>
      </w:pPr>
      <w:r w:rsidRPr="0063164F">
        <w:rPr>
          <w:b/>
          <w:bCs/>
        </w:rPr>
        <w:t>Fostering Reward:</w:t>
      </w:r>
      <w:r w:rsidRPr="0063164F">
        <w:t xml:space="preserve"> </w:t>
      </w:r>
      <w:r w:rsidR="00C8617E">
        <w:t>The Fostering Reward is paid in addition to the Fostering Maintenance and recognises the professional skills and training of the Foster Carer</w:t>
      </w:r>
      <w:r w:rsidR="000E5D51">
        <w:t>(s)</w:t>
      </w:r>
      <w:r w:rsidR="00C8617E">
        <w:t xml:space="preserve">.  </w:t>
      </w:r>
    </w:p>
    <w:p w14:paraId="17358BEC" w14:textId="77777777" w:rsidR="00766289" w:rsidRDefault="00766289" w:rsidP="00766289">
      <w:pPr>
        <w:pStyle w:val="Default"/>
        <w:ind w:left="360"/>
      </w:pPr>
    </w:p>
    <w:p w14:paraId="25B82E1D" w14:textId="22F89877" w:rsidR="00766289" w:rsidRDefault="00766289" w:rsidP="0054174E">
      <w:pPr>
        <w:pStyle w:val="Default"/>
        <w:ind w:left="284"/>
      </w:pPr>
      <w:r>
        <w:t>Kent Fostering Service recognise Foster Carers skills and experience through a Payment for Skills scheme which evaluates the Foster Carers skills against a set criteria. The Payment for Skills Framework has three levels to acknowledge and reward the experience and competencies demonstrated by Foster Carers through their Annual review.  A Foster Carers skills level is assessed either at the point of approval for experienced carers transferring to Kent Fostering or through the Annual Review process. The decision is made by a nominated Agency Decision Maker following recommendation by the Fostering Panel or Payment for Skills Panel.</w:t>
      </w:r>
      <w:r w:rsidRPr="00766289">
        <w:t xml:space="preserve"> </w:t>
      </w:r>
      <w:r w:rsidRPr="00895257">
        <w:t>There are three levels</w:t>
      </w:r>
      <w:r>
        <w:t xml:space="preserve"> of payment</w:t>
      </w:r>
      <w:r w:rsidRPr="00895257">
        <w:t>, determ</w:t>
      </w:r>
      <w:r>
        <w:t>ined by the ‘Payment for Skills’ criteria.</w:t>
      </w:r>
    </w:p>
    <w:p w14:paraId="25CDD951" w14:textId="77777777" w:rsidR="00766289" w:rsidRDefault="00766289" w:rsidP="00766289">
      <w:pPr>
        <w:spacing w:after="0" w:line="240" w:lineRule="auto"/>
        <w:ind w:firstLine="360"/>
        <w:jc w:val="both"/>
        <w:rPr>
          <w:rFonts w:ascii="Arial" w:hAnsi="Arial" w:cs="Arial"/>
          <w:b/>
          <w:bCs/>
          <w:color w:val="000000" w:themeColor="text1"/>
          <w:sz w:val="24"/>
          <w:szCs w:val="24"/>
        </w:rPr>
      </w:pPr>
    </w:p>
    <w:p w14:paraId="6516B68A" w14:textId="77777777" w:rsidR="00766289" w:rsidRPr="000E5D51" w:rsidRDefault="00766289" w:rsidP="0054174E">
      <w:pPr>
        <w:spacing w:after="0" w:line="240" w:lineRule="auto"/>
        <w:ind w:left="284"/>
        <w:jc w:val="both"/>
        <w:rPr>
          <w:rFonts w:ascii="Arial" w:hAnsi="Arial" w:cs="Arial"/>
          <w:b/>
          <w:sz w:val="24"/>
          <w:szCs w:val="24"/>
        </w:rPr>
      </w:pPr>
      <w:r w:rsidRPr="000E5D51">
        <w:rPr>
          <w:rFonts w:ascii="Arial" w:hAnsi="Arial" w:cs="Arial"/>
          <w:b/>
          <w:i/>
          <w:iCs/>
          <w:sz w:val="24"/>
          <w:szCs w:val="24"/>
        </w:rPr>
        <w:t>Foundation (</w:t>
      </w:r>
      <w:r w:rsidRPr="000E5D51">
        <w:rPr>
          <w:rFonts w:ascii="Arial" w:hAnsi="Arial" w:cs="Arial"/>
          <w:b/>
          <w:bCs/>
          <w:i/>
          <w:iCs/>
          <w:sz w:val="24"/>
          <w:szCs w:val="24"/>
        </w:rPr>
        <w:t>Level 1)</w:t>
      </w:r>
      <w:r w:rsidRPr="000E5D51">
        <w:rPr>
          <w:rFonts w:ascii="Arial" w:hAnsi="Arial" w:cs="Arial"/>
          <w:b/>
          <w:bCs/>
          <w:sz w:val="24"/>
          <w:szCs w:val="24"/>
        </w:rPr>
        <w:t xml:space="preserve"> </w:t>
      </w:r>
      <w:r w:rsidRPr="000E5D51">
        <w:rPr>
          <w:rFonts w:ascii="Arial" w:hAnsi="Arial" w:cs="Arial"/>
          <w:sz w:val="24"/>
          <w:szCs w:val="24"/>
        </w:rPr>
        <w:t xml:space="preserve">The carer(s) receive(s) standard fostering </w:t>
      </w:r>
      <w:r>
        <w:rPr>
          <w:rFonts w:ascii="Arial" w:hAnsi="Arial" w:cs="Arial"/>
          <w:sz w:val="24"/>
          <w:szCs w:val="24"/>
        </w:rPr>
        <w:t xml:space="preserve">reward </w:t>
      </w:r>
      <w:r w:rsidRPr="000E5D51">
        <w:rPr>
          <w:rFonts w:ascii="Arial" w:hAnsi="Arial" w:cs="Arial"/>
          <w:sz w:val="24"/>
          <w:szCs w:val="24"/>
        </w:rPr>
        <w:t>payment</w:t>
      </w:r>
      <w:r>
        <w:rPr>
          <w:rFonts w:ascii="Arial" w:hAnsi="Arial" w:cs="Arial"/>
          <w:sz w:val="24"/>
          <w:szCs w:val="24"/>
        </w:rPr>
        <w:t xml:space="preserve"> per week</w:t>
      </w:r>
      <w:r w:rsidRPr="000E5D51">
        <w:rPr>
          <w:rFonts w:ascii="Arial" w:hAnsi="Arial" w:cs="Arial"/>
          <w:sz w:val="24"/>
          <w:szCs w:val="24"/>
        </w:rPr>
        <w:t xml:space="preserve"> per child placed and the standard 14 days holiday entitlement. </w:t>
      </w:r>
    </w:p>
    <w:p w14:paraId="3365BC3A" w14:textId="77777777" w:rsidR="00766289" w:rsidRDefault="00766289" w:rsidP="00766289">
      <w:pPr>
        <w:spacing w:after="0" w:line="240" w:lineRule="auto"/>
        <w:jc w:val="both"/>
        <w:rPr>
          <w:rFonts w:ascii="Arial" w:hAnsi="Arial" w:cs="Arial"/>
          <w:sz w:val="24"/>
          <w:szCs w:val="24"/>
        </w:rPr>
      </w:pPr>
    </w:p>
    <w:p w14:paraId="60F2CCB8" w14:textId="77777777" w:rsidR="00766289" w:rsidRPr="000E5D51" w:rsidRDefault="00766289" w:rsidP="0054174E">
      <w:pPr>
        <w:spacing w:after="0" w:line="240" w:lineRule="auto"/>
        <w:ind w:left="284"/>
        <w:jc w:val="both"/>
        <w:rPr>
          <w:rFonts w:ascii="Arial" w:hAnsi="Arial" w:cs="Arial"/>
          <w:b/>
          <w:sz w:val="24"/>
          <w:szCs w:val="24"/>
        </w:rPr>
      </w:pPr>
      <w:r w:rsidRPr="00C8617E">
        <w:rPr>
          <w:rFonts w:ascii="Arial" w:hAnsi="Arial" w:cs="Arial"/>
          <w:b/>
          <w:i/>
          <w:iCs/>
          <w:sz w:val="24"/>
          <w:szCs w:val="24"/>
        </w:rPr>
        <w:t xml:space="preserve">Skilled </w:t>
      </w:r>
      <w:r w:rsidRPr="00C8617E">
        <w:rPr>
          <w:rFonts w:ascii="Arial" w:hAnsi="Arial" w:cs="Arial"/>
          <w:b/>
          <w:bCs/>
          <w:i/>
          <w:iCs/>
          <w:sz w:val="24"/>
          <w:szCs w:val="24"/>
        </w:rPr>
        <w:t>(Level 2)</w:t>
      </w:r>
      <w:r>
        <w:rPr>
          <w:rFonts w:ascii="Arial" w:hAnsi="Arial" w:cs="Arial"/>
          <w:b/>
          <w:sz w:val="24"/>
          <w:szCs w:val="24"/>
        </w:rPr>
        <w:t xml:space="preserve"> </w:t>
      </w:r>
      <w:r>
        <w:rPr>
          <w:rFonts w:ascii="Arial" w:hAnsi="Arial" w:cs="Arial"/>
          <w:sz w:val="24"/>
          <w:szCs w:val="24"/>
        </w:rPr>
        <w:t xml:space="preserve">A Skilled Level carer receives an increased reward payment per week, per child placed, plus two additional days holiday for a period of one year following an appropriately evidenced Annual Review. </w:t>
      </w:r>
    </w:p>
    <w:p w14:paraId="5DA48BE7" w14:textId="77777777" w:rsidR="00766289" w:rsidRDefault="00766289" w:rsidP="00766289">
      <w:pPr>
        <w:spacing w:after="0" w:line="240" w:lineRule="auto"/>
        <w:jc w:val="both"/>
        <w:rPr>
          <w:rFonts w:ascii="Arial" w:hAnsi="Arial" w:cs="Arial"/>
          <w:sz w:val="24"/>
          <w:szCs w:val="24"/>
        </w:rPr>
      </w:pPr>
    </w:p>
    <w:p w14:paraId="0C980DB0" w14:textId="77777777" w:rsidR="00766289" w:rsidRDefault="00766289" w:rsidP="0054174E">
      <w:pPr>
        <w:spacing w:after="0" w:line="240" w:lineRule="auto"/>
        <w:ind w:left="284"/>
        <w:jc w:val="both"/>
        <w:rPr>
          <w:rFonts w:ascii="Arial" w:hAnsi="Arial" w:cs="Arial"/>
          <w:sz w:val="24"/>
          <w:szCs w:val="24"/>
        </w:rPr>
      </w:pPr>
      <w:r w:rsidRPr="000E5D51">
        <w:rPr>
          <w:rFonts w:ascii="Arial" w:hAnsi="Arial" w:cs="Arial"/>
          <w:b/>
          <w:i/>
          <w:iCs/>
          <w:color w:val="000000" w:themeColor="text1"/>
          <w:sz w:val="24"/>
          <w:szCs w:val="24"/>
        </w:rPr>
        <w:t xml:space="preserve">Advanced </w:t>
      </w:r>
      <w:r w:rsidRPr="000E5D51">
        <w:rPr>
          <w:rFonts w:ascii="Arial" w:hAnsi="Arial" w:cs="Arial"/>
          <w:b/>
          <w:bCs/>
          <w:i/>
          <w:iCs/>
          <w:color w:val="000000" w:themeColor="text1"/>
          <w:sz w:val="24"/>
          <w:szCs w:val="24"/>
        </w:rPr>
        <w:t xml:space="preserve">(Level 3) </w:t>
      </w:r>
      <w:r w:rsidRPr="000E5D51">
        <w:rPr>
          <w:rFonts w:ascii="Arial" w:hAnsi="Arial" w:cs="Arial"/>
          <w:sz w:val="24"/>
          <w:szCs w:val="24"/>
        </w:rPr>
        <w:t xml:space="preserve">An Advanced Level carer receives a higher increased reward payment per week, per child placed, plus two additional days holiday for a period of 1 year following an appropriately evidenced Annual Review. </w:t>
      </w:r>
    </w:p>
    <w:p w14:paraId="2D296C55" w14:textId="77777777" w:rsidR="00766289" w:rsidRDefault="00766289" w:rsidP="00766289">
      <w:pPr>
        <w:spacing w:after="0" w:line="240" w:lineRule="auto"/>
        <w:jc w:val="both"/>
        <w:rPr>
          <w:rFonts w:ascii="Arial" w:hAnsi="Arial" w:cs="Arial"/>
          <w:b/>
          <w:bCs/>
          <w:sz w:val="24"/>
          <w:szCs w:val="24"/>
        </w:rPr>
      </w:pPr>
    </w:p>
    <w:p w14:paraId="61D84A54" w14:textId="77777777" w:rsidR="00766289" w:rsidRDefault="00766289" w:rsidP="00AA647F">
      <w:pPr>
        <w:spacing w:after="0" w:line="240" w:lineRule="auto"/>
        <w:jc w:val="both"/>
        <w:rPr>
          <w:rFonts w:ascii="Arial" w:hAnsi="Arial" w:cs="Arial"/>
          <w:sz w:val="24"/>
          <w:szCs w:val="24"/>
        </w:rPr>
      </w:pPr>
    </w:p>
    <w:p w14:paraId="754E42EE" w14:textId="13A149A7" w:rsidR="001A0FB9" w:rsidRPr="00432147" w:rsidRDefault="00C92F42" w:rsidP="00FF7E83">
      <w:pPr>
        <w:pStyle w:val="ListParagraph"/>
        <w:numPr>
          <w:ilvl w:val="0"/>
          <w:numId w:val="20"/>
        </w:numPr>
        <w:spacing w:after="0" w:line="240" w:lineRule="auto"/>
        <w:jc w:val="both"/>
        <w:rPr>
          <w:rFonts w:ascii="Arial" w:hAnsi="Arial" w:cs="Arial"/>
          <w:sz w:val="24"/>
          <w:szCs w:val="24"/>
        </w:rPr>
      </w:pPr>
      <w:r>
        <w:rPr>
          <w:rFonts w:ascii="Arial" w:hAnsi="Arial" w:cs="Arial"/>
          <w:b/>
          <w:bCs/>
          <w:sz w:val="24"/>
          <w:szCs w:val="24"/>
        </w:rPr>
        <w:t xml:space="preserve"> </w:t>
      </w:r>
      <w:r w:rsidR="00983E3D" w:rsidRPr="00432147">
        <w:rPr>
          <w:rFonts w:ascii="Arial" w:hAnsi="Arial" w:cs="Arial"/>
          <w:b/>
          <w:bCs/>
          <w:sz w:val="24"/>
          <w:szCs w:val="24"/>
        </w:rPr>
        <w:t>Enhanced</w:t>
      </w:r>
      <w:r w:rsidR="00766289" w:rsidRPr="00432147">
        <w:rPr>
          <w:rFonts w:ascii="Arial" w:hAnsi="Arial" w:cs="Arial"/>
          <w:b/>
          <w:bCs/>
          <w:sz w:val="24"/>
          <w:szCs w:val="24"/>
        </w:rPr>
        <w:t xml:space="preserve"> Payments for specific children/young people </w:t>
      </w:r>
    </w:p>
    <w:p w14:paraId="75D8A0E6" w14:textId="44CBDA76" w:rsidR="00763B74" w:rsidRPr="00763B74" w:rsidRDefault="00763B74" w:rsidP="0054174E">
      <w:pPr>
        <w:spacing w:after="0" w:line="240" w:lineRule="auto"/>
        <w:ind w:firstLine="284"/>
        <w:jc w:val="both"/>
        <w:rPr>
          <w:rFonts w:ascii="Arial" w:hAnsi="Arial" w:cs="Arial"/>
          <w:i/>
          <w:iCs/>
          <w:sz w:val="24"/>
          <w:szCs w:val="24"/>
        </w:rPr>
      </w:pPr>
      <w:r w:rsidRPr="00763B74">
        <w:rPr>
          <w:rFonts w:ascii="Arial" w:hAnsi="Arial" w:cs="Arial"/>
          <w:i/>
          <w:iCs/>
          <w:sz w:val="24"/>
          <w:szCs w:val="24"/>
        </w:rPr>
        <w:t>(This replaces the current Single Supplement Payment)</w:t>
      </w:r>
    </w:p>
    <w:p w14:paraId="646C9D6A" w14:textId="77777777" w:rsidR="00763B74" w:rsidRDefault="00763B74" w:rsidP="00F049C5">
      <w:pPr>
        <w:spacing w:after="0" w:line="240" w:lineRule="auto"/>
        <w:ind w:left="360"/>
        <w:jc w:val="both"/>
        <w:rPr>
          <w:rFonts w:ascii="Arial" w:hAnsi="Arial" w:cs="Arial"/>
          <w:b/>
          <w:bCs/>
          <w:sz w:val="24"/>
          <w:szCs w:val="24"/>
        </w:rPr>
      </w:pPr>
    </w:p>
    <w:p w14:paraId="72D05DB8" w14:textId="323989EA" w:rsidR="00F049C5" w:rsidRDefault="00D41D19" w:rsidP="0054174E">
      <w:pPr>
        <w:spacing w:after="0" w:line="240" w:lineRule="auto"/>
        <w:ind w:left="284"/>
        <w:jc w:val="both"/>
        <w:rPr>
          <w:rFonts w:ascii="Arial" w:hAnsi="Arial" w:cs="Arial"/>
          <w:sz w:val="24"/>
          <w:szCs w:val="24"/>
        </w:rPr>
      </w:pPr>
      <w:r w:rsidRPr="00986EE9">
        <w:rPr>
          <w:rFonts w:ascii="Arial" w:hAnsi="Arial" w:cs="Arial"/>
          <w:b/>
          <w:bCs/>
          <w:sz w:val="24"/>
          <w:szCs w:val="24"/>
        </w:rPr>
        <w:t>Solo</w:t>
      </w:r>
      <w:r w:rsidR="00AD7190">
        <w:rPr>
          <w:rFonts w:ascii="Arial" w:hAnsi="Arial" w:cs="Arial"/>
          <w:b/>
          <w:bCs/>
          <w:sz w:val="24"/>
          <w:szCs w:val="24"/>
        </w:rPr>
        <w:t xml:space="preserve"> Placement</w:t>
      </w:r>
      <w:r w:rsidR="00736343">
        <w:rPr>
          <w:rFonts w:ascii="Arial" w:hAnsi="Arial" w:cs="Arial"/>
          <w:b/>
          <w:bCs/>
          <w:sz w:val="24"/>
          <w:szCs w:val="24"/>
        </w:rPr>
        <w:t xml:space="preserve"> Payment</w:t>
      </w:r>
      <w:r w:rsidR="00671992">
        <w:rPr>
          <w:rFonts w:ascii="Arial" w:hAnsi="Arial" w:cs="Arial"/>
          <w:b/>
          <w:bCs/>
          <w:sz w:val="24"/>
          <w:szCs w:val="24"/>
        </w:rPr>
        <w:t xml:space="preserve">: </w:t>
      </w:r>
      <w:r w:rsidR="001A0FB9" w:rsidRPr="00986EE9">
        <w:rPr>
          <w:rFonts w:ascii="Arial" w:hAnsi="Arial" w:cs="Arial"/>
          <w:sz w:val="24"/>
          <w:szCs w:val="24"/>
        </w:rPr>
        <w:t>Foster Carers wh</w:t>
      </w:r>
      <w:r w:rsidR="00986EE9" w:rsidRPr="00986EE9">
        <w:rPr>
          <w:rFonts w:ascii="Arial" w:hAnsi="Arial" w:cs="Arial"/>
          <w:sz w:val="24"/>
          <w:szCs w:val="24"/>
        </w:rPr>
        <w:t>o</w:t>
      </w:r>
      <w:r w:rsidR="00671992">
        <w:rPr>
          <w:rFonts w:ascii="Arial" w:hAnsi="Arial" w:cs="Arial"/>
          <w:sz w:val="24"/>
          <w:szCs w:val="24"/>
        </w:rPr>
        <w:t xml:space="preserve"> </w:t>
      </w:r>
      <w:r w:rsidR="001A0FB9" w:rsidRPr="00986EE9">
        <w:rPr>
          <w:rFonts w:ascii="Arial" w:hAnsi="Arial" w:cs="Arial"/>
          <w:sz w:val="24"/>
          <w:szCs w:val="24"/>
        </w:rPr>
        <w:t>look after a</w:t>
      </w:r>
      <w:r w:rsidR="00986EE9">
        <w:rPr>
          <w:rFonts w:ascii="Arial" w:hAnsi="Arial" w:cs="Arial"/>
          <w:sz w:val="24"/>
          <w:szCs w:val="24"/>
        </w:rPr>
        <w:t xml:space="preserve"> </w:t>
      </w:r>
      <w:r w:rsidR="001A0FB9" w:rsidRPr="00D41D19">
        <w:rPr>
          <w:rFonts w:ascii="Arial" w:hAnsi="Arial" w:cs="Arial"/>
          <w:sz w:val="24"/>
          <w:szCs w:val="24"/>
        </w:rPr>
        <w:t>child who,</w:t>
      </w:r>
      <w:r w:rsidR="00671992">
        <w:rPr>
          <w:rFonts w:ascii="Arial" w:hAnsi="Arial" w:cs="Arial"/>
          <w:sz w:val="24"/>
          <w:szCs w:val="24"/>
        </w:rPr>
        <w:t xml:space="preserve"> as</w:t>
      </w:r>
      <w:r w:rsidR="001A0FB9" w:rsidRPr="00D41D19">
        <w:rPr>
          <w:rFonts w:ascii="Arial" w:hAnsi="Arial" w:cs="Arial"/>
          <w:sz w:val="24"/>
          <w:szCs w:val="24"/>
        </w:rPr>
        <w:t xml:space="preserve"> a</w:t>
      </w:r>
      <w:r>
        <w:rPr>
          <w:rFonts w:ascii="Arial" w:hAnsi="Arial" w:cs="Arial"/>
          <w:sz w:val="24"/>
          <w:szCs w:val="24"/>
        </w:rPr>
        <w:t xml:space="preserve"> </w:t>
      </w:r>
      <w:r w:rsidR="001A0FB9" w:rsidRPr="00851CDD">
        <w:rPr>
          <w:rFonts w:ascii="Arial" w:hAnsi="Arial" w:cs="Arial"/>
          <w:sz w:val="24"/>
          <w:szCs w:val="24"/>
        </w:rPr>
        <w:t>result of</w:t>
      </w:r>
      <w:r w:rsidR="00851CDD">
        <w:rPr>
          <w:rFonts w:ascii="Arial" w:hAnsi="Arial" w:cs="Arial"/>
          <w:sz w:val="24"/>
          <w:szCs w:val="24"/>
        </w:rPr>
        <w:t xml:space="preserve"> </w:t>
      </w:r>
      <w:r>
        <w:rPr>
          <w:rFonts w:ascii="Arial" w:hAnsi="Arial" w:cs="Arial"/>
          <w:sz w:val="24"/>
          <w:szCs w:val="24"/>
        </w:rPr>
        <w:t>risk to other children</w:t>
      </w:r>
      <w:r w:rsidR="001A0FB9" w:rsidRPr="00851CDD">
        <w:rPr>
          <w:rFonts w:ascii="Arial" w:hAnsi="Arial" w:cs="Arial"/>
          <w:sz w:val="24"/>
          <w:szCs w:val="24"/>
        </w:rPr>
        <w:t xml:space="preserve"> </w:t>
      </w:r>
      <w:r w:rsidR="00851CDD" w:rsidRPr="00851CDD">
        <w:rPr>
          <w:rFonts w:ascii="Arial" w:hAnsi="Arial" w:cs="Arial"/>
          <w:sz w:val="24"/>
          <w:szCs w:val="24"/>
        </w:rPr>
        <w:t>is</w:t>
      </w:r>
      <w:r w:rsidR="001A0FB9" w:rsidRPr="00851CDD">
        <w:rPr>
          <w:rFonts w:ascii="Arial" w:hAnsi="Arial" w:cs="Arial"/>
          <w:sz w:val="24"/>
          <w:szCs w:val="24"/>
        </w:rPr>
        <w:t xml:space="preserve"> identified as having</w:t>
      </w:r>
      <w:r w:rsidR="00986EE9">
        <w:rPr>
          <w:rFonts w:ascii="Arial" w:hAnsi="Arial" w:cs="Arial"/>
          <w:sz w:val="24"/>
          <w:szCs w:val="24"/>
        </w:rPr>
        <w:t xml:space="preserve"> </w:t>
      </w:r>
      <w:r w:rsidR="001A0FB9" w:rsidRPr="00851CDD">
        <w:rPr>
          <w:rFonts w:ascii="Arial" w:hAnsi="Arial" w:cs="Arial"/>
          <w:sz w:val="24"/>
          <w:szCs w:val="24"/>
        </w:rPr>
        <w:t xml:space="preserve">to live within a foster </w:t>
      </w:r>
      <w:r w:rsidR="00766289">
        <w:rPr>
          <w:rFonts w:ascii="Arial" w:hAnsi="Arial" w:cs="Arial"/>
          <w:sz w:val="24"/>
          <w:szCs w:val="24"/>
        </w:rPr>
        <w:t xml:space="preserve">placement </w:t>
      </w:r>
      <w:r w:rsidR="001A0FB9" w:rsidRPr="00851CDD">
        <w:rPr>
          <w:rFonts w:ascii="Arial" w:hAnsi="Arial" w:cs="Arial"/>
          <w:sz w:val="24"/>
          <w:szCs w:val="24"/>
        </w:rPr>
        <w:t>without any other children and young people</w:t>
      </w:r>
      <w:r w:rsidR="00766289">
        <w:rPr>
          <w:rFonts w:ascii="Arial" w:hAnsi="Arial" w:cs="Arial"/>
          <w:sz w:val="24"/>
          <w:szCs w:val="24"/>
        </w:rPr>
        <w:t xml:space="preserve"> within the home</w:t>
      </w:r>
      <w:r w:rsidR="00864B76">
        <w:rPr>
          <w:rFonts w:ascii="Arial" w:hAnsi="Arial" w:cs="Arial"/>
          <w:sz w:val="24"/>
          <w:szCs w:val="24"/>
        </w:rPr>
        <w:t>.</w:t>
      </w:r>
      <w:r w:rsidR="00851CDD" w:rsidRPr="00851CDD">
        <w:rPr>
          <w:rFonts w:ascii="Arial" w:hAnsi="Arial" w:cs="Arial"/>
          <w:sz w:val="24"/>
          <w:szCs w:val="24"/>
        </w:rPr>
        <w:t xml:space="preserve">  </w:t>
      </w:r>
    </w:p>
    <w:p w14:paraId="59116A70" w14:textId="77777777" w:rsidR="00F049C5" w:rsidRDefault="00F049C5" w:rsidP="00F049C5">
      <w:pPr>
        <w:spacing w:after="0" w:line="240" w:lineRule="auto"/>
        <w:ind w:left="360"/>
        <w:jc w:val="both"/>
        <w:rPr>
          <w:rFonts w:ascii="Arial" w:hAnsi="Arial" w:cs="Arial"/>
          <w:sz w:val="24"/>
          <w:szCs w:val="24"/>
        </w:rPr>
      </w:pPr>
    </w:p>
    <w:p w14:paraId="0C851E6E" w14:textId="5D24C386" w:rsidR="009A2964" w:rsidRDefault="00F049C5" w:rsidP="0054174E">
      <w:pPr>
        <w:spacing w:after="0" w:line="240" w:lineRule="auto"/>
        <w:ind w:left="284"/>
        <w:jc w:val="both"/>
        <w:rPr>
          <w:rFonts w:ascii="Arial" w:hAnsi="Arial" w:cs="Arial"/>
          <w:sz w:val="24"/>
          <w:szCs w:val="24"/>
        </w:rPr>
      </w:pPr>
      <w:r w:rsidRPr="00F049C5">
        <w:rPr>
          <w:rFonts w:ascii="Arial" w:hAnsi="Arial" w:cs="Arial"/>
          <w:b/>
          <w:bCs/>
          <w:sz w:val="24"/>
          <w:szCs w:val="24"/>
        </w:rPr>
        <w:t>Complex</w:t>
      </w:r>
      <w:r w:rsidR="00AD7190">
        <w:rPr>
          <w:rFonts w:ascii="Arial" w:hAnsi="Arial" w:cs="Arial"/>
          <w:b/>
          <w:bCs/>
          <w:sz w:val="24"/>
          <w:szCs w:val="24"/>
        </w:rPr>
        <w:t xml:space="preserve"> Placement</w:t>
      </w:r>
      <w:r w:rsidR="00736343">
        <w:rPr>
          <w:rFonts w:ascii="Arial" w:hAnsi="Arial" w:cs="Arial"/>
          <w:b/>
          <w:bCs/>
          <w:sz w:val="24"/>
          <w:szCs w:val="24"/>
        </w:rPr>
        <w:t xml:space="preserve"> Payment</w:t>
      </w:r>
      <w:r w:rsidRPr="00F049C5">
        <w:rPr>
          <w:rFonts w:ascii="Arial" w:hAnsi="Arial" w:cs="Arial"/>
          <w:b/>
          <w:bCs/>
          <w:sz w:val="24"/>
          <w:szCs w:val="24"/>
        </w:rPr>
        <w:t>:</w:t>
      </w:r>
      <w:r>
        <w:rPr>
          <w:rFonts w:ascii="Arial" w:hAnsi="Arial" w:cs="Arial"/>
          <w:sz w:val="24"/>
          <w:szCs w:val="24"/>
        </w:rPr>
        <w:t xml:space="preserve"> This is for f</w:t>
      </w:r>
      <w:r w:rsidR="00671992">
        <w:rPr>
          <w:rFonts w:ascii="Arial" w:hAnsi="Arial" w:cs="Arial"/>
          <w:sz w:val="24"/>
          <w:szCs w:val="24"/>
        </w:rPr>
        <w:t xml:space="preserve">oster </w:t>
      </w:r>
      <w:r>
        <w:rPr>
          <w:rFonts w:ascii="Arial" w:hAnsi="Arial" w:cs="Arial"/>
          <w:sz w:val="24"/>
          <w:szCs w:val="24"/>
        </w:rPr>
        <w:t>c</w:t>
      </w:r>
      <w:r w:rsidR="00671992">
        <w:rPr>
          <w:rFonts w:ascii="Arial" w:hAnsi="Arial" w:cs="Arial"/>
          <w:sz w:val="24"/>
          <w:szCs w:val="24"/>
        </w:rPr>
        <w:t>arers who look after a child</w:t>
      </w:r>
      <w:r w:rsidR="00AD7190">
        <w:rPr>
          <w:rFonts w:ascii="Arial" w:hAnsi="Arial" w:cs="Arial"/>
          <w:sz w:val="24"/>
          <w:szCs w:val="24"/>
        </w:rPr>
        <w:t xml:space="preserve"> or </w:t>
      </w:r>
      <w:r w:rsidR="003F15F2">
        <w:rPr>
          <w:rFonts w:ascii="Arial" w:hAnsi="Arial" w:cs="Arial"/>
          <w:sz w:val="24"/>
          <w:szCs w:val="24"/>
        </w:rPr>
        <w:t xml:space="preserve">young person </w:t>
      </w:r>
      <w:r>
        <w:rPr>
          <w:rFonts w:ascii="Arial" w:hAnsi="Arial" w:cs="Arial"/>
          <w:sz w:val="24"/>
          <w:szCs w:val="24"/>
        </w:rPr>
        <w:t>who present with a higher level of risk</w:t>
      </w:r>
      <w:r w:rsidR="00AD7190">
        <w:rPr>
          <w:rFonts w:ascii="Arial" w:hAnsi="Arial" w:cs="Arial"/>
          <w:sz w:val="24"/>
          <w:szCs w:val="24"/>
        </w:rPr>
        <w:t xml:space="preserve"> to both themselves and others</w:t>
      </w:r>
      <w:r>
        <w:rPr>
          <w:rFonts w:ascii="Arial" w:hAnsi="Arial" w:cs="Arial"/>
          <w:sz w:val="24"/>
          <w:szCs w:val="24"/>
        </w:rPr>
        <w:t xml:space="preserve">. For </w:t>
      </w:r>
      <w:r w:rsidR="00864B76">
        <w:rPr>
          <w:rFonts w:ascii="Arial" w:hAnsi="Arial" w:cs="Arial"/>
          <w:sz w:val="24"/>
          <w:szCs w:val="24"/>
        </w:rPr>
        <w:t>example,</w:t>
      </w:r>
      <w:r>
        <w:rPr>
          <w:rFonts w:ascii="Arial" w:hAnsi="Arial" w:cs="Arial"/>
          <w:sz w:val="24"/>
          <w:szCs w:val="24"/>
        </w:rPr>
        <w:t xml:space="preserve"> this will include children who have</w:t>
      </w:r>
      <w:r w:rsidR="00671992">
        <w:rPr>
          <w:rFonts w:ascii="Arial" w:hAnsi="Arial" w:cs="Arial"/>
          <w:sz w:val="24"/>
          <w:szCs w:val="24"/>
        </w:rPr>
        <w:t xml:space="preserve"> complex behavioural and emotional needs</w:t>
      </w:r>
      <w:r>
        <w:rPr>
          <w:rFonts w:ascii="Arial" w:hAnsi="Arial" w:cs="Arial"/>
          <w:sz w:val="24"/>
          <w:szCs w:val="24"/>
        </w:rPr>
        <w:t xml:space="preserve">, </w:t>
      </w:r>
      <w:r w:rsidR="00671992">
        <w:rPr>
          <w:rFonts w:ascii="Arial" w:hAnsi="Arial" w:cs="Arial"/>
          <w:sz w:val="24"/>
          <w:szCs w:val="24"/>
        </w:rPr>
        <w:t>significantly disrupted attachments</w:t>
      </w:r>
      <w:r w:rsidR="00AD7190">
        <w:rPr>
          <w:rFonts w:ascii="Arial" w:hAnsi="Arial" w:cs="Arial"/>
          <w:sz w:val="24"/>
          <w:szCs w:val="24"/>
        </w:rPr>
        <w:t xml:space="preserve"> and </w:t>
      </w:r>
      <w:r w:rsidR="00671992">
        <w:rPr>
          <w:rFonts w:ascii="Arial" w:hAnsi="Arial" w:cs="Arial"/>
          <w:sz w:val="24"/>
          <w:szCs w:val="24"/>
        </w:rPr>
        <w:t>ongoing challenging behaviour</w:t>
      </w:r>
      <w:r w:rsidR="00AD7190">
        <w:rPr>
          <w:rFonts w:ascii="Arial" w:hAnsi="Arial" w:cs="Arial"/>
          <w:sz w:val="24"/>
          <w:szCs w:val="24"/>
        </w:rPr>
        <w:t xml:space="preserve">. </w:t>
      </w:r>
      <w:r w:rsidR="003F15F2">
        <w:rPr>
          <w:rFonts w:ascii="Arial" w:hAnsi="Arial" w:cs="Arial"/>
          <w:sz w:val="24"/>
          <w:szCs w:val="24"/>
        </w:rPr>
        <w:t>Foster Carers who look after a child</w:t>
      </w:r>
      <w:r w:rsidR="00AD7190">
        <w:rPr>
          <w:rFonts w:ascii="Arial" w:hAnsi="Arial" w:cs="Arial"/>
          <w:sz w:val="24"/>
          <w:szCs w:val="24"/>
        </w:rPr>
        <w:t xml:space="preserve"> or </w:t>
      </w:r>
      <w:r w:rsidR="003F15F2">
        <w:rPr>
          <w:rFonts w:ascii="Arial" w:hAnsi="Arial" w:cs="Arial"/>
          <w:sz w:val="24"/>
          <w:szCs w:val="24"/>
        </w:rPr>
        <w:t xml:space="preserve">young person with the highest level of </w:t>
      </w:r>
      <w:r w:rsidR="00AD7190">
        <w:rPr>
          <w:rFonts w:ascii="Arial" w:hAnsi="Arial" w:cs="Arial"/>
          <w:sz w:val="24"/>
          <w:szCs w:val="24"/>
        </w:rPr>
        <w:t>needs will re</w:t>
      </w:r>
      <w:r w:rsidR="003F15F2">
        <w:rPr>
          <w:rFonts w:ascii="Arial" w:hAnsi="Arial" w:cs="Arial"/>
          <w:sz w:val="24"/>
          <w:szCs w:val="24"/>
        </w:rPr>
        <w:t>quire enhanced risk management approaches</w:t>
      </w:r>
      <w:r w:rsidR="00AD7190">
        <w:rPr>
          <w:rFonts w:ascii="Arial" w:hAnsi="Arial" w:cs="Arial"/>
          <w:sz w:val="24"/>
          <w:szCs w:val="24"/>
        </w:rPr>
        <w:t xml:space="preserve">. A complex placement would include children </w:t>
      </w:r>
      <w:r w:rsidR="00864B76">
        <w:rPr>
          <w:rFonts w:ascii="Arial" w:hAnsi="Arial" w:cs="Arial"/>
          <w:sz w:val="24"/>
          <w:szCs w:val="24"/>
        </w:rPr>
        <w:t xml:space="preserve">stepping down from residential </w:t>
      </w:r>
      <w:r w:rsidR="00AD7190">
        <w:rPr>
          <w:rFonts w:ascii="Arial" w:hAnsi="Arial" w:cs="Arial"/>
          <w:sz w:val="24"/>
          <w:szCs w:val="24"/>
        </w:rPr>
        <w:t xml:space="preserve">care </w:t>
      </w:r>
      <w:r w:rsidR="00864B76">
        <w:rPr>
          <w:rFonts w:ascii="Arial" w:hAnsi="Arial" w:cs="Arial"/>
          <w:sz w:val="24"/>
          <w:szCs w:val="24"/>
        </w:rPr>
        <w:t xml:space="preserve">or </w:t>
      </w:r>
      <w:r w:rsidR="00AD7190">
        <w:rPr>
          <w:rFonts w:ascii="Arial" w:hAnsi="Arial" w:cs="Arial"/>
          <w:sz w:val="24"/>
          <w:szCs w:val="24"/>
        </w:rPr>
        <w:t xml:space="preserve">those young people </w:t>
      </w:r>
      <w:r w:rsidR="00864B76">
        <w:rPr>
          <w:rFonts w:ascii="Arial" w:hAnsi="Arial" w:cs="Arial"/>
          <w:sz w:val="24"/>
          <w:szCs w:val="24"/>
        </w:rPr>
        <w:t>on remand</w:t>
      </w:r>
      <w:r w:rsidR="00AD7190">
        <w:rPr>
          <w:rFonts w:ascii="Arial" w:hAnsi="Arial" w:cs="Arial"/>
          <w:sz w:val="24"/>
          <w:szCs w:val="24"/>
        </w:rPr>
        <w:t xml:space="preserve">. They </w:t>
      </w:r>
      <w:r w:rsidR="00864B76">
        <w:rPr>
          <w:rFonts w:ascii="Arial" w:hAnsi="Arial" w:cs="Arial"/>
          <w:sz w:val="24"/>
          <w:szCs w:val="24"/>
        </w:rPr>
        <w:t xml:space="preserve">are likely to have </w:t>
      </w:r>
      <w:r w:rsidR="003F15F2">
        <w:rPr>
          <w:rFonts w:ascii="Arial" w:hAnsi="Arial" w:cs="Arial"/>
          <w:sz w:val="24"/>
          <w:szCs w:val="24"/>
        </w:rPr>
        <w:t>intensive interventions to manage</w:t>
      </w:r>
      <w:r w:rsidR="008F3972">
        <w:rPr>
          <w:rFonts w:ascii="Arial" w:hAnsi="Arial" w:cs="Arial"/>
          <w:sz w:val="24"/>
          <w:szCs w:val="24"/>
        </w:rPr>
        <w:t xml:space="preserve"> theirs and others safety</w:t>
      </w:r>
      <w:r w:rsidR="00864B76">
        <w:rPr>
          <w:rFonts w:ascii="Arial" w:hAnsi="Arial" w:cs="Arial"/>
          <w:sz w:val="24"/>
          <w:szCs w:val="24"/>
        </w:rPr>
        <w:t xml:space="preserve"> and a</w:t>
      </w:r>
      <w:r w:rsidR="00AD7190">
        <w:rPr>
          <w:rFonts w:ascii="Arial" w:hAnsi="Arial" w:cs="Arial"/>
          <w:sz w:val="24"/>
          <w:szCs w:val="24"/>
        </w:rPr>
        <w:t xml:space="preserve"> multi-agency approach to their care with support from youth justice, mental health, t</w:t>
      </w:r>
      <w:r w:rsidR="008F3972">
        <w:rPr>
          <w:rFonts w:ascii="Arial" w:hAnsi="Arial" w:cs="Arial"/>
          <w:sz w:val="24"/>
          <w:szCs w:val="24"/>
        </w:rPr>
        <w:t>herapeutic or counselling servic</w:t>
      </w:r>
      <w:r w:rsidR="00864B76">
        <w:rPr>
          <w:rFonts w:ascii="Arial" w:hAnsi="Arial" w:cs="Arial"/>
          <w:sz w:val="24"/>
          <w:szCs w:val="24"/>
        </w:rPr>
        <w:t>es.</w:t>
      </w:r>
    </w:p>
    <w:p w14:paraId="671779F7" w14:textId="77777777" w:rsidR="00B54696" w:rsidRDefault="00B54696" w:rsidP="00DF00DD">
      <w:pPr>
        <w:spacing w:after="0" w:line="240" w:lineRule="auto"/>
        <w:jc w:val="both"/>
        <w:rPr>
          <w:rFonts w:ascii="Arial" w:hAnsi="Arial" w:cs="Arial"/>
          <w:sz w:val="24"/>
          <w:szCs w:val="24"/>
        </w:rPr>
      </w:pPr>
    </w:p>
    <w:p w14:paraId="0E18838F" w14:textId="0E0ED4FB" w:rsidR="002F3F61" w:rsidRDefault="002A0F68" w:rsidP="0054174E">
      <w:pPr>
        <w:spacing w:after="0" w:line="240" w:lineRule="auto"/>
        <w:ind w:left="284"/>
        <w:jc w:val="both"/>
        <w:rPr>
          <w:rFonts w:ascii="Arial" w:hAnsi="Arial" w:cs="Arial"/>
          <w:sz w:val="24"/>
          <w:szCs w:val="24"/>
        </w:rPr>
      </w:pPr>
      <w:r>
        <w:rPr>
          <w:rFonts w:ascii="Arial" w:hAnsi="Arial" w:cs="Arial"/>
          <w:sz w:val="24"/>
          <w:szCs w:val="24"/>
        </w:rPr>
        <w:lastRenderedPageBreak/>
        <w:t>All</w:t>
      </w:r>
      <w:r w:rsidR="009A2964" w:rsidRPr="00986EE9">
        <w:rPr>
          <w:rFonts w:ascii="Arial" w:hAnsi="Arial" w:cs="Arial"/>
          <w:sz w:val="24"/>
          <w:szCs w:val="24"/>
        </w:rPr>
        <w:t xml:space="preserve"> </w:t>
      </w:r>
      <w:r w:rsidR="00AD7190">
        <w:rPr>
          <w:rFonts w:ascii="Arial" w:hAnsi="Arial" w:cs="Arial"/>
          <w:sz w:val="24"/>
          <w:szCs w:val="24"/>
        </w:rPr>
        <w:t xml:space="preserve">Solo and Complex payments </w:t>
      </w:r>
      <w:r w:rsidR="009A2964" w:rsidRPr="00986EE9">
        <w:rPr>
          <w:rFonts w:ascii="Arial" w:hAnsi="Arial" w:cs="Arial"/>
          <w:sz w:val="24"/>
          <w:szCs w:val="24"/>
        </w:rPr>
        <w:t>relate to the child</w:t>
      </w:r>
      <w:r w:rsidR="00AD7190">
        <w:rPr>
          <w:rFonts w:ascii="Arial" w:hAnsi="Arial" w:cs="Arial"/>
          <w:sz w:val="24"/>
          <w:szCs w:val="24"/>
        </w:rPr>
        <w:t>’s needs</w:t>
      </w:r>
      <w:r w:rsidR="009A2964" w:rsidRPr="00986EE9">
        <w:rPr>
          <w:rFonts w:ascii="Arial" w:hAnsi="Arial" w:cs="Arial"/>
          <w:sz w:val="24"/>
          <w:szCs w:val="24"/>
        </w:rPr>
        <w:t xml:space="preserve"> and </w:t>
      </w:r>
      <w:r w:rsidR="009A2964" w:rsidRPr="00986EE9">
        <w:rPr>
          <w:rFonts w:ascii="Arial" w:hAnsi="Arial" w:cs="Arial"/>
          <w:b/>
          <w:sz w:val="24"/>
          <w:szCs w:val="24"/>
          <w:u w:val="single"/>
        </w:rPr>
        <w:t>not</w:t>
      </w:r>
      <w:r w:rsidR="009A2964" w:rsidRPr="00986EE9">
        <w:rPr>
          <w:rFonts w:ascii="Arial" w:hAnsi="Arial" w:cs="Arial"/>
          <w:sz w:val="24"/>
          <w:szCs w:val="24"/>
        </w:rPr>
        <w:t xml:space="preserve"> the foster carer</w:t>
      </w:r>
      <w:r w:rsidR="00AD7190">
        <w:rPr>
          <w:rFonts w:ascii="Arial" w:hAnsi="Arial" w:cs="Arial"/>
          <w:sz w:val="24"/>
          <w:szCs w:val="24"/>
        </w:rPr>
        <w:t>’s skills or experience</w:t>
      </w:r>
      <w:r w:rsidR="009A2964" w:rsidRPr="00986EE9">
        <w:rPr>
          <w:rFonts w:ascii="Arial" w:hAnsi="Arial" w:cs="Arial"/>
          <w:sz w:val="24"/>
          <w:szCs w:val="24"/>
        </w:rPr>
        <w:t xml:space="preserve">.  </w:t>
      </w:r>
      <w:r w:rsidR="00864B76">
        <w:rPr>
          <w:rFonts w:ascii="Arial" w:hAnsi="Arial" w:cs="Arial"/>
          <w:sz w:val="24"/>
          <w:szCs w:val="24"/>
        </w:rPr>
        <w:t>Within the placement plan request t</w:t>
      </w:r>
      <w:r w:rsidR="009A2964" w:rsidRPr="00986EE9">
        <w:rPr>
          <w:rFonts w:ascii="Arial" w:hAnsi="Arial" w:cs="Arial"/>
          <w:sz w:val="24"/>
          <w:szCs w:val="24"/>
        </w:rPr>
        <w:t xml:space="preserve">here must be a written assessment of the child’s needs </w:t>
      </w:r>
      <w:r w:rsidR="00084586">
        <w:rPr>
          <w:rFonts w:ascii="Arial" w:hAnsi="Arial" w:cs="Arial"/>
          <w:sz w:val="24"/>
          <w:szCs w:val="24"/>
        </w:rPr>
        <w:t>which assists in</w:t>
      </w:r>
      <w:r w:rsidR="009A2964" w:rsidRPr="00986EE9">
        <w:rPr>
          <w:rFonts w:ascii="Arial" w:hAnsi="Arial" w:cs="Arial"/>
          <w:sz w:val="24"/>
          <w:szCs w:val="24"/>
        </w:rPr>
        <w:t xml:space="preserve"> identif</w:t>
      </w:r>
      <w:r w:rsidR="00084586">
        <w:rPr>
          <w:rFonts w:ascii="Arial" w:hAnsi="Arial" w:cs="Arial"/>
          <w:sz w:val="24"/>
          <w:szCs w:val="24"/>
        </w:rPr>
        <w:t>ying</w:t>
      </w:r>
      <w:r w:rsidR="009A2964" w:rsidRPr="00986EE9">
        <w:rPr>
          <w:rFonts w:ascii="Arial" w:hAnsi="Arial" w:cs="Arial"/>
          <w:sz w:val="24"/>
          <w:szCs w:val="24"/>
        </w:rPr>
        <w:t xml:space="preserve"> why the</w:t>
      </w:r>
      <w:r w:rsidR="00084586">
        <w:rPr>
          <w:rFonts w:ascii="Arial" w:hAnsi="Arial" w:cs="Arial"/>
          <w:sz w:val="24"/>
          <w:szCs w:val="24"/>
        </w:rPr>
        <w:t xml:space="preserve"> child/young person</w:t>
      </w:r>
      <w:r w:rsidR="009A2964" w:rsidRPr="00986EE9">
        <w:rPr>
          <w:rFonts w:ascii="Arial" w:hAnsi="Arial" w:cs="Arial"/>
          <w:sz w:val="24"/>
          <w:szCs w:val="24"/>
        </w:rPr>
        <w:t xml:space="preserve"> </w:t>
      </w:r>
      <w:r w:rsidR="00864B76">
        <w:rPr>
          <w:rFonts w:ascii="Arial" w:hAnsi="Arial" w:cs="Arial"/>
          <w:sz w:val="24"/>
          <w:szCs w:val="24"/>
        </w:rPr>
        <w:t>meet</w:t>
      </w:r>
      <w:r w:rsidR="00084586">
        <w:rPr>
          <w:rFonts w:ascii="Arial" w:hAnsi="Arial" w:cs="Arial"/>
          <w:sz w:val="24"/>
          <w:szCs w:val="24"/>
        </w:rPr>
        <w:t>s</w:t>
      </w:r>
      <w:r w:rsidR="00864B76">
        <w:rPr>
          <w:rFonts w:ascii="Arial" w:hAnsi="Arial" w:cs="Arial"/>
          <w:sz w:val="24"/>
          <w:szCs w:val="24"/>
        </w:rPr>
        <w:t xml:space="preserve"> the criteria for </w:t>
      </w:r>
      <w:r w:rsidR="009A2964" w:rsidRPr="00986EE9">
        <w:rPr>
          <w:rFonts w:ascii="Arial" w:hAnsi="Arial" w:cs="Arial"/>
          <w:sz w:val="24"/>
          <w:szCs w:val="24"/>
        </w:rPr>
        <w:t>a</w:t>
      </w:r>
      <w:r w:rsidR="009A2964">
        <w:rPr>
          <w:rFonts w:ascii="Arial" w:hAnsi="Arial" w:cs="Arial"/>
          <w:sz w:val="24"/>
          <w:szCs w:val="24"/>
        </w:rPr>
        <w:t xml:space="preserve"> </w:t>
      </w:r>
      <w:r w:rsidR="009A2964" w:rsidRPr="00986EE9">
        <w:rPr>
          <w:rFonts w:ascii="Arial" w:hAnsi="Arial" w:cs="Arial"/>
          <w:sz w:val="24"/>
          <w:szCs w:val="24"/>
        </w:rPr>
        <w:t>solo</w:t>
      </w:r>
      <w:r w:rsidR="00AD7190">
        <w:rPr>
          <w:rFonts w:ascii="Arial" w:hAnsi="Arial" w:cs="Arial"/>
          <w:sz w:val="24"/>
          <w:szCs w:val="24"/>
        </w:rPr>
        <w:t xml:space="preserve"> or com</w:t>
      </w:r>
      <w:r w:rsidR="00084586">
        <w:rPr>
          <w:rFonts w:ascii="Arial" w:hAnsi="Arial" w:cs="Arial"/>
          <w:sz w:val="24"/>
          <w:szCs w:val="24"/>
        </w:rPr>
        <w:t>plex</w:t>
      </w:r>
      <w:r w:rsidR="009A2964" w:rsidRPr="00986EE9">
        <w:rPr>
          <w:rFonts w:ascii="Arial" w:hAnsi="Arial" w:cs="Arial"/>
          <w:sz w:val="24"/>
          <w:szCs w:val="24"/>
        </w:rPr>
        <w:t xml:space="preserve"> placement</w:t>
      </w:r>
      <w:r w:rsidR="00AD7190">
        <w:rPr>
          <w:rFonts w:ascii="Arial" w:hAnsi="Arial" w:cs="Arial"/>
          <w:sz w:val="24"/>
          <w:szCs w:val="24"/>
        </w:rPr>
        <w:t xml:space="preserve"> </w:t>
      </w:r>
      <w:r w:rsidR="00084586">
        <w:rPr>
          <w:rFonts w:ascii="Arial" w:hAnsi="Arial" w:cs="Arial"/>
          <w:sz w:val="24"/>
          <w:szCs w:val="24"/>
        </w:rPr>
        <w:t xml:space="preserve">and in the matching discussion </w:t>
      </w:r>
      <w:r w:rsidR="00084586" w:rsidRPr="00986EE9">
        <w:rPr>
          <w:rFonts w:ascii="Arial" w:hAnsi="Arial" w:cs="Arial"/>
          <w:sz w:val="24"/>
          <w:szCs w:val="24"/>
        </w:rPr>
        <w:t>how the foster carer</w:t>
      </w:r>
      <w:r w:rsidR="00084586">
        <w:rPr>
          <w:rFonts w:ascii="Arial" w:hAnsi="Arial" w:cs="Arial"/>
          <w:sz w:val="24"/>
          <w:szCs w:val="24"/>
        </w:rPr>
        <w:t>(</w:t>
      </w:r>
      <w:r w:rsidR="00084586" w:rsidRPr="00986EE9">
        <w:rPr>
          <w:rFonts w:ascii="Arial" w:hAnsi="Arial" w:cs="Arial"/>
          <w:sz w:val="24"/>
          <w:szCs w:val="24"/>
        </w:rPr>
        <w:t>s</w:t>
      </w:r>
      <w:r w:rsidR="00084586">
        <w:rPr>
          <w:rFonts w:ascii="Arial" w:hAnsi="Arial" w:cs="Arial"/>
          <w:sz w:val="24"/>
          <w:szCs w:val="24"/>
        </w:rPr>
        <w:t>)</w:t>
      </w:r>
      <w:r w:rsidR="00084586" w:rsidRPr="00986EE9">
        <w:rPr>
          <w:rFonts w:ascii="Arial" w:hAnsi="Arial" w:cs="Arial"/>
          <w:sz w:val="24"/>
          <w:szCs w:val="24"/>
        </w:rPr>
        <w:t xml:space="preserve"> would </w:t>
      </w:r>
      <w:r w:rsidR="00AD7190">
        <w:rPr>
          <w:rFonts w:ascii="Arial" w:hAnsi="Arial" w:cs="Arial"/>
          <w:sz w:val="24"/>
          <w:szCs w:val="24"/>
        </w:rPr>
        <w:t>m</w:t>
      </w:r>
      <w:r w:rsidR="00084586" w:rsidRPr="00986EE9">
        <w:rPr>
          <w:rFonts w:ascii="Arial" w:hAnsi="Arial" w:cs="Arial"/>
          <w:sz w:val="24"/>
          <w:szCs w:val="24"/>
        </w:rPr>
        <w:t>eet those needs</w:t>
      </w:r>
      <w:r w:rsidR="00084586">
        <w:rPr>
          <w:rFonts w:ascii="Arial" w:hAnsi="Arial" w:cs="Arial"/>
          <w:sz w:val="24"/>
          <w:szCs w:val="24"/>
        </w:rPr>
        <w:t xml:space="preserve">.  If the placement is required in an emergency funding agreement will be sought from the relevant Assistant Director and </w:t>
      </w:r>
      <w:r w:rsidR="002F3F61">
        <w:rPr>
          <w:rFonts w:ascii="Arial" w:hAnsi="Arial" w:cs="Arial"/>
          <w:sz w:val="24"/>
          <w:szCs w:val="24"/>
        </w:rPr>
        <w:t>for</w:t>
      </w:r>
      <w:r w:rsidR="00084586">
        <w:rPr>
          <w:rFonts w:ascii="Arial" w:hAnsi="Arial" w:cs="Arial"/>
          <w:sz w:val="24"/>
          <w:szCs w:val="24"/>
        </w:rPr>
        <w:t xml:space="preserve"> </w:t>
      </w:r>
      <w:r w:rsidR="00736343">
        <w:rPr>
          <w:rFonts w:ascii="Arial" w:hAnsi="Arial" w:cs="Arial"/>
          <w:sz w:val="24"/>
          <w:szCs w:val="24"/>
        </w:rPr>
        <w:t xml:space="preserve">a </w:t>
      </w:r>
      <w:r w:rsidR="00084586">
        <w:rPr>
          <w:rFonts w:ascii="Arial" w:hAnsi="Arial" w:cs="Arial"/>
          <w:sz w:val="24"/>
          <w:szCs w:val="24"/>
        </w:rPr>
        <w:t xml:space="preserve">planned placement the funding decision will be sought through the Access to Resources Panel.   </w:t>
      </w:r>
    </w:p>
    <w:p w14:paraId="70D1A313" w14:textId="77777777" w:rsidR="002F3F61" w:rsidRDefault="002F3F61" w:rsidP="00864B76">
      <w:pPr>
        <w:spacing w:after="0" w:line="240" w:lineRule="auto"/>
        <w:ind w:left="360"/>
        <w:jc w:val="both"/>
        <w:rPr>
          <w:rFonts w:ascii="Arial" w:hAnsi="Arial" w:cs="Arial"/>
          <w:sz w:val="24"/>
          <w:szCs w:val="24"/>
        </w:rPr>
      </w:pPr>
    </w:p>
    <w:p w14:paraId="5029AB6F" w14:textId="5BFEBDA6" w:rsidR="009A2964" w:rsidRDefault="00736343" w:rsidP="0054174E">
      <w:pPr>
        <w:spacing w:after="0" w:line="240" w:lineRule="auto"/>
        <w:ind w:left="284"/>
        <w:jc w:val="both"/>
        <w:rPr>
          <w:rFonts w:ascii="Arial" w:hAnsi="Arial" w:cs="Arial"/>
          <w:sz w:val="24"/>
          <w:szCs w:val="24"/>
        </w:rPr>
      </w:pPr>
      <w:r>
        <w:rPr>
          <w:rFonts w:ascii="Arial" w:hAnsi="Arial" w:cs="Arial"/>
          <w:sz w:val="24"/>
          <w:szCs w:val="24"/>
        </w:rPr>
        <w:t xml:space="preserve">All Solo and Complex payments will be reviewed 3 monthly through </w:t>
      </w:r>
      <w:r w:rsidR="002F3F61">
        <w:rPr>
          <w:rFonts w:ascii="Arial" w:hAnsi="Arial" w:cs="Arial"/>
          <w:sz w:val="24"/>
          <w:szCs w:val="24"/>
        </w:rPr>
        <w:t>the Access to Resource Panel</w:t>
      </w:r>
      <w:r w:rsidR="009A2964" w:rsidRPr="00986EE9">
        <w:rPr>
          <w:rFonts w:ascii="Arial" w:hAnsi="Arial" w:cs="Arial"/>
          <w:sz w:val="24"/>
          <w:szCs w:val="24"/>
        </w:rPr>
        <w:t xml:space="preserve">. If </w:t>
      </w:r>
      <w:r w:rsidR="002F3F61">
        <w:rPr>
          <w:rFonts w:ascii="Arial" w:hAnsi="Arial" w:cs="Arial"/>
          <w:sz w:val="24"/>
          <w:szCs w:val="24"/>
        </w:rPr>
        <w:t>following Panel</w:t>
      </w:r>
      <w:r>
        <w:rPr>
          <w:rFonts w:ascii="Arial" w:hAnsi="Arial" w:cs="Arial"/>
          <w:sz w:val="24"/>
          <w:szCs w:val="24"/>
        </w:rPr>
        <w:t>,</w:t>
      </w:r>
      <w:r w:rsidR="002F3F61">
        <w:rPr>
          <w:rFonts w:ascii="Arial" w:hAnsi="Arial" w:cs="Arial"/>
          <w:sz w:val="24"/>
          <w:szCs w:val="24"/>
        </w:rPr>
        <w:t xml:space="preserve"> a</w:t>
      </w:r>
      <w:r w:rsidR="009A2964" w:rsidRPr="00986EE9">
        <w:rPr>
          <w:rFonts w:ascii="Arial" w:hAnsi="Arial" w:cs="Arial"/>
          <w:sz w:val="24"/>
          <w:szCs w:val="24"/>
        </w:rPr>
        <w:t xml:space="preserve"> </w:t>
      </w:r>
      <w:r w:rsidR="009A2964">
        <w:rPr>
          <w:rFonts w:ascii="Arial" w:hAnsi="Arial" w:cs="Arial"/>
          <w:sz w:val="24"/>
          <w:szCs w:val="24"/>
        </w:rPr>
        <w:t>recommendation</w:t>
      </w:r>
      <w:r w:rsidR="009A2964" w:rsidRPr="00986EE9">
        <w:rPr>
          <w:rFonts w:ascii="Arial" w:hAnsi="Arial" w:cs="Arial"/>
          <w:sz w:val="24"/>
          <w:szCs w:val="24"/>
        </w:rPr>
        <w:t xml:space="preserve"> is made that </w:t>
      </w:r>
      <w:r w:rsidR="002F3F61">
        <w:rPr>
          <w:rFonts w:ascii="Arial" w:hAnsi="Arial" w:cs="Arial"/>
          <w:sz w:val="24"/>
          <w:szCs w:val="24"/>
        </w:rPr>
        <w:t>a child/young person no longer meets</w:t>
      </w:r>
      <w:r w:rsidR="009A2964" w:rsidRPr="00986EE9">
        <w:rPr>
          <w:rFonts w:ascii="Arial" w:hAnsi="Arial" w:cs="Arial"/>
          <w:sz w:val="24"/>
          <w:szCs w:val="24"/>
        </w:rPr>
        <w:t xml:space="preserve"> </w:t>
      </w:r>
      <w:r w:rsidR="002F3F61">
        <w:rPr>
          <w:rFonts w:ascii="Arial" w:hAnsi="Arial" w:cs="Arial"/>
          <w:sz w:val="24"/>
          <w:szCs w:val="24"/>
        </w:rPr>
        <w:t>the criteria for a</w:t>
      </w:r>
      <w:r>
        <w:rPr>
          <w:rFonts w:ascii="Arial" w:hAnsi="Arial" w:cs="Arial"/>
          <w:sz w:val="24"/>
          <w:szCs w:val="24"/>
        </w:rPr>
        <w:t xml:space="preserve"> Solo or Complex </w:t>
      </w:r>
      <w:r w:rsidR="002F3F61">
        <w:rPr>
          <w:rFonts w:ascii="Arial" w:hAnsi="Arial" w:cs="Arial"/>
          <w:sz w:val="24"/>
          <w:szCs w:val="24"/>
        </w:rPr>
        <w:t xml:space="preserve">payment </w:t>
      </w:r>
      <w:r w:rsidR="009A2964" w:rsidRPr="00986EE9">
        <w:rPr>
          <w:rFonts w:ascii="Arial" w:hAnsi="Arial" w:cs="Arial"/>
          <w:sz w:val="24"/>
          <w:szCs w:val="24"/>
        </w:rPr>
        <w:t xml:space="preserve">the reasons should be clearly recorded.  </w:t>
      </w:r>
      <w:r w:rsidR="002F3F61">
        <w:rPr>
          <w:rFonts w:ascii="Arial" w:hAnsi="Arial" w:cs="Arial"/>
          <w:sz w:val="24"/>
          <w:szCs w:val="24"/>
        </w:rPr>
        <w:t xml:space="preserve">If there is a disagreement with the decision this </w:t>
      </w:r>
      <w:r>
        <w:rPr>
          <w:rFonts w:ascii="Arial" w:hAnsi="Arial" w:cs="Arial"/>
          <w:sz w:val="24"/>
          <w:szCs w:val="24"/>
        </w:rPr>
        <w:t xml:space="preserve">should be escalated to </w:t>
      </w:r>
      <w:r w:rsidR="002F3F61">
        <w:rPr>
          <w:rFonts w:ascii="Arial" w:hAnsi="Arial" w:cs="Arial"/>
          <w:sz w:val="24"/>
          <w:szCs w:val="24"/>
        </w:rPr>
        <w:t xml:space="preserve">the </w:t>
      </w:r>
      <w:r w:rsidR="009A2964">
        <w:rPr>
          <w:rFonts w:ascii="Arial" w:hAnsi="Arial" w:cs="Arial"/>
          <w:sz w:val="24"/>
          <w:szCs w:val="24"/>
        </w:rPr>
        <w:t>Head of Fostering</w:t>
      </w:r>
      <w:r w:rsidR="002F3F61">
        <w:rPr>
          <w:rFonts w:ascii="Arial" w:hAnsi="Arial" w:cs="Arial"/>
          <w:sz w:val="24"/>
          <w:szCs w:val="24"/>
        </w:rPr>
        <w:t>.</w:t>
      </w:r>
    </w:p>
    <w:p w14:paraId="56BE7EDE" w14:textId="5B88C20C" w:rsidR="00AA647F" w:rsidRDefault="00AA647F" w:rsidP="002F3F61">
      <w:pPr>
        <w:spacing w:after="0" w:line="240" w:lineRule="auto"/>
        <w:ind w:left="360"/>
        <w:jc w:val="both"/>
        <w:rPr>
          <w:rFonts w:ascii="Arial" w:hAnsi="Arial" w:cs="Arial"/>
          <w:sz w:val="24"/>
          <w:szCs w:val="24"/>
        </w:rPr>
      </w:pPr>
    </w:p>
    <w:p w14:paraId="288936C1" w14:textId="4E6A5CB0" w:rsidR="00763B74" w:rsidRDefault="00763B74" w:rsidP="0054174E">
      <w:pPr>
        <w:spacing w:after="0" w:line="240" w:lineRule="auto"/>
        <w:ind w:left="284"/>
        <w:jc w:val="both"/>
        <w:rPr>
          <w:rFonts w:ascii="Arial" w:hAnsi="Arial" w:cs="Arial"/>
          <w:sz w:val="24"/>
          <w:szCs w:val="24"/>
        </w:rPr>
      </w:pPr>
      <w:r>
        <w:rPr>
          <w:rFonts w:ascii="Arial" w:hAnsi="Arial" w:cs="Arial"/>
          <w:sz w:val="24"/>
          <w:szCs w:val="24"/>
        </w:rPr>
        <w:t xml:space="preserve">All approved Solo and Complex Placements will receive double the Reward Payment and appropriate age-related maintenance.  </w:t>
      </w:r>
    </w:p>
    <w:p w14:paraId="6172A301" w14:textId="05E439C1" w:rsidR="00654F13" w:rsidRDefault="00654F13" w:rsidP="002F3F61">
      <w:pPr>
        <w:spacing w:after="0" w:line="240" w:lineRule="auto"/>
        <w:ind w:left="360"/>
        <w:jc w:val="both"/>
        <w:rPr>
          <w:rFonts w:ascii="Arial" w:hAnsi="Arial" w:cs="Arial"/>
          <w:sz w:val="24"/>
          <w:szCs w:val="24"/>
        </w:rPr>
      </w:pPr>
    </w:p>
    <w:p w14:paraId="13E2C179" w14:textId="7D24FE58" w:rsidR="00AA647F" w:rsidRDefault="00AA647F" w:rsidP="002F3F61">
      <w:pPr>
        <w:spacing w:after="0" w:line="240" w:lineRule="auto"/>
        <w:ind w:left="360"/>
        <w:jc w:val="both"/>
        <w:rPr>
          <w:rFonts w:ascii="Arial" w:hAnsi="Arial" w:cs="Arial"/>
          <w:sz w:val="24"/>
          <w:szCs w:val="24"/>
        </w:rPr>
      </w:pPr>
    </w:p>
    <w:p w14:paraId="797D4C9D" w14:textId="309BE0F3" w:rsidR="00B54696" w:rsidRPr="00432147" w:rsidRDefault="00A05FC5" w:rsidP="00432147">
      <w:pPr>
        <w:pStyle w:val="Pa2"/>
        <w:numPr>
          <w:ilvl w:val="0"/>
          <w:numId w:val="20"/>
        </w:numPr>
        <w:rPr>
          <w:rFonts w:ascii="Arial" w:hAnsi="Arial" w:cs="Arial"/>
          <w:color w:val="000000"/>
        </w:rPr>
      </w:pPr>
      <w:r>
        <w:rPr>
          <w:rFonts w:ascii="Arial" w:hAnsi="Arial" w:cs="Arial"/>
          <w:b/>
          <w:bCs/>
          <w:color w:val="000000" w:themeColor="text1"/>
        </w:rPr>
        <w:t xml:space="preserve"> </w:t>
      </w:r>
      <w:r w:rsidR="00B6509B" w:rsidRPr="00432147">
        <w:rPr>
          <w:rFonts w:ascii="Arial" w:hAnsi="Arial" w:cs="Arial"/>
          <w:b/>
          <w:bCs/>
          <w:color w:val="000000" w:themeColor="text1"/>
        </w:rPr>
        <w:t>Disability</w:t>
      </w:r>
      <w:r w:rsidR="00AA647F" w:rsidRPr="00432147">
        <w:rPr>
          <w:rFonts w:ascii="Arial" w:hAnsi="Arial" w:cs="Arial"/>
          <w:b/>
          <w:bCs/>
          <w:color w:val="000000" w:themeColor="text1"/>
        </w:rPr>
        <w:t xml:space="preserve"> Payments</w:t>
      </w:r>
    </w:p>
    <w:p w14:paraId="03EDBAA3" w14:textId="77777777" w:rsidR="00632CEF" w:rsidRDefault="00632CEF" w:rsidP="00632CEF">
      <w:pPr>
        <w:pStyle w:val="Pa2"/>
        <w:spacing w:line="240" w:lineRule="auto"/>
        <w:ind w:left="284"/>
        <w:rPr>
          <w:rFonts w:ascii="Arial" w:hAnsi="Arial" w:cs="Arial"/>
          <w:color w:val="000000" w:themeColor="text1"/>
        </w:rPr>
      </w:pPr>
    </w:p>
    <w:p w14:paraId="491D9364" w14:textId="4D9AD685" w:rsidR="00DF7D1E" w:rsidRPr="00F00A53" w:rsidRDefault="00FC0EA3" w:rsidP="00632CEF">
      <w:pPr>
        <w:pStyle w:val="Pa2"/>
        <w:spacing w:line="240" w:lineRule="auto"/>
        <w:ind w:left="284"/>
        <w:rPr>
          <w:rStyle w:val="A15"/>
          <w:rFonts w:ascii="Arial" w:hAnsi="Arial" w:cs="Arial"/>
          <w:sz w:val="24"/>
          <w:szCs w:val="24"/>
        </w:rPr>
      </w:pPr>
      <w:r w:rsidRPr="00F00A53">
        <w:rPr>
          <w:rFonts w:ascii="Arial" w:hAnsi="Arial" w:cs="Arial"/>
          <w:b/>
          <w:bCs/>
          <w:color w:val="000000" w:themeColor="text1"/>
        </w:rPr>
        <w:t>Standard and Enhanced Disability Payment</w:t>
      </w:r>
      <w:r w:rsidRPr="00F00A53">
        <w:rPr>
          <w:rFonts w:ascii="Arial" w:hAnsi="Arial" w:cs="Arial"/>
          <w:color w:val="000000" w:themeColor="text1"/>
        </w:rPr>
        <w:t xml:space="preserve">: </w:t>
      </w:r>
      <w:r w:rsidR="00B6509B" w:rsidRPr="00F00A53">
        <w:rPr>
          <w:rFonts w:ascii="Arial" w:hAnsi="Arial" w:cs="Arial"/>
          <w:color w:val="000000" w:themeColor="text1"/>
        </w:rPr>
        <w:t>F</w:t>
      </w:r>
      <w:r w:rsidR="00B6509B" w:rsidRPr="00F00A53">
        <w:rPr>
          <w:rStyle w:val="A15"/>
          <w:rFonts w:ascii="Arial" w:hAnsi="Arial" w:cs="Arial"/>
          <w:sz w:val="24"/>
          <w:szCs w:val="24"/>
        </w:rPr>
        <w:t>oster carers of children who are open to the</w:t>
      </w:r>
      <w:r w:rsidR="00B54696" w:rsidRPr="00F00A53">
        <w:rPr>
          <w:rStyle w:val="A15"/>
          <w:rFonts w:ascii="Arial" w:hAnsi="Arial" w:cs="Arial"/>
          <w:sz w:val="24"/>
          <w:szCs w:val="24"/>
        </w:rPr>
        <w:t xml:space="preserve"> </w:t>
      </w:r>
      <w:r w:rsidR="00B6509B" w:rsidRPr="00F00A53">
        <w:rPr>
          <w:rStyle w:val="A15"/>
          <w:rFonts w:ascii="Arial" w:hAnsi="Arial" w:cs="Arial"/>
          <w:sz w:val="24"/>
          <w:szCs w:val="24"/>
        </w:rPr>
        <w:t xml:space="preserve">Disabled Children’s Service or Sensory Loss Team </w:t>
      </w:r>
      <w:r w:rsidR="00192873" w:rsidRPr="00F00A53">
        <w:rPr>
          <w:rStyle w:val="A15"/>
          <w:rFonts w:ascii="Arial" w:hAnsi="Arial" w:cs="Arial"/>
          <w:sz w:val="24"/>
          <w:szCs w:val="24"/>
        </w:rPr>
        <w:t>receive e</w:t>
      </w:r>
      <w:r w:rsidR="00B6509B" w:rsidRPr="00F00A53">
        <w:rPr>
          <w:rStyle w:val="A15"/>
          <w:rFonts w:ascii="Arial" w:hAnsi="Arial" w:cs="Arial"/>
          <w:sz w:val="24"/>
          <w:szCs w:val="24"/>
        </w:rPr>
        <w:t xml:space="preserve">ither a Standard </w:t>
      </w:r>
      <w:r w:rsidRPr="00F00A53">
        <w:rPr>
          <w:rStyle w:val="A15"/>
          <w:rFonts w:ascii="Arial" w:hAnsi="Arial" w:cs="Arial"/>
          <w:sz w:val="24"/>
          <w:szCs w:val="24"/>
        </w:rPr>
        <w:t xml:space="preserve">(linked to the low and middle rate Disability Living Allowance) </w:t>
      </w:r>
      <w:r w:rsidR="00B6509B" w:rsidRPr="00F00A53">
        <w:rPr>
          <w:rStyle w:val="A15"/>
          <w:rFonts w:ascii="Arial" w:hAnsi="Arial" w:cs="Arial"/>
          <w:sz w:val="24"/>
          <w:szCs w:val="24"/>
        </w:rPr>
        <w:t>or Enhanced Disability Payment</w:t>
      </w:r>
      <w:r w:rsidRPr="00F00A53">
        <w:rPr>
          <w:rStyle w:val="A15"/>
          <w:rFonts w:ascii="Arial" w:hAnsi="Arial" w:cs="Arial"/>
          <w:sz w:val="24"/>
          <w:szCs w:val="24"/>
        </w:rPr>
        <w:t xml:space="preserve"> (linked to the high rate Disability Living Allowance)</w:t>
      </w:r>
      <w:r w:rsidR="00B6509B" w:rsidRPr="00F00A53">
        <w:rPr>
          <w:rStyle w:val="A15"/>
          <w:rFonts w:ascii="Arial" w:hAnsi="Arial" w:cs="Arial"/>
          <w:sz w:val="24"/>
          <w:szCs w:val="24"/>
        </w:rPr>
        <w:t xml:space="preserve"> in addition to the Maintenance and Reward for a child. </w:t>
      </w:r>
    </w:p>
    <w:p w14:paraId="0065CFCA" w14:textId="77777777" w:rsidR="00DF7D1E" w:rsidRPr="00F00A53" w:rsidRDefault="00DF7D1E" w:rsidP="0054174E">
      <w:pPr>
        <w:pStyle w:val="Pa2"/>
        <w:ind w:left="284"/>
        <w:rPr>
          <w:rStyle w:val="A15"/>
          <w:rFonts w:ascii="Arial" w:hAnsi="Arial" w:cs="Arial"/>
          <w:sz w:val="24"/>
          <w:szCs w:val="24"/>
        </w:rPr>
      </w:pPr>
    </w:p>
    <w:p w14:paraId="4F94FC5B" w14:textId="7D3C2FA0" w:rsidR="00DF7D1E" w:rsidRPr="00F00A53" w:rsidRDefault="00951CD5" w:rsidP="00632CEF">
      <w:pPr>
        <w:spacing w:line="240" w:lineRule="auto"/>
        <w:ind w:left="240"/>
        <w:rPr>
          <w:rFonts w:ascii="Arial" w:hAnsi="Arial" w:cs="Arial"/>
          <w:sz w:val="24"/>
          <w:szCs w:val="24"/>
        </w:rPr>
      </w:pPr>
      <w:r w:rsidRPr="00F00A53">
        <w:rPr>
          <w:rFonts w:ascii="Arial" w:hAnsi="Arial"/>
          <w:b/>
          <w:bCs/>
          <w:sz w:val="24"/>
          <w:szCs w:val="24"/>
        </w:rPr>
        <w:t>Disability placement supplement:</w:t>
      </w:r>
      <w:r w:rsidRPr="00F00A53">
        <w:rPr>
          <w:rFonts w:ascii="Arial" w:hAnsi="Arial"/>
          <w:sz w:val="24"/>
          <w:szCs w:val="24"/>
        </w:rPr>
        <w:t xml:space="preserve"> </w:t>
      </w:r>
      <w:r w:rsidR="00632CEF" w:rsidRPr="00F00A53">
        <w:rPr>
          <w:rFonts w:ascii="Arial" w:hAnsi="Arial"/>
          <w:sz w:val="24"/>
          <w:szCs w:val="24"/>
        </w:rPr>
        <w:t xml:space="preserve">There are also a small number of children open to those teams whose </w:t>
      </w:r>
      <w:r w:rsidR="00DF7D1E" w:rsidRPr="00F00A53">
        <w:rPr>
          <w:rFonts w:ascii="Arial" w:hAnsi="Arial" w:cs="Arial"/>
          <w:sz w:val="24"/>
          <w:szCs w:val="24"/>
        </w:rPr>
        <w:t>level of complex needs place additional and exceptional demands on their foster carers.  Children’s complex needs may include</w:t>
      </w:r>
      <w:r w:rsidR="00632CEF" w:rsidRPr="00F00A53">
        <w:rPr>
          <w:rFonts w:ascii="Arial" w:hAnsi="Arial" w:cs="Arial"/>
          <w:sz w:val="24"/>
          <w:szCs w:val="24"/>
        </w:rPr>
        <w:t>:</w:t>
      </w:r>
    </w:p>
    <w:p w14:paraId="21A212B7" w14:textId="77777777" w:rsidR="00DF7D1E" w:rsidRPr="00F00A53" w:rsidRDefault="00DF7D1E" w:rsidP="00DF7D1E">
      <w:pPr>
        <w:pStyle w:val="BodyText"/>
        <w:numPr>
          <w:ilvl w:val="0"/>
          <w:numId w:val="35"/>
        </w:numPr>
      </w:pPr>
      <w:r w:rsidRPr="00F00A53">
        <w:t xml:space="preserve">Waking nights where the carer has regularly disturbed sleep patterns due to the child requiring attention </w:t>
      </w:r>
    </w:p>
    <w:p w14:paraId="61B4C048" w14:textId="77777777" w:rsidR="00DF7D1E" w:rsidRPr="00F00A53" w:rsidRDefault="00DF7D1E" w:rsidP="00DF7D1E">
      <w:pPr>
        <w:pStyle w:val="BodyText"/>
        <w:numPr>
          <w:ilvl w:val="0"/>
          <w:numId w:val="35"/>
        </w:numPr>
      </w:pPr>
      <w:r w:rsidRPr="00F00A53">
        <w:t xml:space="preserve">High level of mobility and/or manual handing needs </w:t>
      </w:r>
    </w:p>
    <w:p w14:paraId="6E418722" w14:textId="77777777" w:rsidR="00DF7D1E" w:rsidRPr="00F00A53" w:rsidRDefault="00DF7D1E" w:rsidP="00DF7D1E">
      <w:pPr>
        <w:pStyle w:val="BodyText"/>
        <w:numPr>
          <w:ilvl w:val="0"/>
          <w:numId w:val="35"/>
        </w:numPr>
      </w:pPr>
      <w:r w:rsidRPr="00F00A53">
        <w:t xml:space="preserve">High level of medical need that requires specialist training </w:t>
      </w:r>
    </w:p>
    <w:p w14:paraId="62EA22A7" w14:textId="77777777" w:rsidR="00DF7D1E" w:rsidRPr="00F00A53" w:rsidRDefault="00DF7D1E" w:rsidP="00DF7D1E">
      <w:pPr>
        <w:numPr>
          <w:ilvl w:val="0"/>
          <w:numId w:val="35"/>
        </w:numPr>
        <w:spacing w:after="0" w:line="240" w:lineRule="auto"/>
        <w:rPr>
          <w:rFonts w:ascii="Arial" w:hAnsi="Arial"/>
          <w:sz w:val="24"/>
          <w:szCs w:val="24"/>
        </w:rPr>
      </w:pPr>
      <w:r w:rsidRPr="00F00A53">
        <w:rPr>
          <w:rFonts w:ascii="Arial" w:hAnsi="Arial"/>
          <w:sz w:val="24"/>
          <w:szCs w:val="24"/>
        </w:rPr>
        <w:t xml:space="preserve">High level of feeding difficulties that requires specialist training </w:t>
      </w:r>
    </w:p>
    <w:p w14:paraId="4B4051E2" w14:textId="77777777" w:rsidR="00DF7D1E" w:rsidRPr="00F00A53" w:rsidRDefault="00DF7D1E" w:rsidP="00DF7D1E">
      <w:pPr>
        <w:pStyle w:val="BodyText"/>
        <w:numPr>
          <w:ilvl w:val="0"/>
          <w:numId w:val="35"/>
        </w:numPr>
      </w:pPr>
      <w:r w:rsidRPr="00F00A53">
        <w:t>High levels of supervision and/or 2 to 1 care within and/</w:t>
      </w:r>
      <w:r w:rsidRPr="00F00A53">
        <w:rPr>
          <w:bCs/>
        </w:rPr>
        <w:t>or outside</w:t>
      </w:r>
      <w:r w:rsidRPr="00F00A53">
        <w:t xml:space="preserve"> of the home </w:t>
      </w:r>
    </w:p>
    <w:p w14:paraId="7D92368C" w14:textId="77777777" w:rsidR="00DF7D1E" w:rsidRPr="00F00A53" w:rsidRDefault="00DF7D1E" w:rsidP="00DF7D1E">
      <w:pPr>
        <w:pStyle w:val="BodyText"/>
        <w:numPr>
          <w:ilvl w:val="0"/>
          <w:numId w:val="35"/>
        </w:numPr>
      </w:pPr>
      <w:r w:rsidRPr="00F00A53">
        <w:t>End of life care</w:t>
      </w:r>
    </w:p>
    <w:p w14:paraId="6D4384D4" w14:textId="77777777" w:rsidR="00DF7D1E" w:rsidRPr="00F00A53" w:rsidRDefault="00DF7D1E" w:rsidP="00DF7D1E">
      <w:pPr>
        <w:pStyle w:val="BodyText"/>
        <w:numPr>
          <w:ilvl w:val="0"/>
          <w:numId w:val="35"/>
        </w:numPr>
      </w:pPr>
      <w:r w:rsidRPr="00F00A53">
        <w:t>Behaviour that is challenging/aggressive that requires two adult carers to ensure the child’s safety</w:t>
      </w:r>
    </w:p>
    <w:p w14:paraId="524BAF7A" w14:textId="77777777" w:rsidR="00DF7D1E" w:rsidRPr="00F00A53" w:rsidRDefault="00DF7D1E" w:rsidP="00DF7D1E">
      <w:pPr>
        <w:pStyle w:val="BodyText"/>
      </w:pPr>
    </w:p>
    <w:p w14:paraId="24F71098" w14:textId="7594BFEF" w:rsidR="00D75A9B" w:rsidRPr="00F00A53" w:rsidRDefault="00632CEF" w:rsidP="00D75A9B">
      <w:pPr>
        <w:pStyle w:val="BodyTextIndent3"/>
        <w:ind w:left="360"/>
        <w:rPr>
          <w:rFonts w:ascii="Arial" w:hAnsi="Arial" w:cs="Arial"/>
          <w:sz w:val="24"/>
          <w:szCs w:val="24"/>
        </w:rPr>
      </w:pPr>
      <w:r w:rsidRPr="00F00A53">
        <w:rPr>
          <w:rFonts w:ascii="Arial" w:hAnsi="Arial" w:cs="Arial"/>
          <w:sz w:val="24"/>
          <w:szCs w:val="24"/>
        </w:rPr>
        <w:t xml:space="preserve">Those children who present with at least two of these difficulties at any one time and whose </w:t>
      </w:r>
      <w:r w:rsidR="00DF7D1E" w:rsidRPr="00F00A53">
        <w:rPr>
          <w:rFonts w:ascii="Arial" w:hAnsi="Arial" w:cs="Arial"/>
          <w:sz w:val="24"/>
          <w:szCs w:val="24"/>
        </w:rPr>
        <w:t xml:space="preserve">circumstances are </w:t>
      </w:r>
      <w:r w:rsidR="00951CD5" w:rsidRPr="00F00A53">
        <w:rPr>
          <w:rFonts w:ascii="Arial" w:hAnsi="Arial" w:cs="Arial"/>
          <w:sz w:val="24"/>
          <w:szCs w:val="24"/>
        </w:rPr>
        <w:t xml:space="preserve">agreed as being </w:t>
      </w:r>
      <w:r w:rsidR="00DF7D1E" w:rsidRPr="00F00A53">
        <w:rPr>
          <w:rFonts w:ascii="Arial" w:hAnsi="Arial" w:cs="Arial"/>
          <w:sz w:val="24"/>
          <w:szCs w:val="24"/>
        </w:rPr>
        <w:t xml:space="preserve">exceptional </w:t>
      </w:r>
      <w:r w:rsidR="00951CD5" w:rsidRPr="00F00A53">
        <w:rPr>
          <w:rFonts w:ascii="Arial" w:hAnsi="Arial" w:cs="Arial"/>
          <w:sz w:val="24"/>
          <w:szCs w:val="24"/>
        </w:rPr>
        <w:t xml:space="preserve">by the Disabled Children’s </w:t>
      </w:r>
      <w:r w:rsidR="00FC0EA3" w:rsidRPr="00F00A53">
        <w:rPr>
          <w:rFonts w:ascii="Arial" w:hAnsi="Arial" w:cs="Arial"/>
          <w:sz w:val="24"/>
          <w:szCs w:val="24"/>
        </w:rPr>
        <w:t xml:space="preserve">and </w:t>
      </w:r>
      <w:r w:rsidR="00D1341E" w:rsidRPr="00F00A53">
        <w:rPr>
          <w:rFonts w:ascii="Arial" w:hAnsi="Arial" w:cs="Arial"/>
          <w:sz w:val="24"/>
          <w:szCs w:val="24"/>
        </w:rPr>
        <w:t xml:space="preserve">Disabled </w:t>
      </w:r>
      <w:r w:rsidR="00FC0EA3" w:rsidRPr="00F00A53">
        <w:rPr>
          <w:rFonts w:ascii="Arial" w:hAnsi="Arial" w:cs="Arial"/>
          <w:sz w:val="24"/>
          <w:szCs w:val="24"/>
        </w:rPr>
        <w:t xml:space="preserve">Young People’s </w:t>
      </w:r>
      <w:r w:rsidR="00951CD5" w:rsidRPr="00F00A53">
        <w:rPr>
          <w:rFonts w:ascii="Arial" w:hAnsi="Arial" w:cs="Arial"/>
          <w:sz w:val="24"/>
          <w:szCs w:val="24"/>
        </w:rPr>
        <w:t xml:space="preserve">Service Decision Making Panel </w:t>
      </w:r>
      <w:r w:rsidR="00CA7BB0" w:rsidRPr="00F00A53">
        <w:rPr>
          <w:rFonts w:ascii="Arial" w:hAnsi="Arial" w:cs="Arial"/>
          <w:sz w:val="24"/>
          <w:szCs w:val="24"/>
        </w:rPr>
        <w:t>may</w:t>
      </w:r>
      <w:r w:rsidR="00DF7D1E" w:rsidRPr="00F00A53">
        <w:rPr>
          <w:rFonts w:ascii="Arial" w:hAnsi="Arial" w:cs="Arial"/>
          <w:sz w:val="24"/>
          <w:szCs w:val="24"/>
        </w:rPr>
        <w:t xml:space="preserve"> attract</w:t>
      </w:r>
      <w:r w:rsidR="00951CD5" w:rsidRPr="00F00A53">
        <w:rPr>
          <w:rFonts w:ascii="Arial" w:hAnsi="Arial" w:cs="Arial"/>
          <w:sz w:val="24"/>
          <w:szCs w:val="24"/>
        </w:rPr>
        <w:t xml:space="preserve"> the </w:t>
      </w:r>
      <w:r w:rsidR="00CA7BB0" w:rsidRPr="00F00A53">
        <w:rPr>
          <w:rFonts w:ascii="Arial" w:hAnsi="Arial" w:cs="Arial"/>
          <w:sz w:val="24"/>
          <w:szCs w:val="24"/>
        </w:rPr>
        <w:t>D</w:t>
      </w:r>
      <w:r w:rsidR="00951CD5" w:rsidRPr="00F00A53">
        <w:rPr>
          <w:rFonts w:ascii="Arial" w:hAnsi="Arial" w:cs="Arial"/>
          <w:sz w:val="24"/>
          <w:szCs w:val="24"/>
        </w:rPr>
        <w:t xml:space="preserve">isability </w:t>
      </w:r>
      <w:r w:rsidR="00CA7BB0" w:rsidRPr="00F00A53">
        <w:rPr>
          <w:rFonts w:ascii="Arial" w:hAnsi="Arial" w:cs="Arial"/>
          <w:sz w:val="24"/>
          <w:szCs w:val="24"/>
        </w:rPr>
        <w:t>P</w:t>
      </w:r>
      <w:r w:rsidR="00951CD5" w:rsidRPr="00F00A53">
        <w:rPr>
          <w:rFonts w:ascii="Arial" w:hAnsi="Arial" w:cs="Arial"/>
          <w:sz w:val="24"/>
          <w:szCs w:val="24"/>
        </w:rPr>
        <w:t xml:space="preserve">lacement </w:t>
      </w:r>
      <w:r w:rsidR="00CA7BB0" w:rsidRPr="00F00A53">
        <w:rPr>
          <w:rFonts w:ascii="Arial" w:hAnsi="Arial" w:cs="Arial"/>
          <w:sz w:val="24"/>
          <w:szCs w:val="24"/>
        </w:rPr>
        <w:t>S</w:t>
      </w:r>
      <w:r w:rsidR="00DF7D1E" w:rsidRPr="00F00A53">
        <w:rPr>
          <w:rFonts w:ascii="Arial" w:hAnsi="Arial" w:cs="Arial"/>
          <w:sz w:val="24"/>
          <w:szCs w:val="24"/>
        </w:rPr>
        <w:t>upplement.</w:t>
      </w:r>
      <w:r w:rsidR="00D75A9B" w:rsidRPr="00F00A53">
        <w:rPr>
          <w:rFonts w:ascii="Arial" w:hAnsi="Arial" w:cs="Arial"/>
          <w:sz w:val="24"/>
          <w:szCs w:val="24"/>
        </w:rPr>
        <w:t xml:space="preserve">  The Disability Placement Supplement will be equivalent in amount to the age-related reward element of the fostering fee (which is subject to annual payment uplift). This would be paid in </w:t>
      </w:r>
      <w:r w:rsidR="00D75A9B" w:rsidRPr="00F00A53">
        <w:rPr>
          <w:rFonts w:ascii="Arial" w:hAnsi="Arial" w:cs="Arial"/>
          <w:sz w:val="24"/>
          <w:szCs w:val="24"/>
        </w:rPr>
        <w:lastRenderedPageBreak/>
        <w:t>addition to the payment for Maintenance, Reward, Payment for Skills, Standard or Enhanced Disability Payment.</w:t>
      </w:r>
    </w:p>
    <w:p w14:paraId="40F9962A" w14:textId="3B4E94DA" w:rsidR="00D75A9B" w:rsidRPr="00F00A53" w:rsidRDefault="00D75A9B" w:rsidP="00D75A9B">
      <w:pPr>
        <w:spacing w:after="0" w:line="240" w:lineRule="auto"/>
        <w:ind w:left="360"/>
        <w:jc w:val="both"/>
        <w:rPr>
          <w:rFonts w:ascii="Arial" w:hAnsi="Arial" w:cs="Arial"/>
          <w:sz w:val="24"/>
          <w:szCs w:val="24"/>
        </w:rPr>
      </w:pPr>
      <w:r w:rsidRPr="00F00A53">
        <w:rPr>
          <w:rFonts w:ascii="Arial" w:hAnsi="Arial" w:cs="Arial"/>
          <w:sz w:val="24"/>
          <w:szCs w:val="24"/>
        </w:rPr>
        <w:t xml:space="preserve">The Standard and Enhanced Disability payments and the Disability Placement Supplement relate to the child’s needs and </w:t>
      </w:r>
      <w:r w:rsidRPr="00F00A53">
        <w:rPr>
          <w:rFonts w:ascii="Arial" w:hAnsi="Arial" w:cs="Arial"/>
          <w:b/>
          <w:sz w:val="24"/>
          <w:szCs w:val="24"/>
          <w:u w:val="single"/>
        </w:rPr>
        <w:t>not</w:t>
      </w:r>
      <w:r w:rsidRPr="00F00A53">
        <w:rPr>
          <w:rFonts w:ascii="Arial" w:hAnsi="Arial" w:cs="Arial"/>
          <w:sz w:val="24"/>
          <w:szCs w:val="24"/>
        </w:rPr>
        <w:t xml:space="preserve"> the foster carer’s skills or experience.  Within the placement plan request there must be a written assessment of the child’s needs which assists in identifying why the child/young person meets the criteria for the Standard or Enhanced Disability Payment and (if applicable) the Disability Placement Supplement, and in the matching discussion how the foster carer(s) would meet those needs.  If the placement is required in an emergency</w:t>
      </w:r>
      <w:r w:rsidR="00D1341E" w:rsidRPr="00F00A53">
        <w:rPr>
          <w:rFonts w:ascii="Arial" w:hAnsi="Arial" w:cs="Arial"/>
          <w:sz w:val="24"/>
          <w:szCs w:val="24"/>
        </w:rPr>
        <w:t>,</w:t>
      </w:r>
      <w:r w:rsidRPr="00F00A53">
        <w:rPr>
          <w:rFonts w:ascii="Arial" w:hAnsi="Arial" w:cs="Arial"/>
          <w:sz w:val="24"/>
          <w:szCs w:val="24"/>
        </w:rPr>
        <w:t xml:space="preserve"> funding agreement will be sought from the relevant Assistant Director and for a planned placement the funding decision will be sought through the Disabled Children’s and </w:t>
      </w:r>
      <w:r w:rsidR="00D1341E" w:rsidRPr="00F00A53">
        <w:rPr>
          <w:rFonts w:ascii="Arial" w:hAnsi="Arial" w:cs="Arial"/>
          <w:sz w:val="24"/>
          <w:szCs w:val="24"/>
        </w:rPr>
        <w:t xml:space="preserve">Disabled </w:t>
      </w:r>
      <w:r w:rsidRPr="00F00A53">
        <w:rPr>
          <w:rFonts w:ascii="Arial" w:hAnsi="Arial" w:cs="Arial"/>
          <w:sz w:val="24"/>
          <w:szCs w:val="24"/>
        </w:rPr>
        <w:t xml:space="preserve">Young People’s </w:t>
      </w:r>
      <w:r w:rsidR="00D1341E" w:rsidRPr="00F00A53">
        <w:rPr>
          <w:rFonts w:ascii="Arial" w:hAnsi="Arial" w:cs="Arial"/>
          <w:sz w:val="24"/>
          <w:szCs w:val="24"/>
        </w:rPr>
        <w:t xml:space="preserve">Service </w:t>
      </w:r>
      <w:r w:rsidRPr="00F00A53">
        <w:rPr>
          <w:rFonts w:ascii="Arial" w:hAnsi="Arial" w:cs="Arial"/>
          <w:sz w:val="24"/>
          <w:szCs w:val="24"/>
        </w:rPr>
        <w:t xml:space="preserve">Decision-Making Panel.   </w:t>
      </w:r>
    </w:p>
    <w:p w14:paraId="2D3FA54F" w14:textId="7DB5A0C9" w:rsidR="00D75A9B" w:rsidRPr="00F00A53" w:rsidRDefault="00D75A9B" w:rsidP="00D75A9B">
      <w:pPr>
        <w:spacing w:after="0" w:line="240" w:lineRule="auto"/>
        <w:ind w:left="360"/>
        <w:jc w:val="both"/>
        <w:rPr>
          <w:rFonts w:ascii="Arial" w:hAnsi="Arial" w:cs="Arial"/>
          <w:sz w:val="24"/>
          <w:szCs w:val="24"/>
        </w:rPr>
      </w:pPr>
    </w:p>
    <w:p w14:paraId="0AE92153" w14:textId="6A9F2304" w:rsidR="00D75A9B" w:rsidRDefault="00D75A9B" w:rsidP="00D75A9B">
      <w:pPr>
        <w:pStyle w:val="BodyText"/>
        <w:ind w:left="360"/>
      </w:pPr>
      <w:r w:rsidRPr="00F00A53">
        <w:t xml:space="preserve">The Standard and Enhanced Disability Payment and the Disability Placement Supplement </w:t>
      </w:r>
      <w:r w:rsidR="00DA1416" w:rsidRPr="00F00A53">
        <w:t xml:space="preserve">(if applicable) </w:t>
      </w:r>
      <w:r w:rsidRPr="00F00A53">
        <w:t xml:space="preserve">is reviewed </w:t>
      </w:r>
      <w:r w:rsidR="00D1341E" w:rsidRPr="00F00A53">
        <w:t xml:space="preserve">annually </w:t>
      </w:r>
      <w:r w:rsidRPr="00F00A53">
        <w:t xml:space="preserve">at </w:t>
      </w:r>
      <w:r w:rsidR="00D1341E" w:rsidRPr="00F00A53">
        <w:t xml:space="preserve">the </w:t>
      </w:r>
      <w:r w:rsidR="00DA1416" w:rsidRPr="00F00A53">
        <w:t>C</w:t>
      </w:r>
      <w:r w:rsidRPr="00F00A53">
        <w:t>hild</w:t>
      </w:r>
      <w:r w:rsidR="00DA1416" w:rsidRPr="00F00A53">
        <w:t xml:space="preserve"> in C</w:t>
      </w:r>
      <w:r w:rsidRPr="00F00A53">
        <w:t xml:space="preserve">are </w:t>
      </w:r>
      <w:r w:rsidR="00DA1416" w:rsidRPr="00F00A53">
        <w:t>R</w:t>
      </w:r>
      <w:r w:rsidRPr="00F00A53">
        <w:t>eview</w:t>
      </w:r>
      <w:r w:rsidR="00DA1416" w:rsidRPr="00F00A53">
        <w:t xml:space="preserve"> </w:t>
      </w:r>
      <w:r w:rsidRPr="00F00A53">
        <w:t xml:space="preserve">by the IRO.   If the </w:t>
      </w:r>
      <w:r w:rsidR="00D1341E" w:rsidRPr="00F00A53">
        <w:t>recommendation of</w:t>
      </w:r>
      <w:r w:rsidRPr="00F00A53">
        <w:t xml:space="preserve"> the </w:t>
      </w:r>
      <w:r w:rsidR="00DA1416" w:rsidRPr="00F00A53">
        <w:t>R</w:t>
      </w:r>
      <w:r w:rsidRPr="00F00A53">
        <w:t>eview</w:t>
      </w:r>
      <w:r w:rsidR="00D1341E" w:rsidRPr="00F00A53">
        <w:t xml:space="preserve"> is</w:t>
      </w:r>
      <w:r w:rsidRPr="00F00A53">
        <w:t xml:space="preserve"> </w:t>
      </w:r>
      <w:r w:rsidR="00D1341E" w:rsidRPr="00F00A53">
        <w:t xml:space="preserve">that the Standard or Enhanced Disability Payments should change or the Disability </w:t>
      </w:r>
      <w:r w:rsidRPr="00F00A53">
        <w:t>Placement Supplement is no longer required</w:t>
      </w:r>
      <w:r w:rsidR="00D1341E" w:rsidRPr="00F00A53">
        <w:t>,</w:t>
      </w:r>
      <w:r w:rsidRPr="00F00A53">
        <w:t xml:space="preserve"> </w:t>
      </w:r>
      <w:r w:rsidR="00D1341E" w:rsidRPr="00F00A53">
        <w:t xml:space="preserve">clear </w:t>
      </w:r>
      <w:r w:rsidRPr="00F00A53">
        <w:t xml:space="preserve">reasons </w:t>
      </w:r>
      <w:r w:rsidR="00D1341E" w:rsidRPr="00F00A53">
        <w:t>must</w:t>
      </w:r>
      <w:r w:rsidRPr="00F00A53">
        <w:t xml:space="preserve"> be recorded</w:t>
      </w:r>
      <w:r w:rsidR="00D1341E" w:rsidRPr="00F00A53">
        <w:t xml:space="preserve"> in the Review minutes</w:t>
      </w:r>
      <w:r w:rsidRPr="00F00A53">
        <w:t xml:space="preserve">.   </w:t>
      </w:r>
      <w:r w:rsidR="00D1341E" w:rsidRPr="00F00A53">
        <w:t xml:space="preserve">Payments </w:t>
      </w:r>
      <w:r w:rsidRPr="00F00A53">
        <w:t>to the carer should not stop until th</w:t>
      </w:r>
      <w:r w:rsidR="00D1341E" w:rsidRPr="00F00A53">
        <w:t>e recommendation</w:t>
      </w:r>
      <w:r w:rsidRPr="00F00A53">
        <w:t xml:space="preserve"> has gone back through </w:t>
      </w:r>
      <w:r w:rsidR="00D1341E" w:rsidRPr="00F00A53">
        <w:t xml:space="preserve">the Disabled Children’s and Disabled Young People’s Service </w:t>
      </w:r>
      <w:r w:rsidRPr="00F00A53">
        <w:t>Decision-Making Panel.    This is to avoid a sudden and unfair reduction in the carer’s income and to ensure an accountable process.</w:t>
      </w:r>
      <w:r>
        <w:t xml:space="preserve"> </w:t>
      </w:r>
      <w:r>
        <w:tab/>
      </w:r>
    </w:p>
    <w:p w14:paraId="3DC37F2D" w14:textId="77777777" w:rsidR="00DF7D1E" w:rsidRPr="00CA7BB0" w:rsidRDefault="00DF7D1E" w:rsidP="00D75A9B">
      <w:pPr>
        <w:rPr>
          <w:rFonts w:ascii="Arial" w:hAnsi="Arial"/>
          <w:highlight w:val="yellow"/>
        </w:rPr>
      </w:pPr>
    </w:p>
    <w:p w14:paraId="0C549AE7" w14:textId="6828B8E1" w:rsidR="00DF7D1E" w:rsidRPr="00F00A53" w:rsidRDefault="00DF7D1E" w:rsidP="00CA7BB0">
      <w:pPr>
        <w:pStyle w:val="BodyText"/>
        <w:ind w:left="360"/>
      </w:pPr>
      <w:r w:rsidRPr="00F00A53">
        <w:t xml:space="preserve">Each area </w:t>
      </w:r>
      <w:r w:rsidR="00CA7BB0" w:rsidRPr="00F00A53">
        <w:t xml:space="preserve">is </w:t>
      </w:r>
      <w:r w:rsidRPr="00F00A53">
        <w:t xml:space="preserve">responsible for the monitoring of their use of the </w:t>
      </w:r>
      <w:r w:rsidR="00CA7BB0" w:rsidRPr="00F00A53">
        <w:t xml:space="preserve">Disability </w:t>
      </w:r>
      <w:r w:rsidRPr="00F00A53">
        <w:t xml:space="preserve">Placement Supplement but the </w:t>
      </w:r>
      <w:r w:rsidR="00CA7BB0" w:rsidRPr="00F00A53">
        <w:t xml:space="preserve">Disabled Childrens Fostering Team </w:t>
      </w:r>
      <w:r w:rsidRPr="00F00A53">
        <w:t xml:space="preserve">will have a duty to identify all children who have been placed with a Placement Supplement for a year without change and report these to the </w:t>
      </w:r>
      <w:r w:rsidR="00CA7BB0" w:rsidRPr="00F00A53">
        <w:t>Disabled Children’s Service Manager.</w:t>
      </w:r>
    </w:p>
    <w:p w14:paraId="7D499089" w14:textId="77777777" w:rsidR="00CA7BB0" w:rsidRPr="00CA7BB0" w:rsidRDefault="00CA7BB0" w:rsidP="00CA7BB0">
      <w:pPr>
        <w:pStyle w:val="BodyText"/>
        <w:rPr>
          <w:highlight w:val="yellow"/>
        </w:rPr>
      </w:pPr>
    </w:p>
    <w:p w14:paraId="653CFAE4" w14:textId="77777777" w:rsidR="00763B74" w:rsidRDefault="00763B74" w:rsidP="00192873">
      <w:pPr>
        <w:pStyle w:val="Default"/>
        <w:rPr>
          <w:b/>
          <w:bCs/>
          <w:lang w:eastAsia="en-US"/>
        </w:rPr>
      </w:pPr>
    </w:p>
    <w:p w14:paraId="775EEBCD" w14:textId="67119C8C" w:rsidR="00192873" w:rsidRDefault="00A05FC5" w:rsidP="00FF7E83">
      <w:pPr>
        <w:pStyle w:val="Default"/>
        <w:numPr>
          <w:ilvl w:val="0"/>
          <w:numId w:val="20"/>
        </w:numPr>
        <w:rPr>
          <w:lang w:eastAsia="en-US"/>
        </w:rPr>
      </w:pPr>
      <w:r>
        <w:rPr>
          <w:b/>
          <w:bCs/>
          <w:lang w:eastAsia="en-US"/>
        </w:rPr>
        <w:t xml:space="preserve"> </w:t>
      </w:r>
      <w:r w:rsidR="00192873" w:rsidRPr="00432147">
        <w:rPr>
          <w:b/>
          <w:bCs/>
          <w:lang w:eastAsia="en-US"/>
        </w:rPr>
        <w:t>Short Breaks</w:t>
      </w:r>
      <w:r w:rsidR="00AA647F" w:rsidRPr="00432147">
        <w:rPr>
          <w:b/>
          <w:bCs/>
          <w:lang w:eastAsia="en-US"/>
        </w:rPr>
        <w:t xml:space="preserve"> Payments</w:t>
      </w:r>
    </w:p>
    <w:p w14:paraId="1883A36D" w14:textId="4BEB58FC" w:rsidR="00192873" w:rsidRDefault="00192873" w:rsidP="0054174E">
      <w:pPr>
        <w:pStyle w:val="Default"/>
        <w:ind w:left="284"/>
        <w:rPr>
          <w:rStyle w:val="A15"/>
          <w:rFonts w:cs="Arial"/>
          <w:sz w:val="24"/>
          <w:szCs w:val="24"/>
        </w:rPr>
      </w:pPr>
      <w:r>
        <w:rPr>
          <w:rStyle w:val="A15"/>
          <w:rFonts w:cs="Arial"/>
          <w:sz w:val="24"/>
          <w:szCs w:val="24"/>
        </w:rPr>
        <w:t xml:space="preserve">In addition to the </w:t>
      </w:r>
      <w:r w:rsidR="00C33FC9">
        <w:rPr>
          <w:rStyle w:val="A15"/>
          <w:rFonts w:cs="Arial"/>
          <w:sz w:val="24"/>
          <w:szCs w:val="24"/>
        </w:rPr>
        <w:t>age-related</w:t>
      </w:r>
      <w:r>
        <w:rPr>
          <w:rStyle w:val="A15"/>
          <w:rFonts w:cs="Arial"/>
          <w:sz w:val="24"/>
          <w:szCs w:val="24"/>
        </w:rPr>
        <w:t xml:space="preserve"> maintenance and disability enhancement for a </w:t>
      </w:r>
      <w:r w:rsidR="008E79FF">
        <w:rPr>
          <w:rStyle w:val="A15"/>
          <w:rFonts w:cs="Arial"/>
          <w:sz w:val="24"/>
          <w:szCs w:val="24"/>
        </w:rPr>
        <w:t>child/young person short breaks carers</w:t>
      </w:r>
      <w:r>
        <w:rPr>
          <w:rStyle w:val="A15"/>
          <w:rFonts w:cs="Arial"/>
          <w:sz w:val="24"/>
          <w:szCs w:val="24"/>
        </w:rPr>
        <w:t xml:space="preserve"> receive the highest reward payment regardless of </w:t>
      </w:r>
      <w:r w:rsidR="008E79FF">
        <w:rPr>
          <w:rStyle w:val="A15"/>
          <w:rFonts w:cs="Arial"/>
          <w:sz w:val="24"/>
          <w:szCs w:val="24"/>
        </w:rPr>
        <w:t xml:space="preserve">a </w:t>
      </w:r>
      <w:r>
        <w:rPr>
          <w:rStyle w:val="A15"/>
          <w:rFonts w:cs="Arial"/>
          <w:sz w:val="24"/>
          <w:szCs w:val="24"/>
        </w:rPr>
        <w:t>child/young person’s age on a pro rata basis.</w:t>
      </w:r>
    </w:p>
    <w:p w14:paraId="1EC19683" w14:textId="03B7E6B3" w:rsidR="00654F13" w:rsidRDefault="00654F13" w:rsidP="00192873">
      <w:pPr>
        <w:pStyle w:val="Default"/>
        <w:ind w:left="360"/>
        <w:rPr>
          <w:rStyle w:val="A15"/>
          <w:rFonts w:cs="Arial"/>
          <w:sz w:val="24"/>
          <w:szCs w:val="24"/>
        </w:rPr>
      </w:pPr>
    </w:p>
    <w:p w14:paraId="654BF271" w14:textId="77777777" w:rsidR="00B34F9A" w:rsidRPr="00B34F9A" w:rsidRDefault="00B34F9A" w:rsidP="00763B74">
      <w:pPr>
        <w:spacing w:after="0" w:line="240" w:lineRule="auto"/>
        <w:jc w:val="both"/>
        <w:rPr>
          <w:rFonts w:ascii="Arial" w:hAnsi="Arial" w:cs="Arial"/>
          <w:b/>
          <w:bCs/>
          <w:color w:val="000000" w:themeColor="text1"/>
          <w:sz w:val="24"/>
          <w:szCs w:val="24"/>
        </w:rPr>
      </w:pPr>
    </w:p>
    <w:p w14:paraId="79D152EC" w14:textId="2D934B49" w:rsidR="00B54696" w:rsidRPr="00432147" w:rsidRDefault="00C92F42" w:rsidP="00432147">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B34F9A" w:rsidRPr="00432147">
        <w:rPr>
          <w:rFonts w:ascii="Arial" w:hAnsi="Arial" w:cs="Arial"/>
          <w:b/>
          <w:bCs/>
          <w:color w:val="000000" w:themeColor="text1"/>
          <w:sz w:val="24"/>
          <w:szCs w:val="24"/>
        </w:rPr>
        <w:t>Emergency Bed Payments</w:t>
      </w:r>
    </w:p>
    <w:p w14:paraId="731635C6" w14:textId="205FAE73" w:rsidR="00B54696" w:rsidRPr="001F6141" w:rsidRDefault="00DC53BE" w:rsidP="007B37CD">
      <w:pPr>
        <w:spacing w:line="240" w:lineRule="auto"/>
        <w:ind w:left="284"/>
        <w:jc w:val="both"/>
        <w:rPr>
          <w:rFonts w:ascii="Arial" w:hAnsi="Arial" w:cs="Arial"/>
          <w:sz w:val="24"/>
          <w:szCs w:val="24"/>
        </w:rPr>
      </w:pPr>
      <w:r>
        <w:rPr>
          <w:rFonts w:ascii="Arial" w:hAnsi="Arial" w:cs="Arial"/>
          <w:bCs/>
          <w:sz w:val="24"/>
          <w:szCs w:val="24"/>
        </w:rPr>
        <w:t xml:space="preserve">Foster Carers receive a retainer payment </w:t>
      </w:r>
      <w:r w:rsidR="00CF47B9">
        <w:rPr>
          <w:rFonts w:ascii="Arial" w:hAnsi="Arial" w:cs="Arial"/>
          <w:bCs/>
          <w:sz w:val="24"/>
          <w:szCs w:val="24"/>
        </w:rPr>
        <w:t xml:space="preserve">for six weeks on rota </w:t>
      </w:r>
      <w:r>
        <w:rPr>
          <w:rFonts w:ascii="Arial" w:hAnsi="Arial" w:cs="Arial"/>
          <w:bCs/>
          <w:sz w:val="24"/>
          <w:szCs w:val="24"/>
        </w:rPr>
        <w:t>regardless of having</w:t>
      </w:r>
      <w:r w:rsidR="00CF47B9">
        <w:rPr>
          <w:rFonts w:ascii="Arial" w:hAnsi="Arial" w:cs="Arial"/>
          <w:bCs/>
          <w:sz w:val="24"/>
          <w:szCs w:val="24"/>
        </w:rPr>
        <w:t xml:space="preserve"> a</w:t>
      </w:r>
      <w:r>
        <w:rPr>
          <w:rFonts w:ascii="Arial" w:hAnsi="Arial" w:cs="Arial"/>
          <w:bCs/>
          <w:sz w:val="24"/>
          <w:szCs w:val="24"/>
        </w:rPr>
        <w:t xml:space="preserve"> child / young person in placement</w:t>
      </w:r>
      <w:r w:rsidR="00CF47B9">
        <w:rPr>
          <w:rFonts w:ascii="Arial" w:hAnsi="Arial" w:cs="Arial"/>
          <w:bCs/>
          <w:sz w:val="24"/>
          <w:szCs w:val="24"/>
        </w:rPr>
        <w:t>,</w:t>
      </w:r>
      <w:r>
        <w:rPr>
          <w:rFonts w:ascii="Arial" w:hAnsi="Arial" w:cs="Arial"/>
          <w:bCs/>
          <w:sz w:val="24"/>
          <w:szCs w:val="24"/>
        </w:rPr>
        <w:t xml:space="preserve"> to hold the bed open and be ready for emergencies 24 hours a day.  </w:t>
      </w:r>
      <w:r w:rsidR="00CF47B9">
        <w:rPr>
          <w:rFonts w:ascii="Arial" w:hAnsi="Arial" w:cs="Arial"/>
          <w:bCs/>
          <w:sz w:val="24"/>
          <w:szCs w:val="24"/>
        </w:rPr>
        <w:t>They also receive the retainer payment for the two weeks off rota.</w:t>
      </w:r>
      <w:r w:rsidR="00736343">
        <w:rPr>
          <w:rFonts w:ascii="Arial" w:hAnsi="Arial" w:cs="Arial"/>
          <w:bCs/>
          <w:sz w:val="24"/>
          <w:szCs w:val="24"/>
        </w:rPr>
        <w:t xml:space="preserve"> Emergency Bed foster carers, work to a rota of 6 weeks on, 2 weeks off. </w:t>
      </w:r>
    </w:p>
    <w:p w14:paraId="73155707" w14:textId="2346B7F9" w:rsidR="00B54696" w:rsidRPr="008255B0" w:rsidRDefault="00B54696" w:rsidP="007B37CD">
      <w:pPr>
        <w:spacing w:line="240" w:lineRule="auto"/>
        <w:ind w:left="284"/>
        <w:jc w:val="both"/>
        <w:rPr>
          <w:rFonts w:ascii="Arial" w:hAnsi="Arial" w:cs="Arial"/>
          <w:sz w:val="24"/>
          <w:szCs w:val="24"/>
        </w:rPr>
      </w:pPr>
      <w:r w:rsidRPr="008255B0">
        <w:rPr>
          <w:rFonts w:ascii="Arial" w:hAnsi="Arial" w:cs="Arial"/>
          <w:sz w:val="24"/>
          <w:szCs w:val="24"/>
        </w:rPr>
        <w:t xml:space="preserve">Additional Payments, Reward and Maintenance, when a child is placed </w:t>
      </w:r>
      <w:r w:rsidR="004F6D7B">
        <w:rPr>
          <w:rFonts w:ascii="Arial" w:hAnsi="Arial" w:cs="Arial"/>
          <w:sz w:val="24"/>
          <w:szCs w:val="24"/>
        </w:rPr>
        <w:t>will</w:t>
      </w:r>
      <w:r w:rsidRPr="008255B0">
        <w:rPr>
          <w:rFonts w:ascii="Arial" w:hAnsi="Arial" w:cs="Arial"/>
          <w:sz w:val="24"/>
          <w:szCs w:val="24"/>
        </w:rPr>
        <w:t xml:space="preserve"> be paid at the higher rate regardless of the age of the child.  This will be paid as a daily rate and according to the period that the child or young person is in placement.  As soon as the child leaves placement the daily payments cease.  </w:t>
      </w:r>
    </w:p>
    <w:p w14:paraId="492F853D" w14:textId="36A32E62" w:rsidR="00B54696" w:rsidRPr="00DC53BE" w:rsidRDefault="00B54696" w:rsidP="007B37CD">
      <w:pPr>
        <w:spacing w:line="240" w:lineRule="auto"/>
        <w:ind w:left="284"/>
        <w:jc w:val="both"/>
        <w:rPr>
          <w:rFonts w:ascii="Arial" w:hAnsi="Arial" w:cs="Arial"/>
          <w:b/>
          <w:sz w:val="24"/>
          <w:szCs w:val="24"/>
        </w:rPr>
      </w:pPr>
      <w:r w:rsidRPr="00862F81">
        <w:rPr>
          <w:rFonts w:ascii="Arial" w:hAnsi="Arial" w:cs="Arial"/>
          <w:b/>
          <w:sz w:val="24"/>
          <w:szCs w:val="24"/>
        </w:rPr>
        <w:lastRenderedPageBreak/>
        <w:t xml:space="preserve">Complex needs enhanced payment: </w:t>
      </w:r>
      <w:r w:rsidRPr="008255B0">
        <w:rPr>
          <w:rFonts w:ascii="Arial" w:hAnsi="Arial" w:cs="Arial"/>
          <w:sz w:val="24"/>
          <w:szCs w:val="24"/>
        </w:rPr>
        <w:t>Emergency Bed foster carers are requested at times to provide a placement for children or young people whose care plan requires a more specialised environment to meet their holistic needs (i.e. residential care). When such placements are required it is recognised that foster carers are managing a significantly higher level of risk and th</w:t>
      </w:r>
      <w:r>
        <w:rPr>
          <w:rFonts w:ascii="Arial" w:hAnsi="Arial" w:cs="Arial"/>
          <w:sz w:val="24"/>
          <w:szCs w:val="24"/>
        </w:rPr>
        <w:t xml:space="preserve">is will be rewarded with </w:t>
      </w:r>
      <w:r w:rsidRPr="008255B0">
        <w:rPr>
          <w:rFonts w:ascii="Arial" w:hAnsi="Arial" w:cs="Arial"/>
          <w:sz w:val="24"/>
          <w:szCs w:val="24"/>
        </w:rPr>
        <w:t>a complex need enhance</w:t>
      </w:r>
      <w:r>
        <w:rPr>
          <w:rFonts w:ascii="Arial" w:hAnsi="Arial" w:cs="Arial"/>
          <w:sz w:val="24"/>
          <w:szCs w:val="24"/>
        </w:rPr>
        <w:t>d</w:t>
      </w:r>
      <w:r w:rsidRPr="008255B0">
        <w:rPr>
          <w:rFonts w:ascii="Arial" w:hAnsi="Arial" w:cs="Arial"/>
          <w:sz w:val="24"/>
          <w:szCs w:val="24"/>
        </w:rPr>
        <w:t xml:space="preserve"> payment. </w:t>
      </w:r>
    </w:p>
    <w:p w14:paraId="2519F7F7" w14:textId="65C82FD3" w:rsidR="00B54696" w:rsidRDefault="00B54696" w:rsidP="007B37CD">
      <w:pPr>
        <w:spacing w:line="240" w:lineRule="auto"/>
        <w:ind w:left="284"/>
        <w:jc w:val="both"/>
        <w:rPr>
          <w:rFonts w:ascii="Arial" w:hAnsi="Arial" w:cs="Arial"/>
          <w:sz w:val="24"/>
          <w:szCs w:val="24"/>
        </w:rPr>
      </w:pPr>
      <w:r w:rsidRPr="008255B0">
        <w:rPr>
          <w:rFonts w:ascii="Arial" w:hAnsi="Arial" w:cs="Arial"/>
          <w:sz w:val="24"/>
          <w:szCs w:val="24"/>
        </w:rPr>
        <w:t>Foster carers who provide an Emergency Bed provision will also receive their Skill Level payment as additional to the identified payments listed.</w:t>
      </w:r>
    </w:p>
    <w:p w14:paraId="5F5534A0" w14:textId="4E349FA9" w:rsidR="00CF47B9" w:rsidRPr="00CB3F0C" w:rsidRDefault="00CF47B9" w:rsidP="007B37CD">
      <w:pPr>
        <w:spacing w:line="240" w:lineRule="auto"/>
        <w:ind w:left="284"/>
        <w:rPr>
          <w:rFonts w:ascii="Arial" w:hAnsi="Arial" w:cs="Arial"/>
          <w:i/>
          <w:iCs/>
          <w:sz w:val="24"/>
          <w:szCs w:val="24"/>
        </w:rPr>
      </w:pPr>
      <w:r w:rsidRPr="00736343">
        <w:rPr>
          <w:rFonts w:ascii="Arial" w:hAnsi="Arial" w:cs="Arial"/>
          <w:b/>
          <w:bCs/>
          <w:sz w:val="24"/>
          <w:szCs w:val="24"/>
        </w:rPr>
        <w:t>Holiday payment</w:t>
      </w:r>
      <w:r w:rsidRPr="00CB3F0C">
        <w:rPr>
          <w:rFonts w:ascii="Arial" w:hAnsi="Arial" w:cs="Arial"/>
          <w:i/>
          <w:iCs/>
          <w:sz w:val="24"/>
          <w:szCs w:val="24"/>
        </w:rPr>
        <w:t xml:space="preserve">: </w:t>
      </w:r>
      <w:r w:rsidRPr="00CB3F0C">
        <w:rPr>
          <w:rFonts w:ascii="Arial" w:hAnsi="Arial" w:cs="Arial"/>
          <w:sz w:val="24"/>
          <w:szCs w:val="24"/>
        </w:rPr>
        <w:t>Foster carer(s)</w:t>
      </w:r>
      <w:r>
        <w:rPr>
          <w:rFonts w:ascii="Arial" w:hAnsi="Arial" w:cs="Arial"/>
          <w:sz w:val="24"/>
          <w:szCs w:val="24"/>
        </w:rPr>
        <w:t xml:space="preserve"> are entitled to two weeks holiday payment</w:t>
      </w:r>
      <w:r w:rsidR="004F6D7B">
        <w:rPr>
          <w:rFonts w:ascii="Arial" w:hAnsi="Arial" w:cs="Arial"/>
          <w:sz w:val="24"/>
          <w:szCs w:val="24"/>
        </w:rPr>
        <w:t xml:space="preserve"> in addition to their rota pattern.</w:t>
      </w:r>
      <w:r w:rsidRPr="00CB3F0C">
        <w:rPr>
          <w:rFonts w:ascii="Arial" w:hAnsi="Arial" w:cs="Arial"/>
          <w:sz w:val="24"/>
          <w:szCs w:val="24"/>
        </w:rPr>
        <w:t xml:space="preserve"> </w:t>
      </w:r>
    </w:p>
    <w:p w14:paraId="62D0D08A" w14:textId="60654C8B" w:rsidR="00CF47B9" w:rsidRPr="00BD1528" w:rsidRDefault="00CF47B9" w:rsidP="007B37CD">
      <w:pPr>
        <w:spacing w:line="240" w:lineRule="auto"/>
        <w:ind w:left="284"/>
        <w:rPr>
          <w:rFonts w:ascii="Arial" w:hAnsi="Arial" w:cs="Arial"/>
          <w:sz w:val="24"/>
          <w:szCs w:val="24"/>
        </w:rPr>
      </w:pPr>
      <w:r w:rsidRPr="00736343">
        <w:rPr>
          <w:rFonts w:ascii="Arial" w:hAnsi="Arial" w:cs="Arial"/>
          <w:b/>
          <w:bCs/>
          <w:sz w:val="24"/>
          <w:szCs w:val="24"/>
        </w:rPr>
        <w:t>Day Care</w:t>
      </w:r>
      <w:r>
        <w:rPr>
          <w:rFonts w:ascii="Arial" w:hAnsi="Arial" w:cs="Arial"/>
          <w:b/>
          <w:bCs/>
          <w:i/>
          <w:iCs/>
          <w:sz w:val="24"/>
          <w:szCs w:val="24"/>
        </w:rPr>
        <w:t xml:space="preserve">: </w:t>
      </w:r>
      <w:r>
        <w:rPr>
          <w:rFonts w:ascii="Arial" w:hAnsi="Arial" w:cs="Arial"/>
          <w:sz w:val="24"/>
          <w:szCs w:val="24"/>
        </w:rPr>
        <w:t xml:space="preserve">The foster carer can receive </w:t>
      </w:r>
      <w:r w:rsidR="007B37CD">
        <w:rPr>
          <w:rFonts w:ascii="Arial" w:hAnsi="Arial" w:cs="Arial"/>
          <w:sz w:val="24"/>
          <w:szCs w:val="24"/>
        </w:rPr>
        <w:t>six</w:t>
      </w:r>
      <w:r>
        <w:rPr>
          <w:rFonts w:ascii="Arial" w:hAnsi="Arial" w:cs="Arial"/>
          <w:sz w:val="24"/>
          <w:szCs w:val="24"/>
        </w:rPr>
        <w:t xml:space="preserve"> hours day care per </w:t>
      </w:r>
      <w:r w:rsidR="004F6D7B">
        <w:rPr>
          <w:rFonts w:ascii="Arial" w:hAnsi="Arial" w:cs="Arial"/>
          <w:sz w:val="24"/>
          <w:szCs w:val="24"/>
        </w:rPr>
        <w:t>month to assist with professional development.</w:t>
      </w:r>
      <w:r>
        <w:rPr>
          <w:rFonts w:ascii="Arial" w:hAnsi="Arial" w:cs="Arial"/>
          <w:sz w:val="24"/>
          <w:szCs w:val="24"/>
        </w:rPr>
        <w:t xml:space="preserve"> </w:t>
      </w:r>
    </w:p>
    <w:p w14:paraId="58116477" w14:textId="2CC1513B" w:rsidR="00993A1A" w:rsidRDefault="00993A1A" w:rsidP="00C33FC9">
      <w:pPr>
        <w:spacing w:after="0" w:line="240" w:lineRule="auto"/>
        <w:jc w:val="both"/>
        <w:rPr>
          <w:rFonts w:ascii="Arial" w:hAnsi="Arial" w:cs="Arial"/>
          <w:b/>
          <w:bCs/>
          <w:color w:val="000000" w:themeColor="text1"/>
          <w:sz w:val="24"/>
          <w:szCs w:val="24"/>
        </w:rPr>
      </w:pPr>
    </w:p>
    <w:p w14:paraId="0F561D60" w14:textId="77777777" w:rsidR="00654F13" w:rsidRDefault="00654F13" w:rsidP="00C33FC9">
      <w:pPr>
        <w:spacing w:after="0" w:line="240" w:lineRule="auto"/>
        <w:jc w:val="both"/>
        <w:rPr>
          <w:rFonts w:ascii="Arial" w:hAnsi="Arial" w:cs="Arial"/>
          <w:b/>
          <w:bCs/>
          <w:color w:val="000000" w:themeColor="text1"/>
          <w:sz w:val="24"/>
          <w:szCs w:val="24"/>
        </w:rPr>
      </w:pPr>
    </w:p>
    <w:p w14:paraId="0462D105" w14:textId="07F08145" w:rsidR="00982923" w:rsidRPr="00432147" w:rsidRDefault="00A05FC5" w:rsidP="00C92F42">
      <w:pPr>
        <w:pStyle w:val="ListParagraph"/>
        <w:numPr>
          <w:ilvl w:val="0"/>
          <w:numId w:val="20"/>
        </w:numPr>
        <w:spacing w:after="0" w:line="240" w:lineRule="auto"/>
        <w:ind w:left="360" w:hanging="76"/>
        <w:jc w:val="both"/>
        <w:rPr>
          <w:rFonts w:ascii="Arial" w:hAnsi="Arial" w:cs="Arial"/>
          <w:sz w:val="24"/>
          <w:szCs w:val="24"/>
        </w:rPr>
      </w:pPr>
      <w:r>
        <w:rPr>
          <w:rFonts w:ascii="Arial" w:hAnsi="Arial" w:cs="Arial"/>
          <w:b/>
          <w:bCs/>
          <w:color w:val="000000" w:themeColor="text1"/>
          <w:sz w:val="24"/>
          <w:szCs w:val="24"/>
        </w:rPr>
        <w:t xml:space="preserve"> </w:t>
      </w:r>
      <w:r w:rsidR="00B34F9A" w:rsidRPr="00432147">
        <w:rPr>
          <w:rFonts w:ascii="Arial" w:hAnsi="Arial" w:cs="Arial"/>
          <w:b/>
          <w:bCs/>
          <w:color w:val="000000" w:themeColor="text1"/>
          <w:sz w:val="24"/>
          <w:szCs w:val="24"/>
        </w:rPr>
        <w:t>Parent &amp; Child Payments</w:t>
      </w:r>
    </w:p>
    <w:p w14:paraId="64113FE3" w14:textId="443D5FEB" w:rsidR="00993A1A" w:rsidRPr="00982923" w:rsidRDefault="00B34F9A" w:rsidP="007B37CD">
      <w:pPr>
        <w:spacing w:after="0" w:line="240" w:lineRule="auto"/>
        <w:ind w:left="284"/>
        <w:jc w:val="both"/>
        <w:rPr>
          <w:rFonts w:ascii="Arial" w:hAnsi="Arial" w:cs="Arial"/>
          <w:sz w:val="24"/>
          <w:szCs w:val="24"/>
        </w:rPr>
      </w:pPr>
      <w:r w:rsidRPr="00982923">
        <w:rPr>
          <w:rFonts w:ascii="Arial" w:hAnsi="Arial" w:cs="Arial"/>
          <w:sz w:val="24"/>
          <w:szCs w:val="24"/>
        </w:rPr>
        <w:t>There are two tiers of payment for parent and</w:t>
      </w:r>
      <w:r w:rsidR="00982923">
        <w:rPr>
          <w:rFonts w:ascii="Arial" w:hAnsi="Arial" w:cs="Arial"/>
          <w:sz w:val="24"/>
          <w:szCs w:val="24"/>
        </w:rPr>
        <w:t xml:space="preserve"> </w:t>
      </w:r>
      <w:r w:rsidRPr="00CB3F0C">
        <w:rPr>
          <w:rFonts w:ascii="Arial" w:hAnsi="Arial" w:cs="Arial"/>
          <w:sz w:val="24"/>
          <w:szCs w:val="24"/>
        </w:rPr>
        <w:t>child fostering arrangements as follows:</w:t>
      </w:r>
    </w:p>
    <w:p w14:paraId="7899205F" w14:textId="77777777" w:rsidR="00FC2285" w:rsidRPr="00FC2285" w:rsidRDefault="00FC2285" w:rsidP="00FC2285">
      <w:pPr>
        <w:spacing w:after="0" w:line="240" w:lineRule="auto"/>
        <w:ind w:firstLine="360"/>
        <w:jc w:val="both"/>
        <w:rPr>
          <w:rFonts w:ascii="Arial" w:hAnsi="Arial" w:cs="Arial"/>
          <w:b/>
          <w:bCs/>
          <w:color w:val="000000" w:themeColor="text1"/>
          <w:sz w:val="24"/>
          <w:szCs w:val="24"/>
        </w:rPr>
      </w:pPr>
    </w:p>
    <w:p w14:paraId="0F0A85A6" w14:textId="5DB7148E" w:rsidR="00DC53BE" w:rsidRPr="00DC53BE" w:rsidRDefault="00DC53BE" w:rsidP="007B37CD">
      <w:pPr>
        <w:spacing w:line="240" w:lineRule="auto"/>
        <w:ind w:left="284"/>
        <w:rPr>
          <w:rFonts w:ascii="Arial" w:hAnsi="Arial" w:cs="Arial"/>
          <w:sz w:val="24"/>
          <w:szCs w:val="24"/>
        </w:rPr>
      </w:pPr>
      <w:r w:rsidRPr="00A05FC5">
        <w:rPr>
          <w:rFonts w:ascii="Arial" w:hAnsi="Arial" w:cs="Arial"/>
          <w:sz w:val="24"/>
          <w:szCs w:val="24"/>
          <w:u w:val="single"/>
        </w:rPr>
        <w:t>Standard</w:t>
      </w:r>
      <w:r w:rsidRPr="00CB3F0C">
        <w:rPr>
          <w:rFonts w:ascii="Arial" w:hAnsi="Arial" w:cs="Arial"/>
          <w:i/>
          <w:iCs/>
          <w:sz w:val="24"/>
          <w:szCs w:val="24"/>
        </w:rPr>
        <w:t xml:space="preserve"> </w:t>
      </w:r>
      <w:r w:rsidRPr="00CB3F0C">
        <w:rPr>
          <w:rFonts w:ascii="Arial" w:hAnsi="Arial" w:cs="Arial"/>
          <w:sz w:val="24"/>
          <w:szCs w:val="24"/>
        </w:rPr>
        <w:t xml:space="preserve">(focus on parenting support and guidance for arrangements where parent nor child are </w:t>
      </w:r>
      <w:r>
        <w:rPr>
          <w:rFonts w:ascii="Arial" w:hAnsi="Arial" w:cs="Arial"/>
          <w:sz w:val="24"/>
          <w:szCs w:val="24"/>
        </w:rPr>
        <w:t>L</w:t>
      </w:r>
      <w:r w:rsidRPr="00CB3F0C">
        <w:rPr>
          <w:rFonts w:ascii="Arial" w:hAnsi="Arial" w:cs="Arial"/>
          <w:sz w:val="24"/>
          <w:szCs w:val="24"/>
        </w:rPr>
        <w:t xml:space="preserve">ooked </w:t>
      </w:r>
      <w:r>
        <w:rPr>
          <w:rFonts w:ascii="Arial" w:hAnsi="Arial" w:cs="Arial"/>
          <w:sz w:val="24"/>
          <w:szCs w:val="24"/>
        </w:rPr>
        <w:t>A</w:t>
      </w:r>
      <w:r w:rsidRPr="00CB3F0C">
        <w:rPr>
          <w:rFonts w:ascii="Arial" w:hAnsi="Arial" w:cs="Arial"/>
          <w:sz w:val="24"/>
          <w:szCs w:val="24"/>
        </w:rPr>
        <w:t xml:space="preserve">fter or where parent is </w:t>
      </w:r>
      <w:r>
        <w:rPr>
          <w:rFonts w:ascii="Arial" w:hAnsi="Arial" w:cs="Arial"/>
          <w:sz w:val="24"/>
          <w:szCs w:val="24"/>
        </w:rPr>
        <w:t>L</w:t>
      </w:r>
      <w:r w:rsidRPr="00CB3F0C">
        <w:rPr>
          <w:rFonts w:ascii="Arial" w:hAnsi="Arial" w:cs="Arial"/>
          <w:sz w:val="24"/>
          <w:szCs w:val="24"/>
        </w:rPr>
        <w:t xml:space="preserve">ooked </w:t>
      </w:r>
      <w:proofErr w:type="gramStart"/>
      <w:r>
        <w:rPr>
          <w:rFonts w:ascii="Arial" w:hAnsi="Arial" w:cs="Arial"/>
          <w:sz w:val="24"/>
          <w:szCs w:val="24"/>
        </w:rPr>
        <w:t>A</w:t>
      </w:r>
      <w:r w:rsidRPr="00CB3F0C">
        <w:rPr>
          <w:rFonts w:ascii="Arial" w:hAnsi="Arial" w:cs="Arial"/>
          <w:sz w:val="24"/>
          <w:szCs w:val="24"/>
        </w:rPr>
        <w:t>fter</w:t>
      </w:r>
      <w:proofErr w:type="gramEnd"/>
      <w:r w:rsidRPr="00CB3F0C">
        <w:rPr>
          <w:rFonts w:ascii="Arial" w:hAnsi="Arial" w:cs="Arial"/>
          <w:sz w:val="24"/>
          <w:szCs w:val="24"/>
        </w:rPr>
        <w:t xml:space="preserve"> and child is not</w:t>
      </w:r>
      <w:r>
        <w:rPr>
          <w:rFonts w:ascii="Arial" w:hAnsi="Arial" w:cs="Arial"/>
          <w:sz w:val="24"/>
          <w:szCs w:val="24"/>
        </w:rPr>
        <w:t>).</w:t>
      </w:r>
    </w:p>
    <w:p w14:paraId="6D7593F0" w14:textId="1FEAD56D" w:rsidR="00B34F9A" w:rsidRDefault="00B34F9A" w:rsidP="007B37CD">
      <w:pPr>
        <w:spacing w:line="240" w:lineRule="auto"/>
        <w:ind w:left="284"/>
        <w:rPr>
          <w:rFonts w:ascii="Arial" w:hAnsi="Arial" w:cs="Arial"/>
          <w:sz w:val="24"/>
          <w:szCs w:val="24"/>
        </w:rPr>
      </w:pPr>
      <w:r w:rsidRPr="00A05FC5">
        <w:rPr>
          <w:rFonts w:ascii="Arial" w:hAnsi="Arial" w:cs="Arial"/>
          <w:sz w:val="24"/>
          <w:szCs w:val="24"/>
          <w:u w:val="single"/>
        </w:rPr>
        <w:t>Enhanced</w:t>
      </w:r>
      <w:r w:rsidRPr="00CB3F0C">
        <w:rPr>
          <w:rFonts w:ascii="Arial" w:hAnsi="Arial" w:cs="Arial"/>
          <w:i/>
          <w:iCs/>
          <w:sz w:val="24"/>
          <w:szCs w:val="24"/>
        </w:rPr>
        <w:t xml:space="preserve"> </w:t>
      </w:r>
      <w:r w:rsidRPr="00CB3F0C">
        <w:rPr>
          <w:rFonts w:ascii="Arial" w:hAnsi="Arial" w:cs="Arial"/>
          <w:sz w:val="24"/>
          <w:szCs w:val="24"/>
        </w:rPr>
        <w:t>(focus on parenting assessment for arrangements where the parent is</w:t>
      </w:r>
      <w:r w:rsidR="00A14352">
        <w:rPr>
          <w:rFonts w:ascii="Arial" w:hAnsi="Arial" w:cs="Arial"/>
          <w:sz w:val="24"/>
          <w:szCs w:val="24"/>
        </w:rPr>
        <w:t xml:space="preserve"> </w:t>
      </w:r>
      <w:r w:rsidRPr="00CB3F0C">
        <w:rPr>
          <w:rFonts w:ascii="Arial" w:hAnsi="Arial" w:cs="Arial"/>
          <w:sz w:val="24"/>
          <w:szCs w:val="24"/>
        </w:rPr>
        <w:t xml:space="preserve">not </w:t>
      </w:r>
      <w:r>
        <w:rPr>
          <w:rFonts w:ascii="Arial" w:hAnsi="Arial" w:cs="Arial"/>
          <w:sz w:val="24"/>
          <w:szCs w:val="24"/>
        </w:rPr>
        <w:t>L</w:t>
      </w:r>
      <w:r w:rsidRPr="00CB3F0C">
        <w:rPr>
          <w:rFonts w:ascii="Arial" w:hAnsi="Arial" w:cs="Arial"/>
          <w:sz w:val="24"/>
          <w:szCs w:val="24"/>
        </w:rPr>
        <w:t xml:space="preserve">ooked </w:t>
      </w:r>
      <w:proofErr w:type="gramStart"/>
      <w:r>
        <w:rPr>
          <w:rFonts w:ascii="Arial" w:hAnsi="Arial" w:cs="Arial"/>
          <w:sz w:val="24"/>
          <w:szCs w:val="24"/>
        </w:rPr>
        <w:t>A</w:t>
      </w:r>
      <w:r w:rsidRPr="00CB3F0C">
        <w:rPr>
          <w:rFonts w:ascii="Arial" w:hAnsi="Arial" w:cs="Arial"/>
          <w:sz w:val="24"/>
          <w:szCs w:val="24"/>
        </w:rPr>
        <w:t>fter</w:t>
      </w:r>
      <w:proofErr w:type="gramEnd"/>
      <w:r w:rsidRPr="00CB3F0C">
        <w:rPr>
          <w:rFonts w:ascii="Arial" w:hAnsi="Arial" w:cs="Arial"/>
          <w:sz w:val="24"/>
          <w:szCs w:val="24"/>
        </w:rPr>
        <w:t xml:space="preserve"> and the child is or where both parent and child are looked after)</w:t>
      </w:r>
      <w:r>
        <w:rPr>
          <w:rFonts w:ascii="Arial" w:hAnsi="Arial" w:cs="Arial"/>
          <w:sz w:val="24"/>
          <w:szCs w:val="24"/>
        </w:rPr>
        <w:t>.</w:t>
      </w:r>
      <w:r w:rsidRPr="00CB3F0C">
        <w:rPr>
          <w:rFonts w:ascii="Arial" w:hAnsi="Arial" w:cs="Arial"/>
          <w:sz w:val="24"/>
          <w:szCs w:val="24"/>
        </w:rPr>
        <w:t xml:space="preserve"> </w:t>
      </w:r>
    </w:p>
    <w:p w14:paraId="2BDFDA14" w14:textId="32C08C94" w:rsidR="00B34F9A" w:rsidRDefault="00B34F9A" w:rsidP="007B37CD">
      <w:pPr>
        <w:spacing w:line="240" w:lineRule="auto"/>
        <w:ind w:left="284"/>
        <w:rPr>
          <w:rFonts w:ascii="Arial" w:hAnsi="Arial" w:cs="Arial"/>
          <w:sz w:val="24"/>
          <w:szCs w:val="24"/>
        </w:rPr>
      </w:pPr>
      <w:r w:rsidRPr="00CB3F0C">
        <w:rPr>
          <w:rFonts w:ascii="Arial" w:hAnsi="Arial" w:cs="Arial"/>
          <w:sz w:val="24"/>
          <w:szCs w:val="24"/>
        </w:rPr>
        <w:t>These payments reflect the living costs of parent and</w:t>
      </w:r>
      <w:r>
        <w:rPr>
          <w:rFonts w:ascii="Arial" w:hAnsi="Arial" w:cs="Arial"/>
          <w:sz w:val="24"/>
          <w:szCs w:val="24"/>
        </w:rPr>
        <w:t xml:space="preserve"> child</w:t>
      </w:r>
      <w:r w:rsidRPr="00CB3F0C">
        <w:rPr>
          <w:rFonts w:ascii="Arial" w:hAnsi="Arial" w:cs="Arial"/>
          <w:sz w:val="24"/>
          <w:szCs w:val="24"/>
        </w:rPr>
        <w:t xml:space="preserve"> living as part of the</w:t>
      </w:r>
      <w:r w:rsidR="00A14352">
        <w:rPr>
          <w:rFonts w:ascii="Arial" w:hAnsi="Arial" w:cs="Arial"/>
          <w:sz w:val="24"/>
          <w:szCs w:val="24"/>
        </w:rPr>
        <w:t xml:space="preserve"> </w:t>
      </w:r>
      <w:r w:rsidRPr="00CB3F0C">
        <w:rPr>
          <w:rFonts w:ascii="Arial" w:hAnsi="Arial" w:cs="Arial"/>
          <w:sz w:val="24"/>
          <w:szCs w:val="24"/>
        </w:rPr>
        <w:t xml:space="preserve">fostering household, alongside the impact of having another adult living as part of the foster family unit.  The enhanced payment reflects the additional complexities </w:t>
      </w:r>
      <w:r>
        <w:rPr>
          <w:rFonts w:ascii="Arial" w:hAnsi="Arial" w:cs="Arial"/>
          <w:sz w:val="24"/>
          <w:szCs w:val="24"/>
        </w:rPr>
        <w:t xml:space="preserve">and assessment required </w:t>
      </w:r>
      <w:r w:rsidRPr="00CB3F0C">
        <w:rPr>
          <w:rFonts w:ascii="Arial" w:hAnsi="Arial" w:cs="Arial"/>
          <w:sz w:val="24"/>
          <w:szCs w:val="24"/>
        </w:rPr>
        <w:t xml:space="preserve">in these types of arrangements and the knowledge, skills and expertise required of the carer(s), </w:t>
      </w:r>
      <w:r>
        <w:rPr>
          <w:rFonts w:ascii="Arial" w:hAnsi="Arial" w:cs="Arial"/>
          <w:sz w:val="24"/>
          <w:szCs w:val="24"/>
        </w:rPr>
        <w:t>usually</w:t>
      </w:r>
      <w:r w:rsidRPr="00CB3F0C">
        <w:rPr>
          <w:rFonts w:ascii="Arial" w:hAnsi="Arial" w:cs="Arial"/>
          <w:sz w:val="24"/>
          <w:szCs w:val="24"/>
        </w:rPr>
        <w:t xml:space="preserve"> where a child’s welfare and safety are being considered by the court.  </w:t>
      </w:r>
    </w:p>
    <w:p w14:paraId="2D28F52D" w14:textId="77777777" w:rsidR="00B3139D" w:rsidRPr="00AD3F61" w:rsidRDefault="00B3139D" w:rsidP="007B37CD">
      <w:pPr>
        <w:ind w:firstLine="284"/>
        <w:rPr>
          <w:rFonts w:ascii="Arial" w:hAnsi="Arial" w:cs="Arial"/>
          <w:b/>
          <w:bCs/>
          <w:i/>
          <w:iCs/>
          <w:sz w:val="24"/>
          <w:szCs w:val="24"/>
          <w:lang w:val="en"/>
        </w:rPr>
      </w:pPr>
      <w:r>
        <w:rPr>
          <w:rFonts w:ascii="Arial" w:hAnsi="Arial" w:cs="Arial"/>
          <w:b/>
          <w:bCs/>
          <w:i/>
          <w:iCs/>
          <w:sz w:val="24"/>
          <w:szCs w:val="24"/>
          <w:lang w:val="en"/>
        </w:rPr>
        <w:t>Additional financial considerations</w:t>
      </w:r>
    </w:p>
    <w:p w14:paraId="52CC4626" w14:textId="6495137E" w:rsidR="00B3139D" w:rsidRDefault="00B3139D" w:rsidP="007B37CD">
      <w:pPr>
        <w:ind w:left="284"/>
        <w:rPr>
          <w:rFonts w:cs="Arial"/>
          <w:b/>
          <w:szCs w:val="24"/>
        </w:rPr>
      </w:pPr>
      <w:r w:rsidRPr="0006150D">
        <w:rPr>
          <w:rFonts w:ascii="Arial" w:hAnsi="Arial" w:cs="Arial"/>
          <w:b/>
          <w:bCs/>
          <w:i/>
          <w:iCs/>
          <w:sz w:val="24"/>
          <w:szCs w:val="24"/>
        </w:rPr>
        <w:t>Parent’s benefits:</w:t>
      </w:r>
      <w:r w:rsidRPr="0006150D">
        <w:rPr>
          <w:rFonts w:ascii="Arial" w:hAnsi="Arial" w:cs="Arial"/>
          <w:sz w:val="24"/>
          <w:szCs w:val="24"/>
        </w:rPr>
        <w:t xml:space="preserve"> In the majority of parent and child fostering arrangements the parent will be in receipt of benefits</w:t>
      </w:r>
      <w:r>
        <w:rPr>
          <w:rFonts w:ascii="Arial" w:hAnsi="Arial" w:cs="Arial"/>
          <w:sz w:val="24"/>
          <w:szCs w:val="24"/>
        </w:rPr>
        <w:t xml:space="preserve"> and they are expected to use those benefits to provide for themselves and their child (clothing, nappies, formula/food etc)</w:t>
      </w:r>
      <w:r w:rsidRPr="0006150D">
        <w:rPr>
          <w:rFonts w:ascii="Arial" w:hAnsi="Arial" w:cs="Arial"/>
          <w:sz w:val="24"/>
          <w:szCs w:val="24"/>
        </w:rPr>
        <w:t xml:space="preserve">. </w:t>
      </w:r>
      <w:r>
        <w:rPr>
          <w:rFonts w:ascii="Arial" w:hAnsi="Arial" w:cs="Arial"/>
          <w:sz w:val="24"/>
          <w:szCs w:val="24"/>
        </w:rPr>
        <w:t xml:space="preserve">This is an essential part of any arrangement, because parents need to be given the opportunity to demonstrate their budgeting skills and ability to place their child’s needs above their own.  </w:t>
      </w:r>
    </w:p>
    <w:p w14:paraId="01AC027D" w14:textId="77777777" w:rsidR="00B3139D" w:rsidRPr="0006150D" w:rsidRDefault="00B3139D" w:rsidP="007B37CD">
      <w:pPr>
        <w:ind w:left="284"/>
        <w:rPr>
          <w:rFonts w:ascii="Arial" w:eastAsia="Times New Roman" w:hAnsi="Arial" w:cs="Arial"/>
          <w:sz w:val="24"/>
          <w:szCs w:val="24"/>
          <w:lang w:eastAsia="en-GB"/>
        </w:rPr>
      </w:pPr>
      <w:r>
        <w:rPr>
          <w:rFonts w:ascii="Arial" w:hAnsi="Arial" w:cs="Arial"/>
          <w:sz w:val="24"/>
          <w:szCs w:val="24"/>
        </w:rPr>
        <w:t xml:space="preserve">Although the level of benefits may differ depending on the individual circumstances of the parent, for those receiving benefits and living with </w:t>
      </w:r>
      <w:r w:rsidRPr="0006150D">
        <w:rPr>
          <w:rFonts w:ascii="Arial" w:eastAsia="Times New Roman" w:hAnsi="Arial" w:cs="Arial"/>
          <w:sz w:val="24"/>
          <w:szCs w:val="24"/>
          <w:lang w:eastAsia="en-GB"/>
        </w:rPr>
        <w:t xml:space="preserve">foster carers in receipt of the enhanced parent and child payment, a reduction in the </w:t>
      </w:r>
      <w:r>
        <w:rPr>
          <w:rFonts w:ascii="Arial" w:eastAsia="Times New Roman" w:hAnsi="Arial" w:cs="Arial"/>
          <w:sz w:val="24"/>
          <w:szCs w:val="24"/>
          <w:lang w:eastAsia="en-GB"/>
        </w:rPr>
        <w:t xml:space="preserve">foster carers </w:t>
      </w:r>
      <w:r w:rsidRPr="0006150D">
        <w:rPr>
          <w:rFonts w:ascii="Arial" w:eastAsia="Times New Roman" w:hAnsi="Arial" w:cs="Arial"/>
          <w:sz w:val="24"/>
          <w:szCs w:val="24"/>
          <w:lang w:eastAsia="en-GB"/>
        </w:rPr>
        <w:t xml:space="preserve">maintenance fee </w:t>
      </w:r>
      <w:r>
        <w:rPr>
          <w:rFonts w:ascii="Arial" w:eastAsia="Times New Roman" w:hAnsi="Arial" w:cs="Arial"/>
          <w:sz w:val="24"/>
          <w:szCs w:val="24"/>
          <w:lang w:eastAsia="en-GB"/>
        </w:rPr>
        <w:t xml:space="preserve">equivalent to the income support personal allowance for a lone parent over 18, will be made.  </w:t>
      </w:r>
    </w:p>
    <w:p w14:paraId="3EE8315A" w14:textId="77777777" w:rsidR="00B3139D" w:rsidRDefault="00B3139D" w:rsidP="007B37CD">
      <w:pPr>
        <w:ind w:left="284"/>
        <w:rPr>
          <w:rFonts w:ascii="Arial" w:hAnsi="Arial" w:cs="Arial"/>
          <w:sz w:val="24"/>
          <w:szCs w:val="24"/>
        </w:rPr>
      </w:pPr>
      <w:r>
        <w:rPr>
          <w:rFonts w:ascii="Arial" w:hAnsi="Arial" w:cs="Arial"/>
          <w:sz w:val="24"/>
          <w:szCs w:val="24"/>
        </w:rPr>
        <w:lastRenderedPageBreak/>
        <w:t>Should a parent not be in receipt of benefits, discussion and agreement needs to be reached at the Placement Arrangements Meeting (at the latest) about how the foster carer will support the parent to finance looking after themselves and their child and how monies will be spent, while a benefit claim is made.  Foster Carers will be expected to finance this from their maintenance for the child equivalent to the Income Support personal allowance for a lone parent over 18.</w:t>
      </w:r>
    </w:p>
    <w:p w14:paraId="1FDDCF27" w14:textId="77777777" w:rsidR="00541E4C" w:rsidRDefault="00541E4C" w:rsidP="00A14352">
      <w:pPr>
        <w:spacing w:line="240" w:lineRule="auto"/>
        <w:ind w:left="360"/>
        <w:rPr>
          <w:rFonts w:ascii="Arial" w:hAnsi="Arial" w:cs="Arial"/>
          <w:sz w:val="24"/>
          <w:szCs w:val="24"/>
        </w:rPr>
      </w:pPr>
    </w:p>
    <w:p w14:paraId="45BE0C87" w14:textId="77777777" w:rsidR="00B34F9A" w:rsidRPr="00CB3F0C" w:rsidRDefault="00B34F9A" w:rsidP="007B37CD">
      <w:pPr>
        <w:ind w:left="284"/>
        <w:rPr>
          <w:rFonts w:ascii="Arial" w:hAnsi="Arial" w:cs="Arial"/>
          <w:i/>
          <w:iCs/>
          <w:sz w:val="24"/>
          <w:szCs w:val="24"/>
        </w:rPr>
      </w:pPr>
      <w:r w:rsidRPr="00A05FC5">
        <w:rPr>
          <w:rFonts w:ascii="Arial" w:hAnsi="Arial" w:cs="Arial"/>
          <w:sz w:val="24"/>
          <w:szCs w:val="24"/>
          <w:u w:val="single"/>
        </w:rPr>
        <w:t>Holiday payment</w:t>
      </w:r>
      <w:r w:rsidRPr="00CB3F0C">
        <w:rPr>
          <w:rFonts w:ascii="Arial" w:hAnsi="Arial" w:cs="Arial"/>
          <w:i/>
          <w:iCs/>
          <w:sz w:val="24"/>
          <w:szCs w:val="24"/>
        </w:rPr>
        <w:t xml:space="preserve">: </w:t>
      </w:r>
      <w:r w:rsidRPr="00CB3F0C">
        <w:rPr>
          <w:rFonts w:ascii="Arial" w:hAnsi="Arial" w:cs="Arial"/>
          <w:sz w:val="24"/>
          <w:szCs w:val="24"/>
        </w:rPr>
        <w:t xml:space="preserve">Foster carer(s) in receipt of the enhanced parent and child payment, </w:t>
      </w:r>
      <w:r>
        <w:rPr>
          <w:rFonts w:ascii="Arial" w:hAnsi="Arial" w:cs="Arial"/>
          <w:sz w:val="24"/>
          <w:szCs w:val="24"/>
        </w:rPr>
        <w:t xml:space="preserve">are entitled to an additional two weeks holiday payment </w:t>
      </w:r>
      <w:r w:rsidRPr="00CB3F0C">
        <w:rPr>
          <w:rFonts w:ascii="Arial" w:hAnsi="Arial" w:cs="Arial"/>
          <w:sz w:val="24"/>
          <w:szCs w:val="24"/>
        </w:rPr>
        <w:t xml:space="preserve">at the end of each arrangement of 12 weeks or more.  </w:t>
      </w:r>
    </w:p>
    <w:p w14:paraId="54C397AB" w14:textId="75B1B6A7" w:rsidR="001B3392" w:rsidRDefault="00B34F9A" w:rsidP="007B37CD">
      <w:pPr>
        <w:ind w:left="284"/>
        <w:rPr>
          <w:rFonts w:ascii="Arial" w:hAnsi="Arial" w:cs="Arial"/>
          <w:sz w:val="24"/>
          <w:szCs w:val="24"/>
        </w:rPr>
      </w:pPr>
      <w:r w:rsidRPr="00A05FC5">
        <w:rPr>
          <w:rFonts w:ascii="Arial" w:hAnsi="Arial" w:cs="Arial"/>
          <w:sz w:val="24"/>
          <w:szCs w:val="24"/>
          <w:u w:val="single"/>
        </w:rPr>
        <w:t>Day Care</w:t>
      </w:r>
      <w:r>
        <w:rPr>
          <w:rFonts w:ascii="Arial" w:hAnsi="Arial" w:cs="Arial"/>
          <w:b/>
          <w:bCs/>
          <w:i/>
          <w:iCs/>
          <w:sz w:val="24"/>
          <w:szCs w:val="24"/>
        </w:rPr>
        <w:t xml:space="preserve">: </w:t>
      </w:r>
      <w:r>
        <w:rPr>
          <w:rFonts w:ascii="Arial" w:hAnsi="Arial" w:cs="Arial"/>
          <w:sz w:val="24"/>
          <w:szCs w:val="24"/>
        </w:rPr>
        <w:t xml:space="preserve">The foster carer can receive </w:t>
      </w:r>
      <w:r w:rsidR="004F6D7B">
        <w:rPr>
          <w:rFonts w:ascii="Arial" w:hAnsi="Arial" w:cs="Arial"/>
          <w:sz w:val="24"/>
          <w:szCs w:val="24"/>
        </w:rPr>
        <w:t>eight</w:t>
      </w:r>
      <w:r>
        <w:rPr>
          <w:rFonts w:ascii="Arial" w:hAnsi="Arial" w:cs="Arial"/>
          <w:sz w:val="24"/>
          <w:szCs w:val="24"/>
        </w:rPr>
        <w:t xml:space="preserve"> hours day care per week for the parent and child they are looking after for the duration of the arrangement.  </w:t>
      </w:r>
    </w:p>
    <w:p w14:paraId="7809F749" w14:textId="77777777" w:rsidR="00654F13" w:rsidRPr="00763B74" w:rsidRDefault="00654F13" w:rsidP="00763B74">
      <w:pPr>
        <w:ind w:left="360"/>
        <w:rPr>
          <w:rFonts w:ascii="Arial" w:hAnsi="Arial" w:cs="Arial"/>
          <w:sz w:val="24"/>
          <w:szCs w:val="24"/>
        </w:rPr>
      </w:pPr>
    </w:p>
    <w:p w14:paraId="47720FEB" w14:textId="34DB08D5" w:rsidR="00C92152" w:rsidRPr="00432147" w:rsidRDefault="00C92F42" w:rsidP="00432147">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432147">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B34F9A" w:rsidRPr="00432147">
        <w:rPr>
          <w:rFonts w:ascii="Arial" w:hAnsi="Arial" w:cs="Arial"/>
          <w:b/>
          <w:bCs/>
          <w:color w:val="000000" w:themeColor="text1"/>
          <w:sz w:val="24"/>
          <w:szCs w:val="24"/>
        </w:rPr>
        <w:t>Hub Family Payments</w:t>
      </w:r>
    </w:p>
    <w:p w14:paraId="7DB51C1C" w14:textId="4F72C779" w:rsidR="00654F13" w:rsidRDefault="004F6D7B" w:rsidP="007B37CD">
      <w:pPr>
        <w:spacing w:line="240" w:lineRule="auto"/>
        <w:ind w:left="284"/>
        <w:jc w:val="both"/>
        <w:rPr>
          <w:rFonts w:ascii="Arial" w:hAnsi="Arial" w:cs="Arial"/>
          <w:sz w:val="24"/>
          <w:szCs w:val="24"/>
        </w:rPr>
      </w:pPr>
      <w:r>
        <w:rPr>
          <w:rFonts w:ascii="Arial" w:hAnsi="Arial" w:cs="Arial"/>
          <w:sz w:val="24"/>
          <w:szCs w:val="24"/>
        </w:rPr>
        <w:t>Foster Carers will receive a guaranteed payment of the</w:t>
      </w:r>
      <w:r w:rsidRPr="008255B0">
        <w:rPr>
          <w:rFonts w:ascii="Arial" w:hAnsi="Arial" w:cs="Arial"/>
          <w:sz w:val="24"/>
          <w:szCs w:val="24"/>
        </w:rPr>
        <w:t xml:space="preserve"> </w:t>
      </w:r>
      <w:r>
        <w:rPr>
          <w:rFonts w:ascii="Arial" w:hAnsi="Arial" w:cs="Arial"/>
          <w:sz w:val="24"/>
          <w:szCs w:val="24"/>
        </w:rPr>
        <w:t xml:space="preserve">Maintenance and Reward </w:t>
      </w:r>
      <w:r w:rsidRPr="008255B0">
        <w:rPr>
          <w:rFonts w:ascii="Arial" w:hAnsi="Arial" w:cs="Arial"/>
          <w:sz w:val="24"/>
          <w:szCs w:val="24"/>
        </w:rPr>
        <w:t>at the higher rate</w:t>
      </w:r>
      <w:r>
        <w:rPr>
          <w:rFonts w:ascii="Arial" w:hAnsi="Arial" w:cs="Arial"/>
          <w:sz w:val="24"/>
          <w:szCs w:val="24"/>
        </w:rPr>
        <w:t xml:space="preserve"> equivalent to one child</w:t>
      </w:r>
      <w:r w:rsidRPr="008255B0">
        <w:rPr>
          <w:rFonts w:ascii="Arial" w:hAnsi="Arial" w:cs="Arial"/>
          <w:sz w:val="24"/>
          <w:szCs w:val="24"/>
        </w:rPr>
        <w:t xml:space="preserve"> </w:t>
      </w:r>
      <w:r w:rsidR="00C92152" w:rsidRPr="00E435F0">
        <w:rPr>
          <w:rFonts w:ascii="Arial" w:hAnsi="Arial" w:cs="Arial"/>
          <w:sz w:val="24"/>
          <w:szCs w:val="24"/>
        </w:rPr>
        <w:t>to cover th</w:t>
      </w:r>
      <w:r w:rsidR="00E435F0">
        <w:rPr>
          <w:rFonts w:ascii="Arial" w:hAnsi="Arial" w:cs="Arial"/>
          <w:sz w:val="24"/>
          <w:szCs w:val="24"/>
        </w:rPr>
        <w:t>e</w:t>
      </w:r>
      <w:r>
        <w:rPr>
          <w:rFonts w:ascii="Arial" w:hAnsi="Arial" w:cs="Arial"/>
          <w:sz w:val="24"/>
          <w:szCs w:val="24"/>
        </w:rPr>
        <w:t xml:space="preserve"> </w:t>
      </w:r>
      <w:r w:rsidR="00C92152" w:rsidRPr="00E435F0">
        <w:rPr>
          <w:rFonts w:ascii="Arial" w:hAnsi="Arial" w:cs="Arial"/>
          <w:sz w:val="24"/>
          <w:szCs w:val="24"/>
        </w:rPr>
        <w:t xml:space="preserve">support </w:t>
      </w:r>
      <w:r>
        <w:rPr>
          <w:rFonts w:ascii="Arial" w:hAnsi="Arial" w:cs="Arial"/>
          <w:sz w:val="24"/>
          <w:szCs w:val="24"/>
        </w:rPr>
        <w:t>provided to other foster families</w:t>
      </w:r>
      <w:r w:rsidR="00AD20D3">
        <w:rPr>
          <w:rFonts w:ascii="Arial" w:hAnsi="Arial" w:cs="Arial"/>
          <w:sz w:val="24"/>
          <w:szCs w:val="24"/>
        </w:rPr>
        <w:t>.</w:t>
      </w:r>
      <w:r>
        <w:rPr>
          <w:rFonts w:ascii="Arial" w:hAnsi="Arial" w:cs="Arial"/>
          <w:sz w:val="24"/>
          <w:szCs w:val="24"/>
        </w:rPr>
        <w:t xml:space="preserve"> </w:t>
      </w:r>
      <w:r w:rsidR="00AD20D3">
        <w:rPr>
          <w:rFonts w:ascii="Arial" w:hAnsi="Arial" w:cs="Arial"/>
          <w:sz w:val="24"/>
          <w:szCs w:val="24"/>
        </w:rPr>
        <w:t xml:space="preserve">They will also receive </w:t>
      </w:r>
      <w:r w:rsidR="00C92152" w:rsidRPr="00E435F0">
        <w:rPr>
          <w:rFonts w:ascii="Arial" w:hAnsi="Arial" w:cs="Arial"/>
          <w:sz w:val="24"/>
          <w:szCs w:val="24"/>
        </w:rPr>
        <w:t xml:space="preserve">one planned day </w:t>
      </w:r>
      <w:r w:rsidR="00736343">
        <w:rPr>
          <w:rFonts w:ascii="Arial" w:hAnsi="Arial" w:cs="Arial"/>
          <w:sz w:val="24"/>
          <w:szCs w:val="24"/>
        </w:rPr>
        <w:t xml:space="preserve">off </w:t>
      </w:r>
      <w:r w:rsidR="00C92152" w:rsidRPr="00E435F0">
        <w:rPr>
          <w:rFonts w:ascii="Arial" w:hAnsi="Arial" w:cs="Arial"/>
          <w:sz w:val="24"/>
          <w:szCs w:val="24"/>
        </w:rPr>
        <w:t xml:space="preserve">a week and one planned weekend </w:t>
      </w:r>
      <w:r w:rsidR="00736343">
        <w:rPr>
          <w:rFonts w:ascii="Arial" w:hAnsi="Arial" w:cs="Arial"/>
          <w:sz w:val="24"/>
          <w:szCs w:val="24"/>
        </w:rPr>
        <w:t xml:space="preserve">off </w:t>
      </w:r>
      <w:r w:rsidR="00C92152" w:rsidRPr="00E435F0">
        <w:rPr>
          <w:rFonts w:ascii="Arial" w:hAnsi="Arial" w:cs="Arial"/>
          <w:sz w:val="24"/>
          <w:szCs w:val="24"/>
        </w:rPr>
        <w:t xml:space="preserve">a month when </w:t>
      </w:r>
      <w:r w:rsidR="00AD20D3">
        <w:rPr>
          <w:rFonts w:ascii="Arial" w:hAnsi="Arial" w:cs="Arial"/>
          <w:sz w:val="24"/>
          <w:szCs w:val="24"/>
        </w:rPr>
        <w:t xml:space="preserve">they do not have to be </w:t>
      </w:r>
      <w:r w:rsidR="00C92152" w:rsidRPr="00E435F0">
        <w:rPr>
          <w:rFonts w:ascii="Arial" w:hAnsi="Arial" w:cs="Arial"/>
          <w:sz w:val="24"/>
          <w:szCs w:val="24"/>
        </w:rPr>
        <w:t>available to the</w:t>
      </w:r>
      <w:r>
        <w:rPr>
          <w:rFonts w:ascii="Arial" w:hAnsi="Arial" w:cs="Arial"/>
          <w:sz w:val="24"/>
          <w:szCs w:val="24"/>
        </w:rPr>
        <w:t xml:space="preserve"> </w:t>
      </w:r>
      <w:r w:rsidR="00C92152" w:rsidRPr="00E435F0">
        <w:rPr>
          <w:rFonts w:ascii="Arial" w:hAnsi="Arial" w:cs="Arial"/>
          <w:sz w:val="24"/>
          <w:szCs w:val="24"/>
        </w:rPr>
        <w:t>foster carers and children</w:t>
      </w:r>
      <w:r w:rsidR="00AD20D3">
        <w:rPr>
          <w:rFonts w:ascii="Arial" w:hAnsi="Arial" w:cs="Arial"/>
          <w:sz w:val="24"/>
          <w:szCs w:val="24"/>
        </w:rPr>
        <w:t xml:space="preserve"> they are linked with.  </w:t>
      </w:r>
      <w:r w:rsidR="00AD20D3" w:rsidRPr="00CB3F0C">
        <w:rPr>
          <w:rFonts w:ascii="Arial" w:hAnsi="Arial" w:cs="Arial"/>
          <w:sz w:val="24"/>
          <w:szCs w:val="24"/>
        </w:rPr>
        <w:t>Foster carer(s)</w:t>
      </w:r>
      <w:r w:rsidR="00AD20D3">
        <w:rPr>
          <w:rFonts w:ascii="Arial" w:hAnsi="Arial" w:cs="Arial"/>
          <w:sz w:val="24"/>
          <w:szCs w:val="24"/>
        </w:rPr>
        <w:t xml:space="preserve"> are entitled to two weeks holiday payment in addition to their rota pattern.</w:t>
      </w:r>
    </w:p>
    <w:p w14:paraId="015B3BB6" w14:textId="77777777" w:rsidR="00A05FC5" w:rsidRDefault="00A05FC5" w:rsidP="00763B74">
      <w:pPr>
        <w:spacing w:line="240" w:lineRule="auto"/>
        <w:ind w:left="360"/>
        <w:jc w:val="both"/>
        <w:rPr>
          <w:rFonts w:ascii="Arial" w:hAnsi="Arial" w:cs="Arial"/>
          <w:sz w:val="24"/>
          <w:szCs w:val="24"/>
        </w:rPr>
      </w:pPr>
    </w:p>
    <w:p w14:paraId="704D5CFB" w14:textId="51EEACD8" w:rsidR="00AA647F" w:rsidRPr="00432147" w:rsidRDefault="00C92F42" w:rsidP="00432147">
      <w:pPr>
        <w:pStyle w:val="ListParagraph"/>
        <w:numPr>
          <w:ilvl w:val="0"/>
          <w:numId w:val="20"/>
        </w:numPr>
        <w:spacing w:after="0" w:line="240" w:lineRule="auto"/>
        <w:ind w:left="360" w:hanging="76"/>
        <w:jc w:val="both"/>
        <w:rPr>
          <w:rFonts w:ascii="Arial" w:hAnsi="Arial" w:cs="Arial"/>
          <w:sz w:val="24"/>
          <w:szCs w:val="24"/>
        </w:rPr>
      </w:pPr>
      <w:r>
        <w:rPr>
          <w:rFonts w:ascii="Arial" w:hAnsi="Arial" w:cs="Arial"/>
          <w:b/>
          <w:bCs/>
          <w:sz w:val="24"/>
          <w:szCs w:val="24"/>
        </w:rPr>
        <w:t xml:space="preserve"> </w:t>
      </w:r>
      <w:r w:rsidR="00A05FC5">
        <w:rPr>
          <w:rFonts w:ascii="Arial" w:hAnsi="Arial" w:cs="Arial"/>
          <w:b/>
          <w:bCs/>
          <w:sz w:val="24"/>
          <w:szCs w:val="24"/>
        </w:rPr>
        <w:t xml:space="preserve"> </w:t>
      </w:r>
      <w:r w:rsidR="00AA647F" w:rsidRPr="00432147">
        <w:rPr>
          <w:rFonts w:ascii="Arial" w:hAnsi="Arial" w:cs="Arial"/>
          <w:b/>
          <w:bCs/>
          <w:sz w:val="24"/>
          <w:szCs w:val="24"/>
        </w:rPr>
        <w:t>Connected Persons Payments</w:t>
      </w:r>
    </w:p>
    <w:p w14:paraId="478983BB" w14:textId="0A3FDF50" w:rsidR="00B34F9A" w:rsidRDefault="00AA647F" w:rsidP="007B37CD">
      <w:pPr>
        <w:spacing w:after="0" w:line="240" w:lineRule="auto"/>
        <w:ind w:left="284"/>
        <w:jc w:val="both"/>
        <w:rPr>
          <w:rFonts w:ascii="Arial" w:hAnsi="Arial" w:cs="Arial"/>
          <w:sz w:val="24"/>
          <w:szCs w:val="24"/>
        </w:rPr>
      </w:pPr>
      <w:r w:rsidRPr="00AA647F">
        <w:rPr>
          <w:rFonts w:ascii="Arial" w:hAnsi="Arial" w:cs="Arial"/>
          <w:sz w:val="24"/>
          <w:szCs w:val="24"/>
        </w:rPr>
        <w:t xml:space="preserve">Connected Persons Foster Carers including </w:t>
      </w:r>
      <w:r>
        <w:rPr>
          <w:rFonts w:ascii="Arial" w:hAnsi="Arial" w:cs="Arial"/>
          <w:sz w:val="24"/>
          <w:szCs w:val="24"/>
        </w:rPr>
        <w:t xml:space="preserve">temporary approval under </w:t>
      </w:r>
      <w:r w:rsidRPr="00AA647F">
        <w:rPr>
          <w:rFonts w:ascii="Arial" w:hAnsi="Arial" w:cs="Arial"/>
          <w:sz w:val="24"/>
          <w:szCs w:val="24"/>
        </w:rPr>
        <w:t>Regulation 24 receive the age-related maintenance payment for the child/young person in their care.  Should they successfully complete the Skills to Foster pre panel training and undertake to complete the Training Support and Development Standards (TSDS) within the first 18 months of approval and all other expectations of a mainstream foster carer, they will also receive the Reward payment.  The Reward payment can start on completion of the ‘Skills to Foster’ Pre-Panel training.</w:t>
      </w:r>
    </w:p>
    <w:p w14:paraId="4F66C5AC" w14:textId="3692A332" w:rsidR="00654F13" w:rsidRDefault="00654F13" w:rsidP="00763B74">
      <w:pPr>
        <w:spacing w:after="0" w:line="240" w:lineRule="auto"/>
        <w:ind w:left="360"/>
        <w:jc w:val="both"/>
        <w:rPr>
          <w:rFonts w:ascii="Arial" w:hAnsi="Arial" w:cs="Arial"/>
          <w:sz w:val="24"/>
          <w:szCs w:val="24"/>
        </w:rPr>
      </w:pPr>
    </w:p>
    <w:p w14:paraId="3C8F44E0" w14:textId="77777777" w:rsidR="00763B74" w:rsidRPr="00763B74" w:rsidRDefault="00763B74" w:rsidP="00763B74">
      <w:pPr>
        <w:spacing w:after="0" w:line="240" w:lineRule="auto"/>
        <w:ind w:left="360"/>
        <w:jc w:val="both"/>
        <w:rPr>
          <w:rFonts w:ascii="Arial" w:hAnsi="Arial" w:cs="Arial"/>
          <w:sz w:val="24"/>
          <w:szCs w:val="24"/>
        </w:rPr>
      </w:pPr>
    </w:p>
    <w:p w14:paraId="19B7EF33" w14:textId="4C69AFA9" w:rsidR="00071AE8" w:rsidRPr="00432147" w:rsidRDefault="00C92F42" w:rsidP="00FF7E83">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432147">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B34F9A" w:rsidRPr="00432147">
        <w:rPr>
          <w:rFonts w:ascii="Arial" w:hAnsi="Arial" w:cs="Arial"/>
          <w:b/>
          <w:bCs/>
          <w:color w:val="000000" w:themeColor="text1"/>
          <w:sz w:val="24"/>
          <w:szCs w:val="24"/>
        </w:rPr>
        <w:t>Sessional Foster Carer Payments</w:t>
      </w:r>
    </w:p>
    <w:p w14:paraId="5E004652" w14:textId="15DD10F0" w:rsidR="00071AE8" w:rsidRDefault="00071AE8" w:rsidP="007B37CD">
      <w:pPr>
        <w:spacing w:after="0" w:line="240" w:lineRule="auto"/>
        <w:ind w:left="284"/>
        <w:jc w:val="both"/>
        <w:rPr>
          <w:rFonts w:ascii="Arial" w:hAnsi="Arial" w:cs="Arial"/>
          <w:color w:val="000000" w:themeColor="text1"/>
          <w:sz w:val="24"/>
          <w:szCs w:val="24"/>
        </w:rPr>
      </w:pPr>
      <w:r>
        <w:rPr>
          <w:rFonts w:ascii="Arial" w:hAnsi="Arial" w:cs="Arial"/>
          <w:color w:val="000000" w:themeColor="text1"/>
          <w:sz w:val="24"/>
          <w:szCs w:val="24"/>
        </w:rPr>
        <w:t xml:space="preserve">Foster Carers who are identified as having the relevant skills, knowledge and </w:t>
      </w:r>
      <w:r w:rsidR="002B2680">
        <w:rPr>
          <w:rFonts w:ascii="Arial" w:hAnsi="Arial" w:cs="Arial"/>
          <w:color w:val="000000" w:themeColor="text1"/>
          <w:sz w:val="24"/>
          <w:szCs w:val="24"/>
        </w:rPr>
        <w:t>experience</w:t>
      </w:r>
      <w:r>
        <w:rPr>
          <w:rFonts w:ascii="Arial" w:hAnsi="Arial" w:cs="Arial"/>
          <w:color w:val="000000" w:themeColor="text1"/>
          <w:sz w:val="24"/>
          <w:szCs w:val="24"/>
        </w:rPr>
        <w:t xml:space="preserve"> to assist </w:t>
      </w:r>
      <w:r w:rsidR="002B2680">
        <w:rPr>
          <w:rFonts w:ascii="Arial" w:hAnsi="Arial" w:cs="Arial"/>
          <w:color w:val="000000" w:themeColor="text1"/>
          <w:sz w:val="24"/>
          <w:szCs w:val="24"/>
        </w:rPr>
        <w:t>other</w:t>
      </w:r>
      <w:r>
        <w:rPr>
          <w:rFonts w:ascii="Arial" w:hAnsi="Arial" w:cs="Arial"/>
          <w:color w:val="000000" w:themeColor="text1"/>
          <w:sz w:val="24"/>
          <w:szCs w:val="24"/>
        </w:rPr>
        <w:t xml:space="preserve"> foster carers and/or children/young people</w:t>
      </w:r>
      <w:r w:rsidR="002B2680">
        <w:rPr>
          <w:rFonts w:ascii="Arial" w:hAnsi="Arial" w:cs="Arial"/>
          <w:color w:val="000000" w:themeColor="text1"/>
          <w:sz w:val="24"/>
          <w:szCs w:val="24"/>
        </w:rPr>
        <w:t xml:space="preserve"> with focussed pieces of work</w:t>
      </w:r>
      <w:r>
        <w:rPr>
          <w:rFonts w:ascii="Arial" w:hAnsi="Arial" w:cs="Arial"/>
          <w:color w:val="000000" w:themeColor="text1"/>
          <w:sz w:val="24"/>
          <w:szCs w:val="24"/>
        </w:rPr>
        <w:t xml:space="preserve"> are paid a sessional rate.</w:t>
      </w:r>
      <w:r w:rsidR="00AA647F">
        <w:rPr>
          <w:rFonts w:ascii="Arial" w:hAnsi="Arial" w:cs="Arial"/>
          <w:color w:val="000000" w:themeColor="text1"/>
          <w:sz w:val="24"/>
          <w:szCs w:val="24"/>
        </w:rPr>
        <w:t xml:space="preserve"> This could</w:t>
      </w:r>
      <w:r w:rsidR="000319C1">
        <w:rPr>
          <w:rFonts w:ascii="Arial" w:hAnsi="Arial" w:cs="Arial"/>
          <w:color w:val="000000" w:themeColor="text1"/>
          <w:sz w:val="24"/>
          <w:szCs w:val="24"/>
        </w:rPr>
        <w:t xml:space="preserve"> include specific work to improve placement stability at times of crisis. </w:t>
      </w:r>
    </w:p>
    <w:p w14:paraId="419DA52A" w14:textId="34BA2782" w:rsidR="002B2680" w:rsidRDefault="002B2680" w:rsidP="00071AE8">
      <w:pPr>
        <w:spacing w:after="0" w:line="240" w:lineRule="auto"/>
        <w:ind w:left="360"/>
        <w:jc w:val="both"/>
        <w:rPr>
          <w:rFonts w:ascii="Arial" w:hAnsi="Arial" w:cs="Arial"/>
          <w:color w:val="000000" w:themeColor="text1"/>
          <w:sz w:val="24"/>
          <w:szCs w:val="24"/>
        </w:rPr>
      </w:pPr>
    </w:p>
    <w:p w14:paraId="4301C941" w14:textId="77777777" w:rsidR="00654F13" w:rsidRDefault="00654F13" w:rsidP="00071AE8">
      <w:pPr>
        <w:spacing w:after="0" w:line="240" w:lineRule="auto"/>
        <w:ind w:left="360"/>
        <w:jc w:val="both"/>
        <w:rPr>
          <w:rFonts w:ascii="Arial" w:hAnsi="Arial" w:cs="Arial"/>
          <w:color w:val="000000" w:themeColor="text1"/>
          <w:sz w:val="24"/>
          <w:szCs w:val="24"/>
        </w:rPr>
      </w:pPr>
    </w:p>
    <w:p w14:paraId="3E909336" w14:textId="0D84D465" w:rsidR="002B2680" w:rsidRPr="00432147" w:rsidRDefault="00A05FC5" w:rsidP="00FF7E83">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C92F42">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2B2680" w:rsidRPr="00432147">
        <w:rPr>
          <w:rFonts w:ascii="Arial" w:hAnsi="Arial" w:cs="Arial"/>
          <w:b/>
          <w:bCs/>
          <w:color w:val="000000" w:themeColor="text1"/>
          <w:sz w:val="24"/>
          <w:szCs w:val="24"/>
        </w:rPr>
        <w:t>Day Care</w:t>
      </w:r>
    </w:p>
    <w:p w14:paraId="05591DB2" w14:textId="4080BC71" w:rsidR="00643E42" w:rsidRDefault="00EF7692" w:rsidP="007B37CD">
      <w:pPr>
        <w:spacing w:after="0" w:line="240" w:lineRule="auto"/>
        <w:ind w:left="284"/>
        <w:jc w:val="both"/>
        <w:rPr>
          <w:rFonts w:ascii="Arial" w:hAnsi="Arial" w:cs="Arial"/>
          <w:color w:val="000000" w:themeColor="text1"/>
          <w:sz w:val="24"/>
          <w:szCs w:val="24"/>
        </w:rPr>
      </w:pPr>
      <w:r>
        <w:rPr>
          <w:rFonts w:ascii="Arial" w:hAnsi="Arial" w:cs="Arial"/>
          <w:color w:val="000000" w:themeColor="text1"/>
          <w:sz w:val="24"/>
          <w:szCs w:val="24"/>
        </w:rPr>
        <w:t>Foster Carers who are identified as having the capacity and availability to support a child or carer with day care provision will receive payment at an hourly rate.</w:t>
      </w:r>
      <w:r w:rsidR="000319C1">
        <w:rPr>
          <w:rFonts w:ascii="Arial" w:hAnsi="Arial" w:cs="Arial"/>
          <w:color w:val="000000" w:themeColor="text1"/>
          <w:sz w:val="24"/>
          <w:szCs w:val="24"/>
        </w:rPr>
        <w:t xml:space="preserve"> This </w:t>
      </w:r>
      <w:r w:rsidR="000319C1">
        <w:rPr>
          <w:rFonts w:ascii="Arial" w:hAnsi="Arial" w:cs="Arial"/>
          <w:color w:val="000000" w:themeColor="text1"/>
          <w:sz w:val="24"/>
          <w:szCs w:val="24"/>
        </w:rPr>
        <w:lastRenderedPageBreak/>
        <w:t xml:space="preserve">can be used between foster carers to support attendance at training, support groups or social events.  </w:t>
      </w:r>
    </w:p>
    <w:p w14:paraId="7DFD7DF5" w14:textId="1EA80097" w:rsidR="00013EC8" w:rsidRDefault="00013EC8" w:rsidP="00643E42">
      <w:pPr>
        <w:spacing w:after="0" w:line="240" w:lineRule="auto"/>
        <w:ind w:left="360"/>
        <w:jc w:val="both"/>
        <w:rPr>
          <w:rFonts w:ascii="Arial" w:hAnsi="Arial" w:cs="Arial"/>
          <w:color w:val="000000" w:themeColor="text1"/>
          <w:sz w:val="24"/>
          <w:szCs w:val="24"/>
        </w:rPr>
      </w:pPr>
    </w:p>
    <w:p w14:paraId="2FB4FFA9" w14:textId="77777777" w:rsidR="00654F13" w:rsidRDefault="00654F13" w:rsidP="00643E42">
      <w:pPr>
        <w:spacing w:after="0" w:line="240" w:lineRule="auto"/>
        <w:ind w:left="360"/>
        <w:jc w:val="both"/>
        <w:rPr>
          <w:rFonts w:ascii="Arial" w:hAnsi="Arial" w:cs="Arial"/>
          <w:color w:val="000000" w:themeColor="text1"/>
          <w:sz w:val="24"/>
          <w:szCs w:val="24"/>
        </w:rPr>
      </w:pPr>
    </w:p>
    <w:p w14:paraId="14228971" w14:textId="3BD4CCAE" w:rsidR="00013EC8" w:rsidRPr="00432147" w:rsidRDefault="00432147" w:rsidP="00432147">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C92F42">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013EC8" w:rsidRPr="00432147">
        <w:rPr>
          <w:rFonts w:ascii="Arial" w:hAnsi="Arial" w:cs="Arial"/>
          <w:b/>
          <w:bCs/>
          <w:color w:val="000000" w:themeColor="text1"/>
          <w:sz w:val="24"/>
          <w:szCs w:val="24"/>
        </w:rPr>
        <w:t>Shared</w:t>
      </w:r>
      <w:r w:rsidR="00E8351D" w:rsidRPr="00432147">
        <w:rPr>
          <w:rFonts w:ascii="Arial" w:hAnsi="Arial" w:cs="Arial"/>
          <w:b/>
          <w:bCs/>
          <w:color w:val="000000" w:themeColor="text1"/>
          <w:sz w:val="24"/>
          <w:szCs w:val="24"/>
        </w:rPr>
        <w:t xml:space="preserve"> </w:t>
      </w:r>
      <w:r w:rsidR="00013EC8" w:rsidRPr="00432147">
        <w:rPr>
          <w:rFonts w:ascii="Arial" w:hAnsi="Arial" w:cs="Arial"/>
          <w:b/>
          <w:bCs/>
          <w:color w:val="000000" w:themeColor="text1"/>
          <w:sz w:val="24"/>
          <w:szCs w:val="24"/>
        </w:rPr>
        <w:t>Care</w:t>
      </w:r>
    </w:p>
    <w:p w14:paraId="612A87C2" w14:textId="59489662" w:rsidR="00013EC8" w:rsidRPr="00DB7B97" w:rsidRDefault="00013EC8" w:rsidP="007B37CD">
      <w:pPr>
        <w:pStyle w:val="Default"/>
        <w:ind w:left="284"/>
        <w:rPr>
          <w:bCs/>
        </w:rPr>
      </w:pPr>
      <w:r>
        <w:rPr>
          <w:bCs/>
        </w:rPr>
        <w:t>T</w:t>
      </w:r>
      <w:r w:rsidRPr="00DB7B97">
        <w:rPr>
          <w:bCs/>
        </w:rPr>
        <w:t>he carers will receive</w:t>
      </w:r>
      <w:r w:rsidR="00E8351D">
        <w:rPr>
          <w:bCs/>
        </w:rPr>
        <w:t xml:space="preserve"> the full weeks age related Maintenance and Reward payments when the child/young person is in their care for </w:t>
      </w:r>
      <w:r w:rsidR="000F5D5E">
        <w:rPr>
          <w:bCs/>
        </w:rPr>
        <w:t xml:space="preserve">two </w:t>
      </w:r>
      <w:r w:rsidR="00E8351D">
        <w:rPr>
          <w:bCs/>
        </w:rPr>
        <w:t xml:space="preserve">nights or more.  </w:t>
      </w:r>
      <w:r w:rsidRPr="00DB7B97">
        <w:rPr>
          <w:bCs/>
        </w:rPr>
        <w:t xml:space="preserve"> </w:t>
      </w:r>
    </w:p>
    <w:p w14:paraId="2C52022F" w14:textId="5C21EBA9" w:rsidR="00013EC8" w:rsidRPr="000319C1" w:rsidRDefault="000319C1" w:rsidP="007B37CD">
      <w:pPr>
        <w:spacing w:after="0" w:line="240" w:lineRule="auto"/>
        <w:ind w:left="284"/>
        <w:jc w:val="both"/>
        <w:rPr>
          <w:rFonts w:ascii="Arial" w:hAnsi="Arial" w:cs="Arial"/>
          <w:color w:val="000000" w:themeColor="text1"/>
          <w:sz w:val="24"/>
          <w:szCs w:val="24"/>
        </w:rPr>
      </w:pPr>
      <w:r w:rsidRPr="000319C1">
        <w:rPr>
          <w:rFonts w:ascii="Arial" w:hAnsi="Arial" w:cs="Arial"/>
          <w:color w:val="000000" w:themeColor="text1"/>
          <w:sz w:val="24"/>
          <w:szCs w:val="24"/>
        </w:rPr>
        <w:t xml:space="preserve">This may include children on a rehabilitation home, those in a residential or boarding school </w:t>
      </w:r>
      <w:r>
        <w:rPr>
          <w:rFonts w:ascii="Arial" w:hAnsi="Arial" w:cs="Arial"/>
          <w:color w:val="000000" w:themeColor="text1"/>
          <w:sz w:val="24"/>
          <w:szCs w:val="24"/>
        </w:rPr>
        <w:t xml:space="preserve">or </w:t>
      </w:r>
      <w:r w:rsidRPr="000319C1">
        <w:rPr>
          <w:rFonts w:ascii="Arial" w:hAnsi="Arial" w:cs="Arial"/>
          <w:color w:val="000000" w:themeColor="text1"/>
          <w:sz w:val="24"/>
          <w:szCs w:val="24"/>
        </w:rPr>
        <w:t xml:space="preserve">who require care during holidays or weekends. </w:t>
      </w:r>
    </w:p>
    <w:p w14:paraId="70D3134C" w14:textId="4DC0C31F" w:rsidR="00707A26" w:rsidRDefault="00707A26" w:rsidP="00F20F73">
      <w:pPr>
        <w:spacing w:after="0" w:line="240" w:lineRule="auto"/>
        <w:jc w:val="both"/>
        <w:rPr>
          <w:rFonts w:ascii="Arial" w:hAnsi="Arial" w:cs="Arial"/>
          <w:color w:val="000000" w:themeColor="text1"/>
          <w:sz w:val="24"/>
          <w:szCs w:val="24"/>
        </w:rPr>
      </w:pPr>
    </w:p>
    <w:p w14:paraId="7EB64D57" w14:textId="77777777" w:rsidR="007B37CD" w:rsidRPr="007B37CD" w:rsidRDefault="00C92F42" w:rsidP="007B37CD">
      <w:pPr>
        <w:pStyle w:val="ListParagraph"/>
        <w:numPr>
          <w:ilvl w:val="0"/>
          <w:numId w:val="20"/>
        </w:numPr>
        <w:shd w:val="clear" w:color="auto" w:fill="FFFFFF"/>
        <w:spacing w:before="100" w:beforeAutospacing="1" w:after="100" w:afterAutospacing="1" w:line="240" w:lineRule="auto"/>
        <w:ind w:left="360" w:hanging="76"/>
        <w:rPr>
          <w:rFonts w:ascii="Arial" w:eastAsia="Times New Roman" w:hAnsi="Arial" w:cs="Arial"/>
          <w:color w:val="333333"/>
          <w:sz w:val="24"/>
          <w:szCs w:val="24"/>
          <w:lang w:eastAsia="en-GB"/>
        </w:rPr>
      </w:pPr>
      <w:r>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F20F73" w:rsidRPr="00432147">
        <w:rPr>
          <w:rFonts w:ascii="Arial" w:hAnsi="Arial" w:cs="Arial"/>
          <w:b/>
          <w:bCs/>
          <w:color w:val="000000" w:themeColor="text1"/>
          <w:sz w:val="24"/>
          <w:szCs w:val="24"/>
        </w:rPr>
        <w:t>Mileage</w:t>
      </w:r>
    </w:p>
    <w:p w14:paraId="2A5E7D7D" w14:textId="1681701A" w:rsidR="00A05FC5" w:rsidRPr="007B37CD" w:rsidRDefault="002E3CB6" w:rsidP="007B37CD">
      <w:pPr>
        <w:shd w:val="clear" w:color="auto" w:fill="FFFFFF"/>
        <w:spacing w:before="100" w:beforeAutospacing="1" w:after="100" w:afterAutospacing="1" w:line="240" w:lineRule="auto"/>
        <w:ind w:left="284"/>
        <w:rPr>
          <w:rFonts w:ascii="Arial" w:eastAsia="Times New Roman" w:hAnsi="Arial" w:cs="Arial"/>
          <w:color w:val="333333"/>
          <w:sz w:val="24"/>
          <w:szCs w:val="24"/>
          <w:lang w:eastAsia="en-GB"/>
        </w:rPr>
      </w:pPr>
      <w:r w:rsidRPr="007B37CD">
        <w:rPr>
          <w:rFonts w:ascii="Arial" w:eastAsia="Times New Roman" w:hAnsi="Arial" w:cs="Arial"/>
          <w:sz w:val="24"/>
          <w:szCs w:val="24"/>
          <w:lang w:eastAsia="en-GB"/>
        </w:rPr>
        <w:t>Foster Carers can claim on a monthly basis for mileage</w:t>
      </w:r>
      <w:r w:rsidR="007C15EA" w:rsidRPr="007B37CD">
        <w:rPr>
          <w:rFonts w:ascii="Arial" w:eastAsia="Times New Roman" w:hAnsi="Arial" w:cs="Arial"/>
          <w:sz w:val="24"/>
          <w:szCs w:val="24"/>
          <w:lang w:eastAsia="en-GB"/>
        </w:rPr>
        <w:t xml:space="preserve"> related to the specific needs of the child as detailed in the child’s plan.  </w:t>
      </w:r>
      <w:r w:rsidR="007A76AB" w:rsidRPr="007B37CD">
        <w:rPr>
          <w:rFonts w:ascii="Arial" w:eastAsia="Times New Roman" w:hAnsi="Arial" w:cs="Arial"/>
          <w:sz w:val="24"/>
          <w:szCs w:val="24"/>
          <w:lang w:eastAsia="en-GB"/>
        </w:rPr>
        <w:t xml:space="preserve">The first 10% is </w:t>
      </w:r>
      <w:r w:rsidRPr="007B37CD">
        <w:rPr>
          <w:rFonts w:ascii="Arial" w:eastAsia="Times New Roman" w:hAnsi="Arial" w:cs="Arial"/>
          <w:sz w:val="24"/>
          <w:szCs w:val="24"/>
          <w:lang w:eastAsia="en-GB"/>
        </w:rPr>
        <w:t xml:space="preserve">deducted as this is </w:t>
      </w:r>
      <w:r w:rsidR="007A76AB" w:rsidRPr="007B37CD">
        <w:rPr>
          <w:rFonts w:ascii="Arial" w:eastAsia="Times New Roman" w:hAnsi="Arial" w:cs="Arial"/>
          <w:sz w:val="24"/>
          <w:szCs w:val="24"/>
          <w:lang w:eastAsia="en-GB"/>
        </w:rPr>
        <w:t xml:space="preserve">included in </w:t>
      </w:r>
      <w:r w:rsidR="007C15EA" w:rsidRPr="007B37CD">
        <w:rPr>
          <w:rFonts w:ascii="Arial" w:eastAsia="Times New Roman" w:hAnsi="Arial" w:cs="Arial"/>
          <w:sz w:val="24"/>
          <w:szCs w:val="24"/>
          <w:lang w:eastAsia="en-GB"/>
        </w:rPr>
        <w:t>the Foster Carers maintenance payment.</w:t>
      </w:r>
    </w:p>
    <w:p w14:paraId="389D4750" w14:textId="77777777" w:rsidR="007B37CD" w:rsidRPr="007B37CD" w:rsidRDefault="00C92F42" w:rsidP="007B37CD">
      <w:pPr>
        <w:pStyle w:val="ListParagraph"/>
        <w:numPr>
          <w:ilvl w:val="0"/>
          <w:numId w:val="20"/>
        </w:numPr>
        <w:shd w:val="clear" w:color="auto" w:fill="FFFFFF"/>
        <w:spacing w:before="100" w:beforeAutospacing="1" w:after="0" w:afterAutospacing="1" w:line="240" w:lineRule="auto"/>
        <w:ind w:left="360" w:hanging="76"/>
        <w:rPr>
          <w:rFonts w:ascii="Arial" w:eastAsia="Times New Roman" w:hAnsi="Arial" w:cs="Arial"/>
          <w:sz w:val="24"/>
          <w:szCs w:val="24"/>
          <w:lang w:eastAsia="en-GB"/>
        </w:rPr>
      </w:pPr>
      <w:r>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F20F73" w:rsidRPr="00432147">
        <w:rPr>
          <w:rFonts w:ascii="Arial" w:hAnsi="Arial" w:cs="Arial"/>
          <w:b/>
          <w:bCs/>
          <w:color w:val="000000" w:themeColor="text1"/>
          <w:sz w:val="24"/>
          <w:szCs w:val="24"/>
        </w:rPr>
        <w:t>Holiday Payment</w:t>
      </w:r>
    </w:p>
    <w:p w14:paraId="45C85EBA" w14:textId="2D7C259C" w:rsidR="00E64F16" w:rsidRPr="007B37CD" w:rsidRDefault="00F20F73" w:rsidP="007B37CD">
      <w:pPr>
        <w:shd w:val="clear" w:color="auto" w:fill="FFFFFF"/>
        <w:spacing w:before="100" w:beforeAutospacing="1" w:after="0" w:afterAutospacing="1" w:line="240" w:lineRule="auto"/>
        <w:ind w:left="284"/>
        <w:rPr>
          <w:rFonts w:ascii="Arial" w:eastAsia="Times New Roman" w:hAnsi="Arial" w:cs="Arial"/>
          <w:sz w:val="24"/>
          <w:szCs w:val="24"/>
          <w:lang w:eastAsia="en-GB"/>
        </w:rPr>
      </w:pPr>
      <w:r w:rsidRPr="007B37CD">
        <w:rPr>
          <w:rFonts w:ascii="Arial" w:eastAsia="Times New Roman" w:hAnsi="Arial" w:cs="Arial"/>
          <w:sz w:val="24"/>
          <w:szCs w:val="24"/>
          <w:lang w:eastAsia="en-GB"/>
        </w:rPr>
        <w:t xml:space="preserve">Foster Carers are entitled to two weeks’ holiday payment per year. </w:t>
      </w:r>
    </w:p>
    <w:p w14:paraId="0EBB8C58" w14:textId="77777777" w:rsidR="007B37CD" w:rsidRPr="003824F7" w:rsidRDefault="007B37CD" w:rsidP="007B37CD">
      <w:pPr>
        <w:pStyle w:val="ListParagraph"/>
        <w:shd w:val="clear" w:color="auto" w:fill="FFFFFF"/>
        <w:spacing w:before="100" w:beforeAutospacing="1" w:after="0" w:afterAutospacing="1" w:line="240" w:lineRule="auto"/>
        <w:ind w:left="360"/>
        <w:rPr>
          <w:rFonts w:ascii="Arial" w:eastAsia="Times New Roman" w:hAnsi="Arial" w:cs="Arial"/>
          <w:sz w:val="24"/>
          <w:szCs w:val="24"/>
          <w:lang w:eastAsia="en-GB"/>
        </w:rPr>
      </w:pPr>
    </w:p>
    <w:p w14:paraId="03952C1F" w14:textId="4F8FB204" w:rsidR="00E64F16" w:rsidRPr="00432147" w:rsidRDefault="00C92F42" w:rsidP="00A05FC5">
      <w:pPr>
        <w:pStyle w:val="ListParagraph"/>
        <w:numPr>
          <w:ilvl w:val="0"/>
          <w:numId w:val="20"/>
        </w:numPr>
        <w:spacing w:after="0" w:line="240" w:lineRule="auto"/>
        <w:ind w:left="360" w:hanging="76"/>
        <w:jc w:val="both"/>
        <w:rPr>
          <w:rFonts w:ascii="Arial" w:eastAsia="Times New Roman" w:hAnsi="Arial" w:cs="Arial"/>
          <w:sz w:val="24"/>
          <w:szCs w:val="24"/>
          <w:lang w:eastAsia="en-GB"/>
        </w:rPr>
      </w:pPr>
      <w:r>
        <w:rPr>
          <w:rFonts w:ascii="Arial" w:eastAsia="Times New Roman" w:hAnsi="Arial" w:cs="Arial"/>
          <w:b/>
          <w:bCs/>
          <w:sz w:val="24"/>
          <w:szCs w:val="24"/>
          <w:lang w:eastAsia="en-GB"/>
        </w:rPr>
        <w:t xml:space="preserve"> </w:t>
      </w:r>
      <w:r w:rsidR="00A05FC5">
        <w:rPr>
          <w:rFonts w:ascii="Arial" w:eastAsia="Times New Roman" w:hAnsi="Arial" w:cs="Arial"/>
          <w:b/>
          <w:bCs/>
          <w:sz w:val="24"/>
          <w:szCs w:val="24"/>
          <w:lang w:eastAsia="en-GB"/>
        </w:rPr>
        <w:t xml:space="preserve"> </w:t>
      </w:r>
      <w:r w:rsidR="00090781" w:rsidRPr="00432147">
        <w:rPr>
          <w:rFonts w:ascii="Arial" w:eastAsia="Times New Roman" w:hAnsi="Arial" w:cs="Arial"/>
          <w:b/>
          <w:bCs/>
          <w:sz w:val="24"/>
          <w:szCs w:val="24"/>
          <w:lang w:eastAsia="en-GB"/>
        </w:rPr>
        <w:t>Respite Care</w:t>
      </w:r>
    </w:p>
    <w:p w14:paraId="3C49AC25" w14:textId="77777777" w:rsidR="007B37CD" w:rsidRDefault="00CC09F4" w:rsidP="007B37CD">
      <w:pPr>
        <w:spacing w:after="0" w:line="240" w:lineRule="auto"/>
        <w:ind w:left="284"/>
        <w:jc w:val="both"/>
        <w:rPr>
          <w:rFonts w:ascii="Arial" w:eastAsia="Times New Roman" w:hAnsi="Arial" w:cs="Arial"/>
          <w:sz w:val="24"/>
          <w:szCs w:val="24"/>
          <w:lang w:eastAsia="en-GB"/>
        </w:rPr>
      </w:pPr>
      <w:r w:rsidRPr="00E64F16">
        <w:rPr>
          <w:rFonts w:ascii="Arial" w:eastAsia="Times New Roman" w:hAnsi="Arial" w:cs="Arial"/>
          <w:sz w:val="24"/>
          <w:szCs w:val="24"/>
          <w:lang w:eastAsia="en-GB"/>
        </w:rPr>
        <w:t xml:space="preserve">If the child/young person is going to an approved Foster Carer for </w:t>
      </w:r>
      <w:r w:rsidR="00090781" w:rsidRPr="00E64F16">
        <w:rPr>
          <w:rFonts w:ascii="Arial" w:eastAsia="Times New Roman" w:hAnsi="Arial" w:cs="Arial"/>
          <w:sz w:val="24"/>
          <w:szCs w:val="24"/>
          <w:lang w:eastAsia="en-GB"/>
        </w:rPr>
        <w:t>stays of between one and four nights both the mainstream carer and respite carer will receive the age-related reward and maintenance payment for the child/young person.  Any additional payments (e.g. enhancements) will continue to the main carer.  For any respite stays of five nights or more the main carer will receive the reward payment only</w:t>
      </w:r>
      <w:r w:rsidRPr="00E64F16">
        <w:rPr>
          <w:rFonts w:ascii="Arial" w:eastAsia="Times New Roman" w:hAnsi="Arial" w:cs="Arial"/>
          <w:sz w:val="24"/>
          <w:szCs w:val="24"/>
          <w:lang w:eastAsia="en-GB"/>
        </w:rPr>
        <w:t>.</w:t>
      </w:r>
      <w:r w:rsidR="00090781" w:rsidRPr="00E64F16">
        <w:rPr>
          <w:rFonts w:ascii="Arial" w:eastAsia="Times New Roman" w:hAnsi="Arial" w:cs="Arial"/>
          <w:sz w:val="24"/>
          <w:szCs w:val="24"/>
          <w:lang w:eastAsia="en-GB"/>
        </w:rPr>
        <w:t xml:space="preserve"> </w:t>
      </w:r>
    </w:p>
    <w:p w14:paraId="39DB4130" w14:textId="14D7F7CA" w:rsidR="00A05FC5" w:rsidRDefault="00090781" w:rsidP="007B37CD">
      <w:pPr>
        <w:spacing w:after="0" w:line="240" w:lineRule="auto"/>
        <w:ind w:left="284"/>
        <w:jc w:val="both"/>
        <w:rPr>
          <w:rFonts w:ascii="Arial" w:hAnsi="Arial" w:cs="Arial"/>
          <w:b/>
          <w:bCs/>
          <w:sz w:val="24"/>
          <w:szCs w:val="24"/>
        </w:rPr>
      </w:pPr>
      <w:r w:rsidRPr="00E64F16">
        <w:rPr>
          <w:rFonts w:ascii="Arial" w:eastAsia="Times New Roman" w:hAnsi="Arial" w:cs="Arial"/>
          <w:sz w:val="24"/>
          <w:szCs w:val="24"/>
          <w:lang w:eastAsia="en-GB"/>
        </w:rPr>
        <w:t xml:space="preserve"> </w:t>
      </w:r>
    </w:p>
    <w:p w14:paraId="753ADDFF" w14:textId="77777777" w:rsidR="00432147" w:rsidRPr="003824F7" w:rsidRDefault="00432147" w:rsidP="00763B74">
      <w:pPr>
        <w:spacing w:after="0" w:line="240" w:lineRule="auto"/>
        <w:jc w:val="both"/>
        <w:rPr>
          <w:rFonts w:ascii="Arial" w:hAnsi="Arial" w:cs="Arial"/>
          <w:b/>
          <w:bCs/>
          <w:sz w:val="24"/>
          <w:szCs w:val="24"/>
        </w:rPr>
      </w:pPr>
    </w:p>
    <w:p w14:paraId="63120310" w14:textId="56AD2A41" w:rsidR="00E64F16" w:rsidRPr="00432147" w:rsidRDefault="00A05FC5" w:rsidP="00432147">
      <w:pPr>
        <w:pStyle w:val="ListParagraph"/>
        <w:numPr>
          <w:ilvl w:val="0"/>
          <w:numId w:val="20"/>
        </w:numPr>
        <w:spacing w:after="0" w:line="240" w:lineRule="auto"/>
        <w:jc w:val="both"/>
        <w:rPr>
          <w:rFonts w:ascii="Arial" w:hAnsi="Arial" w:cs="Arial"/>
          <w:sz w:val="24"/>
          <w:szCs w:val="24"/>
        </w:rPr>
      </w:pPr>
      <w:r>
        <w:rPr>
          <w:rFonts w:ascii="Arial" w:hAnsi="Arial" w:cs="Arial"/>
          <w:b/>
          <w:bCs/>
          <w:sz w:val="24"/>
          <w:szCs w:val="24"/>
        </w:rPr>
        <w:t xml:space="preserve"> </w:t>
      </w:r>
      <w:r w:rsidR="00C92F42">
        <w:rPr>
          <w:rFonts w:ascii="Arial" w:hAnsi="Arial" w:cs="Arial"/>
          <w:b/>
          <w:bCs/>
          <w:sz w:val="24"/>
          <w:szCs w:val="24"/>
        </w:rPr>
        <w:t xml:space="preserve"> </w:t>
      </w:r>
      <w:r w:rsidR="00432147">
        <w:rPr>
          <w:rFonts w:ascii="Arial" w:hAnsi="Arial" w:cs="Arial"/>
          <w:b/>
          <w:bCs/>
          <w:sz w:val="24"/>
          <w:szCs w:val="24"/>
        </w:rPr>
        <w:t xml:space="preserve"> </w:t>
      </w:r>
      <w:r w:rsidR="00090781" w:rsidRPr="00432147">
        <w:rPr>
          <w:rFonts w:ascii="Arial" w:hAnsi="Arial" w:cs="Arial"/>
          <w:b/>
          <w:bCs/>
          <w:sz w:val="24"/>
          <w:szCs w:val="24"/>
        </w:rPr>
        <w:t>Relief Care</w:t>
      </w:r>
    </w:p>
    <w:p w14:paraId="2FE07C69" w14:textId="6E636B15" w:rsidR="007B63B4" w:rsidRDefault="00090781" w:rsidP="007B37CD">
      <w:pPr>
        <w:spacing w:after="0" w:line="240" w:lineRule="auto"/>
        <w:ind w:left="284"/>
        <w:jc w:val="both"/>
        <w:rPr>
          <w:rFonts w:ascii="Arial" w:hAnsi="Arial" w:cs="Arial"/>
          <w:sz w:val="24"/>
          <w:szCs w:val="24"/>
        </w:rPr>
      </w:pPr>
      <w:r w:rsidRPr="00E64F16">
        <w:rPr>
          <w:rFonts w:ascii="Arial" w:hAnsi="Arial" w:cs="Arial"/>
          <w:sz w:val="24"/>
          <w:szCs w:val="24"/>
        </w:rPr>
        <w:t>The Relief Carers will receive the reward payment only as the maintenance payment remains with the main carer to continue to provide for the childrens needs within the foster home.</w:t>
      </w:r>
    </w:p>
    <w:p w14:paraId="770FF0BF" w14:textId="3993D3C9" w:rsidR="00432147" w:rsidRDefault="00432147" w:rsidP="00763B74">
      <w:pPr>
        <w:spacing w:after="0" w:line="240" w:lineRule="auto"/>
        <w:ind w:left="360"/>
        <w:jc w:val="both"/>
        <w:rPr>
          <w:rFonts w:ascii="Arial" w:hAnsi="Arial" w:cs="Arial"/>
          <w:sz w:val="24"/>
          <w:szCs w:val="24"/>
        </w:rPr>
      </w:pPr>
    </w:p>
    <w:p w14:paraId="69371FE1" w14:textId="77777777" w:rsidR="001B3392" w:rsidRPr="00B34F9A" w:rsidRDefault="001B3392" w:rsidP="001B3392">
      <w:pPr>
        <w:spacing w:after="0" w:line="240" w:lineRule="auto"/>
        <w:ind w:firstLine="360"/>
        <w:jc w:val="both"/>
        <w:rPr>
          <w:rFonts w:ascii="Arial" w:hAnsi="Arial" w:cs="Arial"/>
          <w:b/>
          <w:bCs/>
          <w:color w:val="000000" w:themeColor="text1"/>
          <w:sz w:val="24"/>
          <w:szCs w:val="24"/>
        </w:rPr>
      </w:pPr>
    </w:p>
    <w:p w14:paraId="00AD98FF" w14:textId="4C3AE18B" w:rsidR="00151B62" w:rsidRPr="00432147" w:rsidRDefault="00C92F42" w:rsidP="00432147">
      <w:pPr>
        <w:pStyle w:val="ListParagraph"/>
        <w:numPr>
          <w:ilvl w:val="0"/>
          <w:numId w:val="20"/>
        </w:numPr>
        <w:spacing w:after="0" w:line="240"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 </w:t>
      </w:r>
      <w:r w:rsidR="00A05FC5">
        <w:rPr>
          <w:rFonts w:ascii="Arial" w:hAnsi="Arial" w:cs="Arial"/>
          <w:b/>
          <w:bCs/>
          <w:color w:val="000000" w:themeColor="text1"/>
          <w:sz w:val="24"/>
          <w:szCs w:val="24"/>
        </w:rPr>
        <w:t xml:space="preserve">  </w:t>
      </w:r>
      <w:r w:rsidR="003824F7" w:rsidRPr="00432147">
        <w:rPr>
          <w:rFonts w:ascii="Arial" w:hAnsi="Arial" w:cs="Arial"/>
          <w:b/>
          <w:bCs/>
          <w:color w:val="000000" w:themeColor="text1"/>
          <w:sz w:val="24"/>
          <w:szCs w:val="24"/>
        </w:rPr>
        <w:t>Advanced Payment</w:t>
      </w:r>
    </w:p>
    <w:p w14:paraId="2095D16E" w14:textId="24EB8691" w:rsidR="00F20F73" w:rsidRDefault="00F20F73" w:rsidP="007B37CD">
      <w:pPr>
        <w:spacing w:after="0" w:line="240" w:lineRule="auto"/>
        <w:ind w:left="284"/>
        <w:jc w:val="both"/>
        <w:rPr>
          <w:rFonts w:ascii="Arial" w:hAnsi="Arial" w:cs="Arial"/>
          <w:color w:val="000000" w:themeColor="text1"/>
          <w:sz w:val="24"/>
          <w:szCs w:val="24"/>
        </w:rPr>
      </w:pPr>
      <w:r w:rsidRPr="00F20F73">
        <w:rPr>
          <w:rFonts w:ascii="Arial" w:hAnsi="Arial" w:cs="Arial"/>
          <w:color w:val="000000" w:themeColor="text1"/>
          <w:sz w:val="24"/>
          <w:szCs w:val="24"/>
        </w:rPr>
        <w:t xml:space="preserve">In exceptional circumstances a </w:t>
      </w:r>
      <w:r>
        <w:rPr>
          <w:rFonts w:ascii="Arial" w:hAnsi="Arial" w:cs="Arial"/>
          <w:color w:val="000000" w:themeColor="text1"/>
          <w:sz w:val="24"/>
          <w:szCs w:val="24"/>
        </w:rPr>
        <w:t>Foster C</w:t>
      </w:r>
      <w:r w:rsidRPr="00F20F73">
        <w:rPr>
          <w:rFonts w:ascii="Arial" w:hAnsi="Arial" w:cs="Arial"/>
          <w:color w:val="000000" w:themeColor="text1"/>
          <w:sz w:val="24"/>
          <w:szCs w:val="24"/>
        </w:rPr>
        <w:t xml:space="preserve">arer can receive an advanced payment </w:t>
      </w:r>
      <w:r w:rsidR="00151B62">
        <w:rPr>
          <w:rFonts w:ascii="Arial" w:hAnsi="Arial" w:cs="Arial"/>
          <w:color w:val="000000" w:themeColor="text1"/>
          <w:sz w:val="24"/>
          <w:szCs w:val="24"/>
        </w:rPr>
        <w:t xml:space="preserve">of </w:t>
      </w:r>
      <w:r w:rsidRPr="00F20F73">
        <w:rPr>
          <w:rFonts w:ascii="Arial" w:hAnsi="Arial" w:cs="Arial"/>
          <w:color w:val="000000" w:themeColor="text1"/>
          <w:sz w:val="24"/>
          <w:szCs w:val="24"/>
        </w:rPr>
        <w:t xml:space="preserve">up to </w:t>
      </w:r>
      <w:r w:rsidR="00151B62">
        <w:rPr>
          <w:rFonts w:ascii="Arial" w:hAnsi="Arial" w:cs="Arial"/>
          <w:color w:val="000000" w:themeColor="text1"/>
          <w:sz w:val="24"/>
          <w:szCs w:val="24"/>
        </w:rPr>
        <w:t>£</w:t>
      </w:r>
      <w:r w:rsidRPr="00F20F73">
        <w:rPr>
          <w:rFonts w:ascii="Arial" w:hAnsi="Arial" w:cs="Arial"/>
          <w:color w:val="000000" w:themeColor="text1"/>
          <w:sz w:val="24"/>
          <w:szCs w:val="24"/>
        </w:rPr>
        <w:t xml:space="preserve">100 </w:t>
      </w:r>
      <w:r w:rsidR="00151B62">
        <w:rPr>
          <w:rFonts w:ascii="Arial" w:hAnsi="Arial" w:cs="Arial"/>
          <w:color w:val="000000" w:themeColor="text1"/>
          <w:sz w:val="24"/>
          <w:szCs w:val="24"/>
        </w:rPr>
        <w:t xml:space="preserve">per child at the </w:t>
      </w:r>
      <w:r w:rsidRPr="00F20F73">
        <w:rPr>
          <w:rFonts w:ascii="Arial" w:hAnsi="Arial" w:cs="Arial"/>
          <w:color w:val="000000" w:themeColor="text1"/>
          <w:sz w:val="24"/>
          <w:szCs w:val="24"/>
        </w:rPr>
        <w:t xml:space="preserve">time </w:t>
      </w:r>
      <w:r>
        <w:rPr>
          <w:rFonts w:ascii="Arial" w:hAnsi="Arial" w:cs="Arial"/>
          <w:color w:val="000000" w:themeColor="text1"/>
          <w:sz w:val="24"/>
          <w:szCs w:val="24"/>
        </w:rPr>
        <w:t>a</w:t>
      </w:r>
      <w:r w:rsidRPr="00F20F73">
        <w:rPr>
          <w:rFonts w:ascii="Arial" w:hAnsi="Arial" w:cs="Arial"/>
          <w:color w:val="000000" w:themeColor="text1"/>
          <w:sz w:val="24"/>
          <w:szCs w:val="24"/>
        </w:rPr>
        <w:t xml:space="preserve"> placement commences, for example </w:t>
      </w:r>
      <w:r w:rsidR="00151B62">
        <w:rPr>
          <w:rFonts w:ascii="Arial" w:hAnsi="Arial" w:cs="Arial"/>
          <w:color w:val="000000" w:themeColor="text1"/>
          <w:sz w:val="24"/>
          <w:szCs w:val="24"/>
        </w:rPr>
        <w:t xml:space="preserve">in an emergency </w:t>
      </w:r>
      <w:r w:rsidRPr="00F20F73">
        <w:rPr>
          <w:rFonts w:ascii="Arial" w:hAnsi="Arial" w:cs="Arial"/>
          <w:color w:val="000000" w:themeColor="text1"/>
          <w:sz w:val="24"/>
          <w:szCs w:val="24"/>
        </w:rPr>
        <w:t>when a child</w:t>
      </w:r>
      <w:r>
        <w:rPr>
          <w:rFonts w:ascii="Arial" w:hAnsi="Arial" w:cs="Arial"/>
          <w:color w:val="000000" w:themeColor="text1"/>
          <w:sz w:val="24"/>
          <w:szCs w:val="24"/>
        </w:rPr>
        <w:t>/young person</w:t>
      </w:r>
      <w:r w:rsidRPr="00F20F73">
        <w:rPr>
          <w:rFonts w:ascii="Arial" w:hAnsi="Arial" w:cs="Arial"/>
          <w:color w:val="000000" w:themeColor="text1"/>
          <w:sz w:val="24"/>
          <w:szCs w:val="24"/>
        </w:rPr>
        <w:t xml:space="preserve"> is placed with n</w:t>
      </w:r>
      <w:r>
        <w:rPr>
          <w:rFonts w:ascii="Arial" w:hAnsi="Arial" w:cs="Arial"/>
          <w:color w:val="000000" w:themeColor="text1"/>
          <w:sz w:val="24"/>
          <w:szCs w:val="24"/>
        </w:rPr>
        <w:t xml:space="preserve">o </w:t>
      </w:r>
      <w:r w:rsidRPr="00F20F73">
        <w:rPr>
          <w:rFonts w:ascii="Arial" w:hAnsi="Arial" w:cs="Arial"/>
          <w:color w:val="000000" w:themeColor="text1"/>
          <w:sz w:val="24"/>
          <w:szCs w:val="24"/>
        </w:rPr>
        <w:t>belongings.</w:t>
      </w:r>
      <w:r w:rsidR="00151B62">
        <w:rPr>
          <w:rFonts w:ascii="Arial" w:hAnsi="Arial" w:cs="Arial"/>
          <w:color w:val="000000" w:themeColor="text1"/>
          <w:sz w:val="24"/>
          <w:szCs w:val="24"/>
        </w:rPr>
        <w:t xml:space="preserve"> </w:t>
      </w:r>
    </w:p>
    <w:p w14:paraId="44AB36F2" w14:textId="7767B694" w:rsidR="00432147" w:rsidRDefault="00432147" w:rsidP="003824F7">
      <w:pPr>
        <w:spacing w:after="0" w:line="240" w:lineRule="auto"/>
        <w:ind w:left="360"/>
        <w:jc w:val="both"/>
        <w:rPr>
          <w:rFonts w:ascii="Arial" w:hAnsi="Arial" w:cs="Arial"/>
          <w:color w:val="000000" w:themeColor="text1"/>
          <w:sz w:val="24"/>
          <w:szCs w:val="24"/>
        </w:rPr>
      </w:pPr>
    </w:p>
    <w:p w14:paraId="60D455B5" w14:textId="77777777" w:rsidR="00432147" w:rsidRDefault="00432147" w:rsidP="003824F7">
      <w:pPr>
        <w:spacing w:after="0" w:line="240" w:lineRule="auto"/>
        <w:ind w:left="360"/>
        <w:jc w:val="both"/>
        <w:rPr>
          <w:rFonts w:ascii="Arial" w:hAnsi="Arial" w:cs="Arial"/>
          <w:color w:val="000000" w:themeColor="text1"/>
          <w:sz w:val="24"/>
          <w:szCs w:val="24"/>
        </w:rPr>
      </w:pPr>
    </w:p>
    <w:p w14:paraId="11804948" w14:textId="09EB7AD9" w:rsidR="00151B62" w:rsidRPr="00432147" w:rsidRDefault="00A05FC5" w:rsidP="00432147">
      <w:pPr>
        <w:pStyle w:val="ListParagraph"/>
        <w:numPr>
          <w:ilvl w:val="0"/>
          <w:numId w:val="20"/>
        </w:numPr>
        <w:spacing w:after="0" w:line="240" w:lineRule="auto"/>
        <w:jc w:val="both"/>
        <w:rPr>
          <w:rFonts w:ascii="Arial" w:hAnsi="Arial" w:cs="Arial"/>
          <w:sz w:val="24"/>
          <w:szCs w:val="24"/>
        </w:rPr>
      </w:pPr>
      <w:r>
        <w:rPr>
          <w:rFonts w:ascii="Arial" w:hAnsi="Arial" w:cs="Arial"/>
          <w:b/>
          <w:bCs/>
          <w:color w:val="000000" w:themeColor="text1"/>
          <w:sz w:val="24"/>
          <w:szCs w:val="24"/>
        </w:rPr>
        <w:t xml:space="preserve"> </w:t>
      </w:r>
      <w:r w:rsidR="00C92F42">
        <w:rPr>
          <w:rFonts w:ascii="Arial" w:hAnsi="Arial" w:cs="Arial"/>
          <w:b/>
          <w:bCs/>
          <w:color w:val="000000" w:themeColor="text1"/>
          <w:sz w:val="24"/>
          <w:szCs w:val="24"/>
        </w:rPr>
        <w:t xml:space="preserve"> </w:t>
      </w:r>
      <w:r>
        <w:rPr>
          <w:rFonts w:ascii="Arial" w:hAnsi="Arial" w:cs="Arial"/>
          <w:b/>
          <w:bCs/>
          <w:color w:val="000000" w:themeColor="text1"/>
          <w:sz w:val="24"/>
          <w:szCs w:val="24"/>
        </w:rPr>
        <w:t xml:space="preserve"> </w:t>
      </w:r>
      <w:r w:rsidR="003824F7" w:rsidRPr="00432147">
        <w:rPr>
          <w:rFonts w:ascii="Arial" w:hAnsi="Arial" w:cs="Arial"/>
          <w:b/>
          <w:bCs/>
          <w:color w:val="000000" w:themeColor="text1"/>
          <w:sz w:val="24"/>
          <w:szCs w:val="24"/>
        </w:rPr>
        <w:t>Overpayment</w:t>
      </w:r>
    </w:p>
    <w:p w14:paraId="592AC8CB" w14:textId="4CE8EA07" w:rsidR="003824F7" w:rsidRDefault="003824F7" w:rsidP="007B37CD">
      <w:pPr>
        <w:spacing w:after="0" w:line="240" w:lineRule="auto"/>
        <w:ind w:left="284"/>
        <w:jc w:val="both"/>
        <w:rPr>
          <w:rFonts w:ascii="Arial" w:hAnsi="Arial" w:cs="Arial"/>
          <w:sz w:val="24"/>
          <w:szCs w:val="24"/>
        </w:rPr>
      </w:pPr>
      <w:r w:rsidRPr="00151B62">
        <w:rPr>
          <w:rFonts w:ascii="Arial" w:hAnsi="Arial" w:cs="Arial"/>
          <w:sz w:val="24"/>
          <w:szCs w:val="24"/>
        </w:rPr>
        <w:t xml:space="preserve">All overpayments will be recovered in full except in exceptional circumstances. Foster carers should check their payments into their account and remittance advice to ensure that they are correct. In the event of an overpayment they should contact their </w:t>
      </w:r>
      <w:r w:rsidR="00151B62">
        <w:rPr>
          <w:rFonts w:ascii="Arial" w:hAnsi="Arial" w:cs="Arial"/>
          <w:sz w:val="24"/>
          <w:szCs w:val="24"/>
        </w:rPr>
        <w:t>Fostering S</w:t>
      </w:r>
      <w:r w:rsidRPr="00151B62">
        <w:rPr>
          <w:rFonts w:ascii="Arial" w:hAnsi="Arial" w:cs="Arial"/>
          <w:sz w:val="24"/>
          <w:szCs w:val="24"/>
        </w:rPr>
        <w:t xml:space="preserve">ocial </w:t>
      </w:r>
      <w:r w:rsidR="00151B62">
        <w:rPr>
          <w:rFonts w:ascii="Arial" w:hAnsi="Arial" w:cs="Arial"/>
          <w:sz w:val="24"/>
          <w:szCs w:val="24"/>
        </w:rPr>
        <w:t>W</w:t>
      </w:r>
      <w:r w:rsidRPr="00151B62">
        <w:rPr>
          <w:rFonts w:ascii="Arial" w:hAnsi="Arial" w:cs="Arial"/>
          <w:sz w:val="24"/>
          <w:szCs w:val="24"/>
        </w:rPr>
        <w:t xml:space="preserve">orker or Foster Payments. </w:t>
      </w:r>
    </w:p>
    <w:p w14:paraId="1E66F040" w14:textId="6E1B9BB1" w:rsidR="00432147" w:rsidRDefault="00432147" w:rsidP="00151B62">
      <w:pPr>
        <w:spacing w:after="0" w:line="240" w:lineRule="auto"/>
        <w:ind w:left="360"/>
        <w:jc w:val="both"/>
        <w:rPr>
          <w:rFonts w:ascii="Arial" w:hAnsi="Arial" w:cs="Arial"/>
          <w:sz w:val="24"/>
          <w:szCs w:val="24"/>
        </w:rPr>
      </w:pPr>
    </w:p>
    <w:p w14:paraId="6001A4A9" w14:textId="3A16BF96" w:rsidR="003824F7" w:rsidRDefault="003824F7" w:rsidP="003824F7">
      <w:pPr>
        <w:spacing w:after="0" w:line="240" w:lineRule="auto"/>
        <w:ind w:left="360"/>
        <w:jc w:val="both"/>
        <w:rPr>
          <w:rFonts w:ascii="Arial" w:hAnsi="Arial" w:cs="Arial"/>
          <w:color w:val="000000" w:themeColor="text1"/>
          <w:sz w:val="24"/>
          <w:szCs w:val="24"/>
        </w:rPr>
      </w:pPr>
    </w:p>
    <w:p w14:paraId="211C14AB" w14:textId="29D49925" w:rsidR="00151B62" w:rsidRDefault="00A05FC5" w:rsidP="00A05FC5">
      <w:pPr>
        <w:pStyle w:val="Default"/>
        <w:numPr>
          <w:ilvl w:val="0"/>
          <w:numId w:val="20"/>
        </w:numPr>
        <w:rPr>
          <w:b/>
          <w:bCs/>
          <w:color w:val="000000" w:themeColor="text1"/>
        </w:rPr>
      </w:pPr>
      <w:r>
        <w:rPr>
          <w:b/>
          <w:bCs/>
          <w:color w:val="000000" w:themeColor="text1"/>
        </w:rPr>
        <w:lastRenderedPageBreak/>
        <w:t xml:space="preserve"> </w:t>
      </w:r>
      <w:r w:rsidR="00C92F42">
        <w:rPr>
          <w:b/>
          <w:bCs/>
          <w:color w:val="000000" w:themeColor="text1"/>
        </w:rPr>
        <w:t xml:space="preserve"> </w:t>
      </w:r>
      <w:r>
        <w:rPr>
          <w:b/>
          <w:bCs/>
          <w:color w:val="000000" w:themeColor="text1"/>
        </w:rPr>
        <w:t xml:space="preserve"> </w:t>
      </w:r>
      <w:r w:rsidR="003824F7" w:rsidRPr="003315F7">
        <w:rPr>
          <w:b/>
          <w:bCs/>
          <w:color w:val="000000" w:themeColor="text1"/>
        </w:rPr>
        <w:t>Insurance</w:t>
      </w:r>
    </w:p>
    <w:p w14:paraId="5AF68073" w14:textId="4E65636D" w:rsidR="003315F7" w:rsidRPr="003315F7" w:rsidRDefault="003315F7" w:rsidP="007B37CD">
      <w:pPr>
        <w:pStyle w:val="Default"/>
        <w:ind w:left="284"/>
      </w:pPr>
      <w:r w:rsidRPr="003315F7">
        <w:t xml:space="preserve">Foster Carers should have in place home and business insurance which covers their work as a Foster Carer and the children/young people they look after.  The Fostering Network recommends that carers ask their insurance company for written confirmation that they have included foster children on their policy. </w:t>
      </w:r>
      <w:r>
        <w:t xml:space="preserve"> If the Foster Carers home is damaged or loss is suffered as a result of fostering which is not covered by the carers insurance some compensation may be available through Kent County Council.</w:t>
      </w:r>
    </w:p>
    <w:p w14:paraId="22DDFD58" w14:textId="6C983A40" w:rsidR="003315F7" w:rsidRDefault="003315F7" w:rsidP="003315F7">
      <w:pPr>
        <w:pStyle w:val="Default"/>
        <w:rPr>
          <w:b/>
          <w:bCs/>
          <w:sz w:val="22"/>
          <w:szCs w:val="22"/>
        </w:rPr>
      </w:pPr>
    </w:p>
    <w:p w14:paraId="7109EDE2" w14:textId="6A2EB6BF" w:rsidR="00763B74" w:rsidRDefault="00763B74" w:rsidP="003315F7">
      <w:pPr>
        <w:pStyle w:val="Default"/>
        <w:rPr>
          <w:sz w:val="22"/>
          <w:szCs w:val="22"/>
        </w:rPr>
      </w:pPr>
    </w:p>
    <w:p w14:paraId="1D25B7F9" w14:textId="77777777" w:rsidR="00A37F62" w:rsidRDefault="00A37F62" w:rsidP="003315F7">
      <w:pPr>
        <w:pStyle w:val="Default"/>
        <w:rPr>
          <w:sz w:val="22"/>
          <w:szCs w:val="22"/>
        </w:rPr>
      </w:pPr>
    </w:p>
    <w:p w14:paraId="1D74EE60" w14:textId="5C03F0C3" w:rsidR="003315F7" w:rsidRPr="0099776E" w:rsidRDefault="00A05FC5" w:rsidP="00A05FC5">
      <w:pPr>
        <w:pStyle w:val="Default"/>
        <w:numPr>
          <w:ilvl w:val="0"/>
          <w:numId w:val="20"/>
        </w:numPr>
      </w:pPr>
      <w:r>
        <w:rPr>
          <w:b/>
          <w:bCs/>
        </w:rPr>
        <w:t xml:space="preserve"> </w:t>
      </w:r>
      <w:r w:rsidR="00C92F42">
        <w:rPr>
          <w:b/>
          <w:bCs/>
        </w:rPr>
        <w:t xml:space="preserve"> </w:t>
      </w:r>
      <w:r w:rsidR="00707A26">
        <w:rPr>
          <w:b/>
          <w:bCs/>
        </w:rPr>
        <w:t xml:space="preserve"> </w:t>
      </w:r>
      <w:r w:rsidR="003315F7" w:rsidRPr="0099776E">
        <w:rPr>
          <w:b/>
          <w:bCs/>
        </w:rPr>
        <w:t xml:space="preserve">Benefits and Tax Credits </w:t>
      </w:r>
    </w:p>
    <w:p w14:paraId="29E99EEF" w14:textId="77777777" w:rsidR="003315F7" w:rsidRPr="0099776E" w:rsidRDefault="003315F7" w:rsidP="007B37CD">
      <w:pPr>
        <w:pStyle w:val="Default"/>
        <w:ind w:firstLine="284"/>
      </w:pPr>
      <w:r w:rsidRPr="0099776E">
        <w:t xml:space="preserve">Please contact HMRC for advice or on-line at www.gov.uk or </w:t>
      </w:r>
    </w:p>
    <w:p w14:paraId="02830A4C" w14:textId="3A2FF574" w:rsidR="003315F7" w:rsidRPr="0099776E" w:rsidRDefault="00655EF8" w:rsidP="007B37CD">
      <w:pPr>
        <w:pStyle w:val="Default"/>
        <w:ind w:firstLine="284"/>
      </w:pPr>
      <w:hyperlink r:id="rId10" w:history="1">
        <w:r w:rsidR="007B37CD" w:rsidRPr="00707BDF">
          <w:rPr>
            <w:rStyle w:val="Hyperlink"/>
          </w:rPr>
          <w:t>https://www.gov.uk/foster-carers/claiming-benefits-while-fostering</w:t>
        </w:r>
      </w:hyperlink>
    </w:p>
    <w:p w14:paraId="782EC66B" w14:textId="77777777" w:rsidR="003315F7" w:rsidRPr="0099776E" w:rsidRDefault="003315F7" w:rsidP="003315F7">
      <w:pPr>
        <w:pStyle w:val="Default"/>
      </w:pPr>
      <w:r w:rsidRPr="0099776E">
        <w:t xml:space="preserve"> </w:t>
      </w:r>
    </w:p>
    <w:p w14:paraId="15C0AF51" w14:textId="4BC33315" w:rsidR="003824F7" w:rsidRDefault="003315F7" w:rsidP="007B37CD">
      <w:pPr>
        <w:pStyle w:val="Default"/>
        <w:ind w:left="284"/>
      </w:pPr>
      <w:r w:rsidRPr="0099776E">
        <w:t xml:space="preserve">Information regarding benefits is also available from the Fostering Network website: </w:t>
      </w:r>
      <w:hyperlink r:id="rId11" w:history="1">
        <w:r w:rsidR="0099776E" w:rsidRPr="004247B9">
          <w:rPr>
            <w:rStyle w:val="Hyperlink"/>
          </w:rPr>
          <w:t>https://www.thefosteringnetwork.org.uk/advice-information/finances/claiming-benefits</w:t>
        </w:r>
      </w:hyperlink>
      <w:r w:rsidR="0099776E">
        <w:t xml:space="preserve"> and Foster Talk </w:t>
      </w:r>
      <w:hyperlink r:id="rId12" w:history="1">
        <w:r w:rsidR="0099776E" w:rsidRPr="004247B9">
          <w:rPr>
            <w:rStyle w:val="Hyperlink"/>
          </w:rPr>
          <w:t>https://www.fostertalk.org/legal-finance/accountancy-tax-advice/social-security-benefits</w:t>
        </w:r>
      </w:hyperlink>
      <w:r w:rsidR="0099776E">
        <w:t xml:space="preserve"> </w:t>
      </w:r>
    </w:p>
    <w:p w14:paraId="1A8B7E61" w14:textId="6E7F62AF" w:rsidR="00FF7E83" w:rsidRDefault="00FF7E83" w:rsidP="0099776E">
      <w:pPr>
        <w:pStyle w:val="Default"/>
        <w:ind w:left="360"/>
      </w:pPr>
    </w:p>
    <w:p w14:paraId="27F9C218" w14:textId="10735087" w:rsidR="00FF7E83" w:rsidRDefault="00FF7E83" w:rsidP="0099776E">
      <w:pPr>
        <w:pStyle w:val="Default"/>
        <w:ind w:left="360"/>
      </w:pPr>
    </w:p>
    <w:p w14:paraId="32E50A49" w14:textId="44EA4C08" w:rsidR="00FF7E83" w:rsidRDefault="00FF7E83" w:rsidP="0099776E">
      <w:pPr>
        <w:pStyle w:val="Default"/>
        <w:ind w:left="360"/>
      </w:pPr>
    </w:p>
    <w:p w14:paraId="6B73B149" w14:textId="4CAD7672" w:rsidR="00FF7E83" w:rsidRDefault="00FF7E83" w:rsidP="0099776E">
      <w:pPr>
        <w:pStyle w:val="Default"/>
        <w:ind w:left="360"/>
      </w:pPr>
    </w:p>
    <w:p w14:paraId="35A5D3B3" w14:textId="3EFAF74F" w:rsidR="00FF7E83" w:rsidRDefault="00FF7E83" w:rsidP="0099776E">
      <w:pPr>
        <w:pStyle w:val="Default"/>
        <w:ind w:left="360"/>
      </w:pPr>
    </w:p>
    <w:p w14:paraId="3CEE6180" w14:textId="2BA52A20" w:rsidR="00FF7E83" w:rsidRDefault="00FF7E83" w:rsidP="0099776E">
      <w:pPr>
        <w:pStyle w:val="Default"/>
        <w:ind w:left="360"/>
      </w:pPr>
    </w:p>
    <w:p w14:paraId="670177A6" w14:textId="0D0C88B9" w:rsidR="00FF7E83" w:rsidRDefault="00FF7E83" w:rsidP="0099776E">
      <w:pPr>
        <w:pStyle w:val="Default"/>
        <w:ind w:left="360"/>
      </w:pPr>
    </w:p>
    <w:p w14:paraId="34E5CE9D" w14:textId="61EABA98" w:rsidR="00FF7E83" w:rsidRDefault="00FF7E83" w:rsidP="0099776E">
      <w:pPr>
        <w:pStyle w:val="Default"/>
        <w:ind w:left="360"/>
      </w:pPr>
    </w:p>
    <w:bookmarkEnd w:id="0"/>
    <w:p w14:paraId="7918D695" w14:textId="312E88B8" w:rsidR="00FF7E83" w:rsidRDefault="00FF7E83" w:rsidP="0099776E">
      <w:pPr>
        <w:pStyle w:val="Default"/>
        <w:ind w:left="360"/>
        <w:sectPr w:rsidR="00FF7E83">
          <w:headerReference w:type="default" r:id="rId13"/>
          <w:footerReference w:type="default" r:id="rId14"/>
          <w:pgSz w:w="11906" w:h="16838"/>
          <w:pgMar w:top="1440" w:right="1440" w:bottom="1440" w:left="1440" w:header="708" w:footer="708" w:gutter="0"/>
          <w:cols w:space="708"/>
          <w:docGrid w:linePitch="360"/>
        </w:sectPr>
      </w:pPr>
    </w:p>
    <w:p w14:paraId="708F5959" w14:textId="71C70929" w:rsidR="00FF7E83" w:rsidRDefault="00655EF8" w:rsidP="00F00A53">
      <w:pPr>
        <w:pStyle w:val="Default"/>
        <w:rPr>
          <w:b/>
          <w:bCs/>
          <w:u w:val="single"/>
        </w:rPr>
      </w:pPr>
      <w:r>
        <w:rPr>
          <w:b/>
          <w:bCs/>
          <w:u w:val="single"/>
        </w:rPr>
        <w:lastRenderedPageBreak/>
        <w:t>Appendix 1</w:t>
      </w:r>
    </w:p>
    <w:p w14:paraId="7BB75BEF" w14:textId="444ECB59" w:rsidR="00655EF8" w:rsidRDefault="00655EF8" w:rsidP="00F00A53">
      <w:pPr>
        <w:pStyle w:val="Default"/>
        <w:rPr>
          <w:b/>
          <w:bCs/>
          <w:u w:val="single"/>
        </w:rPr>
      </w:pPr>
    </w:p>
    <w:p w14:paraId="1B8669AA" w14:textId="77777777" w:rsidR="00655EF8" w:rsidRDefault="00655EF8" w:rsidP="00655EF8">
      <w:pPr>
        <w:ind w:right="-143"/>
        <w:jc w:val="center"/>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Kent Fostering Payments Table 2020/21</w:t>
      </w:r>
    </w:p>
    <w:p w14:paraId="0E905409" w14:textId="77777777" w:rsidR="00655EF8" w:rsidRDefault="00655EF8" w:rsidP="00655EF8">
      <w:pPr>
        <w:ind w:right="-143"/>
        <w:jc w:val="center"/>
        <w:rPr>
          <w:rFonts w:ascii="Arial" w:eastAsia="Times New Roman" w:hAnsi="Arial" w:cs="Arial"/>
          <w:b/>
          <w:bCs/>
          <w:sz w:val="36"/>
          <w:szCs w:val="36"/>
          <w:lang w:val="en" w:eastAsia="en-GB"/>
        </w:rPr>
      </w:pPr>
      <w:r>
        <w:rPr>
          <w:rFonts w:ascii="Arial" w:eastAsia="Times New Roman" w:hAnsi="Arial" w:cs="Arial"/>
          <w:b/>
          <w:bCs/>
          <w:sz w:val="28"/>
          <w:szCs w:val="28"/>
          <w:lang w:val="en" w:eastAsia="en-GB"/>
        </w:rPr>
        <w:t>Standard Foster Carer Payments</w:t>
      </w:r>
    </w:p>
    <w:tbl>
      <w:tblPr>
        <w:tblStyle w:val="TableGrid"/>
        <w:tblW w:w="14208" w:type="dxa"/>
        <w:tblInd w:w="-34" w:type="dxa"/>
        <w:tblLook w:val="04A0" w:firstRow="1" w:lastRow="0" w:firstColumn="1" w:lastColumn="0" w:noHBand="0" w:noVBand="1"/>
      </w:tblPr>
      <w:tblGrid>
        <w:gridCol w:w="2552"/>
        <w:gridCol w:w="1871"/>
        <w:gridCol w:w="1394"/>
        <w:gridCol w:w="1543"/>
        <w:gridCol w:w="1431"/>
        <w:gridCol w:w="1656"/>
        <w:gridCol w:w="1768"/>
        <w:gridCol w:w="1993"/>
      </w:tblGrid>
      <w:tr w:rsidR="00655EF8" w14:paraId="69994761"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51F4965D" w14:textId="77777777" w:rsidR="00655EF8" w:rsidRDefault="00655EF8">
            <w:pPr>
              <w:ind w:right="-143"/>
              <w:rPr>
                <w:rFonts w:ascii="Arial" w:hAnsi="Arial" w:cs="Arial"/>
                <w:sz w:val="24"/>
                <w:szCs w:val="24"/>
              </w:rPr>
            </w:pPr>
            <w:r>
              <w:rPr>
                <w:rFonts w:ascii="Arial" w:hAnsi="Arial" w:cs="Arial"/>
                <w:sz w:val="24"/>
                <w:szCs w:val="24"/>
              </w:rPr>
              <w:t>Payment for Skills</w:t>
            </w:r>
          </w:p>
        </w:tc>
        <w:tc>
          <w:tcPr>
            <w:tcW w:w="1871" w:type="dxa"/>
            <w:tcBorders>
              <w:top w:val="single" w:sz="4" w:space="0" w:color="auto"/>
              <w:left w:val="single" w:sz="4" w:space="0" w:color="auto"/>
              <w:bottom w:val="single" w:sz="4" w:space="0" w:color="auto"/>
              <w:right w:val="single" w:sz="4" w:space="0" w:color="auto"/>
            </w:tcBorders>
            <w:hideMark/>
          </w:tcPr>
          <w:p w14:paraId="2F39575C" w14:textId="77777777" w:rsidR="00655EF8" w:rsidRDefault="00655EF8">
            <w:pPr>
              <w:ind w:right="-143"/>
              <w:rPr>
                <w:rFonts w:ascii="Arial" w:hAnsi="Arial" w:cs="Arial"/>
                <w:sz w:val="24"/>
                <w:szCs w:val="24"/>
              </w:rPr>
            </w:pPr>
            <w:r>
              <w:rPr>
                <w:rFonts w:ascii="Arial" w:hAnsi="Arial" w:cs="Arial"/>
                <w:sz w:val="24"/>
                <w:szCs w:val="24"/>
              </w:rPr>
              <w:t>Payment</w:t>
            </w:r>
          </w:p>
        </w:tc>
        <w:tc>
          <w:tcPr>
            <w:tcW w:w="1394" w:type="dxa"/>
            <w:tcBorders>
              <w:top w:val="single" w:sz="4" w:space="0" w:color="auto"/>
              <w:left w:val="single" w:sz="4" w:space="0" w:color="auto"/>
              <w:bottom w:val="single" w:sz="4" w:space="0" w:color="auto"/>
              <w:right w:val="single" w:sz="4" w:space="0" w:color="auto"/>
            </w:tcBorders>
            <w:hideMark/>
          </w:tcPr>
          <w:p w14:paraId="45D93BA3" w14:textId="77777777" w:rsidR="00655EF8" w:rsidRDefault="00655EF8">
            <w:pPr>
              <w:ind w:right="-143"/>
              <w:rPr>
                <w:rFonts w:ascii="Arial" w:hAnsi="Arial" w:cs="Arial"/>
                <w:sz w:val="24"/>
                <w:szCs w:val="24"/>
              </w:rPr>
            </w:pPr>
            <w:r>
              <w:rPr>
                <w:rFonts w:ascii="Arial" w:hAnsi="Arial" w:cs="Arial"/>
                <w:sz w:val="24"/>
                <w:szCs w:val="24"/>
              </w:rPr>
              <w:t>0-2 yrs</w:t>
            </w:r>
          </w:p>
        </w:tc>
        <w:tc>
          <w:tcPr>
            <w:tcW w:w="1543" w:type="dxa"/>
            <w:tcBorders>
              <w:top w:val="single" w:sz="4" w:space="0" w:color="auto"/>
              <w:left w:val="single" w:sz="4" w:space="0" w:color="auto"/>
              <w:bottom w:val="single" w:sz="4" w:space="0" w:color="auto"/>
              <w:right w:val="single" w:sz="4" w:space="0" w:color="auto"/>
            </w:tcBorders>
            <w:hideMark/>
          </w:tcPr>
          <w:p w14:paraId="39D1C68A" w14:textId="77777777" w:rsidR="00655EF8" w:rsidRDefault="00655EF8">
            <w:pPr>
              <w:ind w:right="-143"/>
              <w:rPr>
                <w:rFonts w:ascii="Arial" w:hAnsi="Arial" w:cs="Arial"/>
                <w:sz w:val="24"/>
                <w:szCs w:val="24"/>
              </w:rPr>
            </w:pPr>
            <w:r>
              <w:rPr>
                <w:rFonts w:ascii="Arial" w:hAnsi="Arial" w:cs="Arial"/>
                <w:sz w:val="24"/>
                <w:szCs w:val="24"/>
              </w:rPr>
              <w:t>2-4 yrs</w:t>
            </w:r>
          </w:p>
        </w:tc>
        <w:tc>
          <w:tcPr>
            <w:tcW w:w="1431" w:type="dxa"/>
            <w:tcBorders>
              <w:top w:val="single" w:sz="4" w:space="0" w:color="auto"/>
              <w:left w:val="single" w:sz="4" w:space="0" w:color="auto"/>
              <w:bottom w:val="single" w:sz="4" w:space="0" w:color="auto"/>
              <w:right w:val="single" w:sz="4" w:space="0" w:color="auto"/>
            </w:tcBorders>
            <w:hideMark/>
          </w:tcPr>
          <w:p w14:paraId="3FBA6C4E" w14:textId="77777777" w:rsidR="00655EF8" w:rsidRDefault="00655EF8">
            <w:pPr>
              <w:ind w:right="-143"/>
              <w:rPr>
                <w:rFonts w:ascii="Arial" w:hAnsi="Arial" w:cs="Arial"/>
                <w:sz w:val="24"/>
                <w:szCs w:val="24"/>
              </w:rPr>
            </w:pPr>
            <w:r>
              <w:rPr>
                <w:rFonts w:ascii="Arial" w:hAnsi="Arial" w:cs="Arial"/>
                <w:sz w:val="24"/>
                <w:szCs w:val="24"/>
              </w:rPr>
              <w:t>5-8 yrs</w:t>
            </w:r>
          </w:p>
        </w:tc>
        <w:tc>
          <w:tcPr>
            <w:tcW w:w="1656" w:type="dxa"/>
            <w:tcBorders>
              <w:top w:val="single" w:sz="4" w:space="0" w:color="auto"/>
              <w:left w:val="single" w:sz="4" w:space="0" w:color="auto"/>
              <w:bottom w:val="single" w:sz="4" w:space="0" w:color="auto"/>
              <w:right w:val="single" w:sz="4" w:space="0" w:color="auto"/>
            </w:tcBorders>
            <w:hideMark/>
          </w:tcPr>
          <w:p w14:paraId="6DD9D3CF" w14:textId="77777777" w:rsidR="00655EF8" w:rsidRDefault="00655EF8">
            <w:pPr>
              <w:ind w:right="-143"/>
              <w:rPr>
                <w:rFonts w:ascii="Arial" w:hAnsi="Arial" w:cs="Arial"/>
                <w:sz w:val="24"/>
                <w:szCs w:val="24"/>
              </w:rPr>
            </w:pPr>
            <w:r>
              <w:rPr>
                <w:rFonts w:ascii="Arial" w:hAnsi="Arial" w:cs="Arial"/>
                <w:sz w:val="24"/>
                <w:szCs w:val="24"/>
              </w:rPr>
              <w:t>9-10 yrs</w:t>
            </w:r>
          </w:p>
        </w:tc>
        <w:tc>
          <w:tcPr>
            <w:tcW w:w="1768" w:type="dxa"/>
            <w:tcBorders>
              <w:top w:val="single" w:sz="4" w:space="0" w:color="auto"/>
              <w:left w:val="single" w:sz="4" w:space="0" w:color="auto"/>
              <w:bottom w:val="single" w:sz="4" w:space="0" w:color="auto"/>
              <w:right w:val="single" w:sz="4" w:space="0" w:color="auto"/>
            </w:tcBorders>
            <w:hideMark/>
          </w:tcPr>
          <w:p w14:paraId="589FA67B" w14:textId="77777777" w:rsidR="00655EF8" w:rsidRDefault="00655EF8">
            <w:pPr>
              <w:ind w:right="-143"/>
              <w:rPr>
                <w:rFonts w:ascii="Arial" w:hAnsi="Arial" w:cs="Arial"/>
                <w:sz w:val="24"/>
                <w:szCs w:val="24"/>
              </w:rPr>
            </w:pPr>
            <w:r>
              <w:rPr>
                <w:rFonts w:ascii="Arial" w:hAnsi="Arial" w:cs="Arial"/>
                <w:sz w:val="24"/>
                <w:szCs w:val="24"/>
              </w:rPr>
              <w:t>11-15 yrs</w:t>
            </w:r>
          </w:p>
        </w:tc>
        <w:tc>
          <w:tcPr>
            <w:tcW w:w="1993" w:type="dxa"/>
            <w:tcBorders>
              <w:top w:val="single" w:sz="4" w:space="0" w:color="auto"/>
              <w:left w:val="single" w:sz="4" w:space="0" w:color="auto"/>
              <w:bottom w:val="single" w:sz="4" w:space="0" w:color="auto"/>
              <w:right w:val="single" w:sz="4" w:space="0" w:color="auto"/>
            </w:tcBorders>
            <w:hideMark/>
          </w:tcPr>
          <w:p w14:paraId="7FC2A74E" w14:textId="77777777" w:rsidR="00655EF8" w:rsidRDefault="00655EF8">
            <w:pPr>
              <w:ind w:right="-143"/>
              <w:rPr>
                <w:rFonts w:ascii="Arial" w:hAnsi="Arial" w:cs="Arial"/>
                <w:sz w:val="24"/>
                <w:szCs w:val="24"/>
              </w:rPr>
            </w:pPr>
            <w:r>
              <w:rPr>
                <w:rFonts w:ascii="Arial" w:hAnsi="Arial" w:cs="Arial"/>
                <w:sz w:val="24"/>
                <w:szCs w:val="24"/>
              </w:rPr>
              <w:t>16-18 yrs</w:t>
            </w:r>
          </w:p>
        </w:tc>
      </w:tr>
      <w:tr w:rsidR="00655EF8" w14:paraId="7C18BA8C"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385451BE" w14:textId="77777777" w:rsidR="00655EF8" w:rsidRDefault="00655EF8">
            <w:pPr>
              <w:ind w:right="-143"/>
              <w:rPr>
                <w:rFonts w:ascii="Arial" w:hAnsi="Arial" w:cs="Arial"/>
                <w:sz w:val="24"/>
                <w:szCs w:val="24"/>
              </w:rPr>
            </w:pPr>
            <w:r>
              <w:rPr>
                <w:rFonts w:ascii="Arial" w:hAnsi="Arial" w:cs="Arial"/>
                <w:sz w:val="24"/>
                <w:szCs w:val="24"/>
              </w:rPr>
              <w:t>Foundation (Level 1)</w:t>
            </w:r>
          </w:p>
        </w:tc>
        <w:tc>
          <w:tcPr>
            <w:tcW w:w="1871" w:type="dxa"/>
            <w:tcBorders>
              <w:top w:val="single" w:sz="4" w:space="0" w:color="auto"/>
              <w:left w:val="single" w:sz="4" w:space="0" w:color="auto"/>
              <w:bottom w:val="single" w:sz="4" w:space="0" w:color="auto"/>
              <w:right w:val="single" w:sz="4" w:space="0" w:color="auto"/>
            </w:tcBorders>
            <w:hideMark/>
          </w:tcPr>
          <w:p w14:paraId="15D0C962" w14:textId="77777777" w:rsidR="00655EF8" w:rsidRDefault="00655EF8">
            <w:pPr>
              <w:ind w:right="-143"/>
              <w:rPr>
                <w:rFonts w:ascii="Arial" w:hAnsi="Arial" w:cs="Arial"/>
                <w:sz w:val="24"/>
                <w:szCs w:val="24"/>
              </w:rPr>
            </w:pPr>
            <w:r>
              <w:rPr>
                <w:rFonts w:ascii="Arial" w:hAnsi="Arial" w:cs="Arial"/>
                <w:sz w:val="24"/>
                <w:szCs w:val="24"/>
              </w:rPr>
              <w:t>Maintenance</w:t>
            </w:r>
          </w:p>
        </w:tc>
        <w:tc>
          <w:tcPr>
            <w:tcW w:w="1394" w:type="dxa"/>
            <w:tcBorders>
              <w:top w:val="single" w:sz="4" w:space="0" w:color="auto"/>
              <w:left w:val="single" w:sz="4" w:space="0" w:color="auto"/>
              <w:bottom w:val="single" w:sz="4" w:space="0" w:color="auto"/>
              <w:right w:val="single" w:sz="4" w:space="0" w:color="auto"/>
            </w:tcBorders>
            <w:hideMark/>
          </w:tcPr>
          <w:p w14:paraId="05CA6289" w14:textId="77777777" w:rsidR="00655EF8" w:rsidRDefault="00655EF8">
            <w:pPr>
              <w:ind w:right="-143"/>
              <w:rPr>
                <w:rFonts w:ascii="Arial" w:hAnsi="Arial" w:cs="Arial"/>
                <w:sz w:val="24"/>
                <w:szCs w:val="24"/>
              </w:rPr>
            </w:pPr>
            <w:r>
              <w:rPr>
                <w:rFonts w:ascii="Arial" w:hAnsi="Arial" w:cs="Arial"/>
                <w:sz w:val="24"/>
                <w:szCs w:val="24"/>
              </w:rPr>
              <w:t>£157.23</w:t>
            </w:r>
          </w:p>
        </w:tc>
        <w:tc>
          <w:tcPr>
            <w:tcW w:w="1543" w:type="dxa"/>
            <w:tcBorders>
              <w:top w:val="single" w:sz="4" w:space="0" w:color="auto"/>
              <w:left w:val="single" w:sz="4" w:space="0" w:color="auto"/>
              <w:bottom w:val="single" w:sz="4" w:space="0" w:color="auto"/>
              <w:right w:val="single" w:sz="4" w:space="0" w:color="auto"/>
            </w:tcBorders>
            <w:hideMark/>
          </w:tcPr>
          <w:p w14:paraId="4032E282" w14:textId="77777777" w:rsidR="00655EF8" w:rsidRDefault="00655EF8">
            <w:pPr>
              <w:ind w:right="-143"/>
              <w:rPr>
                <w:rFonts w:ascii="Arial" w:hAnsi="Arial" w:cs="Arial"/>
                <w:sz w:val="24"/>
                <w:szCs w:val="24"/>
              </w:rPr>
            </w:pPr>
            <w:r>
              <w:rPr>
                <w:rFonts w:ascii="Arial" w:hAnsi="Arial" w:cs="Arial"/>
                <w:sz w:val="24"/>
                <w:szCs w:val="24"/>
              </w:rPr>
              <w:t>£161.54</w:t>
            </w:r>
          </w:p>
        </w:tc>
        <w:tc>
          <w:tcPr>
            <w:tcW w:w="1431" w:type="dxa"/>
            <w:tcBorders>
              <w:top w:val="single" w:sz="4" w:space="0" w:color="auto"/>
              <w:left w:val="single" w:sz="4" w:space="0" w:color="auto"/>
              <w:bottom w:val="single" w:sz="4" w:space="0" w:color="auto"/>
              <w:right w:val="single" w:sz="4" w:space="0" w:color="auto"/>
            </w:tcBorders>
            <w:hideMark/>
          </w:tcPr>
          <w:p w14:paraId="7B286CAA" w14:textId="77777777" w:rsidR="00655EF8" w:rsidRDefault="00655EF8">
            <w:pPr>
              <w:ind w:right="-143"/>
              <w:rPr>
                <w:rFonts w:ascii="Arial" w:hAnsi="Arial" w:cs="Arial"/>
                <w:sz w:val="24"/>
                <w:szCs w:val="24"/>
              </w:rPr>
            </w:pPr>
            <w:r>
              <w:rPr>
                <w:rFonts w:ascii="Arial" w:hAnsi="Arial" w:cs="Arial"/>
                <w:sz w:val="24"/>
                <w:szCs w:val="24"/>
              </w:rPr>
              <w:t>£178.77</w:t>
            </w:r>
          </w:p>
        </w:tc>
        <w:tc>
          <w:tcPr>
            <w:tcW w:w="1656" w:type="dxa"/>
            <w:tcBorders>
              <w:top w:val="single" w:sz="4" w:space="0" w:color="auto"/>
              <w:left w:val="single" w:sz="4" w:space="0" w:color="auto"/>
              <w:bottom w:val="single" w:sz="4" w:space="0" w:color="auto"/>
              <w:right w:val="single" w:sz="4" w:space="0" w:color="auto"/>
            </w:tcBorders>
            <w:hideMark/>
          </w:tcPr>
          <w:p w14:paraId="58DDB4FC" w14:textId="77777777" w:rsidR="00655EF8" w:rsidRDefault="00655EF8">
            <w:pPr>
              <w:ind w:right="-143"/>
              <w:rPr>
                <w:rFonts w:ascii="Arial" w:hAnsi="Arial" w:cs="Arial"/>
                <w:sz w:val="24"/>
                <w:szCs w:val="24"/>
              </w:rPr>
            </w:pPr>
            <w:r>
              <w:rPr>
                <w:rFonts w:ascii="Arial" w:hAnsi="Arial" w:cs="Arial"/>
                <w:sz w:val="24"/>
                <w:szCs w:val="24"/>
              </w:rPr>
              <w:t>£178.77</w:t>
            </w:r>
          </w:p>
        </w:tc>
        <w:tc>
          <w:tcPr>
            <w:tcW w:w="1768" w:type="dxa"/>
            <w:tcBorders>
              <w:top w:val="single" w:sz="4" w:space="0" w:color="auto"/>
              <w:left w:val="single" w:sz="4" w:space="0" w:color="auto"/>
              <w:bottom w:val="single" w:sz="4" w:space="0" w:color="auto"/>
              <w:right w:val="single" w:sz="4" w:space="0" w:color="auto"/>
            </w:tcBorders>
            <w:hideMark/>
          </w:tcPr>
          <w:p w14:paraId="4C7511DF" w14:textId="77777777" w:rsidR="00655EF8" w:rsidRDefault="00655EF8">
            <w:pPr>
              <w:ind w:right="-143"/>
              <w:rPr>
                <w:rFonts w:ascii="Arial" w:hAnsi="Arial" w:cs="Arial"/>
                <w:sz w:val="24"/>
                <w:szCs w:val="24"/>
              </w:rPr>
            </w:pPr>
            <w:r>
              <w:rPr>
                <w:rFonts w:ascii="Arial" w:hAnsi="Arial" w:cs="Arial"/>
                <w:sz w:val="24"/>
                <w:szCs w:val="24"/>
              </w:rPr>
              <w:t>£203.54</w:t>
            </w:r>
          </w:p>
        </w:tc>
        <w:tc>
          <w:tcPr>
            <w:tcW w:w="1993" w:type="dxa"/>
            <w:tcBorders>
              <w:top w:val="single" w:sz="4" w:space="0" w:color="auto"/>
              <w:left w:val="single" w:sz="4" w:space="0" w:color="auto"/>
              <w:bottom w:val="single" w:sz="4" w:space="0" w:color="auto"/>
              <w:right w:val="single" w:sz="4" w:space="0" w:color="auto"/>
            </w:tcBorders>
            <w:hideMark/>
          </w:tcPr>
          <w:p w14:paraId="423B682F"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78102302" w14:textId="77777777" w:rsidTr="00655EF8">
        <w:tc>
          <w:tcPr>
            <w:tcW w:w="2552" w:type="dxa"/>
            <w:tcBorders>
              <w:top w:val="single" w:sz="4" w:space="0" w:color="auto"/>
              <w:left w:val="single" w:sz="4" w:space="0" w:color="auto"/>
              <w:bottom w:val="single" w:sz="4" w:space="0" w:color="auto"/>
              <w:right w:val="single" w:sz="4" w:space="0" w:color="auto"/>
            </w:tcBorders>
          </w:tcPr>
          <w:p w14:paraId="5BB98724"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77825AB3" w14:textId="77777777" w:rsidR="00655EF8" w:rsidRDefault="00655EF8">
            <w:pPr>
              <w:ind w:right="-143"/>
              <w:rPr>
                <w:rFonts w:ascii="Arial" w:hAnsi="Arial" w:cs="Arial"/>
                <w:sz w:val="24"/>
                <w:szCs w:val="24"/>
              </w:rPr>
            </w:pPr>
            <w:r>
              <w:rPr>
                <w:rFonts w:ascii="Arial" w:hAnsi="Arial" w:cs="Arial"/>
                <w:sz w:val="24"/>
                <w:szCs w:val="24"/>
              </w:rPr>
              <w:t>Reward</w:t>
            </w:r>
          </w:p>
        </w:tc>
        <w:tc>
          <w:tcPr>
            <w:tcW w:w="4368" w:type="dxa"/>
            <w:gridSpan w:val="3"/>
            <w:tcBorders>
              <w:top w:val="single" w:sz="4" w:space="0" w:color="auto"/>
              <w:left w:val="single" w:sz="4" w:space="0" w:color="auto"/>
              <w:bottom w:val="single" w:sz="4" w:space="0" w:color="auto"/>
              <w:right w:val="single" w:sz="4" w:space="0" w:color="auto"/>
            </w:tcBorders>
          </w:tcPr>
          <w:p w14:paraId="5EDE7113" w14:textId="77777777" w:rsidR="00655EF8" w:rsidRDefault="00655EF8">
            <w:pPr>
              <w:ind w:right="-143"/>
              <w:jc w:val="center"/>
              <w:rPr>
                <w:rFonts w:ascii="Arial" w:hAnsi="Arial" w:cs="Arial"/>
                <w:sz w:val="24"/>
                <w:szCs w:val="24"/>
              </w:rPr>
            </w:pPr>
            <w:r>
              <w:rPr>
                <w:rFonts w:ascii="Arial" w:hAnsi="Arial" w:cs="Arial"/>
                <w:sz w:val="24"/>
                <w:szCs w:val="24"/>
              </w:rPr>
              <w:t>£119.12</w:t>
            </w:r>
          </w:p>
          <w:p w14:paraId="16A4BD0C" w14:textId="77777777" w:rsidR="00655EF8" w:rsidRDefault="00655EF8">
            <w:pPr>
              <w:ind w:right="-143"/>
              <w:rPr>
                <w:rFonts w:ascii="Arial" w:hAnsi="Arial" w:cs="Arial"/>
                <w:sz w:val="24"/>
                <w:szCs w:val="24"/>
              </w:rPr>
            </w:pPr>
          </w:p>
        </w:tc>
        <w:tc>
          <w:tcPr>
            <w:tcW w:w="5417" w:type="dxa"/>
            <w:gridSpan w:val="3"/>
            <w:tcBorders>
              <w:top w:val="single" w:sz="4" w:space="0" w:color="auto"/>
              <w:left w:val="single" w:sz="4" w:space="0" w:color="auto"/>
              <w:bottom w:val="single" w:sz="4" w:space="0" w:color="auto"/>
              <w:right w:val="single" w:sz="4" w:space="0" w:color="auto"/>
            </w:tcBorders>
          </w:tcPr>
          <w:p w14:paraId="48F5325A" w14:textId="77777777" w:rsidR="00655EF8" w:rsidRDefault="00655EF8">
            <w:pPr>
              <w:ind w:right="-143"/>
              <w:jc w:val="center"/>
              <w:rPr>
                <w:rFonts w:ascii="Arial" w:hAnsi="Arial" w:cs="Arial"/>
                <w:sz w:val="24"/>
                <w:szCs w:val="24"/>
              </w:rPr>
            </w:pPr>
            <w:r>
              <w:rPr>
                <w:rFonts w:ascii="Arial" w:hAnsi="Arial" w:cs="Arial"/>
                <w:sz w:val="24"/>
                <w:szCs w:val="24"/>
              </w:rPr>
              <w:t>£226.26</w:t>
            </w:r>
          </w:p>
          <w:p w14:paraId="01997AFE" w14:textId="77777777" w:rsidR="00655EF8" w:rsidRDefault="00655EF8">
            <w:pPr>
              <w:ind w:right="-143"/>
              <w:rPr>
                <w:rFonts w:ascii="Arial" w:hAnsi="Arial" w:cs="Arial"/>
                <w:sz w:val="24"/>
                <w:szCs w:val="24"/>
              </w:rPr>
            </w:pPr>
          </w:p>
        </w:tc>
      </w:tr>
      <w:tr w:rsidR="00655EF8" w14:paraId="1E39DE07" w14:textId="77777777" w:rsidTr="00655EF8">
        <w:tc>
          <w:tcPr>
            <w:tcW w:w="2552" w:type="dxa"/>
            <w:tcBorders>
              <w:top w:val="single" w:sz="4" w:space="0" w:color="auto"/>
              <w:left w:val="single" w:sz="4" w:space="0" w:color="auto"/>
              <w:bottom w:val="single" w:sz="4" w:space="0" w:color="auto"/>
              <w:right w:val="single" w:sz="4" w:space="0" w:color="auto"/>
            </w:tcBorders>
          </w:tcPr>
          <w:p w14:paraId="1E1C0189"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3373A2E3" w14:textId="77777777" w:rsidR="00655EF8" w:rsidRDefault="00655EF8">
            <w:pPr>
              <w:ind w:right="-143"/>
              <w:rPr>
                <w:rFonts w:ascii="Arial" w:hAnsi="Arial" w:cs="Arial"/>
                <w:sz w:val="24"/>
                <w:szCs w:val="24"/>
              </w:rPr>
            </w:pPr>
            <w:r>
              <w:rPr>
                <w:rFonts w:ascii="Arial" w:hAnsi="Arial" w:cs="Arial"/>
                <w:sz w:val="24"/>
                <w:szCs w:val="24"/>
              </w:rPr>
              <w:t>Total</w:t>
            </w:r>
          </w:p>
        </w:tc>
        <w:tc>
          <w:tcPr>
            <w:tcW w:w="1394" w:type="dxa"/>
            <w:tcBorders>
              <w:top w:val="single" w:sz="4" w:space="0" w:color="auto"/>
              <w:left w:val="single" w:sz="4" w:space="0" w:color="auto"/>
              <w:bottom w:val="single" w:sz="4" w:space="0" w:color="auto"/>
              <w:right w:val="single" w:sz="4" w:space="0" w:color="auto"/>
            </w:tcBorders>
            <w:hideMark/>
          </w:tcPr>
          <w:p w14:paraId="763CA831" w14:textId="77777777" w:rsidR="00655EF8" w:rsidRDefault="00655EF8">
            <w:pPr>
              <w:ind w:right="-143"/>
              <w:rPr>
                <w:rFonts w:ascii="Arial" w:hAnsi="Arial" w:cs="Arial"/>
                <w:sz w:val="24"/>
                <w:szCs w:val="24"/>
              </w:rPr>
            </w:pPr>
            <w:r>
              <w:rPr>
                <w:rFonts w:ascii="Arial" w:hAnsi="Arial" w:cs="Arial"/>
                <w:sz w:val="24"/>
                <w:szCs w:val="24"/>
              </w:rPr>
              <w:t>£276.35</w:t>
            </w:r>
          </w:p>
        </w:tc>
        <w:tc>
          <w:tcPr>
            <w:tcW w:w="1543" w:type="dxa"/>
            <w:tcBorders>
              <w:top w:val="single" w:sz="4" w:space="0" w:color="auto"/>
              <w:left w:val="single" w:sz="4" w:space="0" w:color="auto"/>
              <w:bottom w:val="single" w:sz="4" w:space="0" w:color="auto"/>
              <w:right w:val="single" w:sz="4" w:space="0" w:color="auto"/>
            </w:tcBorders>
            <w:hideMark/>
          </w:tcPr>
          <w:p w14:paraId="100D55D1" w14:textId="77777777" w:rsidR="00655EF8" w:rsidRDefault="00655EF8">
            <w:pPr>
              <w:ind w:right="-143"/>
              <w:rPr>
                <w:rFonts w:ascii="Arial" w:hAnsi="Arial" w:cs="Arial"/>
                <w:sz w:val="24"/>
                <w:szCs w:val="24"/>
              </w:rPr>
            </w:pPr>
            <w:r>
              <w:rPr>
                <w:rFonts w:ascii="Arial" w:hAnsi="Arial" w:cs="Arial"/>
                <w:sz w:val="24"/>
                <w:szCs w:val="24"/>
              </w:rPr>
              <w:t>£280.66</w:t>
            </w:r>
          </w:p>
        </w:tc>
        <w:tc>
          <w:tcPr>
            <w:tcW w:w="1431" w:type="dxa"/>
            <w:tcBorders>
              <w:top w:val="single" w:sz="4" w:space="0" w:color="auto"/>
              <w:left w:val="single" w:sz="4" w:space="0" w:color="auto"/>
              <w:bottom w:val="single" w:sz="4" w:space="0" w:color="auto"/>
              <w:right w:val="single" w:sz="4" w:space="0" w:color="auto"/>
            </w:tcBorders>
            <w:hideMark/>
          </w:tcPr>
          <w:p w14:paraId="6AA1E9B2" w14:textId="77777777" w:rsidR="00655EF8" w:rsidRDefault="00655EF8">
            <w:pPr>
              <w:ind w:right="-143"/>
              <w:rPr>
                <w:rFonts w:ascii="Arial" w:hAnsi="Arial" w:cs="Arial"/>
                <w:sz w:val="24"/>
                <w:szCs w:val="24"/>
              </w:rPr>
            </w:pPr>
            <w:r>
              <w:rPr>
                <w:rFonts w:ascii="Arial" w:hAnsi="Arial" w:cs="Arial"/>
                <w:sz w:val="24"/>
                <w:szCs w:val="24"/>
              </w:rPr>
              <w:t>£297.89</w:t>
            </w:r>
          </w:p>
        </w:tc>
        <w:tc>
          <w:tcPr>
            <w:tcW w:w="1656" w:type="dxa"/>
            <w:tcBorders>
              <w:top w:val="single" w:sz="4" w:space="0" w:color="auto"/>
              <w:left w:val="single" w:sz="4" w:space="0" w:color="auto"/>
              <w:bottom w:val="single" w:sz="4" w:space="0" w:color="auto"/>
              <w:right w:val="single" w:sz="4" w:space="0" w:color="auto"/>
            </w:tcBorders>
            <w:hideMark/>
          </w:tcPr>
          <w:p w14:paraId="608F4966" w14:textId="77777777" w:rsidR="00655EF8" w:rsidRDefault="00655EF8">
            <w:pPr>
              <w:ind w:right="-143"/>
              <w:rPr>
                <w:rFonts w:ascii="Arial" w:hAnsi="Arial" w:cs="Arial"/>
                <w:sz w:val="24"/>
                <w:szCs w:val="24"/>
              </w:rPr>
            </w:pPr>
            <w:r>
              <w:rPr>
                <w:rFonts w:ascii="Arial" w:hAnsi="Arial" w:cs="Arial"/>
                <w:sz w:val="24"/>
                <w:szCs w:val="24"/>
              </w:rPr>
              <w:t>£405.03</w:t>
            </w:r>
          </w:p>
        </w:tc>
        <w:tc>
          <w:tcPr>
            <w:tcW w:w="1768" w:type="dxa"/>
            <w:tcBorders>
              <w:top w:val="single" w:sz="4" w:space="0" w:color="auto"/>
              <w:left w:val="single" w:sz="4" w:space="0" w:color="auto"/>
              <w:bottom w:val="single" w:sz="4" w:space="0" w:color="auto"/>
              <w:right w:val="single" w:sz="4" w:space="0" w:color="auto"/>
            </w:tcBorders>
            <w:hideMark/>
          </w:tcPr>
          <w:p w14:paraId="73FFB1EE" w14:textId="77777777" w:rsidR="00655EF8" w:rsidRDefault="00655EF8">
            <w:pPr>
              <w:ind w:right="-143"/>
              <w:rPr>
                <w:rFonts w:ascii="Arial" w:hAnsi="Arial" w:cs="Arial"/>
                <w:sz w:val="24"/>
                <w:szCs w:val="24"/>
              </w:rPr>
            </w:pPr>
            <w:r>
              <w:rPr>
                <w:rFonts w:ascii="Arial" w:hAnsi="Arial" w:cs="Arial"/>
                <w:sz w:val="24"/>
                <w:szCs w:val="24"/>
              </w:rPr>
              <w:t>£429.80</w:t>
            </w:r>
          </w:p>
        </w:tc>
        <w:tc>
          <w:tcPr>
            <w:tcW w:w="1993" w:type="dxa"/>
            <w:tcBorders>
              <w:top w:val="single" w:sz="4" w:space="0" w:color="auto"/>
              <w:left w:val="single" w:sz="4" w:space="0" w:color="auto"/>
              <w:bottom w:val="single" w:sz="4" w:space="0" w:color="auto"/>
              <w:right w:val="single" w:sz="4" w:space="0" w:color="auto"/>
            </w:tcBorders>
            <w:hideMark/>
          </w:tcPr>
          <w:p w14:paraId="3359FC89" w14:textId="77777777" w:rsidR="00655EF8" w:rsidRDefault="00655EF8">
            <w:pPr>
              <w:ind w:right="-143"/>
              <w:rPr>
                <w:rFonts w:ascii="Arial" w:hAnsi="Arial" w:cs="Arial"/>
                <w:sz w:val="24"/>
                <w:szCs w:val="24"/>
              </w:rPr>
            </w:pPr>
            <w:r>
              <w:rPr>
                <w:rFonts w:ascii="Arial" w:hAnsi="Arial" w:cs="Arial"/>
                <w:sz w:val="24"/>
                <w:szCs w:val="24"/>
              </w:rPr>
              <w:t>£465.34</w:t>
            </w:r>
          </w:p>
        </w:tc>
      </w:tr>
      <w:tr w:rsidR="00655EF8" w14:paraId="04B61D97" w14:textId="77777777" w:rsidTr="00655EF8">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07663F"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EA3F1B" w14:textId="77777777" w:rsidR="00655EF8" w:rsidRDefault="00655EF8">
            <w:pPr>
              <w:ind w:right="-143"/>
              <w:rPr>
                <w:rFonts w:ascii="Arial" w:hAnsi="Arial" w:cs="Arial"/>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839579" w14:textId="77777777" w:rsidR="00655EF8" w:rsidRDefault="00655EF8">
            <w:pPr>
              <w:ind w:right="-143"/>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0A124E" w14:textId="77777777" w:rsidR="00655EF8" w:rsidRDefault="00655EF8">
            <w:pPr>
              <w:ind w:right="-143"/>
              <w:rPr>
                <w:rFonts w:ascii="Arial" w:hAnsi="Arial" w:cs="Arial"/>
                <w:sz w:val="24"/>
                <w:szCs w:val="24"/>
              </w:rPr>
            </w:pPr>
          </w:p>
        </w:tc>
        <w:tc>
          <w:tcPr>
            <w:tcW w:w="3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D21E3" w14:textId="77777777" w:rsidR="00655EF8" w:rsidRDefault="00655EF8">
            <w:pPr>
              <w:ind w:right="-143"/>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B9DC5A" w14:textId="77777777" w:rsidR="00655EF8" w:rsidRDefault="00655EF8">
            <w:pPr>
              <w:ind w:right="-143"/>
              <w:rPr>
                <w:rFonts w:ascii="Arial" w:hAnsi="Arial" w:cs="Arial"/>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74F34" w14:textId="77777777" w:rsidR="00655EF8" w:rsidRDefault="00655EF8">
            <w:pPr>
              <w:ind w:right="-143"/>
              <w:rPr>
                <w:rFonts w:ascii="Arial" w:hAnsi="Arial" w:cs="Arial"/>
                <w:sz w:val="24"/>
                <w:szCs w:val="24"/>
              </w:rPr>
            </w:pPr>
          </w:p>
        </w:tc>
      </w:tr>
      <w:tr w:rsidR="00655EF8" w14:paraId="2C8D1E10"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5999D6F7" w14:textId="77777777" w:rsidR="00655EF8" w:rsidRDefault="00655EF8">
            <w:pPr>
              <w:ind w:right="-143"/>
              <w:rPr>
                <w:rFonts w:ascii="Arial" w:hAnsi="Arial" w:cs="Arial"/>
                <w:sz w:val="24"/>
                <w:szCs w:val="24"/>
              </w:rPr>
            </w:pPr>
            <w:r>
              <w:rPr>
                <w:rFonts w:ascii="Arial" w:hAnsi="Arial" w:cs="Arial"/>
                <w:sz w:val="24"/>
                <w:szCs w:val="24"/>
              </w:rPr>
              <w:t>Level 2</w:t>
            </w:r>
          </w:p>
        </w:tc>
        <w:tc>
          <w:tcPr>
            <w:tcW w:w="1871" w:type="dxa"/>
            <w:tcBorders>
              <w:top w:val="single" w:sz="4" w:space="0" w:color="auto"/>
              <w:left w:val="single" w:sz="4" w:space="0" w:color="auto"/>
              <w:bottom w:val="single" w:sz="4" w:space="0" w:color="auto"/>
              <w:right w:val="single" w:sz="4" w:space="0" w:color="auto"/>
            </w:tcBorders>
            <w:hideMark/>
          </w:tcPr>
          <w:p w14:paraId="7DD89989" w14:textId="77777777" w:rsidR="00655EF8" w:rsidRDefault="00655EF8">
            <w:pPr>
              <w:ind w:right="-143"/>
              <w:rPr>
                <w:rFonts w:ascii="Arial" w:hAnsi="Arial" w:cs="Arial"/>
                <w:sz w:val="24"/>
                <w:szCs w:val="24"/>
              </w:rPr>
            </w:pPr>
            <w:r>
              <w:rPr>
                <w:rFonts w:ascii="Arial" w:hAnsi="Arial" w:cs="Arial"/>
                <w:sz w:val="24"/>
                <w:szCs w:val="24"/>
              </w:rPr>
              <w:t>Maintenance</w:t>
            </w:r>
          </w:p>
        </w:tc>
        <w:tc>
          <w:tcPr>
            <w:tcW w:w="1394" w:type="dxa"/>
            <w:tcBorders>
              <w:top w:val="single" w:sz="4" w:space="0" w:color="auto"/>
              <w:left w:val="single" w:sz="4" w:space="0" w:color="auto"/>
              <w:bottom w:val="single" w:sz="4" w:space="0" w:color="auto"/>
              <w:right w:val="single" w:sz="4" w:space="0" w:color="auto"/>
            </w:tcBorders>
            <w:hideMark/>
          </w:tcPr>
          <w:p w14:paraId="79870930" w14:textId="77777777" w:rsidR="00655EF8" w:rsidRDefault="00655EF8">
            <w:pPr>
              <w:ind w:right="-143"/>
              <w:rPr>
                <w:rFonts w:ascii="Arial" w:hAnsi="Arial" w:cs="Arial"/>
                <w:sz w:val="24"/>
                <w:szCs w:val="24"/>
              </w:rPr>
            </w:pPr>
            <w:r>
              <w:rPr>
                <w:rFonts w:ascii="Arial" w:hAnsi="Arial" w:cs="Arial"/>
                <w:sz w:val="24"/>
                <w:szCs w:val="24"/>
              </w:rPr>
              <w:t>£157.23</w:t>
            </w:r>
          </w:p>
        </w:tc>
        <w:tc>
          <w:tcPr>
            <w:tcW w:w="1543" w:type="dxa"/>
            <w:tcBorders>
              <w:top w:val="single" w:sz="4" w:space="0" w:color="auto"/>
              <w:left w:val="single" w:sz="4" w:space="0" w:color="auto"/>
              <w:bottom w:val="single" w:sz="4" w:space="0" w:color="auto"/>
              <w:right w:val="single" w:sz="4" w:space="0" w:color="auto"/>
            </w:tcBorders>
            <w:hideMark/>
          </w:tcPr>
          <w:p w14:paraId="4C787058" w14:textId="77777777" w:rsidR="00655EF8" w:rsidRDefault="00655EF8">
            <w:pPr>
              <w:ind w:right="-143"/>
              <w:rPr>
                <w:rFonts w:ascii="Arial" w:hAnsi="Arial" w:cs="Arial"/>
                <w:sz w:val="24"/>
                <w:szCs w:val="24"/>
              </w:rPr>
            </w:pPr>
            <w:r>
              <w:rPr>
                <w:rFonts w:ascii="Arial" w:hAnsi="Arial" w:cs="Arial"/>
                <w:sz w:val="24"/>
                <w:szCs w:val="24"/>
              </w:rPr>
              <w:t>£161.54</w:t>
            </w:r>
          </w:p>
        </w:tc>
        <w:tc>
          <w:tcPr>
            <w:tcW w:w="1431" w:type="dxa"/>
            <w:tcBorders>
              <w:top w:val="single" w:sz="4" w:space="0" w:color="auto"/>
              <w:left w:val="single" w:sz="4" w:space="0" w:color="auto"/>
              <w:bottom w:val="single" w:sz="4" w:space="0" w:color="auto"/>
              <w:right w:val="single" w:sz="4" w:space="0" w:color="auto"/>
            </w:tcBorders>
            <w:hideMark/>
          </w:tcPr>
          <w:p w14:paraId="437ACE30" w14:textId="77777777" w:rsidR="00655EF8" w:rsidRDefault="00655EF8">
            <w:pPr>
              <w:ind w:right="-143"/>
              <w:rPr>
                <w:rFonts w:ascii="Arial" w:hAnsi="Arial" w:cs="Arial"/>
                <w:sz w:val="24"/>
                <w:szCs w:val="24"/>
              </w:rPr>
            </w:pPr>
            <w:r>
              <w:rPr>
                <w:rFonts w:ascii="Arial" w:hAnsi="Arial" w:cs="Arial"/>
                <w:sz w:val="24"/>
                <w:szCs w:val="24"/>
              </w:rPr>
              <w:t>£178.77</w:t>
            </w:r>
          </w:p>
        </w:tc>
        <w:tc>
          <w:tcPr>
            <w:tcW w:w="1656" w:type="dxa"/>
            <w:tcBorders>
              <w:top w:val="single" w:sz="4" w:space="0" w:color="auto"/>
              <w:left w:val="single" w:sz="4" w:space="0" w:color="auto"/>
              <w:bottom w:val="single" w:sz="4" w:space="0" w:color="auto"/>
              <w:right w:val="single" w:sz="4" w:space="0" w:color="auto"/>
            </w:tcBorders>
            <w:hideMark/>
          </w:tcPr>
          <w:p w14:paraId="5944E8B1" w14:textId="77777777" w:rsidR="00655EF8" w:rsidRDefault="00655EF8">
            <w:pPr>
              <w:ind w:right="-143"/>
              <w:rPr>
                <w:rFonts w:ascii="Arial" w:hAnsi="Arial" w:cs="Arial"/>
                <w:sz w:val="24"/>
                <w:szCs w:val="24"/>
              </w:rPr>
            </w:pPr>
            <w:r>
              <w:rPr>
                <w:rFonts w:ascii="Arial" w:hAnsi="Arial" w:cs="Arial"/>
                <w:sz w:val="24"/>
                <w:szCs w:val="24"/>
              </w:rPr>
              <w:t>£178.77</w:t>
            </w:r>
          </w:p>
        </w:tc>
        <w:tc>
          <w:tcPr>
            <w:tcW w:w="1768" w:type="dxa"/>
            <w:tcBorders>
              <w:top w:val="single" w:sz="4" w:space="0" w:color="auto"/>
              <w:left w:val="single" w:sz="4" w:space="0" w:color="auto"/>
              <w:bottom w:val="single" w:sz="4" w:space="0" w:color="auto"/>
              <w:right w:val="single" w:sz="4" w:space="0" w:color="auto"/>
            </w:tcBorders>
            <w:hideMark/>
          </w:tcPr>
          <w:p w14:paraId="439FC5A9" w14:textId="77777777" w:rsidR="00655EF8" w:rsidRDefault="00655EF8">
            <w:pPr>
              <w:ind w:right="-143"/>
              <w:rPr>
                <w:rFonts w:ascii="Arial" w:hAnsi="Arial" w:cs="Arial"/>
                <w:sz w:val="24"/>
                <w:szCs w:val="24"/>
              </w:rPr>
            </w:pPr>
            <w:r>
              <w:rPr>
                <w:rFonts w:ascii="Arial" w:hAnsi="Arial" w:cs="Arial"/>
                <w:sz w:val="24"/>
                <w:szCs w:val="24"/>
              </w:rPr>
              <w:t>£203.54</w:t>
            </w:r>
          </w:p>
        </w:tc>
        <w:tc>
          <w:tcPr>
            <w:tcW w:w="1993" w:type="dxa"/>
            <w:tcBorders>
              <w:top w:val="single" w:sz="4" w:space="0" w:color="auto"/>
              <w:left w:val="single" w:sz="4" w:space="0" w:color="auto"/>
              <w:bottom w:val="single" w:sz="4" w:space="0" w:color="auto"/>
              <w:right w:val="single" w:sz="4" w:space="0" w:color="auto"/>
            </w:tcBorders>
            <w:hideMark/>
          </w:tcPr>
          <w:p w14:paraId="636ECBCB"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07C34150"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3CC71432" w14:textId="77777777" w:rsidR="00655EF8" w:rsidRDefault="00655EF8">
            <w:pPr>
              <w:ind w:right="-143"/>
              <w:rPr>
                <w:rFonts w:ascii="Arial" w:hAnsi="Arial" w:cs="Arial"/>
                <w:sz w:val="24"/>
                <w:szCs w:val="24"/>
              </w:rPr>
            </w:pPr>
            <w:r>
              <w:rPr>
                <w:rFonts w:ascii="Arial" w:hAnsi="Arial" w:cs="Arial"/>
                <w:sz w:val="24"/>
                <w:szCs w:val="24"/>
              </w:rPr>
              <w:t>Skilled (</w:t>
            </w:r>
            <w:proofErr w:type="spellStart"/>
            <w:r>
              <w:rPr>
                <w:rFonts w:ascii="Arial" w:hAnsi="Arial" w:cs="Arial"/>
                <w:sz w:val="24"/>
                <w:szCs w:val="24"/>
              </w:rPr>
              <w:t>inc</w:t>
            </w:r>
            <w:proofErr w:type="spellEnd"/>
            <w:r>
              <w:rPr>
                <w:rFonts w:ascii="Arial" w:hAnsi="Arial" w:cs="Arial"/>
                <w:sz w:val="24"/>
                <w:szCs w:val="24"/>
              </w:rPr>
              <w:t xml:space="preserve"> £21.92)</w:t>
            </w:r>
          </w:p>
        </w:tc>
        <w:tc>
          <w:tcPr>
            <w:tcW w:w="1871" w:type="dxa"/>
            <w:tcBorders>
              <w:top w:val="single" w:sz="4" w:space="0" w:color="auto"/>
              <w:left w:val="single" w:sz="4" w:space="0" w:color="auto"/>
              <w:bottom w:val="single" w:sz="4" w:space="0" w:color="auto"/>
              <w:right w:val="single" w:sz="4" w:space="0" w:color="auto"/>
            </w:tcBorders>
            <w:hideMark/>
          </w:tcPr>
          <w:p w14:paraId="3C5E8779" w14:textId="77777777" w:rsidR="00655EF8" w:rsidRDefault="00655EF8">
            <w:pPr>
              <w:ind w:right="-143"/>
              <w:rPr>
                <w:rFonts w:ascii="Arial" w:hAnsi="Arial" w:cs="Arial"/>
                <w:sz w:val="24"/>
                <w:szCs w:val="24"/>
              </w:rPr>
            </w:pPr>
            <w:r>
              <w:rPr>
                <w:rFonts w:ascii="Arial" w:hAnsi="Arial" w:cs="Arial"/>
                <w:sz w:val="24"/>
                <w:szCs w:val="24"/>
              </w:rPr>
              <w:t>Reward</w:t>
            </w:r>
          </w:p>
        </w:tc>
        <w:tc>
          <w:tcPr>
            <w:tcW w:w="4368" w:type="dxa"/>
            <w:gridSpan w:val="3"/>
            <w:tcBorders>
              <w:top w:val="single" w:sz="4" w:space="0" w:color="auto"/>
              <w:left w:val="single" w:sz="4" w:space="0" w:color="auto"/>
              <w:bottom w:val="single" w:sz="4" w:space="0" w:color="auto"/>
              <w:right w:val="single" w:sz="4" w:space="0" w:color="auto"/>
            </w:tcBorders>
          </w:tcPr>
          <w:p w14:paraId="11800779" w14:textId="77777777" w:rsidR="00655EF8" w:rsidRDefault="00655EF8">
            <w:pPr>
              <w:ind w:right="-143"/>
              <w:jc w:val="center"/>
              <w:rPr>
                <w:rFonts w:ascii="Arial" w:hAnsi="Arial" w:cs="Arial"/>
                <w:sz w:val="24"/>
                <w:szCs w:val="24"/>
              </w:rPr>
            </w:pPr>
            <w:r>
              <w:rPr>
                <w:rFonts w:ascii="Arial" w:hAnsi="Arial" w:cs="Arial"/>
                <w:sz w:val="24"/>
                <w:szCs w:val="24"/>
              </w:rPr>
              <w:t>£141.04</w:t>
            </w:r>
          </w:p>
          <w:p w14:paraId="77AB709D" w14:textId="77777777" w:rsidR="00655EF8" w:rsidRDefault="00655EF8">
            <w:pPr>
              <w:ind w:right="-143"/>
              <w:rPr>
                <w:rFonts w:ascii="Arial" w:hAnsi="Arial" w:cs="Arial"/>
                <w:sz w:val="24"/>
                <w:szCs w:val="24"/>
              </w:rPr>
            </w:pPr>
          </w:p>
        </w:tc>
        <w:tc>
          <w:tcPr>
            <w:tcW w:w="5417" w:type="dxa"/>
            <w:gridSpan w:val="3"/>
            <w:tcBorders>
              <w:top w:val="single" w:sz="4" w:space="0" w:color="auto"/>
              <w:left w:val="single" w:sz="4" w:space="0" w:color="auto"/>
              <w:bottom w:val="single" w:sz="4" w:space="0" w:color="auto"/>
              <w:right w:val="single" w:sz="4" w:space="0" w:color="auto"/>
            </w:tcBorders>
          </w:tcPr>
          <w:p w14:paraId="070C3811" w14:textId="77777777" w:rsidR="00655EF8" w:rsidRDefault="00655EF8">
            <w:pPr>
              <w:ind w:right="-143"/>
              <w:jc w:val="center"/>
              <w:rPr>
                <w:rFonts w:ascii="Arial" w:hAnsi="Arial" w:cs="Arial"/>
                <w:sz w:val="24"/>
                <w:szCs w:val="24"/>
              </w:rPr>
            </w:pPr>
            <w:r>
              <w:rPr>
                <w:rFonts w:ascii="Arial" w:hAnsi="Arial" w:cs="Arial"/>
                <w:sz w:val="24"/>
                <w:szCs w:val="24"/>
              </w:rPr>
              <w:t>£248.18</w:t>
            </w:r>
          </w:p>
          <w:p w14:paraId="7ACF8F8E" w14:textId="77777777" w:rsidR="00655EF8" w:rsidRDefault="00655EF8">
            <w:pPr>
              <w:ind w:right="-143"/>
              <w:rPr>
                <w:rFonts w:ascii="Arial" w:hAnsi="Arial" w:cs="Arial"/>
                <w:sz w:val="24"/>
                <w:szCs w:val="24"/>
              </w:rPr>
            </w:pPr>
          </w:p>
        </w:tc>
      </w:tr>
      <w:tr w:rsidR="00655EF8" w14:paraId="5F465248" w14:textId="77777777" w:rsidTr="00655EF8">
        <w:tc>
          <w:tcPr>
            <w:tcW w:w="2552" w:type="dxa"/>
            <w:tcBorders>
              <w:top w:val="single" w:sz="4" w:space="0" w:color="auto"/>
              <w:left w:val="single" w:sz="4" w:space="0" w:color="auto"/>
              <w:bottom w:val="single" w:sz="4" w:space="0" w:color="auto"/>
              <w:right w:val="single" w:sz="4" w:space="0" w:color="auto"/>
            </w:tcBorders>
          </w:tcPr>
          <w:p w14:paraId="68AD3DF3"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592E93B4" w14:textId="77777777" w:rsidR="00655EF8" w:rsidRDefault="00655EF8">
            <w:pPr>
              <w:ind w:right="-143"/>
              <w:rPr>
                <w:rFonts w:ascii="Arial" w:hAnsi="Arial" w:cs="Arial"/>
                <w:sz w:val="24"/>
                <w:szCs w:val="24"/>
              </w:rPr>
            </w:pPr>
            <w:r>
              <w:rPr>
                <w:rFonts w:ascii="Arial" w:hAnsi="Arial" w:cs="Arial"/>
                <w:sz w:val="24"/>
                <w:szCs w:val="24"/>
              </w:rPr>
              <w:t>Total</w:t>
            </w:r>
          </w:p>
        </w:tc>
        <w:tc>
          <w:tcPr>
            <w:tcW w:w="1394" w:type="dxa"/>
            <w:tcBorders>
              <w:top w:val="single" w:sz="4" w:space="0" w:color="auto"/>
              <w:left w:val="single" w:sz="4" w:space="0" w:color="auto"/>
              <w:bottom w:val="single" w:sz="4" w:space="0" w:color="auto"/>
              <w:right w:val="single" w:sz="4" w:space="0" w:color="auto"/>
            </w:tcBorders>
            <w:hideMark/>
          </w:tcPr>
          <w:p w14:paraId="6AE546F7" w14:textId="77777777" w:rsidR="00655EF8" w:rsidRDefault="00655EF8">
            <w:pPr>
              <w:ind w:right="-143"/>
              <w:rPr>
                <w:rFonts w:ascii="Arial" w:hAnsi="Arial" w:cs="Arial"/>
                <w:sz w:val="24"/>
                <w:szCs w:val="24"/>
              </w:rPr>
            </w:pPr>
            <w:r>
              <w:rPr>
                <w:rFonts w:ascii="Arial" w:hAnsi="Arial" w:cs="Arial"/>
                <w:sz w:val="24"/>
                <w:szCs w:val="24"/>
              </w:rPr>
              <w:t>£298.27</w:t>
            </w:r>
          </w:p>
        </w:tc>
        <w:tc>
          <w:tcPr>
            <w:tcW w:w="1543" w:type="dxa"/>
            <w:tcBorders>
              <w:top w:val="single" w:sz="4" w:space="0" w:color="auto"/>
              <w:left w:val="single" w:sz="4" w:space="0" w:color="auto"/>
              <w:bottom w:val="single" w:sz="4" w:space="0" w:color="auto"/>
              <w:right w:val="single" w:sz="4" w:space="0" w:color="auto"/>
            </w:tcBorders>
            <w:hideMark/>
          </w:tcPr>
          <w:p w14:paraId="78E0651E" w14:textId="77777777" w:rsidR="00655EF8" w:rsidRDefault="00655EF8">
            <w:pPr>
              <w:ind w:right="-143"/>
              <w:rPr>
                <w:rFonts w:ascii="Arial" w:hAnsi="Arial" w:cs="Arial"/>
                <w:sz w:val="24"/>
                <w:szCs w:val="24"/>
              </w:rPr>
            </w:pPr>
            <w:r>
              <w:rPr>
                <w:rFonts w:ascii="Arial" w:hAnsi="Arial" w:cs="Arial"/>
                <w:sz w:val="24"/>
                <w:szCs w:val="24"/>
              </w:rPr>
              <w:t>£302.58</w:t>
            </w:r>
          </w:p>
        </w:tc>
        <w:tc>
          <w:tcPr>
            <w:tcW w:w="1431" w:type="dxa"/>
            <w:tcBorders>
              <w:top w:val="single" w:sz="4" w:space="0" w:color="auto"/>
              <w:left w:val="single" w:sz="4" w:space="0" w:color="auto"/>
              <w:bottom w:val="single" w:sz="4" w:space="0" w:color="auto"/>
              <w:right w:val="single" w:sz="4" w:space="0" w:color="auto"/>
            </w:tcBorders>
            <w:hideMark/>
          </w:tcPr>
          <w:p w14:paraId="5394259C" w14:textId="77777777" w:rsidR="00655EF8" w:rsidRDefault="00655EF8">
            <w:pPr>
              <w:ind w:right="-143"/>
              <w:rPr>
                <w:rFonts w:ascii="Arial" w:hAnsi="Arial" w:cs="Arial"/>
                <w:sz w:val="24"/>
                <w:szCs w:val="24"/>
              </w:rPr>
            </w:pPr>
            <w:r>
              <w:rPr>
                <w:rFonts w:ascii="Arial" w:hAnsi="Arial" w:cs="Arial"/>
                <w:sz w:val="24"/>
                <w:szCs w:val="24"/>
              </w:rPr>
              <w:t>£319.81</w:t>
            </w:r>
          </w:p>
        </w:tc>
        <w:tc>
          <w:tcPr>
            <w:tcW w:w="1656" w:type="dxa"/>
            <w:tcBorders>
              <w:top w:val="single" w:sz="4" w:space="0" w:color="auto"/>
              <w:left w:val="single" w:sz="4" w:space="0" w:color="auto"/>
              <w:bottom w:val="single" w:sz="4" w:space="0" w:color="auto"/>
              <w:right w:val="single" w:sz="4" w:space="0" w:color="auto"/>
            </w:tcBorders>
            <w:hideMark/>
          </w:tcPr>
          <w:p w14:paraId="7573B94B" w14:textId="77777777" w:rsidR="00655EF8" w:rsidRDefault="00655EF8">
            <w:pPr>
              <w:ind w:right="-143"/>
              <w:rPr>
                <w:rFonts w:ascii="Arial" w:hAnsi="Arial" w:cs="Arial"/>
                <w:sz w:val="24"/>
                <w:szCs w:val="24"/>
              </w:rPr>
            </w:pPr>
            <w:r>
              <w:rPr>
                <w:rFonts w:ascii="Arial" w:hAnsi="Arial" w:cs="Arial"/>
                <w:sz w:val="24"/>
                <w:szCs w:val="24"/>
              </w:rPr>
              <w:t>£426.95</w:t>
            </w:r>
          </w:p>
        </w:tc>
        <w:tc>
          <w:tcPr>
            <w:tcW w:w="1768" w:type="dxa"/>
            <w:tcBorders>
              <w:top w:val="single" w:sz="4" w:space="0" w:color="auto"/>
              <w:left w:val="single" w:sz="4" w:space="0" w:color="auto"/>
              <w:bottom w:val="single" w:sz="4" w:space="0" w:color="auto"/>
              <w:right w:val="single" w:sz="4" w:space="0" w:color="auto"/>
            </w:tcBorders>
            <w:hideMark/>
          </w:tcPr>
          <w:p w14:paraId="73987A77" w14:textId="77777777" w:rsidR="00655EF8" w:rsidRDefault="00655EF8">
            <w:pPr>
              <w:ind w:right="-143"/>
              <w:rPr>
                <w:rFonts w:ascii="Arial" w:hAnsi="Arial" w:cs="Arial"/>
                <w:sz w:val="24"/>
                <w:szCs w:val="24"/>
              </w:rPr>
            </w:pPr>
            <w:r>
              <w:rPr>
                <w:rFonts w:ascii="Arial" w:hAnsi="Arial" w:cs="Arial"/>
                <w:sz w:val="24"/>
                <w:szCs w:val="24"/>
              </w:rPr>
              <w:t>£451.72</w:t>
            </w:r>
          </w:p>
        </w:tc>
        <w:tc>
          <w:tcPr>
            <w:tcW w:w="1993" w:type="dxa"/>
            <w:tcBorders>
              <w:top w:val="single" w:sz="4" w:space="0" w:color="auto"/>
              <w:left w:val="single" w:sz="4" w:space="0" w:color="auto"/>
              <w:bottom w:val="single" w:sz="4" w:space="0" w:color="auto"/>
              <w:right w:val="single" w:sz="4" w:space="0" w:color="auto"/>
            </w:tcBorders>
            <w:hideMark/>
          </w:tcPr>
          <w:p w14:paraId="3B9F09C3" w14:textId="77777777" w:rsidR="00655EF8" w:rsidRDefault="00655EF8">
            <w:pPr>
              <w:ind w:right="-143"/>
              <w:rPr>
                <w:rFonts w:ascii="Arial" w:hAnsi="Arial" w:cs="Arial"/>
                <w:sz w:val="24"/>
                <w:szCs w:val="24"/>
              </w:rPr>
            </w:pPr>
            <w:r>
              <w:rPr>
                <w:rFonts w:ascii="Arial" w:hAnsi="Arial" w:cs="Arial"/>
                <w:sz w:val="24"/>
                <w:szCs w:val="24"/>
              </w:rPr>
              <w:t>£487.26</w:t>
            </w:r>
          </w:p>
        </w:tc>
      </w:tr>
      <w:tr w:rsidR="00655EF8" w14:paraId="432CEB31" w14:textId="77777777" w:rsidTr="00655EF8">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CF8932"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CF125D" w14:textId="77777777" w:rsidR="00655EF8" w:rsidRDefault="00655EF8">
            <w:pPr>
              <w:ind w:right="-143"/>
              <w:rPr>
                <w:rFonts w:ascii="Arial" w:hAnsi="Arial" w:cs="Arial"/>
                <w:sz w:val="24"/>
                <w:szCs w:val="24"/>
              </w:rPr>
            </w:pP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005367" w14:textId="77777777" w:rsidR="00655EF8" w:rsidRDefault="00655EF8">
            <w:pPr>
              <w:ind w:right="-143"/>
              <w:rPr>
                <w:rFonts w:ascii="Arial" w:hAnsi="Arial" w:cs="Arial"/>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8C532F" w14:textId="77777777" w:rsidR="00655EF8" w:rsidRDefault="00655EF8">
            <w:pPr>
              <w:ind w:right="-143"/>
              <w:rPr>
                <w:rFonts w:ascii="Arial" w:hAnsi="Arial" w:cs="Arial"/>
                <w:sz w:val="24"/>
                <w:szCs w:val="24"/>
              </w:rPr>
            </w:pPr>
          </w:p>
        </w:tc>
        <w:tc>
          <w:tcPr>
            <w:tcW w:w="308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017D4" w14:textId="77777777" w:rsidR="00655EF8" w:rsidRDefault="00655EF8">
            <w:pPr>
              <w:ind w:right="-143"/>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7EED44" w14:textId="77777777" w:rsidR="00655EF8" w:rsidRDefault="00655EF8">
            <w:pPr>
              <w:ind w:right="-143"/>
              <w:rPr>
                <w:rFonts w:ascii="Arial" w:hAnsi="Arial" w:cs="Arial"/>
                <w:sz w:val="24"/>
                <w:szCs w:val="24"/>
              </w:rPr>
            </w:pPr>
          </w:p>
        </w:tc>
        <w:tc>
          <w:tcPr>
            <w:tcW w:w="1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12DF4" w14:textId="77777777" w:rsidR="00655EF8" w:rsidRDefault="00655EF8">
            <w:pPr>
              <w:ind w:right="-143"/>
              <w:rPr>
                <w:rFonts w:ascii="Arial" w:hAnsi="Arial" w:cs="Arial"/>
                <w:sz w:val="24"/>
                <w:szCs w:val="24"/>
              </w:rPr>
            </w:pPr>
          </w:p>
        </w:tc>
      </w:tr>
      <w:tr w:rsidR="00655EF8" w14:paraId="3B90C398"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2D4792E4" w14:textId="77777777" w:rsidR="00655EF8" w:rsidRDefault="00655EF8">
            <w:pPr>
              <w:ind w:right="-143"/>
              <w:rPr>
                <w:rFonts w:ascii="Arial" w:hAnsi="Arial" w:cs="Arial"/>
                <w:sz w:val="24"/>
                <w:szCs w:val="24"/>
              </w:rPr>
            </w:pPr>
            <w:r>
              <w:rPr>
                <w:rFonts w:ascii="Arial" w:hAnsi="Arial" w:cs="Arial"/>
                <w:sz w:val="24"/>
                <w:szCs w:val="24"/>
              </w:rPr>
              <w:t>Level 3</w:t>
            </w:r>
          </w:p>
        </w:tc>
        <w:tc>
          <w:tcPr>
            <w:tcW w:w="1871" w:type="dxa"/>
            <w:tcBorders>
              <w:top w:val="single" w:sz="4" w:space="0" w:color="auto"/>
              <w:left w:val="single" w:sz="4" w:space="0" w:color="auto"/>
              <w:bottom w:val="single" w:sz="4" w:space="0" w:color="auto"/>
              <w:right w:val="single" w:sz="4" w:space="0" w:color="auto"/>
            </w:tcBorders>
            <w:hideMark/>
          </w:tcPr>
          <w:p w14:paraId="2DDAF15F" w14:textId="77777777" w:rsidR="00655EF8" w:rsidRDefault="00655EF8">
            <w:pPr>
              <w:ind w:right="-143"/>
              <w:rPr>
                <w:rFonts w:ascii="Arial" w:hAnsi="Arial" w:cs="Arial"/>
                <w:sz w:val="24"/>
                <w:szCs w:val="24"/>
              </w:rPr>
            </w:pPr>
            <w:r>
              <w:rPr>
                <w:rFonts w:ascii="Arial" w:hAnsi="Arial" w:cs="Arial"/>
                <w:sz w:val="24"/>
                <w:szCs w:val="24"/>
              </w:rPr>
              <w:t xml:space="preserve">Maintenance </w:t>
            </w:r>
          </w:p>
        </w:tc>
        <w:tc>
          <w:tcPr>
            <w:tcW w:w="1394" w:type="dxa"/>
            <w:tcBorders>
              <w:top w:val="single" w:sz="4" w:space="0" w:color="auto"/>
              <w:left w:val="single" w:sz="4" w:space="0" w:color="auto"/>
              <w:bottom w:val="single" w:sz="4" w:space="0" w:color="auto"/>
              <w:right w:val="single" w:sz="4" w:space="0" w:color="auto"/>
            </w:tcBorders>
            <w:hideMark/>
          </w:tcPr>
          <w:p w14:paraId="436A9A5C" w14:textId="77777777" w:rsidR="00655EF8" w:rsidRDefault="00655EF8">
            <w:pPr>
              <w:ind w:right="-143"/>
              <w:rPr>
                <w:rFonts w:ascii="Arial" w:hAnsi="Arial" w:cs="Arial"/>
                <w:sz w:val="24"/>
                <w:szCs w:val="24"/>
              </w:rPr>
            </w:pPr>
            <w:r>
              <w:rPr>
                <w:rFonts w:ascii="Arial" w:hAnsi="Arial" w:cs="Arial"/>
                <w:sz w:val="24"/>
                <w:szCs w:val="24"/>
              </w:rPr>
              <w:t>£157.23</w:t>
            </w:r>
          </w:p>
        </w:tc>
        <w:tc>
          <w:tcPr>
            <w:tcW w:w="1543" w:type="dxa"/>
            <w:tcBorders>
              <w:top w:val="single" w:sz="4" w:space="0" w:color="auto"/>
              <w:left w:val="single" w:sz="4" w:space="0" w:color="auto"/>
              <w:bottom w:val="single" w:sz="4" w:space="0" w:color="auto"/>
              <w:right w:val="single" w:sz="4" w:space="0" w:color="auto"/>
            </w:tcBorders>
            <w:hideMark/>
          </w:tcPr>
          <w:p w14:paraId="6BB094E2" w14:textId="77777777" w:rsidR="00655EF8" w:rsidRDefault="00655EF8">
            <w:pPr>
              <w:ind w:right="-143"/>
              <w:rPr>
                <w:rFonts w:ascii="Arial" w:hAnsi="Arial" w:cs="Arial"/>
                <w:sz w:val="24"/>
                <w:szCs w:val="24"/>
              </w:rPr>
            </w:pPr>
            <w:r>
              <w:rPr>
                <w:rFonts w:ascii="Arial" w:hAnsi="Arial" w:cs="Arial"/>
                <w:sz w:val="24"/>
                <w:szCs w:val="24"/>
              </w:rPr>
              <w:t>£161.54</w:t>
            </w:r>
          </w:p>
        </w:tc>
        <w:tc>
          <w:tcPr>
            <w:tcW w:w="1431" w:type="dxa"/>
            <w:tcBorders>
              <w:top w:val="single" w:sz="4" w:space="0" w:color="auto"/>
              <w:left w:val="single" w:sz="4" w:space="0" w:color="auto"/>
              <w:bottom w:val="single" w:sz="4" w:space="0" w:color="auto"/>
              <w:right w:val="single" w:sz="4" w:space="0" w:color="auto"/>
            </w:tcBorders>
            <w:hideMark/>
          </w:tcPr>
          <w:p w14:paraId="704C9DA8" w14:textId="77777777" w:rsidR="00655EF8" w:rsidRDefault="00655EF8">
            <w:pPr>
              <w:ind w:right="-143"/>
              <w:rPr>
                <w:rFonts w:ascii="Arial" w:hAnsi="Arial" w:cs="Arial"/>
                <w:sz w:val="24"/>
                <w:szCs w:val="24"/>
              </w:rPr>
            </w:pPr>
            <w:r>
              <w:rPr>
                <w:rFonts w:ascii="Arial" w:hAnsi="Arial" w:cs="Arial"/>
                <w:sz w:val="24"/>
                <w:szCs w:val="24"/>
              </w:rPr>
              <w:t>£178.77</w:t>
            </w:r>
          </w:p>
        </w:tc>
        <w:tc>
          <w:tcPr>
            <w:tcW w:w="1656" w:type="dxa"/>
            <w:tcBorders>
              <w:top w:val="single" w:sz="4" w:space="0" w:color="auto"/>
              <w:left w:val="single" w:sz="4" w:space="0" w:color="auto"/>
              <w:bottom w:val="single" w:sz="4" w:space="0" w:color="auto"/>
              <w:right w:val="single" w:sz="4" w:space="0" w:color="auto"/>
            </w:tcBorders>
            <w:hideMark/>
          </w:tcPr>
          <w:p w14:paraId="4649241A" w14:textId="77777777" w:rsidR="00655EF8" w:rsidRDefault="00655EF8">
            <w:pPr>
              <w:ind w:right="-143"/>
              <w:rPr>
                <w:rFonts w:ascii="Arial" w:hAnsi="Arial" w:cs="Arial"/>
                <w:sz w:val="24"/>
                <w:szCs w:val="24"/>
              </w:rPr>
            </w:pPr>
            <w:r>
              <w:rPr>
                <w:rFonts w:ascii="Arial" w:hAnsi="Arial" w:cs="Arial"/>
                <w:sz w:val="24"/>
                <w:szCs w:val="24"/>
              </w:rPr>
              <w:t>£178.77</w:t>
            </w:r>
          </w:p>
        </w:tc>
        <w:tc>
          <w:tcPr>
            <w:tcW w:w="1768" w:type="dxa"/>
            <w:tcBorders>
              <w:top w:val="single" w:sz="4" w:space="0" w:color="auto"/>
              <w:left w:val="single" w:sz="4" w:space="0" w:color="auto"/>
              <w:bottom w:val="single" w:sz="4" w:space="0" w:color="auto"/>
              <w:right w:val="single" w:sz="4" w:space="0" w:color="auto"/>
            </w:tcBorders>
            <w:hideMark/>
          </w:tcPr>
          <w:p w14:paraId="7EFACCD6" w14:textId="77777777" w:rsidR="00655EF8" w:rsidRDefault="00655EF8">
            <w:pPr>
              <w:ind w:right="-143"/>
              <w:rPr>
                <w:rFonts w:ascii="Arial" w:hAnsi="Arial" w:cs="Arial"/>
                <w:sz w:val="24"/>
                <w:szCs w:val="24"/>
              </w:rPr>
            </w:pPr>
            <w:r>
              <w:rPr>
                <w:rFonts w:ascii="Arial" w:hAnsi="Arial" w:cs="Arial"/>
                <w:sz w:val="24"/>
                <w:szCs w:val="24"/>
              </w:rPr>
              <w:t>£203.54</w:t>
            </w:r>
          </w:p>
        </w:tc>
        <w:tc>
          <w:tcPr>
            <w:tcW w:w="1993" w:type="dxa"/>
            <w:tcBorders>
              <w:top w:val="single" w:sz="4" w:space="0" w:color="auto"/>
              <w:left w:val="single" w:sz="4" w:space="0" w:color="auto"/>
              <w:bottom w:val="single" w:sz="4" w:space="0" w:color="auto"/>
              <w:right w:val="single" w:sz="4" w:space="0" w:color="auto"/>
            </w:tcBorders>
            <w:hideMark/>
          </w:tcPr>
          <w:p w14:paraId="7691344F"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50A14DB4"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3BAC72AA" w14:textId="77777777" w:rsidR="00655EF8" w:rsidRDefault="00655EF8">
            <w:pPr>
              <w:ind w:right="-143"/>
              <w:rPr>
                <w:rFonts w:ascii="Arial" w:hAnsi="Arial" w:cs="Arial"/>
                <w:sz w:val="24"/>
                <w:szCs w:val="24"/>
              </w:rPr>
            </w:pPr>
            <w:r>
              <w:rPr>
                <w:rFonts w:ascii="Arial" w:hAnsi="Arial" w:cs="Arial"/>
                <w:sz w:val="24"/>
                <w:szCs w:val="24"/>
              </w:rPr>
              <w:t>Advanced (</w:t>
            </w:r>
            <w:proofErr w:type="spellStart"/>
            <w:r>
              <w:rPr>
                <w:rFonts w:ascii="Arial" w:hAnsi="Arial" w:cs="Arial"/>
                <w:sz w:val="24"/>
                <w:szCs w:val="24"/>
              </w:rPr>
              <w:t>inc</w:t>
            </w:r>
            <w:proofErr w:type="spellEnd"/>
            <w:r>
              <w:rPr>
                <w:rFonts w:ascii="Arial" w:hAnsi="Arial" w:cs="Arial"/>
                <w:sz w:val="24"/>
                <w:szCs w:val="24"/>
              </w:rPr>
              <w:t xml:space="preserve"> £54.76)</w:t>
            </w:r>
          </w:p>
        </w:tc>
        <w:tc>
          <w:tcPr>
            <w:tcW w:w="1871" w:type="dxa"/>
            <w:tcBorders>
              <w:top w:val="single" w:sz="4" w:space="0" w:color="auto"/>
              <w:left w:val="single" w:sz="4" w:space="0" w:color="auto"/>
              <w:bottom w:val="single" w:sz="4" w:space="0" w:color="auto"/>
              <w:right w:val="single" w:sz="4" w:space="0" w:color="auto"/>
            </w:tcBorders>
            <w:hideMark/>
          </w:tcPr>
          <w:p w14:paraId="61B7B26E" w14:textId="77777777" w:rsidR="00655EF8" w:rsidRDefault="00655EF8">
            <w:pPr>
              <w:ind w:right="-143"/>
              <w:rPr>
                <w:rFonts w:ascii="Arial" w:hAnsi="Arial" w:cs="Arial"/>
                <w:sz w:val="24"/>
                <w:szCs w:val="24"/>
              </w:rPr>
            </w:pPr>
            <w:r>
              <w:rPr>
                <w:rFonts w:ascii="Arial" w:hAnsi="Arial" w:cs="Arial"/>
                <w:sz w:val="24"/>
                <w:szCs w:val="24"/>
              </w:rPr>
              <w:t>Reward</w:t>
            </w:r>
          </w:p>
        </w:tc>
        <w:tc>
          <w:tcPr>
            <w:tcW w:w="4368" w:type="dxa"/>
            <w:gridSpan w:val="3"/>
            <w:tcBorders>
              <w:top w:val="single" w:sz="4" w:space="0" w:color="auto"/>
              <w:left w:val="single" w:sz="4" w:space="0" w:color="auto"/>
              <w:bottom w:val="single" w:sz="4" w:space="0" w:color="auto"/>
              <w:right w:val="single" w:sz="4" w:space="0" w:color="auto"/>
            </w:tcBorders>
          </w:tcPr>
          <w:p w14:paraId="5F451B86" w14:textId="77777777" w:rsidR="00655EF8" w:rsidRDefault="00655EF8">
            <w:pPr>
              <w:ind w:right="-143"/>
              <w:jc w:val="center"/>
              <w:rPr>
                <w:rFonts w:ascii="Arial" w:hAnsi="Arial" w:cs="Arial"/>
                <w:sz w:val="24"/>
                <w:szCs w:val="24"/>
              </w:rPr>
            </w:pPr>
            <w:r>
              <w:rPr>
                <w:rFonts w:ascii="Arial" w:hAnsi="Arial" w:cs="Arial"/>
                <w:sz w:val="24"/>
                <w:szCs w:val="24"/>
              </w:rPr>
              <w:t>£173.88</w:t>
            </w:r>
          </w:p>
          <w:p w14:paraId="793DBD4A" w14:textId="77777777" w:rsidR="00655EF8" w:rsidRDefault="00655EF8">
            <w:pPr>
              <w:ind w:right="-143"/>
              <w:rPr>
                <w:rFonts w:ascii="Arial" w:hAnsi="Arial" w:cs="Arial"/>
                <w:sz w:val="24"/>
                <w:szCs w:val="24"/>
              </w:rPr>
            </w:pPr>
          </w:p>
        </w:tc>
        <w:tc>
          <w:tcPr>
            <w:tcW w:w="5417" w:type="dxa"/>
            <w:gridSpan w:val="3"/>
            <w:tcBorders>
              <w:top w:val="single" w:sz="4" w:space="0" w:color="auto"/>
              <w:left w:val="single" w:sz="4" w:space="0" w:color="auto"/>
              <w:bottom w:val="single" w:sz="4" w:space="0" w:color="auto"/>
              <w:right w:val="single" w:sz="4" w:space="0" w:color="auto"/>
            </w:tcBorders>
            <w:hideMark/>
          </w:tcPr>
          <w:p w14:paraId="5093C960" w14:textId="77777777" w:rsidR="00655EF8" w:rsidRDefault="00655EF8">
            <w:pPr>
              <w:ind w:right="-143"/>
              <w:jc w:val="center"/>
              <w:rPr>
                <w:rFonts w:ascii="Arial" w:hAnsi="Arial" w:cs="Arial"/>
                <w:sz w:val="24"/>
                <w:szCs w:val="24"/>
              </w:rPr>
            </w:pPr>
            <w:r>
              <w:rPr>
                <w:rFonts w:ascii="Arial" w:hAnsi="Arial" w:cs="Arial"/>
                <w:sz w:val="24"/>
                <w:szCs w:val="24"/>
              </w:rPr>
              <w:t>£281.02</w:t>
            </w:r>
          </w:p>
        </w:tc>
      </w:tr>
      <w:tr w:rsidR="00655EF8" w14:paraId="105CDF1A" w14:textId="77777777" w:rsidTr="00655EF8">
        <w:tc>
          <w:tcPr>
            <w:tcW w:w="2552" w:type="dxa"/>
            <w:tcBorders>
              <w:top w:val="single" w:sz="4" w:space="0" w:color="auto"/>
              <w:left w:val="single" w:sz="4" w:space="0" w:color="auto"/>
              <w:bottom w:val="single" w:sz="4" w:space="0" w:color="auto"/>
              <w:right w:val="single" w:sz="4" w:space="0" w:color="auto"/>
            </w:tcBorders>
          </w:tcPr>
          <w:p w14:paraId="572EC676" w14:textId="77777777" w:rsidR="00655EF8" w:rsidRDefault="00655EF8">
            <w:pPr>
              <w:ind w:right="-143"/>
              <w:rPr>
                <w:rFonts w:ascii="Arial" w:hAnsi="Arial" w:cs="Arial"/>
                <w:sz w:val="24"/>
                <w:szCs w:val="24"/>
              </w:rPr>
            </w:pPr>
          </w:p>
        </w:tc>
        <w:tc>
          <w:tcPr>
            <w:tcW w:w="1871" w:type="dxa"/>
            <w:tcBorders>
              <w:top w:val="single" w:sz="4" w:space="0" w:color="auto"/>
              <w:left w:val="single" w:sz="4" w:space="0" w:color="auto"/>
              <w:bottom w:val="single" w:sz="4" w:space="0" w:color="auto"/>
              <w:right w:val="single" w:sz="4" w:space="0" w:color="auto"/>
            </w:tcBorders>
            <w:hideMark/>
          </w:tcPr>
          <w:p w14:paraId="38806F10" w14:textId="77777777" w:rsidR="00655EF8" w:rsidRDefault="00655EF8">
            <w:pPr>
              <w:ind w:right="-143"/>
              <w:rPr>
                <w:rFonts w:ascii="Arial" w:hAnsi="Arial" w:cs="Arial"/>
                <w:sz w:val="24"/>
                <w:szCs w:val="24"/>
              </w:rPr>
            </w:pPr>
            <w:r>
              <w:rPr>
                <w:rFonts w:ascii="Arial" w:hAnsi="Arial" w:cs="Arial"/>
                <w:sz w:val="24"/>
                <w:szCs w:val="24"/>
              </w:rPr>
              <w:t>Total</w:t>
            </w:r>
          </w:p>
        </w:tc>
        <w:tc>
          <w:tcPr>
            <w:tcW w:w="1394" w:type="dxa"/>
            <w:tcBorders>
              <w:top w:val="single" w:sz="4" w:space="0" w:color="auto"/>
              <w:left w:val="single" w:sz="4" w:space="0" w:color="auto"/>
              <w:bottom w:val="single" w:sz="4" w:space="0" w:color="auto"/>
              <w:right w:val="single" w:sz="4" w:space="0" w:color="auto"/>
            </w:tcBorders>
            <w:hideMark/>
          </w:tcPr>
          <w:p w14:paraId="32319C9E" w14:textId="77777777" w:rsidR="00655EF8" w:rsidRDefault="00655EF8">
            <w:pPr>
              <w:ind w:right="-143"/>
              <w:rPr>
                <w:rFonts w:ascii="Arial" w:hAnsi="Arial" w:cs="Arial"/>
                <w:sz w:val="24"/>
                <w:szCs w:val="24"/>
              </w:rPr>
            </w:pPr>
            <w:r>
              <w:rPr>
                <w:rFonts w:ascii="Arial" w:hAnsi="Arial" w:cs="Arial"/>
                <w:sz w:val="24"/>
                <w:szCs w:val="24"/>
              </w:rPr>
              <w:t>£331.11</w:t>
            </w:r>
          </w:p>
        </w:tc>
        <w:tc>
          <w:tcPr>
            <w:tcW w:w="1543" w:type="dxa"/>
            <w:tcBorders>
              <w:top w:val="single" w:sz="4" w:space="0" w:color="auto"/>
              <w:left w:val="single" w:sz="4" w:space="0" w:color="auto"/>
              <w:bottom w:val="single" w:sz="4" w:space="0" w:color="auto"/>
              <w:right w:val="single" w:sz="4" w:space="0" w:color="auto"/>
            </w:tcBorders>
            <w:hideMark/>
          </w:tcPr>
          <w:p w14:paraId="34523124" w14:textId="77777777" w:rsidR="00655EF8" w:rsidRDefault="00655EF8">
            <w:pPr>
              <w:ind w:right="-143"/>
              <w:rPr>
                <w:rFonts w:ascii="Arial" w:hAnsi="Arial" w:cs="Arial"/>
                <w:sz w:val="24"/>
                <w:szCs w:val="24"/>
              </w:rPr>
            </w:pPr>
            <w:r>
              <w:rPr>
                <w:rFonts w:ascii="Arial" w:hAnsi="Arial" w:cs="Arial"/>
                <w:sz w:val="24"/>
                <w:szCs w:val="24"/>
              </w:rPr>
              <w:t>£335.42</w:t>
            </w:r>
          </w:p>
        </w:tc>
        <w:tc>
          <w:tcPr>
            <w:tcW w:w="1431" w:type="dxa"/>
            <w:tcBorders>
              <w:top w:val="single" w:sz="4" w:space="0" w:color="auto"/>
              <w:left w:val="single" w:sz="4" w:space="0" w:color="auto"/>
              <w:bottom w:val="single" w:sz="4" w:space="0" w:color="auto"/>
              <w:right w:val="single" w:sz="4" w:space="0" w:color="auto"/>
            </w:tcBorders>
            <w:hideMark/>
          </w:tcPr>
          <w:p w14:paraId="50340074" w14:textId="77777777" w:rsidR="00655EF8" w:rsidRDefault="00655EF8">
            <w:pPr>
              <w:ind w:right="-143"/>
              <w:rPr>
                <w:rFonts w:ascii="Arial" w:hAnsi="Arial" w:cs="Arial"/>
                <w:sz w:val="24"/>
                <w:szCs w:val="24"/>
              </w:rPr>
            </w:pPr>
            <w:r>
              <w:rPr>
                <w:rFonts w:ascii="Arial" w:hAnsi="Arial" w:cs="Arial"/>
                <w:sz w:val="24"/>
                <w:szCs w:val="24"/>
              </w:rPr>
              <w:t>£352.65</w:t>
            </w:r>
          </w:p>
        </w:tc>
        <w:tc>
          <w:tcPr>
            <w:tcW w:w="1656" w:type="dxa"/>
            <w:tcBorders>
              <w:top w:val="single" w:sz="4" w:space="0" w:color="auto"/>
              <w:left w:val="single" w:sz="4" w:space="0" w:color="auto"/>
              <w:bottom w:val="single" w:sz="4" w:space="0" w:color="auto"/>
              <w:right w:val="single" w:sz="4" w:space="0" w:color="auto"/>
            </w:tcBorders>
            <w:hideMark/>
          </w:tcPr>
          <w:p w14:paraId="76023BD4" w14:textId="77777777" w:rsidR="00655EF8" w:rsidRDefault="00655EF8">
            <w:pPr>
              <w:ind w:right="-143"/>
              <w:rPr>
                <w:rFonts w:ascii="Arial" w:hAnsi="Arial" w:cs="Arial"/>
                <w:sz w:val="24"/>
                <w:szCs w:val="24"/>
              </w:rPr>
            </w:pPr>
            <w:r>
              <w:rPr>
                <w:rFonts w:ascii="Arial" w:hAnsi="Arial" w:cs="Arial"/>
                <w:sz w:val="24"/>
                <w:szCs w:val="24"/>
              </w:rPr>
              <w:t>£459.79</w:t>
            </w:r>
          </w:p>
        </w:tc>
        <w:tc>
          <w:tcPr>
            <w:tcW w:w="1768" w:type="dxa"/>
            <w:tcBorders>
              <w:top w:val="single" w:sz="4" w:space="0" w:color="auto"/>
              <w:left w:val="single" w:sz="4" w:space="0" w:color="auto"/>
              <w:bottom w:val="single" w:sz="4" w:space="0" w:color="auto"/>
              <w:right w:val="single" w:sz="4" w:space="0" w:color="auto"/>
            </w:tcBorders>
            <w:hideMark/>
          </w:tcPr>
          <w:p w14:paraId="4EBE1E1D" w14:textId="77777777" w:rsidR="00655EF8" w:rsidRDefault="00655EF8">
            <w:pPr>
              <w:ind w:right="-143"/>
              <w:rPr>
                <w:rFonts w:ascii="Arial" w:hAnsi="Arial" w:cs="Arial"/>
                <w:sz w:val="24"/>
                <w:szCs w:val="24"/>
              </w:rPr>
            </w:pPr>
            <w:r>
              <w:rPr>
                <w:rFonts w:ascii="Arial" w:hAnsi="Arial" w:cs="Arial"/>
                <w:sz w:val="24"/>
                <w:szCs w:val="24"/>
              </w:rPr>
              <w:t>£484.56</w:t>
            </w:r>
          </w:p>
        </w:tc>
        <w:tc>
          <w:tcPr>
            <w:tcW w:w="1993" w:type="dxa"/>
            <w:tcBorders>
              <w:top w:val="single" w:sz="4" w:space="0" w:color="auto"/>
              <w:left w:val="single" w:sz="4" w:space="0" w:color="auto"/>
              <w:bottom w:val="single" w:sz="4" w:space="0" w:color="auto"/>
              <w:right w:val="single" w:sz="4" w:space="0" w:color="auto"/>
            </w:tcBorders>
            <w:hideMark/>
          </w:tcPr>
          <w:p w14:paraId="6E96202A" w14:textId="77777777" w:rsidR="00655EF8" w:rsidRDefault="00655EF8">
            <w:pPr>
              <w:ind w:right="-143"/>
              <w:rPr>
                <w:rFonts w:ascii="Arial" w:hAnsi="Arial" w:cs="Arial"/>
                <w:sz w:val="24"/>
                <w:szCs w:val="24"/>
              </w:rPr>
            </w:pPr>
            <w:r>
              <w:rPr>
                <w:rFonts w:ascii="Arial" w:hAnsi="Arial" w:cs="Arial"/>
                <w:sz w:val="24"/>
                <w:szCs w:val="24"/>
              </w:rPr>
              <w:t>£520.10</w:t>
            </w:r>
          </w:p>
        </w:tc>
      </w:tr>
    </w:tbl>
    <w:p w14:paraId="55E79507" w14:textId="77777777" w:rsidR="00655EF8" w:rsidRDefault="00655EF8" w:rsidP="00655EF8">
      <w:pPr>
        <w:spacing w:after="0" w:line="240" w:lineRule="auto"/>
        <w:jc w:val="both"/>
        <w:rPr>
          <w:rFonts w:ascii="Arial" w:hAnsi="Arial" w:cs="Arial"/>
          <w:b/>
          <w:bCs/>
          <w:color w:val="0070C0"/>
          <w:sz w:val="24"/>
          <w:szCs w:val="24"/>
        </w:rPr>
      </w:pPr>
    </w:p>
    <w:p w14:paraId="304D0A4E" w14:textId="21782BAA" w:rsidR="00655EF8" w:rsidRDefault="00655EF8" w:rsidP="00655EF8">
      <w:pPr>
        <w:spacing w:after="0" w:line="240" w:lineRule="auto"/>
        <w:jc w:val="both"/>
        <w:rPr>
          <w:rFonts w:ascii="Arial" w:hAnsi="Arial" w:cs="Arial"/>
          <w:color w:val="0070C0"/>
          <w:sz w:val="20"/>
          <w:szCs w:val="20"/>
        </w:rPr>
      </w:pPr>
      <w:r>
        <w:rPr>
          <w:rFonts w:ascii="Arial" w:hAnsi="Arial" w:cs="Arial"/>
          <w:b/>
          <w:bCs/>
          <w:color w:val="0070C0"/>
          <w:sz w:val="20"/>
          <w:szCs w:val="20"/>
        </w:rPr>
        <w:t xml:space="preserve">Note: </w:t>
      </w:r>
      <w:r>
        <w:rPr>
          <w:rFonts w:ascii="Arial" w:hAnsi="Arial" w:cs="Arial"/>
          <w:color w:val="0070C0"/>
          <w:sz w:val="20"/>
          <w:szCs w:val="20"/>
        </w:rPr>
        <w:t xml:space="preserve">Connected Persons Foster Carers receive the age-related maintenance </w:t>
      </w:r>
      <w:r>
        <w:rPr>
          <w:rFonts w:ascii="Arial" w:hAnsi="Arial" w:cs="Arial"/>
          <w:color w:val="0070C0"/>
          <w:sz w:val="20"/>
          <w:szCs w:val="20"/>
        </w:rPr>
        <w:t>only unless</w:t>
      </w:r>
      <w:r>
        <w:rPr>
          <w:rStyle w:val="A15"/>
          <w:rFonts w:ascii="Arial" w:hAnsi="Arial" w:cs="Arial"/>
          <w:color w:val="0070C0"/>
          <w:sz w:val="20"/>
          <w:szCs w:val="20"/>
        </w:rPr>
        <w:t xml:space="preserve"> the required training is undertaken. All other Kent County Council Foster Carers are required to undertake the training and therefore receive both reward and maintenance elements. </w:t>
      </w:r>
    </w:p>
    <w:p w14:paraId="1691273C" w14:textId="77777777" w:rsidR="00655EF8" w:rsidRDefault="00655EF8" w:rsidP="00655EF8">
      <w:pPr>
        <w:rPr>
          <w:rFonts w:ascii="Arial" w:hAnsi="Arial" w:cs="Arial"/>
          <w:b/>
          <w:bCs/>
          <w:sz w:val="28"/>
          <w:szCs w:val="28"/>
        </w:rPr>
      </w:pPr>
    </w:p>
    <w:p w14:paraId="599AD48E" w14:textId="77777777" w:rsidR="00655EF8" w:rsidRDefault="00655EF8" w:rsidP="00655EF8">
      <w:pPr>
        <w:rPr>
          <w:rFonts w:ascii="Arial" w:hAnsi="Arial" w:cs="Arial"/>
          <w:b/>
          <w:bCs/>
          <w:sz w:val="28"/>
          <w:szCs w:val="28"/>
        </w:rPr>
      </w:pPr>
    </w:p>
    <w:p w14:paraId="23D9286D" w14:textId="77777777" w:rsidR="00655EF8" w:rsidRDefault="00655EF8" w:rsidP="00655EF8">
      <w:pPr>
        <w:rPr>
          <w:rFonts w:ascii="Arial" w:hAnsi="Arial" w:cs="Arial"/>
          <w:b/>
          <w:bCs/>
          <w:sz w:val="28"/>
          <w:szCs w:val="28"/>
        </w:rPr>
      </w:pPr>
    </w:p>
    <w:p w14:paraId="5CF09318" w14:textId="77777777" w:rsidR="00655EF8" w:rsidRDefault="00655EF8" w:rsidP="00655EF8">
      <w:pPr>
        <w:jc w:val="center"/>
        <w:rPr>
          <w:rFonts w:ascii="Arial" w:hAnsi="Arial" w:cs="Arial"/>
          <w:b/>
          <w:bCs/>
          <w:sz w:val="28"/>
          <w:szCs w:val="28"/>
        </w:rPr>
      </w:pPr>
    </w:p>
    <w:p w14:paraId="1447F416" w14:textId="77777777" w:rsidR="00655EF8" w:rsidRDefault="00655EF8" w:rsidP="00655EF8">
      <w:pPr>
        <w:jc w:val="center"/>
        <w:rPr>
          <w:rFonts w:ascii="Arial" w:hAnsi="Arial" w:cs="Arial"/>
          <w:b/>
          <w:bCs/>
          <w:sz w:val="28"/>
          <w:szCs w:val="28"/>
        </w:rPr>
      </w:pPr>
      <w:r>
        <w:rPr>
          <w:rFonts w:ascii="Arial" w:hAnsi="Arial" w:cs="Arial"/>
          <w:b/>
          <w:bCs/>
          <w:sz w:val="28"/>
          <w:szCs w:val="28"/>
        </w:rPr>
        <w:lastRenderedPageBreak/>
        <w:t xml:space="preserve">Parent and Child Fostering Payments </w:t>
      </w:r>
    </w:p>
    <w:p w14:paraId="276BA6D7" w14:textId="77777777" w:rsidR="00655EF8" w:rsidRDefault="00655EF8" w:rsidP="00655EF8">
      <w:pPr>
        <w:jc w:val="center"/>
        <w:rPr>
          <w:rFonts w:ascii="Arial" w:hAnsi="Arial" w:cs="Arial"/>
          <w:color w:val="0070C0"/>
          <w:sz w:val="20"/>
          <w:szCs w:val="20"/>
        </w:rPr>
      </w:pPr>
      <w:r>
        <w:rPr>
          <w:rFonts w:ascii="Arial" w:hAnsi="Arial" w:cs="Arial"/>
          <w:color w:val="0070C0"/>
          <w:sz w:val="20"/>
          <w:szCs w:val="20"/>
        </w:rPr>
        <w:t>(Standard: Maintenance and Reward for Parent and Child – based on 0-2 years/ Enhanced: Maintenance and Reward for child plus Maintenance and twice Reward for Parent / Parent and Child Enhanced in receipt of benefit equivalent to a deduction of the Income Support Personal Allowance for a lone parent over 18 years, £74.35 pw 2020/2021)</w:t>
      </w:r>
    </w:p>
    <w:tbl>
      <w:tblPr>
        <w:tblStyle w:val="TableGrid"/>
        <w:tblW w:w="14176" w:type="dxa"/>
        <w:tblInd w:w="-34" w:type="dxa"/>
        <w:tblLook w:val="04A0" w:firstRow="1" w:lastRow="0" w:firstColumn="1" w:lastColumn="0" w:noHBand="0" w:noVBand="1"/>
      </w:tblPr>
      <w:tblGrid>
        <w:gridCol w:w="4111"/>
        <w:gridCol w:w="2694"/>
        <w:gridCol w:w="2268"/>
        <w:gridCol w:w="2551"/>
        <w:gridCol w:w="2552"/>
      </w:tblGrid>
      <w:tr w:rsidR="00655EF8" w14:paraId="36570F2A"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67EC5E72" w14:textId="77777777" w:rsidR="00655EF8" w:rsidRDefault="00655EF8">
            <w:pPr>
              <w:ind w:right="-143"/>
              <w:rPr>
                <w:rFonts w:ascii="Arial" w:hAnsi="Arial" w:cs="Arial"/>
                <w:sz w:val="24"/>
                <w:szCs w:val="24"/>
              </w:rPr>
            </w:pPr>
            <w:r>
              <w:rPr>
                <w:rFonts w:ascii="Arial" w:hAnsi="Arial" w:cs="Arial"/>
                <w:sz w:val="24"/>
                <w:szCs w:val="24"/>
              </w:rPr>
              <w:t>Skills Level</w:t>
            </w:r>
          </w:p>
        </w:tc>
        <w:tc>
          <w:tcPr>
            <w:tcW w:w="2694" w:type="dxa"/>
            <w:tcBorders>
              <w:top w:val="single" w:sz="4" w:space="0" w:color="auto"/>
              <w:left w:val="single" w:sz="4" w:space="0" w:color="auto"/>
              <w:bottom w:val="single" w:sz="4" w:space="0" w:color="auto"/>
              <w:right w:val="single" w:sz="4" w:space="0" w:color="auto"/>
            </w:tcBorders>
            <w:hideMark/>
          </w:tcPr>
          <w:p w14:paraId="71F01B2B" w14:textId="77777777" w:rsidR="00655EF8" w:rsidRDefault="00655EF8">
            <w:pPr>
              <w:ind w:right="-143"/>
              <w:rPr>
                <w:rFonts w:ascii="Arial" w:hAnsi="Arial" w:cs="Arial"/>
                <w:sz w:val="24"/>
                <w:szCs w:val="24"/>
              </w:rPr>
            </w:pPr>
            <w:r>
              <w:rPr>
                <w:rFonts w:ascii="Arial" w:hAnsi="Arial" w:cs="Arial"/>
                <w:sz w:val="24"/>
                <w:szCs w:val="24"/>
              </w:rPr>
              <w:t>Payment</w:t>
            </w:r>
          </w:p>
        </w:tc>
        <w:tc>
          <w:tcPr>
            <w:tcW w:w="2268" w:type="dxa"/>
            <w:tcBorders>
              <w:top w:val="single" w:sz="4" w:space="0" w:color="auto"/>
              <w:left w:val="single" w:sz="4" w:space="0" w:color="auto"/>
              <w:bottom w:val="single" w:sz="4" w:space="0" w:color="auto"/>
              <w:right w:val="single" w:sz="4" w:space="0" w:color="auto"/>
            </w:tcBorders>
            <w:hideMark/>
          </w:tcPr>
          <w:p w14:paraId="234F4612" w14:textId="77777777" w:rsidR="00655EF8" w:rsidRDefault="00655EF8">
            <w:pPr>
              <w:ind w:right="-143"/>
              <w:rPr>
                <w:rFonts w:ascii="Arial" w:hAnsi="Arial" w:cs="Arial"/>
                <w:sz w:val="24"/>
                <w:szCs w:val="24"/>
              </w:rPr>
            </w:pPr>
            <w:r>
              <w:rPr>
                <w:rFonts w:ascii="Arial" w:hAnsi="Arial" w:cs="Arial"/>
                <w:sz w:val="24"/>
                <w:szCs w:val="24"/>
              </w:rPr>
              <w:t>Parent &amp; Child</w:t>
            </w:r>
          </w:p>
          <w:p w14:paraId="333FE759" w14:textId="77777777" w:rsidR="00655EF8" w:rsidRDefault="00655EF8">
            <w:pPr>
              <w:ind w:right="-143"/>
              <w:rPr>
                <w:rFonts w:ascii="Arial" w:hAnsi="Arial" w:cs="Arial"/>
                <w:b/>
                <w:bCs/>
                <w:sz w:val="24"/>
                <w:szCs w:val="24"/>
              </w:rPr>
            </w:pPr>
            <w:r>
              <w:rPr>
                <w:rFonts w:ascii="Arial" w:hAnsi="Arial" w:cs="Arial"/>
                <w:b/>
                <w:bCs/>
                <w:sz w:val="24"/>
                <w:szCs w:val="24"/>
              </w:rPr>
              <w:t>Standard</w:t>
            </w:r>
          </w:p>
        </w:tc>
        <w:tc>
          <w:tcPr>
            <w:tcW w:w="2551" w:type="dxa"/>
            <w:tcBorders>
              <w:top w:val="single" w:sz="4" w:space="0" w:color="auto"/>
              <w:left w:val="single" w:sz="4" w:space="0" w:color="auto"/>
              <w:bottom w:val="single" w:sz="4" w:space="0" w:color="auto"/>
              <w:right w:val="single" w:sz="4" w:space="0" w:color="auto"/>
            </w:tcBorders>
            <w:hideMark/>
          </w:tcPr>
          <w:p w14:paraId="359B0DC3" w14:textId="77777777" w:rsidR="00655EF8" w:rsidRDefault="00655EF8">
            <w:pPr>
              <w:ind w:right="-143"/>
              <w:rPr>
                <w:rFonts w:ascii="Arial" w:hAnsi="Arial" w:cs="Arial"/>
                <w:sz w:val="24"/>
                <w:szCs w:val="24"/>
              </w:rPr>
            </w:pPr>
            <w:r>
              <w:rPr>
                <w:rFonts w:ascii="Arial" w:hAnsi="Arial" w:cs="Arial"/>
                <w:sz w:val="24"/>
                <w:szCs w:val="24"/>
              </w:rPr>
              <w:t>Parent &amp; Child</w:t>
            </w:r>
          </w:p>
          <w:p w14:paraId="186BAFCF" w14:textId="77777777" w:rsidR="00655EF8" w:rsidRDefault="00655EF8">
            <w:pPr>
              <w:ind w:right="-143"/>
              <w:rPr>
                <w:rFonts w:ascii="Arial" w:hAnsi="Arial" w:cs="Arial"/>
                <w:sz w:val="24"/>
                <w:szCs w:val="24"/>
              </w:rPr>
            </w:pPr>
            <w:r>
              <w:rPr>
                <w:rFonts w:ascii="Arial" w:hAnsi="Arial" w:cs="Arial"/>
                <w:b/>
                <w:bCs/>
                <w:sz w:val="24"/>
                <w:szCs w:val="24"/>
              </w:rPr>
              <w:t>Enhanced</w:t>
            </w:r>
          </w:p>
        </w:tc>
        <w:tc>
          <w:tcPr>
            <w:tcW w:w="2552" w:type="dxa"/>
            <w:tcBorders>
              <w:top w:val="single" w:sz="4" w:space="0" w:color="auto"/>
              <w:left w:val="single" w:sz="4" w:space="0" w:color="auto"/>
              <w:bottom w:val="single" w:sz="4" w:space="0" w:color="auto"/>
              <w:right w:val="single" w:sz="4" w:space="0" w:color="auto"/>
            </w:tcBorders>
            <w:hideMark/>
          </w:tcPr>
          <w:p w14:paraId="764453FD" w14:textId="77777777" w:rsidR="00655EF8" w:rsidRDefault="00655EF8">
            <w:pPr>
              <w:ind w:right="-143"/>
              <w:rPr>
                <w:rFonts w:ascii="Arial" w:hAnsi="Arial" w:cs="Arial"/>
                <w:b/>
                <w:bCs/>
                <w:sz w:val="24"/>
                <w:szCs w:val="24"/>
              </w:rPr>
            </w:pPr>
            <w:r>
              <w:rPr>
                <w:rFonts w:ascii="Arial" w:hAnsi="Arial" w:cs="Arial"/>
                <w:sz w:val="24"/>
                <w:szCs w:val="24"/>
              </w:rPr>
              <w:t xml:space="preserve">Parent &amp; Child </w:t>
            </w:r>
            <w:r>
              <w:rPr>
                <w:rFonts w:ascii="Arial" w:hAnsi="Arial" w:cs="Arial"/>
                <w:b/>
                <w:bCs/>
                <w:sz w:val="24"/>
                <w:szCs w:val="24"/>
              </w:rPr>
              <w:t>Enhanced (parent in receipt of benefit)</w:t>
            </w:r>
          </w:p>
        </w:tc>
      </w:tr>
      <w:tr w:rsidR="00655EF8" w14:paraId="009CC2B7"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44ED9AA5" w14:textId="77777777" w:rsidR="00655EF8" w:rsidRDefault="00655EF8">
            <w:pPr>
              <w:ind w:right="-143"/>
              <w:rPr>
                <w:rFonts w:ascii="Arial" w:hAnsi="Arial" w:cs="Arial"/>
                <w:sz w:val="24"/>
                <w:szCs w:val="24"/>
              </w:rPr>
            </w:pPr>
            <w:r>
              <w:rPr>
                <w:rFonts w:ascii="Arial" w:hAnsi="Arial" w:cs="Arial"/>
                <w:sz w:val="24"/>
                <w:szCs w:val="24"/>
              </w:rPr>
              <w:t>Foundation (Level 1)</w:t>
            </w:r>
          </w:p>
        </w:tc>
        <w:tc>
          <w:tcPr>
            <w:tcW w:w="2694" w:type="dxa"/>
            <w:tcBorders>
              <w:top w:val="single" w:sz="4" w:space="0" w:color="auto"/>
              <w:left w:val="single" w:sz="4" w:space="0" w:color="auto"/>
              <w:bottom w:val="single" w:sz="4" w:space="0" w:color="auto"/>
              <w:right w:val="single" w:sz="4" w:space="0" w:color="auto"/>
            </w:tcBorders>
            <w:hideMark/>
          </w:tcPr>
          <w:p w14:paraId="6A52845B" w14:textId="77777777" w:rsidR="00655EF8" w:rsidRDefault="00655EF8">
            <w:pPr>
              <w:ind w:right="-143"/>
              <w:rPr>
                <w:rFonts w:ascii="Arial" w:hAnsi="Arial" w:cs="Arial"/>
                <w:sz w:val="24"/>
                <w:szCs w:val="24"/>
              </w:rPr>
            </w:pPr>
            <w:r>
              <w:rPr>
                <w:rFonts w:ascii="Arial" w:hAnsi="Arial" w:cs="Arial"/>
                <w:sz w:val="24"/>
                <w:szCs w:val="24"/>
              </w:rPr>
              <w:t>Maintenance</w:t>
            </w:r>
          </w:p>
        </w:tc>
        <w:tc>
          <w:tcPr>
            <w:tcW w:w="2268" w:type="dxa"/>
            <w:tcBorders>
              <w:top w:val="single" w:sz="4" w:space="0" w:color="auto"/>
              <w:left w:val="single" w:sz="4" w:space="0" w:color="auto"/>
              <w:bottom w:val="single" w:sz="4" w:space="0" w:color="auto"/>
              <w:right w:val="single" w:sz="4" w:space="0" w:color="auto"/>
            </w:tcBorders>
            <w:hideMark/>
          </w:tcPr>
          <w:p w14:paraId="7AAC7DC8" w14:textId="77777777" w:rsidR="00655EF8" w:rsidRDefault="00655EF8">
            <w:pPr>
              <w:ind w:right="-143"/>
              <w:rPr>
                <w:rFonts w:ascii="Arial" w:hAnsi="Arial" w:cs="Arial"/>
                <w:sz w:val="24"/>
                <w:szCs w:val="24"/>
              </w:rPr>
            </w:pPr>
            <w:r>
              <w:rPr>
                <w:rFonts w:ascii="Arial" w:hAnsi="Arial" w:cs="Arial"/>
                <w:sz w:val="24"/>
                <w:szCs w:val="24"/>
              </w:rPr>
              <w:t>£396.31</w:t>
            </w:r>
          </w:p>
        </w:tc>
        <w:tc>
          <w:tcPr>
            <w:tcW w:w="2551" w:type="dxa"/>
            <w:tcBorders>
              <w:top w:val="single" w:sz="4" w:space="0" w:color="auto"/>
              <w:left w:val="single" w:sz="4" w:space="0" w:color="auto"/>
              <w:bottom w:val="single" w:sz="4" w:space="0" w:color="auto"/>
              <w:right w:val="single" w:sz="4" w:space="0" w:color="auto"/>
            </w:tcBorders>
            <w:hideMark/>
          </w:tcPr>
          <w:p w14:paraId="466262FC" w14:textId="77777777" w:rsidR="00655EF8" w:rsidRDefault="00655EF8">
            <w:pPr>
              <w:ind w:right="-143"/>
              <w:rPr>
                <w:rFonts w:ascii="Arial" w:hAnsi="Arial" w:cs="Arial"/>
                <w:sz w:val="24"/>
                <w:szCs w:val="24"/>
              </w:rPr>
            </w:pPr>
            <w:r>
              <w:rPr>
                <w:rFonts w:ascii="Arial" w:hAnsi="Arial" w:cs="Arial"/>
                <w:sz w:val="24"/>
                <w:szCs w:val="24"/>
              </w:rPr>
              <w:t>£396.31</w:t>
            </w:r>
          </w:p>
        </w:tc>
        <w:tc>
          <w:tcPr>
            <w:tcW w:w="2552" w:type="dxa"/>
            <w:tcBorders>
              <w:top w:val="single" w:sz="4" w:space="0" w:color="auto"/>
              <w:left w:val="single" w:sz="4" w:space="0" w:color="auto"/>
              <w:bottom w:val="single" w:sz="4" w:space="0" w:color="auto"/>
              <w:right w:val="single" w:sz="4" w:space="0" w:color="auto"/>
            </w:tcBorders>
            <w:hideMark/>
          </w:tcPr>
          <w:p w14:paraId="477C24CE" w14:textId="77777777" w:rsidR="00655EF8" w:rsidRDefault="00655EF8">
            <w:pPr>
              <w:ind w:right="-143"/>
              <w:rPr>
                <w:rFonts w:ascii="Arial" w:hAnsi="Arial" w:cs="Arial"/>
                <w:sz w:val="24"/>
                <w:szCs w:val="24"/>
              </w:rPr>
            </w:pPr>
            <w:r>
              <w:rPr>
                <w:rFonts w:ascii="Arial" w:hAnsi="Arial" w:cs="Arial"/>
                <w:sz w:val="24"/>
                <w:szCs w:val="24"/>
              </w:rPr>
              <w:t>£396.31</w:t>
            </w:r>
          </w:p>
        </w:tc>
      </w:tr>
      <w:tr w:rsidR="00655EF8" w14:paraId="52F3CC7C" w14:textId="77777777" w:rsidTr="00655EF8">
        <w:tc>
          <w:tcPr>
            <w:tcW w:w="4111" w:type="dxa"/>
            <w:tcBorders>
              <w:top w:val="single" w:sz="4" w:space="0" w:color="auto"/>
              <w:left w:val="single" w:sz="4" w:space="0" w:color="auto"/>
              <w:bottom w:val="single" w:sz="4" w:space="0" w:color="auto"/>
              <w:right w:val="single" w:sz="4" w:space="0" w:color="auto"/>
            </w:tcBorders>
          </w:tcPr>
          <w:p w14:paraId="18E68BB9"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F8AF63F" w14:textId="77777777" w:rsidR="00655EF8" w:rsidRDefault="00655EF8">
            <w:pPr>
              <w:ind w:right="-143"/>
              <w:rPr>
                <w:rFonts w:ascii="Arial" w:hAnsi="Arial" w:cs="Arial"/>
                <w:sz w:val="24"/>
                <w:szCs w:val="24"/>
              </w:rPr>
            </w:pPr>
            <w:r>
              <w:rPr>
                <w:rFonts w:ascii="Arial" w:hAnsi="Arial" w:cs="Arial"/>
                <w:sz w:val="24"/>
                <w:szCs w:val="24"/>
              </w:rPr>
              <w:t>Reward</w:t>
            </w:r>
          </w:p>
        </w:tc>
        <w:tc>
          <w:tcPr>
            <w:tcW w:w="2268" w:type="dxa"/>
            <w:tcBorders>
              <w:top w:val="single" w:sz="4" w:space="0" w:color="auto"/>
              <w:left w:val="single" w:sz="4" w:space="0" w:color="auto"/>
              <w:bottom w:val="single" w:sz="4" w:space="0" w:color="auto"/>
              <w:right w:val="single" w:sz="4" w:space="0" w:color="auto"/>
            </w:tcBorders>
            <w:hideMark/>
          </w:tcPr>
          <w:p w14:paraId="7115C383" w14:textId="77777777" w:rsidR="00655EF8" w:rsidRDefault="00655EF8">
            <w:pPr>
              <w:ind w:right="-143"/>
              <w:rPr>
                <w:rFonts w:ascii="Arial" w:hAnsi="Arial" w:cs="Arial"/>
                <w:sz w:val="24"/>
                <w:szCs w:val="24"/>
              </w:rPr>
            </w:pPr>
            <w:r>
              <w:rPr>
                <w:rFonts w:ascii="Arial" w:hAnsi="Arial" w:cs="Arial"/>
                <w:sz w:val="24"/>
                <w:szCs w:val="24"/>
              </w:rPr>
              <w:t>£345.38</w:t>
            </w:r>
          </w:p>
        </w:tc>
        <w:tc>
          <w:tcPr>
            <w:tcW w:w="2551" w:type="dxa"/>
            <w:tcBorders>
              <w:top w:val="single" w:sz="4" w:space="0" w:color="auto"/>
              <w:left w:val="single" w:sz="4" w:space="0" w:color="auto"/>
              <w:bottom w:val="single" w:sz="4" w:space="0" w:color="auto"/>
              <w:right w:val="single" w:sz="4" w:space="0" w:color="auto"/>
            </w:tcBorders>
            <w:hideMark/>
          </w:tcPr>
          <w:p w14:paraId="6AFA5B0B" w14:textId="77777777" w:rsidR="00655EF8" w:rsidRDefault="00655EF8">
            <w:pPr>
              <w:ind w:right="-143"/>
              <w:rPr>
                <w:rFonts w:ascii="Arial" w:hAnsi="Arial" w:cs="Arial"/>
                <w:sz w:val="24"/>
                <w:szCs w:val="24"/>
              </w:rPr>
            </w:pPr>
            <w:r>
              <w:rPr>
                <w:rFonts w:ascii="Arial" w:hAnsi="Arial" w:cs="Arial"/>
                <w:sz w:val="24"/>
                <w:szCs w:val="24"/>
              </w:rPr>
              <w:t>£571.64</w:t>
            </w:r>
          </w:p>
        </w:tc>
        <w:tc>
          <w:tcPr>
            <w:tcW w:w="2552" w:type="dxa"/>
            <w:tcBorders>
              <w:top w:val="single" w:sz="4" w:space="0" w:color="auto"/>
              <w:left w:val="single" w:sz="4" w:space="0" w:color="auto"/>
              <w:bottom w:val="single" w:sz="4" w:space="0" w:color="auto"/>
              <w:right w:val="single" w:sz="4" w:space="0" w:color="auto"/>
            </w:tcBorders>
            <w:hideMark/>
          </w:tcPr>
          <w:p w14:paraId="2183A8EA" w14:textId="77777777" w:rsidR="00655EF8" w:rsidRDefault="00655EF8">
            <w:pPr>
              <w:ind w:right="-143"/>
              <w:rPr>
                <w:rFonts w:ascii="Arial" w:hAnsi="Arial" w:cs="Arial"/>
                <w:sz w:val="24"/>
                <w:szCs w:val="24"/>
              </w:rPr>
            </w:pPr>
            <w:r>
              <w:rPr>
                <w:rFonts w:ascii="Arial" w:hAnsi="Arial" w:cs="Arial"/>
                <w:sz w:val="24"/>
                <w:szCs w:val="24"/>
              </w:rPr>
              <w:t>£497.29</w:t>
            </w:r>
          </w:p>
        </w:tc>
      </w:tr>
      <w:tr w:rsidR="00655EF8" w14:paraId="59C57A72" w14:textId="77777777" w:rsidTr="00655EF8">
        <w:tc>
          <w:tcPr>
            <w:tcW w:w="4111" w:type="dxa"/>
            <w:tcBorders>
              <w:top w:val="single" w:sz="4" w:space="0" w:color="auto"/>
              <w:left w:val="single" w:sz="4" w:space="0" w:color="auto"/>
              <w:bottom w:val="single" w:sz="4" w:space="0" w:color="auto"/>
              <w:right w:val="single" w:sz="4" w:space="0" w:color="auto"/>
            </w:tcBorders>
          </w:tcPr>
          <w:p w14:paraId="6DF882B7"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71BBA63B" w14:textId="77777777" w:rsidR="00655EF8" w:rsidRDefault="00655EF8">
            <w:pPr>
              <w:ind w:right="-143"/>
              <w:rPr>
                <w:rFonts w:ascii="Arial" w:hAnsi="Arial" w:cs="Arial"/>
                <w:sz w:val="24"/>
                <w:szCs w:val="24"/>
              </w:rPr>
            </w:pPr>
            <w:r>
              <w:rPr>
                <w:rFonts w:ascii="Arial" w:hAnsi="Arial" w:cs="Arial"/>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46E51A19" w14:textId="77777777" w:rsidR="00655EF8" w:rsidRDefault="00655EF8">
            <w:pPr>
              <w:ind w:right="-143"/>
              <w:rPr>
                <w:rFonts w:ascii="Arial" w:hAnsi="Arial" w:cs="Arial"/>
                <w:sz w:val="24"/>
                <w:szCs w:val="24"/>
              </w:rPr>
            </w:pPr>
            <w:r>
              <w:rPr>
                <w:rFonts w:ascii="Arial" w:hAnsi="Arial" w:cs="Arial"/>
                <w:sz w:val="24"/>
                <w:szCs w:val="24"/>
              </w:rPr>
              <w:t>£741.69</w:t>
            </w:r>
          </w:p>
        </w:tc>
        <w:tc>
          <w:tcPr>
            <w:tcW w:w="2551" w:type="dxa"/>
            <w:tcBorders>
              <w:top w:val="single" w:sz="4" w:space="0" w:color="auto"/>
              <w:left w:val="single" w:sz="4" w:space="0" w:color="auto"/>
              <w:bottom w:val="single" w:sz="4" w:space="0" w:color="auto"/>
              <w:right w:val="single" w:sz="4" w:space="0" w:color="auto"/>
            </w:tcBorders>
            <w:hideMark/>
          </w:tcPr>
          <w:p w14:paraId="5E2703E0" w14:textId="77777777" w:rsidR="00655EF8" w:rsidRDefault="00655EF8">
            <w:pPr>
              <w:ind w:right="-143"/>
              <w:rPr>
                <w:rFonts w:ascii="Arial" w:hAnsi="Arial" w:cs="Arial"/>
                <w:sz w:val="24"/>
                <w:szCs w:val="24"/>
              </w:rPr>
            </w:pPr>
            <w:r>
              <w:rPr>
                <w:rFonts w:ascii="Arial" w:hAnsi="Arial" w:cs="Arial"/>
                <w:sz w:val="24"/>
                <w:szCs w:val="24"/>
              </w:rPr>
              <w:t>£967.95</w:t>
            </w:r>
          </w:p>
        </w:tc>
        <w:tc>
          <w:tcPr>
            <w:tcW w:w="2552" w:type="dxa"/>
            <w:tcBorders>
              <w:top w:val="single" w:sz="4" w:space="0" w:color="auto"/>
              <w:left w:val="single" w:sz="4" w:space="0" w:color="auto"/>
              <w:bottom w:val="single" w:sz="4" w:space="0" w:color="auto"/>
              <w:right w:val="single" w:sz="4" w:space="0" w:color="auto"/>
            </w:tcBorders>
            <w:hideMark/>
          </w:tcPr>
          <w:p w14:paraId="19CC9D91" w14:textId="77777777" w:rsidR="00655EF8" w:rsidRDefault="00655EF8">
            <w:pPr>
              <w:ind w:right="-143"/>
              <w:rPr>
                <w:rFonts w:ascii="Arial" w:hAnsi="Arial" w:cs="Arial"/>
                <w:sz w:val="24"/>
                <w:szCs w:val="24"/>
              </w:rPr>
            </w:pPr>
            <w:r>
              <w:rPr>
                <w:rFonts w:ascii="Arial" w:hAnsi="Arial" w:cs="Arial"/>
                <w:sz w:val="24"/>
                <w:szCs w:val="24"/>
              </w:rPr>
              <w:t>£893.60</w:t>
            </w:r>
          </w:p>
        </w:tc>
      </w:tr>
      <w:tr w:rsidR="00655EF8" w14:paraId="21804AC7" w14:textId="77777777" w:rsidTr="00655EF8">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75F27"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A18AF" w14:textId="77777777" w:rsidR="00655EF8" w:rsidRDefault="00655EF8">
            <w:pPr>
              <w:ind w:right="-143"/>
              <w:rPr>
                <w:rFonts w:ascii="Arial" w:hAnsi="Arial" w:cs="Arial"/>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1D048" w14:textId="77777777" w:rsidR="00655EF8" w:rsidRDefault="00655EF8">
            <w:pPr>
              <w:ind w:right="-143"/>
              <w:rPr>
                <w:rFonts w:ascii="Arial" w:hAnsi="Arial" w:cs="Arial"/>
                <w:sz w:val="24"/>
                <w:szCs w:val="24"/>
              </w:rPr>
            </w:pPr>
          </w:p>
        </w:tc>
      </w:tr>
      <w:tr w:rsidR="00655EF8" w14:paraId="441CBE02"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51C16811" w14:textId="77777777" w:rsidR="00655EF8" w:rsidRDefault="00655EF8">
            <w:pPr>
              <w:ind w:right="-143"/>
              <w:rPr>
                <w:rFonts w:ascii="Arial" w:hAnsi="Arial" w:cs="Arial"/>
                <w:sz w:val="24"/>
                <w:szCs w:val="24"/>
              </w:rPr>
            </w:pPr>
            <w:r>
              <w:rPr>
                <w:rFonts w:ascii="Arial" w:hAnsi="Arial" w:cs="Arial"/>
                <w:sz w:val="24"/>
                <w:szCs w:val="24"/>
              </w:rPr>
              <w:t>Skilled (Level 2)</w:t>
            </w:r>
          </w:p>
        </w:tc>
        <w:tc>
          <w:tcPr>
            <w:tcW w:w="2694" w:type="dxa"/>
            <w:tcBorders>
              <w:top w:val="single" w:sz="4" w:space="0" w:color="auto"/>
              <w:left w:val="single" w:sz="4" w:space="0" w:color="auto"/>
              <w:bottom w:val="single" w:sz="4" w:space="0" w:color="auto"/>
              <w:right w:val="single" w:sz="4" w:space="0" w:color="auto"/>
            </w:tcBorders>
            <w:hideMark/>
          </w:tcPr>
          <w:p w14:paraId="03C241BA" w14:textId="77777777" w:rsidR="00655EF8" w:rsidRDefault="00655EF8">
            <w:pPr>
              <w:ind w:right="-143"/>
              <w:rPr>
                <w:rFonts w:ascii="Arial" w:hAnsi="Arial" w:cs="Arial"/>
                <w:sz w:val="24"/>
                <w:szCs w:val="24"/>
              </w:rPr>
            </w:pPr>
            <w:r>
              <w:rPr>
                <w:rFonts w:ascii="Arial" w:hAnsi="Arial" w:cs="Arial"/>
                <w:sz w:val="24"/>
                <w:szCs w:val="24"/>
              </w:rPr>
              <w:t>Maintenance</w:t>
            </w:r>
          </w:p>
        </w:tc>
        <w:tc>
          <w:tcPr>
            <w:tcW w:w="2268" w:type="dxa"/>
            <w:tcBorders>
              <w:top w:val="single" w:sz="4" w:space="0" w:color="auto"/>
              <w:left w:val="single" w:sz="4" w:space="0" w:color="auto"/>
              <w:bottom w:val="single" w:sz="4" w:space="0" w:color="auto"/>
              <w:right w:val="single" w:sz="4" w:space="0" w:color="auto"/>
            </w:tcBorders>
            <w:hideMark/>
          </w:tcPr>
          <w:p w14:paraId="4E601F1D" w14:textId="77777777" w:rsidR="00655EF8" w:rsidRDefault="00655EF8">
            <w:pPr>
              <w:ind w:right="-143"/>
              <w:rPr>
                <w:rFonts w:ascii="Arial" w:hAnsi="Arial" w:cs="Arial"/>
                <w:sz w:val="24"/>
                <w:szCs w:val="24"/>
              </w:rPr>
            </w:pPr>
            <w:r>
              <w:rPr>
                <w:rFonts w:ascii="Arial" w:hAnsi="Arial" w:cs="Arial"/>
                <w:sz w:val="24"/>
                <w:szCs w:val="24"/>
              </w:rPr>
              <w:t>£396.31</w:t>
            </w:r>
          </w:p>
        </w:tc>
        <w:tc>
          <w:tcPr>
            <w:tcW w:w="2551" w:type="dxa"/>
            <w:tcBorders>
              <w:top w:val="single" w:sz="4" w:space="0" w:color="auto"/>
              <w:left w:val="single" w:sz="4" w:space="0" w:color="auto"/>
              <w:bottom w:val="single" w:sz="4" w:space="0" w:color="auto"/>
              <w:right w:val="single" w:sz="4" w:space="0" w:color="auto"/>
            </w:tcBorders>
            <w:hideMark/>
          </w:tcPr>
          <w:p w14:paraId="58966B42" w14:textId="77777777" w:rsidR="00655EF8" w:rsidRDefault="00655EF8">
            <w:pPr>
              <w:ind w:right="-143"/>
              <w:rPr>
                <w:rFonts w:ascii="Arial" w:hAnsi="Arial" w:cs="Arial"/>
                <w:sz w:val="24"/>
                <w:szCs w:val="24"/>
              </w:rPr>
            </w:pPr>
            <w:r>
              <w:rPr>
                <w:rFonts w:ascii="Arial" w:hAnsi="Arial" w:cs="Arial"/>
                <w:sz w:val="24"/>
                <w:szCs w:val="24"/>
              </w:rPr>
              <w:t>£396.31</w:t>
            </w:r>
          </w:p>
        </w:tc>
        <w:tc>
          <w:tcPr>
            <w:tcW w:w="2552" w:type="dxa"/>
            <w:tcBorders>
              <w:top w:val="single" w:sz="4" w:space="0" w:color="auto"/>
              <w:left w:val="single" w:sz="4" w:space="0" w:color="auto"/>
              <w:bottom w:val="single" w:sz="4" w:space="0" w:color="auto"/>
              <w:right w:val="single" w:sz="4" w:space="0" w:color="auto"/>
            </w:tcBorders>
            <w:hideMark/>
          </w:tcPr>
          <w:p w14:paraId="1D9DA702" w14:textId="77777777" w:rsidR="00655EF8" w:rsidRDefault="00655EF8">
            <w:pPr>
              <w:ind w:right="-143"/>
              <w:rPr>
                <w:rFonts w:ascii="Arial" w:hAnsi="Arial" w:cs="Arial"/>
                <w:sz w:val="24"/>
                <w:szCs w:val="24"/>
              </w:rPr>
            </w:pPr>
            <w:r>
              <w:rPr>
                <w:rFonts w:ascii="Arial" w:hAnsi="Arial" w:cs="Arial"/>
                <w:sz w:val="24"/>
                <w:szCs w:val="24"/>
              </w:rPr>
              <w:t>£396.31</w:t>
            </w:r>
          </w:p>
        </w:tc>
      </w:tr>
      <w:tr w:rsidR="00655EF8" w14:paraId="2D166718"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1DB23B1B" w14:textId="77777777" w:rsidR="00655EF8" w:rsidRDefault="00655EF8">
            <w:pPr>
              <w:ind w:right="-143"/>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£21.92 x 2)</w:t>
            </w:r>
          </w:p>
        </w:tc>
        <w:tc>
          <w:tcPr>
            <w:tcW w:w="2694" w:type="dxa"/>
            <w:tcBorders>
              <w:top w:val="single" w:sz="4" w:space="0" w:color="auto"/>
              <w:left w:val="single" w:sz="4" w:space="0" w:color="auto"/>
              <w:bottom w:val="single" w:sz="4" w:space="0" w:color="auto"/>
              <w:right w:val="single" w:sz="4" w:space="0" w:color="auto"/>
            </w:tcBorders>
            <w:hideMark/>
          </w:tcPr>
          <w:p w14:paraId="59922F42" w14:textId="77777777" w:rsidR="00655EF8" w:rsidRDefault="00655EF8">
            <w:pPr>
              <w:ind w:right="-143"/>
              <w:rPr>
                <w:rFonts w:ascii="Arial" w:hAnsi="Arial" w:cs="Arial"/>
                <w:sz w:val="24"/>
                <w:szCs w:val="24"/>
              </w:rPr>
            </w:pPr>
            <w:r>
              <w:rPr>
                <w:rFonts w:ascii="Arial" w:hAnsi="Arial" w:cs="Arial"/>
                <w:sz w:val="24"/>
                <w:szCs w:val="24"/>
              </w:rPr>
              <w:t>Reward</w:t>
            </w:r>
          </w:p>
        </w:tc>
        <w:tc>
          <w:tcPr>
            <w:tcW w:w="2268" w:type="dxa"/>
            <w:tcBorders>
              <w:top w:val="single" w:sz="4" w:space="0" w:color="auto"/>
              <w:left w:val="single" w:sz="4" w:space="0" w:color="auto"/>
              <w:bottom w:val="single" w:sz="4" w:space="0" w:color="auto"/>
              <w:right w:val="single" w:sz="4" w:space="0" w:color="auto"/>
            </w:tcBorders>
            <w:hideMark/>
          </w:tcPr>
          <w:p w14:paraId="582BD682" w14:textId="77777777" w:rsidR="00655EF8" w:rsidRDefault="00655EF8">
            <w:pPr>
              <w:ind w:right="-143"/>
              <w:rPr>
                <w:rFonts w:ascii="Arial" w:hAnsi="Arial" w:cs="Arial"/>
                <w:sz w:val="24"/>
                <w:szCs w:val="24"/>
              </w:rPr>
            </w:pPr>
            <w:r>
              <w:rPr>
                <w:rFonts w:ascii="Arial" w:hAnsi="Arial" w:cs="Arial"/>
                <w:sz w:val="24"/>
                <w:szCs w:val="24"/>
              </w:rPr>
              <w:t>£389.22</w:t>
            </w:r>
          </w:p>
        </w:tc>
        <w:tc>
          <w:tcPr>
            <w:tcW w:w="2551" w:type="dxa"/>
            <w:tcBorders>
              <w:top w:val="single" w:sz="4" w:space="0" w:color="auto"/>
              <w:left w:val="single" w:sz="4" w:space="0" w:color="auto"/>
              <w:bottom w:val="single" w:sz="4" w:space="0" w:color="auto"/>
              <w:right w:val="single" w:sz="4" w:space="0" w:color="auto"/>
            </w:tcBorders>
            <w:hideMark/>
          </w:tcPr>
          <w:p w14:paraId="24D129C5" w14:textId="77777777" w:rsidR="00655EF8" w:rsidRDefault="00655EF8">
            <w:pPr>
              <w:ind w:right="-143"/>
              <w:rPr>
                <w:rFonts w:ascii="Arial" w:hAnsi="Arial" w:cs="Arial"/>
                <w:sz w:val="24"/>
                <w:szCs w:val="24"/>
              </w:rPr>
            </w:pPr>
            <w:r>
              <w:rPr>
                <w:rFonts w:ascii="Arial" w:hAnsi="Arial" w:cs="Arial"/>
                <w:sz w:val="24"/>
                <w:szCs w:val="24"/>
              </w:rPr>
              <w:t>£615.48</w:t>
            </w:r>
          </w:p>
        </w:tc>
        <w:tc>
          <w:tcPr>
            <w:tcW w:w="2552" w:type="dxa"/>
            <w:tcBorders>
              <w:top w:val="single" w:sz="4" w:space="0" w:color="auto"/>
              <w:left w:val="single" w:sz="4" w:space="0" w:color="auto"/>
              <w:bottom w:val="single" w:sz="4" w:space="0" w:color="auto"/>
              <w:right w:val="single" w:sz="4" w:space="0" w:color="auto"/>
            </w:tcBorders>
            <w:hideMark/>
          </w:tcPr>
          <w:p w14:paraId="073C3DAA" w14:textId="77777777" w:rsidR="00655EF8" w:rsidRDefault="00655EF8">
            <w:pPr>
              <w:ind w:right="-143"/>
              <w:rPr>
                <w:rFonts w:ascii="Arial" w:hAnsi="Arial" w:cs="Arial"/>
                <w:sz w:val="24"/>
                <w:szCs w:val="24"/>
              </w:rPr>
            </w:pPr>
            <w:r>
              <w:rPr>
                <w:rFonts w:ascii="Arial" w:hAnsi="Arial" w:cs="Arial"/>
                <w:sz w:val="24"/>
                <w:szCs w:val="24"/>
              </w:rPr>
              <w:t>£541.13</w:t>
            </w:r>
          </w:p>
        </w:tc>
      </w:tr>
      <w:tr w:rsidR="00655EF8" w14:paraId="037B16DD" w14:textId="77777777" w:rsidTr="00655EF8">
        <w:tc>
          <w:tcPr>
            <w:tcW w:w="4111" w:type="dxa"/>
            <w:tcBorders>
              <w:top w:val="single" w:sz="4" w:space="0" w:color="auto"/>
              <w:left w:val="single" w:sz="4" w:space="0" w:color="auto"/>
              <w:bottom w:val="single" w:sz="4" w:space="0" w:color="auto"/>
              <w:right w:val="single" w:sz="4" w:space="0" w:color="auto"/>
            </w:tcBorders>
          </w:tcPr>
          <w:p w14:paraId="4F7DD05F"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28AF9F62" w14:textId="77777777" w:rsidR="00655EF8" w:rsidRDefault="00655EF8">
            <w:pPr>
              <w:ind w:right="-143"/>
              <w:rPr>
                <w:rFonts w:ascii="Arial" w:hAnsi="Arial" w:cs="Arial"/>
                <w:sz w:val="24"/>
                <w:szCs w:val="24"/>
              </w:rPr>
            </w:pPr>
            <w:r>
              <w:rPr>
                <w:rFonts w:ascii="Arial" w:hAnsi="Arial" w:cs="Arial"/>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74824864" w14:textId="77777777" w:rsidR="00655EF8" w:rsidRDefault="00655EF8">
            <w:pPr>
              <w:ind w:right="-143"/>
              <w:rPr>
                <w:rFonts w:ascii="Arial" w:hAnsi="Arial" w:cs="Arial"/>
                <w:sz w:val="24"/>
                <w:szCs w:val="24"/>
              </w:rPr>
            </w:pPr>
            <w:r>
              <w:rPr>
                <w:rFonts w:ascii="Arial" w:hAnsi="Arial" w:cs="Arial"/>
                <w:sz w:val="24"/>
                <w:szCs w:val="24"/>
              </w:rPr>
              <w:t>£785.53</w:t>
            </w:r>
          </w:p>
        </w:tc>
        <w:tc>
          <w:tcPr>
            <w:tcW w:w="2551" w:type="dxa"/>
            <w:tcBorders>
              <w:top w:val="single" w:sz="4" w:space="0" w:color="auto"/>
              <w:left w:val="single" w:sz="4" w:space="0" w:color="auto"/>
              <w:bottom w:val="single" w:sz="4" w:space="0" w:color="auto"/>
              <w:right w:val="single" w:sz="4" w:space="0" w:color="auto"/>
            </w:tcBorders>
            <w:hideMark/>
          </w:tcPr>
          <w:p w14:paraId="452023B5" w14:textId="77777777" w:rsidR="00655EF8" w:rsidRDefault="00655EF8">
            <w:pPr>
              <w:ind w:right="-143"/>
              <w:rPr>
                <w:rFonts w:ascii="Arial" w:hAnsi="Arial" w:cs="Arial"/>
                <w:sz w:val="24"/>
                <w:szCs w:val="24"/>
              </w:rPr>
            </w:pPr>
            <w:r>
              <w:rPr>
                <w:rFonts w:ascii="Arial" w:hAnsi="Arial" w:cs="Arial"/>
                <w:sz w:val="24"/>
                <w:szCs w:val="24"/>
              </w:rPr>
              <w:t>£1,011.79</w:t>
            </w:r>
          </w:p>
        </w:tc>
        <w:tc>
          <w:tcPr>
            <w:tcW w:w="2552" w:type="dxa"/>
            <w:tcBorders>
              <w:top w:val="single" w:sz="4" w:space="0" w:color="auto"/>
              <w:left w:val="single" w:sz="4" w:space="0" w:color="auto"/>
              <w:bottom w:val="single" w:sz="4" w:space="0" w:color="auto"/>
              <w:right w:val="single" w:sz="4" w:space="0" w:color="auto"/>
            </w:tcBorders>
            <w:hideMark/>
          </w:tcPr>
          <w:p w14:paraId="7D06A87F" w14:textId="77777777" w:rsidR="00655EF8" w:rsidRDefault="00655EF8">
            <w:pPr>
              <w:ind w:right="-143"/>
              <w:rPr>
                <w:rFonts w:ascii="Arial" w:hAnsi="Arial" w:cs="Arial"/>
                <w:sz w:val="24"/>
                <w:szCs w:val="24"/>
              </w:rPr>
            </w:pPr>
            <w:r>
              <w:rPr>
                <w:rFonts w:ascii="Arial" w:hAnsi="Arial" w:cs="Arial"/>
                <w:sz w:val="24"/>
                <w:szCs w:val="24"/>
              </w:rPr>
              <w:t>£937.44</w:t>
            </w:r>
          </w:p>
        </w:tc>
      </w:tr>
      <w:tr w:rsidR="00655EF8" w14:paraId="2101783C" w14:textId="77777777" w:rsidTr="00655EF8">
        <w:tc>
          <w:tcPr>
            <w:tcW w:w="4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28C02E"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615869" w14:textId="77777777" w:rsidR="00655EF8" w:rsidRDefault="00655EF8">
            <w:pPr>
              <w:ind w:right="-143"/>
              <w:rPr>
                <w:rFonts w:ascii="Arial" w:hAnsi="Arial" w:cs="Arial"/>
                <w:sz w:val="24"/>
                <w:szCs w:val="24"/>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899AB9" w14:textId="77777777" w:rsidR="00655EF8" w:rsidRDefault="00655EF8">
            <w:pPr>
              <w:ind w:right="-143"/>
              <w:rPr>
                <w:rFonts w:ascii="Arial" w:hAnsi="Arial" w:cs="Arial"/>
                <w:sz w:val="24"/>
                <w:szCs w:val="24"/>
              </w:rPr>
            </w:pPr>
          </w:p>
        </w:tc>
      </w:tr>
      <w:tr w:rsidR="00655EF8" w14:paraId="19726C02"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506E6525" w14:textId="77777777" w:rsidR="00655EF8" w:rsidRDefault="00655EF8">
            <w:pPr>
              <w:ind w:right="-143"/>
              <w:rPr>
                <w:rFonts w:ascii="Arial" w:hAnsi="Arial" w:cs="Arial"/>
                <w:sz w:val="24"/>
                <w:szCs w:val="24"/>
              </w:rPr>
            </w:pPr>
            <w:r>
              <w:rPr>
                <w:rFonts w:ascii="Arial" w:hAnsi="Arial" w:cs="Arial"/>
                <w:sz w:val="24"/>
                <w:szCs w:val="24"/>
              </w:rPr>
              <w:t>Advanced (Level 3)</w:t>
            </w:r>
          </w:p>
        </w:tc>
        <w:tc>
          <w:tcPr>
            <w:tcW w:w="2694" w:type="dxa"/>
            <w:tcBorders>
              <w:top w:val="single" w:sz="4" w:space="0" w:color="auto"/>
              <w:left w:val="single" w:sz="4" w:space="0" w:color="auto"/>
              <w:bottom w:val="single" w:sz="4" w:space="0" w:color="auto"/>
              <w:right w:val="single" w:sz="4" w:space="0" w:color="auto"/>
            </w:tcBorders>
            <w:hideMark/>
          </w:tcPr>
          <w:p w14:paraId="362B23FE" w14:textId="77777777" w:rsidR="00655EF8" w:rsidRDefault="00655EF8">
            <w:pPr>
              <w:ind w:right="-143"/>
              <w:rPr>
                <w:rFonts w:ascii="Arial" w:hAnsi="Arial" w:cs="Arial"/>
                <w:sz w:val="24"/>
                <w:szCs w:val="24"/>
              </w:rPr>
            </w:pPr>
            <w:r>
              <w:rPr>
                <w:rFonts w:ascii="Arial" w:hAnsi="Arial" w:cs="Arial"/>
                <w:sz w:val="24"/>
                <w:szCs w:val="24"/>
              </w:rPr>
              <w:t>Maintenance</w:t>
            </w:r>
          </w:p>
        </w:tc>
        <w:tc>
          <w:tcPr>
            <w:tcW w:w="2268" w:type="dxa"/>
            <w:tcBorders>
              <w:top w:val="single" w:sz="4" w:space="0" w:color="auto"/>
              <w:left w:val="single" w:sz="4" w:space="0" w:color="auto"/>
              <w:bottom w:val="single" w:sz="4" w:space="0" w:color="auto"/>
              <w:right w:val="single" w:sz="4" w:space="0" w:color="auto"/>
            </w:tcBorders>
            <w:hideMark/>
          </w:tcPr>
          <w:p w14:paraId="3010A22A" w14:textId="77777777" w:rsidR="00655EF8" w:rsidRDefault="00655EF8">
            <w:pPr>
              <w:ind w:right="-143"/>
              <w:rPr>
                <w:rFonts w:ascii="Arial" w:hAnsi="Arial" w:cs="Arial"/>
                <w:sz w:val="24"/>
                <w:szCs w:val="24"/>
              </w:rPr>
            </w:pPr>
            <w:r>
              <w:rPr>
                <w:rFonts w:ascii="Arial" w:hAnsi="Arial" w:cs="Arial"/>
                <w:sz w:val="24"/>
                <w:szCs w:val="24"/>
              </w:rPr>
              <w:t>£396.31</w:t>
            </w:r>
          </w:p>
        </w:tc>
        <w:tc>
          <w:tcPr>
            <w:tcW w:w="2551" w:type="dxa"/>
            <w:tcBorders>
              <w:top w:val="single" w:sz="4" w:space="0" w:color="auto"/>
              <w:left w:val="single" w:sz="4" w:space="0" w:color="auto"/>
              <w:bottom w:val="single" w:sz="4" w:space="0" w:color="auto"/>
              <w:right w:val="single" w:sz="4" w:space="0" w:color="auto"/>
            </w:tcBorders>
            <w:hideMark/>
          </w:tcPr>
          <w:p w14:paraId="0929E566" w14:textId="77777777" w:rsidR="00655EF8" w:rsidRDefault="00655EF8">
            <w:pPr>
              <w:ind w:right="-143"/>
              <w:rPr>
                <w:rFonts w:ascii="Arial" w:hAnsi="Arial" w:cs="Arial"/>
                <w:sz w:val="24"/>
                <w:szCs w:val="24"/>
              </w:rPr>
            </w:pPr>
            <w:r>
              <w:rPr>
                <w:rFonts w:ascii="Arial" w:hAnsi="Arial" w:cs="Arial"/>
                <w:sz w:val="24"/>
                <w:szCs w:val="24"/>
              </w:rPr>
              <w:t>£396.31</w:t>
            </w:r>
          </w:p>
        </w:tc>
        <w:tc>
          <w:tcPr>
            <w:tcW w:w="2552" w:type="dxa"/>
            <w:tcBorders>
              <w:top w:val="single" w:sz="4" w:space="0" w:color="auto"/>
              <w:left w:val="single" w:sz="4" w:space="0" w:color="auto"/>
              <w:bottom w:val="single" w:sz="4" w:space="0" w:color="auto"/>
              <w:right w:val="single" w:sz="4" w:space="0" w:color="auto"/>
            </w:tcBorders>
            <w:hideMark/>
          </w:tcPr>
          <w:p w14:paraId="2752401D" w14:textId="77777777" w:rsidR="00655EF8" w:rsidRDefault="00655EF8">
            <w:pPr>
              <w:ind w:right="-143"/>
              <w:rPr>
                <w:rFonts w:ascii="Arial" w:hAnsi="Arial" w:cs="Arial"/>
                <w:sz w:val="24"/>
                <w:szCs w:val="24"/>
              </w:rPr>
            </w:pPr>
            <w:r>
              <w:rPr>
                <w:rFonts w:ascii="Arial" w:hAnsi="Arial" w:cs="Arial"/>
                <w:sz w:val="24"/>
                <w:szCs w:val="24"/>
              </w:rPr>
              <w:t>£396.31</w:t>
            </w:r>
          </w:p>
        </w:tc>
      </w:tr>
      <w:tr w:rsidR="00655EF8" w14:paraId="32F0263C" w14:textId="77777777" w:rsidTr="00655EF8">
        <w:tc>
          <w:tcPr>
            <w:tcW w:w="4111" w:type="dxa"/>
            <w:tcBorders>
              <w:top w:val="single" w:sz="4" w:space="0" w:color="auto"/>
              <w:left w:val="single" w:sz="4" w:space="0" w:color="auto"/>
              <w:bottom w:val="single" w:sz="4" w:space="0" w:color="auto"/>
              <w:right w:val="single" w:sz="4" w:space="0" w:color="auto"/>
            </w:tcBorders>
            <w:hideMark/>
          </w:tcPr>
          <w:p w14:paraId="55A6498A" w14:textId="77777777" w:rsidR="00655EF8" w:rsidRDefault="00655EF8">
            <w:pPr>
              <w:ind w:right="-143"/>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£54.76 x 2)</w:t>
            </w:r>
          </w:p>
        </w:tc>
        <w:tc>
          <w:tcPr>
            <w:tcW w:w="2694" w:type="dxa"/>
            <w:tcBorders>
              <w:top w:val="single" w:sz="4" w:space="0" w:color="auto"/>
              <w:left w:val="single" w:sz="4" w:space="0" w:color="auto"/>
              <w:bottom w:val="single" w:sz="4" w:space="0" w:color="auto"/>
              <w:right w:val="single" w:sz="4" w:space="0" w:color="auto"/>
            </w:tcBorders>
            <w:hideMark/>
          </w:tcPr>
          <w:p w14:paraId="6760118A" w14:textId="77777777" w:rsidR="00655EF8" w:rsidRDefault="00655EF8">
            <w:pPr>
              <w:ind w:right="-143"/>
              <w:rPr>
                <w:rFonts w:ascii="Arial" w:hAnsi="Arial" w:cs="Arial"/>
                <w:sz w:val="24"/>
                <w:szCs w:val="24"/>
              </w:rPr>
            </w:pPr>
            <w:r>
              <w:rPr>
                <w:rFonts w:ascii="Arial" w:hAnsi="Arial" w:cs="Arial"/>
                <w:sz w:val="24"/>
                <w:szCs w:val="24"/>
              </w:rPr>
              <w:t>Reward</w:t>
            </w:r>
          </w:p>
        </w:tc>
        <w:tc>
          <w:tcPr>
            <w:tcW w:w="2268" w:type="dxa"/>
            <w:tcBorders>
              <w:top w:val="single" w:sz="4" w:space="0" w:color="auto"/>
              <w:left w:val="single" w:sz="4" w:space="0" w:color="auto"/>
              <w:bottom w:val="single" w:sz="4" w:space="0" w:color="auto"/>
              <w:right w:val="single" w:sz="4" w:space="0" w:color="auto"/>
            </w:tcBorders>
            <w:hideMark/>
          </w:tcPr>
          <w:p w14:paraId="6B8DD63D" w14:textId="77777777" w:rsidR="00655EF8" w:rsidRDefault="00655EF8">
            <w:pPr>
              <w:ind w:right="-143"/>
              <w:rPr>
                <w:rFonts w:ascii="Arial" w:hAnsi="Arial" w:cs="Arial"/>
                <w:sz w:val="24"/>
                <w:szCs w:val="24"/>
              </w:rPr>
            </w:pPr>
            <w:r>
              <w:rPr>
                <w:rFonts w:ascii="Arial" w:hAnsi="Arial" w:cs="Arial"/>
                <w:sz w:val="24"/>
                <w:szCs w:val="24"/>
              </w:rPr>
              <w:t>£454.90</w:t>
            </w:r>
          </w:p>
        </w:tc>
        <w:tc>
          <w:tcPr>
            <w:tcW w:w="2551" w:type="dxa"/>
            <w:tcBorders>
              <w:top w:val="single" w:sz="4" w:space="0" w:color="auto"/>
              <w:left w:val="single" w:sz="4" w:space="0" w:color="auto"/>
              <w:bottom w:val="single" w:sz="4" w:space="0" w:color="auto"/>
              <w:right w:val="single" w:sz="4" w:space="0" w:color="auto"/>
            </w:tcBorders>
            <w:hideMark/>
          </w:tcPr>
          <w:p w14:paraId="3B60CCB5" w14:textId="77777777" w:rsidR="00655EF8" w:rsidRDefault="00655EF8">
            <w:pPr>
              <w:ind w:right="-143"/>
              <w:rPr>
                <w:rFonts w:ascii="Arial" w:hAnsi="Arial" w:cs="Arial"/>
                <w:sz w:val="24"/>
                <w:szCs w:val="24"/>
              </w:rPr>
            </w:pPr>
            <w:r>
              <w:rPr>
                <w:rFonts w:ascii="Arial" w:hAnsi="Arial" w:cs="Arial"/>
                <w:sz w:val="24"/>
                <w:szCs w:val="24"/>
              </w:rPr>
              <w:t>£681.16</w:t>
            </w:r>
          </w:p>
        </w:tc>
        <w:tc>
          <w:tcPr>
            <w:tcW w:w="2552" w:type="dxa"/>
            <w:tcBorders>
              <w:top w:val="single" w:sz="4" w:space="0" w:color="auto"/>
              <w:left w:val="single" w:sz="4" w:space="0" w:color="auto"/>
              <w:bottom w:val="single" w:sz="4" w:space="0" w:color="auto"/>
              <w:right w:val="single" w:sz="4" w:space="0" w:color="auto"/>
            </w:tcBorders>
            <w:hideMark/>
          </w:tcPr>
          <w:p w14:paraId="0B9A20FC" w14:textId="77777777" w:rsidR="00655EF8" w:rsidRDefault="00655EF8">
            <w:pPr>
              <w:ind w:right="-143"/>
              <w:rPr>
                <w:rFonts w:ascii="Arial" w:hAnsi="Arial" w:cs="Arial"/>
                <w:sz w:val="24"/>
                <w:szCs w:val="24"/>
              </w:rPr>
            </w:pPr>
            <w:r>
              <w:rPr>
                <w:rFonts w:ascii="Arial" w:hAnsi="Arial" w:cs="Arial"/>
                <w:sz w:val="24"/>
                <w:szCs w:val="24"/>
              </w:rPr>
              <w:t>£606.81</w:t>
            </w:r>
          </w:p>
        </w:tc>
      </w:tr>
      <w:tr w:rsidR="00655EF8" w14:paraId="0F8C8731" w14:textId="77777777" w:rsidTr="00655EF8">
        <w:tc>
          <w:tcPr>
            <w:tcW w:w="4111" w:type="dxa"/>
            <w:tcBorders>
              <w:top w:val="single" w:sz="4" w:space="0" w:color="auto"/>
              <w:left w:val="single" w:sz="4" w:space="0" w:color="auto"/>
              <w:bottom w:val="single" w:sz="4" w:space="0" w:color="auto"/>
              <w:right w:val="single" w:sz="4" w:space="0" w:color="auto"/>
            </w:tcBorders>
          </w:tcPr>
          <w:p w14:paraId="41F79899" w14:textId="77777777" w:rsidR="00655EF8" w:rsidRDefault="00655EF8">
            <w:pPr>
              <w:ind w:right="-143"/>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14:paraId="52A60663" w14:textId="77777777" w:rsidR="00655EF8" w:rsidRDefault="00655EF8">
            <w:pPr>
              <w:ind w:right="-143"/>
              <w:rPr>
                <w:rFonts w:ascii="Arial" w:hAnsi="Arial" w:cs="Arial"/>
                <w:sz w:val="24"/>
                <w:szCs w:val="24"/>
              </w:rPr>
            </w:pPr>
            <w:r>
              <w:rPr>
                <w:rFonts w:ascii="Arial" w:hAnsi="Arial" w:cs="Arial"/>
                <w:sz w:val="24"/>
                <w:szCs w:val="24"/>
              </w:rPr>
              <w:t>Total</w:t>
            </w:r>
          </w:p>
        </w:tc>
        <w:tc>
          <w:tcPr>
            <w:tcW w:w="2268" w:type="dxa"/>
            <w:tcBorders>
              <w:top w:val="single" w:sz="4" w:space="0" w:color="auto"/>
              <w:left w:val="single" w:sz="4" w:space="0" w:color="auto"/>
              <w:bottom w:val="single" w:sz="4" w:space="0" w:color="auto"/>
              <w:right w:val="single" w:sz="4" w:space="0" w:color="auto"/>
            </w:tcBorders>
            <w:hideMark/>
          </w:tcPr>
          <w:p w14:paraId="464FF7E1" w14:textId="77777777" w:rsidR="00655EF8" w:rsidRDefault="00655EF8">
            <w:pPr>
              <w:ind w:right="-143"/>
              <w:rPr>
                <w:rFonts w:ascii="Arial" w:hAnsi="Arial" w:cs="Arial"/>
                <w:sz w:val="24"/>
                <w:szCs w:val="24"/>
              </w:rPr>
            </w:pPr>
            <w:r>
              <w:rPr>
                <w:rFonts w:ascii="Arial" w:hAnsi="Arial" w:cs="Arial"/>
                <w:sz w:val="24"/>
                <w:szCs w:val="24"/>
              </w:rPr>
              <w:t>£851.21</w:t>
            </w:r>
          </w:p>
        </w:tc>
        <w:tc>
          <w:tcPr>
            <w:tcW w:w="2551" w:type="dxa"/>
            <w:tcBorders>
              <w:top w:val="single" w:sz="4" w:space="0" w:color="auto"/>
              <w:left w:val="single" w:sz="4" w:space="0" w:color="auto"/>
              <w:bottom w:val="single" w:sz="4" w:space="0" w:color="auto"/>
              <w:right w:val="single" w:sz="4" w:space="0" w:color="auto"/>
            </w:tcBorders>
            <w:hideMark/>
          </w:tcPr>
          <w:p w14:paraId="04E54C82" w14:textId="77777777" w:rsidR="00655EF8" w:rsidRDefault="00655EF8">
            <w:pPr>
              <w:ind w:right="-143"/>
              <w:rPr>
                <w:rFonts w:ascii="Arial" w:hAnsi="Arial" w:cs="Arial"/>
                <w:sz w:val="24"/>
                <w:szCs w:val="24"/>
              </w:rPr>
            </w:pPr>
            <w:r>
              <w:rPr>
                <w:rFonts w:ascii="Arial" w:hAnsi="Arial" w:cs="Arial"/>
                <w:sz w:val="24"/>
                <w:szCs w:val="24"/>
              </w:rPr>
              <w:t>£1,077.47</w:t>
            </w:r>
          </w:p>
        </w:tc>
        <w:tc>
          <w:tcPr>
            <w:tcW w:w="2552" w:type="dxa"/>
            <w:tcBorders>
              <w:top w:val="single" w:sz="4" w:space="0" w:color="auto"/>
              <w:left w:val="single" w:sz="4" w:space="0" w:color="auto"/>
              <w:bottom w:val="single" w:sz="4" w:space="0" w:color="auto"/>
              <w:right w:val="single" w:sz="4" w:space="0" w:color="auto"/>
            </w:tcBorders>
            <w:hideMark/>
          </w:tcPr>
          <w:p w14:paraId="6BB4BB90" w14:textId="77777777" w:rsidR="00655EF8" w:rsidRDefault="00655EF8">
            <w:pPr>
              <w:ind w:right="-143"/>
              <w:rPr>
                <w:rFonts w:ascii="Arial" w:hAnsi="Arial" w:cs="Arial"/>
                <w:sz w:val="24"/>
                <w:szCs w:val="24"/>
              </w:rPr>
            </w:pPr>
            <w:r>
              <w:rPr>
                <w:rFonts w:ascii="Arial" w:hAnsi="Arial" w:cs="Arial"/>
                <w:sz w:val="24"/>
                <w:szCs w:val="24"/>
              </w:rPr>
              <w:t>£1003.12</w:t>
            </w:r>
          </w:p>
        </w:tc>
      </w:tr>
    </w:tbl>
    <w:p w14:paraId="1D2B0A4A" w14:textId="77777777" w:rsidR="00655EF8" w:rsidRDefault="00655EF8" w:rsidP="00655EF8">
      <w:pPr>
        <w:rPr>
          <w:rFonts w:ascii="Arial" w:hAnsi="Arial" w:cs="Arial"/>
          <w:b/>
          <w:bCs/>
          <w:sz w:val="28"/>
          <w:szCs w:val="28"/>
        </w:rPr>
      </w:pPr>
    </w:p>
    <w:p w14:paraId="17368829" w14:textId="77777777" w:rsidR="00655EF8" w:rsidRDefault="00655EF8" w:rsidP="00655EF8">
      <w:pPr>
        <w:spacing w:line="240" w:lineRule="auto"/>
        <w:jc w:val="center"/>
        <w:rPr>
          <w:rFonts w:ascii="Arial" w:hAnsi="Arial" w:cs="Arial"/>
          <w:b/>
          <w:bCs/>
          <w:sz w:val="28"/>
          <w:szCs w:val="28"/>
        </w:rPr>
      </w:pPr>
      <w:r>
        <w:rPr>
          <w:rFonts w:ascii="Arial" w:hAnsi="Arial" w:cs="Arial"/>
          <w:b/>
          <w:bCs/>
          <w:sz w:val="28"/>
          <w:szCs w:val="28"/>
        </w:rPr>
        <w:t>Enhanced Payments (Solo or Complex Placements)</w:t>
      </w:r>
    </w:p>
    <w:p w14:paraId="2212471E" w14:textId="77777777" w:rsidR="00655EF8" w:rsidRDefault="00655EF8" w:rsidP="00655EF8">
      <w:pPr>
        <w:spacing w:line="240" w:lineRule="auto"/>
        <w:jc w:val="center"/>
        <w:rPr>
          <w:rFonts w:ascii="Arial" w:hAnsi="Arial" w:cs="Arial"/>
          <w:b/>
          <w:bCs/>
          <w:sz w:val="28"/>
          <w:szCs w:val="28"/>
        </w:rPr>
      </w:pPr>
      <w:r>
        <w:rPr>
          <w:rFonts w:ascii="Arial" w:hAnsi="Arial" w:cs="Arial"/>
          <w:b/>
          <w:bCs/>
          <w:sz w:val="28"/>
          <w:szCs w:val="28"/>
        </w:rPr>
        <w:t xml:space="preserve"> </w:t>
      </w:r>
      <w:r>
        <w:rPr>
          <w:rFonts w:ascii="Arial" w:hAnsi="Arial" w:cs="Arial"/>
          <w:color w:val="0070C0"/>
          <w:sz w:val="20"/>
          <w:szCs w:val="20"/>
        </w:rPr>
        <w:t>(Maintenance and twice Reward)</w:t>
      </w:r>
    </w:p>
    <w:tbl>
      <w:tblPr>
        <w:tblStyle w:val="TableGrid"/>
        <w:tblW w:w="14208" w:type="dxa"/>
        <w:tblInd w:w="-34" w:type="dxa"/>
        <w:tblLook w:val="04A0" w:firstRow="1" w:lastRow="0" w:firstColumn="1" w:lastColumn="0" w:noHBand="0" w:noVBand="1"/>
      </w:tblPr>
      <w:tblGrid>
        <w:gridCol w:w="2552"/>
        <w:gridCol w:w="1797"/>
        <w:gridCol w:w="1412"/>
        <w:gridCol w:w="1552"/>
        <w:gridCol w:w="1438"/>
        <w:gridCol w:w="1667"/>
        <w:gridCol w:w="1781"/>
        <w:gridCol w:w="2009"/>
      </w:tblGrid>
      <w:tr w:rsidR="00655EF8" w14:paraId="7B7BE55D"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323F028C" w14:textId="77777777" w:rsidR="00655EF8" w:rsidRDefault="00655EF8">
            <w:pPr>
              <w:ind w:right="-143"/>
              <w:rPr>
                <w:rFonts w:ascii="Arial" w:hAnsi="Arial" w:cs="Arial"/>
                <w:sz w:val="24"/>
                <w:szCs w:val="24"/>
              </w:rPr>
            </w:pPr>
            <w:r>
              <w:rPr>
                <w:rFonts w:ascii="Arial" w:hAnsi="Arial" w:cs="Arial"/>
                <w:sz w:val="24"/>
                <w:szCs w:val="24"/>
              </w:rPr>
              <w:t>Skills Level</w:t>
            </w:r>
          </w:p>
        </w:tc>
        <w:tc>
          <w:tcPr>
            <w:tcW w:w="1797" w:type="dxa"/>
            <w:tcBorders>
              <w:top w:val="single" w:sz="4" w:space="0" w:color="auto"/>
              <w:left w:val="single" w:sz="4" w:space="0" w:color="auto"/>
              <w:bottom w:val="single" w:sz="4" w:space="0" w:color="auto"/>
              <w:right w:val="single" w:sz="4" w:space="0" w:color="auto"/>
            </w:tcBorders>
            <w:hideMark/>
          </w:tcPr>
          <w:p w14:paraId="365174A0" w14:textId="77777777" w:rsidR="00655EF8" w:rsidRDefault="00655EF8">
            <w:pPr>
              <w:ind w:right="-143"/>
              <w:rPr>
                <w:rFonts w:ascii="Arial" w:hAnsi="Arial" w:cs="Arial"/>
                <w:sz w:val="24"/>
                <w:szCs w:val="24"/>
              </w:rPr>
            </w:pPr>
            <w:r>
              <w:rPr>
                <w:rFonts w:ascii="Arial" w:hAnsi="Arial" w:cs="Arial"/>
                <w:sz w:val="24"/>
                <w:szCs w:val="24"/>
              </w:rPr>
              <w:t>Payment</w:t>
            </w:r>
          </w:p>
        </w:tc>
        <w:tc>
          <w:tcPr>
            <w:tcW w:w="1412" w:type="dxa"/>
            <w:tcBorders>
              <w:top w:val="single" w:sz="4" w:space="0" w:color="auto"/>
              <w:left w:val="single" w:sz="4" w:space="0" w:color="auto"/>
              <w:bottom w:val="single" w:sz="4" w:space="0" w:color="auto"/>
              <w:right w:val="single" w:sz="4" w:space="0" w:color="auto"/>
            </w:tcBorders>
            <w:hideMark/>
          </w:tcPr>
          <w:p w14:paraId="6DF3E7B4" w14:textId="77777777" w:rsidR="00655EF8" w:rsidRDefault="00655EF8">
            <w:pPr>
              <w:ind w:right="-143"/>
              <w:rPr>
                <w:rFonts w:ascii="Arial" w:hAnsi="Arial" w:cs="Arial"/>
                <w:sz w:val="24"/>
                <w:szCs w:val="24"/>
              </w:rPr>
            </w:pPr>
            <w:r>
              <w:rPr>
                <w:rFonts w:ascii="Arial" w:hAnsi="Arial" w:cs="Arial"/>
                <w:sz w:val="24"/>
                <w:szCs w:val="24"/>
              </w:rPr>
              <w:t>0-2 yrs</w:t>
            </w:r>
          </w:p>
        </w:tc>
        <w:tc>
          <w:tcPr>
            <w:tcW w:w="1552" w:type="dxa"/>
            <w:tcBorders>
              <w:top w:val="single" w:sz="4" w:space="0" w:color="auto"/>
              <w:left w:val="single" w:sz="4" w:space="0" w:color="auto"/>
              <w:bottom w:val="single" w:sz="4" w:space="0" w:color="auto"/>
              <w:right w:val="single" w:sz="4" w:space="0" w:color="auto"/>
            </w:tcBorders>
            <w:hideMark/>
          </w:tcPr>
          <w:p w14:paraId="410CCC77" w14:textId="77777777" w:rsidR="00655EF8" w:rsidRDefault="00655EF8">
            <w:pPr>
              <w:ind w:right="-143"/>
              <w:rPr>
                <w:rFonts w:ascii="Arial" w:hAnsi="Arial" w:cs="Arial"/>
                <w:sz w:val="24"/>
                <w:szCs w:val="24"/>
              </w:rPr>
            </w:pPr>
            <w:r>
              <w:rPr>
                <w:rFonts w:ascii="Arial" w:hAnsi="Arial" w:cs="Arial"/>
                <w:sz w:val="24"/>
                <w:szCs w:val="24"/>
              </w:rPr>
              <w:t>2-4 yrs</w:t>
            </w:r>
          </w:p>
        </w:tc>
        <w:tc>
          <w:tcPr>
            <w:tcW w:w="1438" w:type="dxa"/>
            <w:tcBorders>
              <w:top w:val="single" w:sz="4" w:space="0" w:color="auto"/>
              <w:left w:val="single" w:sz="4" w:space="0" w:color="auto"/>
              <w:bottom w:val="single" w:sz="4" w:space="0" w:color="auto"/>
              <w:right w:val="single" w:sz="4" w:space="0" w:color="auto"/>
            </w:tcBorders>
            <w:hideMark/>
          </w:tcPr>
          <w:p w14:paraId="230CD69C" w14:textId="77777777" w:rsidR="00655EF8" w:rsidRDefault="00655EF8">
            <w:pPr>
              <w:ind w:right="-143"/>
              <w:rPr>
                <w:rFonts w:ascii="Arial" w:hAnsi="Arial" w:cs="Arial"/>
                <w:sz w:val="24"/>
                <w:szCs w:val="24"/>
              </w:rPr>
            </w:pPr>
            <w:r>
              <w:rPr>
                <w:rFonts w:ascii="Arial" w:hAnsi="Arial" w:cs="Arial"/>
                <w:sz w:val="24"/>
                <w:szCs w:val="24"/>
              </w:rPr>
              <w:t>5-8 yrs</w:t>
            </w:r>
          </w:p>
        </w:tc>
        <w:tc>
          <w:tcPr>
            <w:tcW w:w="1667" w:type="dxa"/>
            <w:tcBorders>
              <w:top w:val="single" w:sz="4" w:space="0" w:color="auto"/>
              <w:left w:val="single" w:sz="4" w:space="0" w:color="auto"/>
              <w:bottom w:val="single" w:sz="4" w:space="0" w:color="auto"/>
              <w:right w:val="single" w:sz="4" w:space="0" w:color="auto"/>
            </w:tcBorders>
            <w:hideMark/>
          </w:tcPr>
          <w:p w14:paraId="3E91EF4C" w14:textId="77777777" w:rsidR="00655EF8" w:rsidRDefault="00655EF8">
            <w:pPr>
              <w:ind w:right="-143"/>
              <w:rPr>
                <w:rFonts w:ascii="Arial" w:hAnsi="Arial" w:cs="Arial"/>
                <w:sz w:val="24"/>
                <w:szCs w:val="24"/>
              </w:rPr>
            </w:pPr>
            <w:r>
              <w:rPr>
                <w:rFonts w:ascii="Arial" w:hAnsi="Arial" w:cs="Arial"/>
                <w:sz w:val="24"/>
                <w:szCs w:val="24"/>
              </w:rPr>
              <w:t>9-10 yrs</w:t>
            </w:r>
          </w:p>
        </w:tc>
        <w:tc>
          <w:tcPr>
            <w:tcW w:w="1781" w:type="dxa"/>
            <w:tcBorders>
              <w:top w:val="single" w:sz="4" w:space="0" w:color="auto"/>
              <w:left w:val="single" w:sz="4" w:space="0" w:color="auto"/>
              <w:bottom w:val="single" w:sz="4" w:space="0" w:color="auto"/>
              <w:right w:val="single" w:sz="4" w:space="0" w:color="auto"/>
            </w:tcBorders>
            <w:hideMark/>
          </w:tcPr>
          <w:p w14:paraId="7F95FB2A" w14:textId="77777777" w:rsidR="00655EF8" w:rsidRDefault="00655EF8">
            <w:pPr>
              <w:ind w:right="-143"/>
              <w:rPr>
                <w:rFonts w:ascii="Arial" w:hAnsi="Arial" w:cs="Arial"/>
                <w:sz w:val="24"/>
                <w:szCs w:val="24"/>
              </w:rPr>
            </w:pPr>
            <w:r>
              <w:rPr>
                <w:rFonts w:ascii="Arial" w:hAnsi="Arial" w:cs="Arial"/>
                <w:sz w:val="24"/>
                <w:szCs w:val="24"/>
              </w:rPr>
              <w:t>11-15 yrs</w:t>
            </w:r>
          </w:p>
        </w:tc>
        <w:tc>
          <w:tcPr>
            <w:tcW w:w="2009" w:type="dxa"/>
            <w:tcBorders>
              <w:top w:val="single" w:sz="4" w:space="0" w:color="auto"/>
              <w:left w:val="single" w:sz="4" w:space="0" w:color="auto"/>
              <w:bottom w:val="single" w:sz="4" w:space="0" w:color="auto"/>
              <w:right w:val="single" w:sz="4" w:space="0" w:color="auto"/>
            </w:tcBorders>
            <w:hideMark/>
          </w:tcPr>
          <w:p w14:paraId="37D1822E" w14:textId="77777777" w:rsidR="00655EF8" w:rsidRDefault="00655EF8">
            <w:pPr>
              <w:ind w:right="-143"/>
              <w:rPr>
                <w:rFonts w:ascii="Arial" w:hAnsi="Arial" w:cs="Arial"/>
                <w:sz w:val="24"/>
                <w:szCs w:val="24"/>
              </w:rPr>
            </w:pPr>
            <w:r>
              <w:rPr>
                <w:rFonts w:ascii="Arial" w:hAnsi="Arial" w:cs="Arial"/>
                <w:sz w:val="24"/>
                <w:szCs w:val="24"/>
              </w:rPr>
              <w:t>16-18 yrs</w:t>
            </w:r>
          </w:p>
        </w:tc>
      </w:tr>
      <w:tr w:rsidR="00655EF8" w14:paraId="4C5C49AA"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5B1B2C00" w14:textId="77777777" w:rsidR="00655EF8" w:rsidRDefault="00655EF8">
            <w:pPr>
              <w:ind w:right="-143"/>
              <w:rPr>
                <w:rFonts w:ascii="Arial" w:hAnsi="Arial" w:cs="Arial"/>
                <w:sz w:val="24"/>
                <w:szCs w:val="24"/>
              </w:rPr>
            </w:pPr>
            <w:r>
              <w:rPr>
                <w:rFonts w:ascii="Arial" w:hAnsi="Arial" w:cs="Arial"/>
                <w:sz w:val="24"/>
                <w:szCs w:val="24"/>
              </w:rPr>
              <w:t>Foundation (Level 1)</w:t>
            </w:r>
          </w:p>
        </w:tc>
        <w:tc>
          <w:tcPr>
            <w:tcW w:w="1797" w:type="dxa"/>
            <w:tcBorders>
              <w:top w:val="single" w:sz="4" w:space="0" w:color="auto"/>
              <w:left w:val="single" w:sz="4" w:space="0" w:color="auto"/>
              <w:bottom w:val="single" w:sz="4" w:space="0" w:color="auto"/>
              <w:right w:val="single" w:sz="4" w:space="0" w:color="auto"/>
            </w:tcBorders>
            <w:hideMark/>
          </w:tcPr>
          <w:p w14:paraId="3C73E8B9" w14:textId="77777777" w:rsidR="00655EF8" w:rsidRDefault="00655EF8">
            <w:pPr>
              <w:ind w:right="-143"/>
              <w:rPr>
                <w:rFonts w:ascii="Arial" w:hAnsi="Arial" w:cs="Arial"/>
                <w:sz w:val="24"/>
                <w:szCs w:val="24"/>
              </w:rPr>
            </w:pPr>
            <w:r>
              <w:rPr>
                <w:rFonts w:ascii="Arial" w:hAnsi="Arial" w:cs="Arial"/>
                <w:sz w:val="24"/>
                <w:szCs w:val="24"/>
              </w:rPr>
              <w:t>Maintenance</w:t>
            </w:r>
          </w:p>
        </w:tc>
        <w:tc>
          <w:tcPr>
            <w:tcW w:w="1412" w:type="dxa"/>
            <w:tcBorders>
              <w:top w:val="single" w:sz="4" w:space="0" w:color="auto"/>
              <w:left w:val="single" w:sz="4" w:space="0" w:color="auto"/>
              <w:bottom w:val="single" w:sz="4" w:space="0" w:color="auto"/>
              <w:right w:val="single" w:sz="4" w:space="0" w:color="auto"/>
            </w:tcBorders>
            <w:hideMark/>
          </w:tcPr>
          <w:p w14:paraId="45B3CA30" w14:textId="77777777" w:rsidR="00655EF8" w:rsidRDefault="00655EF8">
            <w:pPr>
              <w:ind w:right="-143"/>
              <w:rPr>
                <w:rFonts w:ascii="Arial" w:hAnsi="Arial" w:cs="Arial"/>
                <w:sz w:val="24"/>
                <w:szCs w:val="24"/>
              </w:rPr>
            </w:pPr>
            <w:r>
              <w:rPr>
                <w:rFonts w:ascii="Arial" w:hAnsi="Arial" w:cs="Arial"/>
                <w:sz w:val="24"/>
                <w:szCs w:val="24"/>
              </w:rPr>
              <w:t>£157.23</w:t>
            </w:r>
          </w:p>
        </w:tc>
        <w:tc>
          <w:tcPr>
            <w:tcW w:w="1552" w:type="dxa"/>
            <w:tcBorders>
              <w:top w:val="single" w:sz="4" w:space="0" w:color="auto"/>
              <w:left w:val="single" w:sz="4" w:space="0" w:color="auto"/>
              <w:bottom w:val="single" w:sz="4" w:space="0" w:color="auto"/>
              <w:right w:val="single" w:sz="4" w:space="0" w:color="auto"/>
            </w:tcBorders>
            <w:hideMark/>
          </w:tcPr>
          <w:p w14:paraId="1D606A22" w14:textId="77777777" w:rsidR="00655EF8" w:rsidRDefault="00655EF8">
            <w:pPr>
              <w:ind w:right="-143"/>
              <w:rPr>
                <w:rFonts w:ascii="Arial" w:hAnsi="Arial" w:cs="Arial"/>
                <w:sz w:val="24"/>
                <w:szCs w:val="24"/>
              </w:rPr>
            </w:pPr>
            <w:r>
              <w:rPr>
                <w:rFonts w:ascii="Arial" w:hAnsi="Arial" w:cs="Arial"/>
                <w:sz w:val="24"/>
                <w:szCs w:val="24"/>
              </w:rPr>
              <w:t>£161.54</w:t>
            </w:r>
          </w:p>
        </w:tc>
        <w:tc>
          <w:tcPr>
            <w:tcW w:w="1438" w:type="dxa"/>
            <w:tcBorders>
              <w:top w:val="single" w:sz="4" w:space="0" w:color="auto"/>
              <w:left w:val="single" w:sz="4" w:space="0" w:color="auto"/>
              <w:bottom w:val="single" w:sz="4" w:space="0" w:color="auto"/>
              <w:right w:val="single" w:sz="4" w:space="0" w:color="auto"/>
            </w:tcBorders>
            <w:hideMark/>
          </w:tcPr>
          <w:p w14:paraId="16D453E6" w14:textId="77777777" w:rsidR="00655EF8" w:rsidRDefault="00655EF8">
            <w:pPr>
              <w:ind w:right="-143"/>
              <w:rPr>
                <w:rFonts w:ascii="Arial" w:hAnsi="Arial" w:cs="Arial"/>
                <w:sz w:val="24"/>
                <w:szCs w:val="24"/>
              </w:rPr>
            </w:pPr>
            <w:r>
              <w:rPr>
                <w:rFonts w:ascii="Arial" w:hAnsi="Arial" w:cs="Arial"/>
                <w:sz w:val="24"/>
                <w:szCs w:val="24"/>
              </w:rPr>
              <w:t>£178.77</w:t>
            </w:r>
          </w:p>
        </w:tc>
        <w:tc>
          <w:tcPr>
            <w:tcW w:w="1667" w:type="dxa"/>
            <w:tcBorders>
              <w:top w:val="single" w:sz="4" w:space="0" w:color="auto"/>
              <w:left w:val="single" w:sz="4" w:space="0" w:color="auto"/>
              <w:bottom w:val="single" w:sz="4" w:space="0" w:color="auto"/>
              <w:right w:val="single" w:sz="4" w:space="0" w:color="auto"/>
            </w:tcBorders>
            <w:hideMark/>
          </w:tcPr>
          <w:p w14:paraId="6AA36536" w14:textId="77777777" w:rsidR="00655EF8" w:rsidRDefault="00655EF8">
            <w:pPr>
              <w:ind w:right="-143"/>
              <w:rPr>
                <w:rFonts w:ascii="Arial" w:hAnsi="Arial" w:cs="Arial"/>
                <w:sz w:val="24"/>
                <w:szCs w:val="24"/>
              </w:rPr>
            </w:pPr>
            <w:r>
              <w:rPr>
                <w:rFonts w:ascii="Arial" w:hAnsi="Arial" w:cs="Arial"/>
                <w:sz w:val="24"/>
                <w:szCs w:val="24"/>
              </w:rPr>
              <w:t>£178.77</w:t>
            </w:r>
          </w:p>
        </w:tc>
        <w:tc>
          <w:tcPr>
            <w:tcW w:w="1781" w:type="dxa"/>
            <w:tcBorders>
              <w:top w:val="single" w:sz="4" w:space="0" w:color="auto"/>
              <w:left w:val="single" w:sz="4" w:space="0" w:color="auto"/>
              <w:bottom w:val="single" w:sz="4" w:space="0" w:color="auto"/>
              <w:right w:val="single" w:sz="4" w:space="0" w:color="auto"/>
            </w:tcBorders>
            <w:hideMark/>
          </w:tcPr>
          <w:p w14:paraId="196EAD79" w14:textId="77777777" w:rsidR="00655EF8" w:rsidRDefault="00655EF8">
            <w:pPr>
              <w:ind w:right="-143"/>
              <w:rPr>
                <w:rFonts w:ascii="Arial" w:hAnsi="Arial" w:cs="Arial"/>
                <w:sz w:val="24"/>
                <w:szCs w:val="24"/>
              </w:rPr>
            </w:pPr>
            <w:r>
              <w:rPr>
                <w:rFonts w:ascii="Arial" w:hAnsi="Arial" w:cs="Arial"/>
                <w:sz w:val="24"/>
                <w:szCs w:val="24"/>
              </w:rPr>
              <w:t>£203.54</w:t>
            </w:r>
          </w:p>
        </w:tc>
        <w:tc>
          <w:tcPr>
            <w:tcW w:w="2009" w:type="dxa"/>
            <w:tcBorders>
              <w:top w:val="single" w:sz="4" w:space="0" w:color="auto"/>
              <w:left w:val="single" w:sz="4" w:space="0" w:color="auto"/>
              <w:bottom w:val="single" w:sz="4" w:space="0" w:color="auto"/>
              <w:right w:val="single" w:sz="4" w:space="0" w:color="auto"/>
            </w:tcBorders>
            <w:hideMark/>
          </w:tcPr>
          <w:p w14:paraId="4601C12A"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68B69C49" w14:textId="77777777" w:rsidTr="00655EF8">
        <w:tc>
          <w:tcPr>
            <w:tcW w:w="2552" w:type="dxa"/>
            <w:tcBorders>
              <w:top w:val="single" w:sz="4" w:space="0" w:color="auto"/>
              <w:left w:val="single" w:sz="4" w:space="0" w:color="auto"/>
              <w:bottom w:val="single" w:sz="4" w:space="0" w:color="auto"/>
              <w:right w:val="single" w:sz="4" w:space="0" w:color="auto"/>
            </w:tcBorders>
          </w:tcPr>
          <w:p w14:paraId="0B82DDB2" w14:textId="77777777" w:rsidR="00655EF8" w:rsidRDefault="00655EF8">
            <w:pPr>
              <w:ind w:right="-143"/>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14:paraId="367FAE76" w14:textId="77777777" w:rsidR="00655EF8" w:rsidRDefault="00655EF8">
            <w:pPr>
              <w:ind w:right="-143"/>
              <w:rPr>
                <w:rFonts w:ascii="Arial" w:hAnsi="Arial" w:cs="Arial"/>
                <w:sz w:val="24"/>
                <w:szCs w:val="24"/>
              </w:rPr>
            </w:pPr>
            <w:r>
              <w:rPr>
                <w:rFonts w:ascii="Arial" w:hAnsi="Arial" w:cs="Arial"/>
                <w:sz w:val="24"/>
                <w:szCs w:val="24"/>
              </w:rPr>
              <w:t>Reward</w:t>
            </w:r>
          </w:p>
        </w:tc>
        <w:tc>
          <w:tcPr>
            <w:tcW w:w="4402" w:type="dxa"/>
            <w:gridSpan w:val="3"/>
            <w:tcBorders>
              <w:top w:val="single" w:sz="4" w:space="0" w:color="auto"/>
              <w:left w:val="single" w:sz="4" w:space="0" w:color="auto"/>
              <w:bottom w:val="single" w:sz="4" w:space="0" w:color="auto"/>
              <w:right w:val="single" w:sz="4" w:space="0" w:color="auto"/>
            </w:tcBorders>
          </w:tcPr>
          <w:p w14:paraId="5B54B291" w14:textId="77777777" w:rsidR="00655EF8" w:rsidRDefault="00655EF8">
            <w:pPr>
              <w:ind w:right="-143"/>
              <w:jc w:val="center"/>
              <w:rPr>
                <w:rFonts w:ascii="Arial" w:hAnsi="Arial" w:cs="Arial"/>
                <w:sz w:val="24"/>
                <w:szCs w:val="24"/>
              </w:rPr>
            </w:pPr>
            <w:r>
              <w:rPr>
                <w:rFonts w:ascii="Arial" w:hAnsi="Arial" w:cs="Arial"/>
                <w:sz w:val="24"/>
                <w:szCs w:val="24"/>
              </w:rPr>
              <w:t>£238.24</w:t>
            </w:r>
          </w:p>
          <w:p w14:paraId="5B534C60" w14:textId="77777777" w:rsidR="00655EF8" w:rsidRDefault="00655EF8">
            <w:pPr>
              <w:ind w:right="-143"/>
              <w:rPr>
                <w:rFonts w:ascii="Arial" w:hAnsi="Arial" w:cs="Arial"/>
                <w:sz w:val="24"/>
                <w:szCs w:val="24"/>
              </w:rPr>
            </w:pPr>
          </w:p>
        </w:tc>
        <w:tc>
          <w:tcPr>
            <w:tcW w:w="5457" w:type="dxa"/>
            <w:gridSpan w:val="3"/>
            <w:tcBorders>
              <w:top w:val="single" w:sz="4" w:space="0" w:color="auto"/>
              <w:left w:val="single" w:sz="4" w:space="0" w:color="auto"/>
              <w:bottom w:val="single" w:sz="4" w:space="0" w:color="auto"/>
              <w:right w:val="single" w:sz="4" w:space="0" w:color="auto"/>
            </w:tcBorders>
            <w:hideMark/>
          </w:tcPr>
          <w:p w14:paraId="25A5E7B4" w14:textId="77777777" w:rsidR="00655EF8" w:rsidRDefault="00655EF8">
            <w:pPr>
              <w:ind w:right="-143"/>
              <w:jc w:val="center"/>
              <w:rPr>
                <w:rFonts w:ascii="Arial" w:hAnsi="Arial" w:cs="Arial"/>
                <w:sz w:val="24"/>
                <w:szCs w:val="24"/>
              </w:rPr>
            </w:pPr>
            <w:r>
              <w:rPr>
                <w:rFonts w:ascii="Arial" w:hAnsi="Arial" w:cs="Arial"/>
                <w:sz w:val="24"/>
                <w:szCs w:val="24"/>
              </w:rPr>
              <w:t>£452.52</w:t>
            </w:r>
          </w:p>
        </w:tc>
      </w:tr>
      <w:tr w:rsidR="00655EF8" w14:paraId="58274BFE" w14:textId="77777777" w:rsidTr="00655EF8">
        <w:tc>
          <w:tcPr>
            <w:tcW w:w="2552" w:type="dxa"/>
            <w:tcBorders>
              <w:top w:val="single" w:sz="4" w:space="0" w:color="auto"/>
              <w:left w:val="single" w:sz="4" w:space="0" w:color="auto"/>
              <w:bottom w:val="single" w:sz="4" w:space="0" w:color="auto"/>
              <w:right w:val="single" w:sz="4" w:space="0" w:color="auto"/>
            </w:tcBorders>
          </w:tcPr>
          <w:p w14:paraId="409689B1" w14:textId="77777777" w:rsidR="00655EF8" w:rsidRDefault="00655EF8">
            <w:pPr>
              <w:ind w:right="-143"/>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14:paraId="6A2D17BA" w14:textId="77777777" w:rsidR="00655EF8" w:rsidRDefault="00655EF8">
            <w:pPr>
              <w:ind w:right="-143"/>
              <w:rPr>
                <w:rFonts w:ascii="Arial" w:hAnsi="Arial" w:cs="Arial"/>
                <w:sz w:val="24"/>
                <w:szCs w:val="24"/>
              </w:rPr>
            </w:pPr>
            <w:r>
              <w:rPr>
                <w:rFonts w:ascii="Arial" w:hAnsi="Arial" w:cs="Arial"/>
                <w:sz w:val="24"/>
                <w:szCs w:val="24"/>
              </w:rPr>
              <w:t>Total</w:t>
            </w:r>
          </w:p>
        </w:tc>
        <w:tc>
          <w:tcPr>
            <w:tcW w:w="1412" w:type="dxa"/>
            <w:tcBorders>
              <w:top w:val="single" w:sz="4" w:space="0" w:color="auto"/>
              <w:left w:val="single" w:sz="4" w:space="0" w:color="auto"/>
              <w:bottom w:val="single" w:sz="4" w:space="0" w:color="auto"/>
              <w:right w:val="single" w:sz="4" w:space="0" w:color="auto"/>
            </w:tcBorders>
            <w:hideMark/>
          </w:tcPr>
          <w:p w14:paraId="5EF41EE6" w14:textId="77777777" w:rsidR="00655EF8" w:rsidRDefault="00655EF8">
            <w:pPr>
              <w:ind w:right="-143"/>
              <w:rPr>
                <w:rFonts w:ascii="Arial" w:hAnsi="Arial" w:cs="Arial"/>
                <w:sz w:val="24"/>
                <w:szCs w:val="24"/>
              </w:rPr>
            </w:pPr>
            <w:r>
              <w:rPr>
                <w:rFonts w:ascii="Arial" w:hAnsi="Arial" w:cs="Arial"/>
                <w:sz w:val="24"/>
                <w:szCs w:val="24"/>
              </w:rPr>
              <w:t>£395.47</w:t>
            </w:r>
          </w:p>
        </w:tc>
        <w:tc>
          <w:tcPr>
            <w:tcW w:w="1552" w:type="dxa"/>
            <w:tcBorders>
              <w:top w:val="single" w:sz="4" w:space="0" w:color="auto"/>
              <w:left w:val="single" w:sz="4" w:space="0" w:color="auto"/>
              <w:bottom w:val="single" w:sz="4" w:space="0" w:color="auto"/>
              <w:right w:val="single" w:sz="4" w:space="0" w:color="auto"/>
            </w:tcBorders>
            <w:hideMark/>
          </w:tcPr>
          <w:p w14:paraId="56523FB6" w14:textId="77777777" w:rsidR="00655EF8" w:rsidRDefault="00655EF8">
            <w:pPr>
              <w:ind w:right="-143"/>
              <w:rPr>
                <w:rFonts w:ascii="Arial" w:hAnsi="Arial" w:cs="Arial"/>
                <w:sz w:val="24"/>
                <w:szCs w:val="24"/>
              </w:rPr>
            </w:pPr>
            <w:r>
              <w:rPr>
                <w:rFonts w:ascii="Arial" w:hAnsi="Arial" w:cs="Arial"/>
                <w:sz w:val="24"/>
                <w:szCs w:val="24"/>
              </w:rPr>
              <w:t>£399.78</w:t>
            </w:r>
          </w:p>
        </w:tc>
        <w:tc>
          <w:tcPr>
            <w:tcW w:w="1438" w:type="dxa"/>
            <w:tcBorders>
              <w:top w:val="single" w:sz="4" w:space="0" w:color="auto"/>
              <w:left w:val="single" w:sz="4" w:space="0" w:color="auto"/>
              <w:bottom w:val="single" w:sz="4" w:space="0" w:color="auto"/>
              <w:right w:val="single" w:sz="4" w:space="0" w:color="auto"/>
            </w:tcBorders>
            <w:hideMark/>
          </w:tcPr>
          <w:p w14:paraId="2C630102" w14:textId="77777777" w:rsidR="00655EF8" w:rsidRDefault="00655EF8">
            <w:pPr>
              <w:ind w:right="-143"/>
              <w:rPr>
                <w:rFonts w:ascii="Arial" w:hAnsi="Arial" w:cs="Arial"/>
                <w:sz w:val="24"/>
                <w:szCs w:val="24"/>
              </w:rPr>
            </w:pPr>
            <w:r>
              <w:rPr>
                <w:rFonts w:ascii="Arial" w:hAnsi="Arial" w:cs="Arial"/>
                <w:sz w:val="24"/>
                <w:szCs w:val="24"/>
              </w:rPr>
              <w:t>£417.01</w:t>
            </w:r>
          </w:p>
        </w:tc>
        <w:tc>
          <w:tcPr>
            <w:tcW w:w="1667" w:type="dxa"/>
            <w:tcBorders>
              <w:top w:val="single" w:sz="4" w:space="0" w:color="auto"/>
              <w:left w:val="single" w:sz="4" w:space="0" w:color="auto"/>
              <w:bottom w:val="single" w:sz="4" w:space="0" w:color="auto"/>
              <w:right w:val="single" w:sz="4" w:space="0" w:color="auto"/>
            </w:tcBorders>
            <w:hideMark/>
          </w:tcPr>
          <w:p w14:paraId="6D2A8609" w14:textId="77777777" w:rsidR="00655EF8" w:rsidRDefault="00655EF8">
            <w:pPr>
              <w:ind w:right="-143"/>
              <w:rPr>
                <w:rFonts w:ascii="Arial" w:hAnsi="Arial" w:cs="Arial"/>
                <w:sz w:val="24"/>
                <w:szCs w:val="24"/>
              </w:rPr>
            </w:pPr>
            <w:r>
              <w:rPr>
                <w:rFonts w:ascii="Arial" w:hAnsi="Arial" w:cs="Arial"/>
                <w:sz w:val="24"/>
                <w:szCs w:val="24"/>
              </w:rPr>
              <w:t>£631.29</w:t>
            </w:r>
          </w:p>
        </w:tc>
        <w:tc>
          <w:tcPr>
            <w:tcW w:w="1781" w:type="dxa"/>
            <w:tcBorders>
              <w:top w:val="single" w:sz="4" w:space="0" w:color="auto"/>
              <w:left w:val="single" w:sz="4" w:space="0" w:color="auto"/>
              <w:bottom w:val="single" w:sz="4" w:space="0" w:color="auto"/>
              <w:right w:val="single" w:sz="4" w:space="0" w:color="auto"/>
            </w:tcBorders>
            <w:hideMark/>
          </w:tcPr>
          <w:p w14:paraId="1364FF15" w14:textId="77777777" w:rsidR="00655EF8" w:rsidRDefault="00655EF8">
            <w:pPr>
              <w:ind w:right="-143"/>
              <w:rPr>
                <w:rFonts w:ascii="Arial" w:hAnsi="Arial" w:cs="Arial"/>
                <w:sz w:val="24"/>
                <w:szCs w:val="24"/>
              </w:rPr>
            </w:pPr>
            <w:r>
              <w:rPr>
                <w:rFonts w:ascii="Arial" w:hAnsi="Arial" w:cs="Arial"/>
                <w:sz w:val="24"/>
                <w:szCs w:val="24"/>
              </w:rPr>
              <w:t>£656.06</w:t>
            </w:r>
          </w:p>
        </w:tc>
        <w:tc>
          <w:tcPr>
            <w:tcW w:w="2009" w:type="dxa"/>
            <w:tcBorders>
              <w:top w:val="single" w:sz="4" w:space="0" w:color="auto"/>
              <w:left w:val="single" w:sz="4" w:space="0" w:color="auto"/>
              <w:bottom w:val="single" w:sz="4" w:space="0" w:color="auto"/>
              <w:right w:val="single" w:sz="4" w:space="0" w:color="auto"/>
            </w:tcBorders>
            <w:hideMark/>
          </w:tcPr>
          <w:p w14:paraId="249A8D31" w14:textId="77777777" w:rsidR="00655EF8" w:rsidRDefault="00655EF8">
            <w:pPr>
              <w:ind w:right="-143"/>
              <w:rPr>
                <w:rFonts w:ascii="Arial" w:hAnsi="Arial" w:cs="Arial"/>
                <w:sz w:val="24"/>
                <w:szCs w:val="24"/>
              </w:rPr>
            </w:pPr>
            <w:r>
              <w:rPr>
                <w:rFonts w:ascii="Arial" w:hAnsi="Arial" w:cs="Arial"/>
                <w:sz w:val="24"/>
                <w:szCs w:val="24"/>
              </w:rPr>
              <w:t>£691.60</w:t>
            </w:r>
          </w:p>
        </w:tc>
      </w:tr>
      <w:tr w:rsidR="00655EF8" w14:paraId="23681241" w14:textId="77777777" w:rsidTr="00655EF8">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9B3C24" w14:textId="77777777" w:rsidR="00655EF8" w:rsidRDefault="00655EF8">
            <w:pPr>
              <w:ind w:right="-143"/>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5F2E5C" w14:textId="77777777" w:rsidR="00655EF8" w:rsidRDefault="00655EF8">
            <w:pPr>
              <w:ind w:right="-143"/>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824DE0" w14:textId="77777777" w:rsidR="00655EF8" w:rsidRDefault="00655EF8">
            <w:pPr>
              <w:ind w:right="-143"/>
              <w:rPr>
                <w:rFonts w:ascii="Arial" w:hAnsi="Arial" w:cs="Arial"/>
                <w:sz w:val="24"/>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F244AB" w14:textId="77777777" w:rsidR="00655EF8" w:rsidRDefault="00655EF8">
            <w:pPr>
              <w:ind w:right="-143"/>
              <w:rPr>
                <w:rFonts w:ascii="Arial" w:hAnsi="Arial" w:cs="Arial"/>
                <w:sz w:val="24"/>
                <w:szCs w:val="24"/>
              </w:rPr>
            </w:pPr>
          </w:p>
        </w:tc>
        <w:tc>
          <w:tcPr>
            <w:tcW w:w="3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413A19" w14:textId="77777777" w:rsidR="00655EF8" w:rsidRDefault="00655EF8">
            <w:pPr>
              <w:ind w:right="-143"/>
              <w:rPr>
                <w:rFonts w:ascii="Arial" w:hAnsi="Arial" w:cs="Arial"/>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5EB317" w14:textId="77777777" w:rsidR="00655EF8" w:rsidRDefault="00655EF8">
            <w:pPr>
              <w:ind w:right="-143"/>
              <w:rPr>
                <w:rFonts w:ascii="Arial" w:hAnsi="Arial" w:cs="Arial"/>
                <w:sz w:val="24"/>
                <w:szCs w:val="24"/>
              </w:rPr>
            </w:pP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9434F" w14:textId="77777777" w:rsidR="00655EF8" w:rsidRDefault="00655EF8">
            <w:pPr>
              <w:ind w:right="-143"/>
              <w:rPr>
                <w:rFonts w:ascii="Arial" w:hAnsi="Arial" w:cs="Arial"/>
                <w:sz w:val="24"/>
                <w:szCs w:val="24"/>
              </w:rPr>
            </w:pPr>
          </w:p>
        </w:tc>
      </w:tr>
      <w:tr w:rsidR="00655EF8" w14:paraId="78992B0A"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6A91184F" w14:textId="77777777" w:rsidR="00655EF8" w:rsidRDefault="00655EF8">
            <w:pPr>
              <w:ind w:right="-143"/>
              <w:rPr>
                <w:rFonts w:ascii="Arial" w:hAnsi="Arial" w:cs="Arial"/>
                <w:sz w:val="24"/>
                <w:szCs w:val="24"/>
              </w:rPr>
            </w:pPr>
            <w:r>
              <w:rPr>
                <w:rFonts w:ascii="Arial" w:hAnsi="Arial" w:cs="Arial"/>
                <w:sz w:val="24"/>
                <w:szCs w:val="24"/>
              </w:rPr>
              <w:lastRenderedPageBreak/>
              <w:t>Level 2</w:t>
            </w:r>
          </w:p>
        </w:tc>
        <w:tc>
          <w:tcPr>
            <w:tcW w:w="1797" w:type="dxa"/>
            <w:tcBorders>
              <w:top w:val="single" w:sz="4" w:space="0" w:color="auto"/>
              <w:left w:val="single" w:sz="4" w:space="0" w:color="auto"/>
              <w:bottom w:val="single" w:sz="4" w:space="0" w:color="auto"/>
              <w:right w:val="single" w:sz="4" w:space="0" w:color="auto"/>
            </w:tcBorders>
            <w:hideMark/>
          </w:tcPr>
          <w:p w14:paraId="5B5E8097" w14:textId="77777777" w:rsidR="00655EF8" w:rsidRDefault="00655EF8">
            <w:pPr>
              <w:ind w:right="-143"/>
              <w:rPr>
                <w:rFonts w:ascii="Arial" w:hAnsi="Arial" w:cs="Arial"/>
                <w:sz w:val="24"/>
                <w:szCs w:val="24"/>
              </w:rPr>
            </w:pPr>
            <w:r>
              <w:rPr>
                <w:rFonts w:ascii="Arial" w:hAnsi="Arial" w:cs="Arial"/>
                <w:sz w:val="24"/>
                <w:szCs w:val="24"/>
              </w:rPr>
              <w:t>Maintenance</w:t>
            </w:r>
          </w:p>
        </w:tc>
        <w:tc>
          <w:tcPr>
            <w:tcW w:w="1412" w:type="dxa"/>
            <w:tcBorders>
              <w:top w:val="single" w:sz="4" w:space="0" w:color="auto"/>
              <w:left w:val="single" w:sz="4" w:space="0" w:color="auto"/>
              <w:bottom w:val="single" w:sz="4" w:space="0" w:color="auto"/>
              <w:right w:val="single" w:sz="4" w:space="0" w:color="auto"/>
            </w:tcBorders>
            <w:hideMark/>
          </w:tcPr>
          <w:p w14:paraId="5377FE4A" w14:textId="77777777" w:rsidR="00655EF8" w:rsidRDefault="00655EF8">
            <w:pPr>
              <w:ind w:right="-143"/>
              <w:rPr>
                <w:rFonts w:ascii="Arial" w:hAnsi="Arial" w:cs="Arial"/>
                <w:sz w:val="24"/>
                <w:szCs w:val="24"/>
              </w:rPr>
            </w:pPr>
            <w:r>
              <w:rPr>
                <w:rFonts w:ascii="Arial" w:hAnsi="Arial" w:cs="Arial"/>
                <w:sz w:val="24"/>
                <w:szCs w:val="24"/>
              </w:rPr>
              <w:t>£157.23</w:t>
            </w:r>
          </w:p>
        </w:tc>
        <w:tc>
          <w:tcPr>
            <w:tcW w:w="1552" w:type="dxa"/>
            <w:tcBorders>
              <w:top w:val="single" w:sz="4" w:space="0" w:color="auto"/>
              <w:left w:val="single" w:sz="4" w:space="0" w:color="auto"/>
              <w:bottom w:val="single" w:sz="4" w:space="0" w:color="auto"/>
              <w:right w:val="single" w:sz="4" w:space="0" w:color="auto"/>
            </w:tcBorders>
            <w:hideMark/>
          </w:tcPr>
          <w:p w14:paraId="3D634A21" w14:textId="77777777" w:rsidR="00655EF8" w:rsidRDefault="00655EF8">
            <w:pPr>
              <w:ind w:right="-143"/>
              <w:rPr>
                <w:rFonts w:ascii="Arial" w:hAnsi="Arial" w:cs="Arial"/>
                <w:sz w:val="24"/>
                <w:szCs w:val="24"/>
              </w:rPr>
            </w:pPr>
            <w:r>
              <w:rPr>
                <w:rFonts w:ascii="Arial" w:hAnsi="Arial" w:cs="Arial"/>
                <w:sz w:val="24"/>
                <w:szCs w:val="24"/>
              </w:rPr>
              <w:t>£161.54</w:t>
            </w:r>
          </w:p>
        </w:tc>
        <w:tc>
          <w:tcPr>
            <w:tcW w:w="1438" w:type="dxa"/>
            <w:tcBorders>
              <w:top w:val="single" w:sz="4" w:space="0" w:color="auto"/>
              <w:left w:val="single" w:sz="4" w:space="0" w:color="auto"/>
              <w:bottom w:val="single" w:sz="4" w:space="0" w:color="auto"/>
              <w:right w:val="single" w:sz="4" w:space="0" w:color="auto"/>
            </w:tcBorders>
            <w:hideMark/>
          </w:tcPr>
          <w:p w14:paraId="251FA763" w14:textId="77777777" w:rsidR="00655EF8" w:rsidRDefault="00655EF8">
            <w:pPr>
              <w:ind w:right="-143"/>
              <w:rPr>
                <w:rFonts w:ascii="Arial" w:hAnsi="Arial" w:cs="Arial"/>
                <w:sz w:val="24"/>
                <w:szCs w:val="24"/>
              </w:rPr>
            </w:pPr>
            <w:r>
              <w:rPr>
                <w:rFonts w:ascii="Arial" w:hAnsi="Arial" w:cs="Arial"/>
                <w:sz w:val="24"/>
                <w:szCs w:val="24"/>
              </w:rPr>
              <w:t>£178.77</w:t>
            </w:r>
          </w:p>
        </w:tc>
        <w:tc>
          <w:tcPr>
            <w:tcW w:w="1667" w:type="dxa"/>
            <w:tcBorders>
              <w:top w:val="single" w:sz="4" w:space="0" w:color="auto"/>
              <w:left w:val="single" w:sz="4" w:space="0" w:color="auto"/>
              <w:bottom w:val="single" w:sz="4" w:space="0" w:color="auto"/>
              <w:right w:val="single" w:sz="4" w:space="0" w:color="auto"/>
            </w:tcBorders>
            <w:hideMark/>
          </w:tcPr>
          <w:p w14:paraId="4A653ACF" w14:textId="77777777" w:rsidR="00655EF8" w:rsidRDefault="00655EF8">
            <w:pPr>
              <w:ind w:right="-143"/>
              <w:rPr>
                <w:rFonts w:ascii="Arial" w:hAnsi="Arial" w:cs="Arial"/>
                <w:sz w:val="24"/>
                <w:szCs w:val="24"/>
              </w:rPr>
            </w:pPr>
            <w:r>
              <w:rPr>
                <w:rFonts w:ascii="Arial" w:hAnsi="Arial" w:cs="Arial"/>
                <w:sz w:val="24"/>
                <w:szCs w:val="24"/>
              </w:rPr>
              <w:t>£178.77</w:t>
            </w:r>
          </w:p>
        </w:tc>
        <w:tc>
          <w:tcPr>
            <w:tcW w:w="1781" w:type="dxa"/>
            <w:tcBorders>
              <w:top w:val="single" w:sz="4" w:space="0" w:color="auto"/>
              <w:left w:val="single" w:sz="4" w:space="0" w:color="auto"/>
              <w:bottom w:val="single" w:sz="4" w:space="0" w:color="auto"/>
              <w:right w:val="single" w:sz="4" w:space="0" w:color="auto"/>
            </w:tcBorders>
            <w:hideMark/>
          </w:tcPr>
          <w:p w14:paraId="288DF9BB" w14:textId="77777777" w:rsidR="00655EF8" w:rsidRDefault="00655EF8">
            <w:pPr>
              <w:ind w:right="-143"/>
              <w:rPr>
                <w:rFonts w:ascii="Arial" w:hAnsi="Arial" w:cs="Arial"/>
                <w:sz w:val="24"/>
                <w:szCs w:val="24"/>
              </w:rPr>
            </w:pPr>
            <w:r>
              <w:rPr>
                <w:rFonts w:ascii="Arial" w:hAnsi="Arial" w:cs="Arial"/>
                <w:sz w:val="24"/>
                <w:szCs w:val="24"/>
              </w:rPr>
              <w:t>£203.54</w:t>
            </w:r>
          </w:p>
        </w:tc>
        <w:tc>
          <w:tcPr>
            <w:tcW w:w="2009" w:type="dxa"/>
            <w:tcBorders>
              <w:top w:val="single" w:sz="4" w:space="0" w:color="auto"/>
              <w:left w:val="single" w:sz="4" w:space="0" w:color="auto"/>
              <w:bottom w:val="single" w:sz="4" w:space="0" w:color="auto"/>
              <w:right w:val="single" w:sz="4" w:space="0" w:color="auto"/>
            </w:tcBorders>
            <w:hideMark/>
          </w:tcPr>
          <w:p w14:paraId="69B24F4D"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1D17240D"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27151851" w14:textId="77777777" w:rsidR="00655EF8" w:rsidRDefault="00655EF8">
            <w:pPr>
              <w:ind w:right="-143"/>
              <w:rPr>
                <w:rFonts w:ascii="Arial" w:hAnsi="Arial" w:cs="Arial"/>
                <w:sz w:val="24"/>
                <w:szCs w:val="24"/>
              </w:rPr>
            </w:pPr>
            <w:r>
              <w:rPr>
                <w:rFonts w:ascii="Arial" w:hAnsi="Arial" w:cs="Arial"/>
                <w:sz w:val="24"/>
                <w:szCs w:val="24"/>
              </w:rPr>
              <w:t>Skilled (</w:t>
            </w:r>
            <w:proofErr w:type="spellStart"/>
            <w:r>
              <w:rPr>
                <w:rFonts w:ascii="Arial" w:hAnsi="Arial" w:cs="Arial"/>
                <w:sz w:val="24"/>
                <w:szCs w:val="24"/>
              </w:rPr>
              <w:t>inc</w:t>
            </w:r>
            <w:proofErr w:type="spellEnd"/>
            <w:r>
              <w:rPr>
                <w:rFonts w:ascii="Arial" w:hAnsi="Arial" w:cs="Arial"/>
                <w:sz w:val="24"/>
                <w:szCs w:val="24"/>
              </w:rPr>
              <w:t xml:space="preserve"> £21.92)</w:t>
            </w:r>
          </w:p>
        </w:tc>
        <w:tc>
          <w:tcPr>
            <w:tcW w:w="1797" w:type="dxa"/>
            <w:tcBorders>
              <w:top w:val="single" w:sz="4" w:space="0" w:color="auto"/>
              <w:left w:val="single" w:sz="4" w:space="0" w:color="auto"/>
              <w:bottom w:val="single" w:sz="4" w:space="0" w:color="auto"/>
              <w:right w:val="single" w:sz="4" w:space="0" w:color="auto"/>
            </w:tcBorders>
            <w:hideMark/>
          </w:tcPr>
          <w:p w14:paraId="6F52B4AA" w14:textId="77777777" w:rsidR="00655EF8" w:rsidRDefault="00655EF8">
            <w:pPr>
              <w:ind w:right="-143"/>
              <w:rPr>
                <w:rFonts w:ascii="Arial" w:hAnsi="Arial" w:cs="Arial"/>
                <w:sz w:val="24"/>
                <w:szCs w:val="24"/>
              </w:rPr>
            </w:pPr>
            <w:r>
              <w:rPr>
                <w:rFonts w:ascii="Arial" w:hAnsi="Arial" w:cs="Arial"/>
                <w:sz w:val="24"/>
                <w:szCs w:val="24"/>
              </w:rPr>
              <w:t>Reward</w:t>
            </w:r>
          </w:p>
        </w:tc>
        <w:tc>
          <w:tcPr>
            <w:tcW w:w="4402" w:type="dxa"/>
            <w:gridSpan w:val="3"/>
            <w:tcBorders>
              <w:top w:val="single" w:sz="4" w:space="0" w:color="auto"/>
              <w:left w:val="single" w:sz="4" w:space="0" w:color="auto"/>
              <w:bottom w:val="single" w:sz="4" w:space="0" w:color="auto"/>
              <w:right w:val="single" w:sz="4" w:space="0" w:color="auto"/>
            </w:tcBorders>
            <w:hideMark/>
          </w:tcPr>
          <w:p w14:paraId="52E9C469" w14:textId="77777777" w:rsidR="00655EF8" w:rsidRDefault="00655EF8">
            <w:pPr>
              <w:ind w:right="-143"/>
              <w:jc w:val="center"/>
              <w:rPr>
                <w:rFonts w:ascii="Arial" w:hAnsi="Arial" w:cs="Arial"/>
                <w:sz w:val="24"/>
                <w:szCs w:val="24"/>
              </w:rPr>
            </w:pPr>
            <w:r>
              <w:rPr>
                <w:rFonts w:ascii="Arial" w:hAnsi="Arial" w:cs="Arial"/>
                <w:sz w:val="24"/>
                <w:szCs w:val="24"/>
              </w:rPr>
              <w:t>£260.16</w:t>
            </w:r>
          </w:p>
        </w:tc>
        <w:tc>
          <w:tcPr>
            <w:tcW w:w="5457" w:type="dxa"/>
            <w:gridSpan w:val="3"/>
            <w:tcBorders>
              <w:top w:val="single" w:sz="4" w:space="0" w:color="auto"/>
              <w:left w:val="single" w:sz="4" w:space="0" w:color="auto"/>
              <w:bottom w:val="single" w:sz="4" w:space="0" w:color="auto"/>
              <w:right w:val="single" w:sz="4" w:space="0" w:color="auto"/>
            </w:tcBorders>
            <w:hideMark/>
          </w:tcPr>
          <w:p w14:paraId="6D20C449" w14:textId="77777777" w:rsidR="00655EF8" w:rsidRDefault="00655EF8">
            <w:pPr>
              <w:ind w:right="-143"/>
              <w:jc w:val="center"/>
              <w:rPr>
                <w:rFonts w:ascii="Arial" w:hAnsi="Arial" w:cs="Arial"/>
                <w:sz w:val="24"/>
                <w:szCs w:val="24"/>
              </w:rPr>
            </w:pPr>
            <w:r>
              <w:rPr>
                <w:rFonts w:ascii="Arial" w:hAnsi="Arial" w:cs="Arial"/>
                <w:sz w:val="24"/>
                <w:szCs w:val="24"/>
              </w:rPr>
              <w:t>£474.44</w:t>
            </w:r>
          </w:p>
        </w:tc>
      </w:tr>
      <w:tr w:rsidR="00655EF8" w14:paraId="5DEBB653" w14:textId="77777777" w:rsidTr="00655EF8">
        <w:tc>
          <w:tcPr>
            <w:tcW w:w="2552" w:type="dxa"/>
            <w:tcBorders>
              <w:top w:val="single" w:sz="4" w:space="0" w:color="auto"/>
              <w:left w:val="single" w:sz="4" w:space="0" w:color="auto"/>
              <w:bottom w:val="single" w:sz="4" w:space="0" w:color="auto"/>
              <w:right w:val="single" w:sz="4" w:space="0" w:color="auto"/>
            </w:tcBorders>
          </w:tcPr>
          <w:p w14:paraId="1BCEC032" w14:textId="77777777" w:rsidR="00655EF8" w:rsidRDefault="00655EF8">
            <w:pPr>
              <w:ind w:right="-143"/>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14:paraId="65AFFDDA" w14:textId="77777777" w:rsidR="00655EF8" w:rsidRDefault="00655EF8">
            <w:pPr>
              <w:ind w:right="-143"/>
              <w:rPr>
                <w:rFonts w:ascii="Arial" w:hAnsi="Arial" w:cs="Arial"/>
                <w:sz w:val="24"/>
                <w:szCs w:val="24"/>
              </w:rPr>
            </w:pPr>
            <w:r>
              <w:rPr>
                <w:rFonts w:ascii="Arial" w:hAnsi="Arial" w:cs="Arial"/>
                <w:sz w:val="24"/>
                <w:szCs w:val="24"/>
              </w:rPr>
              <w:t>Total</w:t>
            </w:r>
          </w:p>
        </w:tc>
        <w:tc>
          <w:tcPr>
            <w:tcW w:w="1412" w:type="dxa"/>
            <w:tcBorders>
              <w:top w:val="single" w:sz="4" w:space="0" w:color="auto"/>
              <w:left w:val="single" w:sz="4" w:space="0" w:color="auto"/>
              <w:bottom w:val="single" w:sz="4" w:space="0" w:color="auto"/>
              <w:right w:val="single" w:sz="4" w:space="0" w:color="auto"/>
            </w:tcBorders>
            <w:hideMark/>
          </w:tcPr>
          <w:p w14:paraId="2BAA7D2C" w14:textId="77777777" w:rsidR="00655EF8" w:rsidRDefault="00655EF8">
            <w:pPr>
              <w:ind w:right="-143"/>
              <w:rPr>
                <w:rFonts w:ascii="Arial" w:hAnsi="Arial" w:cs="Arial"/>
                <w:sz w:val="24"/>
                <w:szCs w:val="24"/>
              </w:rPr>
            </w:pPr>
            <w:r>
              <w:rPr>
                <w:rFonts w:ascii="Arial" w:hAnsi="Arial" w:cs="Arial"/>
                <w:sz w:val="24"/>
                <w:szCs w:val="24"/>
              </w:rPr>
              <w:t>£417.39</w:t>
            </w:r>
          </w:p>
        </w:tc>
        <w:tc>
          <w:tcPr>
            <w:tcW w:w="1552" w:type="dxa"/>
            <w:tcBorders>
              <w:top w:val="single" w:sz="4" w:space="0" w:color="auto"/>
              <w:left w:val="single" w:sz="4" w:space="0" w:color="auto"/>
              <w:bottom w:val="single" w:sz="4" w:space="0" w:color="auto"/>
              <w:right w:val="single" w:sz="4" w:space="0" w:color="auto"/>
            </w:tcBorders>
            <w:hideMark/>
          </w:tcPr>
          <w:p w14:paraId="4690C6D1" w14:textId="77777777" w:rsidR="00655EF8" w:rsidRDefault="00655EF8">
            <w:pPr>
              <w:ind w:right="-143"/>
              <w:rPr>
                <w:rFonts w:ascii="Arial" w:hAnsi="Arial" w:cs="Arial"/>
                <w:sz w:val="24"/>
                <w:szCs w:val="24"/>
              </w:rPr>
            </w:pPr>
            <w:r>
              <w:rPr>
                <w:rFonts w:ascii="Arial" w:hAnsi="Arial" w:cs="Arial"/>
                <w:sz w:val="24"/>
                <w:szCs w:val="24"/>
              </w:rPr>
              <w:t>£421.70</w:t>
            </w:r>
          </w:p>
        </w:tc>
        <w:tc>
          <w:tcPr>
            <w:tcW w:w="1438" w:type="dxa"/>
            <w:tcBorders>
              <w:top w:val="single" w:sz="4" w:space="0" w:color="auto"/>
              <w:left w:val="single" w:sz="4" w:space="0" w:color="auto"/>
              <w:bottom w:val="single" w:sz="4" w:space="0" w:color="auto"/>
              <w:right w:val="single" w:sz="4" w:space="0" w:color="auto"/>
            </w:tcBorders>
            <w:hideMark/>
          </w:tcPr>
          <w:p w14:paraId="3B2824DB" w14:textId="77777777" w:rsidR="00655EF8" w:rsidRDefault="00655EF8">
            <w:pPr>
              <w:ind w:right="-143"/>
              <w:rPr>
                <w:rFonts w:ascii="Arial" w:hAnsi="Arial" w:cs="Arial"/>
                <w:sz w:val="24"/>
                <w:szCs w:val="24"/>
              </w:rPr>
            </w:pPr>
            <w:r>
              <w:rPr>
                <w:rFonts w:ascii="Arial" w:hAnsi="Arial" w:cs="Arial"/>
                <w:sz w:val="24"/>
                <w:szCs w:val="24"/>
              </w:rPr>
              <w:t>£438.93</w:t>
            </w:r>
          </w:p>
        </w:tc>
        <w:tc>
          <w:tcPr>
            <w:tcW w:w="1667" w:type="dxa"/>
            <w:tcBorders>
              <w:top w:val="single" w:sz="4" w:space="0" w:color="auto"/>
              <w:left w:val="single" w:sz="4" w:space="0" w:color="auto"/>
              <w:bottom w:val="single" w:sz="4" w:space="0" w:color="auto"/>
              <w:right w:val="single" w:sz="4" w:space="0" w:color="auto"/>
            </w:tcBorders>
            <w:hideMark/>
          </w:tcPr>
          <w:p w14:paraId="0E1AB2BD" w14:textId="77777777" w:rsidR="00655EF8" w:rsidRDefault="00655EF8">
            <w:pPr>
              <w:ind w:right="-143"/>
              <w:rPr>
                <w:rFonts w:ascii="Arial" w:hAnsi="Arial" w:cs="Arial"/>
                <w:sz w:val="24"/>
                <w:szCs w:val="24"/>
              </w:rPr>
            </w:pPr>
            <w:r>
              <w:rPr>
                <w:rFonts w:ascii="Arial" w:hAnsi="Arial" w:cs="Arial"/>
                <w:sz w:val="24"/>
                <w:szCs w:val="24"/>
              </w:rPr>
              <w:t>£653.21</w:t>
            </w:r>
          </w:p>
        </w:tc>
        <w:tc>
          <w:tcPr>
            <w:tcW w:w="1781" w:type="dxa"/>
            <w:tcBorders>
              <w:top w:val="single" w:sz="4" w:space="0" w:color="auto"/>
              <w:left w:val="single" w:sz="4" w:space="0" w:color="auto"/>
              <w:bottom w:val="single" w:sz="4" w:space="0" w:color="auto"/>
              <w:right w:val="single" w:sz="4" w:space="0" w:color="auto"/>
            </w:tcBorders>
            <w:hideMark/>
          </w:tcPr>
          <w:p w14:paraId="3147B395" w14:textId="77777777" w:rsidR="00655EF8" w:rsidRDefault="00655EF8">
            <w:pPr>
              <w:ind w:right="-143"/>
              <w:rPr>
                <w:rFonts w:ascii="Arial" w:hAnsi="Arial" w:cs="Arial"/>
                <w:sz w:val="24"/>
                <w:szCs w:val="24"/>
              </w:rPr>
            </w:pPr>
            <w:r>
              <w:rPr>
                <w:rFonts w:ascii="Arial" w:hAnsi="Arial" w:cs="Arial"/>
                <w:sz w:val="24"/>
                <w:szCs w:val="24"/>
              </w:rPr>
              <w:t>£677.98</w:t>
            </w:r>
          </w:p>
        </w:tc>
        <w:tc>
          <w:tcPr>
            <w:tcW w:w="2009" w:type="dxa"/>
            <w:tcBorders>
              <w:top w:val="single" w:sz="4" w:space="0" w:color="auto"/>
              <w:left w:val="single" w:sz="4" w:space="0" w:color="auto"/>
              <w:bottom w:val="single" w:sz="4" w:space="0" w:color="auto"/>
              <w:right w:val="single" w:sz="4" w:space="0" w:color="auto"/>
            </w:tcBorders>
            <w:hideMark/>
          </w:tcPr>
          <w:p w14:paraId="26C13A71" w14:textId="77777777" w:rsidR="00655EF8" w:rsidRDefault="00655EF8">
            <w:pPr>
              <w:ind w:right="-143"/>
              <w:rPr>
                <w:rFonts w:ascii="Arial" w:hAnsi="Arial" w:cs="Arial"/>
                <w:sz w:val="24"/>
                <w:szCs w:val="24"/>
              </w:rPr>
            </w:pPr>
            <w:r>
              <w:rPr>
                <w:rFonts w:ascii="Arial" w:hAnsi="Arial" w:cs="Arial"/>
                <w:sz w:val="24"/>
                <w:szCs w:val="24"/>
              </w:rPr>
              <w:t>£713.52</w:t>
            </w:r>
          </w:p>
        </w:tc>
      </w:tr>
      <w:tr w:rsidR="00655EF8" w14:paraId="443DC079" w14:textId="77777777" w:rsidTr="00655EF8">
        <w:tc>
          <w:tcPr>
            <w:tcW w:w="2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BE6D9D" w14:textId="77777777" w:rsidR="00655EF8" w:rsidRDefault="00655EF8">
            <w:pPr>
              <w:ind w:right="-143"/>
              <w:rPr>
                <w:rFonts w:ascii="Arial" w:hAnsi="Arial" w:cs="Arial"/>
                <w:sz w:val="24"/>
                <w:szCs w:val="24"/>
              </w:rPr>
            </w:pPr>
          </w:p>
        </w:tc>
        <w:tc>
          <w:tcPr>
            <w:tcW w:w="17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7FE33F" w14:textId="77777777" w:rsidR="00655EF8" w:rsidRDefault="00655EF8">
            <w:pPr>
              <w:ind w:right="-143"/>
              <w:rPr>
                <w:rFonts w:ascii="Arial" w:hAnsi="Arial" w:cs="Arial"/>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DBF1B" w14:textId="77777777" w:rsidR="00655EF8" w:rsidRDefault="00655EF8">
            <w:pPr>
              <w:ind w:right="-143"/>
              <w:rPr>
                <w:rFonts w:ascii="Arial" w:hAnsi="Arial" w:cs="Arial"/>
                <w:sz w:val="24"/>
                <w:szCs w:val="24"/>
              </w:rPr>
            </w:pPr>
          </w:p>
        </w:tc>
        <w:tc>
          <w:tcPr>
            <w:tcW w:w="15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D932C5" w14:textId="77777777" w:rsidR="00655EF8" w:rsidRDefault="00655EF8">
            <w:pPr>
              <w:ind w:right="-143"/>
              <w:rPr>
                <w:rFonts w:ascii="Arial" w:hAnsi="Arial" w:cs="Arial"/>
                <w:sz w:val="24"/>
                <w:szCs w:val="24"/>
              </w:rPr>
            </w:pPr>
          </w:p>
        </w:tc>
        <w:tc>
          <w:tcPr>
            <w:tcW w:w="31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7D7FBE" w14:textId="77777777" w:rsidR="00655EF8" w:rsidRDefault="00655EF8">
            <w:pPr>
              <w:ind w:right="-143"/>
              <w:rPr>
                <w:rFonts w:ascii="Arial" w:hAnsi="Arial" w:cs="Arial"/>
                <w:sz w:val="24"/>
                <w:szCs w:val="24"/>
              </w:rPr>
            </w:pPr>
          </w:p>
        </w:tc>
        <w:tc>
          <w:tcPr>
            <w:tcW w:w="17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A5D23" w14:textId="77777777" w:rsidR="00655EF8" w:rsidRDefault="00655EF8">
            <w:pPr>
              <w:ind w:right="-143"/>
              <w:rPr>
                <w:rFonts w:ascii="Arial" w:hAnsi="Arial" w:cs="Arial"/>
                <w:sz w:val="24"/>
                <w:szCs w:val="24"/>
              </w:rPr>
            </w:pP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3DBA3" w14:textId="77777777" w:rsidR="00655EF8" w:rsidRDefault="00655EF8">
            <w:pPr>
              <w:ind w:right="-143"/>
              <w:rPr>
                <w:rFonts w:ascii="Arial" w:hAnsi="Arial" w:cs="Arial"/>
                <w:sz w:val="24"/>
                <w:szCs w:val="24"/>
              </w:rPr>
            </w:pPr>
          </w:p>
        </w:tc>
      </w:tr>
      <w:tr w:rsidR="00655EF8" w14:paraId="3B3C2098"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100DCE02" w14:textId="77777777" w:rsidR="00655EF8" w:rsidRDefault="00655EF8">
            <w:pPr>
              <w:ind w:right="-143"/>
              <w:rPr>
                <w:rFonts w:ascii="Arial" w:hAnsi="Arial" w:cs="Arial"/>
                <w:sz w:val="24"/>
                <w:szCs w:val="24"/>
              </w:rPr>
            </w:pPr>
            <w:r>
              <w:rPr>
                <w:rFonts w:ascii="Arial" w:hAnsi="Arial" w:cs="Arial"/>
                <w:sz w:val="24"/>
                <w:szCs w:val="24"/>
              </w:rPr>
              <w:t>Level 3</w:t>
            </w:r>
          </w:p>
        </w:tc>
        <w:tc>
          <w:tcPr>
            <w:tcW w:w="1797" w:type="dxa"/>
            <w:tcBorders>
              <w:top w:val="single" w:sz="4" w:space="0" w:color="auto"/>
              <w:left w:val="single" w:sz="4" w:space="0" w:color="auto"/>
              <w:bottom w:val="single" w:sz="4" w:space="0" w:color="auto"/>
              <w:right w:val="single" w:sz="4" w:space="0" w:color="auto"/>
            </w:tcBorders>
            <w:hideMark/>
          </w:tcPr>
          <w:p w14:paraId="7CA4D35A" w14:textId="77777777" w:rsidR="00655EF8" w:rsidRDefault="00655EF8">
            <w:pPr>
              <w:ind w:right="-143"/>
              <w:rPr>
                <w:rFonts w:ascii="Arial" w:hAnsi="Arial" w:cs="Arial"/>
                <w:sz w:val="24"/>
                <w:szCs w:val="24"/>
              </w:rPr>
            </w:pPr>
            <w:r>
              <w:rPr>
                <w:rFonts w:ascii="Arial" w:hAnsi="Arial" w:cs="Arial"/>
                <w:sz w:val="24"/>
                <w:szCs w:val="24"/>
              </w:rPr>
              <w:t xml:space="preserve">Maintenance </w:t>
            </w:r>
          </w:p>
        </w:tc>
        <w:tc>
          <w:tcPr>
            <w:tcW w:w="1412" w:type="dxa"/>
            <w:tcBorders>
              <w:top w:val="single" w:sz="4" w:space="0" w:color="auto"/>
              <w:left w:val="single" w:sz="4" w:space="0" w:color="auto"/>
              <w:bottom w:val="single" w:sz="4" w:space="0" w:color="auto"/>
              <w:right w:val="single" w:sz="4" w:space="0" w:color="auto"/>
            </w:tcBorders>
            <w:hideMark/>
          </w:tcPr>
          <w:p w14:paraId="5A4D1F7A" w14:textId="77777777" w:rsidR="00655EF8" w:rsidRDefault="00655EF8">
            <w:pPr>
              <w:ind w:right="-143"/>
              <w:rPr>
                <w:rFonts w:ascii="Arial" w:hAnsi="Arial" w:cs="Arial"/>
                <w:sz w:val="24"/>
                <w:szCs w:val="24"/>
              </w:rPr>
            </w:pPr>
            <w:r>
              <w:rPr>
                <w:rFonts w:ascii="Arial" w:hAnsi="Arial" w:cs="Arial"/>
                <w:sz w:val="24"/>
                <w:szCs w:val="24"/>
              </w:rPr>
              <w:t>£157.23</w:t>
            </w:r>
          </w:p>
        </w:tc>
        <w:tc>
          <w:tcPr>
            <w:tcW w:w="1552" w:type="dxa"/>
            <w:tcBorders>
              <w:top w:val="single" w:sz="4" w:space="0" w:color="auto"/>
              <w:left w:val="single" w:sz="4" w:space="0" w:color="auto"/>
              <w:bottom w:val="single" w:sz="4" w:space="0" w:color="auto"/>
              <w:right w:val="single" w:sz="4" w:space="0" w:color="auto"/>
            </w:tcBorders>
            <w:hideMark/>
          </w:tcPr>
          <w:p w14:paraId="5BBD67DB" w14:textId="77777777" w:rsidR="00655EF8" w:rsidRDefault="00655EF8">
            <w:pPr>
              <w:ind w:right="-143"/>
              <w:rPr>
                <w:rFonts w:ascii="Arial" w:hAnsi="Arial" w:cs="Arial"/>
                <w:sz w:val="24"/>
                <w:szCs w:val="24"/>
              </w:rPr>
            </w:pPr>
            <w:r>
              <w:rPr>
                <w:rFonts w:ascii="Arial" w:hAnsi="Arial" w:cs="Arial"/>
                <w:sz w:val="24"/>
                <w:szCs w:val="24"/>
              </w:rPr>
              <w:t>£161.54</w:t>
            </w:r>
          </w:p>
        </w:tc>
        <w:tc>
          <w:tcPr>
            <w:tcW w:w="1438" w:type="dxa"/>
            <w:tcBorders>
              <w:top w:val="single" w:sz="4" w:space="0" w:color="auto"/>
              <w:left w:val="single" w:sz="4" w:space="0" w:color="auto"/>
              <w:bottom w:val="single" w:sz="4" w:space="0" w:color="auto"/>
              <w:right w:val="single" w:sz="4" w:space="0" w:color="auto"/>
            </w:tcBorders>
            <w:hideMark/>
          </w:tcPr>
          <w:p w14:paraId="0C4622EA" w14:textId="77777777" w:rsidR="00655EF8" w:rsidRDefault="00655EF8">
            <w:pPr>
              <w:ind w:right="-143"/>
              <w:rPr>
                <w:rFonts w:ascii="Arial" w:hAnsi="Arial" w:cs="Arial"/>
                <w:sz w:val="24"/>
                <w:szCs w:val="24"/>
              </w:rPr>
            </w:pPr>
            <w:r>
              <w:rPr>
                <w:rFonts w:ascii="Arial" w:hAnsi="Arial" w:cs="Arial"/>
                <w:sz w:val="24"/>
                <w:szCs w:val="24"/>
              </w:rPr>
              <w:t>£178.77</w:t>
            </w:r>
          </w:p>
        </w:tc>
        <w:tc>
          <w:tcPr>
            <w:tcW w:w="1667" w:type="dxa"/>
            <w:tcBorders>
              <w:top w:val="single" w:sz="4" w:space="0" w:color="auto"/>
              <w:left w:val="single" w:sz="4" w:space="0" w:color="auto"/>
              <w:bottom w:val="single" w:sz="4" w:space="0" w:color="auto"/>
              <w:right w:val="single" w:sz="4" w:space="0" w:color="auto"/>
            </w:tcBorders>
            <w:hideMark/>
          </w:tcPr>
          <w:p w14:paraId="79B62320" w14:textId="77777777" w:rsidR="00655EF8" w:rsidRDefault="00655EF8">
            <w:pPr>
              <w:ind w:right="-143"/>
              <w:rPr>
                <w:rFonts w:ascii="Arial" w:hAnsi="Arial" w:cs="Arial"/>
                <w:sz w:val="24"/>
                <w:szCs w:val="24"/>
              </w:rPr>
            </w:pPr>
            <w:r>
              <w:rPr>
                <w:rFonts w:ascii="Arial" w:hAnsi="Arial" w:cs="Arial"/>
                <w:sz w:val="24"/>
                <w:szCs w:val="24"/>
              </w:rPr>
              <w:t>£178.77</w:t>
            </w:r>
          </w:p>
        </w:tc>
        <w:tc>
          <w:tcPr>
            <w:tcW w:w="1781" w:type="dxa"/>
            <w:tcBorders>
              <w:top w:val="single" w:sz="4" w:space="0" w:color="auto"/>
              <w:left w:val="single" w:sz="4" w:space="0" w:color="auto"/>
              <w:bottom w:val="single" w:sz="4" w:space="0" w:color="auto"/>
              <w:right w:val="single" w:sz="4" w:space="0" w:color="auto"/>
            </w:tcBorders>
            <w:hideMark/>
          </w:tcPr>
          <w:p w14:paraId="5B6E84B3" w14:textId="77777777" w:rsidR="00655EF8" w:rsidRDefault="00655EF8">
            <w:pPr>
              <w:ind w:right="-143"/>
              <w:rPr>
                <w:rFonts w:ascii="Arial" w:hAnsi="Arial" w:cs="Arial"/>
                <w:sz w:val="24"/>
                <w:szCs w:val="24"/>
              </w:rPr>
            </w:pPr>
            <w:r>
              <w:rPr>
                <w:rFonts w:ascii="Arial" w:hAnsi="Arial" w:cs="Arial"/>
                <w:sz w:val="24"/>
                <w:szCs w:val="24"/>
              </w:rPr>
              <w:t>£203.54</w:t>
            </w:r>
          </w:p>
        </w:tc>
        <w:tc>
          <w:tcPr>
            <w:tcW w:w="2009" w:type="dxa"/>
            <w:tcBorders>
              <w:top w:val="single" w:sz="4" w:space="0" w:color="auto"/>
              <w:left w:val="single" w:sz="4" w:space="0" w:color="auto"/>
              <w:bottom w:val="single" w:sz="4" w:space="0" w:color="auto"/>
              <w:right w:val="single" w:sz="4" w:space="0" w:color="auto"/>
            </w:tcBorders>
            <w:hideMark/>
          </w:tcPr>
          <w:p w14:paraId="39E5AD74" w14:textId="77777777" w:rsidR="00655EF8" w:rsidRDefault="00655EF8">
            <w:pPr>
              <w:ind w:right="-143"/>
              <w:rPr>
                <w:rFonts w:ascii="Arial" w:hAnsi="Arial" w:cs="Arial"/>
                <w:sz w:val="24"/>
                <w:szCs w:val="24"/>
              </w:rPr>
            </w:pPr>
            <w:r>
              <w:rPr>
                <w:rFonts w:ascii="Arial" w:hAnsi="Arial" w:cs="Arial"/>
                <w:sz w:val="24"/>
                <w:szCs w:val="24"/>
              </w:rPr>
              <w:t>£239.08</w:t>
            </w:r>
          </w:p>
        </w:tc>
      </w:tr>
      <w:tr w:rsidR="00655EF8" w14:paraId="26E83807" w14:textId="77777777" w:rsidTr="00655EF8">
        <w:tc>
          <w:tcPr>
            <w:tcW w:w="2552" w:type="dxa"/>
            <w:tcBorders>
              <w:top w:val="single" w:sz="4" w:space="0" w:color="auto"/>
              <w:left w:val="single" w:sz="4" w:space="0" w:color="auto"/>
              <w:bottom w:val="single" w:sz="4" w:space="0" w:color="auto"/>
              <w:right w:val="single" w:sz="4" w:space="0" w:color="auto"/>
            </w:tcBorders>
            <w:hideMark/>
          </w:tcPr>
          <w:p w14:paraId="0CBB3ED0" w14:textId="77777777" w:rsidR="00655EF8" w:rsidRDefault="00655EF8">
            <w:pPr>
              <w:ind w:right="-143"/>
              <w:rPr>
                <w:rFonts w:ascii="Arial" w:hAnsi="Arial" w:cs="Arial"/>
                <w:sz w:val="24"/>
                <w:szCs w:val="24"/>
              </w:rPr>
            </w:pPr>
            <w:r>
              <w:rPr>
                <w:rFonts w:ascii="Arial" w:hAnsi="Arial" w:cs="Arial"/>
                <w:sz w:val="24"/>
                <w:szCs w:val="24"/>
              </w:rPr>
              <w:t>Advanced (</w:t>
            </w:r>
            <w:proofErr w:type="spellStart"/>
            <w:r>
              <w:rPr>
                <w:rFonts w:ascii="Arial" w:hAnsi="Arial" w:cs="Arial"/>
                <w:sz w:val="24"/>
                <w:szCs w:val="24"/>
              </w:rPr>
              <w:t>inc</w:t>
            </w:r>
            <w:proofErr w:type="spellEnd"/>
            <w:r>
              <w:rPr>
                <w:rFonts w:ascii="Arial" w:hAnsi="Arial" w:cs="Arial"/>
                <w:sz w:val="24"/>
                <w:szCs w:val="24"/>
              </w:rPr>
              <w:t xml:space="preserve"> £54.76)</w:t>
            </w:r>
          </w:p>
        </w:tc>
        <w:tc>
          <w:tcPr>
            <w:tcW w:w="1797" w:type="dxa"/>
            <w:tcBorders>
              <w:top w:val="single" w:sz="4" w:space="0" w:color="auto"/>
              <w:left w:val="single" w:sz="4" w:space="0" w:color="auto"/>
              <w:bottom w:val="single" w:sz="4" w:space="0" w:color="auto"/>
              <w:right w:val="single" w:sz="4" w:space="0" w:color="auto"/>
            </w:tcBorders>
            <w:hideMark/>
          </w:tcPr>
          <w:p w14:paraId="06657201" w14:textId="77777777" w:rsidR="00655EF8" w:rsidRDefault="00655EF8">
            <w:pPr>
              <w:ind w:right="-143"/>
              <w:rPr>
                <w:rFonts w:ascii="Arial" w:hAnsi="Arial" w:cs="Arial"/>
                <w:sz w:val="24"/>
                <w:szCs w:val="24"/>
              </w:rPr>
            </w:pPr>
            <w:r>
              <w:rPr>
                <w:rFonts w:ascii="Arial" w:hAnsi="Arial" w:cs="Arial"/>
                <w:sz w:val="24"/>
                <w:szCs w:val="24"/>
              </w:rPr>
              <w:t>Reward</w:t>
            </w:r>
          </w:p>
        </w:tc>
        <w:tc>
          <w:tcPr>
            <w:tcW w:w="4402" w:type="dxa"/>
            <w:gridSpan w:val="3"/>
            <w:tcBorders>
              <w:top w:val="single" w:sz="4" w:space="0" w:color="auto"/>
              <w:left w:val="single" w:sz="4" w:space="0" w:color="auto"/>
              <w:bottom w:val="single" w:sz="4" w:space="0" w:color="auto"/>
              <w:right w:val="single" w:sz="4" w:space="0" w:color="auto"/>
            </w:tcBorders>
            <w:hideMark/>
          </w:tcPr>
          <w:p w14:paraId="7CD34BEE" w14:textId="77777777" w:rsidR="00655EF8" w:rsidRDefault="00655EF8">
            <w:pPr>
              <w:ind w:right="-143"/>
              <w:jc w:val="center"/>
              <w:rPr>
                <w:rFonts w:ascii="Arial" w:hAnsi="Arial" w:cs="Arial"/>
                <w:sz w:val="24"/>
                <w:szCs w:val="24"/>
              </w:rPr>
            </w:pPr>
            <w:r>
              <w:rPr>
                <w:rFonts w:ascii="Arial" w:hAnsi="Arial" w:cs="Arial"/>
                <w:sz w:val="24"/>
                <w:szCs w:val="24"/>
              </w:rPr>
              <w:t>£293.00</w:t>
            </w:r>
          </w:p>
        </w:tc>
        <w:tc>
          <w:tcPr>
            <w:tcW w:w="5457" w:type="dxa"/>
            <w:gridSpan w:val="3"/>
            <w:tcBorders>
              <w:top w:val="single" w:sz="4" w:space="0" w:color="auto"/>
              <w:left w:val="single" w:sz="4" w:space="0" w:color="auto"/>
              <w:bottom w:val="single" w:sz="4" w:space="0" w:color="auto"/>
              <w:right w:val="single" w:sz="4" w:space="0" w:color="auto"/>
            </w:tcBorders>
            <w:hideMark/>
          </w:tcPr>
          <w:p w14:paraId="5114D2CF" w14:textId="77777777" w:rsidR="00655EF8" w:rsidRDefault="00655EF8">
            <w:pPr>
              <w:ind w:right="-143"/>
              <w:jc w:val="center"/>
              <w:rPr>
                <w:rFonts w:ascii="Arial" w:hAnsi="Arial" w:cs="Arial"/>
                <w:sz w:val="24"/>
                <w:szCs w:val="24"/>
              </w:rPr>
            </w:pPr>
            <w:r>
              <w:rPr>
                <w:rFonts w:ascii="Arial" w:hAnsi="Arial" w:cs="Arial"/>
                <w:sz w:val="24"/>
                <w:szCs w:val="24"/>
              </w:rPr>
              <w:t>£507.28</w:t>
            </w:r>
          </w:p>
        </w:tc>
      </w:tr>
      <w:tr w:rsidR="00655EF8" w14:paraId="4E7E0DB7" w14:textId="77777777" w:rsidTr="00655EF8">
        <w:tc>
          <w:tcPr>
            <w:tcW w:w="2552" w:type="dxa"/>
            <w:tcBorders>
              <w:top w:val="single" w:sz="4" w:space="0" w:color="auto"/>
              <w:left w:val="single" w:sz="4" w:space="0" w:color="auto"/>
              <w:bottom w:val="single" w:sz="4" w:space="0" w:color="auto"/>
              <w:right w:val="single" w:sz="4" w:space="0" w:color="auto"/>
            </w:tcBorders>
          </w:tcPr>
          <w:p w14:paraId="35BA1C71" w14:textId="77777777" w:rsidR="00655EF8" w:rsidRDefault="00655EF8">
            <w:pPr>
              <w:ind w:right="-143"/>
              <w:rPr>
                <w:rFonts w:ascii="Arial" w:hAnsi="Arial" w:cs="Arial"/>
                <w:b/>
                <w:bCs/>
                <w:sz w:val="24"/>
                <w:szCs w:val="24"/>
              </w:rPr>
            </w:pPr>
          </w:p>
        </w:tc>
        <w:tc>
          <w:tcPr>
            <w:tcW w:w="1797" w:type="dxa"/>
            <w:tcBorders>
              <w:top w:val="single" w:sz="4" w:space="0" w:color="auto"/>
              <w:left w:val="single" w:sz="4" w:space="0" w:color="auto"/>
              <w:bottom w:val="single" w:sz="4" w:space="0" w:color="auto"/>
              <w:right w:val="single" w:sz="4" w:space="0" w:color="auto"/>
            </w:tcBorders>
            <w:hideMark/>
          </w:tcPr>
          <w:p w14:paraId="3FE1E1DC" w14:textId="77777777" w:rsidR="00655EF8" w:rsidRDefault="00655EF8">
            <w:pPr>
              <w:ind w:right="-143"/>
              <w:rPr>
                <w:rFonts w:ascii="Arial" w:hAnsi="Arial" w:cs="Arial"/>
                <w:sz w:val="24"/>
                <w:szCs w:val="24"/>
              </w:rPr>
            </w:pPr>
            <w:r>
              <w:rPr>
                <w:rFonts w:ascii="Arial" w:hAnsi="Arial" w:cs="Arial"/>
                <w:sz w:val="24"/>
                <w:szCs w:val="24"/>
              </w:rPr>
              <w:t>Total</w:t>
            </w:r>
          </w:p>
        </w:tc>
        <w:tc>
          <w:tcPr>
            <w:tcW w:w="1412" w:type="dxa"/>
            <w:tcBorders>
              <w:top w:val="single" w:sz="4" w:space="0" w:color="auto"/>
              <w:left w:val="single" w:sz="4" w:space="0" w:color="auto"/>
              <w:bottom w:val="single" w:sz="4" w:space="0" w:color="auto"/>
              <w:right w:val="single" w:sz="4" w:space="0" w:color="auto"/>
            </w:tcBorders>
            <w:hideMark/>
          </w:tcPr>
          <w:p w14:paraId="57A28159" w14:textId="77777777" w:rsidR="00655EF8" w:rsidRDefault="00655EF8">
            <w:pPr>
              <w:ind w:right="-143"/>
              <w:rPr>
                <w:rFonts w:ascii="Arial" w:hAnsi="Arial" w:cs="Arial"/>
                <w:sz w:val="24"/>
                <w:szCs w:val="24"/>
              </w:rPr>
            </w:pPr>
            <w:r>
              <w:rPr>
                <w:rFonts w:ascii="Arial" w:hAnsi="Arial" w:cs="Arial"/>
                <w:sz w:val="24"/>
                <w:szCs w:val="24"/>
              </w:rPr>
              <w:t>£450.23</w:t>
            </w:r>
          </w:p>
        </w:tc>
        <w:tc>
          <w:tcPr>
            <w:tcW w:w="1552" w:type="dxa"/>
            <w:tcBorders>
              <w:top w:val="single" w:sz="4" w:space="0" w:color="auto"/>
              <w:left w:val="single" w:sz="4" w:space="0" w:color="auto"/>
              <w:bottom w:val="single" w:sz="4" w:space="0" w:color="auto"/>
              <w:right w:val="single" w:sz="4" w:space="0" w:color="auto"/>
            </w:tcBorders>
            <w:hideMark/>
          </w:tcPr>
          <w:p w14:paraId="104917AA" w14:textId="77777777" w:rsidR="00655EF8" w:rsidRDefault="00655EF8">
            <w:pPr>
              <w:ind w:right="-143"/>
              <w:rPr>
                <w:rFonts w:ascii="Arial" w:hAnsi="Arial" w:cs="Arial"/>
                <w:sz w:val="24"/>
                <w:szCs w:val="24"/>
              </w:rPr>
            </w:pPr>
            <w:r>
              <w:rPr>
                <w:rFonts w:ascii="Arial" w:hAnsi="Arial" w:cs="Arial"/>
                <w:sz w:val="24"/>
                <w:szCs w:val="24"/>
              </w:rPr>
              <w:t>£454.54</w:t>
            </w:r>
          </w:p>
        </w:tc>
        <w:tc>
          <w:tcPr>
            <w:tcW w:w="1438" w:type="dxa"/>
            <w:tcBorders>
              <w:top w:val="single" w:sz="4" w:space="0" w:color="auto"/>
              <w:left w:val="single" w:sz="4" w:space="0" w:color="auto"/>
              <w:bottom w:val="single" w:sz="4" w:space="0" w:color="auto"/>
              <w:right w:val="single" w:sz="4" w:space="0" w:color="auto"/>
            </w:tcBorders>
            <w:hideMark/>
          </w:tcPr>
          <w:p w14:paraId="5F1D908D" w14:textId="77777777" w:rsidR="00655EF8" w:rsidRDefault="00655EF8">
            <w:pPr>
              <w:ind w:right="-143"/>
              <w:rPr>
                <w:rFonts w:ascii="Arial" w:hAnsi="Arial" w:cs="Arial"/>
                <w:sz w:val="24"/>
                <w:szCs w:val="24"/>
              </w:rPr>
            </w:pPr>
            <w:r>
              <w:rPr>
                <w:rFonts w:ascii="Arial" w:hAnsi="Arial" w:cs="Arial"/>
                <w:sz w:val="24"/>
                <w:szCs w:val="24"/>
              </w:rPr>
              <w:t>£471.77</w:t>
            </w:r>
          </w:p>
        </w:tc>
        <w:tc>
          <w:tcPr>
            <w:tcW w:w="1667" w:type="dxa"/>
            <w:tcBorders>
              <w:top w:val="single" w:sz="4" w:space="0" w:color="auto"/>
              <w:left w:val="single" w:sz="4" w:space="0" w:color="auto"/>
              <w:bottom w:val="single" w:sz="4" w:space="0" w:color="auto"/>
              <w:right w:val="single" w:sz="4" w:space="0" w:color="auto"/>
            </w:tcBorders>
            <w:hideMark/>
          </w:tcPr>
          <w:p w14:paraId="0C3F491E" w14:textId="77777777" w:rsidR="00655EF8" w:rsidRDefault="00655EF8">
            <w:pPr>
              <w:ind w:right="-143"/>
              <w:rPr>
                <w:rFonts w:ascii="Arial" w:hAnsi="Arial" w:cs="Arial"/>
                <w:sz w:val="24"/>
                <w:szCs w:val="24"/>
              </w:rPr>
            </w:pPr>
            <w:r>
              <w:rPr>
                <w:rFonts w:ascii="Arial" w:hAnsi="Arial" w:cs="Arial"/>
                <w:sz w:val="24"/>
                <w:szCs w:val="24"/>
              </w:rPr>
              <w:t>£686.05</w:t>
            </w:r>
          </w:p>
        </w:tc>
        <w:tc>
          <w:tcPr>
            <w:tcW w:w="1781" w:type="dxa"/>
            <w:tcBorders>
              <w:top w:val="single" w:sz="4" w:space="0" w:color="auto"/>
              <w:left w:val="single" w:sz="4" w:space="0" w:color="auto"/>
              <w:bottom w:val="single" w:sz="4" w:space="0" w:color="auto"/>
              <w:right w:val="single" w:sz="4" w:space="0" w:color="auto"/>
            </w:tcBorders>
            <w:hideMark/>
          </w:tcPr>
          <w:p w14:paraId="72E4B9D8" w14:textId="77777777" w:rsidR="00655EF8" w:rsidRDefault="00655EF8">
            <w:pPr>
              <w:ind w:right="-143"/>
              <w:rPr>
                <w:rFonts w:ascii="Arial" w:hAnsi="Arial" w:cs="Arial"/>
                <w:sz w:val="24"/>
                <w:szCs w:val="24"/>
              </w:rPr>
            </w:pPr>
            <w:r>
              <w:rPr>
                <w:rFonts w:ascii="Arial" w:hAnsi="Arial" w:cs="Arial"/>
                <w:sz w:val="24"/>
                <w:szCs w:val="24"/>
              </w:rPr>
              <w:t>£710.82</w:t>
            </w:r>
          </w:p>
        </w:tc>
        <w:tc>
          <w:tcPr>
            <w:tcW w:w="2009" w:type="dxa"/>
            <w:tcBorders>
              <w:top w:val="single" w:sz="4" w:space="0" w:color="auto"/>
              <w:left w:val="single" w:sz="4" w:space="0" w:color="auto"/>
              <w:bottom w:val="single" w:sz="4" w:space="0" w:color="auto"/>
              <w:right w:val="single" w:sz="4" w:space="0" w:color="auto"/>
            </w:tcBorders>
            <w:hideMark/>
          </w:tcPr>
          <w:p w14:paraId="4BBA8B47" w14:textId="77777777" w:rsidR="00655EF8" w:rsidRDefault="00655EF8">
            <w:pPr>
              <w:ind w:right="-143"/>
              <w:rPr>
                <w:rFonts w:ascii="Arial" w:hAnsi="Arial" w:cs="Arial"/>
                <w:sz w:val="24"/>
                <w:szCs w:val="24"/>
              </w:rPr>
            </w:pPr>
            <w:r>
              <w:rPr>
                <w:rFonts w:ascii="Arial" w:hAnsi="Arial" w:cs="Arial"/>
                <w:sz w:val="24"/>
                <w:szCs w:val="24"/>
              </w:rPr>
              <w:t>£746.36</w:t>
            </w:r>
          </w:p>
        </w:tc>
      </w:tr>
    </w:tbl>
    <w:p w14:paraId="54E10709" w14:textId="77777777" w:rsidR="00655EF8" w:rsidRDefault="00655EF8" w:rsidP="00655EF8">
      <w:pPr>
        <w:pStyle w:val="Default"/>
        <w:ind w:left="360"/>
      </w:pPr>
    </w:p>
    <w:p w14:paraId="57D7D124" w14:textId="77777777" w:rsidR="00655EF8" w:rsidRDefault="00655EF8" w:rsidP="00655EF8">
      <w:pPr>
        <w:rPr>
          <w:rFonts w:ascii="Arial" w:hAnsi="Arial" w:cs="Arial"/>
          <w:b/>
          <w:bCs/>
          <w:color w:val="0070C0"/>
          <w:sz w:val="20"/>
          <w:szCs w:val="20"/>
        </w:rPr>
      </w:pPr>
      <w:r>
        <w:rPr>
          <w:rFonts w:ascii="Arial" w:hAnsi="Arial" w:cs="Arial"/>
          <w:b/>
          <w:bCs/>
          <w:color w:val="0070C0"/>
          <w:sz w:val="20"/>
          <w:szCs w:val="20"/>
        </w:rPr>
        <w:t xml:space="preserve">Note: </w:t>
      </w:r>
      <w:r>
        <w:rPr>
          <w:rFonts w:ascii="Arial" w:hAnsi="Arial" w:cs="Arial"/>
          <w:color w:val="0070C0"/>
          <w:sz w:val="20"/>
          <w:szCs w:val="20"/>
        </w:rPr>
        <w:t xml:space="preserve">All Solo and Complex payments relate to the child’s needs and </w:t>
      </w:r>
      <w:r>
        <w:rPr>
          <w:rFonts w:ascii="Arial" w:hAnsi="Arial" w:cs="Arial"/>
          <w:bCs/>
          <w:color w:val="0070C0"/>
          <w:sz w:val="20"/>
          <w:szCs w:val="20"/>
        </w:rPr>
        <w:t>not</w:t>
      </w:r>
      <w:r>
        <w:rPr>
          <w:rFonts w:ascii="Arial" w:hAnsi="Arial" w:cs="Arial"/>
          <w:color w:val="0070C0"/>
          <w:sz w:val="20"/>
          <w:szCs w:val="20"/>
        </w:rPr>
        <w:t xml:space="preserve"> the foster carer’s skills or experience.  Payments will be reviewed 3 </w:t>
      </w:r>
      <w:proofErr w:type="gramStart"/>
      <w:r>
        <w:rPr>
          <w:rFonts w:ascii="Arial" w:hAnsi="Arial" w:cs="Arial"/>
          <w:color w:val="0070C0"/>
          <w:sz w:val="20"/>
          <w:szCs w:val="20"/>
        </w:rPr>
        <w:t>monthly</w:t>
      </w:r>
      <w:proofErr w:type="gramEnd"/>
      <w:r>
        <w:rPr>
          <w:rFonts w:ascii="Arial" w:hAnsi="Arial" w:cs="Arial"/>
          <w:color w:val="0070C0"/>
          <w:sz w:val="20"/>
          <w:szCs w:val="20"/>
        </w:rPr>
        <w:t xml:space="preserve"> through a Panel.</w:t>
      </w:r>
    </w:p>
    <w:p w14:paraId="0D7F2900" w14:textId="77777777" w:rsidR="00655EF8" w:rsidRDefault="00655EF8" w:rsidP="00655EF8">
      <w:pPr>
        <w:jc w:val="center"/>
        <w:rPr>
          <w:rFonts w:ascii="Arial" w:hAnsi="Arial" w:cs="Arial"/>
          <w:b/>
          <w:bCs/>
          <w:sz w:val="28"/>
          <w:szCs w:val="28"/>
        </w:rPr>
      </w:pPr>
      <w:r>
        <w:rPr>
          <w:rFonts w:ascii="Arial" w:hAnsi="Arial" w:cs="Arial"/>
          <w:b/>
          <w:bCs/>
          <w:sz w:val="28"/>
          <w:szCs w:val="28"/>
        </w:rPr>
        <w:t>Disability</w:t>
      </w:r>
    </w:p>
    <w:tbl>
      <w:tblPr>
        <w:tblStyle w:val="TableGrid"/>
        <w:tblW w:w="15856" w:type="dxa"/>
        <w:tblInd w:w="-601" w:type="dxa"/>
        <w:tblLook w:val="04A0" w:firstRow="1" w:lastRow="0" w:firstColumn="1" w:lastColumn="0" w:noHBand="0" w:noVBand="1"/>
      </w:tblPr>
      <w:tblGrid>
        <w:gridCol w:w="1030"/>
        <w:gridCol w:w="1818"/>
        <w:gridCol w:w="1084"/>
        <w:gridCol w:w="1084"/>
        <w:gridCol w:w="1084"/>
        <w:gridCol w:w="1084"/>
        <w:gridCol w:w="1084"/>
        <w:gridCol w:w="1084"/>
        <w:gridCol w:w="1084"/>
        <w:gridCol w:w="1084"/>
        <w:gridCol w:w="1084"/>
        <w:gridCol w:w="1084"/>
        <w:gridCol w:w="1084"/>
        <w:gridCol w:w="1084"/>
      </w:tblGrid>
      <w:tr w:rsidR="00655EF8" w14:paraId="772727E1" w14:textId="77777777" w:rsidTr="00655EF8">
        <w:trPr>
          <w:trHeight w:val="558"/>
        </w:trPr>
        <w:tc>
          <w:tcPr>
            <w:tcW w:w="1030" w:type="dxa"/>
            <w:tcBorders>
              <w:top w:val="single" w:sz="4" w:space="0" w:color="auto"/>
              <w:left w:val="single" w:sz="4" w:space="0" w:color="auto"/>
              <w:bottom w:val="single" w:sz="4" w:space="0" w:color="auto"/>
              <w:right w:val="single" w:sz="4" w:space="0" w:color="auto"/>
            </w:tcBorders>
            <w:hideMark/>
          </w:tcPr>
          <w:p w14:paraId="62548D16" w14:textId="77777777" w:rsidR="00655EF8" w:rsidRDefault="00655EF8">
            <w:pPr>
              <w:rPr>
                <w:rFonts w:ascii="Arial" w:hAnsi="Arial" w:cs="Arial"/>
                <w:sz w:val="24"/>
                <w:szCs w:val="24"/>
              </w:rPr>
            </w:pPr>
            <w:r>
              <w:rPr>
                <w:rFonts w:ascii="Arial" w:hAnsi="Arial" w:cs="Arial"/>
                <w:sz w:val="24"/>
                <w:szCs w:val="24"/>
              </w:rPr>
              <w:t>Skills Level</w:t>
            </w:r>
          </w:p>
        </w:tc>
        <w:tc>
          <w:tcPr>
            <w:tcW w:w="1818" w:type="dxa"/>
            <w:tcBorders>
              <w:top w:val="single" w:sz="4" w:space="0" w:color="auto"/>
              <w:left w:val="single" w:sz="4" w:space="0" w:color="auto"/>
              <w:bottom w:val="single" w:sz="4" w:space="0" w:color="auto"/>
              <w:right w:val="single" w:sz="4" w:space="0" w:color="auto"/>
            </w:tcBorders>
            <w:hideMark/>
          </w:tcPr>
          <w:p w14:paraId="60B565A6" w14:textId="77777777" w:rsidR="00655EF8" w:rsidRDefault="00655EF8">
            <w:pPr>
              <w:rPr>
                <w:rFonts w:ascii="Arial" w:hAnsi="Arial" w:cs="Arial"/>
                <w:sz w:val="24"/>
                <w:szCs w:val="24"/>
              </w:rPr>
            </w:pPr>
            <w:r>
              <w:rPr>
                <w:rFonts w:ascii="Arial" w:hAnsi="Arial" w:cs="Arial"/>
                <w:sz w:val="24"/>
                <w:szCs w:val="24"/>
              </w:rPr>
              <w:t>Payment</w:t>
            </w:r>
          </w:p>
        </w:tc>
        <w:tc>
          <w:tcPr>
            <w:tcW w:w="2168" w:type="dxa"/>
            <w:gridSpan w:val="2"/>
            <w:tcBorders>
              <w:top w:val="single" w:sz="4" w:space="0" w:color="auto"/>
              <w:left w:val="single" w:sz="4" w:space="0" w:color="auto"/>
              <w:bottom w:val="single" w:sz="4" w:space="0" w:color="auto"/>
              <w:right w:val="single" w:sz="4" w:space="0" w:color="auto"/>
            </w:tcBorders>
            <w:hideMark/>
          </w:tcPr>
          <w:p w14:paraId="2A097749" w14:textId="77777777" w:rsidR="00655EF8" w:rsidRDefault="00655EF8">
            <w:pPr>
              <w:jc w:val="center"/>
              <w:rPr>
                <w:rFonts w:ascii="Arial" w:hAnsi="Arial" w:cs="Arial"/>
                <w:sz w:val="24"/>
                <w:szCs w:val="24"/>
              </w:rPr>
            </w:pPr>
            <w:r>
              <w:rPr>
                <w:rFonts w:ascii="Arial" w:hAnsi="Arial" w:cs="Arial"/>
                <w:sz w:val="24"/>
                <w:szCs w:val="24"/>
              </w:rPr>
              <w:t>0-2 yrs</w:t>
            </w:r>
          </w:p>
        </w:tc>
        <w:tc>
          <w:tcPr>
            <w:tcW w:w="2168" w:type="dxa"/>
            <w:gridSpan w:val="2"/>
            <w:tcBorders>
              <w:top w:val="single" w:sz="4" w:space="0" w:color="auto"/>
              <w:left w:val="single" w:sz="4" w:space="0" w:color="auto"/>
              <w:bottom w:val="single" w:sz="4" w:space="0" w:color="auto"/>
              <w:right w:val="single" w:sz="4" w:space="0" w:color="auto"/>
            </w:tcBorders>
            <w:hideMark/>
          </w:tcPr>
          <w:p w14:paraId="4831E72A" w14:textId="77777777" w:rsidR="00655EF8" w:rsidRDefault="00655EF8">
            <w:pPr>
              <w:jc w:val="center"/>
              <w:rPr>
                <w:rFonts w:ascii="Arial" w:hAnsi="Arial" w:cs="Arial"/>
                <w:sz w:val="24"/>
                <w:szCs w:val="24"/>
              </w:rPr>
            </w:pPr>
            <w:r>
              <w:rPr>
                <w:rFonts w:ascii="Arial" w:hAnsi="Arial" w:cs="Arial"/>
                <w:sz w:val="24"/>
                <w:szCs w:val="24"/>
              </w:rPr>
              <w:t>2-4 yrs</w:t>
            </w:r>
          </w:p>
        </w:tc>
        <w:tc>
          <w:tcPr>
            <w:tcW w:w="2168" w:type="dxa"/>
            <w:gridSpan w:val="2"/>
            <w:tcBorders>
              <w:top w:val="single" w:sz="4" w:space="0" w:color="auto"/>
              <w:left w:val="single" w:sz="4" w:space="0" w:color="auto"/>
              <w:bottom w:val="single" w:sz="4" w:space="0" w:color="auto"/>
              <w:right w:val="single" w:sz="4" w:space="0" w:color="auto"/>
            </w:tcBorders>
            <w:hideMark/>
          </w:tcPr>
          <w:p w14:paraId="3D7E0036" w14:textId="77777777" w:rsidR="00655EF8" w:rsidRDefault="00655EF8">
            <w:pPr>
              <w:jc w:val="center"/>
              <w:rPr>
                <w:rFonts w:ascii="Arial" w:hAnsi="Arial" w:cs="Arial"/>
                <w:sz w:val="24"/>
                <w:szCs w:val="24"/>
              </w:rPr>
            </w:pPr>
            <w:r>
              <w:rPr>
                <w:rFonts w:ascii="Arial" w:hAnsi="Arial" w:cs="Arial"/>
                <w:sz w:val="24"/>
                <w:szCs w:val="24"/>
              </w:rPr>
              <w:t>5-8 yrs</w:t>
            </w:r>
          </w:p>
        </w:tc>
        <w:tc>
          <w:tcPr>
            <w:tcW w:w="2168" w:type="dxa"/>
            <w:gridSpan w:val="2"/>
            <w:tcBorders>
              <w:top w:val="single" w:sz="4" w:space="0" w:color="auto"/>
              <w:left w:val="single" w:sz="4" w:space="0" w:color="auto"/>
              <w:bottom w:val="single" w:sz="4" w:space="0" w:color="auto"/>
              <w:right w:val="single" w:sz="4" w:space="0" w:color="auto"/>
            </w:tcBorders>
            <w:hideMark/>
          </w:tcPr>
          <w:p w14:paraId="25DAFC2C" w14:textId="77777777" w:rsidR="00655EF8" w:rsidRDefault="00655EF8">
            <w:pPr>
              <w:jc w:val="center"/>
              <w:rPr>
                <w:rFonts w:ascii="Arial" w:hAnsi="Arial" w:cs="Arial"/>
                <w:sz w:val="24"/>
                <w:szCs w:val="24"/>
              </w:rPr>
            </w:pPr>
            <w:r>
              <w:rPr>
                <w:rFonts w:ascii="Arial" w:hAnsi="Arial" w:cs="Arial"/>
                <w:sz w:val="24"/>
                <w:szCs w:val="24"/>
              </w:rPr>
              <w:t>9-10 yrs</w:t>
            </w:r>
          </w:p>
        </w:tc>
        <w:tc>
          <w:tcPr>
            <w:tcW w:w="2168" w:type="dxa"/>
            <w:gridSpan w:val="2"/>
            <w:tcBorders>
              <w:top w:val="single" w:sz="4" w:space="0" w:color="auto"/>
              <w:left w:val="single" w:sz="4" w:space="0" w:color="auto"/>
              <w:bottom w:val="single" w:sz="4" w:space="0" w:color="auto"/>
              <w:right w:val="single" w:sz="4" w:space="0" w:color="auto"/>
            </w:tcBorders>
            <w:hideMark/>
          </w:tcPr>
          <w:p w14:paraId="5D08F4AE" w14:textId="77777777" w:rsidR="00655EF8" w:rsidRDefault="00655EF8">
            <w:pPr>
              <w:jc w:val="center"/>
              <w:rPr>
                <w:rFonts w:ascii="Arial" w:hAnsi="Arial" w:cs="Arial"/>
                <w:sz w:val="24"/>
                <w:szCs w:val="24"/>
              </w:rPr>
            </w:pPr>
            <w:r>
              <w:rPr>
                <w:rFonts w:ascii="Arial" w:hAnsi="Arial" w:cs="Arial"/>
                <w:sz w:val="24"/>
                <w:szCs w:val="24"/>
              </w:rPr>
              <w:t>11-15 yrs</w:t>
            </w:r>
          </w:p>
        </w:tc>
        <w:tc>
          <w:tcPr>
            <w:tcW w:w="2168" w:type="dxa"/>
            <w:gridSpan w:val="2"/>
            <w:tcBorders>
              <w:top w:val="single" w:sz="4" w:space="0" w:color="auto"/>
              <w:left w:val="single" w:sz="4" w:space="0" w:color="auto"/>
              <w:bottom w:val="single" w:sz="4" w:space="0" w:color="auto"/>
              <w:right w:val="single" w:sz="4" w:space="0" w:color="auto"/>
            </w:tcBorders>
            <w:hideMark/>
          </w:tcPr>
          <w:p w14:paraId="3B9FA91A" w14:textId="77777777" w:rsidR="00655EF8" w:rsidRDefault="00655EF8">
            <w:pPr>
              <w:jc w:val="center"/>
              <w:rPr>
                <w:rFonts w:ascii="Arial" w:hAnsi="Arial" w:cs="Arial"/>
                <w:sz w:val="24"/>
                <w:szCs w:val="24"/>
              </w:rPr>
            </w:pPr>
            <w:r>
              <w:rPr>
                <w:rFonts w:ascii="Arial" w:hAnsi="Arial" w:cs="Arial"/>
                <w:sz w:val="24"/>
                <w:szCs w:val="24"/>
              </w:rPr>
              <w:t>16-18 yrs</w:t>
            </w:r>
          </w:p>
        </w:tc>
      </w:tr>
      <w:tr w:rsidR="00655EF8" w14:paraId="00CB9ACE" w14:textId="77777777" w:rsidTr="00655EF8">
        <w:trPr>
          <w:trHeight w:val="294"/>
        </w:trPr>
        <w:tc>
          <w:tcPr>
            <w:tcW w:w="1030" w:type="dxa"/>
            <w:tcBorders>
              <w:top w:val="single" w:sz="4" w:space="0" w:color="auto"/>
              <w:left w:val="single" w:sz="4" w:space="0" w:color="auto"/>
              <w:bottom w:val="single" w:sz="4" w:space="0" w:color="auto"/>
              <w:right w:val="single" w:sz="4" w:space="0" w:color="auto"/>
            </w:tcBorders>
            <w:hideMark/>
          </w:tcPr>
          <w:p w14:paraId="3431CFFC" w14:textId="77777777" w:rsidR="00655EF8" w:rsidRDefault="00655EF8">
            <w:pPr>
              <w:rPr>
                <w:rFonts w:ascii="Arial" w:hAnsi="Arial" w:cs="Arial"/>
                <w:sz w:val="24"/>
                <w:szCs w:val="24"/>
              </w:rPr>
            </w:pPr>
            <w:r>
              <w:rPr>
                <w:rFonts w:ascii="Arial" w:hAnsi="Arial" w:cs="Arial"/>
                <w:sz w:val="24"/>
                <w:szCs w:val="24"/>
              </w:rPr>
              <w:t>Level 1</w:t>
            </w:r>
          </w:p>
        </w:tc>
        <w:tc>
          <w:tcPr>
            <w:tcW w:w="1818" w:type="dxa"/>
            <w:tcBorders>
              <w:top w:val="single" w:sz="4" w:space="0" w:color="auto"/>
              <w:left w:val="single" w:sz="4" w:space="0" w:color="auto"/>
              <w:bottom w:val="single" w:sz="4" w:space="0" w:color="auto"/>
              <w:right w:val="single" w:sz="4" w:space="0" w:color="auto"/>
            </w:tcBorders>
            <w:hideMark/>
          </w:tcPr>
          <w:p w14:paraId="7604CA17" w14:textId="77777777" w:rsidR="00655EF8" w:rsidRDefault="00655EF8">
            <w:pPr>
              <w:rPr>
                <w:rFonts w:ascii="Arial" w:hAnsi="Arial" w:cs="Arial"/>
                <w:sz w:val="24"/>
                <w:szCs w:val="24"/>
              </w:rPr>
            </w:pPr>
            <w:r>
              <w:rPr>
                <w:rFonts w:ascii="Arial" w:hAnsi="Arial" w:cs="Arial"/>
                <w:sz w:val="24"/>
                <w:szCs w:val="24"/>
              </w:rPr>
              <w:t xml:space="preserve">Maintenance </w:t>
            </w:r>
          </w:p>
        </w:tc>
        <w:tc>
          <w:tcPr>
            <w:tcW w:w="2168" w:type="dxa"/>
            <w:gridSpan w:val="2"/>
            <w:tcBorders>
              <w:top w:val="single" w:sz="4" w:space="0" w:color="auto"/>
              <w:left w:val="single" w:sz="4" w:space="0" w:color="auto"/>
              <w:bottom w:val="single" w:sz="4" w:space="0" w:color="auto"/>
              <w:right w:val="single" w:sz="4" w:space="0" w:color="auto"/>
            </w:tcBorders>
            <w:hideMark/>
          </w:tcPr>
          <w:p w14:paraId="30C9C280" w14:textId="77777777" w:rsidR="00655EF8" w:rsidRDefault="00655EF8">
            <w:pPr>
              <w:jc w:val="center"/>
              <w:rPr>
                <w:rFonts w:ascii="Arial" w:hAnsi="Arial" w:cs="Arial"/>
                <w:sz w:val="24"/>
                <w:szCs w:val="24"/>
              </w:rPr>
            </w:pPr>
            <w:r>
              <w:rPr>
                <w:rFonts w:ascii="Arial" w:hAnsi="Arial" w:cs="Arial"/>
                <w:sz w:val="24"/>
                <w:szCs w:val="24"/>
              </w:rPr>
              <w:t>£157.23</w:t>
            </w:r>
          </w:p>
        </w:tc>
        <w:tc>
          <w:tcPr>
            <w:tcW w:w="2168" w:type="dxa"/>
            <w:gridSpan w:val="2"/>
            <w:tcBorders>
              <w:top w:val="single" w:sz="4" w:space="0" w:color="auto"/>
              <w:left w:val="single" w:sz="4" w:space="0" w:color="auto"/>
              <w:bottom w:val="single" w:sz="4" w:space="0" w:color="auto"/>
              <w:right w:val="single" w:sz="4" w:space="0" w:color="auto"/>
            </w:tcBorders>
            <w:hideMark/>
          </w:tcPr>
          <w:p w14:paraId="473782F0" w14:textId="77777777" w:rsidR="00655EF8" w:rsidRDefault="00655EF8">
            <w:pPr>
              <w:jc w:val="center"/>
              <w:rPr>
                <w:rFonts w:ascii="Arial" w:hAnsi="Arial" w:cs="Arial"/>
                <w:sz w:val="24"/>
                <w:szCs w:val="24"/>
              </w:rPr>
            </w:pPr>
            <w:r>
              <w:rPr>
                <w:rFonts w:ascii="Arial" w:hAnsi="Arial" w:cs="Arial"/>
                <w:sz w:val="24"/>
                <w:szCs w:val="24"/>
              </w:rPr>
              <w:t>£161.54</w:t>
            </w:r>
          </w:p>
        </w:tc>
        <w:tc>
          <w:tcPr>
            <w:tcW w:w="2168" w:type="dxa"/>
            <w:gridSpan w:val="2"/>
            <w:tcBorders>
              <w:top w:val="single" w:sz="4" w:space="0" w:color="auto"/>
              <w:left w:val="single" w:sz="4" w:space="0" w:color="auto"/>
              <w:bottom w:val="single" w:sz="4" w:space="0" w:color="auto"/>
              <w:right w:val="single" w:sz="4" w:space="0" w:color="auto"/>
            </w:tcBorders>
            <w:hideMark/>
          </w:tcPr>
          <w:p w14:paraId="37A7143E"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1FC06D4F"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342E40EC" w14:textId="77777777" w:rsidR="00655EF8" w:rsidRDefault="00655EF8">
            <w:pPr>
              <w:jc w:val="center"/>
              <w:rPr>
                <w:rFonts w:ascii="Arial" w:hAnsi="Arial" w:cs="Arial"/>
                <w:sz w:val="24"/>
                <w:szCs w:val="24"/>
              </w:rPr>
            </w:pPr>
            <w:r>
              <w:rPr>
                <w:rFonts w:ascii="Arial" w:hAnsi="Arial" w:cs="Arial"/>
                <w:sz w:val="24"/>
                <w:szCs w:val="24"/>
              </w:rPr>
              <w:t>£203.54</w:t>
            </w:r>
          </w:p>
        </w:tc>
        <w:tc>
          <w:tcPr>
            <w:tcW w:w="2168" w:type="dxa"/>
            <w:gridSpan w:val="2"/>
            <w:tcBorders>
              <w:top w:val="single" w:sz="4" w:space="0" w:color="auto"/>
              <w:left w:val="single" w:sz="4" w:space="0" w:color="auto"/>
              <w:bottom w:val="single" w:sz="4" w:space="0" w:color="auto"/>
              <w:right w:val="single" w:sz="4" w:space="0" w:color="auto"/>
            </w:tcBorders>
            <w:hideMark/>
          </w:tcPr>
          <w:p w14:paraId="6D7D73AD" w14:textId="77777777" w:rsidR="00655EF8" w:rsidRDefault="00655EF8">
            <w:pPr>
              <w:jc w:val="center"/>
              <w:rPr>
                <w:rFonts w:ascii="Arial" w:hAnsi="Arial" w:cs="Arial"/>
                <w:sz w:val="24"/>
                <w:szCs w:val="24"/>
              </w:rPr>
            </w:pPr>
            <w:r>
              <w:rPr>
                <w:rFonts w:ascii="Arial" w:hAnsi="Arial" w:cs="Arial"/>
                <w:sz w:val="24"/>
                <w:szCs w:val="24"/>
              </w:rPr>
              <w:t>£239.08</w:t>
            </w:r>
          </w:p>
        </w:tc>
      </w:tr>
      <w:tr w:rsidR="00655EF8" w14:paraId="3DDEBA76"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1DFE7421"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45B9DEAB" w14:textId="77777777" w:rsidR="00655EF8" w:rsidRDefault="00655EF8">
            <w:pPr>
              <w:rPr>
                <w:rFonts w:ascii="Arial" w:hAnsi="Arial" w:cs="Arial"/>
                <w:sz w:val="24"/>
                <w:szCs w:val="24"/>
              </w:rPr>
            </w:pPr>
            <w:r>
              <w:rPr>
                <w:rFonts w:ascii="Arial" w:hAnsi="Arial" w:cs="Arial"/>
                <w:sz w:val="24"/>
                <w:szCs w:val="24"/>
              </w:rPr>
              <w:t>Reward</w:t>
            </w:r>
          </w:p>
        </w:tc>
        <w:tc>
          <w:tcPr>
            <w:tcW w:w="6504" w:type="dxa"/>
            <w:gridSpan w:val="6"/>
            <w:tcBorders>
              <w:top w:val="single" w:sz="4" w:space="0" w:color="auto"/>
              <w:left w:val="single" w:sz="4" w:space="0" w:color="auto"/>
              <w:bottom w:val="single" w:sz="4" w:space="0" w:color="auto"/>
              <w:right w:val="single" w:sz="4" w:space="0" w:color="auto"/>
            </w:tcBorders>
            <w:hideMark/>
          </w:tcPr>
          <w:p w14:paraId="06A032CF" w14:textId="77777777" w:rsidR="00655EF8" w:rsidRDefault="00655EF8">
            <w:pPr>
              <w:jc w:val="center"/>
              <w:rPr>
                <w:rFonts w:ascii="Arial" w:hAnsi="Arial" w:cs="Arial"/>
                <w:sz w:val="24"/>
                <w:szCs w:val="24"/>
              </w:rPr>
            </w:pPr>
            <w:r>
              <w:rPr>
                <w:rFonts w:ascii="Arial" w:hAnsi="Arial" w:cs="Arial"/>
                <w:sz w:val="24"/>
                <w:szCs w:val="24"/>
              </w:rPr>
              <w:t>£119.12</w:t>
            </w:r>
          </w:p>
        </w:tc>
        <w:tc>
          <w:tcPr>
            <w:tcW w:w="6504" w:type="dxa"/>
            <w:gridSpan w:val="6"/>
            <w:tcBorders>
              <w:top w:val="single" w:sz="4" w:space="0" w:color="auto"/>
              <w:left w:val="single" w:sz="4" w:space="0" w:color="auto"/>
              <w:bottom w:val="single" w:sz="4" w:space="0" w:color="auto"/>
              <w:right w:val="single" w:sz="4" w:space="0" w:color="auto"/>
            </w:tcBorders>
            <w:hideMark/>
          </w:tcPr>
          <w:p w14:paraId="4AC9E18D" w14:textId="77777777" w:rsidR="00655EF8" w:rsidRDefault="00655EF8">
            <w:pPr>
              <w:jc w:val="center"/>
              <w:rPr>
                <w:rFonts w:ascii="Arial" w:hAnsi="Arial" w:cs="Arial"/>
                <w:sz w:val="24"/>
                <w:szCs w:val="24"/>
              </w:rPr>
            </w:pPr>
            <w:r>
              <w:rPr>
                <w:rFonts w:ascii="Arial" w:hAnsi="Arial" w:cs="Arial"/>
                <w:sz w:val="24"/>
                <w:szCs w:val="24"/>
              </w:rPr>
              <w:t>£226.26</w:t>
            </w:r>
          </w:p>
        </w:tc>
      </w:tr>
      <w:tr w:rsidR="00655EF8" w14:paraId="7E91EF1D"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24A40B59"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tcPr>
          <w:p w14:paraId="44541DF0" w14:textId="77777777" w:rsidR="00655EF8" w:rsidRDefault="00655EF8">
            <w:pPr>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6A0D5A66"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1D51EF92"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6B6078D2"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6F0806C0"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21F7D456"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3B999FF7"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0F9A8D77"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3731D3B1"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0D92EF64"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58F68ABF"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05359CCE"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74CD2F06" w14:textId="77777777" w:rsidR="00655EF8" w:rsidRDefault="00655EF8">
            <w:pPr>
              <w:jc w:val="center"/>
              <w:rPr>
                <w:rFonts w:ascii="Arial" w:hAnsi="Arial" w:cs="Arial"/>
                <w:sz w:val="24"/>
                <w:szCs w:val="24"/>
              </w:rPr>
            </w:pPr>
            <w:r>
              <w:rPr>
                <w:rFonts w:ascii="Arial" w:hAnsi="Arial" w:cs="Arial"/>
                <w:sz w:val="24"/>
                <w:szCs w:val="24"/>
              </w:rPr>
              <w:t>E</w:t>
            </w:r>
          </w:p>
        </w:tc>
      </w:tr>
      <w:tr w:rsidR="00655EF8" w14:paraId="1C98323B" w14:textId="77777777" w:rsidTr="00655EF8">
        <w:trPr>
          <w:trHeight w:val="558"/>
        </w:trPr>
        <w:tc>
          <w:tcPr>
            <w:tcW w:w="1030" w:type="dxa"/>
            <w:tcBorders>
              <w:top w:val="single" w:sz="4" w:space="0" w:color="auto"/>
              <w:left w:val="single" w:sz="4" w:space="0" w:color="auto"/>
              <w:bottom w:val="single" w:sz="4" w:space="0" w:color="auto"/>
              <w:right w:val="single" w:sz="4" w:space="0" w:color="auto"/>
            </w:tcBorders>
          </w:tcPr>
          <w:p w14:paraId="3F8F2824"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7203C99D" w14:textId="77777777" w:rsidR="00655EF8" w:rsidRDefault="00655EF8">
            <w:pPr>
              <w:rPr>
                <w:rFonts w:ascii="Arial" w:hAnsi="Arial" w:cs="Arial"/>
                <w:sz w:val="24"/>
                <w:szCs w:val="24"/>
              </w:rPr>
            </w:pPr>
            <w:r>
              <w:rPr>
                <w:rFonts w:ascii="Arial" w:hAnsi="Arial" w:cs="Arial"/>
                <w:sz w:val="24"/>
                <w:szCs w:val="24"/>
              </w:rPr>
              <w:t>Disability Enhancements</w:t>
            </w:r>
          </w:p>
        </w:tc>
        <w:tc>
          <w:tcPr>
            <w:tcW w:w="1084" w:type="dxa"/>
            <w:tcBorders>
              <w:top w:val="single" w:sz="4" w:space="0" w:color="auto"/>
              <w:left w:val="single" w:sz="4" w:space="0" w:color="auto"/>
              <w:bottom w:val="single" w:sz="4" w:space="0" w:color="auto"/>
              <w:right w:val="single" w:sz="4" w:space="0" w:color="auto"/>
            </w:tcBorders>
            <w:hideMark/>
          </w:tcPr>
          <w:p w14:paraId="165A7264"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26E31E9A"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7219BD3A"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607D5E9E"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44A3B9AD"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5816F95D"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0469449F"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557A4773"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4F13EFC0"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4AE184F2"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48B61CD8"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0D7D57A6" w14:textId="77777777" w:rsidR="00655EF8" w:rsidRDefault="00655EF8">
            <w:pPr>
              <w:rPr>
                <w:rFonts w:ascii="Arial" w:hAnsi="Arial" w:cs="Arial"/>
                <w:sz w:val="24"/>
                <w:szCs w:val="24"/>
              </w:rPr>
            </w:pPr>
            <w:r>
              <w:rPr>
                <w:rFonts w:ascii="Arial" w:hAnsi="Arial" w:cs="Arial"/>
                <w:sz w:val="24"/>
                <w:szCs w:val="24"/>
              </w:rPr>
              <w:t>£90.50</w:t>
            </w:r>
          </w:p>
        </w:tc>
      </w:tr>
      <w:tr w:rsidR="00655EF8" w14:paraId="4313D406" w14:textId="77777777" w:rsidTr="00655EF8">
        <w:trPr>
          <w:trHeight w:val="574"/>
        </w:trPr>
        <w:tc>
          <w:tcPr>
            <w:tcW w:w="1030" w:type="dxa"/>
            <w:tcBorders>
              <w:top w:val="single" w:sz="4" w:space="0" w:color="auto"/>
              <w:left w:val="single" w:sz="4" w:space="0" w:color="auto"/>
              <w:bottom w:val="single" w:sz="4" w:space="0" w:color="auto"/>
              <w:right w:val="single" w:sz="4" w:space="0" w:color="auto"/>
            </w:tcBorders>
          </w:tcPr>
          <w:p w14:paraId="15CBBA62"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43B9F6E0" w14:textId="77777777" w:rsidR="00655EF8" w:rsidRDefault="00655EF8">
            <w:pPr>
              <w:rPr>
                <w:rFonts w:ascii="Arial" w:hAnsi="Arial" w:cs="Arial"/>
                <w:sz w:val="24"/>
                <w:szCs w:val="24"/>
              </w:rPr>
            </w:pPr>
            <w:r>
              <w:rPr>
                <w:rFonts w:ascii="Arial" w:hAnsi="Arial" w:cs="Arial"/>
                <w:sz w:val="24"/>
                <w:szCs w:val="24"/>
              </w:rPr>
              <w:t>Total</w:t>
            </w:r>
          </w:p>
        </w:tc>
        <w:tc>
          <w:tcPr>
            <w:tcW w:w="1084" w:type="dxa"/>
            <w:tcBorders>
              <w:top w:val="single" w:sz="4" w:space="0" w:color="auto"/>
              <w:left w:val="single" w:sz="4" w:space="0" w:color="auto"/>
              <w:bottom w:val="single" w:sz="4" w:space="0" w:color="auto"/>
              <w:right w:val="single" w:sz="4" w:space="0" w:color="auto"/>
            </w:tcBorders>
            <w:hideMark/>
          </w:tcPr>
          <w:p w14:paraId="5040CED5" w14:textId="77777777" w:rsidR="00655EF8" w:rsidRDefault="00655EF8">
            <w:pPr>
              <w:rPr>
                <w:rFonts w:ascii="Arial" w:hAnsi="Arial" w:cs="Arial"/>
                <w:sz w:val="24"/>
                <w:szCs w:val="24"/>
              </w:rPr>
            </w:pPr>
            <w:r>
              <w:rPr>
                <w:rFonts w:ascii="Arial" w:hAnsi="Arial" w:cs="Arial"/>
                <w:sz w:val="24"/>
                <w:szCs w:val="24"/>
              </w:rPr>
              <w:t>£344.23</w:t>
            </w:r>
          </w:p>
        </w:tc>
        <w:tc>
          <w:tcPr>
            <w:tcW w:w="1084" w:type="dxa"/>
            <w:tcBorders>
              <w:top w:val="single" w:sz="4" w:space="0" w:color="auto"/>
              <w:left w:val="single" w:sz="4" w:space="0" w:color="auto"/>
              <w:bottom w:val="single" w:sz="4" w:space="0" w:color="auto"/>
              <w:right w:val="single" w:sz="4" w:space="0" w:color="auto"/>
            </w:tcBorders>
            <w:hideMark/>
          </w:tcPr>
          <w:p w14:paraId="614BAAF3" w14:textId="77777777" w:rsidR="00655EF8" w:rsidRDefault="00655EF8">
            <w:pPr>
              <w:rPr>
                <w:rFonts w:ascii="Arial" w:hAnsi="Arial" w:cs="Arial"/>
                <w:sz w:val="24"/>
                <w:szCs w:val="24"/>
              </w:rPr>
            </w:pPr>
            <w:r>
              <w:rPr>
                <w:rFonts w:ascii="Arial" w:hAnsi="Arial" w:cs="Arial"/>
                <w:sz w:val="24"/>
                <w:szCs w:val="24"/>
              </w:rPr>
              <w:t>£366.85</w:t>
            </w:r>
          </w:p>
        </w:tc>
        <w:tc>
          <w:tcPr>
            <w:tcW w:w="1084" w:type="dxa"/>
            <w:tcBorders>
              <w:top w:val="single" w:sz="4" w:space="0" w:color="auto"/>
              <w:left w:val="single" w:sz="4" w:space="0" w:color="auto"/>
              <w:bottom w:val="single" w:sz="4" w:space="0" w:color="auto"/>
              <w:right w:val="single" w:sz="4" w:space="0" w:color="auto"/>
            </w:tcBorders>
            <w:hideMark/>
          </w:tcPr>
          <w:p w14:paraId="2EEA29DC" w14:textId="77777777" w:rsidR="00655EF8" w:rsidRDefault="00655EF8">
            <w:pPr>
              <w:rPr>
                <w:rFonts w:ascii="Arial" w:hAnsi="Arial" w:cs="Arial"/>
                <w:sz w:val="24"/>
                <w:szCs w:val="24"/>
              </w:rPr>
            </w:pPr>
            <w:r>
              <w:rPr>
                <w:rFonts w:ascii="Arial" w:hAnsi="Arial" w:cs="Arial"/>
                <w:sz w:val="24"/>
                <w:szCs w:val="24"/>
              </w:rPr>
              <w:t>£348.54</w:t>
            </w:r>
          </w:p>
        </w:tc>
        <w:tc>
          <w:tcPr>
            <w:tcW w:w="1084" w:type="dxa"/>
            <w:tcBorders>
              <w:top w:val="single" w:sz="4" w:space="0" w:color="auto"/>
              <w:left w:val="single" w:sz="4" w:space="0" w:color="auto"/>
              <w:bottom w:val="single" w:sz="4" w:space="0" w:color="auto"/>
              <w:right w:val="single" w:sz="4" w:space="0" w:color="auto"/>
            </w:tcBorders>
            <w:hideMark/>
          </w:tcPr>
          <w:p w14:paraId="6854A0E1" w14:textId="77777777" w:rsidR="00655EF8" w:rsidRDefault="00655EF8">
            <w:pPr>
              <w:rPr>
                <w:rFonts w:ascii="Arial" w:hAnsi="Arial" w:cs="Arial"/>
                <w:sz w:val="24"/>
                <w:szCs w:val="24"/>
              </w:rPr>
            </w:pPr>
            <w:r>
              <w:rPr>
                <w:rFonts w:ascii="Arial" w:hAnsi="Arial" w:cs="Arial"/>
                <w:sz w:val="24"/>
                <w:szCs w:val="24"/>
              </w:rPr>
              <w:t>£371.16</w:t>
            </w:r>
          </w:p>
        </w:tc>
        <w:tc>
          <w:tcPr>
            <w:tcW w:w="1084" w:type="dxa"/>
            <w:tcBorders>
              <w:top w:val="single" w:sz="4" w:space="0" w:color="auto"/>
              <w:left w:val="single" w:sz="4" w:space="0" w:color="auto"/>
              <w:bottom w:val="single" w:sz="4" w:space="0" w:color="auto"/>
              <w:right w:val="single" w:sz="4" w:space="0" w:color="auto"/>
            </w:tcBorders>
            <w:hideMark/>
          </w:tcPr>
          <w:p w14:paraId="11ACCE47" w14:textId="77777777" w:rsidR="00655EF8" w:rsidRDefault="00655EF8">
            <w:pPr>
              <w:rPr>
                <w:rFonts w:ascii="Arial" w:hAnsi="Arial" w:cs="Arial"/>
                <w:sz w:val="24"/>
                <w:szCs w:val="24"/>
              </w:rPr>
            </w:pPr>
            <w:r>
              <w:rPr>
                <w:rFonts w:ascii="Arial" w:hAnsi="Arial" w:cs="Arial"/>
                <w:sz w:val="24"/>
                <w:szCs w:val="24"/>
              </w:rPr>
              <w:t>£365.77</w:t>
            </w:r>
          </w:p>
        </w:tc>
        <w:tc>
          <w:tcPr>
            <w:tcW w:w="1084" w:type="dxa"/>
            <w:tcBorders>
              <w:top w:val="single" w:sz="4" w:space="0" w:color="auto"/>
              <w:left w:val="single" w:sz="4" w:space="0" w:color="auto"/>
              <w:bottom w:val="single" w:sz="4" w:space="0" w:color="auto"/>
              <w:right w:val="single" w:sz="4" w:space="0" w:color="auto"/>
            </w:tcBorders>
            <w:hideMark/>
          </w:tcPr>
          <w:p w14:paraId="2D723AE8" w14:textId="77777777" w:rsidR="00655EF8" w:rsidRDefault="00655EF8">
            <w:pPr>
              <w:rPr>
                <w:rFonts w:ascii="Arial" w:hAnsi="Arial" w:cs="Arial"/>
                <w:sz w:val="24"/>
                <w:szCs w:val="24"/>
              </w:rPr>
            </w:pPr>
            <w:r>
              <w:rPr>
                <w:rFonts w:ascii="Arial" w:hAnsi="Arial" w:cs="Arial"/>
                <w:sz w:val="24"/>
                <w:szCs w:val="24"/>
              </w:rPr>
              <w:t>£388.39</w:t>
            </w:r>
          </w:p>
        </w:tc>
        <w:tc>
          <w:tcPr>
            <w:tcW w:w="1084" w:type="dxa"/>
            <w:tcBorders>
              <w:top w:val="single" w:sz="4" w:space="0" w:color="auto"/>
              <w:left w:val="single" w:sz="4" w:space="0" w:color="auto"/>
              <w:bottom w:val="single" w:sz="4" w:space="0" w:color="auto"/>
              <w:right w:val="single" w:sz="4" w:space="0" w:color="auto"/>
            </w:tcBorders>
            <w:hideMark/>
          </w:tcPr>
          <w:p w14:paraId="124AAA34" w14:textId="77777777" w:rsidR="00655EF8" w:rsidRDefault="00655EF8">
            <w:pPr>
              <w:rPr>
                <w:rFonts w:ascii="Arial" w:hAnsi="Arial" w:cs="Arial"/>
                <w:sz w:val="24"/>
                <w:szCs w:val="24"/>
              </w:rPr>
            </w:pPr>
            <w:r>
              <w:rPr>
                <w:rFonts w:ascii="Arial" w:hAnsi="Arial" w:cs="Arial"/>
                <w:sz w:val="24"/>
                <w:szCs w:val="24"/>
              </w:rPr>
              <w:t>£472.91</w:t>
            </w:r>
          </w:p>
        </w:tc>
        <w:tc>
          <w:tcPr>
            <w:tcW w:w="1084" w:type="dxa"/>
            <w:tcBorders>
              <w:top w:val="single" w:sz="4" w:space="0" w:color="auto"/>
              <w:left w:val="single" w:sz="4" w:space="0" w:color="auto"/>
              <w:bottom w:val="single" w:sz="4" w:space="0" w:color="auto"/>
              <w:right w:val="single" w:sz="4" w:space="0" w:color="auto"/>
            </w:tcBorders>
            <w:hideMark/>
          </w:tcPr>
          <w:p w14:paraId="55705126" w14:textId="77777777" w:rsidR="00655EF8" w:rsidRDefault="00655EF8">
            <w:pPr>
              <w:rPr>
                <w:rFonts w:ascii="Arial" w:hAnsi="Arial" w:cs="Arial"/>
                <w:sz w:val="24"/>
                <w:szCs w:val="24"/>
              </w:rPr>
            </w:pPr>
            <w:r>
              <w:rPr>
                <w:rFonts w:ascii="Arial" w:hAnsi="Arial" w:cs="Arial"/>
                <w:sz w:val="24"/>
                <w:szCs w:val="24"/>
              </w:rPr>
              <w:t>£495.53</w:t>
            </w:r>
          </w:p>
        </w:tc>
        <w:tc>
          <w:tcPr>
            <w:tcW w:w="1084" w:type="dxa"/>
            <w:tcBorders>
              <w:top w:val="single" w:sz="4" w:space="0" w:color="auto"/>
              <w:left w:val="single" w:sz="4" w:space="0" w:color="auto"/>
              <w:bottom w:val="single" w:sz="4" w:space="0" w:color="auto"/>
              <w:right w:val="single" w:sz="4" w:space="0" w:color="auto"/>
            </w:tcBorders>
            <w:hideMark/>
          </w:tcPr>
          <w:p w14:paraId="50E60ADA" w14:textId="77777777" w:rsidR="00655EF8" w:rsidRDefault="00655EF8">
            <w:pPr>
              <w:rPr>
                <w:rFonts w:ascii="Arial" w:hAnsi="Arial" w:cs="Arial"/>
                <w:sz w:val="24"/>
                <w:szCs w:val="24"/>
              </w:rPr>
            </w:pPr>
            <w:r>
              <w:rPr>
                <w:rFonts w:ascii="Arial" w:hAnsi="Arial" w:cs="Arial"/>
                <w:sz w:val="24"/>
                <w:szCs w:val="24"/>
              </w:rPr>
              <w:t>£497.68</w:t>
            </w:r>
          </w:p>
        </w:tc>
        <w:tc>
          <w:tcPr>
            <w:tcW w:w="1084" w:type="dxa"/>
            <w:tcBorders>
              <w:top w:val="single" w:sz="4" w:space="0" w:color="auto"/>
              <w:left w:val="single" w:sz="4" w:space="0" w:color="auto"/>
              <w:bottom w:val="single" w:sz="4" w:space="0" w:color="auto"/>
              <w:right w:val="single" w:sz="4" w:space="0" w:color="auto"/>
            </w:tcBorders>
            <w:hideMark/>
          </w:tcPr>
          <w:p w14:paraId="243B2430" w14:textId="77777777" w:rsidR="00655EF8" w:rsidRDefault="00655EF8">
            <w:pPr>
              <w:rPr>
                <w:rFonts w:ascii="Arial" w:hAnsi="Arial" w:cs="Arial"/>
                <w:sz w:val="24"/>
                <w:szCs w:val="24"/>
              </w:rPr>
            </w:pPr>
            <w:r>
              <w:rPr>
                <w:rFonts w:ascii="Arial" w:hAnsi="Arial" w:cs="Arial"/>
                <w:sz w:val="24"/>
                <w:szCs w:val="24"/>
              </w:rPr>
              <w:t>£520.30</w:t>
            </w:r>
          </w:p>
        </w:tc>
        <w:tc>
          <w:tcPr>
            <w:tcW w:w="1084" w:type="dxa"/>
            <w:tcBorders>
              <w:top w:val="single" w:sz="4" w:space="0" w:color="auto"/>
              <w:left w:val="single" w:sz="4" w:space="0" w:color="auto"/>
              <w:bottom w:val="single" w:sz="4" w:space="0" w:color="auto"/>
              <w:right w:val="single" w:sz="4" w:space="0" w:color="auto"/>
            </w:tcBorders>
            <w:hideMark/>
          </w:tcPr>
          <w:p w14:paraId="0BE81ADC" w14:textId="77777777" w:rsidR="00655EF8" w:rsidRDefault="00655EF8">
            <w:pPr>
              <w:rPr>
                <w:rFonts w:ascii="Arial" w:hAnsi="Arial" w:cs="Arial"/>
                <w:sz w:val="24"/>
                <w:szCs w:val="24"/>
              </w:rPr>
            </w:pPr>
            <w:r>
              <w:rPr>
                <w:rFonts w:ascii="Arial" w:hAnsi="Arial" w:cs="Arial"/>
                <w:sz w:val="24"/>
                <w:szCs w:val="24"/>
              </w:rPr>
              <w:t>£533.22</w:t>
            </w:r>
          </w:p>
        </w:tc>
        <w:tc>
          <w:tcPr>
            <w:tcW w:w="1084" w:type="dxa"/>
            <w:tcBorders>
              <w:top w:val="single" w:sz="4" w:space="0" w:color="auto"/>
              <w:left w:val="single" w:sz="4" w:space="0" w:color="auto"/>
              <w:bottom w:val="single" w:sz="4" w:space="0" w:color="auto"/>
              <w:right w:val="single" w:sz="4" w:space="0" w:color="auto"/>
            </w:tcBorders>
          </w:tcPr>
          <w:p w14:paraId="625B2018" w14:textId="77777777" w:rsidR="00655EF8" w:rsidRDefault="00655EF8">
            <w:pPr>
              <w:rPr>
                <w:rFonts w:ascii="Arial" w:hAnsi="Arial" w:cs="Arial"/>
                <w:sz w:val="24"/>
                <w:szCs w:val="24"/>
              </w:rPr>
            </w:pPr>
            <w:r>
              <w:rPr>
                <w:rFonts w:ascii="Arial" w:hAnsi="Arial" w:cs="Arial"/>
                <w:sz w:val="24"/>
                <w:szCs w:val="24"/>
              </w:rPr>
              <w:t>£555.84</w:t>
            </w:r>
          </w:p>
          <w:p w14:paraId="5CEB1F12" w14:textId="77777777" w:rsidR="00655EF8" w:rsidRDefault="00655EF8">
            <w:pPr>
              <w:rPr>
                <w:rFonts w:ascii="Arial" w:hAnsi="Arial" w:cs="Arial"/>
                <w:sz w:val="24"/>
                <w:szCs w:val="24"/>
              </w:rPr>
            </w:pPr>
          </w:p>
        </w:tc>
      </w:tr>
      <w:tr w:rsidR="00655EF8" w14:paraId="7CDF3A53"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B9C5E4"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9A241"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027D10"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84CCEB"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621C0"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397614"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73A100" w14:textId="77777777" w:rsidR="00655EF8" w:rsidRDefault="00655EF8">
            <w:pPr>
              <w:rPr>
                <w:rFonts w:ascii="Arial" w:hAnsi="Arial" w:cs="Arial"/>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45EA2" w14:textId="77777777" w:rsidR="00655EF8" w:rsidRDefault="00655EF8">
            <w:pPr>
              <w:rPr>
                <w:rFonts w:ascii="Arial" w:hAnsi="Arial" w:cs="Arial"/>
                <w:sz w:val="24"/>
                <w:szCs w:val="24"/>
              </w:rPr>
            </w:pPr>
          </w:p>
        </w:tc>
      </w:tr>
      <w:tr w:rsidR="00655EF8" w14:paraId="5EDCD395"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hideMark/>
          </w:tcPr>
          <w:p w14:paraId="1ACD7B50" w14:textId="77777777" w:rsidR="00655EF8" w:rsidRDefault="00655EF8">
            <w:pPr>
              <w:rPr>
                <w:rFonts w:ascii="Arial" w:hAnsi="Arial" w:cs="Arial"/>
                <w:sz w:val="24"/>
                <w:szCs w:val="24"/>
              </w:rPr>
            </w:pPr>
            <w:r>
              <w:rPr>
                <w:rFonts w:ascii="Arial" w:hAnsi="Arial" w:cs="Arial"/>
                <w:sz w:val="24"/>
                <w:szCs w:val="24"/>
              </w:rPr>
              <w:t>Level 2</w:t>
            </w:r>
          </w:p>
        </w:tc>
        <w:tc>
          <w:tcPr>
            <w:tcW w:w="1818" w:type="dxa"/>
            <w:tcBorders>
              <w:top w:val="single" w:sz="4" w:space="0" w:color="auto"/>
              <w:left w:val="single" w:sz="4" w:space="0" w:color="auto"/>
              <w:bottom w:val="single" w:sz="4" w:space="0" w:color="auto"/>
              <w:right w:val="single" w:sz="4" w:space="0" w:color="auto"/>
            </w:tcBorders>
            <w:hideMark/>
          </w:tcPr>
          <w:p w14:paraId="58007AF6" w14:textId="77777777" w:rsidR="00655EF8" w:rsidRDefault="00655EF8">
            <w:pPr>
              <w:rPr>
                <w:rFonts w:ascii="Arial" w:hAnsi="Arial" w:cs="Arial"/>
                <w:sz w:val="24"/>
                <w:szCs w:val="24"/>
              </w:rPr>
            </w:pPr>
            <w:r>
              <w:rPr>
                <w:rFonts w:ascii="Arial" w:hAnsi="Arial" w:cs="Arial"/>
                <w:sz w:val="24"/>
                <w:szCs w:val="24"/>
              </w:rPr>
              <w:t>Maintenance</w:t>
            </w:r>
          </w:p>
        </w:tc>
        <w:tc>
          <w:tcPr>
            <w:tcW w:w="2168" w:type="dxa"/>
            <w:gridSpan w:val="2"/>
            <w:tcBorders>
              <w:top w:val="single" w:sz="4" w:space="0" w:color="auto"/>
              <w:left w:val="single" w:sz="4" w:space="0" w:color="auto"/>
              <w:bottom w:val="single" w:sz="4" w:space="0" w:color="auto"/>
              <w:right w:val="single" w:sz="4" w:space="0" w:color="auto"/>
            </w:tcBorders>
            <w:hideMark/>
          </w:tcPr>
          <w:p w14:paraId="257A1379" w14:textId="77777777" w:rsidR="00655EF8" w:rsidRDefault="00655EF8">
            <w:pPr>
              <w:jc w:val="center"/>
              <w:rPr>
                <w:rFonts w:ascii="Arial" w:hAnsi="Arial" w:cs="Arial"/>
                <w:sz w:val="24"/>
                <w:szCs w:val="24"/>
              </w:rPr>
            </w:pPr>
            <w:r>
              <w:rPr>
                <w:rFonts w:ascii="Arial" w:hAnsi="Arial" w:cs="Arial"/>
                <w:sz w:val="24"/>
                <w:szCs w:val="24"/>
              </w:rPr>
              <w:t>£157.23</w:t>
            </w:r>
          </w:p>
        </w:tc>
        <w:tc>
          <w:tcPr>
            <w:tcW w:w="2168" w:type="dxa"/>
            <w:gridSpan w:val="2"/>
            <w:tcBorders>
              <w:top w:val="single" w:sz="4" w:space="0" w:color="auto"/>
              <w:left w:val="single" w:sz="4" w:space="0" w:color="auto"/>
              <w:bottom w:val="single" w:sz="4" w:space="0" w:color="auto"/>
              <w:right w:val="single" w:sz="4" w:space="0" w:color="auto"/>
            </w:tcBorders>
            <w:hideMark/>
          </w:tcPr>
          <w:p w14:paraId="5749D635" w14:textId="77777777" w:rsidR="00655EF8" w:rsidRDefault="00655EF8">
            <w:pPr>
              <w:jc w:val="center"/>
              <w:rPr>
                <w:rFonts w:ascii="Arial" w:hAnsi="Arial" w:cs="Arial"/>
                <w:sz w:val="24"/>
                <w:szCs w:val="24"/>
              </w:rPr>
            </w:pPr>
            <w:r>
              <w:rPr>
                <w:rFonts w:ascii="Arial" w:hAnsi="Arial" w:cs="Arial"/>
                <w:sz w:val="24"/>
                <w:szCs w:val="24"/>
              </w:rPr>
              <w:t>£161.54</w:t>
            </w:r>
          </w:p>
        </w:tc>
        <w:tc>
          <w:tcPr>
            <w:tcW w:w="2168" w:type="dxa"/>
            <w:gridSpan w:val="2"/>
            <w:tcBorders>
              <w:top w:val="single" w:sz="4" w:space="0" w:color="auto"/>
              <w:left w:val="single" w:sz="4" w:space="0" w:color="auto"/>
              <w:bottom w:val="single" w:sz="4" w:space="0" w:color="auto"/>
              <w:right w:val="single" w:sz="4" w:space="0" w:color="auto"/>
            </w:tcBorders>
            <w:hideMark/>
          </w:tcPr>
          <w:p w14:paraId="46AB9382"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3F46BD6A"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17DD6786" w14:textId="77777777" w:rsidR="00655EF8" w:rsidRDefault="00655EF8">
            <w:pPr>
              <w:jc w:val="center"/>
              <w:rPr>
                <w:rFonts w:ascii="Arial" w:hAnsi="Arial" w:cs="Arial"/>
                <w:sz w:val="24"/>
                <w:szCs w:val="24"/>
              </w:rPr>
            </w:pPr>
            <w:r>
              <w:rPr>
                <w:rFonts w:ascii="Arial" w:hAnsi="Arial" w:cs="Arial"/>
                <w:sz w:val="24"/>
                <w:szCs w:val="24"/>
              </w:rPr>
              <w:t>£203.54</w:t>
            </w:r>
          </w:p>
        </w:tc>
        <w:tc>
          <w:tcPr>
            <w:tcW w:w="2168" w:type="dxa"/>
            <w:gridSpan w:val="2"/>
            <w:tcBorders>
              <w:top w:val="single" w:sz="4" w:space="0" w:color="auto"/>
              <w:left w:val="single" w:sz="4" w:space="0" w:color="auto"/>
              <w:bottom w:val="single" w:sz="4" w:space="0" w:color="auto"/>
              <w:right w:val="single" w:sz="4" w:space="0" w:color="auto"/>
            </w:tcBorders>
            <w:hideMark/>
          </w:tcPr>
          <w:p w14:paraId="23D93541" w14:textId="77777777" w:rsidR="00655EF8" w:rsidRDefault="00655EF8">
            <w:pPr>
              <w:jc w:val="center"/>
              <w:rPr>
                <w:rFonts w:ascii="Arial" w:hAnsi="Arial" w:cs="Arial"/>
                <w:sz w:val="24"/>
                <w:szCs w:val="24"/>
              </w:rPr>
            </w:pPr>
            <w:r>
              <w:rPr>
                <w:rFonts w:ascii="Arial" w:hAnsi="Arial" w:cs="Arial"/>
                <w:sz w:val="24"/>
                <w:szCs w:val="24"/>
              </w:rPr>
              <w:t>£239.08</w:t>
            </w:r>
          </w:p>
        </w:tc>
      </w:tr>
      <w:tr w:rsidR="00655EF8" w14:paraId="0FA68B7B" w14:textId="77777777" w:rsidTr="00655EF8">
        <w:trPr>
          <w:trHeight w:val="558"/>
        </w:trPr>
        <w:tc>
          <w:tcPr>
            <w:tcW w:w="1030" w:type="dxa"/>
            <w:tcBorders>
              <w:top w:val="single" w:sz="4" w:space="0" w:color="auto"/>
              <w:left w:val="single" w:sz="4" w:space="0" w:color="auto"/>
              <w:bottom w:val="single" w:sz="4" w:space="0" w:color="auto"/>
              <w:right w:val="single" w:sz="4" w:space="0" w:color="auto"/>
            </w:tcBorders>
            <w:hideMark/>
          </w:tcPr>
          <w:p w14:paraId="58ADD438" w14:textId="77777777" w:rsidR="00655EF8" w:rsidRDefault="00655EF8">
            <w:pPr>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£21.92)</w:t>
            </w:r>
          </w:p>
        </w:tc>
        <w:tc>
          <w:tcPr>
            <w:tcW w:w="1818" w:type="dxa"/>
            <w:tcBorders>
              <w:top w:val="single" w:sz="4" w:space="0" w:color="auto"/>
              <w:left w:val="single" w:sz="4" w:space="0" w:color="auto"/>
              <w:bottom w:val="single" w:sz="4" w:space="0" w:color="auto"/>
              <w:right w:val="single" w:sz="4" w:space="0" w:color="auto"/>
            </w:tcBorders>
            <w:hideMark/>
          </w:tcPr>
          <w:p w14:paraId="1FB34110" w14:textId="77777777" w:rsidR="00655EF8" w:rsidRDefault="00655EF8">
            <w:pPr>
              <w:rPr>
                <w:rFonts w:ascii="Arial" w:hAnsi="Arial" w:cs="Arial"/>
                <w:sz w:val="24"/>
                <w:szCs w:val="24"/>
              </w:rPr>
            </w:pPr>
            <w:r>
              <w:rPr>
                <w:rFonts w:ascii="Arial" w:hAnsi="Arial" w:cs="Arial"/>
                <w:sz w:val="24"/>
                <w:szCs w:val="24"/>
              </w:rPr>
              <w:t>Reward</w:t>
            </w:r>
          </w:p>
        </w:tc>
        <w:tc>
          <w:tcPr>
            <w:tcW w:w="6504" w:type="dxa"/>
            <w:gridSpan w:val="6"/>
            <w:tcBorders>
              <w:top w:val="single" w:sz="4" w:space="0" w:color="auto"/>
              <w:left w:val="single" w:sz="4" w:space="0" w:color="auto"/>
              <w:bottom w:val="single" w:sz="4" w:space="0" w:color="auto"/>
              <w:right w:val="single" w:sz="4" w:space="0" w:color="auto"/>
            </w:tcBorders>
            <w:hideMark/>
          </w:tcPr>
          <w:p w14:paraId="3AD3B8B0" w14:textId="77777777" w:rsidR="00655EF8" w:rsidRDefault="00655EF8">
            <w:pPr>
              <w:jc w:val="center"/>
              <w:rPr>
                <w:rFonts w:ascii="Arial" w:hAnsi="Arial" w:cs="Arial"/>
                <w:sz w:val="24"/>
                <w:szCs w:val="24"/>
              </w:rPr>
            </w:pPr>
            <w:r>
              <w:rPr>
                <w:rFonts w:ascii="Arial" w:hAnsi="Arial" w:cs="Arial"/>
                <w:sz w:val="24"/>
                <w:szCs w:val="24"/>
              </w:rPr>
              <w:t>£141.04</w:t>
            </w:r>
          </w:p>
        </w:tc>
        <w:tc>
          <w:tcPr>
            <w:tcW w:w="6504" w:type="dxa"/>
            <w:gridSpan w:val="6"/>
            <w:tcBorders>
              <w:top w:val="single" w:sz="4" w:space="0" w:color="auto"/>
              <w:left w:val="single" w:sz="4" w:space="0" w:color="auto"/>
              <w:bottom w:val="single" w:sz="4" w:space="0" w:color="auto"/>
              <w:right w:val="single" w:sz="4" w:space="0" w:color="auto"/>
            </w:tcBorders>
            <w:hideMark/>
          </w:tcPr>
          <w:p w14:paraId="6761026A" w14:textId="77777777" w:rsidR="00655EF8" w:rsidRDefault="00655EF8">
            <w:pPr>
              <w:jc w:val="center"/>
              <w:rPr>
                <w:rFonts w:ascii="Arial" w:hAnsi="Arial" w:cs="Arial"/>
                <w:sz w:val="24"/>
                <w:szCs w:val="24"/>
              </w:rPr>
            </w:pPr>
            <w:r>
              <w:rPr>
                <w:rFonts w:ascii="Arial" w:hAnsi="Arial" w:cs="Arial"/>
                <w:sz w:val="24"/>
                <w:szCs w:val="24"/>
              </w:rPr>
              <w:t>£248.18</w:t>
            </w:r>
          </w:p>
        </w:tc>
      </w:tr>
      <w:tr w:rsidR="00655EF8" w14:paraId="6AAD8F92"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0341A18A"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tcPr>
          <w:p w14:paraId="07DED2EC" w14:textId="77777777" w:rsidR="00655EF8" w:rsidRDefault="00655EF8">
            <w:pPr>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0A4E6C86"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7DA61168"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66F6B154"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20FDC1B4"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41FCD63B"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1BB365FC"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4C5C3223"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07FC4E65"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75583ED2"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556EFF17"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1E3CF87D"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241592CD" w14:textId="77777777" w:rsidR="00655EF8" w:rsidRDefault="00655EF8">
            <w:pPr>
              <w:jc w:val="center"/>
              <w:rPr>
                <w:rFonts w:ascii="Arial" w:hAnsi="Arial" w:cs="Arial"/>
                <w:sz w:val="24"/>
                <w:szCs w:val="24"/>
              </w:rPr>
            </w:pPr>
            <w:r>
              <w:rPr>
                <w:rFonts w:ascii="Arial" w:hAnsi="Arial" w:cs="Arial"/>
                <w:sz w:val="24"/>
                <w:szCs w:val="24"/>
              </w:rPr>
              <w:t>E</w:t>
            </w:r>
          </w:p>
        </w:tc>
      </w:tr>
      <w:tr w:rsidR="00655EF8" w14:paraId="7DF7E443" w14:textId="77777777" w:rsidTr="00655EF8">
        <w:trPr>
          <w:trHeight w:val="574"/>
        </w:trPr>
        <w:tc>
          <w:tcPr>
            <w:tcW w:w="1030" w:type="dxa"/>
            <w:tcBorders>
              <w:top w:val="single" w:sz="4" w:space="0" w:color="auto"/>
              <w:left w:val="single" w:sz="4" w:space="0" w:color="auto"/>
              <w:bottom w:val="single" w:sz="4" w:space="0" w:color="auto"/>
              <w:right w:val="single" w:sz="4" w:space="0" w:color="auto"/>
            </w:tcBorders>
          </w:tcPr>
          <w:p w14:paraId="1F69D0B9"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39790646" w14:textId="77777777" w:rsidR="00655EF8" w:rsidRDefault="00655EF8">
            <w:pPr>
              <w:rPr>
                <w:rFonts w:ascii="Arial" w:hAnsi="Arial" w:cs="Arial"/>
                <w:sz w:val="24"/>
                <w:szCs w:val="24"/>
              </w:rPr>
            </w:pPr>
            <w:r>
              <w:rPr>
                <w:rFonts w:ascii="Arial" w:hAnsi="Arial" w:cs="Arial"/>
                <w:sz w:val="24"/>
                <w:szCs w:val="24"/>
              </w:rPr>
              <w:t>Disability Enhancements</w:t>
            </w:r>
          </w:p>
        </w:tc>
        <w:tc>
          <w:tcPr>
            <w:tcW w:w="1084" w:type="dxa"/>
            <w:tcBorders>
              <w:top w:val="single" w:sz="4" w:space="0" w:color="auto"/>
              <w:left w:val="single" w:sz="4" w:space="0" w:color="auto"/>
              <w:bottom w:val="single" w:sz="4" w:space="0" w:color="auto"/>
              <w:right w:val="single" w:sz="4" w:space="0" w:color="auto"/>
            </w:tcBorders>
            <w:hideMark/>
          </w:tcPr>
          <w:p w14:paraId="72F286B1"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5D261748"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1957FD0D" w14:textId="77777777" w:rsidR="00655EF8" w:rsidRDefault="00655EF8">
            <w:pPr>
              <w:rPr>
                <w:rFonts w:ascii="Arial" w:hAnsi="Arial" w:cs="Arial"/>
                <w:sz w:val="24"/>
                <w:szCs w:val="24"/>
              </w:rPr>
            </w:pPr>
            <w:r>
              <w:rPr>
                <w:rFonts w:ascii="Arial" w:hAnsi="Arial" w:cs="Arial"/>
                <w:sz w:val="24"/>
                <w:szCs w:val="24"/>
              </w:rPr>
              <w:t xml:space="preserve">£67.88 </w:t>
            </w:r>
          </w:p>
        </w:tc>
        <w:tc>
          <w:tcPr>
            <w:tcW w:w="1084" w:type="dxa"/>
            <w:tcBorders>
              <w:top w:val="single" w:sz="4" w:space="0" w:color="auto"/>
              <w:left w:val="single" w:sz="4" w:space="0" w:color="auto"/>
              <w:bottom w:val="single" w:sz="4" w:space="0" w:color="auto"/>
              <w:right w:val="single" w:sz="4" w:space="0" w:color="auto"/>
            </w:tcBorders>
            <w:hideMark/>
          </w:tcPr>
          <w:p w14:paraId="5F9391AB" w14:textId="77777777" w:rsidR="00655EF8" w:rsidRDefault="00655EF8">
            <w:pPr>
              <w:rPr>
                <w:rFonts w:ascii="Arial" w:hAnsi="Arial" w:cs="Arial"/>
                <w:sz w:val="24"/>
                <w:szCs w:val="24"/>
              </w:rPr>
            </w:pPr>
            <w:r>
              <w:rPr>
                <w:rFonts w:ascii="Arial" w:hAnsi="Arial" w:cs="Arial"/>
                <w:sz w:val="24"/>
                <w:szCs w:val="24"/>
              </w:rPr>
              <w:t xml:space="preserve">£90.50 </w:t>
            </w:r>
          </w:p>
        </w:tc>
        <w:tc>
          <w:tcPr>
            <w:tcW w:w="1084" w:type="dxa"/>
            <w:tcBorders>
              <w:top w:val="single" w:sz="4" w:space="0" w:color="auto"/>
              <w:left w:val="single" w:sz="4" w:space="0" w:color="auto"/>
              <w:bottom w:val="single" w:sz="4" w:space="0" w:color="auto"/>
              <w:right w:val="single" w:sz="4" w:space="0" w:color="auto"/>
            </w:tcBorders>
            <w:hideMark/>
          </w:tcPr>
          <w:p w14:paraId="3B4844EF"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5E89494F"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53CE3649"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29057F83"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52F99B22"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4CC13953"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2BC0F40E"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245F7AD4" w14:textId="77777777" w:rsidR="00655EF8" w:rsidRDefault="00655EF8">
            <w:pPr>
              <w:rPr>
                <w:rFonts w:ascii="Arial" w:hAnsi="Arial" w:cs="Arial"/>
                <w:sz w:val="24"/>
                <w:szCs w:val="24"/>
              </w:rPr>
            </w:pPr>
            <w:r>
              <w:rPr>
                <w:rFonts w:ascii="Arial" w:hAnsi="Arial" w:cs="Arial"/>
                <w:sz w:val="24"/>
                <w:szCs w:val="24"/>
              </w:rPr>
              <w:t>£90.50</w:t>
            </w:r>
          </w:p>
        </w:tc>
      </w:tr>
      <w:tr w:rsidR="00655EF8" w14:paraId="363D504D"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29FCE8F5"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6681DA57" w14:textId="77777777" w:rsidR="00655EF8" w:rsidRDefault="00655EF8">
            <w:pPr>
              <w:rPr>
                <w:rFonts w:ascii="Arial" w:hAnsi="Arial" w:cs="Arial"/>
                <w:sz w:val="24"/>
                <w:szCs w:val="24"/>
              </w:rPr>
            </w:pPr>
            <w:r>
              <w:rPr>
                <w:rFonts w:ascii="Arial" w:hAnsi="Arial" w:cs="Arial"/>
                <w:sz w:val="24"/>
                <w:szCs w:val="24"/>
              </w:rPr>
              <w:t>Total</w:t>
            </w:r>
          </w:p>
        </w:tc>
        <w:tc>
          <w:tcPr>
            <w:tcW w:w="1084" w:type="dxa"/>
            <w:tcBorders>
              <w:top w:val="single" w:sz="4" w:space="0" w:color="auto"/>
              <w:left w:val="single" w:sz="4" w:space="0" w:color="auto"/>
              <w:bottom w:val="single" w:sz="4" w:space="0" w:color="auto"/>
              <w:right w:val="single" w:sz="4" w:space="0" w:color="auto"/>
            </w:tcBorders>
            <w:hideMark/>
          </w:tcPr>
          <w:p w14:paraId="1EA2258E" w14:textId="77777777" w:rsidR="00655EF8" w:rsidRDefault="00655EF8">
            <w:pPr>
              <w:rPr>
                <w:rFonts w:ascii="Arial" w:hAnsi="Arial" w:cs="Arial"/>
                <w:sz w:val="24"/>
                <w:szCs w:val="24"/>
              </w:rPr>
            </w:pPr>
            <w:r>
              <w:rPr>
                <w:rFonts w:ascii="Arial" w:hAnsi="Arial" w:cs="Arial"/>
                <w:sz w:val="24"/>
                <w:szCs w:val="24"/>
              </w:rPr>
              <w:t>£366.15</w:t>
            </w:r>
          </w:p>
        </w:tc>
        <w:tc>
          <w:tcPr>
            <w:tcW w:w="1084" w:type="dxa"/>
            <w:tcBorders>
              <w:top w:val="single" w:sz="4" w:space="0" w:color="auto"/>
              <w:left w:val="single" w:sz="4" w:space="0" w:color="auto"/>
              <w:bottom w:val="single" w:sz="4" w:space="0" w:color="auto"/>
              <w:right w:val="single" w:sz="4" w:space="0" w:color="auto"/>
            </w:tcBorders>
            <w:hideMark/>
          </w:tcPr>
          <w:p w14:paraId="4D878C48" w14:textId="77777777" w:rsidR="00655EF8" w:rsidRDefault="00655EF8">
            <w:pPr>
              <w:rPr>
                <w:rFonts w:ascii="Arial" w:hAnsi="Arial" w:cs="Arial"/>
                <w:sz w:val="24"/>
                <w:szCs w:val="24"/>
              </w:rPr>
            </w:pPr>
            <w:r>
              <w:rPr>
                <w:rFonts w:ascii="Arial" w:hAnsi="Arial" w:cs="Arial"/>
                <w:sz w:val="24"/>
                <w:szCs w:val="24"/>
              </w:rPr>
              <w:t>£388.77</w:t>
            </w:r>
          </w:p>
        </w:tc>
        <w:tc>
          <w:tcPr>
            <w:tcW w:w="1084" w:type="dxa"/>
            <w:tcBorders>
              <w:top w:val="single" w:sz="4" w:space="0" w:color="auto"/>
              <w:left w:val="single" w:sz="4" w:space="0" w:color="auto"/>
              <w:bottom w:val="single" w:sz="4" w:space="0" w:color="auto"/>
              <w:right w:val="single" w:sz="4" w:space="0" w:color="auto"/>
            </w:tcBorders>
            <w:hideMark/>
          </w:tcPr>
          <w:p w14:paraId="641D7BDF" w14:textId="77777777" w:rsidR="00655EF8" w:rsidRDefault="00655EF8">
            <w:pPr>
              <w:rPr>
                <w:rFonts w:ascii="Arial" w:hAnsi="Arial" w:cs="Arial"/>
                <w:sz w:val="24"/>
                <w:szCs w:val="24"/>
              </w:rPr>
            </w:pPr>
            <w:r>
              <w:rPr>
                <w:rFonts w:ascii="Arial" w:hAnsi="Arial" w:cs="Arial"/>
                <w:sz w:val="24"/>
                <w:szCs w:val="24"/>
              </w:rPr>
              <w:t>£370.46</w:t>
            </w:r>
          </w:p>
        </w:tc>
        <w:tc>
          <w:tcPr>
            <w:tcW w:w="1084" w:type="dxa"/>
            <w:tcBorders>
              <w:top w:val="single" w:sz="4" w:space="0" w:color="auto"/>
              <w:left w:val="single" w:sz="4" w:space="0" w:color="auto"/>
              <w:bottom w:val="single" w:sz="4" w:space="0" w:color="auto"/>
              <w:right w:val="single" w:sz="4" w:space="0" w:color="auto"/>
            </w:tcBorders>
            <w:hideMark/>
          </w:tcPr>
          <w:p w14:paraId="5A26126C" w14:textId="77777777" w:rsidR="00655EF8" w:rsidRDefault="00655EF8">
            <w:pPr>
              <w:rPr>
                <w:rFonts w:ascii="Arial" w:hAnsi="Arial" w:cs="Arial"/>
                <w:sz w:val="24"/>
                <w:szCs w:val="24"/>
              </w:rPr>
            </w:pPr>
            <w:r>
              <w:rPr>
                <w:rFonts w:ascii="Arial" w:hAnsi="Arial" w:cs="Arial"/>
                <w:sz w:val="24"/>
                <w:szCs w:val="24"/>
              </w:rPr>
              <w:t>£393.08</w:t>
            </w:r>
          </w:p>
        </w:tc>
        <w:tc>
          <w:tcPr>
            <w:tcW w:w="1084" w:type="dxa"/>
            <w:tcBorders>
              <w:top w:val="single" w:sz="4" w:space="0" w:color="auto"/>
              <w:left w:val="single" w:sz="4" w:space="0" w:color="auto"/>
              <w:bottom w:val="single" w:sz="4" w:space="0" w:color="auto"/>
              <w:right w:val="single" w:sz="4" w:space="0" w:color="auto"/>
            </w:tcBorders>
            <w:hideMark/>
          </w:tcPr>
          <w:p w14:paraId="019D8F1B" w14:textId="77777777" w:rsidR="00655EF8" w:rsidRDefault="00655EF8">
            <w:pPr>
              <w:rPr>
                <w:rFonts w:ascii="Arial" w:hAnsi="Arial" w:cs="Arial"/>
                <w:sz w:val="24"/>
                <w:szCs w:val="24"/>
              </w:rPr>
            </w:pPr>
            <w:r>
              <w:rPr>
                <w:rFonts w:ascii="Arial" w:hAnsi="Arial" w:cs="Arial"/>
                <w:sz w:val="24"/>
                <w:szCs w:val="24"/>
              </w:rPr>
              <w:t>£387.69</w:t>
            </w:r>
          </w:p>
        </w:tc>
        <w:tc>
          <w:tcPr>
            <w:tcW w:w="1084" w:type="dxa"/>
            <w:tcBorders>
              <w:top w:val="single" w:sz="4" w:space="0" w:color="auto"/>
              <w:left w:val="single" w:sz="4" w:space="0" w:color="auto"/>
              <w:bottom w:val="single" w:sz="4" w:space="0" w:color="auto"/>
              <w:right w:val="single" w:sz="4" w:space="0" w:color="auto"/>
            </w:tcBorders>
            <w:hideMark/>
          </w:tcPr>
          <w:p w14:paraId="1487B86E" w14:textId="77777777" w:rsidR="00655EF8" w:rsidRDefault="00655EF8">
            <w:pPr>
              <w:rPr>
                <w:rFonts w:ascii="Arial" w:hAnsi="Arial" w:cs="Arial"/>
                <w:sz w:val="24"/>
                <w:szCs w:val="24"/>
              </w:rPr>
            </w:pPr>
            <w:r>
              <w:rPr>
                <w:rFonts w:ascii="Arial" w:hAnsi="Arial" w:cs="Arial"/>
                <w:sz w:val="24"/>
                <w:szCs w:val="24"/>
              </w:rPr>
              <w:t>£410.31</w:t>
            </w:r>
          </w:p>
        </w:tc>
        <w:tc>
          <w:tcPr>
            <w:tcW w:w="1084" w:type="dxa"/>
            <w:tcBorders>
              <w:top w:val="single" w:sz="4" w:space="0" w:color="auto"/>
              <w:left w:val="single" w:sz="4" w:space="0" w:color="auto"/>
              <w:bottom w:val="single" w:sz="4" w:space="0" w:color="auto"/>
              <w:right w:val="single" w:sz="4" w:space="0" w:color="auto"/>
            </w:tcBorders>
            <w:hideMark/>
          </w:tcPr>
          <w:p w14:paraId="35BB2197" w14:textId="77777777" w:rsidR="00655EF8" w:rsidRDefault="00655EF8">
            <w:pPr>
              <w:rPr>
                <w:rFonts w:ascii="Arial" w:hAnsi="Arial" w:cs="Arial"/>
                <w:sz w:val="24"/>
                <w:szCs w:val="24"/>
              </w:rPr>
            </w:pPr>
            <w:r>
              <w:rPr>
                <w:rFonts w:ascii="Arial" w:hAnsi="Arial" w:cs="Arial"/>
                <w:sz w:val="24"/>
                <w:szCs w:val="24"/>
              </w:rPr>
              <w:t>£494.83</w:t>
            </w:r>
          </w:p>
        </w:tc>
        <w:tc>
          <w:tcPr>
            <w:tcW w:w="1084" w:type="dxa"/>
            <w:tcBorders>
              <w:top w:val="single" w:sz="4" w:space="0" w:color="auto"/>
              <w:left w:val="single" w:sz="4" w:space="0" w:color="auto"/>
              <w:bottom w:val="single" w:sz="4" w:space="0" w:color="auto"/>
              <w:right w:val="single" w:sz="4" w:space="0" w:color="auto"/>
            </w:tcBorders>
            <w:hideMark/>
          </w:tcPr>
          <w:p w14:paraId="670463B9" w14:textId="77777777" w:rsidR="00655EF8" w:rsidRDefault="00655EF8">
            <w:pPr>
              <w:rPr>
                <w:rFonts w:ascii="Arial" w:hAnsi="Arial" w:cs="Arial"/>
                <w:sz w:val="24"/>
                <w:szCs w:val="24"/>
              </w:rPr>
            </w:pPr>
            <w:r>
              <w:rPr>
                <w:rFonts w:ascii="Arial" w:hAnsi="Arial" w:cs="Arial"/>
                <w:sz w:val="24"/>
                <w:szCs w:val="24"/>
              </w:rPr>
              <w:t>£517.45</w:t>
            </w:r>
          </w:p>
        </w:tc>
        <w:tc>
          <w:tcPr>
            <w:tcW w:w="1084" w:type="dxa"/>
            <w:tcBorders>
              <w:top w:val="single" w:sz="4" w:space="0" w:color="auto"/>
              <w:left w:val="single" w:sz="4" w:space="0" w:color="auto"/>
              <w:bottom w:val="single" w:sz="4" w:space="0" w:color="auto"/>
              <w:right w:val="single" w:sz="4" w:space="0" w:color="auto"/>
            </w:tcBorders>
            <w:hideMark/>
          </w:tcPr>
          <w:p w14:paraId="2E72ABD7" w14:textId="77777777" w:rsidR="00655EF8" w:rsidRDefault="00655EF8">
            <w:pPr>
              <w:rPr>
                <w:rFonts w:ascii="Arial" w:hAnsi="Arial" w:cs="Arial"/>
                <w:sz w:val="24"/>
                <w:szCs w:val="24"/>
              </w:rPr>
            </w:pPr>
            <w:r>
              <w:rPr>
                <w:rFonts w:ascii="Arial" w:hAnsi="Arial" w:cs="Arial"/>
                <w:sz w:val="24"/>
                <w:szCs w:val="24"/>
              </w:rPr>
              <w:t>£519.60</w:t>
            </w:r>
          </w:p>
        </w:tc>
        <w:tc>
          <w:tcPr>
            <w:tcW w:w="1084" w:type="dxa"/>
            <w:tcBorders>
              <w:top w:val="single" w:sz="4" w:space="0" w:color="auto"/>
              <w:left w:val="single" w:sz="4" w:space="0" w:color="auto"/>
              <w:bottom w:val="single" w:sz="4" w:space="0" w:color="auto"/>
              <w:right w:val="single" w:sz="4" w:space="0" w:color="auto"/>
            </w:tcBorders>
            <w:hideMark/>
          </w:tcPr>
          <w:p w14:paraId="003725B6" w14:textId="77777777" w:rsidR="00655EF8" w:rsidRDefault="00655EF8">
            <w:pPr>
              <w:rPr>
                <w:rFonts w:ascii="Arial" w:hAnsi="Arial" w:cs="Arial"/>
                <w:sz w:val="24"/>
                <w:szCs w:val="24"/>
              </w:rPr>
            </w:pPr>
            <w:r>
              <w:rPr>
                <w:rFonts w:ascii="Arial" w:hAnsi="Arial" w:cs="Arial"/>
                <w:sz w:val="24"/>
                <w:szCs w:val="24"/>
              </w:rPr>
              <w:t>£542.22</w:t>
            </w:r>
          </w:p>
        </w:tc>
        <w:tc>
          <w:tcPr>
            <w:tcW w:w="1084" w:type="dxa"/>
            <w:tcBorders>
              <w:top w:val="single" w:sz="4" w:space="0" w:color="auto"/>
              <w:left w:val="single" w:sz="4" w:space="0" w:color="auto"/>
              <w:bottom w:val="single" w:sz="4" w:space="0" w:color="auto"/>
              <w:right w:val="single" w:sz="4" w:space="0" w:color="auto"/>
            </w:tcBorders>
            <w:hideMark/>
          </w:tcPr>
          <w:p w14:paraId="5EAE58FC" w14:textId="77777777" w:rsidR="00655EF8" w:rsidRDefault="00655EF8">
            <w:pPr>
              <w:rPr>
                <w:rFonts w:ascii="Arial" w:hAnsi="Arial" w:cs="Arial"/>
                <w:sz w:val="24"/>
                <w:szCs w:val="24"/>
              </w:rPr>
            </w:pPr>
            <w:r>
              <w:rPr>
                <w:rFonts w:ascii="Arial" w:hAnsi="Arial" w:cs="Arial"/>
                <w:sz w:val="24"/>
                <w:szCs w:val="24"/>
              </w:rPr>
              <w:t>£555.14</w:t>
            </w:r>
          </w:p>
        </w:tc>
        <w:tc>
          <w:tcPr>
            <w:tcW w:w="1084" w:type="dxa"/>
            <w:tcBorders>
              <w:top w:val="single" w:sz="4" w:space="0" w:color="auto"/>
              <w:left w:val="single" w:sz="4" w:space="0" w:color="auto"/>
              <w:bottom w:val="single" w:sz="4" w:space="0" w:color="auto"/>
              <w:right w:val="single" w:sz="4" w:space="0" w:color="auto"/>
            </w:tcBorders>
            <w:hideMark/>
          </w:tcPr>
          <w:p w14:paraId="61989948" w14:textId="77777777" w:rsidR="00655EF8" w:rsidRDefault="00655EF8">
            <w:pPr>
              <w:rPr>
                <w:rFonts w:ascii="Arial" w:hAnsi="Arial" w:cs="Arial"/>
                <w:sz w:val="24"/>
                <w:szCs w:val="24"/>
              </w:rPr>
            </w:pPr>
            <w:r>
              <w:rPr>
                <w:rFonts w:ascii="Arial" w:hAnsi="Arial" w:cs="Arial"/>
                <w:sz w:val="24"/>
                <w:szCs w:val="24"/>
              </w:rPr>
              <w:t>£577.76</w:t>
            </w:r>
          </w:p>
        </w:tc>
      </w:tr>
      <w:tr w:rsidR="00655EF8" w14:paraId="0D14F90B"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3E5816" w14:textId="77777777" w:rsidR="00655EF8" w:rsidRDefault="00655EF8">
            <w:pPr>
              <w:rPr>
                <w:rFonts w:ascii="Arial" w:hAnsi="Arial" w:cs="Arial"/>
                <w:b/>
                <w:bCs/>
                <w:sz w:val="24"/>
                <w:szCs w:val="24"/>
              </w:rPr>
            </w:pPr>
          </w:p>
        </w:tc>
        <w:tc>
          <w:tcPr>
            <w:tcW w:w="18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C63416"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C8FFA5"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0413A4"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244FB"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CD3930"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179E69" w14:textId="77777777" w:rsidR="00655EF8" w:rsidRDefault="00655EF8">
            <w:pPr>
              <w:rPr>
                <w:rFonts w:ascii="Arial" w:hAnsi="Arial" w:cs="Arial"/>
                <w:b/>
                <w:bCs/>
                <w:sz w:val="24"/>
                <w:szCs w:val="24"/>
              </w:rPr>
            </w:pPr>
          </w:p>
        </w:tc>
        <w:tc>
          <w:tcPr>
            <w:tcW w:w="21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24EFEB" w14:textId="77777777" w:rsidR="00655EF8" w:rsidRDefault="00655EF8">
            <w:pPr>
              <w:rPr>
                <w:rFonts w:ascii="Arial" w:hAnsi="Arial" w:cs="Arial"/>
                <w:b/>
                <w:bCs/>
                <w:sz w:val="24"/>
                <w:szCs w:val="24"/>
              </w:rPr>
            </w:pPr>
          </w:p>
        </w:tc>
      </w:tr>
      <w:tr w:rsidR="00655EF8" w14:paraId="7EB3A4DF"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hideMark/>
          </w:tcPr>
          <w:p w14:paraId="78A2D969" w14:textId="77777777" w:rsidR="00655EF8" w:rsidRDefault="00655EF8">
            <w:pPr>
              <w:rPr>
                <w:rFonts w:ascii="Arial" w:hAnsi="Arial" w:cs="Arial"/>
                <w:sz w:val="24"/>
                <w:szCs w:val="24"/>
              </w:rPr>
            </w:pPr>
            <w:r>
              <w:rPr>
                <w:rFonts w:ascii="Arial" w:hAnsi="Arial" w:cs="Arial"/>
                <w:sz w:val="24"/>
                <w:szCs w:val="24"/>
              </w:rPr>
              <w:lastRenderedPageBreak/>
              <w:t>Level 3</w:t>
            </w:r>
          </w:p>
        </w:tc>
        <w:tc>
          <w:tcPr>
            <w:tcW w:w="1818" w:type="dxa"/>
            <w:tcBorders>
              <w:top w:val="single" w:sz="4" w:space="0" w:color="auto"/>
              <w:left w:val="single" w:sz="4" w:space="0" w:color="auto"/>
              <w:bottom w:val="single" w:sz="4" w:space="0" w:color="auto"/>
              <w:right w:val="single" w:sz="4" w:space="0" w:color="auto"/>
            </w:tcBorders>
            <w:hideMark/>
          </w:tcPr>
          <w:p w14:paraId="1A7B76C0" w14:textId="77777777" w:rsidR="00655EF8" w:rsidRDefault="00655EF8">
            <w:pPr>
              <w:rPr>
                <w:rFonts w:ascii="Arial" w:hAnsi="Arial" w:cs="Arial"/>
                <w:sz w:val="24"/>
                <w:szCs w:val="24"/>
              </w:rPr>
            </w:pPr>
            <w:r>
              <w:rPr>
                <w:rFonts w:ascii="Arial" w:hAnsi="Arial" w:cs="Arial"/>
                <w:sz w:val="24"/>
                <w:szCs w:val="24"/>
              </w:rPr>
              <w:t>Maintenance</w:t>
            </w:r>
          </w:p>
        </w:tc>
        <w:tc>
          <w:tcPr>
            <w:tcW w:w="2168" w:type="dxa"/>
            <w:gridSpan w:val="2"/>
            <w:tcBorders>
              <w:top w:val="single" w:sz="4" w:space="0" w:color="auto"/>
              <w:left w:val="single" w:sz="4" w:space="0" w:color="auto"/>
              <w:bottom w:val="single" w:sz="4" w:space="0" w:color="auto"/>
              <w:right w:val="single" w:sz="4" w:space="0" w:color="auto"/>
            </w:tcBorders>
            <w:hideMark/>
          </w:tcPr>
          <w:p w14:paraId="0D8762EB" w14:textId="77777777" w:rsidR="00655EF8" w:rsidRDefault="00655EF8">
            <w:pPr>
              <w:jc w:val="center"/>
              <w:rPr>
                <w:rFonts w:ascii="Arial" w:hAnsi="Arial" w:cs="Arial"/>
                <w:sz w:val="24"/>
                <w:szCs w:val="24"/>
              </w:rPr>
            </w:pPr>
            <w:r>
              <w:rPr>
                <w:rFonts w:ascii="Arial" w:hAnsi="Arial" w:cs="Arial"/>
                <w:sz w:val="24"/>
                <w:szCs w:val="24"/>
              </w:rPr>
              <w:t>£157.23</w:t>
            </w:r>
          </w:p>
        </w:tc>
        <w:tc>
          <w:tcPr>
            <w:tcW w:w="2168" w:type="dxa"/>
            <w:gridSpan w:val="2"/>
            <w:tcBorders>
              <w:top w:val="single" w:sz="4" w:space="0" w:color="auto"/>
              <w:left w:val="single" w:sz="4" w:space="0" w:color="auto"/>
              <w:bottom w:val="single" w:sz="4" w:space="0" w:color="auto"/>
              <w:right w:val="single" w:sz="4" w:space="0" w:color="auto"/>
            </w:tcBorders>
            <w:hideMark/>
          </w:tcPr>
          <w:p w14:paraId="1DEA8992" w14:textId="77777777" w:rsidR="00655EF8" w:rsidRDefault="00655EF8">
            <w:pPr>
              <w:jc w:val="center"/>
              <w:rPr>
                <w:rFonts w:ascii="Arial" w:hAnsi="Arial" w:cs="Arial"/>
                <w:sz w:val="24"/>
                <w:szCs w:val="24"/>
              </w:rPr>
            </w:pPr>
            <w:r>
              <w:rPr>
                <w:rFonts w:ascii="Arial" w:hAnsi="Arial" w:cs="Arial"/>
                <w:sz w:val="24"/>
                <w:szCs w:val="24"/>
              </w:rPr>
              <w:t>£161.54</w:t>
            </w:r>
          </w:p>
        </w:tc>
        <w:tc>
          <w:tcPr>
            <w:tcW w:w="2168" w:type="dxa"/>
            <w:gridSpan w:val="2"/>
            <w:tcBorders>
              <w:top w:val="single" w:sz="4" w:space="0" w:color="auto"/>
              <w:left w:val="single" w:sz="4" w:space="0" w:color="auto"/>
              <w:bottom w:val="single" w:sz="4" w:space="0" w:color="auto"/>
              <w:right w:val="single" w:sz="4" w:space="0" w:color="auto"/>
            </w:tcBorders>
            <w:hideMark/>
          </w:tcPr>
          <w:p w14:paraId="49AC625B"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75461F5D" w14:textId="77777777" w:rsidR="00655EF8" w:rsidRDefault="00655EF8">
            <w:pPr>
              <w:jc w:val="center"/>
              <w:rPr>
                <w:rFonts w:ascii="Arial" w:hAnsi="Arial" w:cs="Arial"/>
                <w:sz w:val="24"/>
                <w:szCs w:val="24"/>
              </w:rPr>
            </w:pPr>
            <w:r>
              <w:rPr>
                <w:rFonts w:ascii="Arial" w:hAnsi="Arial" w:cs="Arial"/>
                <w:sz w:val="24"/>
                <w:szCs w:val="24"/>
              </w:rPr>
              <w:t>£178.77</w:t>
            </w:r>
          </w:p>
        </w:tc>
        <w:tc>
          <w:tcPr>
            <w:tcW w:w="2168" w:type="dxa"/>
            <w:gridSpan w:val="2"/>
            <w:tcBorders>
              <w:top w:val="single" w:sz="4" w:space="0" w:color="auto"/>
              <w:left w:val="single" w:sz="4" w:space="0" w:color="auto"/>
              <w:bottom w:val="single" w:sz="4" w:space="0" w:color="auto"/>
              <w:right w:val="single" w:sz="4" w:space="0" w:color="auto"/>
            </w:tcBorders>
            <w:hideMark/>
          </w:tcPr>
          <w:p w14:paraId="1E2E189D" w14:textId="77777777" w:rsidR="00655EF8" w:rsidRDefault="00655EF8">
            <w:pPr>
              <w:jc w:val="center"/>
              <w:rPr>
                <w:rFonts w:ascii="Arial" w:hAnsi="Arial" w:cs="Arial"/>
                <w:sz w:val="24"/>
                <w:szCs w:val="24"/>
              </w:rPr>
            </w:pPr>
            <w:r>
              <w:rPr>
                <w:rFonts w:ascii="Arial" w:hAnsi="Arial" w:cs="Arial"/>
                <w:sz w:val="24"/>
                <w:szCs w:val="24"/>
              </w:rPr>
              <w:t>£203.54</w:t>
            </w:r>
          </w:p>
        </w:tc>
        <w:tc>
          <w:tcPr>
            <w:tcW w:w="2168" w:type="dxa"/>
            <w:gridSpan w:val="2"/>
            <w:tcBorders>
              <w:top w:val="single" w:sz="4" w:space="0" w:color="auto"/>
              <w:left w:val="single" w:sz="4" w:space="0" w:color="auto"/>
              <w:bottom w:val="single" w:sz="4" w:space="0" w:color="auto"/>
              <w:right w:val="single" w:sz="4" w:space="0" w:color="auto"/>
            </w:tcBorders>
            <w:hideMark/>
          </w:tcPr>
          <w:p w14:paraId="6973132D" w14:textId="77777777" w:rsidR="00655EF8" w:rsidRDefault="00655EF8">
            <w:pPr>
              <w:jc w:val="center"/>
              <w:rPr>
                <w:rFonts w:ascii="Arial" w:hAnsi="Arial" w:cs="Arial"/>
                <w:sz w:val="24"/>
                <w:szCs w:val="24"/>
              </w:rPr>
            </w:pPr>
            <w:r>
              <w:rPr>
                <w:rFonts w:ascii="Arial" w:hAnsi="Arial" w:cs="Arial"/>
                <w:sz w:val="24"/>
                <w:szCs w:val="24"/>
              </w:rPr>
              <w:t>£239.08</w:t>
            </w:r>
          </w:p>
        </w:tc>
      </w:tr>
      <w:tr w:rsidR="00655EF8" w14:paraId="1307D8FF" w14:textId="77777777" w:rsidTr="00655EF8">
        <w:trPr>
          <w:trHeight w:val="558"/>
        </w:trPr>
        <w:tc>
          <w:tcPr>
            <w:tcW w:w="1030" w:type="dxa"/>
            <w:tcBorders>
              <w:top w:val="single" w:sz="4" w:space="0" w:color="auto"/>
              <w:left w:val="single" w:sz="4" w:space="0" w:color="auto"/>
              <w:bottom w:val="single" w:sz="4" w:space="0" w:color="auto"/>
              <w:right w:val="single" w:sz="4" w:space="0" w:color="auto"/>
            </w:tcBorders>
            <w:hideMark/>
          </w:tcPr>
          <w:p w14:paraId="4CC9050F" w14:textId="77777777" w:rsidR="00655EF8" w:rsidRDefault="00655EF8">
            <w:pPr>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£54.76)</w:t>
            </w:r>
          </w:p>
        </w:tc>
        <w:tc>
          <w:tcPr>
            <w:tcW w:w="1818" w:type="dxa"/>
            <w:tcBorders>
              <w:top w:val="single" w:sz="4" w:space="0" w:color="auto"/>
              <w:left w:val="single" w:sz="4" w:space="0" w:color="auto"/>
              <w:bottom w:val="single" w:sz="4" w:space="0" w:color="auto"/>
              <w:right w:val="single" w:sz="4" w:space="0" w:color="auto"/>
            </w:tcBorders>
            <w:hideMark/>
          </w:tcPr>
          <w:p w14:paraId="56D3E8A4" w14:textId="77777777" w:rsidR="00655EF8" w:rsidRDefault="00655EF8">
            <w:pPr>
              <w:rPr>
                <w:rFonts w:ascii="Arial" w:hAnsi="Arial" w:cs="Arial"/>
                <w:sz w:val="24"/>
                <w:szCs w:val="24"/>
              </w:rPr>
            </w:pPr>
            <w:r>
              <w:rPr>
                <w:rFonts w:ascii="Arial" w:hAnsi="Arial" w:cs="Arial"/>
                <w:sz w:val="24"/>
                <w:szCs w:val="24"/>
              </w:rPr>
              <w:t>Reward</w:t>
            </w:r>
          </w:p>
        </w:tc>
        <w:tc>
          <w:tcPr>
            <w:tcW w:w="6504" w:type="dxa"/>
            <w:gridSpan w:val="6"/>
            <w:tcBorders>
              <w:top w:val="single" w:sz="4" w:space="0" w:color="auto"/>
              <w:left w:val="single" w:sz="4" w:space="0" w:color="auto"/>
              <w:bottom w:val="single" w:sz="4" w:space="0" w:color="auto"/>
              <w:right w:val="single" w:sz="4" w:space="0" w:color="auto"/>
            </w:tcBorders>
          </w:tcPr>
          <w:p w14:paraId="1A90AD67" w14:textId="77777777" w:rsidR="00655EF8" w:rsidRDefault="00655EF8">
            <w:pPr>
              <w:jc w:val="center"/>
              <w:rPr>
                <w:rFonts w:ascii="Arial" w:hAnsi="Arial" w:cs="Arial"/>
                <w:sz w:val="24"/>
                <w:szCs w:val="24"/>
              </w:rPr>
            </w:pPr>
            <w:r>
              <w:rPr>
                <w:rFonts w:ascii="Arial" w:hAnsi="Arial" w:cs="Arial"/>
                <w:sz w:val="24"/>
                <w:szCs w:val="24"/>
              </w:rPr>
              <w:t>£173.88</w:t>
            </w:r>
          </w:p>
          <w:p w14:paraId="3B590962" w14:textId="77777777" w:rsidR="00655EF8" w:rsidRDefault="00655EF8">
            <w:pPr>
              <w:jc w:val="center"/>
              <w:rPr>
                <w:rFonts w:ascii="Arial" w:hAnsi="Arial" w:cs="Arial"/>
                <w:sz w:val="24"/>
                <w:szCs w:val="24"/>
              </w:rPr>
            </w:pPr>
          </w:p>
        </w:tc>
        <w:tc>
          <w:tcPr>
            <w:tcW w:w="6504" w:type="dxa"/>
            <w:gridSpan w:val="6"/>
            <w:tcBorders>
              <w:top w:val="single" w:sz="4" w:space="0" w:color="auto"/>
              <w:left w:val="single" w:sz="4" w:space="0" w:color="auto"/>
              <w:bottom w:val="single" w:sz="4" w:space="0" w:color="auto"/>
              <w:right w:val="single" w:sz="4" w:space="0" w:color="auto"/>
            </w:tcBorders>
            <w:hideMark/>
          </w:tcPr>
          <w:p w14:paraId="61C9BA95" w14:textId="77777777" w:rsidR="00655EF8" w:rsidRDefault="00655EF8">
            <w:pPr>
              <w:jc w:val="center"/>
              <w:rPr>
                <w:rFonts w:ascii="Arial" w:hAnsi="Arial" w:cs="Arial"/>
                <w:sz w:val="24"/>
                <w:szCs w:val="24"/>
              </w:rPr>
            </w:pPr>
            <w:r>
              <w:rPr>
                <w:rFonts w:ascii="Arial" w:hAnsi="Arial" w:cs="Arial"/>
                <w:sz w:val="24"/>
                <w:szCs w:val="24"/>
              </w:rPr>
              <w:t>£281.02</w:t>
            </w:r>
          </w:p>
        </w:tc>
      </w:tr>
      <w:tr w:rsidR="00655EF8" w14:paraId="4F12FCC1"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2F1C7392"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tcPr>
          <w:p w14:paraId="718A8612" w14:textId="77777777" w:rsidR="00655EF8" w:rsidRDefault="00655EF8">
            <w:pPr>
              <w:rPr>
                <w:rFonts w:ascii="Arial" w:hAnsi="Arial" w:cs="Arial"/>
                <w:sz w:val="24"/>
                <w:szCs w:val="24"/>
              </w:rPr>
            </w:pPr>
          </w:p>
        </w:tc>
        <w:tc>
          <w:tcPr>
            <w:tcW w:w="1084" w:type="dxa"/>
            <w:tcBorders>
              <w:top w:val="single" w:sz="4" w:space="0" w:color="auto"/>
              <w:left w:val="single" w:sz="4" w:space="0" w:color="auto"/>
              <w:bottom w:val="single" w:sz="4" w:space="0" w:color="auto"/>
              <w:right w:val="single" w:sz="4" w:space="0" w:color="auto"/>
            </w:tcBorders>
            <w:hideMark/>
          </w:tcPr>
          <w:p w14:paraId="6A465F2A"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28BDCD90"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1483D818"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2105CED6"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76DCB178"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0B913E9C"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5E1B9D71"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6473EFC9"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4EC2D5E6"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2394B744" w14:textId="77777777" w:rsidR="00655EF8" w:rsidRDefault="00655EF8">
            <w:pPr>
              <w:jc w:val="center"/>
              <w:rPr>
                <w:rFonts w:ascii="Arial" w:hAnsi="Arial" w:cs="Arial"/>
                <w:sz w:val="24"/>
                <w:szCs w:val="24"/>
              </w:rPr>
            </w:pPr>
            <w:r>
              <w:rPr>
                <w:rFonts w:ascii="Arial" w:hAnsi="Arial" w:cs="Arial"/>
                <w:sz w:val="24"/>
                <w:szCs w:val="24"/>
              </w:rPr>
              <w:t>E</w:t>
            </w:r>
          </w:p>
        </w:tc>
        <w:tc>
          <w:tcPr>
            <w:tcW w:w="1084" w:type="dxa"/>
            <w:tcBorders>
              <w:top w:val="single" w:sz="4" w:space="0" w:color="auto"/>
              <w:left w:val="single" w:sz="4" w:space="0" w:color="auto"/>
              <w:bottom w:val="single" w:sz="4" w:space="0" w:color="auto"/>
              <w:right w:val="single" w:sz="4" w:space="0" w:color="auto"/>
            </w:tcBorders>
            <w:hideMark/>
          </w:tcPr>
          <w:p w14:paraId="1B4775F6" w14:textId="77777777" w:rsidR="00655EF8" w:rsidRDefault="00655EF8">
            <w:pPr>
              <w:jc w:val="center"/>
              <w:rPr>
                <w:rFonts w:ascii="Arial" w:hAnsi="Arial" w:cs="Arial"/>
                <w:sz w:val="24"/>
                <w:szCs w:val="24"/>
              </w:rPr>
            </w:pPr>
            <w:r>
              <w:rPr>
                <w:rFonts w:ascii="Arial" w:hAnsi="Arial" w:cs="Arial"/>
                <w:sz w:val="24"/>
                <w:szCs w:val="24"/>
              </w:rPr>
              <w:t>S</w:t>
            </w:r>
          </w:p>
        </w:tc>
        <w:tc>
          <w:tcPr>
            <w:tcW w:w="1084" w:type="dxa"/>
            <w:tcBorders>
              <w:top w:val="single" w:sz="4" w:space="0" w:color="auto"/>
              <w:left w:val="single" w:sz="4" w:space="0" w:color="auto"/>
              <w:bottom w:val="single" w:sz="4" w:space="0" w:color="auto"/>
              <w:right w:val="single" w:sz="4" w:space="0" w:color="auto"/>
            </w:tcBorders>
            <w:hideMark/>
          </w:tcPr>
          <w:p w14:paraId="1F851212" w14:textId="77777777" w:rsidR="00655EF8" w:rsidRDefault="00655EF8">
            <w:pPr>
              <w:jc w:val="center"/>
              <w:rPr>
                <w:rFonts w:ascii="Arial" w:hAnsi="Arial" w:cs="Arial"/>
                <w:sz w:val="24"/>
                <w:szCs w:val="24"/>
              </w:rPr>
            </w:pPr>
            <w:r>
              <w:rPr>
                <w:rFonts w:ascii="Arial" w:hAnsi="Arial" w:cs="Arial"/>
                <w:sz w:val="24"/>
                <w:szCs w:val="24"/>
              </w:rPr>
              <w:t>E</w:t>
            </w:r>
          </w:p>
        </w:tc>
      </w:tr>
      <w:tr w:rsidR="00655EF8" w14:paraId="7DAA51A3" w14:textId="77777777" w:rsidTr="00655EF8">
        <w:trPr>
          <w:trHeight w:val="574"/>
        </w:trPr>
        <w:tc>
          <w:tcPr>
            <w:tcW w:w="1030" w:type="dxa"/>
            <w:tcBorders>
              <w:top w:val="single" w:sz="4" w:space="0" w:color="auto"/>
              <w:left w:val="single" w:sz="4" w:space="0" w:color="auto"/>
              <w:bottom w:val="single" w:sz="4" w:space="0" w:color="auto"/>
              <w:right w:val="single" w:sz="4" w:space="0" w:color="auto"/>
            </w:tcBorders>
          </w:tcPr>
          <w:p w14:paraId="26774524"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48A4456D" w14:textId="77777777" w:rsidR="00655EF8" w:rsidRDefault="00655EF8">
            <w:pPr>
              <w:rPr>
                <w:rFonts w:ascii="Arial" w:hAnsi="Arial" w:cs="Arial"/>
                <w:sz w:val="24"/>
                <w:szCs w:val="24"/>
              </w:rPr>
            </w:pPr>
            <w:r>
              <w:rPr>
                <w:rFonts w:ascii="Arial" w:hAnsi="Arial" w:cs="Arial"/>
                <w:sz w:val="24"/>
                <w:szCs w:val="24"/>
              </w:rPr>
              <w:t>Disability Enhancements</w:t>
            </w:r>
          </w:p>
        </w:tc>
        <w:tc>
          <w:tcPr>
            <w:tcW w:w="1084" w:type="dxa"/>
            <w:tcBorders>
              <w:top w:val="single" w:sz="4" w:space="0" w:color="auto"/>
              <w:left w:val="single" w:sz="4" w:space="0" w:color="auto"/>
              <w:bottom w:val="single" w:sz="4" w:space="0" w:color="auto"/>
              <w:right w:val="single" w:sz="4" w:space="0" w:color="auto"/>
            </w:tcBorders>
            <w:hideMark/>
          </w:tcPr>
          <w:p w14:paraId="61084E26"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16AAE2B2"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34C786CE"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658B52E4"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2CF7EEAA"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3E8BB092"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1001AF74"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2BB4A386"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4BF20FDD"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2057765E" w14:textId="77777777" w:rsidR="00655EF8" w:rsidRDefault="00655EF8">
            <w:pPr>
              <w:rPr>
                <w:rFonts w:ascii="Arial" w:hAnsi="Arial" w:cs="Arial"/>
                <w:sz w:val="24"/>
                <w:szCs w:val="24"/>
              </w:rPr>
            </w:pPr>
            <w:r>
              <w:rPr>
                <w:rFonts w:ascii="Arial" w:hAnsi="Arial" w:cs="Arial"/>
                <w:sz w:val="24"/>
                <w:szCs w:val="24"/>
              </w:rPr>
              <w:t>£90.50</w:t>
            </w:r>
          </w:p>
        </w:tc>
        <w:tc>
          <w:tcPr>
            <w:tcW w:w="1084" w:type="dxa"/>
            <w:tcBorders>
              <w:top w:val="single" w:sz="4" w:space="0" w:color="auto"/>
              <w:left w:val="single" w:sz="4" w:space="0" w:color="auto"/>
              <w:bottom w:val="single" w:sz="4" w:space="0" w:color="auto"/>
              <w:right w:val="single" w:sz="4" w:space="0" w:color="auto"/>
            </w:tcBorders>
            <w:hideMark/>
          </w:tcPr>
          <w:p w14:paraId="5664A8E6" w14:textId="77777777" w:rsidR="00655EF8" w:rsidRDefault="00655EF8">
            <w:pPr>
              <w:rPr>
                <w:rFonts w:ascii="Arial" w:hAnsi="Arial" w:cs="Arial"/>
                <w:sz w:val="24"/>
                <w:szCs w:val="24"/>
              </w:rPr>
            </w:pPr>
            <w:r>
              <w:rPr>
                <w:rFonts w:ascii="Arial" w:hAnsi="Arial" w:cs="Arial"/>
                <w:sz w:val="24"/>
                <w:szCs w:val="24"/>
              </w:rPr>
              <w:t>£67.88</w:t>
            </w:r>
          </w:p>
        </w:tc>
        <w:tc>
          <w:tcPr>
            <w:tcW w:w="1084" w:type="dxa"/>
            <w:tcBorders>
              <w:top w:val="single" w:sz="4" w:space="0" w:color="auto"/>
              <w:left w:val="single" w:sz="4" w:space="0" w:color="auto"/>
              <w:bottom w:val="single" w:sz="4" w:space="0" w:color="auto"/>
              <w:right w:val="single" w:sz="4" w:space="0" w:color="auto"/>
            </w:tcBorders>
            <w:hideMark/>
          </w:tcPr>
          <w:p w14:paraId="6EB05499" w14:textId="77777777" w:rsidR="00655EF8" w:rsidRDefault="00655EF8">
            <w:pPr>
              <w:rPr>
                <w:rFonts w:ascii="Arial" w:hAnsi="Arial" w:cs="Arial"/>
                <w:sz w:val="24"/>
                <w:szCs w:val="24"/>
              </w:rPr>
            </w:pPr>
            <w:r>
              <w:rPr>
                <w:rFonts w:ascii="Arial" w:hAnsi="Arial" w:cs="Arial"/>
                <w:sz w:val="24"/>
                <w:szCs w:val="24"/>
              </w:rPr>
              <w:t>£90.50</w:t>
            </w:r>
          </w:p>
        </w:tc>
      </w:tr>
      <w:tr w:rsidR="00655EF8" w14:paraId="1721AEEA" w14:textId="77777777" w:rsidTr="00655EF8">
        <w:trPr>
          <w:trHeight w:val="279"/>
        </w:trPr>
        <w:tc>
          <w:tcPr>
            <w:tcW w:w="1030" w:type="dxa"/>
            <w:tcBorders>
              <w:top w:val="single" w:sz="4" w:space="0" w:color="auto"/>
              <w:left w:val="single" w:sz="4" w:space="0" w:color="auto"/>
              <w:bottom w:val="single" w:sz="4" w:space="0" w:color="auto"/>
              <w:right w:val="single" w:sz="4" w:space="0" w:color="auto"/>
            </w:tcBorders>
          </w:tcPr>
          <w:p w14:paraId="0A0AD553" w14:textId="77777777" w:rsidR="00655EF8" w:rsidRDefault="00655EF8">
            <w:pPr>
              <w:rPr>
                <w:rFonts w:ascii="Arial" w:hAnsi="Arial" w:cs="Arial"/>
                <w:sz w:val="24"/>
                <w:szCs w:val="24"/>
              </w:rPr>
            </w:pPr>
          </w:p>
        </w:tc>
        <w:tc>
          <w:tcPr>
            <w:tcW w:w="1818" w:type="dxa"/>
            <w:tcBorders>
              <w:top w:val="single" w:sz="4" w:space="0" w:color="auto"/>
              <w:left w:val="single" w:sz="4" w:space="0" w:color="auto"/>
              <w:bottom w:val="single" w:sz="4" w:space="0" w:color="auto"/>
              <w:right w:val="single" w:sz="4" w:space="0" w:color="auto"/>
            </w:tcBorders>
            <w:hideMark/>
          </w:tcPr>
          <w:p w14:paraId="5CA69569" w14:textId="77777777" w:rsidR="00655EF8" w:rsidRDefault="00655EF8">
            <w:pPr>
              <w:rPr>
                <w:rFonts w:ascii="Arial" w:hAnsi="Arial" w:cs="Arial"/>
                <w:sz w:val="24"/>
                <w:szCs w:val="24"/>
              </w:rPr>
            </w:pPr>
            <w:r>
              <w:rPr>
                <w:rFonts w:ascii="Arial" w:hAnsi="Arial" w:cs="Arial"/>
                <w:sz w:val="24"/>
                <w:szCs w:val="24"/>
              </w:rPr>
              <w:t>Total</w:t>
            </w:r>
          </w:p>
        </w:tc>
        <w:tc>
          <w:tcPr>
            <w:tcW w:w="1084" w:type="dxa"/>
            <w:tcBorders>
              <w:top w:val="single" w:sz="4" w:space="0" w:color="auto"/>
              <w:left w:val="single" w:sz="4" w:space="0" w:color="auto"/>
              <w:bottom w:val="single" w:sz="4" w:space="0" w:color="auto"/>
              <w:right w:val="single" w:sz="4" w:space="0" w:color="auto"/>
            </w:tcBorders>
            <w:hideMark/>
          </w:tcPr>
          <w:p w14:paraId="7DBEC930" w14:textId="77777777" w:rsidR="00655EF8" w:rsidRDefault="00655EF8">
            <w:pPr>
              <w:rPr>
                <w:rFonts w:ascii="Arial" w:hAnsi="Arial" w:cs="Arial"/>
                <w:sz w:val="24"/>
                <w:szCs w:val="24"/>
              </w:rPr>
            </w:pPr>
            <w:r>
              <w:rPr>
                <w:rFonts w:ascii="Arial" w:hAnsi="Arial" w:cs="Arial"/>
                <w:sz w:val="24"/>
                <w:szCs w:val="24"/>
              </w:rPr>
              <w:t>£398.99</w:t>
            </w:r>
          </w:p>
        </w:tc>
        <w:tc>
          <w:tcPr>
            <w:tcW w:w="1084" w:type="dxa"/>
            <w:tcBorders>
              <w:top w:val="single" w:sz="4" w:space="0" w:color="auto"/>
              <w:left w:val="single" w:sz="4" w:space="0" w:color="auto"/>
              <w:bottom w:val="single" w:sz="4" w:space="0" w:color="auto"/>
              <w:right w:val="single" w:sz="4" w:space="0" w:color="auto"/>
            </w:tcBorders>
            <w:hideMark/>
          </w:tcPr>
          <w:p w14:paraId="1B3933CC" w14:textId="77777777" w:rsidR="00655EF8" w:rsidRDefault="00655EF8">
            <w:pPr>
              <w:rPr>
                <w:rFonts w:ascii="Arial" w:hAnsi="Arial" w:cs="Arial"/>
                <w:sz w:val="24"/>
                <w:szCs w:val="24"/>
              </w:rPr>
            </w:pPr>
            <w:r>
              <w:rPr>
                <w:rFonts w:ascii="Arial" w:hAnsi="Arial" w:cs="Arial"/>
                <w:sz w:val="24"/>
                <w:szCs w:val="24"/>
              </w:rPr>
              <w:t>£421.61</w:t>
            </w:r>
          </w:p>
        </w:tc>
        <w:tc>
          <w:tcPr>
            <w:tcW w:w="1084" w:type="dxa"/>
            <w:tcBorders>
              <w:top w:val="single" w:sz="4" w:space="0" w:color="auto"/>
              <w:left w:val="single" w:sz="4" w:space="0" w:color="auto"/>
              <w:bottom w:val="single" w:sz="4" w:space="0" w:color="auto"/>
              <w:right w:val="single" w:sz="4" w:space="0" w:color="auto"/>
            </w:tcBorders>
            <w:hideMark/>
          </w:tcPr>
          <w:p w14:paraId="7C84C83C" w14:textId="77777777" w:rsidR="00655EF8" w:rsidRDefault="00655EF8">
            <w:pPr>
              <w:rPr>
                <w:rFonts w:ascii="Arial" w:hAnsi="Arial" w:cs="Arial"/>
                <w:sz w:val="24"/>
                <w:szCs w:val="24"/>
              </w:rPr>
            </w:pPr>
            <w:r>
              <w:rPr>
                <w:rFonts w:ascii="Arial" w:hAnsi="Arial" w:cs="Arial"/>
                <w:sz w:val="24"/>
                <w:szCs w:val="24"/>
              </w:rPr>
              <w:t>£403.30</w:t>
            </w:r>
          </w:p>
        </w:tc>
        <w:tc>
          <w:tcPr>
            <w:tcW w:w="1084" w:type="dxa"/>
            <w:tcBorders>
              <w:top w:val="single" w:sz="4" w:space="0" w:color="auto"/>
              <w:left w:val="single" w:sz="4" w:space="0" w:color="auto"/>
              <w:bottom w:val="single" w:sz="4" w:space="0" w:color="auto"/>
              <w:right w:val="single" w:sz="4" w:space="0" w:color="auto"/>
            </w:tcBorders>
            <w:hideMark/>
          </w:tcPr>
          <w:p w14:paraId="0D02AFAB" w14:textId="77777777" w:rsidR="00655EF8" w:rsidRDefault="00655EF8">
            <w:pPr>
              <w:rPr>
                <w:rFonts w:ascii="Arial" w:hAnsi="Arial" w:cs="Arial"/>
                <w:sz w:val="24"/>
                <w:szCs w:val="24"/>
              </w:rPr>
            </w:pPr>
            <w:r>
              <w:rPr>
                <w:rFonts w:ascii="Arial" w:hAnsi="Arial" w:cs="Arial"/>
                <w:sz w:val="24"/>
                <w:szCs w:val="24"/>
              </w:rPr>
              <w:t>£425.92</w:t>
            </w:r>
          </w:p>
        </w:tc>
        <w:tc>
          <w:tcPr>
            <w:tcW w:w="1084" w:type="dxa"/>
            <w:tcBorders>
              <w:top w:val="single" w:sz="4" w:space="0" w:color="auto"/>
              <w:left w:val="single" w:sz="4" w:space="0" w:color="auto"/>
              <w:bottom w:val="single" w:sz="4" w:space="0" w:color="auto"/>
              <w:right w:val="single" w:sz="4" w:space="0" w:color="auto"/>
            </w:tcBorders>
            <w:hideMark/>
          </w:tcPr>
          <w:p w14:paraId="3B19EEFD" w14:textId="77777777" w:rsidR="00655EF8" w:rsidRDefault="00655EF8">
            <w:pPr>
              <w:rPr>
                <w:rFonts w:ascii="Arial" w:hAnsi="Arial" w:cs="Arial"/>
                <w:sz w:val="24"/>
                <w:szCs w:val="24"/>
              </w:rPr>
            </w:pPr>
            <w:r>
              <w:rPr>
                <w:rFonts w:ascii="Arial" w:hAnsi="Arial" w:cs="Arial"/>
                <w:sz w:val="24"/>
                <w:szCs w:val="24"/>
              </w:rPr>
              <w:t>£420.53</w:t>
            </w:r>
          </w:p>
        </w:tc>
        <w:tc>
          <w:tcPr>
            <w:tcW w:w="1084" w:type="dxa"/>
            <w:tcBorders>
              <w:top w:val="single" w:sz="4" w:space="0" w:color="auto"/>
              <w:left w:val="single" w:sz="4" w:space="0" w:color="auto"/>
              <w:bottom w:val="single" w:sz="4" w:space="0" w:color="auto"/>
              <w:right w:val="single" w:sz="4" w:space="0" w:color="auto"/>
            </w:tcBorders>
            <w:hideMark/>
          </w:tcPr>
          <w:p w14:paraId="6CF23EC4" w14:textId="77777777" w:rsidR="00655EF8" w:rsidRDefault="00655EF8">
            <w:pPr>
              <w:rPr>
                <w:rFonts w:ascii="Arial" w:hAnsi="Arial" w:cs="Arial"/>
                <w:sz w:val="24"/>
                <w:szCs w:val="24"/>
              </w:rPr>
            </w:pPr>
            <w:r>
              <w:rPr>
                <w:rFonts w:ascii="Arial" w:hAnsi="Arial" w:cs="Arial"/>
                <w:sz w:val="24"/>
                <w:szCs w:val="24"/>
              </w:rPr>
              <w:t>£443.15</w:t>
            </w:r>
          </w:p>
        </w:tc>
        <w:tc>
          <w:tcPr>
            <w:tcW w:w="1084" w:type="dxa"/>
            <w:tcBorders>
              <w:top w:val="single" w:sz="4" w:space="0" w:color="auto"/>
              <w:left w:val="single" w:sz="4" w:space="0" w:color="auto"/>
              <w:bottom w:val="single" w:sz="4" w:space="0" w:color="auto"/>
              <w:right w:val="single" w:sz="4" w:space="0" w:color="auto"/>
            </w:tcBorders>
            <w:hideMark/>
          </w:tcPr>
          <w:p w14:paraId="245EE3C2" w14:textId="77777777" w:rsidR="00655EF8" w:rsidRDefault="00655EF8">
            <w:pPr>
              <w:rPr>
                <w:rFonts w:ascii="Arial" w:hAnsi="Arial" w:cs="Arial"/>
                <w:sz w:val="24"/>
                <w:szCs w:val="24"/>
              </w:rPr>
            </w:pPr>
            <w:r>
              <w:rPr>
                <w:rFonts w:ascii="Arial" w:hAnsi="Arial" w:cs="Arial"/>
                <w:sz w:val="24"/>
                <w:szCs w:val="24"/>
              </w:rPr>
              <w:t>£527.67</w:t>
            </w:r>
          </w:p>
        </w:tc>
        <w:tc>
          <w:tcPr>
            <w:tcW w:w="1084" w:type="dxa"/>
            <w:tcBorders>
              <w:top w:val="single" w:sz="4" w:space="0" w:color="auto"/>
              <w:left w:val="single" w:sz="4" w:space="0" w:color="auto"/>
              <w:bottom w:val="single" w:sz="4" w:space="0" w:color="auto"/>
              <w:right w:val="single" w:sz="4" w:space="0" w:color="auto"/>
            </w:tcBorders>
            <w:hideMark/>
          </w:tcPr>
          <w:p w14:paraId="67545B5F" w14:textId="77777777" w:rsidR="00655EF8" w:rsidRDefault="00655EF8">
            <w:pPr>
              <w:rPr>
                <w:rFonts w:ascii="Arial" w:hAnsi="Arial" w:cs="Arial"/>
                <w:sz w:val="24"/>
                <w:szCs w:val="24"/>
              </w:rPr>
            </w:pPr>
            <w:r>
              <w:rPr>
                <w:rFonts w:ascii="Arial" w:hAnsi="Arial" w:cs="Arial"/>
                <w:sz w:val="24"/>
                <w:szCs w:val="24"/>
              </w:rPr>
              <w:t>£550.29</w:t>
            </w:r>
          </w:p>
        </w:tc>
        <w:tc>
          <w:tcPr>
            <w:tcW w:w="1084" w:type="dxa"/>
            <w:tcBorders>
              <w:top w:val="single" w:sz="4" w:space="0" w:color="auto"/>
              <w:left w:val="single" w:sz="4" w:space="0" w:color="auto"/>
              <w:bottom w:val="single" w:sz="4" w:space="0" w:color="auto"/>
              <w:right w:val="single" w:sz="4" w:space="0" w:color="auto"/>
            </w:tcBorders>
            <w:hideMark/>
          </w:tcPr>
          <w:p w14:paraId="2A4239CF" w14:textId="77777777" w:rsidR="00655EF8" w:rsidRDefault="00655EF8">
            <w:pPr>
              <w:rPr>
                <w:rFonts w:ascii="Arial" w:hAnsi="Arial" w:cs="Arial"/>
                <w:sz w:val="24"/>
                <w:szCs w:val="24"/>
              </w:rPr>
            </w:pPr>
            <w:r>
              <w:rPr>
                <w:rFonts w:ascii="Arial" w:hAnsi="Arial" w:cs="Arial"/>
                <w:sz w:val="24"/>
                <w:szCs w:val="24"/>
              </w:rPr>
              <w:t>£552.44</w:t>
            </w:r>
          </w:p>
        </w:tc>
        <w:tc>
          <w:tcPr>
            <w:tcW w:w="1084" w:type="dxa"/>
            <w:tcBorders>
              <w:top w:val="single" w:sz="4" w:space="0" w:color="auto"/>
              <w:left w:val="single" w:sz="4" w:space="0" w:color="auto"/>
              <w:bottom w:val="single" w:sz="4" w:space="0" w:color="auto"/>
              <w:right w:val="single" w:sz="4" w:space="0" w:color="auto"/>
            </w:tcBorders>
            <w:hideMark/>
          </w:tcPr>
          <w:p w14:paraId="49B07C10" w14:textId="77777777" w:rsidR="00655EF8" w:rsidRDefault="00655EF8">
            <w:pPr>
              <w:rPr>
                <w:rFonts w:ascii="Arial" w:hAnsi="Arial" w:cs="Arial"/>
                <w:sz w:val="24"/>
                <w:szCs w:val="24"/>
              </w:rPr>
            </w:pPr>
            <w:r>
              <w:rPr>
                <w:rFonts w:ascii="Arial" w:hAnsi="Arial" w:cs="Arial"/>
                <w:sz w:val="24"/>
                <w:szCs w:val="24"/>
              </w:rPr>
              <w:t>£575.06</w:t>
            </w:r>
          </w:p>
        </w:tc>
        <w:tc>
          <w:tcPr>
            <w:tcW w:w="1084" w:type="dxa"/>
            <w:tcBorders>
              <w:top w:val="single" w:sz="4" w:space="0" w:color="auto"/>
              <w:left w:val="single" w:sz="4" w:space="0" w:color="auto"/>
              <w:bottom w:val="single" w:sz="4" w:space="0" w:color="auto"/>
              <w:right w:val="single" w:sz="4" w:space="0" w:color="auto"/>
            </w:tcBorders>
            <w:hideMark/>
          </w:tcPr>
          <w:p w14:paraId="12943EB1" w14:textId="77777777" w:rsidR="00655EF8" w:rsidRDefault="00655EF8">
            <w:pPr>
              <w:rPr>
                <w:rFonts w:ascii="Arial" w:hAnsi="Arial" w:cs="Arial"/>
                <w:sz w:val="24"/>
                <w:szCs w:val="24"/>
              </w:rPr>
            </w:pPr>
            <w:r>
              <w:rPr>
                <w:rFonts w:ascii="Arial" w:hAnsi="Arial" w:cs="Arial"/>
                <w:sz w:val="24"/>
                <w:szCs w:val="24"/>
              </w:rPr>
              <w:t>£587.98</w:t>
            </w:r>
          </w:p>
        </w:tc>
        <w:tc>
          <w:tcPr>
            <w:tcW w:w="1084" w:type="dxa"/>
            <w:tcBorders>
              <w:top w:val="single" w:sz="4" w:space="0" w:color="auto"/>
              <w:left w:val="single" w:sz="4" w:space="0" w:color="auto"/>
              <w:bottom w:val="single" w:sz="4" w:space="0" w:color="auto"/>
              <w:right w:val="single" w:sz="4" w:space="0" w:color="auto"/>
            </w:tcBorders>
            <w:hideMark/>
          </w:tcPr>
          <w:p w14:paraId="5C35CDB6" w14:textId="77777777" w:rsidR="00655EF8" w:rsidRDefault="00655EF8">
            <w:pPr>
              <w:rPr>
                <w:rFonts w:ascii="Arial" w:hAnsi="Arial" w:cs="Arial"/>
                <w:sz w:val="24"/>
                <w:szCs w:val="24"/>
              </w:rPr>
            </w:pPr>
            <w:r>
              <w:rPr>
                <w:rFonts w:ascii="Arial" w:hAnsi="Arial" w:cs="Arial"/>
                <w:sz w:val="24"/>
                <w:szCs w:val="24"/>
              </w:rPr>
              <w:t>£610.60</w:t>
            </w:r>
          </w:p>
        </w:tc>
      </w:tr>
    </w:tbl>
    <w:p w14:paraId="023FFACA" w14:textId="77777777" w:rsidR="00655EF8" w:rsidRDefault="00655EF8" w:rsidP="00655EF8">
      <w:pPr>
        <w:spacing w:after="0" w:line="240" w:lineRule="auto"/>
        <w:rPr>
          <w:rFonts w:ascii="Arial" w:eastAsia="Times New Roman" w:hAnsi="Arial" w:cs="Arial"/>
          <w:b/>
          <w:bCs/>
          <w:color w:val="0070C0"/>
          <w:sz w:val="20"/>
          <w:szCs w:val="20"/>
          <w:lang w:val="en" w:eastAsia="en-GB"/>
        </w:rPr>
      </w:pPr>
    </w:p>
    <w:p w14:paraId="6B84B833" w14:textId="77777777" w:rsidR="00655EF8" w:rsidRDefault="00655EF8" w:rsidP="00655EF8">
      <w:pPr>
        <w:spacing w:after="0" w:line="240" w:lineRule="auto"/>
        <w:rPr>
          <w:rFonts w:ascii="Arial" w:eastAsia="Times New Roman" w:hAnsi="Arial" w:cs="Arial"/>
          <w:color w:val="0070C0"/>
          <w:sz w:val="20"/>
          <w:szCs w:val="20"/>
          <w:lang w:val="en" w:eastAsia="en-GB"/>
        </w:rPr>
      </w:pPr>
      <w:r>
        <w:rPr>
          <w:rFonts w:ascii="Arial" w:eastAsia="Times New Roman" w:hAnsi="Arial" w:cs="Arial"/>
          <w:b/>
          <w:bCs/>
          <w:color w:val="0070C0"/>
          <w:sz w:val="20"/>
          <w:szCs w:val="20"/>
          <w:lang w:val="en" w:eastAsia="en-GB"/>
        </w:rPr>
        <w:t>Note:</w:t>
      </w:r>
      <w:r>
        <w:rPr>
          <w:rFonts w:ascii="Arial" w:eastAsia="Times New Roman" w:hAnsi="Arial" w:cs="Arial"/>
          <w:color w:val="0070C0"/>
          <w:sz w:val="20"/>
          <w:szCs w:val="20"/>
          <w:lang w:val="en" w:eastAsia="en-GB"/>
        </w:rPr>
        <w:t xml:space="preserve"> The figures for disability foster care are based on an assessed level of the child’s needs, agreed at funding </w:t>
      </w:r>
      <w:proofErr w:type="gramStart"/>
      <w:r>
        <w:rPr>
          <w:rFonts w:ascii="Arial" w:eastAsia="Times New Roman" w:hAnsi="Arial" w:cs="Arial"/>
          <w:color w:val="0070C0"/>
          <w:sz w:val="20"/>
          <w:szCs w:val="20"/>
          <w:lang w:val="en" w:eastAsia="en-GB"/>
        </w:rPr>
        <w:t>panel</w:t>
      </w:r>
      <w:proofErr w:type="gramEnd"/>
      <w:r>
        <w:rPr>
          <w:rFonts w:ascii="Arial" w:eastAsia="Times New Roman" w:hAnsi="Arial" w:cs="Arial"/>
          <w:color w:val="0070C0"/>
          <w:sz w:val="20"/>
          <w:szCs w:val="20"/>
          <w:lang w:val="en" w:eastAsia="en-GB"/>
        </w:rPr>
        <w:t xml:space="preserve"> and are reviewed yearly. The Reward element is paid at the higher rate and not dependent on the age of the child. Short breaks are pro </w:t>
      </w:r>
      <w:proofErr w:type="gramStart"/>
      <w:r>
        <w:rPr>
          <w:rFonts w:ascii="Arial" w:eastAsia="Times New Roman" w:hAnsi="Arial" w:cs="Arial"/>
          <w:color w:val="0070C0"/>
          <w:sz w:val="20"/>
          <w:szCs w:val="20"/>
          <w:lang w:val="en" w:eastAsia="en-GB"/>
        </w:rPr>
        <w:t>rata’d</w:t>
      </w:r>
      <w:proofErr w:type="gramEnd"/>
      <w:r>
        <w:rPr>
          <w:rFonts w:ascii="Arial" w:eastAsia="Times New Roman" w:hAnsi="Arial" w:cs="Arial"/>
          <w:color w:val="0070C0"/>
          <w:sz w:val="20"/>
          <w:szCs w:val="20"/>
          <w:lang w:val="en" w:eastAsia="en-GB"/>
        </w:rPr>
        <w:t xml:space="preserve">. </w:t>
      </w:r>
    </w:p>
    <w:p w14:paraId="5D9B6BCC" w14:textId="77777777" w:rsidR="00655EF8" w:rsidRDefault="00655EF8" w:rsidP="00655EF8">
      <w:pPr>
        <w:rPr>
          <w:rFonts w:ascii="Arial" w:hAnsi="Arial" w:cs="Arial"/>
          <w:b/>
          <w:bCs/>
          <w:sz w:val="28"/>
          <w:szCs w:val="28"/>
        </w:rPr>
      </w:pPr>
    </w:p>
    <w:p w14:paraId="2E8357D6" w14:textId="77777777" w:rsidR="00655EF8" w:rsidRDefault="00655EF8" w:rsidP="00655EF8">
      <w:pPr>
        <w:jc w:val="center"/>
        <w:rPr>
          <w:rFonts w:ascii="Arial" w:hAnsi="Arial" w:cs="Arial"/>
          <w:b/>
          <w:bCs/>
          <w:sz w:val="28"/>
          <w:szCs w:val="28"/>
        </w:rPr>
      </w:pPr>
      <w:r>
        <w:rPr>
          <w:rFonts w:ascii="Arial" w:hAnsi="Arial" w:cs="Arial"/>
          <w:b/>
          <w:bCs/>
          <w:sz w:val="28"/>
          <w:szCs w:val="28"/>
        </w:rPr>
        <w:t>Emergency Foster Carer Payments</w:t>
      </w:r>
    </w:p>
    <w:tbl>
      <w:tblPr>
        <w:tblStyle w:val="TableGrid"/>
        <w:tblW w:w="0" w:type="auto"/>
        <w:tblLook w:val="04A0" w:firstRow="1" w:lastRow="0" w:firstColumn="1" w:lastColumn="0" w:noHBand="0" w:noVBand="1"/>
      </w:tblPr>
      <w:tblGrid>
        <w:gridCol w:w="2270"/>
        <w:gridCol w:w="2570"/>
        <w:gridCol w:w="2357"/>
        <w:gridCol w:w="2045"/>
      </w:tblGrid>
      <w:tr w:rsidR="00655EF8" w14:paraId="0F1829C5"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7FCD87B4" w14:textId="77777777" w:rsidR="00655EF8" w:rsidRDefault="00655EF8">
            <w:pPr>
              <w:rPr>
                <w:rFonts w:ascii="Arial" w:hAnsi="Arial" w:cs="Arial"/>
                <w:sz w:val="24"/>
                <w:szCs w:val="24"/>
              </w:rPr>
            </w:pPr>
            <w:r>
              <w:rPr>
                <w:rFonts w:ascii="Arial" w:hAnsi="Arial" w:cs="Arial"/>
                <w:sz w:val="24"/>
                <w:szCs w:val="24"/>
              </w:rPr>
              <w:t>Skills Level</w:t>
            </w:r>
          </w:p>
        </w:tc>
        <w:tc>
          <w:tcPr>
            <w:tcW w:w="2570" w:type="dxa"/>
            <w:tcBorders>
              <w:top w:val="single" w:sz="4" w:space="0" w:color="auto"/>
              <w:left w:val="single" w:sz="4" w:space="0" w:color="auto"/>
              <w:bottom w:val="single" w:sz="4" w:space="0" w:color="auto"/>
              <w:right w:val="single" w:sz="4" w:space="0" w:color="auto"/>
            </w:tcBorders>
            <w:hideMark/>
          </w:tcPr>
          <w:p w14:paraId="0ADBF1DD" w14:textId="77777777" w:rsidR="00655EF8" w:rsidRDefault="00655EF8">
            <w:pPr>
              <w:rPr>
                <w:rFonts w:ascii="Arial" w:hAnsi="Arial" w:cs="Arial"/>
                <w:sz w:val="24"/>
                <w:szCs w:val="24"/>
              </w:rPr>
            </w:pPr>
            <w:r>
              <w:rPr>
                <w:rFonts w:ascii="Arial" w:hAnsi="Arial" w:cs="Arial"/>
                <w:sz w:val="24"/>
                <w:szCs w:val="24"/>
              </w:rPr>
              <w:t>Payment</w:t>
            </w:r>
          </w:p>
        </w:tc>
        <w:tc>
          <w:tcPr>
            <w:tcW w:w="2357" w:type="dxa"/>
            <w:tcBorders>
              <w:top w:val="single" w:sz="4" w:space="0" w:color="auto"/>
              <w:left w:val="single" w:sz="4" w:space="0" w:color="auto"/>
              <w:bottom w:val="single" w:sz="4" w:space="0" w:color="auto"/>
              <w:right w:val="single" w:sz="4" w:space="0" w:color="auto"/>
            </w:tcBorders>
            <w:hideMark/>
          </w:tcPr>
          <w:p w14:paraId="32DA6D4C" w14:textId="77777777" w:rsidR="00655EF8" w:rsidRDefault="00655EF8">
            <w:pPr>
              <w:rPr>
                <w:rFonts w:ascii="Arial" w:hAnsi="Arial" w:cs="Arial"/>
                <w:sz w:val="24"/>
                <w:szCs w:val="24"/>
              </w:rPr>
            </w:pPr>
            <w:r>
              <w:rPr>
                <w:rFonts w:ascii="Arial" w:hAnsi="Arial" w:cs="Arial"/>
                <w:sz w:val="24"/>
                <w:szCs w:val="24"/>
              </w:rPr>
              <w:t>Per Week</w:t>
            </w:r>
          </w:p>
        </w:tc>
        <w:tc>
          <w:tcPr>
            <w:tcW w:w="2045" w:type="dxa"/>
            <w:tcBorders>
              <w:top w:val="single" w:sz="4" w:space="0" w:color="auto"/>
              <w:left w:val="single" w:sz="4" w:space="0" w:color="auto"/>
              <w:bottom w:val="single" w:sz="4" w:space="0" w:color="auto"/>
              <w:right w:val="single" w:sz="4" w:space="0" w:color="auto"/>
            </w:tcBorders>
            <w:hideMark/>
          </w:tcPr>
          <w:p w14:paraId="009FD76D" w14:textId="77777777" w:rsidR="00655EF8" w:rsidRDefault="00655EF8">
            <w:pPr>
              <w:rPr>
                <w:rFonts w:ascii="Arial" w:hAnsi="Arial" w:cs="Arial"/>
                <w:sz w:val="24"/>
                <w:szCs w:val="24"/>
              </w:rPr>
            </w:pPr>
            <w:r>
              <w:rPr>
                <w:rFonts w:ascii="Arial" w:hAnsi="Arial" w:cs="Arial"/>
                <w:sz w:val="24"/>
                <w:szCs w:val="24"/>
              </w:rPr>
              <w:t>Per Night</w:t>
            </w:r>
          </w:p>
        </w:tc>
      </w:tr>
      <w:tr w:rsidR="00655EF8" w14:paraId="21BB429C"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2D0734C0" w14:textId="77777777" w:rsidR="00655EF8" w:rsidRDefault="00655EF8">
            <w:pPr>
              <w:rPr>
                <w:rFonts w:ascii="Arial" w:hAnsi="Arial" w:cs="Arial"/>
                <w:sz w:val="24"/>
                <w:szCs w:val="24"/>
              </w:rPr>
            </w:pPr>
            <w:r>
              <w:rPr>
                <w:rFonts w:ascii="Arial" w:hAnsi="Arial" w:cs="Arial"/>
                <w:sz w:val="24"/>
                <w:szCs w:val="24"/>
              </w:rPr>
              <w:t>Level 1</w:t>
            </w:r>
          </w:p>
        </w:tc>
        <w:tc>
          <w:tcPr>
            <w:tcW w:w="2570" w:type="dxa"/>
            <w:tcBorders>
              <w:top w:val="single" w:sz="4" w:space="0" w:color="auto"/>
              <w:left w:val="single" w:sz="4" w:space="0" w:color="auto"/>
              <w:bottom w:val="single" w:sz="4" w:space="0" w:color="auto"/>
              <w:right w:val="single" w:sz="4" w:space="0" w:color="auto"/>
            </w:tcBorders>
            <w:hideMark/>
          </w:tcPr>
          <w:p w14:paraId="087F61FD" w14:textId="77777777" w:rsidR="00655EF8" w:rsidRDefault="00655EF8">
            <w:pPr>
              <w:rPr>
                <w:rFonts w:ascii="Arial" w:hAnsi="Arial" w:cs="Arial"/>
                <w:sz w:val="24"/>
                <w:szCs w:val="24"/>
              </w:rPr>
            </w:pPr>
            <w:r>
              <w:rPr>
                <w:rFonts w:ascii="Arial" w:hAnsi="Arial" w:cs="Arial"/>
                <w:sz w:val="24"/>
                <w:szCs w:val="24"/>
              </w:rPr>
              <w:t>Retainer</w:t>
            </w:r>
          </w:p>
        </w:tc>
        <w:tc>
          <w:tcPr>
            <w:tcW w:w="2357" w:type="dxa"/>
            <w:tcBorders>
              <w:top w:val="single" w:sz="4" w:space="0" w:color="auto"/>
              <w:left w:val="single" w:sz="4" w:space="0" w:color="auto"/>
              <w:bottom w:val="single" w:sz="4" w:space="0" w:color="auto"/>
              <w:right w:val="single" w:sz="4" w:space="0" w:color="auto"/>
            </w:tcBorders>
            <w:hideMark/>
          </w:tcPr>
          <w:p w14:paraId="19DED388" w14:textId="77777777" w:rsidR="00655EF8" w:rsidRDefault="00655EF8">
            <w:pPr>
              <w:rPr>
                <w:rFonts w:ascii="Arial" w:hAnsi="Arial" w:cs="Arial"/>
                <w:sz w:val="24"/>
                <w:szCs w:val="24"/>
              </w:rPr>
            </w:pPr>
            <w:r>
              <w:rPr>
                <w:rFonts w:ascii="Arial" w:hAnsi="Arial" w:cs="Arial"/>
                <w:sz w:val="24"/>
                <w:szCs w:val="24"/>
              </w:rPr>
              <w:t xml:space="preserve">£250 </w:t>
            </w:r>
          </w:p>
        </w:tc>
        <w:tc>
          <w:tcPr>
            <w:tcW w:w="2045" w:type="dxa"/>
            <w:tcBorders>
              <w:top w:val="single" w:sz="4" w:space="0" w:color="auto"/>
              <w:left w:val="single" w:sz="4" w:space="0" w:color="auto"/>
              <w:bottom w:val="single" w:sz="4" w:space="0" w:color="auto"/>
              <w:right w:val="single" w:sz="4" w:space="0" w:color="auto"/>
            </w:tcBorders>
            <w:hideMark/>
          </w:tcPr>
          <w:p w14:paraId="1465D579" w14:textId="77777777" w:rsidR="00655EF8" w:rsidRDefault="00655EF8">
            <w:pPr>
              <w:rPr>
                <w:rFonts w:ascii="Arial" w:hAnsi="Arial" w:cs="Arial"/>
                <w:sz w:val="24"/>
                <w:szCs w:val="24"/>
              </w:rPr>
            </w:pPr>
            <w:r>
              <w:rPr>
                <w:rFonts w:ascii="Arial" w:hAnsi="Arial" w:cs="Arial"/>
                <w:sz w:val="24"/>
                <w:szCs w:val="24"/>
              </w:rPr>
              <w:t>£35.72</w:t>
            </w:r>
          </w:p>
        </w:tc>
      </w:tr>
      <w:tr w:rsidR="00655EF8" w14:paraId="3703C600" w14:textId="77777777" w:rsidTr="00655EF8">
        <w:tc>
          <w:tcPr>
            <w:tcW w:w="2270" w:type="dxa"/>
            <w:tcBorders>
              <w:top w:val="single" w:sz="4" w:space="0" w:color="auto"/>
              <w:left w:val="single" w:sz="4" w:space="0" w:color="auto"/>
              <w:bottom w:val="single" w:sz="4" w:space="0" w:color="auto"/>
              <w:right w:val="single" w:sz="4" w:space="0" w:color="auto"/>
            </w:tcBorders>
          </w:tcPr>
          <w:p w14:paraId="27F72CFB"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50857442" w14:textId="77777777" w:rsidR="00655EF8" w:rsidRDefault="00655EF8">
            <w:pPr>
              <w:rPr>
                <w:rFonts w:ascii="Arial" w:hAnsi="Arial" w:cs="Arial"/>
                <w:sz w:val="24"/>
                <w:szCs w:val="24"/>
              </w:rPr>
            </w:pPr>
            <w:r>
              <w:rPr>
                <w:rFonts w:ascii="Arial" w:hAnsi="Arial" w:cs="Arial"/>
                <w:sz w:val="24"/>
                <w:szCs w:val="24"/>
              </w:rPr>
              <w:t>Maintenance</w:t>
            </w:r>
          </w:p>
        </w:tc>
        <w:tc>
          <w:tcPr>
            <w:tcW w:w="2357" w:type="dxa"/>
            <w:tcBorders>
              <w:top w:val="single" w:sz="4" w:space="0" w:color="auto"/>
              <w:left w:val="single" w:sz="4" w:space="0" w:color="auto"/>
              <w:bottom w:val="single" w:sz="4" w:space="0" w:color="auto"/>
              <w:right w:val="single" w:sz="4" w:space="0" w:color="auto"/>
            </w:tcBorders>
            <w:hideMark/>
          </w:tcPr>
          <w:p w14:paraId="2AC9ECB8" w14:textId="77777777" w:rsidR="00655EF8" w:rsidRDefault="00655EF8">
            <w:pPr>
              <w:rPr>
                <w:rFonts w:ascii="Arial" w:hAnsi="Arial" w:cs="Arial"/>
                <w:sz w:val="24"/>
                <w:szCs w:val="24"/>
              </w:rPr>
            </w:pPr>
            <w:r>
              <w:rPr>
                <w:rFonts w:ascii="Arial" w:hAnsi="Arial" w:cs="Arial"/>
                <w:sz w:val="24"/>
                <w:szCs w:val="24"/>
              </w:rPr>
              <w:t xml:space="preserve">£239.08 </w:t>
            </w:r>
          </w:p>
        </w:tc>
        <w:tc>
          <w:tcPr>
            <w:tcW w:w="2045" w:type="dxa"/>
            <w:tcBorders>
              <w:top w:val="single" w:sz="4" w:space="0" w:color="auto"/>
              <w:left w:val="single" w:sz="4" w:space="0" w:color="auto"/>
              <w:bottom w:val="single" w:sz="4" w:space="0" w:color="auto"/>
              <w:right w:val="single" w:sz="4" w:space="0" w:color="auto"/>
            </w:tcBorders>
            <w:hideMark/>
          </w:tcPr>
          <w:p w14:paraId="1F8B1DD2" w14:textId="77777777" w:rsidR="00655EF8" w:rsidRDefault="00655EF8">
            <w:pPr>
              <w:rPr>
                <w:rFonts w:ascii="Arial" w:hAnsi="Arial" w:cs="Arial"/>
                <w:sz w:val="24"/>
                <w:szCs w:val="24"/>
              </w:rPr>
            </w:pPr>
            <w:r>
              <w:rPr>
                <w:rFonts w:ascii="Arial" w:hAnsi="Arial" w:cs="Arial"/>
                <w:sz w:val="24"/>
                <w:szCs w:val="24"/>
              </w:rPr>
              <w:t>£34.16</w:t>
            </w:r>
          </w:p>
        </w:tc>
      </w:tr>
      <w:tr w:rsidR="00655EF8" w14:paraId="31A25B04" w14:textId="77777777" w:rsidTr="00655EF8">
        <w:tc>
          <w:tcPr>
            <w:tcW w:w="2270" w:type="dxa"/>
            <w:tcBorders>
              <w:top w:val="single" w:sz="4" w:space="0" w:color="auto"/>
              <w:left w:val="single" w:sz="4" w:space="0" w:color="auto"/>
              <w:bottom w:val="single" w:sz="4" w:space="0" w:color="auto"/>
              <w:right w:val="single" w:sz="4" w:space="0" w:color="auto"/>
            </w:tcBorders>
          </w:tcPr>
          <w:p w14:paraId="26CFB722"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09B1519F" w14:textId="77777777" w:rsidR="00655EF8" w:rsidRDefault="00655EF8">
            <w:pPr>
              <w:rPr>
                <w:rFonts w:ascii="Arial" w:hAnsi="Arial" w:cs="Arial"/>
                <w:sz w:val="24"/>
                <w:szCs w:val="24"/>
              </w:rPr>
            </w:pPr>
            <w:r>
              <w:rPr>
                <w:rFonts w:ascii="Arial" w:hAnsi="Arial" w:cs="Arial"/>
                <w:sz w:val="24"/>
                <w:szCs w:val="24"/>
              </w:rPr>
              <w:t>Reward</w:t>
            </w:r>
          </w:p>
        </w:tc>
        <w:tc>
          <w:tcPr>
            <w:tcW w:w="2357" w:type="dxa"/>
            <w:tcBorders>
              <w:top w:val="single" w:sz="4" w:space="0" w:color="auto"/>
              <w:left w:val="single" w:sz="4" w:space="0" w:color="auto"/>
              <w:bottom w:val="single" w:sz="4" w:space="0" w:color="auto"/>
              <w:right w:val="single" w:sz="4" w:space="0" w:color="auto"/>
            </w:tcBorders>
            <w:hideMark/>
          </w:tcPr>
          <w:p w14:paraId="7294F210" w14:textId="77777777" w:rsidR="00655EF8" w:rsidRDefault="00655EF8">
            <w:pPr>
              <w:rPr>
                <w:rFonts w:ascii="Arial" w:hAnsi="Arial" w:cs="Arial"/>
                <w:sz w:val="24"/>
                <w:szCs w:val="24"/>
              </w:rPr>
            </w:pPr>
            <w:r>
              <w:rPr>
                <w:rFonts w:ascii="Arial" w:hAnsi="Arial" w:cs="Arial"/>
                <w:sz w:val="24"/>
                <w:szCs w:val="24"/>
              </w:rPr>
              <w:t xml:space="preserve">£226.26 </w:t>
            </w:r>
          </w:p>
        </w:tc>
        <w:tc>
          <w:tcPr>
            <w:tcW w:w="2045" w:type="dxa"/>
            <w:tcBorders>
              <w:top w:val="single" w:sz="4" w:space="0" w:color="auto"/>
              <w:left w:val="single" w:sz="4" w:space="0" w:color="auto"/>
              <w:bottom w:val="single" w:sz="4" w:space="0" w:color="auto"/>
              <w:right w:val="single" w:sz="4" w:space="0" w:color="auto"/>
            </w:tcBorders>
            <w:hideMark/>
          </w:tcPr>
          <w:p w14:paraId="57173D95" w14:textId="77777777" w:rsidR="00655EF8" w:rsidRDefault="00655EF8">
            <w:pPr>
              <w:rPr>
                <w:rFonts w:ascii="Arial" w:hAnsi="Arial" w:cs="Arial"/>
                <w:sz w:val="24"/>
                <w:szCs w:val="24"/>
              </w:rPr>
            </w:pPr>
            <w:r>
              <w:rPr>
                <w:rFonts w:ascii="Arial" w:hAnsi="Arial" w:cs="Arial"/>
                <w:sz w:val="24"/>
                <w:szCs w:val="24"/>
              </w:rPr>
              <w:t>£32.32</w:t>
            </w:r>
          </w:p>
        </w:tc>
      </w:tr>
      <w:tr w:rsidR="00655EF8" w14:paraId="62A6B58B" w14:textId="77777777" w:rsidTr="00655EF8">
        <w:tc>
          <w:tcPr>
            <w:tcW w:w="2270" w:type="dxa"/>
            <w:tcBorders>
              <w:top w:val="single" w:sz="4" w:space="0" w:color="auto"/>
              <w:left w:val="single" w:sz="4" w:space="0" w:color="auto"/>
              <w:bottom w:val="single" w:sz="4" w:space="0" w:color="auto"/>
              <w:right w:val="single" w:sz="4" w:space="0" w:color="auto"/>
            </w:tcBorders>
          </w:tcPr>
          <w:p w14:paraId="3C8A72C8"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266243B1" w14:textId="77777777" w:rsidR="00655EF8" w:rsidRDefault="00655EF8">
            <w:pPr>
              <w:rPr>
                <w:rFonts w:ascii="Arial" w:hAnsi="Arial" w:cs="Arial"/>
                <w:sz w:val="24"/>
                <w:szCs w:val="24"/>
              </w:rPr>
            </w:pPr>
            <w:r>
              <w:rPr>
                <w:rFonts w:ascii="Arial" w:hAnsi="Arial" w:cs="Arial"/>
                <w:sz w:val="24"/>
                <w:szCs w:val="24"/>
              </w:rPr>
              <w:t xml:space="preserve">Total </w:t>
            </w:r>
          </w:p>
        </w:tc>
        <w:tc>
          <w:tcPr>
            <w:tcW w:w="2357" w:type="dxa"/>
            <w:tcBorders>
              <w:top w:val="single" w:sz="4" w:space="0" w:color="auto"/>
              <w:left w:val="single" w:sz="4" w:space="0" w:color="auto"/>
              <w:bottom w:val="single" w:sz="4" w:space="0" w:color="auto"/>
              <w:right w:val="single" w:sz="4" w:space="0" w:color="auto"/>
            </w:tcBorders>
            <w:hideMark/>
          </w:tcPr>
          <w:p w14:paraId="22CB9965" w14:textId="77777777" w:rsidR="00655EF8" w:rsidRDefault="00655EF8">
            <w:pPr>
              <w:rPr>
                <w:rFonts w:ascii="Arial" w:hAnsi="Arial" w:cs="Arial"/>
                <w:sz w:val="24"/>
                <w:szCs w:val="24"/>
              </w:rPr>
            </w:pPr>
            <w:r>
              <w:rPr>
                <w:rFonts w:ascii="Arial" w:hAnsi="Arial" w:cs="Arial"/>
                <w:sz w:val="24"/>
                <w:szCs w:val="24"/>
              </w:rPr>
              <w:t>£715.34</w:t>
            </w:r>
          </w:p>
        </w:tc>
        <w:tc>
          <w:tcPr>
            <w:tcW w:w="2045" w:type="dxa"/>
            <w:tcBorders>
              <w:top w:val="single" w:sz="4" w:space="0" w:color="auto"/>
              <w:left w:val="single" w:sz="4" w:space="0" w:color="auto"/>
              <w:bottom w:val="single" w:sz="4" w:space="0" w:color="auto"/>
              <w:right w:val="single" w:sz="4" w:space="0" w:color="auto"/>
            </w:tcBorders>
            <w:hideMark/>
          </w:tcPr>
          <w:p w14:paraId="77C88517" w14:textId="77777777" w:rsidR="00655EF8" w:rsidRDefault="00655EF8">
            <w:pPr>
              <w:rPr>
                <w:rFonts w:ascii="Arial" w:hAnsi="Arial" w:cs="Arial"/>
                <w:sz w:val="24"/>
                <w:szCs w:val="24"/>
              </w:rPr>
            </w:pPr>
            <w:r>
              <w:rPr>
                <w:rFonts w:ascii="Arial" w:hAnsi="Arial" w:cs="Arial"/>
                <w:sz w:val="24"/>
                <w:szCs w:val="24"/>
              </w:rPr>
              <w:t>£102.20</w:t>
            </w:r>
          </w:p>
        </w:tc>
      </w:tr>
      <w:tr w:rsidR="00655EF8" w14:paraId="00DB24E4" w14:textId="77777777" w:rsidTr="00655EF8">
        <w:tc>
          <w:tcPr>
            <w:tcW w:w="2270" w:type="dxa"/>
            <w:tcBorders>
              <w:top w:val="single" w:sz="4" w:space="0" w:color="auto"/>
              <w:left w:val="single" w:sz="4" w:space="0" w:color="auto"/>
              <w:bottom w:val="single" w:sz="4" w:space="0" w:color="auto"/>
              <w:right w:val="single" w:sz="4" w:space="0" w:color="auto"/>
            </w:tcBorders>
          </w:tcPr>
          <w:p w14:paraId="308F8ECE"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0E66519A" w14:textId="77777777" w:rsidR="00655EF8" w:rsidRDefault="00655EF8">
            <w:pPr>
              <w:rPr>
                <w:rFonts w:ascii="Arial" w:hAnsi="Arial" w:cs="Arial"/>
                <w:sz w:val="24"/>
                <w:szCs w:val="24"/>
              </w:rPr>
            </w:pPr>
            <w:r>
              <w:rPr>
                <w:rFonts w:ascii="Arial" w:hAnsi="Arial" w:cs="Arial"/>
                <w:sz w:val="24"/>
                <w:szCs w:val="24"/>
              </w:rPr>
              <w:t>Complex Enhanced</w:t>
            </w:r>
          </w:p>
        </w:tc>
        <w:tc>
          <w:tcPr>
            <w:tcW w:w="2357" w:type="dxa"/>
            <w:tcBorders>
              <w:top w:val="single" w:sz="4" w:space="0" w:color="auto"/>
              <w:left w:val="single" w:sz="4" w:space="0" w:color="auto"/>
              <w:bottom w:val="single" w:sz="4" w:space="0" w:color="auto"/>
              <w:right w:val="single" w:sz="4" w:space="0" w:color="auto"/>
            </w:tcBorders>
            <w:hideMark/>
          </w:tcPr>
          <w:p w14:paraId="06552F7B" w14:textId="77777777" w:rsidR="00655EF8" w:rsidRDefault="00655EF8">
            <w:pPr>
              <w:rPr>
                <w:rFonts w:ascii="Arial" w:hAnsi="Arial" w:cs="Arial"/>
                <w:sz w:val="24"/>
                <w:szCs w:val="24"/>
                <w:highlight w:val="yellow"/>
              </w:rPr>
            </w:pPr>
            <w:r>
              <w:rPr>
                <w:rFonts w:ascii="Arial" w:hAnsi="Arial" w:cs="Arial"/>
                <w:sz w:val="24"/>
                <w:szCs w:val="24"/>
              </w:rPr>
              <w:t>£89.15</w:t>
            </w:r>
          </w:p>
        </w:tc>
        <w:tc>
          <w:tcPr>
            <w:tcW w:w="2045" w:type="dxa"/>
            <w:tcBorders>
              <w:top w:val="single" w:sz="4" w:space="0" w:color="auto"/>
              <w:left w:val="single" w:sz="4" w:space="0" w:color="auto"/>
              <w:bottom w:val="single" w:sz="4" w:space="0" w:color="auto"/>
              <w:right w:val="single" w:sz="4" w:space="0" w:color="auto"/>
            </w:tcBorders>
            <w:hideMark/>
          </w:tcPr>
          <w:p w14:paraId="0D0B2D72" w14:textId="77777777" w:rsidR="00655EF8" w:rsidRDefault="00655EF8">
            <w:pPr>
              <w:rPr>
                <w:rFonts w:ascii="Arial" w:hAnsi="Arial" w:cs="Arial"/>
                <w:sz w:val="24"/>
                <w:szCs w:val="24"/>
                <w:highlight w:val="yellow"/>
              </w:rPr>
            </w:pPr>
            <w:r>
              <w:rPr>
                <w:rFonts w:ascii="Arial" w:hAnsi="Arial" w:cs="Arial"/>
                <w:sz w:val="24"/>
                <w:szCs w:val="24"/>
              </w:rPr>
              <w:t>£12.73</w:t>
            </w:r>
          </w:p>
        </w:tc>
      </w:tr>
      <w:tr w:rsidR="00655EF8" w14:paraId="16B25665" w14:textId="77777777" w:rsidTr="00655EF8">
        <w:tc>
          <w:tcPr>
            <w:tcW w:w="2270" w:type="dxa"/>
            <w:tcBorders>
              <w:top w:val="single" w:sz="4" w:space="0" w:color="auto"/>
              <w:left w:val="single" w:sz="4" w:space="0" w:color="auto"/>
              <w:bottom w:val="single" w:sz="4" w:space="0" w:color="auto"/>
              <w:right w:val="single" w:sz="4" w:space="0" w:color="auto"/>
            </w:tcBorders>
          </w:tcPr>
          <w:p w14:paraId="7222F453"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42040884" w14:textId="77777777" w:rsidR="00655EF8" w:rsidRDefault="00655EF8">
            <w:pPr>
              <w:rPr>
                <w:rFonts w:ascii="Arial" w:hAnsi="Arial" w:cs="Arial"/>
                <w:sz w:val="24"/>
                <w:szCs w:val="24"/>
              </w:rPr>
            </w:pPr>
            <w:r>
              <w:rPr>
                <w:rFonts w:ascii="Arial" w:hAnsi="Arial" w:cs="Arial"/>
                <w:sz w:val="24"/>
                <w:szCs w:val="24"/>
              </w:rPr>
              <w:t>Total (</w:t>
            </w:r>
            <w:proofErr w:type="spellStart"/>
            <w:r>
              <w:rPr>
                <w:rFonts w:ascii="Arial" w:hAnsi="Arial" w:cs="Arial"/>
                <w:sz w:val="24"/>
                <w:szCs w:val="24"/>
              </w:rPr>
              <w:t>inc</w:t>
            </w:r>
            <w:proofErr w:type="spellEnd"/>
            <w:r>
              <w:rPr>
                <w:rFonts w:ascii="Arial" w:hAnsi="Arial" w:cs="Arial"/>
                <w:sz w:val="24"/>
                <w:szCs w:val="24"/>
              </w:rPr>
              <w:t xml:space="preserve"> Enhanced)</w:t>
            </w:r>
          </w:p>
        </w:tc>
        <w:tc>
          <w:tcPr>
            <w:tcW w:w="2357" w:type="dxa"/>
            <w:tcBorders>
              <w:top w:val="single" w:sz="4" w:space="0" w:color="auto"/>
              <w:left w:val="single" w:sz="4" w:space="0" w:color="auto"/>
              <w:bottom w:val="single" w:sz="4" w:space="0" w:color="auto"/>
              <w:right w:val="single" w:sz="4" w:space="0" w:color="auto"/>
            </w:tcBorders>
            <w:hideMark/>
          </w:tcPr>
          <w:p w14:paraId="2FC798C7" w14:textId="77777777" w:rsidR="00655EF8" w:rsidRDefault="00655EF8">
            <w:pPr>
              <w:rPr>
                <w:rFonts w:ascii="Arial" w:hAnsi="Arial" w:cs="Arial"/>
                <w:sz w:val="24"/>
                <w:szCs w:val="24"/>
              </w:rPr>
            </w:pPr>
            <w:r>
              <w:rPr>
                <w:rFonts w:ascii="Arial" w:hAnsi="Arial" w:cs="Arial"/>
                <w:sz w:val="24"/>
                <w:szCs w:val="24"/>
              </w:rPr>
              <w:t>£804.49</w:t>
            </w:r>
          </w:p>
        </w:tc>
        <w:tc>
          <w:tcPr>
            <w:tcW w:w="2045" w:type="dxa"/>
            <w:tcBorders>
              <w:top w:val="single" w:sz="4" w:space="0" w:color="auto"/>
              <w:left w:val="single" w:sz="4" w:space="0" w:color="auto"/>
              <w:bottom w:val="single" w:sz="4" w:space="0" w:color="auto"/>
              <w:right w:val="single" w:sz="4" w:space="0" w:color="auto"/>
            </w:tcBorders>
            <w:hideMark/>
          </w:tcPr>
          <w:p w14:paraId="173CE88E" w14:textId="77777777" w:rsidR="00655EF8" w:rsidRDefault="00655EF8">
            <w:pPr>
              <w:rPr>
                <w:rFonts w:ascii="Arial" w:hAnsi="Arial" w:cs="Arial"/>
                <w:sz w:val="24"/>
                <w:szCs w:val="24"/>
              </w:rPr>
            </w:pPr>
            <w:r>
              <w:rPr>
                <w:rFonts w:ascii="Arial" w:hAnsi="Arial" w:cs="Arial"/>
                <w:sz w:val="24"/>
                <w:szCs w:val="24"/>
              </w:rPr>
              <w:t>£114.93</w:t>
            </w:r>
          </w:p>
        </w:tc>
      </w:tr>
      <w:tr w:rsidR="00655EF8" w14:paraId="659338AD" w14:textId="77777777" w:rsidTr="00655EF8">
        <w:tc>
          <w:tcPr>
            <w:tcW w:w="2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A92D1E"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34BC3A" w14:textId="77777777" w:rsidR="00655EF8" w:rsidRDefault="00655EF8">
            <w:pPr>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25DF39" w14:textId="77777777" w:rsidR="00655EF8" w:rsidRDefault="00655EF8">
            <w:pPr>
              <w:rPr>
                <w:rFonts w:ascii="Arial" w:hAnsi="Arial" w:cs="Arial"/>
                <w:sz w:val="24"/>
                <w:szCs w:val="24"/>
              </w:rPr>
            </w:pPr>
          </w:p>
        </w:tc>
        <w:tc>
          <w:tcPr>
            <w:tcW w:w="2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F18BF5" w14:textId="77777777" w:rsidR="00655EF8" w:rsidRDefault="00655EF8">
            <w:pPr>
              <w:rPr>
                <w:rFonts w:ascii="Arial" w:hAnsi="Arial" w:cs="Arial"/>
                <w:sz w:val="24"/>
                <w:szCs w:val="24"/>
              </w:rPr>
            </w:pPr>
          </w:p>
        </w:tc>
      </w:tr>
      <w:tr w:rsidR="00655EF8" w14:paraId="24AB8FEE"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5BF23CA8" w14:textId="77777777" w:rsidR="00655EF8" w:rsidRDefault="00655EF8">
            <w:pPr>
              <w:rPr>
                <w:rFonts w:ascii="Arial" w:hAnsi="Arial" w:cs="Arial"/>
                <w:sz w:val="24"/>
                <w:szCs w:val="24"/>
              </w:rPr>
            </w:pPr>
            <w:r>
              <w:rPr>
                <w:rFonts w:ascii="Arial" w:hAnsi="Arial" w:cs="Arial"/>
                <w:sz w:val="24"/>
                <w:szCs w:val="24"/>
              </w:rPr>
              <w:t>Level 2</w:t>
            </w:r>
          </w:p>
        </w:tc>
        <w:tc>
          <w:tcPr>
            <w:tcW w:w="2570" w:type="dxa"/>
            <w:tcBorders>
              <w:top w:val="single" w:sz="4" w:space="0" w:color="auto"/>
              <w:left w:val="single" w:sz="4" w:space="0" w:color="auto"/>
              <w:bottom w:val="single" w:sz="4" w:space="0" w:color="auto"/>
              <w:right w:val="single" w:sz="4" w:space="0" w:color="auto"/>
            </w:tcBorders>
            <w:hideMark/>
          </w:tcPr>
          <w:p w14:paraId="770DE3E0" w14:textId="77777777" w:rsidR="00655EF8" w:rsidRDefault="00655EF8">
            <w:pPr>
              <w:rPr>
                <w:rFonts w:ascii="Arial" w:hAnsi="Arial" w:cs="Arial"/>
                <w:sz w:val="24"/>
                <w:szCs w:val="24"/>
              </w:rPr>
            </w:pPr>
            <w:r>
              <w:rPr>
                <w:rFonts w:ascii="Arial" w:hAnsi="Arial" w:cs="Arial"/>
                <w:sz w:val="24"/>
                <w:szCs w:val="24"/>
              </w:rPr>
              <w:t>Retainer</w:t>
            </w:r>
          </w:p>
        </w:tc>
        <w:tc>
          <w:tcPr>
            <w:tcW w:w="2357" w:type="dxa"/>
            <w:tcBorders>
              <w:top w:val="single" w:sz="4" w:space="0" w:color="auto"/>
              <w:left w:val="single" w:sz="4" w:space="0" w:color="auto"/>
              <w:bottom w:val="single" w:sz="4" w:space="0" w:color="auto"/>
              <w:right w:val="single" w:sz="4" w:space="0" w:color="auto"/>
            </w:tcBorders>
            <w:hideMark/>
          </w:tcPr>
          <w:p w14:paraId="6AEC0953" w14:textId="77777777" w:rsidR="00655EF8" w:rsidRDefault="00655EF8">
            <w:pPr>
              <w:rPr>
                <w:rFonts w:ascii="Arial" w:hAnsi="Arial" w:cs="Arial"/>
                <w:sz w:val="24"/>
                <w:szCs w:val="24"/>
              </w:rPr>
            </w:pPr>
            <w:r>
              <w:rPr>
                <w:rFonts w:ascii="Arial" w:hAnsi="Arial" w:cs="Arial"/>
                <w:sz w:val="24"/>
                <w:szCs w:val="24"/>
              </w:rPr>
              <w:t>£250</w:t>
            </w:r>
          </w:p>
        </w:tc>
        <w:tc>
          <w:tcPr>
            <w:tcW w:w="2045" w:type="dxa"/>
            <w:tcBorders>
              <w:top w:val="single" w:sz="4" w:space="0" w:color="auto"/>
              <w:left w:val="single" w:sz="4" w:space="0" w:color="auto"/>
              <w:bottom w:val="single" w:sz="4" w:space="0" w:color="auto"/>
              <w:right w:val="single" w:sz="4" w:space="0" w:color="auto"/>
            </w:tcBorders>
            <w:hideMark/>
          </w:tcPr>
          <w:p w14:paraId="7C2EA637" w14:textId="77777777" w:rsidR="00655EF8" w:rsidRDefault="00655EF8">
            <w:pPr>
              <w:rPr>
                <w:rFonts w:ascii="Arial" w:hAnsi="Arial" w:cs="Arial"/>
                <w:sz w:val="24"/>
                <w:szCs w:val="24"/>
              </w:rPr>
            </w:pPr>
            <w:r>
              <w:rPr>
                <w:rFonts w:ascii="Arial" w:hAnsi="Arial" w:cs="Arial"/>
                <w:sz w:val="24"/>
                <w:szCs w:val="24"/>
              </w:rPr>
              <w:t>£35.72</w:t>
            </w:r>
          </w:p>
        </w:tc>
      </w:tr>
      <w:tr w:rsidR="00655EF8" w14:paraId="2CAB2935"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64BD725A" w14:textId="77777777" w:rsidR="00655EF8" w:rsidRDefault="00655EF8">
            <w:pPr>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£21.92)</w:t>
            </w:r>
          </w:p>
        </w:tc>
        <w:tc>
          <w:tcPr>
            <w:tcW w:w="2570" w:type="dxa"/>
            <w:tcBorders>
              <w:top w:val="single" w:sz="4" w:space="0" w:color="auto"/>
              <w:left w:val="single" w:sz="4" w:space="0" w:color="auto"/>
              <w:bottom w:val="single" w:sz="4" w:space="0" w:color="auto"/>
              <w:right w:val="single" w:sz="4" w:space="0" w:color="auto"/>
            </w:tcBorders>
            <w:hideMark/>
          </w:tcPr>
          <w:p w14:paraId="52D8DF2E" w14:textId="77777777" w:rsidR="00655EF8" w:rsidRDefault="00655EF8">
            <w:pPr>
              <w:rPr>
                <w:rFonts w:ascii="Arial" w:hAnsi="Arial" w:cs="Arial"/>
                <w:sz w:val="24"/>
                <w:szCs w:val="24"/>
              </w:rPr>
            </w:pPr>
            <w:r>
              <w:rPr>
                <w:rFonts w:ascii="Arial" w:hAnsi="Arial" w:cs="Arial"/>
                <w:sz w:val="24"/>
                <w:szCs w:val="24"/>
              </w:rPr>
              <w:t>Maintenance</w:t>
            </w:r>
          </w:p>
        </w:tc>
        <w:tc>
          <w:tcPr>
            <w:tcW w:w="2357" w:type="dxa"/>
            <w:tcBorders>
              <w:top w:val="single" w:sz="4" w:space="0" w:color="auto"/>
              <w:left w:val="single" w:sz="4" w:space="0" w:color="auto"/>
              <w:bottom w:val="single" w:sz="4" w:space="0" w:color="auto"/>
              <w:right w:val="single" w:sz="4" w:space="0" w:color="auto"/>
            </w:tcBorders>
            <w:hideMark/>
          </w:tcPr>
          <w:p w14:paraId="64F6C48C" w14:textId="77777777" w:rsidR="00655EF8" w:rsidRDefault="00655EF8">
            <w:pPr>
              <w:rPr>
                <w:rFonts w:ascii="Arial" w:hAnsi="Arial" w:cs="Arial"/>
                <w:sz w:val="24"/>
                <w:szCs w:val="24"/>
              </w:rPr>
            </w:pPr>
            <w:r>
              <w:rPr>
                <w:rFonts w:ascii="Arial" w:hAnsi="Arial" w:cs="Arial"/>
                <w:sz w:val="24"/>
                <w:szCs w:val="24"/>
              </w:rPr>
              <w:t>£239.08</w:t>
            </w:r>
          </w:p>
        </w:tc>
        <w:tc>
          <w:tcPr>
            <w:tcW w:w="2045" w:type="dxa"/>
            <w:tcBorders>
              <w:top w:val="single" w:sz="4" w:space="0" w:color="auto"/>
              <w:left w:val="single" w:sz="4" w:space="0" w:color="auto"/>
              <w:bottom w:val="single" w:sz="4" w:space="0" w:color="auto"/>
              <w:right w:val="single" w:sz="4" w:space="0" w:color="auto"/>
            </w:tcBorders>
            <w:hideMark/>
          </w:tcPr>
          <w:p w14:paraId="69DF0AB8" w14:textId="77777777" w:rsidR="00655EF8" w:rsidRDefault="00655EF8">
            <w:pPr>
              <w:rPr>
                <w:rFonts w:ascii="Arial" w:hAnsi="Arial" w:cs="Arial"/>
                <w:sz w:val="24"/>
                <w:szCs w:val="24"/>
              </w:rPr>
            </w:pPr>
            <w:r>
              <w:rPr>
                <w:rFonts w:ascii="Arial" w:hAnsi="Arial" w:cs="Arial"/>
                <w:sz w:val="24"/>
                <w:szCs w:val="24"/>
              </w:rPr>
              <w:t>£34.16</w:t>
            </w:r>
          </w:p>
        </w:tc>
      </w:tr>
      <w:tr w:rsidR="00655EF8" w14:paraId="5DDB95E5" w14:textId="77777777" w:rsidTr="00655EF8">
        <w:tc>
          <w:tcPr>
            <w:tcW w:w="2270" w:type="dxa"/>
            <w:tcBorders>
              <w:top w:val="single" w:sz="4" w:space="0" w:color="auto"/>
              <w:left w:val="single" w:sz="4" w:space="0" w:color="auto"/>
              <w:bottom w:val="single" w:sz="4" w:space="0" w:color="auto"/>
              <w:right w:val="single" w:sz="4" w:space="0" w:color="auto"/>
            </w:tcBorders>
          </w:tcPr>
          <w:p w14:paraId="3D58B377"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0EE9B493" w14:textId="77777777" w:rsidR="00655EF8" w:rsidRDefault="00655EF8">
            <w:pPr>
              <w:rPr>
                <w:rFonts w:ascii="Arial" w:hAnsi="Arial" w:cs="Arial"/>
                <w:sz w:val="24"/>
                <w:szCs w:val="24"/>
              </w:rPr>
            </w:pPr>
            <w:r>
              <w:rPr>
                <w:rFonts w:ascii="Arial" w:hAnsi="Arial" w:cs="Arial"/>
                <w:sz w:val="24"/>
                <w:szCs w:val="24"/>
              </w:rPr>
              <w:t>Reward</w:t>
            </w:r>
          </w:p>
        </w:tc>
        <w:tc>
          <w:tcPr>
            <w:tcW w:w="2357" w:type="dxa"/>
            <w:tcBorders>
              <w:top w:val="single" w:sz="4" w:space="0" w:color="auto"/>
              <w:left w:val="single" w:sz="4" w:space="0" w:color="auto"/>
              <w:bottom w:val="single" w:sz="4" w:space="0" w:color="auto"/>
              <w:right w:val="single" w:sz="4" w:space="0" w:color="auto"/>
            </w:tcBorders>
            <w:hideMark/>
          </w:tcPr>
          <w:p w14:paraId="36C124CC" w14:textId="77777777" w:rsidR="00655EF8" w:rsidRDefault="00655EF8">
            <w:pPr>
              <w:rPr>
                <w:rFonts w:ascii="Arial" w:hAnsi="Arial" w:cs="Arial"/>
                <w:sz w:val="24"/>
                <w:szCs w:val="24"/>
              </w:rPr>
            </w:pPr>
            <w:r>
              <w:rPr>
                <w:rFonts w:ascii="Arial" w:hAnsi="Arial" w:cs="Arial"/>
                <w:sz w:val="24"/>
                <w:szCs w:val="24"/>
              </w:rPr>
              <w:t>£248.18</w:t>
            </w:r>
          </w:p>
        </w:tc>
        <w:tc>
          <w:tcPr>
            <w:tcW w:w="2045" w:type="dxa"/>
            <w:tcBorders>
              <w:top w:val="single" w:sz="4" w:space="0" w:color="auto"/>
              <w:left w:val="single" w:sz="4" w:space="0" w:color="auto"/>
              <w:bottom w:val="single" w:sz="4" w:space="0" w:color="auto"/>
              <w:right w:val="single" w:sz="4" w:space="0" w:color="auto"/>
            </w:tcBorders>
            <w:hideMark/>
          </w:tcPr>
          <w:p w14:paraId="2AAD8532" w14:textId="77777777" w:rsidR="00655EF8" w:rsidRDefault="00655EF8">
            <w:pPr>
              <w:rPr>
                <w:rFonts w:ascii="Arial" w:hAnsi="Arial" w:cs="Arial"/>
                <w:sz w:val="24"/>
                <w:szCs w:val="24"/>
              </w:rPr>
            </w:pPr>
            <w:r>
              <w:rPr>
                <w:rFonts w:ascii="Arial" w:hAnsi="Arial" w:cs="Arial"/>
                <w:sz w:val="24"/>
                <w:szCs w:val="24"/>
              </w:rPr>
              <w:t>£35.46</w:t>
            </w:r>
          </w:p>
        </w:tc>
      </w:tr>
      <w:tr w:rsidR="00655EF8" w14:paraId="13A861A9" w14:textId="77777777" w:rsidTr="00655EF8">
        <w:tc>
          <w:tcPr>
            <w:tcW w:w="2270" w:type="dxa"/>
            <w:tcBorders>
              <w:top w:val="single" w:sz="4" w:space="0" w:color="auto"/>
              <w:left w:val="single" w:sz="4" w:space="0" w:color="auto"/>
              <w:bottom w:val="single" w:sz="4" w:space="0" w:color="auto"/>
              <w:right w:val="single" w:sz="4" w:space="0" w:color="auto"/>
            </w:tcBorders>
          </w:tcPr>
          <w:p w14:paraId="4C125E03"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77AD8189" w14:textId="77777777" w:rsidR="00655EF8" w:rsidRDefault="00655EF8">
            <w:pPr>
              <w:rPr>
                <w:rFonts w:ascii="Arial" w:hAnsi="Arial" w:cs="Arial"/>
                <w:sz w:val="24"/>
                <w:szCs w:val="24"/>
              </w:rPr>
            </w:pPr>
            <w:r>
              <w:rPr>
                <w:rFonts w:ascii="Arial" w:hAnsi="Arial" w:cs="Arial"/>
                <w:sz w:val="24"/>
                <w:szCs w:val="24"/>
              </w:rPr>
              <w:t>Total</w:t>
            </w:r>
          </w:p>
        </w:tc>
        <w:tc>
          <w:tcPr>
            <w:tcW w:w="2357" w:type="dxa"/>
            <w:tcBorders>
              <w:top w:val="single" w:sz="4" w:space="0" w:color="auto"/>
              <w:left w:val="single" w:sz="4" w:space="0" w:color="auto"/>
              <w:bottom w:val="single" w:sz="4" w:space="0" w:color="auto"/>
              <w:right w:val="single" w:sz="4" w:space="0" w:color="auto"/>
            </w:tcBorders>
            <w:hideMark/>
          </w:tcPr>
          <w:p w14:paraId="564F6CEA" w14:textId="77777777" w:rsidR="00655EF8" w:rsidRDefault="00655EF8">
            <w:pPr>
              <w:rPr>
                <w:rFonts w:ascii="Arial" w:hAnsi="Arial" w:cs="Arial"/>
                <w:sz w:val="24"/>
                <w:szCs w:val="24"/>
              </w:rPr>
            </w:pPr>
            <w:r>
              <w:rPr>
                <w:rFonts w:ascii="Arial" w:hAnsi="Arial" w:cs="Arial"/>
                <w:sz w:val="24"/>
                <w:szCs w:val="24"/>
              </w:rPr>
              <w:t>£737.26</w:t>
            </w:r>
          </w:p>
        </w:tc>
        <w:tc>
          <w:tcPr>
            <w:tcW w:w="2045" w:type="dxa"/>
            <w:tcBorders>
              <w:top w:val="single" w:sz="4" w:space="0" w:color="auto"/>
              <w:left w:val="single" w:sz="4" w:space="0" w:color="auto"/>
              <w:bottom w:val="single" w:sz="4" w:space="0" w:color="auto"/>
              <w:right w:val="single" w:sz="4" w:space="0" w:color="auto"/>
            </w:tcBorders>
            <w:hideMark/>
          </w:tcPr>
          <w:p w14:paraId="4012287F" w14:textId="77777777" w:rsidR="00655EF8" w:rsidRDefault="00655EF8">
            <w:pPr>
              <w:rPr>
                <w:rFonts w:ascii="Arial" w:hAnsi="Arial" w:cs="Arial"/>
                <w:sz w:val="24"/>
                <w:szCs w:val="24"/>
              </w:rPr>
            </w:pPr>
            <w:r>
              <w:rPr>
                <w:rFonts w:ascii="Arial" w:hAnsi="Arial" w:cs="Arial"/>
                <w:sz w:val="24"/>
                <w:szCs w:val="24"/>
              </w:rPr>
              <w:t>£105.34</w:t>
            </w:r>
          </w:p>
        </w:tc>
      </w:tr>
      <w:tr w:rsidR="00655EF8" w14:paraId="5BAEA6D5" w14:textId="77777777" w:rsidTr="00655EF8">
        <w:tc>
          <w:tcPr>
            <w:tcW w:w="2270" w:type="dxa"/>
            <w:tcBorders>
              <w:top w:val="single" w:sz="4" w:space="0" w:color="auto"/>
              <w:left w:val="single" w:sz="4" w:space="0" w:color="auto"/>
              <w:bottom w:val="single" w:sz="4" w:space="0" w:color="auto"/>
              <w:right w:val="single" w:sz="4" w:space="0" w:color="auto"/>
            </w:tcBorders>
          </w:tcPr>
          <w:p w14:paraId="3DB75BD9"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3E4B6A4D" w14:textId="77777777" w:rsidR="00655EF8" w:rsidRDefault="00655EF8">
            <w:pPr>
              <w:rPr>
                <w:rFonts w:ascii="Arial" w:hAnsi="Arial" w:cs="Arial"/>
                <w:sz w:val="24"/>
                <w:szCs w:val="24"/>
              </w:rPr>
            </w:pPr>
            <w:r>
              <w:rPr>
                <w:rFonts w:ascii="Arial" w:hAnsi="Arial" w:cs="Arial"/>
                <w:sz w:val="24"/>
                <w:szCs w:val="24"/>
              </w:rPr>
              <w:t>Complex Enhanced</w:t>
            </w:r>
          </w:p>
        </w:tc>
        <w:tc>
          <w:tcPr>
            <w:tcW w:w="2357" w:type="dxa"/>
            <w:tcBorders>
              <w:top w:val="single" w:sz="4" w:space="0" w:color="auto"/>
              <w:left w:val="single" w:sz="4" w:space="0" w:color="auto"/>
              <w:bottom w:val="single" w:sz="4" w:space="0" w:color="auto"/>
              <w:right w:val="single" w:sz="4" w:space="0" w:color="auto"/>
            </w:tcBorders>
            <w:hideMark/>
          </w:tcPr>
          <w:p w14:paraId="6E39D6F9" w14:textId="77777777" w:rsidR="00655EF8" w:rsidRDefault="00655EF8">
            <w:pPr>
              <w:rPr>
                <w:rFonts w:ascii="Arial" w:hAnsi="Arial" w:cs="Arial"/>
                <w:sz w:val="24"/>
                <w:szCs w:val="24"/>
              </w:rPr>
            </w:pPr>
            <w:r>
              <w:rPr>
                <w:rFonts w:ascii="Arial" w:hAnsi="Arial" w:cs="Arial"/>
                <w:sz w:val="24"/>
                <w:szCs w:val="24"/>
              </w:rPr>
              <w:t>£89.15</w:t>
            </w:r>
          </w:p>
        </w:tc>
        <w:tc>
          <w:tcPr>
            <w:tcW w:w="2045" w:type="dxa"/>
            <w:tcBorders>
              <w:top w:val="single" w:sz="4" w:space="0" w:color="auto"/>
              <w:left w:val="single" w:sz="4" w:space="0" w:color="auto"/>
              <w:bottom w:val="single" w:sz="4" w:space="0" w:color="auto"/>
              <w:right w:val="single" w:sz="4" w:space="0" w:color="auto"/>
            </w:tcBorders>
            <w:hideMark/>
          </w:tcPr>
          <w:p w14:paraId="3BF907D7" w14:textId="77777777" w:rsidR="00655EF8" w:rsidRDefault="00655EF8">
            <w:pPr>
              <w:rPr>
                <w:rFonts w:ascii="Arial" w:hAnsi="Arial" w:cs="Arial"/>
                <w:sz w:val="24"/>
                <w:szCs w:val="24"/>
              </w:rPr>
            </w:pPr>
            <w:r>
              <w:rPr>
                <w:rFonts w:ascii="Arial" w:hAnsi="Arial" w:cs="Arial"/>
                <w:sz w:val="24"/>
                <w:szCs w:val="24"/>
              </w:rPr>
              <w:t>£12.73</w:t>
            </w:r>
          </w:p>
        </w:tc>
      </w:tr>
      <w:tr w:rsidR="00655EF8" w14:paraId="6C7B78C4" w14:textId="77777777" w:rsidTr="00655EF8">
        <w:tc>
          <w:tcPr>
            <w:tcW w:w="2270" w:type="dxa"/>
            <w:tcBorders>
              <w:top w:val="single" w:sz="4" w:space="0" w:color="auto"/>
              <w:left w:val="single" w:sz="4" w:space="0" w:color="auto"/>
              <w:bottom w:val="single" w:sz="4" w:space="0" w:color="auto"/>
              <w:right w:val="single" w:sz="4" w:space="0" w:color="auto"/>
            </w:tcBorders>
          </w:tcPr>
          <w:p w14:paraId="56433084"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6AA90A72" w14:textId="77777777" w:rsidR="00655EF8" w:rsidRDefault="00655EF8">
            <w:pPr>
              <w:rPr>
                <w:rFonts w:ascii="Arial" w:hAnsi="Arial" w:cs="Arial"/>
                <w:sz w:val="24"/>
                <w:szCs w:val="24"/>
              </w:rPr>
            </w:pPr>
            <w:r>
              <w:rPr>
                <w:rFonts w:ascii="Arial" w:hAnsi="Arial" w:cs="Arial"/>
                <w:sz w:val="24"/>
                <w:szCs w:val="24"/>
              </w:rPr>
              <w:t>Total (</w:t>
            </w:r>
            <w:proofErr w:type="spellStart"/>
            <w:r>
              <w:rPr>
                <w:rFonts w:ascii="Arial" w:hAnsi="Arial" w:cs="Arial"/>
                <w:sz w:val="24"/>
                <w:szCs w:val="24"/>
              </w:rPr>
              <w:t>inc</w:t>
            </w:r>
            <w:proofErr w:type="spellEnd"/>
            <w:r>
              <w:rPr>
                <w:rFonts w:ascii="Arial" w:hAnsi="Arial" w:cs="Arial"/>
                <w:sz w:val="24"/>
                <w:szCs w:val="24"/>
              </w:rPr>
              <w:t xml:space="preserve"> Enhanced)</w:t>
            </w:r>
          </w:p>
        </w:tc>
        <w:tc>
          <w:tcPr>
            <w:tcW w:w="2357" w:type="dxa"/>
            <w:tcBorders>
              <w:top w:val="single" w:sz="4" w:space="0" w:color="auto"/>
              <w:left w:val="single" w:sz="4" w:space="0" w:color="auto"/>
              <w:bottom w:val="single" w:sz="4" w:space="0" w:color="auto"/>
              <w:right w:val="single" w:sz="4" w:space="0" w:color="auto"/>
            </w:tcBorders>
            <w:hideMark/>
          </w:tcPr>
          <w:p w14:paraId="7202B717" w14:textId="77777777" w:rsidR="00655EF8" w:rsidRDefault="00655EF8">
            <w:pPr>
              <w:rPr>
                <w:rFonts w:ascii="Arial" w:hAnsi="Arial" w:cs="Arial"/>
                <w:sz w:val="24"/>
                <w:szCs w:val="24"/>
              </w:rPr>
            </w:pPr>
            <w:r>
              <w:rPr>
                <w:rFonts w:ascii="Arial" w:hAnsi="Arial" w:cs="Arial"/>
                <w:sz w:val="24"/>
                <w:szCs w:val="24"/>
              </w:rPr>
              <w:t>£826.41</w:t>
            </w:r>
          </w:p>
        </w:tc>
        <w:tc>
          <w:tcPr>
            <w:tcW w:w="2045" w:type="dxa"/>
            <w:tcBorders>
              <w:top w:val="single" w:sz="4" w:space="0" w:color="auto"/>
              <w:left w:val="single" w:sz="4" w:space="0" w:color="auto"/>
              <w:bottom w:val="single" w:sz="4" w:space="0" w:color="auto"/>
              <w:right w:val="single" w:sz="4" w:space="0" w:color="auto"/>
            </w:tcBorders>
            <w:hideMark/>
          </w:tcPr>
          <w:p w14:paraId="6D36DAF9" w14:textId="77777777" w:rsidR="00655EF8" w:rsidRDefault="00655EF8">
            <w:pPr>
              <w:rPr>
                <w:rFonts w:ascii="Arial" w:hAnsi="Arial" w:cs="Arial"/>
                <w:sz w:val="24"/>
                <w:szCs w:val="24"/>
              </w:rPr>
            </w:pPr>
            <w:r>
              <w:rPr>
                <w:rFonts w:ascii="Arial" w:hAnsi="Arial" w:cs="Arial"/>
                <w:sz w:val="24"/>
                <w:szCs w:val="24"/>
              </w:rPr>
              <w:t>£118.07</w:t>
            </w:r>
          </w:p>
        </w:tc>
      </w:tr>
      <w:tr w:rsidR="00655EF8" w14:paraId="6CB8AF61" w14:textId="77777777" w:rsidTr="00655EF8">
        <w:tc>
          <w:tcPr>
            <w:tcW w:w="22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D4F036"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02EF2" w14:textId="77777777" w:rsidR="00655EF8" w:rsidRDefault="00655EF8">
            <w:pPr>
              <w:rPr>
                <w:rFonts w:ascii="Arial" w:hAnsi="Arial" w:cs="Arial"/>
                <w:sz w:val="24"/>
                <w:szCs w:val="24"/>
              </w:rPr>
            </w:pPr>
          </w:p>
        </w:tc>
        <w:tc>
          <w:tcPr>
            <w:tcW w:w="23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E5BFE6" w14:textId="77777777" w:rsidR="00655EF8" w:rsidRDefault="00655EF8">
            <w:pPr>
              <w:rPr>
                <w:rFonts w:ascii="Arial" w:hAnsi="Arial" w:cs="Arial"/>
                <w:sz w:val="24"/>
                <w:szCs w:val="24"/>
              </w:rPr>
            </w:pPr>
          </w:p>
        </w:tc>
        <w:tc>
          <w:tcPr>
            <w:tcW w:w="204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FFA70E" w14:textId="77777777" w:rsidR="00655EF8" w:rsidRDefault="00655EF8">
            <w:pPr>
              <w:rPr>
                <w:rFonts w:ascii="Arial" w:hAnsi="Arial" w:cs="Arial"/>
                <w:sz w:val="24"/>
                <w:szCs w:val="24"/>
              </w:rPr>
            </w:pPr>
          </w:p>
        </w:tc>
      </w:tr>
      <w:tr w:rsidR="00655EF8" w14:paraId="04B56AE6"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042D20A4" w14:textId="77777777" w:rsidR="00655EF8" w:rsidRDefault="00655EF8">
            <w:pPr>
              <w:rPr>
                <w:rFonts w:ascii="Arial" w:hAnsi="Arial" w:cs="Arial"/>
                <w:sz w:val="24"/>
                <w:szCs w:val="24"/>
              </w:rPr>
            </w:pPr>
            <w:r>
              <w:rPr>
                <w:rFonts w:ascii="Arial" w:hAnsi="Arial" w:cs="Arial"/>
                <w:sz w:val="24"/>
                <w:szCs w:val="24"/>
              </w:rPr>
              <w:t>Level 3</w:t>
            </w:r>
          </w:p>
        </w:tc>
        <w:tc>
          <w:tcPr>
            <w:tcW w:w="2570" w:type="dxa"/>
            <w:tcBorders>
              <w:top w:val="single" w:sz="4" w:space="0" w:color="auto"/>
              <w:left w:val="single" w:sz="4" w:space="0" w:color="auto"/>
              <w:bottom w:val="single" w:sz="4" w:space="0" w:color="auto"/>
              <w:right w:val="single" w:sz="4" w:space="0" w:color="auto"/>
            </w:tcBorders>
            <w:hideMark/>
          </w:tcPr>
          <w:p w14:paraId="5249E58E" w14:textId="77777777" w:rsidR="00655EF8" w:rsidRDefault="00655EF8">
            <w:pPr>
              <w:rPr>
                <w:rFonts w:ascii="Arial" w:hAnsi="Arial" w:cs="Arial"/>
                <w:sz w:val="24"/>
                <w:szCs w:val="24"/>
              </w:rPr>
            </w:pPr>
            <w:r>
              <w:rPr>
                <w:rFonts w:ascii="Arial" w:hAnsi="Arial" w:cs="Arial"/>
                <w:sz w:val="24"/>
                <w:szCs w:val="24"/>
              </w:rPr>
              <w:t>Retainer</w:t>
            </w:r>
          </w:p>
        </w:tc>
        <w:tc>
          <w:tcPr>
            <w:tcW w:w="2357" w:type="dxa"/>
            <w:tcBorders>
              <w:top w:val="single" w:sz="4" w:space="0" w:color="auto"/>
              <w:left w:val="single" w:sz="4" w:space="0" w:color="auto"/>
              <w:bottom w:val="single" w:sz="4" w:space="0" w:color="auto"/>
              <w:right w:val="single" w:sz="4" w:space="0" w:color="auto"/>
            </w:tcBorders>
            <w:hideMark/>
          </w:tcPr>
          <w:p w14:paraId="77F85857" w14:textId="77777777" w:rsidR="00655EF8" w:rsidRDefault="00655EF8">
            <w:pPr>
              <w:rPr>
                <w:rFonts w:ascii="Arial" w:hAnsi="Arial" w:cs="Arial"/>
                <w:sz w:val="24"/>
                <w:szCs w:val="24"/>
              </w:rPr>
            </w:pPr>
            <w:r>
              <w:rPr>
                <w:rFonts w:ascii="Arial" w:hAnsi="Arial" w:cs="Arial"/>
                <w:sz w:val="24"/>
                <w:szCs w:val="24"/>
              </w:rPr>
              <w:t>£250</w:t>
            </w:r>
          </w:p>
        </w:tc>
        <w:tc>
          <w:tcPr>
            <w:tcW w:w="2045" w:type="dxa"/>
            <w:tcBorders>
              <w:top w:val="single" w:sz="4" w:space="0" w:color="auto"/>
              <w:left w:val="single" w:sz="4" w:space="0" w:color="auto"/>
              <w:bottom w:val="single" w:sz="4" w:space="0" w:color="auto"/>
              <w:right w:val="single" w:sz="4" w:space="0" w:color="auto"/>
            </w:tcBorders>
            <w:hideMark/>
          </w:tcPr>
          <w:p w14:paraId="0D62070E" w14:textId="77777777" w:rsidR="00655EF8" w:rsidRDefault="00655EF8">
            <w:pPr>
              <w:rPr>
                <w:rFonts w:ascii="Arial" w:hAnsi="Arial" w:cs="Arial"/>
                <w:sz w:val="24"/>
                <w:szCs w:val="24"/>
              </w:rPr>
            </w:pPr>
            <w:r>
              <w:rPr>
                <w:rFonts w:ascii="Arial" w:hAnsi="Arial" w:cs="Arial"/>
                <w:sz w:val="24"/>
                <w:szCs w:val="24"/>
              </w:rPr>
              <w:t>£35.72</w:t>
            </w:r>
          </w:p>
        </w:tc>
      </w:tr>
      <w:tr w:rsidR="00655EF8" w14:paraId="707B332D" w14:textId="77777777" w:rsidTr="00655EF8">
        <w:tc>
          <w:tcPr>
            <w:tcW w:w="2270" w:type="dxa"/>
            <w:tcBorders>
              <w:top w:val="single" w:sz="4" w:space="0" w:color="auto"/>
              <w:left w:val="single" w:sz="4" w:space="0" w:color="auto"/>
              <w:bottom w:val="single" w:sz="4" w:space="0" w:color="auto"/>
              <w:right w:val="single" w:sz="4" w:space="0" w:color="auto"/>
            </w:tcBorders>
            <w:hideMark/>
          </w:tcPr>
          <w:p w14:paraId="3ED29F9E" w14:textId="77777777" w:rsidR="00655EF8" w:rsidRDefault="00655EF8">
            <w:pPr>
              <w:rPr>
                <w:rFonts w:ascii="Arial" w:hAnsi="Arial" w:cs="Arial"/>
                <w:sz w:val="24"/>
                <w:szCs w:val="24"/>
              </w:rPr>
            </w:pPr>
            <w:r>
              <w:rPr>
                <w:rFonts w:ascii="Arial" w:hAnsi="Arial" w:cs="Arial"/>
                <w:sz w:val="24"/>
                <w:szCs w:val="24"/>
              </w:rPr>
              <w:t>(</w:t>
            </w:r>
            <w:proofErr w:type="spellStart"/>
            <w:r>
              <w:rPr>
                <w:rFonts w:ascii="Arial" w:hAnsi="Arial" w:cs="Arial"/>
                <w:sz w:val="24"/>
                <w:szCs w:val="24"/>
              </w:rPr>
              <w:t>inc</w:t>
            </w:r>
            <w:proofErr w:type="spellEnd"/>
            <w:r>
              <w:rPr>
                <w:rFonts w:ascii="Arial" w:hAnsi="Arial" w:cs="Arial"/>
                <w:sz w:val="24"/>
                <w:szCs w:val="24"/>
              </w:rPr>
              <w:t xml:space="preserve"> £54.76)</w:t>
            </w:r>
          </w:p>
        </w:tc>
        <w:tc>
          <w:tcPr>
            <w:tcW w:w="2570" w:type="dxa"/>
            <w:tcBorders>
              <w:top w:val="single" w:sz="4" w:space="0" w:color="auto"/>
              <w:left w:val="single" w:sz="4" w:space="0" w:color="auto"/>
              <w:bottom w:val="single" w:sz="4" w:space="0" w:color="auto"/>
              <w:right w:val="single" w:sz="4" w:space="0" w:color="auto"/>
            </w:tcBorders>
            <w:hideMark/>
          </w:tcPr>
          <w:p w14:paraId="314254BB" w14:textId="77777777" w:rsidR="00655EF8" w:rsidRDefault="00655EF8">
            <w:pPr>
              <w:rPr>
                <w:rFonts w:ascii="Arial" w:hAnsi="Arial" w:cs="Arial"/>
                <w:sz w:val="24"/>
                <w:szCs w:val="24"/>
              </w:rPr>
            </w:pPr>
            <w:r>
              <w:rPr>
                <w:rFonts w:ascii="Arial" w:hAnsi="Arial" w:cs="Arial"/>
                <w:sz w:val="24"/>
                <w:szCs w:val="24"/>
              </w:rPr>
              <w:t>Maintenance</w:t>
            </w:r>
          </w:p>
        </w:tc>
        <w:tc>
          <w:tcPr>
            <w:tcW w:w="2357" w:type="dxa"/>
            <w:tcBorders>
              <w:top w:val="single" w:sz="4" w:space="0" w:color="auto"/>
              <w:left w:val="single" w:sz="4" w:space="0" w:color="auto"/>
              <w:bottom w:val="single" w:sz="4" w:space="0" w:color="auto"/>
              <w:right w:val="single" w:sz="4" w:space="0" w:color="auto"/>
            </w:tcBorders>
            <w:hideMark/>
          </w:tcPr>
          <w:p w14:paraId="58B945BA" w14:textId="77777777" w:rsidR="00655EF8" w:rsidRDefault="00655EF8">
            <w:pPr>
              <w:rPr>
                <w:rFonts w:ascii="Arial" w:hAnsi="Arial" w:cs="Arial"/>
                <w:sz w:val="24"/>
                <w:szCs w:val="24"/>
              </w:rPr>
            </w:pPr>
            <w:r>
              <w:rPr>
                <w:rFonts w:ascii="Arial" w:hAnsi="Arial" w:cs="Arial"/>
                <w:sz w:val="24"/>
                <w:szCs w:val="24"/>
              </w:rPr>
              <w:t>£239.08</w:t>
            </w:r>
          </w:p>
        </w:tc>
        <w:tc>
          <w:tcPr>
            <w:tcW w:w="2045" w:type="dxa"/>
            <w:tcBorders>
              <w:top w:val="single" w:sz="4" w:space="0" w:color="auto"/>
              <w:left w:val="single" w:sz="4" w:space="0" w:color="auto"/>
              <w:bottom w:val="single" w:sz="4" w:space="0" w:color="auto"/>
              <w:right w:val="single" w:sz="4" w:space="0" w:color="auto"/>
            </w:tcBorders>
            <w:hideMark/>
          </w:tcPr>
          <w:p w14:paraId="56B4C876" w14:textId="77777777" w:rsidR="00655EF8" w:rsidRDefault="00655EF8">
            <w:pPr>
              <w:rPr>
                <w:rFonts w:ascii="Arial" w:hAnsi="Arial" w:cs="Arial"/>
                <w:sz w:val="24"/>
                <w:szCs w:val="24"/>
              </w:rPr>
            </w:pPr>
            <w:r>
              <w:rPr>
                <w:rFonts w:ascii="Arial" w:hAnsi="Arial" w:cs="Arial"/>
                <w:sz w:val="24"/>
                <w:szCs w:val="24"/>
              </w:rPr>
              <w:t>£34.16</w:t>
            </w:r>
          </w:p>
        </w:tc>
      </w:tr>
      <w:tr w:rsidR="00655EF8" w14:paraId="5FADE8AF" w14:textId="77777777" w:rsidTr="00655EF8">
        <w:tc>
          <w:tcPr>
            <w:tcW w:w="2270" w:type="dxa"/>
            <w:tcBorders>
              <w:top w:val="single" w:sz="4" w:space="0" w:color="auto"/>
              <w:left w:val="single" w:sz="4" w:space="0" w:color="auto"/>
              <w:bottom w:val="single" w:sz="4" w:space="0" w:color="auto"/>
              <w:right w:val="single" w:sz="4" w:space="0" w:color="auto"/>
            </w:tcBorders>
          </w:tcPr>
          <w:p w14:paraId="41673D29"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30A21275" w14:textId="77777777" w:rsidR="00655EF8" w:rsidRDefault="00655EF8">
            <w:pPr>
              <w:rPr>
                <w:rFonts w:ascii="Arial" w:hAnsi="Arial" w:cs="Arial"/>
                <w:sz w:val="24"/>
                <w:szCs w:val="24"/>
              </w:rPr>
            </w:pPr>
            <w:r>
              <w:rPr>
                <w:rFonts w:ascii="Arial" w:hAnsi="Arial" w:cs="Arial"/>
                <w:sz w:val="24"/>
                <w:szCs w:val="24"/>
              </w:rPr>
              <w:t>Reward</w:t>
            </w:r>
          </w:p>
        </w:tc>
        <w:tc>
          <w:tcPr>
            <w:tcW w:w="2357" w:type="dxa"/>
            <w:tcBorders>
              <w:top w:val="single" w:sz="4" w:space="0" w:color="auto"/>
              <w:left w:val="single" w:sz="4" w:space="0" w:color="auto"/>
              <w:bottom w:val="single" w:sz="4" w:space="0" w:color="auto"/>
              <w:right w:val="single" w:sz="4" w:space="0" w:color="auto"/>
            </w:tcBorders>
            <w:hideMark/>
          </w:tcPr>
          <w:p w14:paraId="54AACDB2" w14:textId="77777777" w:rsidR="00655EF8" w:rsidRDefault="00655EF8">
            <w:pPr>
              <w:rPr>
                <w:rFonts w:ascii="Arial" w:hAnsi="Arial" w:cs="Arial"/>
                <w:sz w:val="24"/>
                <w:szCs w:val="24"/>
              </w:rPr>
            </w:pPr>
            <w:r>
              <w:rPr>
                <w:rFonts w:ascii="Arial" w:hAnsi="Arial" w:cs="Arial"/>
                <w:sz w:val="24"/>
                <w:szCs w:val="24"/>
              </w:rPr>
              <w:t>£281.02</w:t>
            </w:r>
          </w:p>
        </w:tc>
        <w:tc>
          <w:tcPr>
            <w:tcW w:w="2045" w:type="dxa"/>
            <w:tcBorders>
              <w:top w:val="single" w:sz="4" w:space="0" w:color="auto"/>
              <w:left w:val="single" w:sz="4" w:space="0" w:color="auto"/>
              <w:bottom w:val="single" w:sz="4" w:space="0" w:color="auto"/>
              <w:right w:val="single" w:sz="4" w:space="0" w:color="auto"/>
            </w:tcBorders>
            <w:hideMark/>
          </w:tcPr>
          <w:p w14:paraId="37A21289" w14:textId="77777777" w:rsidR="00655EF8" w:rsidRDefault="00655EF8">
            <w:pPr>
              <w:rPr>
                <w:rFonts w:ascii="Arial" w:hAnsi="Arial" w:cs="Arial"/>
                <w:sz w:val="24"/>
                <w:szCs w:val="24"/>
              </w:rPr>
            </w:pPr>
            <w:r>
              <w:rPr>
                <w:rFonts w:ascii="Arial" w:hAnsi="Arial" w:cs="Arial"/>
                <w:sz w:val="24"/>
                <w:szCs w:val="24"/>
              </w:rPr>
              <w:t>£40.14</w:t>
            </w:r>
          </w:p>
        </w:tc>
      </w:tr>
      <w:tr w:rsidR="00655EF8" w14:paraId="62D97313" w14:textId="77777777" w:rsidTr="00655EF8">
        <w:tc>
          <w:tcPr>
            <w:tcW w:w="2270" w:type="dxa"/>
            <w:tcBorders>
              <w:top w:val="single" w:sz="4" w:space="0" w:color="auto"/>
              <w:left w:val="single" w:sz="4" w:space="0" w:color="auto"/>
              <w:bottom w:val="single" w:sz="4" w:space="0" w:color="auto"/>
              <w:right w:val="single" w:sz="4" w:space="0" w:color="auto"/>
            </w:tcBorders>
          </w:tcPr>
          <w:p w14:paraId="2DC47664"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64FE949F" w14:textId="77777777" w:rsidR="00655EF8" w:rsidRDefault="00655EF8">
            <w:pPr>
              <w:rPr>
                <w:rFonts w:ascii="Arial" w:hAnsi="Arial" w:cs="Arial"/>
                <w:sz w:val="24"/>
                <w:szCs w:val="24"/>
              </w:rPr>
            </w:pPr>
            <w:r>
              <w:rPr>
                <w:rFonts w:ascii="Arial" w:hAnsi="Arial" w:cs="Arial"/>
                <w:sz w:val="24"/>
                <w:szCs w:val="24"/>
              </w:rPr>
              <w:t>Total</w:t>
            </w:r>
          </w:p>
        </w:tc>
        <w:tc>
          <w:tcPr>
            <w:tcW w:w="2357" w:type="dxa"/>
            <w:tcBorders>
              <w:top w:val="single" w:sz="4" w:space="0" w:color="auto"/>
              <w:left w:val="single" w:sz="4" w:space="0" w:color="auto"/>
              <w:bottom w:val="single" w:sz="4" w:space="0" w:color="auto"/>
              <w:right w:val="single" w:sz="4" w:space="0" w:color="auto"/>
            </w:tcBorders>
            <w:hideMark/>
          </w:tcPr>
          <w:p w14:paraId="15987DBE" w14:textId="77777777" w:rsidR="00655EF8" w:rsidRDefault="00655EF8">
            <w:pPr>
              <w:rPr>
                <w:rFonts w:ascii="Arial" w:hAnsi="Arial" w:cs="Arial"/>
                <w:sz w:val="24"/>
                <w:szCs w:val="24"/>
              </w:rPr>
            </w:pPr>
            <w:r>
              <w:rPr>
                <w:rFonts w:ascii="Arial" w:hAnsi="Arial" w:cs="Arial"/>
                <w:sz w:val="24"/>
                <w:szCs w:val="24"/>
              </w:rPr>
              <w:t>£770.10</w:t>
            </w:r>
          </w:p>
        </w:tc>
        <w:tc>
          <w:tcPr>
            <w:tcW w:w="2045" w:type="dxa"/>
            <w:tcBorders>
              <w:top w:val="single" w:sz="4" w:space="0" w:color="auto"/>
              <w:left w:val="single" w:sz="4" w:space="0" w:color="auto"/>
              <w:bottom w:val="single" w:sz="4" w:space="0" w:color="auto"/>
              <w:right w:val="single" w:sz="4" w:space="0" w:color="auto"/>
            </w:tcBorders>
            <w:hideMark/>
          </w:tcPr>
          <w:p w14:paraId="161C9DAB" w14:textId="77777777" w:rsidR="00655EF8" w:rsidRDefault="00655EF8">
            <w:pPr>
              <w:rPr>
                <w:rFonts w:ascii="Arial" w:hAnsi="Arial" w:cs="Arial"/>
                <w:sz w:val="24"/>
                <w:szCs w:val="24"/>
              </w:rPr>
            </w:pPr>
            <w:r>
              <w:rPr>
                <w:rFonts w:ascii="Arial" w:hAnsi="Arial" w:cs="Arial"/>
                <w:sz w:val="24"/>
                <w:szCs w:val="24"/>
              </w:rPr>
              <w:t>£110.02</w:t>
            </w:r>
          </w:p>
        </w:tc>
      </w:tr>
      <w:tr w:rsidR="00655EF8" w14:paraId="216B72A9" w14:textId="77777777" w:rsidTr="00655EF8">
        <w:tc>
          <w:tcPr>
            <w:tcW w:w="2270" w:type="dxa"/>
            <w:tcBorders>
              <w:top w:val="single" w:sz="4" w:space="0" w:color="auto"/>
              <w:left w:val="single" w:sz="4" w:space="0" w:color="auto"/>
              <w:bottom w:val="single" w:sz="4" w:space="0" w:color="auto"/>
              <w:right w:val="single" w:sz="4" w:space="0" w:color="auto"/>
            </w:tcBorders>
          </w:tcPr>
          <w:p w14:paraId="4B208475"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39864D34" w14:textId="77777777" w:rsidR="00655EF8" w:rsidRDefault="00655EF8">
            <w:pPr>
              <w:rPr>
                <w:rFonts w:ascii="Arial" w:hAnsi="Arial" w:cs="Arial"/>
                <w:sz w:val="24"/>
                <w:szCs w:val="24"/>
              </w:rPr>
            </w:pPr>
            <w:r>
              <w:rPr>
                <w:rFonts w:ascii="Arial" w:hAnsi="Arial" w:cs="Arial"/>
                <w:sz w:val="24"/>
                <w:szCs w:val="24"/>
              </w:rPr>
              <w:t>Complex Enhanced</w:t>
            </w:r>
          </w:p>
        </w:tc>
        <w:tc>
          <w:tcPr>
            <w:tcW w:w="2357" w:type="dxa"/>
            <w:tcBorders>
              <w:top w:val="single" w:sz="4" w:space="0" w:color="auto"/>
              <w:left w:val="single" w:sz="4" w:space="0" w:color="auto"/>
              <w:bottom w:val="single" w:sz="4" w:space="0" w:color="auto"/>
              <w:right w:val="single" w:sz="4" w:space="0" w:color="auto"/>
            </w:tcBorders>
            <w:hideMark/>
          </w:tcPr>
          <w:p w14:paraId="704C8F6A" w14:textId="77777777" w:rsidR="00655EF8" w:rsidRDefault="00655EF8">
            <w:pPr>
              <w:rPr>
                <w:rFonts w:ascii="Arial" w:hAnsi="Arial" w:cs="Arial"/>
                <w:sz w:val="24"/>
                <w:szCs w:val="24"/>
              </w:rPr>
            </w:pPr>
            <w:r>
              <w:rPr>
                <w:rFonts w:ascii="Arial" w:hAnsi="Arial" w:cs="Arial"/>
                <w:sz w:val="24"/>
                <w:szCs w:val="24"/>
              </w:rPr>
              <w:t>£89.15</w:t>
            </w:r>
          </w:p>
        </w:tc>
        <w:tc>
          <w:tcPr>
            <w:tcW w:w="2045" w:type="dxa"/>
            <w:tcBorders>
              <w:top w:val="single" w:sz="4" w:space="0" w:color="auto"/>
              <w:left w:val="single" w:sz="4" w:space="0" w:color="auto"/>
              <w:bottom w:val="single" w:sz="4" w:space="0" w:color="auto"/>
              <w:right w:val="single" w:sz="4" w:space="0" w:color="auto"/>
            </w:tcBorders>
            <w:hideMark/>
          </w:tcPr>
          <w:p w14:paraId="4426D94F" w14:textId="77777777" w:rsidR="00655EF8" w:rsidRDefault="00655EF8">
            <w:pPr>
              <w:rPr>
                <w:rFonts w:ascii="Arial" w:hAnsi="Arial" w:cs="Arial"/>
                <w:sz w:val="24"/>
                <w:szCs w:val="24"/>
              </w:rPr>
            </w:pPr>
            <w:r>
              <w:rPr>
                <w:rFonts w:ascii="Arial" w:hAnsi="Arial" w:cs="Arial"/>
                <w:sz w:val="24"/>
                <w:szCs w:val="24"/>
              </w:rPr>
              <w:t>£12.73</w:t>
            </w:r>
          </w:p>
        </w:tc>
      </w:tr>
      <w:tr w:rsidR="00655EF8" w14:paraId="4D1A1157" w14:textId="77777777" w:rsidTr="00655EF8">
        <w:tc>
          <w:tcPr>
            <w:tcW w:w="2270" w:type="dxa"/>
            <w:tcBorders>
              <w:top w:val="single" w:sz="4" w:space="0" w:color="auto"/>
              <w:left w:val="single" w:sz="4" w:space="0" w:color="auto"/>
              <w:bottom w:val="single" w:sz="4" w:space="0" w:color="auto"/>
              <w:right w:val="single" w:sz="4" w:space="0" w:color="auto"/>
            </w:tcBorders>
          </w:tcPr>
          <w:p w14:paraId="321A7165" w14:textId="77777777" w:rsidR="00655EF8" w:rsidRDefault="00655EF8">
            <w:pPr>
              <w:rPr>
                <w:rFonts w:ascii="Arial" w:hAnsi="Arial" w:cs="Arial"/>
                <w:sz w:val="24"/>
                <w:szCs w:val="24"/>
              </w:rPr>
            </w:pPr>
          </w:p>
        </w:tc>
        <w:tc>
          <w:tcPr>
            <w:tcW w:w="2570" w:type="dxa"/>
            <w:tcBorders>
              <w:top w:val="single" w:sz="4" w:space="0" w:color="auto"/>
              <w:left w:val="single" w:sz="4" w:space="0" w:color="auto"/>
              <w:bottom w:val="single" w:sz="4" w:space="0" w:color="auto"/>
              <w:right w:val="single" w:sz="4" w:space="0" w:color="auto"/>
            </w:tcBorders>
            <w:hideMark/>
          </w:tcPr>
          <w:p w14:paraId="3B7D0BC7" w14:textId="77777777" w:rsidR="00655EF8" w:rsidRDefault="00655EF8">
            <w:pPr>
              <w:rPr>
                <w:rFonts w:ascii="Arial" w:hAnsi="Arial" w:cs="Arial"/>
                <w:sz w:val="24"/>
                <w:szCs w:val="24"/>
              </w:rPr>
            </w:pPr>
            <w:r>
              <w:rPr>
                <w:rFonts w:ascii="Arial" w:hAnsi="Arial" w:cs="Arial"/>
                <w:sz w:val="24"/>
                <w:szCs w:val="24"/>
              </w:rPr>
              <w:t>Total (</w:t>
            </w:r>
            <w:proofErr w:type="spellStart"/>
            <w:r>
              <w:rPr>
                <w:rFonts w:ascii="Arial" w:hAnsi="Arial" w:cs="Arial"/>
                <w:sz w:val="24"/>
                <w:szCs w:val="24"/>
              </w:rPr>
              <w:t>inc</w:t>
            </w:r>
            <w:proofErr w:type="spellEnd"/>
            <w:r>
              <w:rPr>
                <w:rFonts w:ascii="Arial" w:hAnsi="Arial" w:cs="Arial"/>
                <w:sz w:val="24"/>
                <w:szCs w:val="24"/>
              </w:rPr>
              <w:t xml:space="preserve"> Enhanced)</w:t>
            </w:r>
          </w:p>
        </w:tc>
        <w:tc>
          <w:tcPr>
            <w:tcW w:w="2357" w:type="dxa"/>
            <w:tcBorders>
              <w:top w:val="single" w:sz="4" w:space="0" w:color="auto"/>
              <w:left w:val="single" w:sz="4" w:space="0" w:color="auto"/>
              <w:bottom w:val="single" w:sz="4" w:space="0" w:color="auto"/>
              <w:right w:val="single" w:sz="4" w:space="0" w:color="auto"/>
            </w:tcBorders>
            <w:hideMark/>
          </w:tcPr>
          <w:p w14:paraId="4739B433" w14:textId="77777777" w:rsidR="00655EF8" w:rsidRDefault="00655EF8">
            <w:pPr>
              <w:rPr>
                <w:rFonts w:ascii="Arial" w:hAnsi="Arial" w:cs="Arial"/>
                <w:sz w:val="24"/>
                <w:szCs w:val="24"/>
              </w:rPr>
            </w:pPr>
            <w:r>
              <w:rPr>
                <w:rFonts w:ascii="Arial" w:hAnsi="Arial" w:cs="Arial"/>
                <w:sz w:val="24"/>
                <w:szCs w:val="24"/>
              </w:rPr>
              <w:t>£859.25</w:t>
            </w:r>
          </w:p>
        </w:tc>
        <w:tc>
          <w:tcPr>
            <w:tcW w:w="2045" w:type="dxa"/>
            <w:tcBorders>
              <w:top w:val="single" w:sz="4" w:space="0" w:color="auto"/>
              <w:left w:val="single" w:sz="4" w:space="0" w:color="auto"/>
              <w:bottom w:val="single" w:sz="4" w:space="0" w:color="auto"/>
              <w:right w:val="single" w:sz="4" w:space="0" w:color="auto"/>
            </w:tcBorders>
            <w:hideMark/>
          </w:tcPr>
          <w:p w14:paraId="0BC2D961" w14:textId="77777777" w:rsidR="00655EF8" w:rsidRDefault="00655EF8">
            <w:pPr>
              <w:rPr>
                <w:rFonts w:ascii="Arial" w:hAnsi="Arial" w:cs="Arial"/>
                <w:sz w:val="24"/>
                <w:szCs w:val="24"/>
              </w:rPr>
            </w:pPr>
            <w:r>
              <w:rPr>
                <w:rFonts w:ascii="Arial" w:hAnsi="Arial" w:cs="Arial"/>
                <w:sz w:val="24"/>
                <w:szCs w:val="24"/>
              </w:rPr>
              <w:t>£122.75</w:t>
            </w:r>
          </w:p>
        </w:tc>
      </w:tr>
    </w:tbl>
    <w:p w14:paraId="7C180BCC" w14:textId="77777777" w:rsidR="00655EF8" w:rsidRDefault="00655EF8" w:rsidP="00655EF8">
      <w:pPr>
        <w:jc w:val="center"/>
        <w:rPr>
          <w:rFonts w:ascii="Arial" w:hAnsi="Arial" w:cs="Arial"/>
          <w:b/>
          <w:bCs/>
          <w:sz w:val="28"/>
          <w:szCs w:val="28"/>
        </w:rPr>
      </w:pPr>
    </w:p>
    <w:p w14:paraId="41897F1B" w14:textId="77777777" w:rsidR="00655EF8" w:rsidRDefault="00655EF8" w:rsidP="00655EF8">
      <w:pPr>
        <w:jc w:val="center"/>
        <w:rPr>
          <w:rFonts w:ascii="Arial" w:hAnsi="Arial" w:cs="Arial"/>
          <w:b/>
          <w:bCs/>
          <w:sz w:val="28"/>
          <w:szCs w:val="28"/>
        </w:rPr>
      </w:pPr>
      <w:r>
        <w:rPr>
          <w:rFonts w:ascii="Arial" w:hAnsi="Arial" w:cs="Arial"/>
          <w:b/>
          <w:bCs/>
          <w:sz w:val="28"/>
          <w:szCs w:val="28"/>
        </w:rPr>
        <w:t>Sessional Work and Day Care</w:t>
      </w:r>
    </w:p>
    <w:tbl>
      <w:tblPr>
        <w:tblStyle w:val="TableGrid"/>
        <w:tblW w:w="0" w:type="auto"/>
        <w:tblLook w:val="04A0" w:firstRow="1" w:lastRow="0" w:firstColumn="1" w:lastColumn="0" w:noHBand="0" w:noVBand="1"/>
      </w:tblPr>
      <w:tblGrid>
        <w:gridCol w:w="4077"/>
        <w:gridCol w:w="5245"/>
      </w:tblGrid>
      <w:tr w:rsidR="00655EF8" w14:paraId="7AE370E3" w14:textId="77777777" w:rsidTr="00655EF8">
        <w:tc>
          <w:tcPr>
            <w:tcW w:w="4077" w:type="dxa"/>
            <w:tcBorders>
              <w:top w:val="single" w:sz="4" w:space="0" w:color="auto"/>
              <w:left w:val="single" w:sz="4" w:space="0" w:color="auto"/>
              <w:bottom w:val="single" w:sz="4" w:space="0" w:color="auto"/>
              <w:right w:val="single" w:sz="4" w:space="0" w:color="auto"/>
            </w:tcBorders>
            <w:hideMark/>
          </w:tcPr>
          <w:p w14:paraId="52DDFB29" w14:textId="77777777" w:rsidR="00655EF8" w:rsidRDefault="00655EF8">
            <w:pPr>
              <w:jc w:val="center"/>
              <w:rPr>
                <w:rFonts w:ascii="Arial" w:hAnsi="Arial" w:cs="Arial"/>
                <w:b/>
                <w:bCs/>
                <w:sz w:val="24"/>
                <w:szCs w:val="24"/>
              </w:rPr>
            </w:pPr>
            <w:r>
              <w:rPr>
                <w:rFonts w:ascii="Arial" w:hAnsi="Arial" w:cs="Arial"/>
                <w:b/>
                <w:bCs/>
                <w:sz w:val="24"/>
                <w:szCs w:val="24"/>
              </w:rPr>
              <w:t>Sessional Work</w:t>
            </w:r>
          </w:p>
        </w:tc>
        <w:tc>
          <w:tcPr>
            <w:tcW w:w="5245" w:type="dxa"/>
            <w:tcBorders>
              <w:top w:val="single" w:sz="4" w:space="0" w:color="auto"/>
              <w:left w:val="single" w:sz="4" w:space="0" w:color="auto"/>
              <w:bottom w:val="single" w:sz="4" w:space="0" w:color="auto"/>
              <w:right w:val="single" w:sz="4" w:space="0" w:color="auto"/>
            </w:tcBorders>
            <w:hideMark/>
          </w:tcPr>
          <w:p w14:paraId="28F93142" w14:textId="77777777" w:rsidR="00655EF8" w:rsidRDefault="00655EF8">
            <w:pPr>
              <w:jc w:val="center"/>
              <w:rPr>
                <w:rFonts w:ascii="Arial" w:hAnsi="Arial" w:cs="Arial"/>
                <w:b/>
                <w:bCs/>
                <w:sz w:val="24"/>
                <w:szCs w:val="24"/>
              </w:rPr>
            </w:pPr>
            <w:r>
              <w:rPr>
                <w:rFonts w:ascii="Arial" w:hAnsi="Arial" w:cs="Arial"/>
                <w:b/>
                <w:bCs/>
                <w:sz w:val="24"/>
                <w:szCs w:val="24"/>
              </w:rPr>
              <w:t>Day Care</w:t>
            </w:r>
          </w:p>
        </w:tc>
      </w:tr>
      <w:tr w:rsidR="00655EF8" w14:paraId="4230D387" w14:textId="77777777" w:rsidTr="00655EF8">
        <w:tc>
          <w:tcPr>
            <w:tcW w:w="4077" w:type="dxa"/>
            <w:tcBorders>
              <w:top w:val="single" w:sz="4" w:space="0" w:color="auto"/>
              <w:left w:val="single" w:sz="4" w:space="0" w:color="auto"/>
              <w:bottom w:val="single" w:sz="4" w:space="0" w:color="auto"/>
              <w:right w:val="single" w:sz="4" w:space="0" w:color="auto"/>
            </w:tcBorders>
            <w:hideMark/>
          </w:tcPr>
          <w:p w14:paraId="026EB259" w14:textId="77777777" w:rsidR="00655EF8" w:rsidRDefault="00655EF8">
            <w:pPr>
              <w:rPr>
                <w:rFonts w:ascii="Arial" w:hAnsi="Arial" w:cs="Arial"/>
                <w:sz w:val="24"/>
                <w:szCs w:val="24"/>
              </w:rPr>
            </w:pPr>
            <w:r>
              <w:rPr>
                <w:rFonts w:ascii="Arial" w:hAnsi="Arial" w:cs="Arial"/>
                <w:sz w:val="24"/>
                <w:szCs w:val="24"/>
              </w:rPr>
              <w:t>£10 per hour</w:t>
            </w:r>
          </w:p>
        </w:tc>
        <w:tc>
          <w:tcPr>
            <w:tcW w:w="5245" w:type="dxa"/>
            <w:tcBorders>
              <w:top w:val="single" w:sz="4" w:space="0" w:color="auto"/>
              <w:left w:val="single" w:sz="4" w:space="0" w:color="auto"/>
              <w:bottom w:val="single" w:sz="4" w:space="0" w:color="auto"/>
              <w:right w:val="single" w:sz="4" w:space="0" w:color="auto"/>
            </w:tcBorders>
            <w:hideMark/>
          </w:tcPr>
          <w:p w14:paraId="6BBCB9CD" w14:textId="77777777" w:rsidR="00655EF8" w:rsidRDefault="00655EF8">
            <w:pPr>
              <w:rPr>
                <w:rFonts w:ascii="Arial" w:hAnsi="Arial" w:cs="Arial"/>
                <w:sz w:val="24"/>
                <w:szCs w:val="24"/>
              </w:rPr>
            </w:pPr>
            <w:r>
              <w:rPr>
                <w:rFonts w:ascii="Arial" w:hAnsi="Arial" w:cs="Arial"/>
                <w:sz w:val="24"/>
                <w:szCs w:val="24"/>
              </w:rPr>
              <w:t>£7.50 per hour</w:t>
            </w:r>
          </w:p>
        </w:tc>
      </w:tr>
    </w:tbl>
    <w:p w14:paraId="662FBBBB" w14:textId="77777777" w:rsidR="00655EF8" w:rsidRDefault="00655EF8" w:rsidP="00655EF8"/>
    <w:p w14:paraId="1DDBE1FC" w14:textId="77777777" w:rsidR="00655EF8" w:rsidRPr="00C92F42" w:rsidRDefault="00655EF8" w:rsidP="00F00A53">
      <w:pPr>
        <w:pStyle w:val="Default"/>
        <w:rPr>
          <w:b/>
          <w:bCs/>
          <w:u w:val="single"/>
        </w:rPr>
      </w:pPr>
    </w:p>
    <w:sectPr w:rsidR="00655EF8" w:rsidRPr="00C92F42" w:rsidSect="00FF7E8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B7920" w14:textId="77777777" w:rsidR="001B78F6" w:rsidRDefault="001B78F6" w:rsidP="009A0E47">
      <w:pPr>
        <w:spacing w:after="0" w:line="240" w:lineRule="auto"/>
      </w:pPr>
      <w:r>
        <w:separator/>
      </w:r>
    </w:p>
  </w:endnote>
  <w:endnote w:type="continuationSeparator" w:id="0">
    <w:p w14:paraId="0284E7A6" w14:textId="77777777" w:rsidR="001B78F6" w:rsidRDefault="001B78F6" w:rsidP="009A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879187"/>
      <w:docPartObj>
        <w:docPartGallery w:val="Page Numbers (Bottom of Page)"/>
        <w:docPartUnique/>
      </w:docPartObj>
    </w:sdtPr>
    <w:sdtEndPr>
      <w:rPr>
        <w:noProof/>
      </w:rPr>
    </w:sdtEndPr>
    <w:sdtContent>
      <w:p w14:paraId="1E38A39E" w14:textId="07BBC3CC" w:rsidR="001B78F6" w:rsidRDefault="001B78F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FF8B9F" w14:textId="77777777" w:rsidR="001B78F6" w:rsidRDefault="001B7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91339" w14:textId="77777777" w:rsidR="001B78F6" w:rsidRDefault="001B78F6" w:rsidP="009A0E47">
      <w:pPr>
        <w:spacing w:after="0" w:line="240" w:lineRule="auto"/>
      </w:pPr>
      <w:r>
        <w:separator/>
      </w:r>
    </w:p>
  </w:footnote>
  <w:footnote w:type="continuationSeparator" w:id="0">
    <w:p w14:paraId="2DA25230" w14:textId="77777777" w:rsidR="001B78F6" w:rsidRDefault="001B78F6" w:rsidP="009A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11246" w14:textId="77777777" w:rsidR="001B78F6" w:rsidRDefault="001B78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0E52E5"/>
    <w:multiLevelType w:val="hybridMultilevel"/>
    <w:tmpl w:val="FDD45BDC"/>
    <w:lvl w:ilvl="0" w:tplc="EF4833D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294296"/>
    <w:multiLevelType w:val="hybridMultilevel"/>
    <w:tmpl w:val="3E94243A"/>
    <w:lvl w:ilvl="0" w:tplc="619889F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0F0387B"/>
    <w:multiLevelType w:val="hybridMultilevel"/>
    <w:tmpl w:val="8CBA1BF2"/>
    <w:lvl w:ilvl="0" w:tplc="6CB27132">
      <w:start w:val="1"/>
      <w:numFmt w:val="decimal"/>
      <w:lvlText w:val="%1."/>
      <w:lvlJc w:val="left"/>
      <w:pPr>
        <w:ind w:left="360" w:hanging="360"/>
      </w:pPr>
      <w:rPr>
        <w:rFonts w:hint="default"/>
        <w:b/>
        <w:bCs/>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361AE8"/>
    <w:multiLevelType w:val="hybridMultilevel"/>
    <w:tmpl w:val="7A20B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182656"/>
    <w:multiLevelType w:val="multilevel"/>
    <w:tmpl w:val="FD9E5F5C"/>
    <w:numStyleLink w:val="Style6"/>
  </w:abstractNum>
  <w:abstractNum w:abstractNumId="5" w15:restartNumberingAfterBreak="0">
    <w:nsid w:val="09332980"/>
    <w:multiLevelType w:val="multilevel"/>
    <w:tmpl w:val="7C8A2D7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5A2773"/>
    <w:multiLevelType w:val="hybridMultilevel"/>
    <w:tmpl w:val="1E3AF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2DD4E54"/>
    <w:multiLevelType w:val="multilevel"/>
    <w:tmpl w:val="FD9E5F5C"/>
    <w:numStyleLink w:val="Style2"/>
  </w:abstractNum>
  <w:abstractNum w:abstractNumId="8" w15:restartNumberingAfterBreak="0">
    <w:nsid w:val="140D6B0D"/>
    <w:multiLevelType w:val="multilevel"/>
    <w:tmpl w:val="BEB82B44"/>
    <w:lvl w:ilvl="0">
      <w:start w:val="1"/>
      <w:numFmt w:val="decimal"/>
      <w:lvlText w:val="%1."/>
      <w:lvlJc w:val="left"/>
      <w:pPr>
        <w:ind w:left="360"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 w15:restartNumberingAfterBreak="0">
    <w:nsid w:val="151A3898"/>
    <w:multiLevelType w:val="hybridMultilevel"/>
    <w:tmpl w:val="C732677A"/>
    <w:lvl w:ilvl="0" w:tplc="4362645E">
      <w:start w:val="1"/>
      <w:numFmt w:val="decimal"/>
      <w:lvlText w:val="%1."/>
      <w:lvlJc w:val="left"/>
      <w:pPr>
        <w:ind w:left="713" w:hanging="855"/>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0" w15:restartNumberingAfterBreak="0">
    <w:nsid w:val="1B4C7090"/>
    <w:multiLevelType w:val="hybridMultilevel"/>
    <w:tmpl w:val="3B3826B8"/>
    <w:lvl w:ilvl="0" w:tplc="90B0260E">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C367D4E"/>
    <w:multiLevelType w:val="multilevel"/>
    <w:tmpl w:val="FDE2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45859"/>
    <w:multiLevelType w:val="multilevel"/>
    <w:tmpl w:val="AC6AECE2"/>
    <w:lvl w:ilvl="0">
      <w:start w:val="1"/>
      <w:numFmt w:val="decimal"/>
      <w:lvlText w:val="%1."/>
      <w:lvlJc w:val="left"/>
      <w:pPr>
        <w:ind w:left="644" w:hanging="360"/>
      </w:pPr>
      <w:rPr>
        <w:rFonts w:hint="default"/>
        <w:b/>
      </w:rPr>
    </w:lvl>
    <w:lvl w:ilvl="1">
      <w:start w:val="1"/>
      <w:numFmt w:val="decimal"/>
      <w:isLgl/>
      <w:lvlText w:val="%1.%2"/>
      <w:lvlJc w:val="left"/>
      <w:pPr>
        <w:ind w:left="831" w:hanging="405"/>
      </w:pPr>
      <w:rPr>
        <w:rFonts w:hint="default"/>
        <w:b/>
        <w:sz w:val="24"/>
      </w:rPr>
    </w:lvl>
    <w:lvl w:ilvl="2">
      <w:start w:val="1"/>
      <w:numFmt w:val="decimal"/>
      <w:isLgl/>
      <w:lvlText w:val="%1.%2.%3"/>
      <w:lvlJc w:val="left"/>
      <w:pPr>
        <w:ind w:left="1080" w:hanging="720"/>
      </w:pPr>
      <w:rPr>
        <w:rFonts w:hint="default"/>
        <w:b/>
        <w:sz w:val="24"/>
      </w:rPr>
    </w:lvl>
    <w:lvl w:ilvl="3">
      <w:start w:val="1"/>
      <w:numFmt w:val="decimal"/>
      <w:isLgl/>
      <w:lvlText w:val="%1.%2.%3.%4"/>
      <w:lvlJc w:val="left"/>
      <w:pPr>
        <w:ind w:left="1440" w:hanging="108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800" w:hanging="144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2160" w:hanging="1800"/>
      </w:pPr>
      <w:rPr>
        <w:rFonts w:hint="default"/>
        <w:b/>
        <w:sz w:val="24"/>
      </w:rPr>
    </w:lvl>
    <w:lvl w:ilvl="8">
      <w:start w:val="1"/>
      <w:numFmt w:val="decimal"/>
      <w:isLgl/>
      <w:lvlText w:val="%1.%2.%3.%4.%5.%6.%7.%8.%9"/>
      <w:lvlJc w:val="left"/>
      <w:pPr>
        <w:ind w:left="2160" w:hanging="1800"/>
      </w:pPr>
      <w:rPr>
        <w:rFonts w:hint="default"/>
        <w:b/>
        <w:sz w:val="24"/>
      </w:rPr>
    </w:lvl>
  </w:abstractNum>
  <w:abstractNum w:abstractNumId="13" w15:restartNumberingAfterBreak="0">
    <w:nsid w:val="26A42E5E"/>
    <w:multiLevelType w:val="hybridMultilevel"/>
    <w:tmpl w:val="EC52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13A84"/>
    <w:multiLevelType w:val="multilevel"/>
    <w:tmpl w:val="FD9E5F5C"/>
    <w:styleLink w:val="Style2"/>
    <w:lvl w:ilvl="0">
      <w:start w:val="3"/>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15" w15:restartNumberingAfterBreak="0">
    <w:nsid w:val="2D5250F6"/>
    <w:multiLevelType w:val="multilevel"/>
    <w:tmpl w:val="4AECD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0A64A4"/>
    <w:multiLevelType w:val="hybridMultilevel"/>
    <w:tmpl w:val="41A00442"/>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7121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2B69EB"/>
    <w:multiLevelType w:val="multilevel"/>
    <w:tmpl w:val="6E04225E"/>
    <w:lvl w:ilvl="0">
      <w:start w:val="4"/>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19" w15:restartNumberingAfterBreak="0">
    <w:nsid w:val="4A13049E"/>
    <w:multiLevelType w:val="hybridMultilevel"/>
    <w:tmpl w:val="94AA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A338E9"/>
    <w:multiLevelType w:val="multilevel"/>
    <w:tmpl w:val="212273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E461E2D"/>
    <w:multiLevelType w:val="hybridMultilevel"/>
    <w:tmpl w:val="72C8C17E"/>
    <w:lvl w:ilvl="0" w:tplc="33E6892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252467"/>
    <w:multiLevelType w:val="hybridMultilevel"/>
    <w:tmpl w:val="BB040AA4"/>
    <w:lvl w:ilvl="0" w:tplc="676E6C9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6A5A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865BC2"/>
    <w:multiLevelType w:val="multilevel"/>
    <w:tmpl w:val="FD9E5F5C"/>
    <w:styleLink w:val="Style6"/>
    <w:lvl w:ilvl="0">
      <w:start w:val="7"/>
      <w:numFmt w:val="decimal"/>
      <w:lvlText w:val="%1."/>
      <w:lvlJc w:val="left"/>
      <w:pPr>
        <w:ind w:left="720" w:hanging="360"/>
      </w:pPr>
      <w:rPr>
        <w:rFonts w:hint="default"/>
      </w:r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abstractNum w:abstractNumId="25" w15:restartNumberingAfterBreak="0">
    <w:nsid w:val="68125438"/>
    <w:multiLevelType w:val="multilevel"/>
    <w:tmpl w:val="7016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55CEC"/>
    <w:multiLevelType w:val="hybridMultilevel"/>
    <w:tmpl w:val="D952A0C0"/>
    <w:lvl w:ilvl="0" w:tplc="6C882D2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605BF8"/>
    <w:multiLevelType w:val="multilevel"/>
    <w:tmpl w:val="FD9E5F5C"/>
    <w:lvl w:ilvl="0">
      <w:start w:val="2"/>
      <w:numFmt w:val="decimal"/>
      <w:lvlText w:val="%1."/>
      <w:lvlJc w:val="left"/>
      <w:pPr>
        <w:ind w:left="720" w:hanging="360"/>
      </w:pPr>
    </w:lvl>
    <w:lvl w:ilvl="1">
      <w:start w:val="1"/>
      <w:numFmt w:val="decimal"/>
      <w:isLgl/>
      <w:lvlText w:val="%1.%2"/>
      <w:lvlJc w:val="left"/>
      <w:pPr>
        <w:ind w:left="964" w:hanging="607"/>
      </w:pPr>
      <w:rPr>
        <w:rFonts w:ascii="Arial Bold" w:hAnsi="Arial Bold" w:hint="default"/>
        <w:b/>
        <w:i/>
        <w:color w:val="4B575F"/>
        <w:sz w:val="24"/>
      </w:rPr>
    </w:lvl>
    <w:lvl w:ilvl="2">
      <w:start w:val="1"/>
      <w:numFmt w:val="decimal"/>
      <w:isLgl/>
      <w:lvlText w:val="%1.%2.%3"/>
      <w:lvlJc w:val="left"/>
      <w:pPr>
        <w:ind w:left="1800" w:hanging="720"/>
      </w:pPr>
      <w:rPr>
        <w:b w:val="0"/>
      </w:rPr>
    </w:lvl>
    <w:lvl w:ilvl="3">
      <w:start w:val="1"/>
      <w:numFmt w:val="decimal"/>
      <w:isLgl/>
      <w:lvlText w:val="%1.%2.%3.%4"/>
      <w:lvlJc w:val="left"/>
      <w:pPr>
        <w:ind w:left="2520" w:hanging="1080"/>
      </w:pPr>
      <w:rPr>
        <w:b w:val="0"/>
      </w:rPr>
    </w:lvl>
    <w:lvl w:ilvl="4">
      <w:start w:val="1"/>
      <w:numFmt w:val="decimal"/>
      <w:isLgl/>
      <w:lvlText w:val="%1.%2.%3.%4.%5"/>
      <w:lvlJc w:val="left"/>
      <w:pPr>
        <w:ind w:left="2880" w:hanging="1080"/>
      </w:pPr>
      <w:rPr>
        <w:b w:val="0"/>
      </w:rPr>
    </w:lvl>
    <w:lvl w:ilvl="5">
      <w:start w:val="1"/>
      <w:numFmt w:val="decimal"/>
      <w:isLgl/>
      <w:lvlText w:val="%1.%2.%3.%4.%5.%6"/>
      <w:lvlJc w:val="left"/>
      <w:pPr>
        <w:ind w:left="3600" w:hanging="144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4680" w:hanging="1800"/>
      </w:pPr>
      <w:rPr>
        <w:b w:val="0"/>
      </w:rPr>
    </w:lvl>
    <w:lvl w:ilvl="8">
      <w:start w:val="1"/>
      <w:numFmt w:val="decimal"/>
      <w:isLgl/>
      <w:lvlText w:val="%1.%2.%3.%4.%5.%6.%7.%8.%9"/>
      <w:lvlJc w:val="left"/>
      <w:pPr>
        <w:ind w:left="5400" w:hanging="2160"/>
      </w:pPr>
      <w:rPr>
        <w:b w:val="0"/>
      </w:rPr>
    </w:lvl>
  </w:abstractNum>
  <w:abstractNum w:abstractNumId="28" w15:restartNumberingAfterBreak="0">
    <w:nsid w:val="6EC83A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37B1393"/>
    <w:multiLevelType w:val="multilevel"/>
    <w:tmpl w:val="0DCEDF6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3D2576"/>
    <w:multiLevelType w:val="multilevel"/>
    <w:tmpl w:val="8C4EFA3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47C7759"/>
    <w:multiLevelType w:val="hybridMultilevel"/>
    <w:tmpl w:val="D9FC1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E0249F"/>
    <w:multiLevelType w:val="multilevel"/>
    <w:tmpl w:val="4BE0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994653"/>
    <w:multiLevelType w:val="hybridMultilevel"/>
    <w:tmpl w:val="0B1EEE46"/>
    <w:lvl w:ilvl="0" w:tplc="C784C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D562678"/>
    <w:multiLevelType w:val="hybridMultilevel"/>
    <w:tmpl w:val="789C5CF0"/>
    <w:lvl w:ilvl="0" w:tplc="FBB61DB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1"/>
  </w:num>
  <w:num w:numId="5">
    <w:abstractNumId w:val="8"/>
  </w:num>
  <w:num w:numId="6">
    <w:abstractNumId w:val="5"/>
  </w:num>
  <w:num w:numId="7">
    <w:abstractNumId w:val="9"/>
  </w:num>
  <w:num w:numId="8">
    <w:abstractNumId w:val="3"/>
  </w:num>
  <w:num w:numId="9">
    <w:abstractNumId w:val="31"/>
  </w:num>
  <w:num w:numId="10">
    <w:abstractNumId w:val="2"/>
  </w:num>
  <w:num w:numId="11">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7"/>
  </w:num>
  <w:num w:numId="15">
    <w:abstractNumId w:val="14"/>
  </w:num>
  <w:num w:numId="16">
    <w:abstractNumId w:val="26"/>
  </w:num>
  <w:num w:numId="17">
    <w:abstractNumId w:val="0"/>
  </w:num>
  <w:num w:numId="18">
    <w:abstractNumId w:val="4"/>
  </w:num>
  <w:num w:numId="19">
    <w:abstractNumId w:val="24"/>
  </w:num>
  <w:num w:numId="20">
    <w:abstractNumId w:val="12"/>
  </w:num>
  <w:num w:numId="21">
    <w:abstractNumId w:val="25"/>
  </w:num>
  <w:num w:numId="22">
    <w:abstractNumId w:val="20"/>
  </w:num>
  <w:num w:numId="23">
    <w:abstractNumId w:val="32"/>
  </w:num>
  <w:num w:numId="24">
    <w:abstractNumId w:val="6"/>
  </w:num>
  <w:num w:numId="25">
    <w:abstractNumId w:val="28"/>
  </w:num>
  <w:num w:numId="26">
    <w:abstractNumId w:val="17"/>
  </w:num>
  <w:num w:numId="27">
    <w:abstractNumId w:val="23"/>
  </w:num>
  <w:num w:numId="28">
    <w:abstractNumId w:val="18"/>
  </w:num>
  <w:num w:numId="29">
    <w:abstractNumId w:val="22"/>
  </w:num>
  <w:num w:numId="30">
    <w:abstractNumId w:val="1"/>
  </w:num>
  <w:num w:numId="31">
    <w:abstractNumId w:val="34"/>
  </w:num>
  <w:num w:numId="32">
    <w:abstractNumId w:val="33"/>
  </w:num>
  <w:num w:numId="33">
    <w:abstractNumId w:val="10"/>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F22"/>
    <w:rsid w:val="00000F4F"/>
    <w:rsid w:val="0000655A"/>
    <w:rsid w:val="0000671A"/>
    <w:rsid w:val="00013EC8"/>
    <w:rsid w:val="00015F50"/>
    <w:rsid w:val="00025313"/>
    <w:rsid w:val="000310DF"/>
    <w:rsid w:val="000319C1"/>
    <w:rsid w:val="00036C42"/>
    <w:rsid w:val="00037C28"/>
    <w:rsid w:val="00043612"/>
    <w:rsid w:val="00050B87"/>
    <w:rsid w:val="0006016C"/>
    <w:rsid w:val="00063DD3"/>
    <w:rsid w:val="00071AE8"/>
    <w:rsid w:val="000838C0"/>
    <w:rsid w:val="00084586"/>
    <w:rsid w:val="0008521E"/>
    <w:rsid w:val="00087BDE"/>
    <w:rsid w:val="00090781"/>
    <w:rsid w:val="000B56F5"/>
    <w:rsid w:val="000B6173"/>
    <w:rsid w:val="000C3896"/>
    <w:rsid w:val="000E0529"/>
    <w:rsid w:val="000E35E2"/>
    <w:rsid w:val="000E4DB1"/>
    <w:rsid w:val="000E5D1C"/>
    <w:rsid w:val="000E5D51"/>
    <w:rsid w:val="000F5D5E"/>
    <w:rsid w:val="0010121C"/>
    <w:rsid w:val="00102EDF"/>
    <w:rsid w:val="001069D2"/>
    <w:rsid w:val="00120E8E"/>
    <w:rsid w:val="00121667"/>
    <w:rsid w:val="00124EF0"/>
    <w:rsid w:val="00131A60"/>
    <w:rsid w:val="00134928"/>
    <w:rsid w:val="001466EE"/>
    <w:rsid w:val="00151B62"/>
    <w:rsid w:val="00181138"/>
    <w:rsid w:val="00184A28"/>
    <w:rsid w:val="00192873"/>
    <w:rsid w:val="001A0FB9"/>
    <w:rsid w:val="001B0D0E"/>
    <w:rsid w:val="001B3392"/>
    <w:rsid w:val="001B6029"/>
    <w:rsid w:val="001B6418"/>
    <w:rsid w:val="001B6CC2"/>
    <w:rsid w:val="001B78F6"/>
    <w:rsid w:val="001C058C"/>
    <w:rsid w:val="001C122A"/>
    <w:rsid w:val="001C5CB9"/>
    <w:rsid w:val="001C68AA"/>
    <w:rsid w:val="001C7976"/>
    <w:rsid w:val="001C7E5A"/>
    <w:rsid w:val="001D36FA"/>
    <w:rsid w:val="001D6EE9"/>
    <w:rsid w:val="001E03B4"/>
    <w:rsid w:val="001E3393"/>
    <w:rsid w:val="001F1A57"/>
    <w:rsid w:val="001F31A8"/>
    <w:rsid w:val="001F6141"/>
    <w:rsid w:val="00203A99"/>
    <w:rsid w:val="00204CE8"/>
    <w:rsid w:val="00204DA4"/>
    <w:rsid w:val="002050AC"/>
    <w:rsid w:val="00212E4D"/>
    <w:rsid w:val="002210AA"/>
    <w:rsid w:val="00221BDC"/>
    <w:rsid w:val="00223CD9"/>
    <w:rsid w:val="0022442A"/>
    <w:rsid w:val="002261FE"/>
    <w:rsid w:val="0023524E"/>
    <w:rsid w:val="00253FB4"/>
    <w:rsid w:val="002727E3"/>
    <w:rsid w:val="00286DAF"/>
    <w:rsid w:val="002A0F68"/>
    <w:rsid w:val="002B2680"/>
    <w:rsid w:val="002B5241"/>
    <w:rsid w:val="002C5848"/>
    <w:rsid w:val="002D067E"/>
    <w:rsid w:val="002D7AF1"/>
    <w:rsid w:val="002E0F0C"/>
    <w:rsid w:val="002E15B2"/>
    <w:rsid w:val="002E3CB6"/>
    <w:rsid w:val="002E4F7F"/>
    <w:rsid w:val="002E593D"/>
    <w:rsid w:val="002F3F61"/>
    <w:rsid w:val="002F484C"/>
    <w:rsid w:val="002F6437"/>
    <w:rsid w:val="003036B4"/>
    <w:rsid w:val="003056AB"/>
    <w:rsid w:val="00322A24"/>
    <w:rsid w:val="00325D3C"/>
    <w:rsid w:val="003315F7"/>
    <w:rsid w:val="003613C5"/>
    <w:rsid w:val="00376D28"/>
    <w:rsid w:val="003772AC"/>
    <w:rsid w:val="00377D63"/>
    <w:rsid w:val="003824F7"/>
    <w:rsid w:val="003862AD"/>
    <w:rsid w:val="003A36FB"/>
    <w:rsid w:val="003B79EA"/>
    <w:rsid w:val="003C6EFA"/>
    <w:rsid w:val="003D5676"/>
    <w:rsid w:val="003D5AAE"/>
    <w:rsid w:val="003D7875"/>
    <w:rsid w:val="003E3EA0"/>
    <w:rsid w:val="003E52F3"/>
    <w:rsid w:val="003F15F2"/>
    <w:rsid w:val="003F5807"/>
    <w:rsid w:val="00400184"/>
    <w:rsid w:val="00401DD1"/>
    <w:rsid w:val="00413D71"/>
    <w:rsid w:val="00425A66"/>
    <w:rsid w:val="00432147"/>
    <w:rsid w:val="00444C44"/>
    <w:rsid w:val="00452772"/>
    <w:rsid w:val="0045320A"/>
    <w:rsid w:val="004546FD"/>
    <w:rsid w:val="004817D0"/>
    <w:rsid w:val="0048250E"/>
    <w:rsid w:val="004A2344"/>
    <w:rsid w:val="004B282A"/>
    <w:rsid w:val="004B585D"/>
    <w:rsid w:val="004B5FA4"/>
    <w:rsid w:val="004C4900"/>
    <w:rsid w:val="004E07A2"/>
    <w:rsid w:val="004E2707"/>
    <w:rsid w:val="004E3B5A"/>
    <w:rsid w:val="004E3BAE"/>
    <w:rsid w:val="004F0319"/>
    <w:rsid w:val="004F6D7B"/>
    <w:rsid w:val="005044D1"/>
    <w:rsid w:val="005239AD"/>
    <w:rsid w:val="005352C2"/>
    <w:rsid w:val="0054174E"/>
    <w:rsid w:val="00541D1E"/>
    <w:rsid w:val="00541E4C"/>
    <w:rsid w:val="00542B9C"/>
    <w:rsid w:val="00542F24"/>
    <w:rsid w:val="00546B86"/>
    <w:rsid w:val="0054779E"/>
    <w:rsid w:val="00552BE9"/>
    <w:rsid w:val="0055567C"/>
    <w:rsid w:val="00563BAE"/>
    <w:rsid w:val="00565760"/>
    <w:rsid w:val="005658F1"/>
    <w:rsid w:val="00566076"/>
    <w:rsid w:val="00570D31"/>
    <w:rsid w:val="00580B2E"/>
    <w:rsid w:val="005848DD"/>
    <w:rsid w:val="00586F69"/>
    <w:rsid w:val="00590F9A"/>
    <w:rsid w:val="00591487"/>
    <w:rsid w:val="005B3BA6"/>
    <w:rsid w:val="005C436B"/>
    <w:rsid w:val="005C59AC"/>
    <w:rsid w:val="005D6BA6"/>
    <w:rsid w:val="005F7DCD"/>
    <w:rsid w:val="00604BD6"/>
    <w:rsid w:val="00612313"/>
    <w:rsid w:val="006139B3"/>
    <w:rsid w:val="00617519"/>
    <w:rsid w:val="00624077"/>
    <w:rsid w:val="00624AB9"/>
    <w:rsid w:val="0063164F"/>
    <w:rsid w:val="00632CEF"/>
    <w:rsid w:val="00634798"/>
    <w:rsid w:val="00643E42"/>
    <w:rsid w:val="00645617"/>
    <w:rsid w:val="00645EBB"/>
    <w:rsid w:val="00654F13"/>
    <w:rsid w:val="006555DF"/>
    <w:rsid w:val="00655EF8"/>
    <w:rsid w:val="006622F0"/>
    <w:rsid w:val="0066710B"/>
    <w:rsid w:val="00671992"/>
    <w:rsid w:val="00676167"/>
    <w:rsid w:val="00694D89"/>
    <w:rsid w:val="006A52D1"/>
    <w:rsid w:val="006A55FD"/>
    <w:rsid w:val="006A5F71"/>
    <w:rsid w:val="006A6D38"/>
    <w:rsid w:val="006C6DA4"/>
    <w:rsid w:val="006E11E1"/>
    <w:rsid w:val="006F15DB"/>
    <w:rsid w:val="006F33DD"/>
    <w:rsid w:val="00702B43"/>
    <w:rsid w:val="00707A26"/>
    <w:rsid w:val="00714951"/>
    <w:rsid w:val="0071796E"/>
    <w:rsid w:val="007278FE"/>
    <w:rsid w:val="00736024"/>
    <w:rsid w:val="00736343"/>
    <w:rsid w:val="007463B6"/>
    <w:rsid w:val="00746D63"/>
    <w:rsid w:val="007532BB"/>
    <w:rsid w:val="00753A25"/>
    <w:rsid w:val="00763B74"/>
    <w:rsid w:val="00766289"/>
    <w:rsid w:val="00771C23"/>
    <w:rsid w:val="00772F08"/>
    <w:rsid w:val="00777C54"/>
    <w:rsid w:val="00783AC5"/>
    <w:rsid w:val="00796575"/>
    <w:rsid w:val="00796843"/>
    <w:rsid w:val="007A76AB"/>
    <w:rsid w:val="007B37CD"/>
    <w:rsid w:val="007B63B4"/>
    <w:rsid w:val="007C15EA"/>
    <w:rsid w:val="007E45AE"/>
    <w:rsid w:val="00822CA9"/>
    <w:rsid w:val="00824B8E"/>
    <w:rsid w:val="0082557C"/>
    <w:rsid w:val="00840E1A"/>
    <w:rsid w:val="00841756"/>
    <w:rsid w:val="00842E13"/>
    <w:rsid w:val="00845A45"/>
    <w:rsid w:val="00851005"/>
    <w:rsid w:val="00851CDD"/>
    <w:rsid w:val="0085647D"/>
    <w:rsid w:val="00862F81"/>
    <w:rsid w:val="00863EB3"/>
    <w:rsid w:val="00864B0D"/>
    <w:rsid w:val="00864B76"/>
    <w:rsid w:val="00872C21"/>
    <w:rsid w:val="00884A6E"/>
    <w:rsid w:val="008859E7"/>
    <w:rsid w:val="00892CF6"/>
    <w:rsid w:val="00893378"/>
    <w:rsid w:val="00895257"/>
    <w:rsid w:val="008A7CC5"/>
    <w:rsid w:val="008B4173"/>
    <w:rsid w:val="008D2F22"/>
    <w:rsid w:val="008D58BE"/>
    <w:rsid w:val="008E79FF"/>
    <w:rsid w:val="008F3972"/>
    <w:rsid w:val="008F6C47"/>
    <w:rsid w:val="0093014F"/>
    <w:rsid w:val="009400BE"/>
    <w:rsid w:val="00951CD5"/>
    <w:rsid w:val="00954102"/>
    <w:rsid w:val="0096553E"/>
    <w:rsid w:val="009674FD"/>
    <w:rsid w:val="00982923"/>
    <w:rsid w:val="00983E3D"/>
    <w:rsid w:val="00986EE9"/>
    <w:rsid w:val="00993A1A"/>
    <w:rsid w:val="00996E13"/>
    <w:rsid w:val="0099776E"/>
    <w:rsid w:val="009A0E47"/>
    <w:rsid w:val="009A2964"/>
    <w:rsid w:val="009A2E0F"/>
    <w:rsid w:val="009D3F61"/>
    <w:rsid w:val="009D74CC"/>
    <w:rsid w:val="009E0691"/>
    <w:rsid w:val="009E06DD"/>
    <w:rsid w:val="009F0A7A"/>
    <w:rsid w:val="00A05FC5"/>
    <w:rsid w:val="00A0692F"/>
    <w:rsid w:val="00A0765F"/>
    <w:rsid w:val="00A11397"/>
    <w:rsid w:val="00A14352"/>
    <w:rsid w:val="00A17487"/>
    <w:rsid w:val="00A2380E"/>
    <w:rsid w:val="00A24B01"/>
    <w:rsid w:val="00A3383E"/>
    <w:rsid w:val="00A34542"/>
    <w:rsid w:val="00A37F62"/>
    <w:rsid w:val="00A443AA"/>
    <w:rsid w:val="00A524AC"/>
    <w:rsid w:val="00A831AA"/>
    <w:rsid w:val="00A95EBB"/>
    <w:rsid w:val="00A96418"/>
    <w:rsid w:val="00AA32C1"/>
    <w:rsid w:val="00AA647F"/>
    <w:rsid w:val="00AA6F83"/>
    <w:rsid w:val="00AB6AB1"/>
    <w:rsid w:val="00AC1E95"/>
    <w:rsid w:val="00AC21FF"/>
    <w:rsid w:val="00AD20D3"/>
    <w:rsid w:val="00AD3F61"/>
    <w:rsid w:val="00AD7190"/>
    <w:rsid w:val="00AE025C"/>
    <w:rsid w:val="00B02A33"/>
    <w:rsid w:val="00B02CEA"/>
    <w:rsid w:val="00B04A10"/>
    <w:rsid w:val="00B121F6"/>
    <w:rsid w:val="00B12E2F"/>
    <w:rsid w:val="00B14107"/>
    <w:rsid w:val="00B2389B"/>
    <w:rsid w:val="00B25236"/>
    <w:rsid w:val="00B26BFD"/>
    <w:rsid w:val="00B3139D"/>
    <w:rsid w:val="00B34F9A"/>
    <w:rsid w:val="00B40B1A"/>
    <w:rsid w:val="00B5125D"/>
    <w:rsid w:val="00B54696"/>
    <w:rsid w:val="00B623D7"/>
    <w:rsid w:val="00B6509B"/>
    <w:rsid w:val="00B66123"/>
    <w:rsid w:val="00B6690F"/>
    <w:rsid w:val="00B75310"/>
    <w:rsid w:val="00B8055D"/>
    <w:rsid w:val="00B949B9"/>
    <w:rsid w:val="00BA088A"/>
    <w:rsid w:val="00BB15E8"/>
    <w:rsid w:val="00BB2460"/>
    <w:rsid w:val="00BB258E"/>
    <w:rsid w:val="00BC07C8"/>
    <w:rsid w:val="00BC4701"/>
    <w:rsid w:val="00BC756C"/>
    <w:rsid w:val="00BD077E"/>
    <w:rsid w:val="00BD1528"/>
    <w:rsid w:val="00BD1813"/>
    <w:rsid w:val="00BD4DC2"/>
    <w:rsid w:val="00BE28BB"/>
    <w:rsid w:val="00BF3065"/>
    <w:rsid w:val="00C030D3"/>
    <w:rsid w:val="00C032F6"/>
    <w:rsid w:val="00C07431"/>
    <w:rsid w:val="00C13D5F"/>
    <w:rsid w:val="00C15EA8"/>
    <w:rsid w:val="00C33FC9"/>
    <w:rsid w:val="00C3705E"/>
    <w:rsid w:val="00C3732B"/>
    <w:rsid w:val="00C377B2"/>
    <w:rsid w:val="00C50CAA"/>
    <w:rsid w:val="00C7333A"/>
    <w:rsid w:val="00C801C3"/>
    <w:rsid w:val="00C8617E"/>
    <w:rsid w:val="00C92152"/>
    <w:rsid w:val="00C92F42"/>
    <w:rsid w:val="00C97DED"/>
    <w:rsid w:val="00CA14CF"/>
    <w:rsid w:val="00CA50A0"/>
    <w:rsid w:val="00CA7BB0"/>
    <w:rsid w:val="00CB3540"/>
    <w:rsid w:val="00CB3F0C"/>
    <w:rsid w:val="00CC09F4"/>
    <w:rsid w:val="00CD0E14"/>
    <w:rsid w:val="00CD1263"/>
    <w:rsid w:val="00CD603B"/>
    <w:rsid w:val="00CF1EA4"/>
    <w:rsid w:val="00CF47B9"/>
    <w:rsid w:val="00D04BED"/>
    <w:rsid w:val="00D116A4"/>
    <w:rsid w:val="00D1341E"/>
    <w:rsid w:val="00D1546C"/>
    <w:rsid w:val="00D158AC"/>
    <w:rsid w:val="00D15A5B"/>
    <w:rsid w:val="00D41D19"/>
    <w:rsid w:val="00D50928"/>
    <w:rsid w:val="00D50EAD"/>
    <w:rsid w:val="00D54E20"/>
    <w:rsid w:val="00D6675E"/>
    <w:rsid w:val="00D75A9B"/>
    <w:rsid w:val="00D76367"/>
    <w:rsid w:val="00D81583"/>
    <w:rsid w:val="00D858F5"/>
    <w:rsid w:val="00DA08B2"/>
    <w:rsid w:val="00DA0949"/>
    <w:rsid w:val="00DA1416"/>
    <w:rsid w:val="00DA21C1"/>
    <w:rsid w:val="00DA4EA8"/>
    <w:rsid w:val="00DA776F"/>
    <w:rsid w:val="00DA7B99"/>
    <w:rsid w:val="00DB2905"/>
    <w:rsid w:val="00DB74E5"/>
    <w:rsid w:val="00DB76DB"/>
    <w:rsid w:val="00DB7B97"/>
    <w:rsid w:val="00DC53BE"/>
    <w:rsid w:val="00DD50B7"/>
    <w:rsid w:val="00DE5DD1"/>
    <w:rsid w:val="00DE6FE4"/>
    <w:rsid w:val="00DF00DD"/>
    <w:rsid w:val="00DF2809"/>
    <w:rsid w:val="00DF7D1E"/>
    <w:rsid w:val="00E04876"/>
    <w:rsid w:val="00E25CD5"/>
    <w:rsid w:val="00E435F0"/>
    <w:rsid w:val="00E45E8C"/>
    <w:rsid w:val="00E5459A"/>
    <w:rsid w:val="00E64F16"/>
    <w:rsid w:val="00E75C71"/>
    <w:rsid w:val="00E804BF"/>
    <w:rsid w:val="00E81920"/>
    <w:rsid w:val="00E8351D"/>
    <w:rsid w:val="00E853A5"/>
    <w:rsid w:val="00E91B2C"/>
    <w:rsid w:val="00E91DAF"/>
    <w:rsid w:val="00E9669F"/>
    <w:rsid w:val="00EA2DA1"/>
    <w:rsid w:val="00EA4FAD"/>
    <w:rsid w:val="00EB22C4"/>
    <w:rsid w:val="00EC04E6"/>
    <w:rsid w:val="00ED51BF"/>
    <w:rsid w:val="00ED66FF"/>
    <w:rsid w:val="00EE06B5"/>
    <w:rsid w:val="00EE1E27"/>
    <w:rsid w:val="00EE2703"/>
    <w:rsid w:val="00EE4950"/>
    <w:rsid w:val="00EF1A14"/>
    <w:rsid w:val="00EF3E2C"/>
    <w:rsid w:val="00EF7692"/>
    <w:rsid w:val="00EF7AED"/>
    <w:rsid w:val="00F00A53"/>
    <w:rsid w:val="00F00B81"/>
    <w:rsid w:val="00F049C5"/>
    <w:rsid w:val="00F10DA6"/>
    <w:rsid w:val="00F165BD"/>
    <w:rsid w:val="00F20F73"/>
    <w:rsid w:val="00F2707B"/>
    <w:rsid w:val="00F369EA"/>
    <w:rsid w:val="00F47B35"/>
    <w:rsid w:val="00F527FB"/>
    <w:rsid w:val="00F5283C"/>
    <w:rsid w:val="00F56CAB"/>
    <w:rsid w:val="00F63275"/>
    <w:rsid w:val="00F77D47"/>
    <w:rsid w:val="00F85BF1"/>
    <w:rsid w:val="00F9429C"/>
    <w:rsid w:val="00FA4611"/>
    <w:rsid w:val="00FC0EA3"/>
    <w:rsid w:val="00FC2285"/>
    <w:rsid w:val="00FD7DCE"/>
    <w:rsid w:val="00FF59E9"/>
    <w:rsid w:val="00FF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4EDA8"/>
  <w15:docId w15:val="{EB9A076C-0139-4312-9BA1-1704F9A0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2C1"/>
  </w:style>
  <w:style w:type="paragraph" w:styleId="Heading3">
    <w:name w:val="heading 3"/>
    <w:basedOn w:val="Normal"/>
    <w:link w:val="Heading3Char"/>
    <w:uiPriority w:val="9"/>
    <w:qFormat/>
    <w:rsid w:val="005848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48D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FBold">
    <w:name w:val="BAAF Bold"/>
    <w:basedOn w:val="Normal"/>
    <w:link w:val="BAAFBoldChar"/>
    <w:qFormat/>
    <w:rsid w:val="008D2F22"/>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8D2F22"/>
    <w:rPr>
      <w:rFonts w:ascii="Arial" w:eastAsia="Calibri" w:hAnsi="Arial" w:cs="Times New Roman"/>
      <w:b/>
      <w:sz w:val="24"/>
    </w:rPr>
  </w:style>
  <w:style w:type="table" w:styleId="TableGrid">
    <w:name w:val="Table Grid"/>
    <w:basedOn w:val="TableNormal"/>
    <w:uiPriority w:val="59"/>
    <w:rsid w:val="008D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E47"/>
  </w:style>
  <w:style w:type="paragraph" w:styleId="Footer">
    <w:name w:val="footer"/>
    <w:basedOn w:val="Normal"/>
    <w:link w:val="FooterChar"/>
    <w:uiPriority w:val="99"/>
    <w:unhideWhenUsed/>
    <w:rsid w:val="009A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E47"/>
  </w:style>
  <w:style w:type="paragraph" w:styleId="ListParagraph">
    <w:name w:val="List Paragraph"/>
    <w:basedOn w:val="Normal"/>
    <w:uiPriority w:val="34"/>
    <w:qFormat/>
    <w:rsid w:val="00AA32C1"/>
    <w:pPr>
      <w:ind w:left="720"/>
      <w:contextualSpacing/>
    </w:pPr>
  </w:style>
  <w:style w:type="character" w:styleId="Hyperlink">
    <w:name w:val="Hyperlink"/>
    <w:basedOn w:val="DefaultParagraphFont"/>
    <w:uiPriority w:val="99"/>
    <w:unhideWhenUsed/>
    <w:rsid w:val="00AA32C1"/>
    <w:rPr>
      <w:color w:val="0000FF" w:themeColor="hyperlink"/>
      <w:u w:val="single"/>
    </w:rPr>
  </w:style>
  <w:style w:type="character" w:styleId="UnresolvedMention">
    <w:name w:val="Unresolved Mention"/>
    <w:basedOn w:val="DefaultParagraphFont"/>
    <w:uiPriority w:val="99"/>
    <w:semiHidden/>
    <w:unhideWhenUsed/>
    <w:rsid w:val="00AA32C1"/>
    <w:rPr>
      <w:color w:val="605E5C"/>
      <w:shd w:val="clear" w:color="auto" w:fill="E1DFDD"/>
    </w:rPr>
  </w:style>
  <w:style w:type="character" w:styleId="FollowedHyperlink">
    <w:name w:val="FollowedHyperlink"/>
    <w:basedOn w:val="DefaultParagraphFont"/>
    <w:uiPriority w:val="99"/>
    <w:semiHidden/>
    <w:unhideWhenUsed/>
    <w:rsid w:val="00F5283C"/>
    <w:rPr>
      <w:color w:val="800080" w:themeColor="followedHyperlink"/>
      <w:u w:val="single"/>
    </w:rPr>
  </w:style>
  <w:style w:type="character" w:customStyle="1" w:styleId="Heading3Char">
    <w:name w:val="Heading 3 Char"/>
    <w:basedOn w:val="DefaultParagraphFont"/>
    <w:link w:val="Heading3"/>
    <w:uiPriority w:val="9"/>
    <w:rsid w:val="005848D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48DD"/>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5848DD"/>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5848DD"/>
    <w:pPr>
      <w:spacing w:before="192" w:after="192" w:line="240"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5848DD"/>
    <w:rPr>
      <w:b/>
      <w:bCs/>
      <w:color w:val="666666"/>
    </w:rPr>
  </w:style>
  <w:style w:type="numbering" w:customStyle="1" w:styleId="Style2">
    <w:name w:val="Style2"/>
    <w:uiPriority w:val="99"/>
    <w:rsid w:val="00604BD6"/>
    <w:pPr>
      <w:numPr>
        <w:numId w:val="15"/>
      </w:numPr>
    </w:pPr>
  </w:style>
  <w:style w:type="numbering" w:customStyle="1" w:styleId="Style6">
    <w:name w:val="Style6"/>
    <w:uiPriority w:val="99"/>
    <w:rsid w:val="001466EE"/>
    <w:pPr>
      <w:numPr>
        <w:numId w:val="19"/>
      </w:numPr>
    </w:pPr>
  </w:style>
  <w:style w:type="paragraph" w:customStyle="1" w:styleId="Default">
    <w:name w:val="Default"/>
    <w:rsid w:val="00841756"/>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A36FB"/>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3A36FB"/>
    <w:rPr>
      <w:rFonts w:ascii="Arial" w:eastAsia="Times New Roman" w:hAnsi="Arial" w:cs="Times New Roman"/>
      <w:sz w:val="24"/>
      <w:szCs w:val="24"/>
    </w:rPr>
  </w:style>
  <w:style w:type="paragraph" w:customStyle="1" w:styleId="Pa2">
    <w:name w:val="Pa2"/>
    <w:basedOn w:val="Default"/>
    <w:next w:val="Default"/>
    <w:uiPriority w:val="99"/>
    <w:rsid w:val="00B6509B"/>
    <w:pPr>
      <w:spacing w:line="201" w:lineRule="atLeast"/>
    </w:pPr>
    <w:rPr>
      <w:rFonts w:ascii="Myriad Pro Light" w:eastAsiaTheme="minorHAnsi" w:hAnsi="Myriad Pro Light" w:cstheme="minorBidi"/>
      <w:color w:val="auto"/>
      <w:lang w:eastAsia="en-US"/>
    </w:rPr>
  </w:style>
  <w:style w:type="character" w:customStyle="1" w:styleId="A15">
    <w:name w:val="A15"/>
    <w:uiPriority w:val="99"/>
    <w:rsid w:val="00B6509B"/>
    <w:rPr>
      <w:rFonts w:cs="Myriad Pro Light"/>
      <w:color w:val="000000"/>
      <w:sz w:val="22"/>
      <w:szCs w:val="22"/>
    </w:rPr>
  </w:style>
  <w:style w:type="character" w:styleId="CommentReference">
    <w:name w:val="annotation reference"/>
    <w:basedOn w:val="DefaultParagraphFont"/>
    <w:uiPriority w:val="99"/>
    <w:semiHidden/>
    <w:unhideWhenUsed/>
    <w:rsid w:val="00766289"/>
    <w:rPr>
      <w:sz w:val="16"/>
      <w:szCs w:val="16"/>
    </w:rPr>
  </w:style>
  <w:style w:type="paragraph" w:styleId="CommentText">
    <w:name w:val="annotation text"/>
    <w:basedOn w:val="Normal"/>
    <w:link w:val="CommentTextChar"/>
    <w:uiPriority w:val="99"/>
    <w:semiHidden/>
    <w:unhideWhenUsed/>
    <w:rsid w:val="00766289"/>
    <w:pPr>
      <w:spacing w:line="240" w:lineRule="auto"/>
    </w:pPr>
    <w:rPr>
      <w:sz w:val="20"/>
      <w:szCs w:val="20"/>
    </w:rPr>
  </w:style>
  <w:style w:type="character" w:customStyle="1" w:styleId="CommentTextChar">
    <w:name w:val="Comment Text Char"/>
    <w:basedOn w:val="DefaultParagraphFont"/>
    <w:link w:val="CommentText"/>
    <w:uiPriority w:val="99"/>
    <w:semiHidden/>
    <w:rsid w:val="00766289"/>
    <w:rPr>
      <w:sz w:val="20"/>
      <w:szCs w:val="20"/>
    </w:rPr>
  </w:style>
  <w:style w:type="paragraph" w:styleId="CommentSubject">
    <w:name w:val="annotation subject"/>
    <w:basedOn w:val="CommentText"/>
    <w:next w:val="CommentText"/>
    <w:link w:val="CommentSubjectChar"/>
    <w:uiPriority w:val="99"/>
    <w:semiHidden/>
    <w:unhideWhenUsed/>
    <w:rsid w:val="00766289"/>
    <w:rPr>
      <w:b/>
      <w:bCs/>
    </w:rPr>
  </w:style>
  <w:style w:type="character" w:customStyle="1" w:styleId="CommentSubjectChar">
    <w:name w:val="Comment Subject Char"/>
    <w:basedOn w:val="CommentTextChar"/>
    <w:link w:val="CommentSubject"/>
    <w:uiPriority w:val="99"/>
    <w:semiHidden/>
    <w:rsid w:val="00766289"/>
    <w:rPr>
      <w:b/>
      <w:bCs/>
      <w:sz w:val="20"/>
      <w:szCs w:val="20"/>
    </w:rPr>
  </w:style>
  <w:style w:type="paragraph" w:styleId="BalloonText">
    <w:name w:val="Balloon Text"/>
    <w:basedOn w:val="Normal"/>
    <w:link w:val="BalloonTextChar"/>
    <w:uiPriority w:val="99"/>
    <w:semiHidden/>
    <w:unhideWhenUsed/>
    <w:rsid w:val="00766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289"/>
    <w:rPr>
      <w:rFonts w:ascii="Segoe UI" w:hAnsi="Segoe UI" w:cs="Segoe UI"/>
      <w:sz w:val="18"/>
      <w:szCs w:val="18"/>
    </w:rPr>
  </w:style>
  <w:style w:type="paragraph" w:styleId="BodyTextIndent">
    <w:name w:val="Body Text Indent"/>
    <w:basedOn w:val="Normal"/>
    <w:link w:val="BodyTextIndentChar"/>
    <w:uiPriority w:val="99"/>
    <w:semiHidden/>
    <w:unhideWhenUsed/>
    <w:rsid w:val="00DF7D1E"/>
    <w:pPr>
      <w:spacing w:after="120"/>
      <w:ind w:left="283"/>
    </w:pPr>
  </w:style>
  <w:style w:type="character" w:customStyle="1" w:styleId="BodyTextIndentChar">
    <w:name w:val="Body Text Indent Char"/>
    <w:basedOn w:val="DefaultParagraphFont"/>
    <w:link w:val="BodyTextIndent"/>
    <w:uiPriority w:val="99"/>
    <w:semiHidden/>
    <w:rsid w:val="00DF7D1E"/>
  </w:style>
  <w:style w:type="paragraph" w:styleId="BodyTextIndent3">
    <w:name w:val="Body Text Indent 3"/>
    <w:basedOn w:val="Normal"/>
    <w:link w:val="BodyTextIndent3Char"/>
    <w:uiPriority w:val="99"/>
    <w:unhideWhenUsed/>
    <w:rsid w:val="00DF7D1E"/>
    <w:pPr>
      <w:spacing w:after="120"/>
      <w:ind w:left="283"/>
    </w:pPr>
    <w:rPr>
      <w:sz w:val="16"/>
      <w:szCs w:val="16"/>
    </w:rPr>
  </w:style>
  <w:style w:type="character" w:customStyle="1" w:styleId="BodyTextIndent3Char">
    <w:name w:val="Body Text Indent 3 Char"/>
    <w:basedOn w:val="DefaultParagraphFont"/>
    <w:link w:val="BodyTextIndent3"/>
    <w:uiPriority w:val="99"/>
    <w:rsid w:val="00DF7D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4673">
      <w:bodyDiv w:val="1"/>
      <w:marLeft w:val="0"/>
      <w:marRight w:val="0"/>
      <w:marTop w:val="0"/>
      <w:marBottom w:val="0"/>
      <w:divBdr>
        <w:top w:val="none" w:sz="0" w:space="0" w:color="auto"/>
        <w:left w:val="none" w:sz="0" w:space="0" w:color="auto"/>
        <w:bottom w:val="none" w:sz="0" w:space="0" w:color="auto"/>
        <w:right w:val="none" w:sz="0" w:space="0" w:color="auto"/>
      </w:divBdr>
    </w:div>
    <w:div w:id="83915309">
      <w:bodyDiv w:val="1"/>
      <w:marLeft w:val="0"/>
      <w:marRight w:val="0"/>
      <w:marTop w:val="0"/>
      <w:marBottom w:val="0"/>
      <w:divBdr>
        <w:top w:val="none" w:sz="0" w:space="0" w:color="auto"/>
        <w:left w:val="none" w:sz="0" w:space="0" w:color="auto"/>
        <w:bottom w:val="none" w:sz="0" w:space="0" w:color="auto"/>
        <w:right w:val="none" w:sz="0" w:space="0" w:color="auto"/>
      </w:divBdr>
    </w:div>
    <w:div w:id="89813129">
      <w:bodyDiv w:val="1"/>
      <w:marLeft w:val="0"/>
      <w:marRight w:val="0"/>
      <w:marTop w:val="0"/>
      <w:marBottom w:val="0"/>
      <w:divBdr>
        <w:top w:val="none" w:sz="0" w:space="0" w:color="auto"/>
        <w:left w:val="none" w:sz="0" w:space="0" w:color="auto"/>
        <w:bottom w:val="none" w:sz="0" w:space="0" w:color="auto"/>
        <w:right w:val="none" w:sz="0" w:space="0" w:color="auto"/>
      </w:divBdr>
    </w:div>
    <w:div w:id="142430962">
      <w:bodyDiv w:val="1"/>
      <w:marLeft w:val="0"/>
      <w:marRight w:val="0"/>
      <w:marTop w:val="0"/>
      <w:marBottom w:val="0"/>
      <w:divBdr>
        <w:top w:val="none" w:sz="0" w:space="0" w:color="auto"/>
        <w:left w:val="none" w:sz="0" w:space="0" w:color="auto"/>
        <w:bottom w:val="none" w:sz="0" w:space="0" w:color="auto"/>
        <w:right w:val="none" w:sz="0" w:space="0" w:color="auto"/>
      </w:divBdr>
    </w:div>
    <w:div w:id="192421858">
      <w:bodyDiv w:val="1"/>
      <w:marLeft w:val="0"/>
      <w:marRight w:val="0"/>
      <w:marTop w:val="0"/>
      <w:marBottom w:val="0"/>
      <w:divBdr>
        <w:top w:val="none" w:sz="0" w:space="0" w:color="auto"/>
        <w:left w:val="none" w:sz="0" w:space="0" w:color="auto"/>
        <w:bottom w:val="none" w:sz="0" w:space="0" w:color="auto"/>
        <w:right w:val="none" w:sz="0" w:space="0" w:color="auto"/>
      </w:divBdr>
      <w:divsChild>
        <w:div w:id="1584992020">
          <w:marLeft w:val="0"/>
          <w:marRight w:val="0"/>
          <w:marTop w:val="0"/>
          <w:marBottom w:val="0"/>
          <w:divBdr>
            <w:top w:val="none" w:sz="0" w:space="0" w:color="auto"/>
            <w:left w:val="none" w:sz="0" w:space="0" w:color="auto"/>
            <w:bottom w:val="none" w:sz="0" w:space="0" w:color="auto"/>
            <w:right w:val="none" w:sz="0" w:space="0" w:color="auto"/>
          </w:divBdr>
          <w:divsChild>
            <w:div w:id="1551762772">
              <w:marLeft w:val="0"/>
              <w:marRight w:val="0"/>
              <w:marTop w:val="0"/>
              <w:marBottom w:val="0"/>
              <w:divBdr>
                <w:top w:val="none" w:sz="0" w:space="0" w:color="auto"/>
                <w:left w:val="none" w:sz="0" w:space="0" w:color="auto"/>
                <w:bottom w:val="none" w:sz="0" w:space="0" w:color="auto"/>
                <w:right w:val="none" w:sz="0" w:space="0" w:color="auto"/>
              </w:divBdr>
              <w:divsChild>
                <w:div w:id="1057390196">
                  <w:marLeft w:val="0"/>
                  <w:marRight w:val="0"/>
                  <w:marTop w:val="0"/>
                  <w:marBottom w:val="0"/>
                  <w:divBdr>
                    <w:top w:val="none" w:sz="0" w:space="0" w:color="auto"/>
                    <w:left w:val="none" w:sz="0" w:space="0" w:color="auto"/>
                    <w:bottom w:val="none" w:sz="0" w:space="0" w:color="auto"/>
                    <w:right w:val="none" w:sz="0" w:space="0" w:color="auto"/>
                  </w:divBdr>
                  <w:divsChild>
                    <w:div w:id="15295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17158">
      <w:bodyDiv w:val="1"/>
      <w:marLeft w:val="0"/>
      <w:marRight w:val="0"/>
      <w:marTop w:val="0"/>
      <w:marBottom w:val="0"/>
      <w:divBdr>
        <w:top w:val="none" w:sz="0" w:space="0" w:color="auto"/>
        <w:left w:val="none" w:sz="0" w:space="0" w:color="auto"/>
        <w:bottom w:val="none" w:sz="0" w:space="0" w:color="auto"/>
        <w:right w:val="none" w:sz="0" w:space="0" w:color="auto"/>
      </w:divBdr>
    </w:div>
    <w:div w:id="498271189">
      <w:bodyDiv w:val="1"/>
      <w:marLeft w:val="0"/>
      <w:marRight w:val="0"/>
      <w:marTop w:val="0"/>
      <w:marBottom w:val="0"/>
      <w:divBdr>
        <w:top w:val="none" w:sz="0" w:space="0" w:color="auto"/>
        <w:left w:val="none" w:sz="0" w:space="0" w:color="auto"/>
        <w:bottom w:val="none" w:sz="0" w:space="0" w:color="auto"/>
        <w:right w:val="none" w:sz="0" w:space="0" w:color="auto"/>
      </w:divBdr>
      <w:divsChild>
        <w:div w:id="630786473">
          <w:marLeft w:val="0"/>
          <w:marRight w:val="0"/>
          <w:marTop w:val="0"/>
          <w:marBottom w:val="0"/>
          <w:divBdr>
            <w:top w:val="none" w:sz="0" w:space="0" w:color="auto"/>
            <w:left w:val="none" w:sz="0" w:space="0" w:color="auto"/>
            <w:bottom w:val="none" w:sz="0" w:space="0" w:color="auto"/>
            <w:right w:val="none" w:sz="0" w:space="0" w:color="auto"/>
          </w:divBdr>
          <w:divsChild>
            <w:div w:id="1666393488">
              <w:marLeft w:val="0"/>
              <w:marRight w:val="0"/>
              <w:marTop w:val="0"/>
              <w:marBottom w:val="0"/>
              <w:divBdr>
                <w:top w:val="none" w:sz="0" w:space="0" w:color="auto"/>
                <w:left w:val="none" w:sz="0" w:space="0" w:color="auto"/>
                <w:bottom w:val="none" w:sz="0" w:space="0" w:color="auto"/>
                <w:right w:val="none" w:sz="0" w:space="0" w:color="auto"/>
              </w:divBdr>
              <w:divsChild>
                <w:div w:id="91902878">
                  <w:marLeft w:val="0"/>
                  <w:marRight w:val="0"/>
                  <w:marTop w:val="0"/>
                  <w:marBottom w:val="0"/>
                  <w:divBdr>
                    <w:top w:val="none" w:sz="0" w:space="0" w:color="auto"/>
                    <w:left w:val="none" w:sz="0" w:space="0" w:color="auto"/>
                    <w:bottom w:val="none" w:sz="0" w:space="0" w:color="auto"/>
                    <w:right w:val="none" w:sz="0" w:space="0" w:color="auto"/>
                  </w:divBdr>
                  <w:divsChild>
                    <w:div w:id="742946357">
                      <w:marLeft w:val="0"/>
                      <w:marRight w:val="0"/>
                      <w:marTop w:val="0"/>
                      <w:marBottom w:val="0"/>
                      <w:divBdr>
                        <w:top w:val="none" w:sz="0" w:space="0" w:color="auto"/>
                        <w:left w:val="none" w:sz="0" w:space="0" w:color="auto"/>
                        <w:bottom w:val="none" w:sz="0" w:space="0" w:color="auto"/>
                        <w:right w:val="none" w:sz="0" w:space="0" w:color="auto"/>
                      </w:divBdr>
                      <w:divsChild>
                        <w:div w:id="18356938">
                          <w:marLeft w:val="0"/>
                          <w:marRight w:val="0"/>
                          <w:marTop w:val="0"/>
                          <w:marBottom w:val="0"/>
                          <w:divBdr>
                            <w:top w:val="none" w:sz="0" w:space="0" w:color="auto"/>
                            <w:left w:val="none" w:sz="0" w:space="0" w:color="auto"/>
                            <w:bottom w:val="none" w:sz="0" w:space="0" w:color="auto"/>
                            <w:right w:val="none" w:sz="0" w:space="0" w:color="auto"/>
                          </w:divBdr>
                        </w:div>
                        <w:div w:id="118645093">
                          <w:marLeft w:val="0"/>
                          <w:marRight w:val="0"/>
                          <w:marTop w:val="0"/>
                          <w:marBottom w:val="0"/>
                          <w:divBdr>
                            <w:top w:val="none" w:sz="0" w:space="0" w:color="auto"/>
                            <w:left w:val="none" w:sz="0" w:space="0" w:color="auto"/>
                            <w:bottom w:val="none" w:sz="0" w:space="0" w:color="auto"/>
                            <w:right w:val="none" w:sz="0" w:space="0" w:color="auto"/>
                          </w:divBdr>
                        </w:div>
                        <w:div w:id="297423617">
                          <w:marLeft w:val="0"/>
                          <w:marRight w:val="0"/>
                          <w:marTop w:val="0"/>
                          <w:marBottom w:val="0"/>
                          <w:divBdr>
                            <w:top w:val="none" w:sz="0" w:space="0" w:color="auto"/>
                            <w:left w:val="none" w:sz="0" w:space="0" w:color="auto"/>
                            <w:bottom w:val="none" w:sz="0" w:space="0" w:color="auto"/>
                            <w:right w:val="none" w:sz="0" w:space="0" w:color="auto"/>
                          </w:divBdr>
                        </w:div>
                        <w:div w:id="326059152">
                          <w:marLeft w:val="0"/>
                          <w:marRight w:val="0"/>
                          <w:marTop w:val="0"/>
                          <w:marBottom w:val="0"/>
                          <w:divBdr>
                            <w:top w:val="none" w:sz="0" w:space="0" w:color="auto"/>
                            <w:left w:val="none" w:sz="0" w:space="0" w:color="auto"/>
                            <w:bottom w:val="none" w:sz="0" w:space="0" w:color="auto"/>
                            <w:right w:val="none" w:sz="0" w:space="0" w:color="auto"/>
                          </w:divBdr>
                        </w:div>
                        <w:div w:id="338191335">
                          <w:marLeft w:val="0"/>
                          <w:marRight w:val="0"/>
                          <w:marTop w:val="0"/>
                          <w:marBottom w:val="0"/>
                          <w:divBdr>
                            <w:top w:val="none" w:sz="0" w:space="0" w:color="auto"/>
                            <w:left w:val="none" w:sz="0" w:space="0" w:color="auto"/>
                            <w:bottom w:val="none" w:sz="0" w:space="0" w:color="auto"/>
                            <w:right w:val="none" w:sz="0" w:space="0" w:color="auto"/>
                          </w:divBdr>
                        </w:div>
                        <w:div w:id="340861943">
                          <w:marLeft w:val="0"/>
                          <w:marRight w:val="0"/>
                          <w:marTop w:val="0"/>
                          <w:marBottom w:val="0"/>
                          <w:divBdr>
                            <w:top w:val="none" w:sz="0" w:space="0" w:color="auto"/>
                            <w:left w:val="none" w:sz="0" w:space="0" w:color="auto"/>
                            <w:bottom w:val="none" w:sz="0" w:space="0" w:color="auto"/>
                            <w:right w:val="none" w:sz="0" w:space="0" w:color="auto"/>
                          </w:divBdr>
                        </w:div>
                        <w:div w:id="396241719">
                          <w:marLeft w:val="0"/>
                          <w:marRight w:val="0"/>
                          <w:marTop w:val="0"/>
                          <w:marBottom w:val="0"/>
                          <w:divBdr>
                            <w:top w:val="none" w:sz="0" w:space="0" w:color="auto"/>
                            <w:left w:val="none" w:sz="0" w:space="0" w:color="auto"/>
                            <w:bottom w:val="none" w:sz="0" w:space="0" w:color="auto"/>
                            <w:right w:val="none" w:sz="0" w:space="0" w:color="auto"/>
                          </w:divBdr>
                        </w:div>
                        <w:div w:id="423570558">
                          <w:marLeft w:val="0"/>
                          <w:marRight w:val="0"/>
                          <w:marTop w:val="0"/>
                          <w:marBottom w:val="0"/>
                          <w:divBdr>
                            <w:top w:val="none" w:sz="0" w:space="0" w:color="auto"/>
                            <w:left w:val="none" w:sz="0" w:space="0" w:color="auto"/>
                            <w:bottom w:val="none" w:sz="0" w:space="0" w:color="auto"/>
                            <w:right w:val="none" w:sz="0" w:space="0" w:color="auto"/>
                          </w:divBdr>
                        </w:div>
                        <w:div w:id="558856897">
                          <w:marLeft w:val="0"/>
                          <w:marRight w:val="0"/>
                          <w:marTop w:val="0"/>
                          <w:marBottom w:val="0"/>
                          <w:divBdr>
                            <w:top w:val="none" w:sz="0" w:space="0" w:color="auto"/>
                            <w:left w:val="none" w:sz="0" w:space="0" w:color="auto"/>
                            <w:bottom w:val="none" w:sz="0" w:space="0" w:color="auto"/>
                            <w:right w:val="none" w:sz="0" w:space="0" w:color="auto"/>
                          </w:divBdr>
                        </w:div>
                        <w:div w:id="561794321">
                          <w:marLeft w:val="0"/>
                          <w:marRight w:val="0"/>
                          <w:marTop w:val="0"/>
                          <w:marBottom w:val="0"/>
                          <w:divBdr>
                            <w:top w:val="none" w:sz="0" w:space="0" w:color="auto"/>
                            <w:left w:val="none" w:sz="0" w:space="0" w:color="auto"/>
                            <w:bottom w:val="none" w:sz="0" w:space="0" w:color="auto"/>
                            <w:right w:val="none" w:sz="0" w:space="0" w:color="auto"/>
                          </w:divBdr>
                        </w:div>
                        <w:div w:id="688481890">
                          <w:marLeft w:val="0"/>
                          <w:marRight w:val="0"/>
                          <w:marTop w:val="0"/>
                          <w:marBottom w:val="0"/>
                          <w:divBdr>
                            <w:top w:val="none" w:sz="0" w:space="0" w:color="auto"/>
                            <w:left w:val="none" w:sz="0" w:space="0" w:color="auto"/>
                            <w:bottom w:val="none" w:sz="0" w:space="0" w:color="auto"/>
                            <w:right w:val="none" w:sz="0" w:space="0" w:color="auto"/>
                          </w:divBdr>
                        </w:div>
                        <w:div w:id="697850231">
                          <w:marLeft w:val="0"/>
                          <w:marRight w:val="0"/>
                          <w:marTop w:val="0"/>
                          <w:marBottom w:val="0"/>
                          <w:divBdr>
                            <w:top w:val="none" w:sz="0" w:space="0" w:color="auto"/>
                            <w:left w:val="none" w:sz="0" w:space="0" w:color="auto"/>
                            <w:bottom w:val="none" w:sz="0" w:space="0" w:color="auto"/>
                            <w:right w:val="none" w:sz="0" w:space="0" w:color="auto"/>
                          </w:divBdr>
                        </w:div>
                        <w:div w:id="726681515">
                          <w:marLeft w:val="0"/>
                          <w:marRight w:val="0"/>
                          <w:marTop w:val="0"/>
                          <w:marBottom w:val="0"/>
                          <w:divBdr>
                            <w:top w:val="none" w:sz="0" w:space="0" w:color="auto"/>
                            <w:left w:val="none" w:sz="0" w:space="0" w:color="auto"/>
                            <w:bottom w:val="none" w:sz="0" w:space="0" w:color="auto"/>
                            <w:right w:val="none" w:sz="0" w:space="0" w:color="auto"/>
                          </w:divBdr>
                        </w:div>
                        <w:div w:id="777797645">
                          <w:marLeft w:val="0"/>
                          <w:marRight w:val="0"/>
                          <w:marTop w:val="0"/>
                          <w:marBottom w:val="0"/>
                          <w:divBdr>
                            <w:top w:val="none" w:sz="0" w:space="0" w:color="auto"/>
                            <w:left w:val="none" w:sz="0" w:space="0" w:color="auto"/>
                            <w:bottom w:val="none" w:sz="0" w:space="0" w:color="auto"/>
                            <w:right w:val="none" w:sz="0" w:space="0" w:color="auto"/>
                          </w:divBdr>
                        </w:div>
                        <w:div w:id="781803675">
                          <w:marLeft w:val="0"/>
                          <w:marRight w:val="0"/>
                          <w:marTop w:val="0"/>
                          <w:marBottom w:val="0"/>
                          <w:divBdr>
                            <w:top w:val="none" w:sz="0" w:space="0" w:color="auto"/>
                            <w:left w:val="none" w:sz="0" w:space="0" w:color="auto"/>
                            <w:bottom w:val="none" w:sz="0" w:space="0" w:color="auto"/>
                            <w:right w:val="none" w:sz="0" w:space="0" w:color="auto"/>
                          </w:divBdr>
                        </w:div>
                        <w:div w:id="814032075">
                          <w:marLeft w:val="0"/>
                          <w:marRight w:val="0"/>
                          <w:marTop w:val="0"/>
                          <w:marBottom w:val="0"/>
                          <w:divBdr>
                            <w:top w:val="none" w:sz="0" w:space="0" w:color="auto"/>
                            <w:left w:val="none" w:sz="0" w:space="0" w:color="auto"/>
                            <w:bottom w:val="none" w:sz="0" w:space="0" w:color="auto"/>
                            <w:right w:val="none" w:sz="0" w:space="0" w:color="auto"/>
                          </w:divBdr>
                        </w:div>
                        <w:div w:id="964197975">
                          <w:marLeft w:val="0"/>
                          <w:marRight w:val="0"/>
                          <w:marTop w:val="0"/>
                          <w:marBottom w:val="0"/>
                          <w:divBdr>
                            <w:top w:val="none" w:sz="0" w:space="0" w:color="auto"/>
                            <w:left w:val="none" w:sz="0" w:space="0" w:color="auto"/>
                            <w:bottom w:val="none" w:sz="0" w:space="0" w:color="auto"/>
                            <w:right w:val="none" w:sz="0" w:space="0" w:color="auto"/>
                          </w:divBdr>
                        </w:div>
                        <w:div w:id="1039352915">
                          <w:marLeft w:val="0"/>
                          <w:marRight w:val="0"/>
                          <w:marTop w:val="0"/>
                          <w:marBottom w:val="0"/>
                          <w:divBdr>
                            <w:top w:val="none" w:sz="0" w:space="0" w:color="auto"/>
                            <w:left w:val="none" w:sz="0" w:space="0" w:color="auto"/>
                            <w:bottom w:val="none" w:sz="0" w:space="0" w:color="auto"/>
                            <w:right w:val="none" w:sz="0" w:space="0" w:color="auto"/>
                          </w:divBdr>
                        </w:div>
                        <w:div w:id="1151294256">
                          <w:marLeft w:val="0"/>
                          <w:marRight w:val="0"/>
                          <w:marTop w:val="0"/>
                          <w:marBottom w:val="0"/>
                          <w:divBdr>
                            <w:top w:val="none" w:sz="0" w:space="0" w:color="auto"/>
                            <w:left w:val="none" w:sz="0" w:space="0" w:color="auto"/>
                            <w:bottom w:val="none" w:sz="0" w:space="0" w:color="auto"/>
                            <w:right w:val="none" w:sz="0" w:space="0" w:color="auto"/>
                          </w:divBdr>
                        </w:div>
                        <w:div w:id="1154949327">
                          <w:marLeft w:val="0"/>
                          <w:marRight w:val="0"/>
                          <w:marTop w:val="0"/>
                          <w:marBottom w:val="0"/>
                          <w:divBdr>
                            <w:top w:val="none" w:sz="0" w:space="0" w:color="auto"/>
                            <w:left w:val="none" w:sz="0" w:space="0" w:color="auto"/>
                            <w:bottom w:val="none" w:sz="0" w:space="0" w:color="auto"/>
                            <w:right w:val="none" w:sz="0" w:space="0" w:color="auto"/>
                          </w:divBdr>
                        </w:div>
                        <w:div w:id="1163935510">
                          <w:marLeft w:val="0"/>
                          <w:marRight w:val="0"/>
                          <w:marTop w:val="0"/>
                          <w:marBottom w:val="0"/>
                          <w:divBdr>
                            <w:top w:val="none" w:sz="0" w:space="0" w:color="auto"/>
                            <w:left w:val="none" w:sz="0" w:space="0" w:color="auto"/>
                            <w:bottom w:val="none" w:sz="0" w:space="0" w:color="auto"/>
                            <w:right w:val="none" w:sz="0" w:space="0" w:color="auto"/>
                          </w:divBdr>
                        </w:div>
                        <w:div w:id="1191339653">
                          <w:marLeft w:val="0"/>
                          <w:marRight w:val="0"/>
                          <w:marTop w:val="0"/>
                          <w:marBottom w:val="0"/>
                          <w:divBdr>
                            <w:top w:val="none" w:sz="0" w:space="0" w:color="auto"/>
                            <w:left w:val="none" w:sz="0" w:space="0" w:color="auto"/>
                            <w:bottom w:val="none" w:sz="0" w:space="0" w:color="auto"/>
                            <w:right w:val="none" w:sz="0" w:space="0" w:color="auto"/>
                          </w:divBdr>
                        </w:div>
                        <w:div w:id="1231188317">
                          <w:marLeft w:val="0"/>
                          <w:marRight w:val="0"/>
                          <w:marTop w:val="0"/>
                          <w:marBottom w:val="0"/>
                          <w:divBdr>
                            <w:top w:val="none" w:sz="0" w:space="0" w:color="auto"/>
                            <w:left w:val="none" w:sz="0" w:space="0" w:color="auto"/>
                            <w:bottom w:val="none" w:sz="0" w:space="0" w:color="auto"/>
                            <w:right w:val="none" w:sz="0" w:space="0" w:color="auto"/>
                          </w:divBdr>
                        </w:div>
                        <w:div w:id="1231618450">
                          <w:marLeft w:val="0"/>
                          <w:marRight w:val="0"/>
                          <w:marTop w:val="0"/>
                          <w:marBottom w:val="0"/>
                          <w:divBdr>
                            <w:top w:val="none" w:sz="0" w:space="0" w:color="auto"/>
                            <w:left w:val="none" w:sz="0" w:space="0" w:color="auto"/>
                            <w:bottom w:val="none" w:sz="0" w:space="0" w:color="auto"/>
                            <w:right w:val="none" w:sz="0" w:space="0" w:color="auto"/>
                          </w:divBdr>
                        </w:div>
                        <w:div w:id="1237713194">
                          <w:marLeft w:val="0"/>
                          <w:marRight w:val="0"/>
                          <w:marTop w:val="0"/>
                          <w:marBottom w:val="0"/>
                          <w:divBdr>
                            <w:top w:val="none" w:sz="0" w:space="0" w:color="auto"/>
                            <w:left w:val="none" w:sz="0" w:space="0" w:color="auto"/>
                            <w:bottom w:val="none" w:sz="0" w:space="0" w:color="auto"/>
                            <w:right w:val="none" w:sz="0" w:space="0" w:color="auto"/>
                          </w:divBdr>
                        </w:div>
                        <w:div w:id="1241217390">
                          <w:marLeft w:val="0"/>
                          <w:marRight w:val="0"/>
                          <w:marTop w:val="0"/>
                          <w:marBottom w:val="0"/>
                          <w:divBdr>
                            <w:top w:val="none" w:sz="0" w:space="0" w:color="auto"/>
                            <w:left w:val="none" w:sz="0" w:space="0" w:color="auto"/>
                            <w:bottom w:val="none" w:sz="0" w:space="0" w:color="auto"/>
                            <w:right w:val="none" w:sz="0" w:space="0" w:color="auto"/>
                          </w:divBdr>
                        </w:div>
                        <w:div w:id="1251234469">
                          <w:marLeft w:val="0"/>
                          <w:marRight w:val="0"/>
                          <w:marTop w:val="0"/>
                          <w:marBottom w:val="0"/>
                          <w:divBdr>
                            <w:top w:val="none" w:sz="0" w:space="0" w:color="auto"/>
                            <w:left w:val="none" w:sz="0" w:space="0" w:color="auto"/>
                            <w:bottom w:val="none" w:sz="0" w:space="0" w:color="auto"/>
                            <w:right w:val="none" w:sz="0" w:space="0" w:color="auto"/>
                          </w:divBdr>
                        </w:div>
                        <w:div w:id="1316911568">
                          <w:marLeft w:val="0"/>
                          <w:marRight w:val="0"/>
                          <w:marTop w:val="0"/>
                          <w:marBottom w:val="0"/>
                          <w:divBdr>
                            <w:top w:val="none" w:sz="0" w:space="0" w:color="auto"/>
                            <w:left w:val="none" w:sz="0" w:space="0" w:color="auto"/>
                            <w:bottom w:val="none" w:sz="0" w:space="0" w:color="auto"/>
                            <w:right w:val="none" w:sz="0" w:space="0" w:color="auto"/>
                          </w:divBdr>
                        </w:div>
                        <w:div w:id="1392384250">
                          <w:marLeft w:val="0"/>
                          <w:marRight w:val="0"/>
                          <w:marTop w:val="0"/>
                          <w:marBottom w:val="0"/>
                          <w:divBdr>
                            <w:top w:val="none" w:sz="0" w:space="0" w:color="auto"/>
                            <w:left w:val="none" w:sz="0" w:space="0" w:color="auto"/>
                            <w:bottom w:val="none" w:sz="0" w:space="0" w:color="auto"/>
                            <w:right w:val="none" w:sz="0" w:space="0" w:color="auto"/>
                          </w:divBdr>
                        </w:div>
                        <w:div w:id="1422683531">
                          <w:marLeft w:val="0"/>
                          <w:marRight w:val="0"/>
                          <w:marTop w:val="0"/>
                          <w:marBottom w:val="0"/>
                          <w:divBdr>
                            <w:top w:val="none" w:sz="0" w:space="0" w:color="auto"/>
                            <w:left w:val="none" w:sz="0" w:space="0" w:color="auto"/>
                            <w:bottom w:val="none" w:sz="0" w:space="0" w:color="auto"/>
                            <w:right w:val="none" w:sz="0" w:space="0" w:color="auto"/>
                          </w:divBdr>
                        </w:div>
                        <w:div w:id="1503624121">
                          <w:marLeft w:val="0"/>
                          <w:marRight w:val="0"/>
                          <w:marTop w:val="0"/>
                          <w:marBottom w:val="0"/>
                          <w:divBdr>
                            <w:top w:val="none" w:sz="0" w:space="0" w:color="auto"/>
                            <w:left w:val="none" w:sz="0" w:space="0" w:color="auto"/>
                            <w:bottom w:val="none" w:sz="0" w:space="0" w:color="auto"/>
                            <w:right w:val="none" w:sz="0" w:space="0" w:color="auto"/>
                          </w:divBdr>
                        </w:div>
                        <w:div w:id="1543514494">
                          <w:marLeft w:val="0"/>
                          <w:marRight w:val="0"/>
                          <w:marTop w:val="0"/>
                          <w:marBottom w:val="0"/>
                          <w:divBdr>
                            <w:top w:val="none" w:sz="0" w:space="0" w:color="auto"/>
                            <w:left w:val="none" w:sz="0" w:space="0" w:color="auto"/>
                            <w:bottom w:val="none" w:sz="0" w:space="0" w:color="auto"/>
                            <w:right w:val="none" w:sz="0" w:space="0" w:color="auto"/>
                          </w:divBdr>
                        </w:div>
                        <w:div w:id="1559627085">
                          <w:marLeft w:val="0"/>
                          <w:marRight w:val="0"/>
                          <w:marTop w:val="0"/>
                          <w:marBottom w:val="0"/>
                          <w:divBdr>
                            <w:top w:val="none" w:sz="0" w:space="0" w:color="auto"/>
                            <w:left w:val="none" w:sz="0" w:space="0" w:color="auto"/>
                            <w:bottom w:val="none" w:sz="0" w:space="0" w:color="auto"/>
                            <w:right w:val="none" w:sz="0" w:space="0" w:color="auto"/>
                          </w:divBdr>
                        </w:div>
                        <w:div w:id="1615356778">
                          <w:marLeft w:val="0"/>
                          <w:marRight w:val="0"/>
                          <w:marTop w:val="0"/>
                          <w:marBottom w:val="0"/>
                          <w:divBdr>
                            <w:top w:val="none" w:sz="0" w:space="0" w:color="auto"/>
                            <w:left w:val="none" w:sz="0" w:space="0" w:color="auto"/>
                            <w:bottom w:val="none" w:sz="0" w:space="0" w:color="auto"/>
                            <w:right w:val="none" w:sz="0" w:space="0" w:color="auto"/>
                          </w:divBdr>
                        </w:div>
                        <w:div w:id="1647051511">
                          <w:marLeft w:val="0"/>
                          <w:marRight w:val="0"/>
                          <w:marTop w:val="0"/>
                          <w:marBottom w:val="0"/>
                          <w:divBdr>
                            <w:top w:val="none" w:sz="0" w:space="0" w:color="auto"/>
                            <w:left w:val="none" w:sz="0" w:space="0" w:color="auto"/>
                            <w:bottom w:val="none" w:sz="0" w:space="0" w:color="auto"/>
                            <w:right w:val="none" w:sz="0" w:space="0" w:color="auto"/>
                          </w:divBdr>
                        </w:div>
                        <w:div w:id="1687443079">
                          <w:marLeft w:val="0"/>
                          <w:marRight w:val="0"/>
                          <w:marTop w:val="0"/>
                          <w:marBottom w:val="0"/>
                          <w:divBdr>
                            <w:top w:val="none" w:sz="0" w:space="0" w:color="auto"/>
                            <w:left w:val="none" w:sz="0" w:space="0" w:color="auto"/>
                            <w:bottom w:val="none" w:sz="0" w:space="0" w:color="auto"/>
                            <w:right w:val="none" w:sz="0" w:space="0" w:color="auto"/>
                          </w:divBdr>
                        </w:div>
                        <w:div w:id="1692803132">
                          <w:marLeft w:val="0"/>
                          <w:marRight w:val="0"/>
                          <w:marTop w:val="0"/>
                          <w:marBottom w:val="0"/>
                          <w:divBdr>
                            <w:top w:val="none" w:sz="0" w:space="0" w:color="auto"/>
                            <w:left w:val="none" w:sz="0" w:space="0" w:color="auto"/>
                            <w:bottom w:val="none" w:sz="0" w:space="0" w:color="auto"/>
                            <w:right w:val="none" w:sz="0" w:space="0" w:color="auto"/>
                          </w:divBdr>
                        </w:div>
                        <w:div w:id="1782068797">
                          <w:marLeft w:val="0"/>
                          <w:marRight w:val="0"/>
                          <w:marTop w:val="0"/>
                          <w:marBottom w:val="0"/>
                          <w:divBdr>
                            <w:top w:val="none" w:sz="0" w:space="0" w:color="auto"/>
                            <w:left w:val="none" w:sz="0" w:space="0" w:color="auto"/>
                            <w:bottom w:val="none" w:sz="0" w:space="0" w:color="auto"/>
                            <w:right w:val="none" w:sz="0" w:space="0" w:color="auto"/>
                          </w:divBdr>
                        </w:div>
                        <w:div w:id="1854954796">
                          <w:marLeft w:val="0"/>
                          <w:marRight w:val="0"/>
                          <w:marTop w:val="0"/>
                          <w:marBottom w:val="0"/>
                          <w:divBdr>
                            <w:top w:val="none" w:sz="0" w:space="0" w:color="auto"/>
                            <w:left w:val="none" w:sz="0" w:space="0" w:color="auto"/>
                            <w:bottom w:val="none" w:sz="0" w:space="0" w:color="auto"/>
                            <w:right w:val="none" w:sz="0" w:space="0" w:color="auto"/>
                          </w:divBdr>
                        </w:div>
                        <w:div w:id="1872111665">
                          <w:marLeft w:val="0"/>
                          <w:marRight w:val="0"/>
                          <w:marTop w:val="0"/>
                          <w:marBottom w:val="0"/>
                          <w:divBdr>
                            <w:top w:val="none" w:sz="0" w:space="0" w:color="auto"/>
                            <w:left w:val="none" w:sz="0" w:space="0" w:color="auto"/>
                            <w:bottom w:val="none" w:sz="0" w:space="0" w:color="auto"/>
                            <w:right w:val="none" w:sz="0" w:space="0" w:color="auto"/>
                          </w:divBdr>
                        </w:div>
                        <w:div w:id="1887134206">
                          <w:marLeft w:val="0"/>
                          <w:marRight w:val="0"/>
                          <w:marTop w:val="0"/>
                          <w:marBottom w:val="0"/>
                          <w:divBdr>
                            <w:top w:val="none" w:sz="0" w:space="0" w:color="auto"/>
                            <w:left w:val="none" w:sz="0" w:space="0" w:color="auto"/>
                            <w:bottom w:val="none" w:sz="0" w:space="0" w:color="auto"/>
                            <w:right w:val="none" w:sz="0" w:space="0" w:color="auto"/>
                          </w:divBdr>
                        </w:div>
                        <w:div w:id="1905139266">
                          <w:marLeft w:val="0"/>
                          <w:marRight w:val="0"/>
                          <w:marTop w:val="0"/>
                          <w:marBottom w:val="0"/>
                          <w:divBdr>
                            <w:top w:val="none" w:sz="0" w:space="0" w:color="auto"/>
                            <w:left w:val="none" w:sz="0" w:space="0" w:color="auto"/>
                            <w:bottom w:val="none" w:sz="0" w:space="0" w:color="auto"/>
                            <w:right w:val="none" w:sz="0" w:space="0" w:color="auto"/>
                          </w:divBdr>
                        </w:div>
                        <w:div w:id="1920014713">
                          <w:marLeft w:val="0"/>
                          <w:marRight w:val="0"/>
                          <w:marTop w:val="0"/>
                          <w:marBottom w:val="0"/>
                          <w:divBdr>
                            <w:top w:val="none" w:sz="0" w:space="0" w:color="auto"/>
                            <w:left w:val="none" w:sz="0" w:space="0" w:color="auto"/>
                            <w:bottom w:val="none" w:sz="0" w:space="0" w:color="auto"/>
                            <w:right w:val="none" w:sz="0" w:space="0" w:color="auto"/>
                          </w:divBdr>
                        </w:div>
                        <w:div w:id="2007855896">
                          <w:marLeft w:val="0"/>
                          <w:marRight w:val="0"/>
                          <w:marTop w:val="0"/>
                          <w:marBottom w:val="0"/>
                          <w:divBdr>
                            <w:top w:val="none" w:sz="0" w:space="0" w:color="auto"/>
                            <w:left w:val="none" w:sz="0" w:space="0" w:color="auto"/>
                            <w:bottom w:val="none" w:sz="0" w:space="0" w:color="auto"/>
                            <w:right w:val="none" w:sz="0" w:space="0" w:color="auto"/>
                          </w:divBdr>
                        </w:div>
                        <w:div w:id="2020571513">
                          <w:marLeft w:val="0"/>
                          <w:marRight w:val="0"/>
                          <w:marTop w:val="0"/>
                          <w:marBottom w:val="0"/>
                          <w:divBdr>
                            <w:top w:val="none" w:sz="0" w:space="0" w:color="auto"/>
                            <w:left w:val="none" w:sz="0" w:space="0" w:color="auto"/>
                            <w:bottom w:val="none" w:sz="0" w:space="0" w:color="auto"/>
                            <w:right w:val="none" w:sz="0" w:space="0" w:color="auto"/>
                          </w:divBdr>
                        </w:div>
                        <w:div w:id="2047020175">
                          <w:marLeft w:val="0"/>
                          <w:marRight w:val="0"/>
                          <w:marTop w:val="0"/>
                          <w:marBottom w:val="0"/>
                          <w:divBdr>
                            <w:top w:val="none" w:sz="0" w:space="0" w:color="auto"/>
                            <w:left w:val="none" w:sz="0" w:space="0" w:color="auto"/>
                            <w:bottom w:val="none" w:sz="0" w:space="0" w:color="auto"/>
                            <w:right w:val="none" w:sz="0" w:space="0" w:color="auto"/>
                          </w:divBdr>
                        </w:div>
                        <w:div w:id="2096395732">
                          <w:marLeft w:val="0"/>
                          <w:marRight w:val="0"/>
                          <w:marTop w:val="0"/>
                          <w:marBottom w:val="0"/>
                          <w:divBdr>
                            <w:top w:val="none" w:sz="0" w:space="0" w:color="auto"/>
                            <w:left w:val="none" w:sz="0" w:space="0" w:color="auto"/>
                            <w:bottom w:val="none" w:sz="0" w:space="0" w:color="auto"/>
                            <w:right w:val="none" w:sz="0" w:space="0" w:color="auto"/>
                          </w:divBdr>
                        </w:div>
                        <w:div w:id="21293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067901">
      <w:bodyDiv w:val="1"/>
      <w:marLeft w:val="0"/>
      <w:marRight w:val="0"/>
      <w:marTop w:val="0"/>
      <w:marBottom w:val="0"/>
      <w:divBdr>
        <w:top w:val="none" w:sz="0" w:space="0" w:color="auto"/>
        <w:left w:val="none" w:sz="0" w:space="0" w:color="auto"/>
        <w:bottom w:val="none" w:sz="0" w:space="0" w:color="auto"/>
        <w:right w:val="none" w:sz="0" w:space="0" w:color="auto"/>
      </w:divBdr>
    </w:div>
    <w:div w:id="627666152">
      <w:bodyDiv w:val="1"/>
      <w:marLeft w:val="0"/>
      <w:marRight w:val="0"/>
      <w:marTop w:val="0"/>
      <w:marBottom w:val="0"/>
      <w:divBdr>
        <w:top w:val="none" w:sz="0" w:space="0" w:color="auto"/>
        <w:left w:val="none" w:sz="0" w:space="0" w:color="auto"/>
        <w:bottom w:val="none" w:sz="0" w:space="0" w:color="auto"/>
        <w:right w:val="none" w:sz="0" w:space="0" w:color="auto"/>
      </w:divBdr>
      <w:divsChild>
        <w:div w:id="317536127">
          <w:marLeft w:val="0"/>
          <w:marRight w:val="0"/>
          <w:marTop w:val="0"/>
          <w:marBottom w:val="0"/>
          <w:divBdr>
            <w:top w:val="none" w:sz="0" w:space="0" w:color="auto"/>
            <w:left w:val="none" w:sz="0" w:space="0" w:color="auto"/>
            <w:bottom w:val="none" w:sz="0" w:space="0" w:color="auto"/>
            <w:right w:val="none" w:sz="0" w:space="0" w:color="auto"/>
          </w:divBdr>
          <w:divsChild>
            <w:div w:id="1760445168">
              <w:marLeft w:val="0"/>
              <w:marRight w:val="0"/>
              <w:marTop w:val="0"/>
              <w:marBottom w:val="240"/>
              <w:divBdr>
                <w:top w:val="none" w:sz="0" w:space="0" w:color="auto"/>
                <w:left w:val="none" w:sz="0" w:space="0" w:color="auto"/>
                <w:bottom w:val="none" w:sz="0" w:space="0" w:color="auto"/>
                <w:right w:val="none" w:sz="0" w:space="0" w:color="auto"/>
              </w:divBdr>
              <w:divsChild>
                <w:div w:id="705763676">
                  <w:marLeft w:val="0"/>
                  <w:marRight w:val="0"/>
                  <w:marTop w:val="0"/>
                  <w:marBottom w:val="0"/>
                  <w:divBdr>
                    <w:top w:val="none" w:sz="0" w:space="0" w:color="auto"/>
                    <w:left w:val="none" w:sz="0" w:space="0" w:color="auto"/>
                    <w:bottom w:val="none" w:sz="0" w:space="0" w:color="auto"/>
                    <w:right w:val="none" w:sz="0" w:space="0" w:color="auto"/>
                  </w:divBdr>
                  <w:divsChild>
                    <w:div w:id="844707838">
                      <w:marLeft w:val="0"/>
                      <w:marRight w:val="0"/>
                      <w:marTop w:val="0"/>
                      <w:marBottom w:val="0"/>
                      <w:divBdr>
                        <w:top w:val="none" w:sz="0" w:space="0" w:color="auto"/>
                        <w:left w:val="none" w:sz="0" w:space="0" w:color="auto"/>
                        <w:bottom w:val="none" w:sz="0" w:space="0" w:color="auto"/>
                        <w:right w:val="none" w:sz="0" w:space="0" w:color="auto"/>
                      </w:divBdr>
                      <w:divsChild>
                        <w:div w:id="886064568">
                          <w:marLeft w:val="0"/>
                          <w:marRight w:val="0"/>
                          <w:marTop w:val="0"/>
                          <w:marBottom w:val="0"/>
                          <w:divBdr>
                            <w:top w:val="none" w:sz="0" w:space="0" w:color="auto"/>
                            <w:left w:val="none" w:sz="0" w:space="0" w:color="auto"/>
                            <w:bottom w:val="none" w:sz="0" w:space="0" w:color="auto"/>
                            <w:right w:val="none" w:sz="0" w:space="0" w:color="auto"/>
                          </w:divBdr>
                          <w:divsChild>
                            <w:div w:id="8175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263407">
      <w:bodyDiv w:val="1"/>
      <w:marLeft w:val="0"/>
      <w:marRight w:val="0"/>
      <w:marTop w:val="0"/>
      <w:marBottom w:val="0"/>
      <w:divBdr>
        <w:top w:val="none" w:sz="0" w:space="0" w:color="auto"/>
        <w:left w:val="none" w:sz="0" w:space="0" w:color="auto"/>
        <w:bottom w:val="none" w:sz="0" w:space="0" w:color="auto"/>
        <w:right w:val="none" w:sz="0" w:space="0" w:color="auto"/>
      </w:divBdr>
    </w:div>
    <w:div w:id="711464710">
      <w:bodyDiv w:val="1"/>
      <w:marLeft w:val="0"/>
      <w:marRight w:val="0"/>
      <w:marTop w:val="0"/>
      <w:marBottom w:val="0"/>
      <w:divBdr>
        <w:top w:val="none" w:sz="0" w:space="0" w:color="auto"/>
        <w:left w:val="none" w:sz="0" w:space="0" w:color="auto"/>
        <w:bottom w:val="none" w:sz="0" w:space="0" w:color="auto"/>
        <w:right w:val="none" w:sz="0" w:space="0" w:color="auto"/>
      </w:divBdr>
    </w:div>
    <w:div w:id="1007052218">
      <w:bodyDiv w:val="1"/>
      <w:marLeft w:val="0"/>
      <w:marRight w:val="0"/>
      <w:marTop w:val="0"/>
      <w:marBottom w:val="0"/>
      <w:divBdr>
        <w:top w:val="none" w:sz="0" w:space="0" w:color="auto"/>
        <w:left w:val="none" w:sz="0" w:space="0" w:color="auto"/>
        <w:bottom w:val="none" w:sz="0" w:space="0" w:color="auto"/>
        <w:right w:val="none" w:sz="0" w:space="0" w:color="auto"/>
      </w:divBdr>
    </w:div>
    <w:div w:id="1054356625">
      <w:bodyDiv w:val="1"/>
      <w:marLeft w:val="0"/>
      <w:marRight w:val="0"/>
      <w:marTop w:val="0"/>
      <w:marBottom w:val="0"/>
      <w:divBdr>
        <w:top w:val="none" w:sz="0" w:space="0" w:color="auto"/>
        <w:left w:val="none" w:sz="0" w:space="0" w:color="auto"/>
        <w:bottom w:val="none" w:sz="0" w:space="0" w:color="auto"/>
        <w:right w:val="none" w:sz="0" w:space="0" w:color="auto"/>
      </w:divBdr>
    </w:div>
    <w:div w:id="1139230864">
      <w:bodyDiv w:val="1"/>
      <w:marLeft w:val="0"/>
      <w:marRight w:val="0"/>
      <w:marTop w:val="0"/>
      <w:marBottom w:val="0"/>
      <w:divBdr>
        <w:top w:val="none" w:sz="0" w:space="0" w:color="auto"/>
        <w:left w:val="none" w:sz="0" w:space="0" w:color="auto"/>
        <w:bottom w:val="none" w:sz="0" w:space="0" w:color="auto"/>
        <w:right w:val="none" w:sz="0" w:space="0" w:color="auto"/>
      </w:divBdr>
      <w:divsChild>
        <w:div w:id="423847204">
          <w:marLeft w:val="0"/>
          <w:marRight w:val="0"/>
          <w:marTop w:val="75"/>
          <w:marBottom w:val="0"/>
          <w:divBdr>
            <w:top w:val="none" w:sz="0" w:space="0" w:color="auto"/>
            <w:left w:val="none" w:sz="0" w:space="0" w:color="auto"/>
            <w:bottom w:val="none" w:sz="0" w:space="0" w:color="auto"/>
            <w:right w:val="none" w:sz="0" w:space="0" w:color="auto"/>
          </w:divBdr>
          <w:divsChild>
            <w:div w:id="546382314">
              <w:marLeft w:val="0"/>
              <w:marRight w:val="0"/>
              <w:marTop w:val="0"/>
              <w:marBottom w:val="0"/>
              <w:divBdr>
                <w:top w:val="single" w:sz="6" w:space="8" w:color="CCCCCC"/>
                <w:left w:val="single" w:sz="6" w:space="11" w:color="CCCCCC"/>
                <w:bottom w:val="single" w:sz="18" w:space="19" w:color="999999"/>
                <w:right w:val="single" w:sz="18" w:space="8" w:color="999999"/>
              </w:divBdr>
              <w:divsChild>
                <w:div w:id="12414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899379">
      <w:bodyDiv w:val="1"/>
      <w:marLeft w:val="0"/>
      <w:marRight w:val="0"/>
      <w:marTop w:val="0"/>
      <w:marBottom w:val="0"/>
      <w:divBdr>
        <w:top w:val="none" w:sz="0" w:space="0" w:color="auto"/>
        <w:left w:val="none" w:sz="0" w:space="0" w:color="auto"/>
        <w:bottom w:val="none" w:sz="0" w:space="0" w:color="auto"/>
        <w:right w:val="none" w:sz="0" w:space="0" w:color="auto"/>
      </w:divBdr>
    </w:div>
    <w:div w:id="1235773661">
      <w:bodyDiv w:val="1"/>
      <w:marLeft w:val="0"/>
      <w:marRight w:val="0"/>
      <w:marTop w:val="0"/>
      <w:marBottom w:val="0"/>
      <w:divBdr>
        <w:top w:val="none" w:sz="0" w:space="0" w:color="auto"/>
        <w:left w:val="none" w:sz="0" w:space="0" w:color="auto"/>
        <w:bottom w:val="none" w:sz="0" w:space="0" w:color="auto"/>
        <w:right w:val="none" w:sz="0" w:space="0" w:color="auto"/>
      </w:divBdr>
    </w:div>
    <w:div w:id="1284773048">
      <w:bodyDiv w:val="1"/>
      <w:marLeft w:val="0"/>
      <w:marRight w:val="0"/>
      <w:marTop w:val="0"/>
      <w:marBottom w:val="0"/>
      <w:divBdr>
        <w:top w:val="none" w:sz="0" w:space="0" w:color="auto"/>
        <w:left w:val="none" w:sz="0" w:space="0" w:color="auto"/>
        <w:bottom w:val="none" w:sz="0" w:space="0" w:color="auto"/>
        <w:right w:val="none" w:sz="0" w:space="0" w:color="auto"/>
      </w:divBdr>
      <w:divsChild>
        <w:div w:id="376126533">
          <w:marLeft w:val="0"/>
          <w:marRight w:val="0"/>
          <w:marTop w:val="0"/>
          <w:marBottom w:val="0"/>
          <w:divBdr>
            <w:top w:val="none" w:sz="0" w:space="0" w:color="auto"/>
            <w:left w:val="none" w:sz="0" w:space="0" w:color="auto"/>
            <w:bottom w:val="none" w:sz="0" w:space="0" w:color="auto"/>
            <w:right w:val="none" w:sz="0" w:space="0" w:color="auto"/>
          </w:divBdr>
          <w:divsChild>
            <w:div w:id="1822889672">
              <w:marLeft w:val="0"/>
              <w:marRight w:val="0"/>
              <w:marTop w:val="0"/>
              <w:marBottom w:val="0"/>
              <w:divBdr>
                <w:top w:val="none" w:sz="0" w:space="0" w:color="auto"/>
                <w:left w:val="none" w:sz="0" w:space="0" w:color="auto"/>
                <w:bottom w:val="none" w:sz="0" w:space="0" w:color="auto"/>
                <w:right w:val="none" w:sz="0" w:space="0" w:color="auto"/>
              </w:divBdr>
              <w:divsChild>
                <w:div w:id="2013290068">
                  <w:marLeft w:val="0"/>
                  <w:marRight w:val="0"/>
                  <w:marTop w:val="0"/>
                  <w:marBottom w:val="0"/>
                  <w:divBdr>
                    <w:top w:val="none" w:sz="0" w:space="0" w:color="auto"/>
                    <w:left w:val="none" w:sz="0" w:space="0" w:color="auto"/>
                    <w:bottom w:val="none" w:sz="0" w:space="0" w:color="auto"/>
                    <w:right w:val="none" w:sz="0" w:space="0" w:color="auto"/>
                  </w:divBdr>
                  <w:divsChild>
                    <w:div w:id="2077506267">
                      <w:marLeft w:val="0"/>
                      <w:marRight w:val="0"/>
                      <w:marTop w:val="0"/>
                      <w:marBottom w:val="0"/>
                      <w:divBdr>
                        <w:top w:val="none" w:sz="0" w:space="0" w:color="auto"/>
                        <w:left w:val="none" w:sz="0" w:space="0" w:color="auto"/>
                        <w:bottom w:val="none" w:sz="0" w:space="0" w:color="auto"/>
                        <w:right w:val="none" w:sz="0" w:space="0" w:color="auto"/>
                      </w:divBdr>
                      <w:divsChild>
                        <w:div w:id="96559090">
                          <w:marLeft w:val="0"/>
                          <w:marRight w:val="0"/>
                          <w:marTop w:val="0"/>
                          <w:marBottom w:val="0"/>
                          <w:divBdr>
                            <w:top w:val="none" w:sz="0" w:space="0" w:color="auto"/>
                            <w:left w:val="none" w:sz="0" w:space="0" w:color="auto"/>
                            <w:bottom w:val="none" w:sz="0" w:space="0" w:color="auto"/>
                            <w:right w:val="none" w:sz="0" w:space="0" w:color="auto"/>
                          </w:divBdr>
                          <w:divsChild>
                            <w:div w:id="198125614">
                              <w:marLeft w:val="0"/>
                              <w:marRight w:val="0"/>
                              <w:marTop w:val="0"/>
                              <w:marBottom w:val="0"/>
                              <w:divBdr>
                                <w:top w:val="none" w:sz="0" w:space="0" w:color="auto"/>
                                <w:left w:val="none" w:sz="0" w:space="0" w:color="auto"/>
                                <w:bottom w:val="none" w:sz="0" w:space="0" w:color="auto"/>
                                <w:right w:val="none" w:sz="0" w:space="0" w:color="auto"/>
                              </w:divBdr>
                              <w:divsChild>
                                <w:div w:id="18850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383974">
      <w:bodyDiv w:val="1"/>
      <w:marLeft w:val="0"/>
      <w:marRight w:val="0"/>
      <w:marTop w:val="0"/>
      <w:marBottom w:val="0"/>
      <w:divBdr>
        <w:top w:val="none" w:sz="0" w:space="0" w:color="auto"/>
        <w:left w:val="none" w:sz="0" w:space="0" w:color="auto"/>
        <w:bottom w:val="none" w:sz="0" w:space="0" w:color="auto"/>
        <w:right w:val="none" w:sz="0" w:space="0" w:color="auto"/>
      </w:divBdr>
    </w:div>
    <w:div w:id="1444957505">
      <w:bodyDiv w:val="1"/>
      <w:marLeft w:val="0"/>
      <w:marRight w:val="0"/>
      <w:marTop w:val="0"/>
      <w:marBottom w:val="0"/>
      <w:divBdr>
        <w:top w:val="none" w:sz="0" w:space="0" w:color="auto"/>
        <w:left w:val="none" w:sz="0" w:space="0" w:color="auto"/>
        <w:bottom w:val="none" w:sz="0" w:space="0" w:color="auto"/>
        <w:right w:val="none" w:sz="0" w:space="0" w:color="auto"/>
      </w:divBdr>
      <w:divsChild>
        <w:div w:id="8026536">
          <w:marLeft w:val="0"/>
          <w:marRight w:val="0"/>
          <w:marTop w:val="0"/>
          <w:marBottom w:val="0"/>
          <w:divBdr>
            <w:top w:val="none" w:sz="0" w:space="0" w:color="auto"/>
            <w:left w:val="none" w:sz="0" w:space="0" w:color="auto"/>
            <w:bottom w:val="none" w:sz="0" w:space="0" w:color="auto"/>
            <w:right w:val="none" w:sz="0" w:space="0" w:color="auto"/>
          </w:divBdr>
          <w:divsChild>
            <w:div w:id="1320886778">
              <w:marLeft w:val="0"/>
              <w:marRight w:val="0"/>
              <w:marTop w:val="0"/>
              <w:marBottom w:val="0"/>
              <w:divBdr>
                <w:top w:val="none" w:sz="0" w:space="0" w:color="auto"/>
                <w:left w:val="none" w:sz="0" w:space="0" w:color="auto"/>
                <w:bottom w:val="none" w:sz="0" w:space="0" w:color="auto"/>
                <w:right w:val="none" w:sz="0" w:space="0" w:color="auto"/>
              </w:divBdr>
              <w:divsChild>
                <w:div w:id="1493644107">
                  <w:marLeft w:val="0"/>
                  <w:marRight w:val="0"/>
                  <w:marTop w:val="0"/>
                  <w:marBottom w:val="0"/>
                  <w:divBdr>
                    <w:top w:val="none" w:sz="0" w:space="0" w:color="auto"/>
                    <w:left w:val="none" w:sz="0" w:space="0" w:color="auto"/>
                    <w:bottom w:val="none" w:sz="0" w:space="0" w:color="auto"/>
                    <w:right w:val="none" w:sz="0" w:space="0" w:color="auto"/>
                  </w:divBdr>
                  <w:divsChild>
                    <w:div w:id="884295861">
                      <w:marLeft w:val="0"/>
                      <w:marRight w:val="0"/>
                      <w:marTop w:val="0"/>
                      <w:marBottom w:val="0"/>
                      <w:divBdr>
                        <w:top w:val="none" w:sz="0" w:space="0" w:color="auto"/>
                        <w:left w:val="none" w:sz="0" w:space="0" w:color="auto"/>
                        <w:bottom w:val="none" w:sz="0" w:space="0" w:color="auto"/>
                        <w:right w:val="none" w:sz="0" w:space="0" w:color="auto"/>
                      </w:divBdr>
                      <w:divsChild>
                        <w:div w:id="46223173">
                          <w:marLeft w:val="0"/>
                          <w:marRight w:val="0"/>
                          <w:marTop w:val="0"/>
                          <w:marBottom w:val="0"/>
                          <w:divBdr>
                            <w:top w:val="none" w:sz="0" w:space="0" w:color="auto"/>
                            <w:left w:val="none" w:sz="0" w:space="0" w:color="auto"/>
                            <w:bottom w:val="none" w:sz="0" w:space="0" w:color="auto"/>
                            <w:right w:val="none" w:sz="0" w:space="0" w:color="auto"/>
                          </w:divBdr>
                          <w:divsChild>
                            <w:div w:id="1442410297">
                              <w:marLeft w:val="0"/>
                              <w:marRight w:val="0"/>
                              <w:marTop w:val="0"/>
                              <w:marBottom w:val="0"/>
                              <w:divBdr>
                                <w:top w:val="none" w:sz="0" w:space="0" w:color="auto"/>
                                <w:left w:val="none" w:sz="0" w:space="0" w:color="auto"/>
                                <w:bottom w:val="none" w:sz="0" w:space="0" w:color="auto"/>
                                <w:right w:val="none" w:sz="0" w:space="0" w:color="auto"/>
                              </w:divBdr>
                              <w:divsChild>
                                <w:div w:id="20669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453749">
      <w:bodyDiv w:val="1"/>
      <w:marLeft w:val="0"/>
      <w:marRight w:val="0"/>
      <w:marTop w:val="0"/>
      <w:marBottom w:val="0"/>
      <w:divBdr>
        <w:top w:val="none" w:sz="0" w:space="0" w:color="auto"/>
        <w:left w:val="none" w:sz="0" w:space="0" w:color="auto"/>
        <w:bottom w:val="none" w:sz="0" w:space="0" w:color="auto"/>
        <w:right w:val="none" w:sz="0" w:space="0" w:color="auto"/>
      </w:divBdr>
    </w:div>
    <w:div w:id="1549411627">
      <w:bodyDiv w:val="1"/>
      <w:marLeft w:val="0"/>
      <w:marRight w:val="0"/>
      <w:marTop w:val="0"/>
      <w:marBottom w:val="0"/>
      <w:divBdr>
        <w:top w:val="none" w:sz="0" w:space="0" w:color="auto"/>
        <w:left w:val="none" w:sz="0" w:space="0" w:color="auto"/>
        <w:bottom w:val="none" w:sz="0" w:space="0" w:color="auto"/>
        <w:right w:val="none" w:sz="0" w:space="0" w:color="auto"/>
      </w:divBdr>
      <w:divsChild>
        <w:div w:id="106320894">
          <w:marLeft w:val="0"/>
          <w:marRight w:val="0"/>
          <w:marTop w:val="0"/>
          <w:marBottom w:val="0"/>
          <w:divBdr>
            <w:top w:val="none" w:sz="0" w:space="0" w:color="auto"/>
            <w:left w:val="none" w:sz="0" w:space="0" w:color="auto"/>
            <w:bottom w:val="none" w:sz="0" w:space="0" w:color="auto"/>
            <w:right w:val="none" w:sz="0" w:space="0" w:color="auto"/>
          </w:divBdr>
          <w:divsChild>
            <w:div w:id="1628583753">
              <w:marLeft w:val="0"/>
              <w:marRight w:val="0"/>
              <w:marTop w:val="0"/>
              <w:marBottom w:val="0"/>
              <w:divBdr>
                <w:top w:val="none" w:sz="0" w:space="0" w:color="auto"/>
                <w:left w:val="none" w:sz="0" w:space="0" w:color="auto"/>
                <w:bottom w:val="none" w:sz="0" w:space="0" w:color="auto"/>
                <w:right w:val="none" w:sz="0" w:space="0" w:color="auto"/>
              </w:divBdr>
              <w:divsChild>
                <w:div w:id="1088968299">
                  <w:marLeft w:val="0"/>
                  <w:marRight w:val="0"/>
                  <w:marTop w:val="0"/>
                  <w:marBottom w:val="0"/>
                  <w:divBdr>
                    <w:top w:val="none" w:sz="0" w:space="0" w:color="auto"/>
                    <w:left w:val="none" w:sz="0" w:space="0" w:color="auto"/>
                    <w:bottom w:val="none" w:sz="0" w:space="0" w:color="auto"/>
                    <w:right w:val="none" w:sz="0" w:space="0" w:color="auto"/>
                  </w:divBdr>
                  <w:divsChild>
                    <w:div w:id="830561698">
                      <w:marLeft w:val="0"/>
                      <w:marRight w:val="0"/>
                      <w:marTop w:val="240"/>
                      <w:marBottom w:val="480"/>
                      <w:divBdr>
                        <w:top w:val="none" w:sz="0" w:space="0" w:color="auto"/>
                        <w:left w:val="none" w:sz="0" w:space="0" w:color="auto"/>
                        <w:bottom w:val="none" w:sz="0" w:space="0" w:color="auto"/>
                        <w:right w:val="none" w:sz="0" w:space="0" w:color="auto"/>
                      </w:divBdr>
                      <w:divsChild>
                        <w:div w:id="917133573">
                          <w:marLeft w:val="0"/>
                          <w:marRight w:val="0"/>
                          <w:marTop w:val="0"/>
                          <w:marBottom w:val="0"/>
                          <w:divBdr>
                            <w:top w:val="none" w:sz="0" w:space="0" w:color="auto"/>
                            <w:left w:val="none" w:sz="0" w:space="0" w:color="auto"/>
                            <w:bottom w:val="none" w:sz="0" w:space="0" w:color="auto"/>
                            <w:right w:val="none" w:sz="0" w:space="0" w:color="auto"/>
                          </w:divBdr>
                          <w:divsChild>
                            <w:div w:id="1251767586">
                              <w:marLeft w:val="0"/>
                              <w:marRight w:val="0"/>
                              <w:marTop w:val="0"/>
                              <w:marBottom w:val="0"/>
                              <w:divBdr>
                                <w:top w:val="none" w:sz="0" w:space="0" w:color="auto"/>
                                <w:left w:val="none" w:sz="0" w:space="0" w:color="auto"/>
                                <w:bottom w:val="none" w:sz="0" w:space="0" w:color="auto"/>
                                <w:right w:val="none" w:sz="0" w:space="0" w:color="auto"/>
                              </w:divBdr>
                              <w:divsChild>
                                <w:div w:id="1403066949">
                                  <w:marLeft w:val="0"/>
                                  <w:marRight w:val="0"/>
                                  <w:marTop w:val="0"/>
                                  <w:marBottom w:val="0"/>
                                  <w:divBdr>
                                    <w:top w:val="none" w:sz="0" w:space="0" w:color="auto"/>
                                    <w:left w:val="none" w:sz="0" w:space="0" w:color="auto"/>
                                    <w:bottom w:val="none" w:sz="0" w:space="0" w:color="auto"/>
                                    <w:right w:val="none" w:sz="0" w:space="0" w:color="auto"/>
                                  </w:divBdr>
                                  <w:divsChild>
                                    <w:div w:id="19627130">
                                      <w:marLeft w:val="0"/>
                                      <w:marRight w:val="0"/>
                                      <w:marTop w:val="0"/>
                                      <w:marBottom w:val="0"/>
                                      <w:divBdr>
                                        <w:top w:val="none" w:sz="0" w:space="0" w:color="auto"/>
                                        <w:left w:val="none" w:sz="0" w:space="0" w:color="auto"/>
                                        <w:bottom w:val="none" w:sz="0" w:space="0" w:color="auto"/>
                                        <w:right w:val="none" w:sz="0" w:space="0" w:color="auto"/>
                                      </w:divBdr>
                                    </w:div>
                                    <w:div w:id="483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765120">
      <w:bodyDiv w:val="1"/>
      <w:marLeft w:val="0"/>
      <w:marRight w:val="0"/>
      <w:marTop w:val="0"/>
      <w:marBottom w:val="0"/>
      <w:divBdr>
        <w:top w:val="none" w:sz="0" w:space="0" w:color="auto"/>
        <w:left w:val="none" w:sz="0" w:space="0" w:color="auto"/>
        <w:bottom w:val="none" w:sz="0" w:space="0" w:color="auto"/>
        <w:right w:val="none" w:sz="0" w:space="0" w:color="auto"/>
      </w:divBdr>
    </w:div>
    <w:div w:id="1742019026">
      <w:bodyDiv w:val="1"/>
      <w:marLeft w:val="0"/>
      <w:marRight w:val="0"/>
      <w:marTop w:val="0"/>
      <w:marBottom w:val="0"/>
      <w:divBdr>
        <w:top w:val="none" w:sz="0" w:space="0" w:color="auto"/>
        <w:left w:val="none" w:sz="0" w:space="0" w:color="auto"/>
        <w:bottom w:val="none" w:sz="0" w:space="0" w:color="auto"/>
        <w:right w:val="none" w:sz="0" w:space="0" w:color="auto"/>
      </w:divBdr>
    </w:div>
    <w:div w:id="209396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ostertalk.org/legal-finance/accountancy-tax-advice/social-security-benefi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fosteringnetwork.org.uk/advice-information/finances/claiming-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foster-carers/claiming-benefits-while-fostering" TargetMode="External"/><Relationship Id="rId4" Type="http://schemas.openxmlformats.org/officeDocument/2006/relationships/settings" Target="settings.xml"/><Relationship Id="rId9" Type="http://schemas.openxmlformats.org/officeDocument/2006/relationships/hyperlink" Target="https://www.kentfostering.co.uk/how-to-foster/payme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D8AC-2D57-4B6D-AB2C-DBD9005A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4058</Words>
  <Characters>23136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Mim - FSC SCS</dc:creator>
  <cp:keywords/>
  <dc:description/>
  <cp:lastModifiedBy>Cordrey, Maria - CY SCS</cp:lastModifiedBy>
  <cp:revision>3</cp:revision>
  <dcterms:created xsi:type="dcterms:W3CDTF">2020-09-07T12:57:00Z</dcterms:created>
  <dcterms:modified xsi:type="dcterms:W3CDTF">2020-09-07T12:59:00Z</dcterms:modified>
</cp:coreProperties>
</file>