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68" w:rsidRDefault="00150268" w:rsidP="00150268">
      <w:pPr>
        <w:rPr>
          <w:noProof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129DB5EC" wp14:editId="4758CB2B">
            <wp:simplePos x="0" y="0"/>
            <wp:positionH relativeFrom="column">
              <wp:posOffset>-412750</wp:posOffset>
            </wp:positionH>
            <wp:positionV relativeFrom="paragraph">
              <wp:posOffset>-500380</wp:posOffset>
            </wp:positionV>
            <wp:extent cx="1739900" cy="913130"/>
            <wp:effectExtent l="0" t="0" r="0" b="1270"/>
            <wp:wrapSquare wrapText="bothSides"/>
            <wp:docPr id="14" name="Picture 1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B26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0528" behindDoc="0" locked="0" layoutInCell="1" allowOverlap="1" wp14:anchorId="3476FF72" wp14:editId="5432958D">
            <wp:simplePos x="0" y="0"/>
            <wp:positionH relativeFrom="column">
              <wp:posOffset>7666355</wp:posOffset>
            </wp:positionH>
            <wp:positionV relativeFrom="paragraph">
              <wp:posOffset>501650</wp:posOffset>
            </wp:positionV>
            <wp:extent cx="1800225" cy="845820"/>
            <wp:effectExtent l="0" t="0" r="9525" b="0"/>
            <wp:wrapNone/>
            <wp:docPr id="10" name="Picture 10" descr="barnardo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rnardos-logo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B26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6432" behindDoc="0" locked="0" layoutInCell="1" allowOverlap="1" wp14:anchorId="33A01399" wp14:editId="1F1C921A">
            <wp:simplePos x="0" y="0"/>
            <wp:positionH relativeFrom="column">
              <wp:posOffset>7361555</wp:posOffset>
            </wp:positionH>
            <wp:positionV relativeFrom="paragraph">
              <wp:posOffset>196850</wp:posOffset>
            </wp:positionV>
            <wp:extent cx="1800225" cy="845820"/>
            <wp:effectExtent l="0" t="0" r="9525" b="0"/>
            <wp:wrapNone/>
            <wp:docPr id="7" name="Picture 7" descr="barnardo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rnardos-logo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268" w:rsidRDefault="00150268" w:rsidP="00150268">
      <w:pPr>
        <w:rPr>
          <w:noProof/>
          <w:lang w:eastAsia="en-GB"/>
        </w:rPr>
      </w:pPr>
    </w:p>
    <w:p w:rsidR="00C2313B" w:rsidRDefault="00F96EE4" w:rsidP="00F96EE4">
      <w:pPr>
        <w:jc w:val="center"/>
      </w:pPr>
      <w:r>
        <w:rPr>
          <w:noProof/>
          <w:lang w:eastAsia="en-GB"/>
        </w:rPr>
        <w:drawing>
          <wp:inline distT="0" distB="0" distL="0" distR="0" wp14:anchorId="261DA7CB" wp14:editId="5ABAE100">
            <wp:extent cx="3310422" cy="667778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172" cy="66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BAE" w:rsidRPr="00BC6E92" w:rsidRDefault="00B72B26" w:rsidP="00F96EE4">
      <w:pPr>
        <w:jc w:val="center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8480" behindDoc="0" locked="0" layoutInCell="1" allowOverlap="1" wp14:anchorId="4E569710" wp14:editId="6AEE2763">
            <wp:simplePos x="0" y="0"/>
            <wp:positionH relativeFrom="column">
              <wp:posOffset>7513955</wp:posOffset>
            </wp:positionH>
            <wp:positionV relativeFrom="paragraph">
              <wp:posOffset>349250</wp:posOffset>
            </wp:positionV>
            <wp:extent cx="1800225" cy="845820"/>
            <wp:effectExtent l="0" t="0" r="9525" b="0"/>
            <wp:wrapNone/>
            <wp:docPr id="8" name="Picture 8" descr="barnardo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rnardos-logo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165" w:rsidRPr="00BC6E92" w:rsidRDefault="00A43467" w:rsidP="00BC6E92">
      <w:pPr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BC6E92">
        <w:rPr>
          <w:rFonts w:ascii="Verdana" w:hAnsi="Verdana" w:cs="Arial"/>
          <w:b/>
          <w:sz w:val="24"/>
          <w:szCs w:val="24"/>
          <w:u w:val="single"/>
        </w:rPr>
        <w:t>CAFIS</w:t>
      </w:r>
      <w:r w:rsidR="00302600" w:rsidRPr="00BC6E92">
        <w:rPr>
          <w:rFonts w:ascii="Verdana" w:hAnsi="Verdana" w:cs="Arial"/>
          <w:b/>
          <w:sz w:val="24"/>
          <w:szCs w:val="24"/>
          <w:u w:val="single"/>
        </w:rPr>
        <w:t>-</w:t>
      </w:r>
      <w:r w:rsidR="001979DD" w:rsidRPr="00BC6E92">
        <w:rPr>
          <w:rFonts w:ascii="Verdana" w:hAnsi="Verdana" w:cs="Arial"/>
          <w:b/>
          <w:sz w:val="24"/>
          <w:szCs w:val="24"/>
          <w:u w:val="single"/>
        </w:rPr>
        <w:t xml:space="preserve"> Connecting Adopted Families I</w:t>
      </w:r>
      <w:r w:rsidR="00302600" w:rsidRPr="00BC6E92">
        <w:rPr>
          <w:rFonts w:ascii="Verdana" w:hAnsi="Verdana" w:cs="Arial"/>
          <w:b/>
          <w:sz w:val="24"/>
          <w:szCs w:val="24"/>
          <w:u w:val="single"/>
        </w:rPr>
        <w:t>ndep</w:t>
      </w:r>
      <w:r w:rsidR="004001BD" w:rsidRPr="00BC6E92">
        <w:rPr>
          <w:rFonts w:ascii="Verdana" w:hAnsi="Verdana" w:cs="Arial"/>
          <w:b/>
          <w:sz w:val="24"/>
          <w:szCs w:val="24"/>
          <w:u w:val="single"/>
        </w:rPr>
        <w:t>e</w:t>
      </w:r>
      <w:r w:rsidR="00302600" w:rsidRPr="00BC6E92">
        <w:rPr>
          <w:rFonts w:ascii="Verdana" w:hAnsi="Verdana" w:cs="Arial"/>
          <w:b/>
          <w:sz w:val="24"/>
          <w:szCs w:val="24"/>
          <w:u w:val="single"/>
        </w:rPr>
        <w:t xml:space="preserve">ndent </w:t>
      </w:r>
      <w:r w:rsidR="001979DD" w:rsidRPr="00BC6E92">
        <w:rPr>
          <w:rFonts w:ascii="Verdana" w:hAnsi="Verdana" w:cs="Arial"/>
          <w:b/>
          <w:sz w:val="24"/>
          <w:szCs w:val="24"/>
          <w:u w:val="single"/>
        </w:rPr>
        <w:t>Services</w:t>
      </w:r>
      <w:r w:rsidR="006B7539" w:rsidRPr="00BC6E92">
        <w:rPr>
          <w:rFonts w:ascii="Verdana" w:hAnsi="Verdana" w:cs="Arial"/>
          <w:b/>
          <w:sz w:val="24"/>
          <w:szCs w:val="24"/>
          <w:u w:val="single"/>
        </w:rPr>
        <w:t xml:space="preserve"> on behalf of </w:t>
      </w:r>
      <w:r w:rsidR="00D64545">
        <w:rPr>
          <w:rFonts w:ascii="Verdana" w:hAnsi="Verdana" w:cs="Arial"/>
          <w:b/>
          <w:sz w:val="24"/>
          <w:szCs w:val="24"/>
          <w:u w:val="single"/>
        </w:rPr>
        <w:t>Kent County Council</w:t>
      </w:r>
    </w:p>
    <w:p w:rsidR="002E0D4A" w:rsidRPr="00D93165" w:rsidRDefault="00215AFC" w:rsidP="002E0D4A">
      <w:pPr>
        <w:widowControl w:val="0"/>
        <w:jc w:val="both"/>
        <w:rPr>
          <w:rFonts w:ascii="Verdana" w:hAnsi="Verdana" w:cs="Calibri"/>
          <w:bCs/>
          <w:sz w:val="24"/>
          <w:szCs w:val="24"/>
        </w:rPr>
      </w:pPr>
      <w:r w:rsidRPr="00D93165">
        <w:rPr>
          <w:rFonts w:ascii="Verdana" w:hAnsi="Verdana" w:cs="Calibri"/>
          <w:bCs/>
          <w:sz w:val="24"/>
          <w:szCs w:val="24"/>
        </w:rPr>
        <w:t xml:space="preserve">CAFIS provides a number of services on behalf of </w:t>
      </w:r>
      <w:r w:rsidR="00D64545">
        <w:rPr>
          <w:rFonts w:ascii="Verdana" w:hAnsi="Verdana" w:cs="Calibri"/>
          <w:bCs/>
          <w:sz w:val="24"/>
          <w:szCs w:val="24"/>
        </w:rPr>
        <w:t xml:space="preserve">Kent County Council. </w:t>
      </w:r>
      <w:r w:rsidRPr="00D93165">
        <w:rPr>
          <w:rFonts w:ascii="Verdana" w:hAnsi="Verdana" w:cs="Calibri"/>
          <w:bCs/>
          <w:sz w:val="24"/>
          <w:szCs w:val="24"/>
        </w:rPr>
        <w:t xml:space="preserve">This leaflet concerns:   </w:t>
      </w:r>
    </w:p>
    <w:p w:rsidR="001979DD" w:rsidRPr="00D93165" w:rsidRDefault="00E779AF" w:rsidP="002E0D4A">
      <w:pPr>
        <w:widowControl w:val="0"/>
        <w:jc w:val="both"/>
        <w:rPr>
          <w:rFonts w:ascii="Verdana" w:hAnsi="Verdana" w:cs="Calibri"/>
          <w:bCs/>
          <w:sz w:val="24"/>
          <w:szCs w:val="24"/>
        </w:rPr>
      </w:pPr>
      <w:r w:rsidRPr="00D93165">
        <w:rPr>
          <w:rFonts w:ascii="Verdana" w:hAnsi="Verdana" w:cs="Calibri"/>
          <w:b/>
          <w:bCs/>
          <w:sz w:val="24"/>
          <w:szCs w:val="24"/>
          <w:u w:val="single"/>
        </w:rPr>
        <w:t>Indirect and direct contact</w:t>
      </w:r>
      <w:r w:rsidR="001979DD" w:rsidRPr="00D93165">
        <w:rPr>
          <w:rFonts w:ascii="Verdana" w:hAnsi="Verdana" w:cs="Calibri"/>
          <w:b/>
          <w:bCs/>
          <w:sz w:val="24"/>
          <w:szCs w:val="24"/>
          <w:u w:val="single"/>
        </w:rPr>
        <w:t>:</w:t>
      </w:r>
    </w:p>
    <w:p w:rsidR="001979DD" w:rsidRPr="00D93165" w:rsidRDefault="00E779AF" w:rsidP="001979DD">
      <w:pPr>
        <w:widowControl w:val="0"/>
        <w:jc w:val="both"/>
        <w:rPr>
          <w:rFonts w:ascii="Verdana" w:hAnsi="Verdana" w:cs="Calibri"/>
          <w:color w:val="000000"/>
          <w:sz w:val="24"/>
          <w:szCs w:val="24"/>
        </w:rPr>
      </w:pPr>
      <w:r w:rsidRPr="00D93165">
        <w:rPr>
          <w:rFonts w:ascii="Verdana" w:hAnsi="Verdana" w:cs="Calibri"/>
          <w:sz w:val="24"/>
          <w:szCs w:val="24"/>
        </w:rPr>
        <w:t>Indirect and direct contact is usually set up for children who are subject to a</w:t>
      </w:r>
      <w:r w:rsidR="000F31EA">
        <w:rPr>
          <w:rFonts w:ascii="Verdana" w:hAnsi="Verdana" w:cs="Calibri"/>
          <w:sz w:val="24"/>
          <w:szCs w:val="24"/>
        </w:rPr>
        <w:t xml:space="preserve"> Special Guardianship Order or A</w:t>
      </w:r>
      <w:r w:rsidRPr="00D93165">
        <w:rPr>
          <w:rFonts w:ascii="Verdana" w:hAnsi="Verdana" w:cs="Calibri"/>
          <w:sz w:val="24"/>
          <w:szCs w:val="24"/>
        </w:rPr>
        <w:t>dopted to mai</w:t>
      </w:r>
      <w:r w:rsidR="000F31EA">
        <w:rPr>
          <w:rFonts w:ascii="Verdana" w:hAnsi="Verdana" w:cs="Calibri"/>
          <w:sz w:val="24"/>
          <w:szCs w:val="24"/>
        </w:rPr>
        <w:t>ntain links with their heritage. This can</w:t>
      </w:r>
      <w:r w:rsidRPr="00D93165">
        <w:rPr>
          <w:rFonts w:ascii="Verdana" w:hAnsi="Verdana" w:cs="Calibri"/>
          <w:sz w:val="24"/>
          <w:szCs w:val="24"/>
        </w:rPr>
        <w:t xml:space="preserve"> be between</w:t>
      </w:r>
      <w:r w:rsidR="000F31EA">
        <w:rPr>
          <w:rFonts w:ascii="Verdana" w:hAnsi="Verdana" w:cs="Calibri"/>
          <w:sz w:val="24"/>
          <w:szCs w:val="24"/>
        </w:rPr>
        <w:t xml:space="preserve"> adoptive parents</w:t>
      </w:r>
      <w:r w:rsidR="001609D6" w:rsidRPr="00D93165">
        <w:rPr>
          <w:rFonts w:ascii="Verdana" w:hAnsi="Verdana" w:cs="Calibri"/>
          <w:sz w:val="24"/>
          <w:szCs w:val="24"/>
        </w:rPr>
        <w:t>, children and</w:t>
      </w:r>
      <w:r w:rsidRPr="00D93165">
        <w:rPr>
          <w:rFonts w:ascii="Verdana" w:hAnsi="Verdana" w:cs="Calibri"/>
          <w:sz w:val="24"/>
          <w:szCs w:val="24"/>
        </w:rPr>
        <w:t xml:space="preserve"> birth relatives or someone</w:t>
      </w:r>
      <w:r w:rsidR="000F31EA">
        <w:rPr>
          <w:rFonts w:ascii="Verdana" w:hAnsi="Verdana" w:cs="Calibri"/>
          <w:sz w:val="24"/>
          <w:szCs w:val="24"/>
        </w:rPr>
        <w:t xml:space="preserve"> else </w:t>
      </w:r>
      <w:r w:rsidRPr="00D93165">
        <w:rPr>
          <w:rFonts w:ascii="Verdana" w:hAnsi="Verdana" w:cs="Calibri"/>
          <w:sz w:val="24"/>
          <w:szCs w:val="24"/>
        </w:rPr>
        <w:t xml:space="preserve">with whom they have a significant relationship. </w:t>
      </w:r>
      <w:r w:rsidR="004D5768" w:rsidRPr="00D93165">
        <w:rPr>
          <w:rFonts w:ascii="Verdana" w:hAnsi="Verdana" w:cs="Calibri"/>
          <w:sz w:val="24"/>
          <w:szCs w:val="24"/>
        </w:rPr>
        <w:t>Usually contact is agreed</w:t>
      </w:r>
      <w:r w:rsidR="00BD071E" w:rsidRPr="00D93165">
        <w:rPr>
          <w:rFonts w:ascii="Verdana" w:hAnsi="Verdana" w:cs="Calibri"/>
          <w:sz w:val="24"/>
          <w:szCs w:val="24"/>
        </w:rPr>
        <w:t xml:space="preserve"> prior to any order and set</w:t>
      </w:r>
      <w:r w:rsidR="000F31EA">
        <w:rPr>
          <w:rFonts w:ascii="Verdana" w:hAnsi="Verdana" w:cs="Calibri"/>
          <w:sz w:val="24"/>
          <w:szCs w:val="24"/>
        </w:rPr>
        <w:t xml:space="preserve"> up fully once the order is granted</w:t>
      </w:r>
      <w:r w:rsidR="00BD071E" w:rsidRPr="00D93165">
        <w:rPr>
          <w:rFonts w:ascii="Verdana" w:hAnsi="Verdana" w:cs="Calibri"/>
          <w:sz w:val="24"/>
          <w:szCs w:val="24"/>
        </w:rPr>
        <w:t xml:space="preserve">. Sometimes contact is not set up at the beginning, but can be set up at a later date. </w:t>
      </w:r>
      <w:r w:rsidR="006B7539" w:rsidRPr="00D93165">
        <w:rPr>
          <w:rFonts w:ascii="Verdana" w:hAnsi="Verdana" w:cs="Calibri"/>
          <w:sz w:val="24"/>
          <w:szCs w:val="24"/>
        </w:rPr>
        <w:t xml:space="preserve"> </w:t>
      </w:r>
      <w:r w:rsidR="001979DD" w:rsidRPr="00D93165">
        <w:rPr>
          <w:rFonts w:ascii="Verdana" w:hAnsi="Verdana" w:cs="Calibri"/>
          <w:sz w:val="24"/>
          <w:szCs w:val="24"/>
        </w:rPr>
        <w:t xml:space="preserve"> </w:t>
      </w:r>
    </w:p>
    <w:p w:rsidR="0048312B" w:rsidRPr="00D93165" w:rsidRDefault="0048312B" w:rsidP="0048312B">
      <w:pPr>
        <w:widowControl w:val="0"/>
        <w:rPr>
          <w:rFonts w:ascii="Verdana" w:hAnsi="Verdana" w:cs="Calibri"/>
          <w:b/>
          <w:bCs/>
          <w:color w:val="00B050"/>
          <w:sz w:val="24"/>
          <w:szCs w:val="24"/>
        </w:rPr>
      </w:pPr>
      <w:r w:rsidRPr="00D93165">
        <w:rPr>
          <w:rFonts w:ascii="Verdana" w:hAnsi="Verdana" w:cs="Calibri"/>
          <w:b/>
          <w:bCs/>
          <w:color w:val="00B050"/>
          <w:sz w:val="24"/>
          <w:szCs w:val="24"/>
        </w:rPr>
        <w:t>Support</w:t>
      </w:r>
    </w:p>
    <w:p w:rsidR="00BD071E" w:rsidRPr="00D93165" w:rsidRDefault="00BD071E" w:rsidP="001979DD">
      <w:pPr>
        <w:widowControl w:val="0"/>
        <w:jc w:val="both"/>
        <w:rPr>
          <w:rFonts w:ascii="Verdana" w:hAnsi="Verdana" w:cs="Calibri"/>
          <w:bCs/>
          <w:sz w:val="24"/>
          <w:szCs w:val="24"/>
        </w:rPr>
      </w:pPr>
      <w:r w:rsidRPr="00D93165">
        <w:rPr>
          <w:rFonts w:ascii="Verdana" w:hAnsi="Verdana" w:cs="Calibri"/>
          <w:bCs/>
          <w:sz w:val="24"/>
          <w:szCs w:val="24"/>
        </w:rPr>
        <w:t xml:space="preserve">CAFIS is </w:t>
      </w:r>
      <w:r w:rsidR="001609D6" w:rsidRPr="00D93165">
        <w:rPr>
          <w:rFonts w:ascii="Verdana" w:hAnsi="Verdana" w:cs="Calibri"/>
          <w:bCs/>
          <w:sz w:val="24"/>
          <w:szCs w:val="24"/>
        </w:rPr>
        <w:t>made</w:t>
      </w:r>
      <w:r w:rsidRPr="00D93165">
        <w:rPr>
          <w:rFonts w:ascii="Verdana" w:hAnsi="Verdana" w:cs="Calibri"/>
          <w:bCs/>
          <w:sz w:val="24"/>
          <w:szCs w:val="24"/>
        </w:rPr>
        <w:t xml:space="preserve"> up of a small team of Socia</w:t>
      </w:r>
      <w:r w:rsidR="000F31EA">
        <w:rPr>
          <w:rFonts w:ascii="Verdana" w:hAnsi="Verdana" w:cs="Calibri"/>
          <w:bCs/>
          <w:sz w:val="24"/>
          <w:szCs w:val="24"/>
        </w:rPr>
        <w:t>l Workers, Project Workers and A</w:t>
      </w:r>
      <w:r w:rsidRPr="00D93165">
        <w:rPr>
          <w:rFonts w:ascii="Verdana" w:hAnsi="Verdana" w:cs="Calibri"/>
          <w:bCs/>
          <w:sz w:val="24"/>
          <w:szCs w:val="24"/>
        </w:rPr>
        <w:t xml:space="preserve">dministrators all of who are able to sign post you in regard to your enquiry so you get the support you need. This may be </w:t>
      </w:r>
      <w:r w:rsidR="001609D6" w:rsidRPr="00D93165">
        <w:rPr>
          <w:rFonts w:ascii="Verdana" w:hAnsi="Verdana" w:cs="Calibri"/>
          <w:bCs/>
          <w:sz w:val="24"/>
          <w:szCs w:val="24"/>
        </w:rPr>
        <w:t xml:space="preserve">with </w:t>
      </w:r>
      <w:r w:rsidRPr="00D93165">
        <w:rPr>
          <w:rFonts w:ascii="Verdana" w:hAnsi="Verdana" w:cs="Calibri"/>
          <w:bCs/>
          <w:sz w:val="24"/>
          <w:szCs w:val="24"/>
        </w:rPr>
        <w:t>writing a letter</w:t>
      </w:r>
      <w:r w:rsidR="008D71F2" w:rsidRPr="00D93165">
        <w:rPr>
          <w:rFonts w:ascii="Verdana" w:hAnsi="Verdana" w:cs="Calibri"/>
          <w:bCs/>
          <w:sz w:val="24"/>
          <w:szCs w:val="24"/>
        </w:rPr>
        <w:t>,</w:t>
      </w:r>
      <w:r w:rsidRPr="00D93165">
        <w:rPr>
          <w:rFonts w:ascii="Verdana" w:hAnsi="Verdana" w:cs="Calibri"/>
          <w:bCs/>
          <w:sz w:val="24"/>
          <w:szCs w:val="24"/>
        </w:rPr>
        <w:t xml:space="preserve"> looking at making changes to current contact </w:t>
      </w:r>
      <w:r w:rsidR="008D71F2" w:rsidRPr="00D93165">
        <w:rPr>
          <w:rFonts w:ascii="Verdana" w:hAnsi="Verdana" w:cs="Calibri"/>
          <w:bCs/>
          <w:sz w:val="24"/>
          <w:szCs w:val="24"/>
        </w:rPr>
        <w:t xml:space="preserve">arrangements </w:t>
      </w:r>
      <w:r w:rsidRPr="00D93165">
        <w:rPr>
          <w:rFonts w:ascii="Verdana" w:hAnsi="Verdana" w:cs="Calibri"/>
          <w:bCs/>
          <w:sz w:val="24"/>
          <w:szCs w:val="24"/>
        </w:rPr>
        <w:t>or setting up new contact</w:t>
      </w:r>
      <w:r w:rsidR="008D71F2" w:rsidRPr="00D93165">
        <w:rPr>
          <w:rFonts w:ascii="Verdana" w:hAnsi="Verdana" w:cs="Calibri"/>
          <w:bCs/>
          <w:sz w:val="24"/>
          <w:szCs w:val="24"/>
        </w:rPr>
        <w:t xml:space="preserve"> arrangements</w:t>
      </w:r>
      <w:r w:rsidR="001609D6" w:rsidRPr="00D93165">
        <w:rPr>
          <w:rFonts w:ascii="Verdana" w:hAnsi="Verdana" w:cs="Calibri"/>
          <w:bCs/>
          <w:sz w:val="24"/>
          <w:szCs w:val="24"/>
        </w:rPr>
        <w:t>, or information about accessing more intensive support</w:t>
      </w:r>
      <w:r w:rsidRPr="00D93165">
        <w:rPr>
          <w:rFonts w:ascii="Verdana" w:hAnsi="Verdana" w:cs="Calibri"/>
          <w:bCs/>
          <w:sz w:val="24"/>
          <w:szCs w:val="24"/>
        </w:rPr>
        <w:t xml:space="preserve">. Contact set up at the beginning often needs adapting as children get </w:t>
      </w:r>
      <w:proofErr w:type="gramStart"/>
      <w:r w:rsidRPr="00D93165">
        <w:rPr>
          <w:rFonts w:ascii="Verdana" w:hAnsi="Verdana" w:cs="Calibri"/>
          <w:bCs/>
          <w:sz w:val="24"/>
          <w:szCs w:val="24"/>
        </w:rPr>
        <w:t>older,</w:t>
      </w:r>
      <w:proofErr w:type="gramEnd"/>
      <w:r w:rsidRPr="00D93165">
        <w:rPr>
          <w:rFonts w:ascii="Verdana" w:hAnsi="Verdana" w:cs="Calibri"/>
          <w:bCs/>
          <w:sz w:val="24"/>
          <w:szCs w:val="24"/>
        </w:rPr>
        <w:t xml:space="preserve"> some may need a break whilst other</w:t>
      </w:r>
      <w:r w:rsidR="00FA346B">
        <w:rPr>
          <w:rFonts w:ascii="Verdana" w:hAnsi="Verdana" w:cs="Calibri"/>
          <w:bCs/>
          <w:sz w:val="24"/>
          <w:szCs w:val="24"/>
        </w:rPr>
        <w:t>s</w:t>
      </w:r>
      <w:bookmarkStart w:id="0" w:name="_GoBack"/>
      <w:bookmarkEnd w:id="0"/>
      <w:r w:rsidRPr="00D93165">
        <w:rPr>
          <w:rFonts w:ascii="Verdana" w:hAnsi="Verdana" w:cs="Calibri"/>
          <w:bCs/>
          <w:sz w:val="24"/>
          <w:szCs w:val="24"/>
        </w:rPr>
        <w:t xml:space="preserve"> need increased contact.</w:t>
      </w:r>
    </w:p>
    <w:p w:rsidR="00BD071E" w:rsidRPr="00D93165" w:rsidRDefault="008D71F2" w:rsidP="001979DD">
      <w:pPr>
        <w:widowControl w:val="0"/>
        <w:jc w:val="both"/>
        <w:rPr>
          <w:rFonts w:ascii="Verdana" w:hAnsi="Verdana" w:cs="Calibri"/>
          <w:bCs/>
          <w:sz w:val="24"/>
          <w:szCs w:val="24"/>
        </w:rPr>
      </w:pPr>
      <w:r w:rsidRPr="00D93165">
        <w:rPr>
          <w:rFonts w:ascii="Verdana" w:hAnsi="Verdana" w:cs="Calibri"/>
          <w:bCs/>
          <w:sz w:val="24"/>
          <w:szCs w:val="24"/>
        </w:rPr>
        <w:t xml:space="preserve">There are times when children and young people either make contact or are contacted </w:t>
      </w:r>
      <w:r w:rsidR="000F31EA">
        <w:rPr>
          <w:rFonts w:ascii="Verdana" w:hAnsi="Verdana" w:cs="Calibri"/>
          <w:bCs/>
          <w:sz w:val="24"/>
          <w:szCs w:val="24"/>
        </w:rPr>
        <w:t xml:space="preserve">themselves </w:t>
      </w:r>
      <w:r w:rsidRPr="00D93165">
        <w:rPr>
          <w:rFonts w:ascii="Verdana" w:hAnsi="Verdana" w:cs="Calibri"/>
          <w:bCs/>
          <w:sz w:val="24"/>
          <w:szCs w:val="24"/>
        </w:rPr>
        <w:t>th</w:t>
      </w:r>
      <w:r w:rsidR="000F31EA">
        <w:rPr>
          <w:rFonts w:ascii="Verdana" w:hAnsi="Verdana" w:cs="Calibri"/>
          <w:bCs/>
          <w:sz w:val="24"/>
          <w:szCs w:val="24"/>
        </w:rPr>
        <w:t xml:space="preserve">rough Facebook, Xbox, </w:t>
      </w:r>
      <w:proofErr w:type="spellStart"/>
      <w:proofErr w:type="gramStart"/>
      <w:r w:rsidR="000F31EA">
        <w:rPr>
          <w:rFonts w:ascii="Verdana" w:hAnsi="Verdana" w:cs="Calibri"/>
          <w:bCs/>
          <w:sz w:val="24"/>
          <w:szCs w:val="24"/>
        </w:rPr>
        <w:t>Tik</w:t>
      </w:r>
      <w:proofErr w:type="spellEnd"/>
      <w:proofErr w:type="gramEnd"/>
      <w:r w:rsidR="000F31EA">
        <w:rPr>
          <w:rFonts w:ascii="Verdana" w:hAnsi="Verdana" w:cs="Calibri"/>
          <w:bCs/>
          <w:sz w:val="24"/>
          <w:szCs w:val="24"/>
        </w:rPr>
        <w:t xml:space="preserve"> </w:t>
      </w:r>
      <w:proofErr w:type="spellStart"/>
      <w:r w:rsidR="000F31EA">
        <w:rPr>
          <w:rFonts w:ascii="Verdana" w:hAnsi="Verdana" w:cs="Calibri"/>
          <w:bCs/>
          <w:sz w:val="24"/>
          <w:szCs w:val="24"/>
        </w:rPr>
        <w:t>Tok</w:t>
      </w:r>
      <w:proofErr w:type="spellEnd"/>
      <w:r w:rsidR="000F31EA">
        <w:rPr>
          <w:rFonts w:ascii="Verdana" w:hAnsi="Verdana" w:cs="Calibri"/>
          <w:bCs/>
          <w:sz w:val="24"/>
          <w:szCs w:val="24"/>
        </w:rPr>
        <w:t>, I</w:t>
      </w:r>
      <w:r w:rsidRPr="00D93165">
        <w:rPr>
          <w:rFonts w:ascii="Verdana" w:hAnsi="Verdana" w:cs="Calibri"/>
          <w:bCs/>
          <w:sz w:val="24"/>
          <w:szCs w:val="24"/>
        </w:rPr>
        <w:t>nstagram and other social media or gaming sites. If dealt with quickly and with support</w:t>
      </w:r>
      <w:r w:rsidR="000F31EA">
        <w:rPr>
          <w:rFonts w:ascii="Verdana" w:hAnsi="Verdana" w:cs="Calibri"/>
          <w:bCs/>
          <w:sz w:val="24"/>
          <w:szCs w:val="24"/>
        </w:rPr>
        <w:t>,</w:t>
      </w:r>
      <w:r w:rsidRPr="00D93165">
        <w:rPr>
          <w:rFonts w:ascii="Verdana" w:hAnsi="Verdana" w:cs="Calibri"/>
          <w:bCs/>
          <w:sz w:val="24"/>
          <w:szCs w:val="24"/>
        </w:rPr>
        <w:t xml:space="preserve"> arrangements can be made to ensure that any contact on-going is supported and the focus remains on the needs of the child/young person. </w:t>
      </w:r>
    </w:p>
    <w:p w:rsidR="00BD071E" w:rsidRPr="00D93165" w:rsidRDefault="00BD071E" w:rsidP="001979DD">
      <w:pPr>
        <w:widowControl w:val="0"/>
        <w:jc w:val="both"/>
        <w:rPr>
          <w:rFonts w:ascii="Verdana" w:hAnsi="Verdana" w:cs="Calibri"/>
          <w:bCs/>
          <w:sz w:val="24"/>
          <w:szCs w:val="24"/>
        </w:rPr>
      </w:pPr>
      <w:r w:rsidRPr="00D93165">
        <w:rPr>
          <w:rFonts w:ascii="Verdana" w:hAnsi="Verdana" w:cs="Calibri"/>
          <w:bCs/>
          <w:sz w:val="24"/>
          <w:szCs w:val="24"/>
        </w:rPr>
        <w:t xml:space="preserve">Contact is a complex issue and has many dimensions and </w:t>
      </w:r>
      <w:r w:rsidR="000F31EA" w:rsidRPr="00D93165">
        <w:rPr>
          <w:rFonts w:ascii="Verdana" w:hAnsi="Verdana" w:cs="Calibri"/>
          <w:bCs/>
          <w:sz w:val="24"/>
          <w:szCs w:val="24"/>
        </w:rPr>
        <w:t>facets</w:t>
      </w:r>
      <w:r w:rsidRPr="00D93165">
        <w:rPr>
          <w:rFonts w:ascii="Verdana" w:hAnsi="Verdana" w:cs="Calibri"/>
          <w:bCs/>
          <w:sz w:val="24"/>
          <w:szCs w:val="24"/>
        </w:rPr>
        <w:t xml:space="preserve">. The contact journey can be an emotional roller-coaster for children, parents </w:t>
      </w:r>
      <w:r w:rsidRPr="00D93165">
        <w:rPr>
          <w:rFonts w:ascii="Verdana" w:hAnsi="Verdana" w:cs="Calibri"/>
          <w:bCs/>
          <w:sz w:val="24"/>
          <w:szCs w:val="24"/>
        </w:rPr>
        <w:lastRenderedPageBreak/>
        <w:t>and others involved. We understand this at CAFIS and can assist you to support a smoother</w:t>
      </w:r>
      <w:r w:rsidR="001609D6" w:rsidRPr="00D93165">
        <w:rPr>
          <w:rFonts w:ascii="Verdana" w:hAnsi="Verdana" w:cs="Calibri"/>
          <w:bCs/>
          <w:sz w:val="24"/>
          <w:szCs w:val="24"/>
        </w:rPr>
        <w:t>, less stressful</w:t>
      </w:r>
      <w:r w:rsidRPr="00D93165">
        <w:rPr>
          <w:rFonts w:ascii="Verdana" w:hAnsi="Verdana" w:cs="Calibri"/>
          <w:bCs/>
          <w:sz w:val="24"/>
          <w:szCs w:val="24"/>
        </w:rPr>
        <w:t xml:space="preserve"> journey.   </w:t>
      </w:r>
    </w:p>
    <w:p w:rsidR="000F31EA" w:rsidRDefault="008D71F2" w:rsidP="002E0D4A">
      <w:pPr>
        <w:widowControl w:val="0"/>
        <w:jc w:val="both"/>
        <w:rPr>
          <w:rFonts w:ascii="Verdana" w:hAnsi="Verdana" w:cs="Calibri"/>
          <w:bCs/>
          <w:sz w:val="24"/>
          <w:szCs w:val="24"/>
        </w:rPr>
      </w:pPr>
      <w:r w:rsidRPr="00D93165">
        <w:rPr>
          <w:rFonts w:ascii="Verdana" w:hAnsi="Verdana" w:cs="Calibri"/>
          <w:bCs/>
          <w:sz w:val="24"/>
          <w:szCs w:val="24"/>
        </w:rPr>
        <w:t xml:space="preserve">If you have a question about contact </w:t>
      </w:r>
      <w:r w:rsidR="002E0D4A" w:rsidRPr="00D93165">
        <w:rPr>
          <w:rFonts w:ascii="Verdana" w:hAnsi="Verdana" w:cs="Calibri"/>
          <w:bCs/>
          <w:sz w:val="24"/>
          <w:szCs w:val="24"/>
        </w:rPr>
        <w:t>please</w:t>
      </w:r>
      <w:r w:rsidR="00E23E7C" w:rsidRPr="00D93165">
        <w:rPr>
          <w:rFonts w:ascii="Verdana" w:hAnsi="Verdana" w:cs="Calibri"/>
          <w:bCs/>
          <w:sz w:val="24"/>
          <w:szCs w:val="24"/>
        </w:rPr>
        <w:t xml:space="preserve"> </w:t>
      </w:r>
      <w:r w:rsidR="002E0D4A" w:rsidRPr="00D93165">
        <w:rPr>
          <w:rFonts w:ascii="Verdana" w:hAnsi="Verdana" w:cs="Calibri"/>
          <w:bCs/>
          <w:sz w:val="24"/>
          <w:szCs w:val="24"/>
        </w:rPr>
        <w:t xml:space="preserve">do </w:t>
      </w:r>
      <w:r w:rsidR="00E23E7C" w:rsidRPr="00D93165">
        <w:rPr>
          <w:rFonts w:ascii="Verdana" w:hAnsi="Verdana" w:cs="Calibri"/>
          <w:bCs/>
          <w:sz w:val="24"/>
          <w:szCs w:val="24"/>
        </w:rPr>
        <w:t xml:space="preserve">call or email us and we will do our very best to answer </w:t>
      </w:r>
      <w:r w:rsidR="000F31EA">
        <w:rPr>
          <w:rFonts w:ascii="Verdana" w:hAnsi="Verdana" w:cs="Calibri"/>
          <w:bCs/>
          <w:sz w:val="24"/>
          <w:szCs w:val="24"/>
        </w:rPr>
        <w:t>them;</w:t>
      </w:r>
      <w:r w:rsidR="00E23E7C" w:rsidRPr="00D93165">
        <w:rPr>
          <w:rFonts w:ascii="Verdana" w:hAnsi="Verdana" w:cs="Calibri"/>
          <w:bCs/>
          <w:sz w:val="24"/>
          <w:szCs w:val="24"/>
        </w:rPr>
        <w:t xml:space="preserve"> whether this is about </w:t>
      </w:r>
      <w:r w:rsidR="002E0D4A" w:rsidRPr="00D93165">
        <w:rPr>
          <w:rFonts w:ascii="Verdana" w:hAnsi="Verdana" w:cs="Calibri"/>
          <w:bCs/>
          <w:sz w:val="24"/>
          <w:szCs w:val="24"/>
        </w:rPr>
        <w:t>current contact</w:t>
      </w:r>
      <w:r w:rsidR="00D93165" w:rsidRPr="00D93165">
        <w:rPr>
          <w:rFonts w:ascii="Verdana" w:hAnsi="Verdana" w:cs="Calibri"/>
          <w:bCs/>
          <w:sz w:val="24"/>
          <w:szCs w:val="24"/>
        </w:rPr>
        <w:t>,</w:t>
      </w:r>
      <w:r w:rsidR="002E0D4A" w:rsidRPr="00D93165">
        <w:rPr>
          <w:rFonts w:ascii="Verdana" w:hAnsi="Verdana" w:cs="Calibri"/>
          <w:bCs/>
          <w:sz w:val="24"/>
          <w:szCs w:val="24"/>
        </w:rPr>
        <w:t xml:space="preserve"> setting up contact or looking at possible future contact</w:t>
      </w:r>
      <w:r w:rsidR="00E23E7C" w:rsidRPr="00D93165">
        <w:rPr>
          <w:rFonts w:ascii="Verdana" w:hAnsi="Verdana" w:cs="Calibri"/>
          <w:bCs/>
          <w:sz w:val="24"/>
          <w:szCs w:val="24"/>
        </w:rPr>
        <w:t xml:space="preserve">. </w:t>
      </w:r>
    </w:p>
    <w:p w:rsidR="00B73FAE" w:rsidRDefault="00E23E7C" w:rsidP="00B73FAE">
      <w:pPr>
        <w:widowControl w:val="0"/>
        <w:jc w:val="both"/>
        <w:rPr>
          <w:rFonts w:ascii="Calibri" w:hAnsi="Calibri" w:cs="Calibri"/>
          <w:bCs/>
        </w:rPr>
      </w:pPr>
      <w:r w:rsidRPr="00D93165">
        <w:rPr>
          <w:rFonts w:ascii="Verdana" w:hAnsi="Verdana" w:cs="Calibri"/>
          <w:bCs/>
          <w:sz w:val="24"/>
          <w:szCs w:val="24"/>
        </w:rPr>
        <w:t xml:space="preserve">Our email address is </w:t>
      </w:r>
      <w:hyperlink r:id="rId11" w:history="1">
        <w:r w:rsidRPr="00D93165">
          <w:rPr>
            <w:rStyle w:val="Hyperlink"/>
            <w:rFonts w:ascii="Verdana" w:hAnsi="Verdana" w:cs="Calibri"/>
            <w:bCs/>
            <w:sz w:val="24"/>
            <w:szCs w:val="24"/>
          </w:rPr>
          <w:t>cafiskent@barnardos.org.uk</w:t>
        </w:r>
      </w:hyperlink>
      <w:r w:rsidRPr="00D93165">
        <w:rPr>
          <w:rFonts w:ascii="Verdana" w:hAnsi="Verdana" w:cs="Calibri"/>
          <w:bCs/>
          <w:sz w:val="24"/>
          <w:szCs w:val="24"/>
        </w:rPr>
        <w:t xml:space="preserve">, this </w:t>
      </w:r>
      <w:r w:rsidR="00EB7B70" w:rsidRPr="00D93165">
        <w:rPr>
          <w:rFonts w:ascii="Verdana" w:hAnsi="Verdana" w:cs="Calibri"/>
          <w:bCs/>
          <w:sz w:val="24"/>
          <w:szCs w:val="24"/>
        </w:rPr>
        <w:t xml:space="preserve">is </w:t>
      </w:r>
      <w:r w:rsidRPr="00D93165">
        <w:rPr>
          <w:rFonts w:ascii="Verdana" w:hAnsi="Verdana" w:cs="Calibri"/>
          <w:bCs/>
          <w:sz w:val="24"/>
          <w:szCs w:val="24"/>
        </w:rPr>
        <w:t>our preferred method but you may also call us on 01795- 5</w:t>
      </w:r>
      <w:r w:rsidR="007173E0" w:rsidRPr="00D93165">
        <w:rPr>
          <w:rFonts w:ascii="Verdana" w:hAnsi="Verdana" w:cs="Calibri"/>
          <w:bCs/>
          <w:sz w:val="24"/>
          <w:szCs w:val="24"/>
        </w:rPr>
        <w:t>32081 and your details will be p</w:t>
      </w:r>
      <w:r w:rsidRPr="00D93165">
        <w:rPr>
          <w:rFonts w:ascii="Verdana" w:hAnsi="Verdana" w:cs="Calibri"/>
          <w:bCs/>
          <w:sz w:val="24"/>
          <w:szCs w:val="24"/>
        </w:rPr>
        <w:t xml:space="preserve">ut on our duty system and </w:t>
      </w:r>
      <w:r w:rsidR="007173E0" w:rsidRPr="00D93165">
        <w:rPr>
          <w:rFonts w:ascii="Verdana" w:hAnsi="Verdana" w:cs="Calibri"/>
          <w:bCs/>
          <w:sz w:val="24"/>
          <w:szCs w:val="24"/>
        </w:rPr>
        <w:t xml:space="preserve">an </w:t>
      </w:r>
      <w:r w:rsidRPr="00D93165">
        <w:rPr>
          <w:rFonts w:ascii="Verdana" w:hAnsi="Verdana" w:cs="Calibri"/>
          <w:bCs/>
          <w:sz w:val="24"/>
          <w:szCs w:val="24"/>
        </w:rPr>
        <w:t>experienced work</w:t>
      </w:r>
      <w:r w:rsidR="007173E0" w:rsidRPr="00D93165">
        <w:rPr>
          <w:rFonts w:ascii="Verdana" w:hAnsi="Verdana" w:cs="Calibri"/>
          <w:bCs/>
          <w:sz w:val="24"/>
          <w:szCs w:val="24"/>
        </w:rPr>
        <w:t>er</w:t>
      </w:r>
      <w:r w:rsidRPr="00D93165">
        <w:rPr>
          <w:rFonts w:ascii="Verdana" w:hAnsi="Verdana" w:cs="Calibri"/>
          <w:bCs/>
          <w:sz w:val="24"/>
          <w:szCs w:val="24"/>
        </w:rPr>
        <w:t xml:space="preserve"> will call you to discuss your needs in more depth.</w:t>
      </w:r>
      <w:r w:rsidR="002E0D4A" w:rsidRPr="002E0D4A">
        <w:rPr>
          <w:rFonts w:ascii="Arial" w:hAnsi="Arial" w:cs="Arial"/>
          <w:noProof/>
          <w:lang w:eastAsia="en-GB"/>
        </w:rPr>
        <w:t xml:space="preserve"> </w:t>
      </w:r>
    </w:p>
    <w:p w:rsidR="00B73FAE" w:rsidRPr="00B73FAE" w:rsidRDefault="00E23E7C" w:rsidP="00D64545">
      <w:pPr>
        <w:widowContro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 w:rsidR="00B73FAE">
        <w:rPr>
          <w:rFonts w:ascii="Calibri" w:hAnsi="Calibri" w:cs="Calibri"/>
          <w:bCs/>
        </w:rPr>
        <w:tab/>
      </w:r>
      <w:r w:rsidR="00B73FAE">
        <w:rPr>
          <w:rFonts w:ascii="Calibri" w:hAnsi="Calibri" w:cs="Calibri"/>
          <w:bCs/>
        </w:rPr>
        <w:tab/>
      </w:r>
      <w:r w:rsidR="00B73FAE" w:rsidRPr="00327834">
        <w:t xml:space="preserve"> </w:t>
      </w:r>
      <w:r w:rsidR="00B73FAE" w:rsidRPr="004E4D8F">
        <w:t xml:space="preserve"> </w:t>
      </w:r>
    </w:p>
    <w:p w:rsidR="009F5AF0" w:rsidRDefault="00D64545" w:rsidP="00D64545">
      <w:pPr>
        <w:widowControl w:val="0"/>
        <w:jc w:val="right"/>
        <w:rPr>
          <w:rFonts w:ascii="Calibri" w:hAnsi="Calibri" w:cs="Calibri"/>
          <w:bCs/>
        </w:rPr>
      </w:pPr>
      <w:r>
        <w:rPr>
          <w:noProof/>
          <w:lang w:eastAsia="en-GB"/>
        </w:rPr>
        <w:drawing>
          <wp:inline distT="0" distB="0" distL="0" distR="0" wp14:anchorId="3D30E0E6" wp14:editId="1730A6E8">
            <wp:extent cx="1085544" cy="547662"/>
            <wp:effectExtent l="0" t="0" r="635" b="5080"/>
            <wp:docPr id="1" name="Picture 1" descr="Kent Coun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ent County Counc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70" cy="54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F0" w:rsidRPr="009F5AF0" w:rsidRDefault="009F5AF0" w:rsidP="001979DD">
      <w:pPr>
        <w:widowControl w:val="0"/>
        <w:jc w:val="both"/>
        <w:rPr>
          <w:rFonts w:ascii="Calibri" w:hAnsi="Calibri" w:cs="Calibri"/>
          <w:bCs/>
        </w:rPr>
      </w:pPr>
    </w:p>
    <w:p w:rsidR="0048312B" w:rsidRDefault="0048312B" w:rsidP="001979DD">
      <w:pPr>
        <w:widowControl w:val="0"/>
        <w:jc w:val="both"/>
        <w:rPr>
          <w:rFonts w:ascii="Calibri" w:hAnsi="Calibri" w:cs="Calibri"/>
        </w:rPr>
      </w:pPr>
    </w:p>
    <w:p w:rsidR="00F96EE4" w:rsidRPr="005013BF" w:rsidRDefault="00B72B26" w:rsidP="005013BF">
      <w:pPr>
        <w:spacing w:after="50"/>
        <w:ind w:left="142" w:hanging="142"/>
        <w:jc w:val="right"/>
        <w:rPr>
          <w:rFonts w:ascii="Arial" w:hAnsi="Arial" w:cs="Arial"/>
          <w:bCs/>
          <w:iCs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4384" behindDoc="0" locked="0" layoutInCell="1" allowOverlap="1" wp14:anchorId="29358EAB" wp14:editId="06AEF032">
            <wp:simplePos x="0" y="0"/>
            <wp:positionH relativeFrom="column">
              <wp:posOffset>7209155</wp:posOffset>
            </wp:positionH>
            <wp:positionV relativeFrom="paragraph">
              <wp:posOffset>-7642225</wp:posOffset>
            </wp:positionV>
            <wp:extent cx="1800225" cy="845820"/>
            <wp:effectExtent l="0" t="0" r="9525" b="0"/>
            <wp:wrapNone/>
            <wp:docPr id="6" name="Picture 6" descr="barnardo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rnardos-logo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6672" behindDoc="0" locked="0" layoutInCell="1" allowOverlap="1" wp14:anchorId="004158E1" wp14:editId="65FB5161">
            <wp:simplePos x="0" y="0"/>
            <wp:positionH relativeFrom="column">
              <wp:posOffset>8123555</wp:posOffset>
            </wp:positionH>
            <wp:positionV relativeFrom="paragraph">
              <wp:posOffset>-7051040</wp:posOffset>
            </wp:positionV>
            <wp:extent cx="1800225" cy="845820"/>
            <wp:effectExtent l="0" t="0" r="9525" b="0"/>
            <wp:wrapNone/>
            <wp:docPr id="13" name="Picture 13" descr="barnardo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rnardos-logo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 wp14:anchorId="756DE56E" wp14:editId="1407AA78">
            <wp:simplePos x="0" y="0"/>
            <wp:positionH relativeFrom="column">
              <wp:posOffset>7056755</wp:posOffset>
            </wp:positionH>
            <wp:positionV relativeFrom="paragraph">
              <wp:posOffset>-8117840</wp:posOffset>
            </wp:positionV>
            <wp:extent cx="1800225" cy="845820"/>
            <wp:effectExtent l="0" t="0" r="9525" b="0"/>
            <wp:wrapNone/>
            <wp:docPr id="5" name="Picture 5" descr="barnardo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nardos-logo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05237AAA" wp14:editId="3D2580A8">
            <wp:simplePos x="0" y="0"/>
            <wp:positionH relativeFrom="column">
              <wp:posOffset>6904355</wp:posOffset>
            </wp:positionH>
            <wp:positionV relativeFrom="paragraph">
              <wp:posOffset>-8270240</wp:posOffset>
            </wp:positionV>
            <wp:extent cx="1800225" cy="845820"/>
            <wp:effectExtent l="0" t="0" r="9525" b="0"/>
            <wp:wrapNone/>
            <wp:docPr id="2" name="Picture 2" descr="barnardo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nardos-logo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6EE4" w:rsidRPr="005013BF" w:rsidSect="00C10B4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E1" w:rsidRDefault="007C6FE1" w:rsidP="00B72B26">
      <w:pPr>
        <w:spacing w:after="0" w:line="240" w:lineRule="auto"/>
      </w:pPr>
      <w:r>
        <w:separator/>
      </w:r>
    </w:p>
  </w:endnote>
  <w:endnote w:type="continuationSeparator" w:id="0">
    <w:p w:rsidR="007C6FE1" w:rsidRDefault="007C6FE1" w:rsidP="00B7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268" w:rsidRPr="00150268" w:rsidRDefault="00150268" w:rsidP="00150268">
    <w:pPr>
      <w:pStyle w:val="Footer"/>
      <w:jc w:val="center"/>
      <w:rPr>
        <w:rFonts w:ascii="Arial" w:hAnsi="Arial" w:cs="Arial"/>
        <w:sz w:val="18"/>
        <w:szCs w:val="18"/>
      </w:rPr>
    </w:pPr>
    <w:r w:rsidRPr="00150268">
      <w:rPr>
        <w:rFonts w:ascii="Arial" w:hAnsi="Arial" w:cs="Arial"/>
        <w:sz w:val="18"/>
        <w:szCs w:val="18"/>
      </w:rPr>
      <w:t>CAFIS (</w:t>
    </w:r>
    <w:r w:rsidRPr="00150268">
      <w:rPr>
        <w:rFonts w:ascii="Arial" w:hAnsi="Arial" w:cs="Arial"/>
        <w:bCs/>
        <w:iCs/>
        <w:sz w:val="18"/>
        <w:szCs w:val="18"/>
      </w:rPr>
      <w:t>Connecting Adoptive Families Independent Service)</w:t>
    </w:r>
    <w:r>
      <w:rPr>
        <w:rFonts w:ascii="Arial" w:hAnsi="Arial" w:cs="Arial"/>
        <w:bCs/>
        <w:iCs/>
        <w:sz w:val="18"/>
        <w:szCs w:val="18"/>
      </w:rPr>
      <w:t xml:space="preserve"> </w:t>
    </w:r>
    <w:r w:rsidRPr="00150268">
      <w:rPr>
        <w:rFonts w:ascii="Arial" w:hAnsi="Arial" w:cs="Arial"/>
        <w:sz w:val="18"/>
        <w:szCs w:val="18"/>
      </w:rPr>
      <w:t>Barnardos</w:t>
    </w:r>
    <w:r>
      <w:rPr>
        <w:rFonts w:ascii="Arial" w:hAnsi="Arial" w:cs="Arial"/>
        <w:sz w:val="18"/>
        <w:szCs w:val="18"/>
      </w:rPr>
      <w:t>,</w:t>
    </w:r>
    <w:r w:rsidR="000F31EA">
      <w:rPr>
        <w:rFonts w:ascii="Arial" w:hAnsi="Arial" w:cs="Arial"/>
        <w:sz w:val="18"/>
        <w:szCs w:val="18"/>
      </w:rPr>
      <w:t xml:space="preserve"> Unit 10, Jubilee Way Faversham, K</w:t>
    </w:r>
    <w:r>
      <w:rPr>
        <w:rFonts w:ascii="Arial" w:hAnsi="Arial" w:cs="Arial"/>
        <w:sz w:val="18"/>
        <w:szCs w:val="18"/>
      </w:rPr>
      <w:t>ent, ME13 8GD, Tel: 01795-532081 Email:cafiskent@barnardos.org.uk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E1" w:rsidRDefault="007C6FE1" w:rsidP="00B72B26">
      <w:pPr>
        <w:spacing w:after="0" w:line="240" w:lineRule="auto"/>
      </w:pPr>
      <w:r>
        <w:separator/>
      </w:r>
    </w:p>
  </w:footnote>
  <w:footnote w:type="continuationSeparator" w:id="0">
    <w:p w:rsidR="007C6FE1" w:rsidRDefault="007C6FE1" w:rsidP="00B7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26" w:rsidRDefault="00B72B26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469745CF" wp14:editId="1CA940E6">
          <wp:simplePos x="0" y="0"/>
          <wp:positionH relativeFrom="column">
            <wp:posOffset>6904355</wp:posOffset>
          </wp:positionH>
          <wp:positionV relativeFrom="paragraph">
            <wp:posOffset>204470</wp:posOffset>
          </wp:positionV>
          <wp:extent cx="1800225" cy="845820"/>
          <wp:effectExtent l="0" t="0" r="9525" b="0"/>
          <wp:wrapNone/>
          <wp:docPr id="9" name="Picture 9" descr="barnardos-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rnardos-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9669"/>
      </v:shape>
    </w:pict>
  </w:numPicBullet>
  <w:abstractNum w:abstractNumId="0">
    <w:nsid w:val="0E656CA1"/>
    <w:multiLevelType w:val="hybridMultilevel"/>
    <w:tmpl w:val="592E9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A4C05"/>
    <w:multiLevelType w:val="hybridMultilevel"/>
    <w:tmpl w:val="1BFAA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450B28"/>
    <w:multiLevelType w:val="hybridMultilevel"/>
    <w:tmpl w:val="745C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02869"/>
    <w:multiLevelType w:val="hybridMultilevel"/>
    <w:tmpl w:val="EB92DD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51605"/>
    <w:multiLevelType w:val="hybridMultilevel"/>
    <w:tmpl w:val="0B3C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C1C6E"/>
    <w:multiLevelType w:val="hybridMultilevel"/>
    <w:tmpl w:val="ABBE3CE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F750B"/>
    <w:multiLevelType w:val="hybridMultilevel"/>
    <w:tmpl w:val="1418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25A27"/>
    <w:multiLevelType w:val="hybridMultilevel"/>
    <w:tmpl w:val="9446C9B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96E81"/>
    <w:multiLevelType w:val="hybridMultilevel"/>
    <w:tmpl w:val="8640E32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B0CB4"/>
    <w:multiLevelType w:val="hybridMultilevel"/>
    <w:tmpl w:val="24CAB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E4"/>
    <w:rsid w:val="000C7194"/>
    <w:rsid w:val="000F31EA"/>
    <w:rsid w:val="00150268"/>
    <w:rsid w:val="00152CA2"/>
    <w:rsid w:val="001609D6"/>
    <w:rsid w:val="001979DD"/>
    <w:rsid w:val="00215AFC"/>
    <w:rsid w:val="002D10B9"/>
    <w:rsid w:val="002E0D4A"/>
    <w:rsid w:val="002F532E"/>
    <w:rsid w:val="002F790F"/>
    <w:rsid w:val="00302600"/>
    <w:rsid w:val="0030769D"/>
    <w:rsid w:val="00361897"/>
    <w:rsid w:val="00390EAA"/>
    <w:rsid w:val="004001BD"/>
    <w:rsid w:val="0048312B"/>
    <w:rsid w:val="004D3AF4"/>
    <w:rsid w:val="004D5768"/>
    <w:rsid w:val="005013BF"/>
    <w:rsid w:val="0050293D"/>
    <w:rsid w:val="0050643B"/>
    <w:rsid w:val="0053585F"/>
    <w:rsid w:val="006B7539"/>
    <w:rsid w:val="006C2FB2"/>
    <w:rsid w:val="007173E0"/>
    <w:rsid w:val="00737BBA"/>
    <w:rsid w:val="007C6FE1"/>
    <w:rsid w:val="007D004E"/>
    <w:rsid w:val="007E1651"/>
    <w:rsid w:val="008061D6"/>
    <w:rsid w:val="008D51E5"/>
    <w:rsid w:val="008D71F2"/>
    <w:rsid w:val="009435EA"/>
    <w:rsid w:val="009F551F"/>
    <w:rsid w:val="009F5AF0"/>
    <w:rsid w:val="00A43467"/>
    <w:rsid w:val="00A57952"/>
    <w:rsid w:val="00A7761D"/>
    <w:rsid w:val="00B52A1C"/>
    <w:rsid w:val="00B72B26"/>
    <w:rsid w:val="00B73FAE"/>
    <w:rsid w:val="00BC6E92"/>
    <w:rsid w:val="00BD071E"/>
    <w:rsid w:val="00C10B47"/>
    <w:rsid w:val="00C134C6"/>
    <w:rsid w:val="00C22688"/>
    <w:rsid w:val="00C2313B"/>
    <w:rsid w:val="00C27960"/>
    <w:rsid w:val="00C33795"/>
    <w:rsid w:val="00D5336D"/>
    <w:rsid w:val="00D64545"/>
    <w:rsid w:val="00D81E8A"/>
    <w:rsid w:val="00D93165"/>
    <w:rsid w:val="00E23E7C"/>
    <w:rsid w:val="00E44482"/>
    <w:rsid w:val="00E779AF"/>
    <w:rsid w:val="00EB7A59"/>
    <w:rsid w:val="00EB7B70"/>
    <w:rsid w:val="00F40A97"/>
    <w:rsid w:val="00F51DAA"/>
    <w:rsid w:val="00F76EAB"/>
    <w:rsid w:val="00F7709F"/>
    <w:rsid w:val="00F96EE4"/>
    <w:rsid w:val="00F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B26"/>
  </w:style>
  <w:style w:type="paragraph" w:styleId="Footer">
    <w:name w:val="footer"/>
    <w:basedOn w:val="Normal"/>
    <w:link w:val="FooterChar"/>
    <w:uiPriority w:val="99"/>
    <w:unhideWhenUsed/>
    <w:rsid w:val="00B72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B26"/>
  </w:style>
  <w:style w:type="paragraph" w:styleId="Footer">
    <w:name w:val="footer"/>
    <w:basedOn w:val="Normal"/>
    <w:link w:val="FooterChar"/>
    <w:uiPriority w:val="99"/>
    <w:unhideWhenUsed/>
    <w:rsid w:val="00B72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07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5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8280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7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5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70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92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09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57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68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0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8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1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4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2328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4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9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62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22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47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35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75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fiskent@barnardos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Rabbett</dc:creator>
  <cp:lastModifiedBy>Lesley Singleton</cp:lastModifiedBy>
  <cp:revision>3</cp:revision>
  <cp:lastPrinted>2019-12-12T11:24:00Z</cp:lastPrinted>
  <dcterms:created xsi:type="dcterms:W3CDTF">2021-05-25T14:15:00Z</dcterms:created>
  <dcterms:modified xsi:type="dcterms:W3CDTF">2021-05-25T14:22:00Z</dcterms:modified>
</cp:coreProperties>
</file>