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E8" w:rsidRDefault="004413E8" w:rsidP="004413E8">
      <w:pPr>
        <w:rPr>
          <w:sz w:val="24"/>
          <w:szCs w:val="24"/>
          <w:u w:val="single"/>
        </w:rPr>
      </w:pPr>
      <w:r w:rsidRPr="004413E8">
        <w:rPr>
          <w:sz w:val="24"/>
          <w:szCs w:val="24"/>
          <w:u w:val="single"/>
        </w:rPr>
        <w:t>Guidance for completing letter before proceedings</w:t>
      </w:r>
    </w:p>
    <w:p w:rsidR="004413E8" w:rsidRPr="004413E8" w:rsidRDefault="004413E8" w:rsidP="004413E8">
      <w:pPr>
        <w:rPr>
          <w:b/>
          <w:sz w:val="24"/>
          <w:szCs w:val="24"/>
        </w:rPr>
      </w:pPr>
      <w:r w:rsidRPr="004413E8">
        <w:rPr>
          <w:b/>
          <w:sz w:val="24"/>
          <w:szCs w:val="24"/>
        </w:rPr>
        <w:t xml:space="preserve">Letter to be completed on the letter before proceedings document on </w:t>
      </w:r>
      <w:proofErr w:type="spellStart"/>
      <w:r w:rsidRPr="004413E8">
        <w:rPr>
          <w:b/>
          <w:sz w:val="24"/>
          <w:szCs w:val="24"/>
        </w:rPr>
        <w:t>Tri.x</w:t>
      </w:r>
      <w:proofErr w:type="spellEnd"/>
    </w:p>
    <w:p w:rsidR="004413E8" w:rsidRDefault="004413E8" w:rsidP="004413E8">
      <w:pPr>
        <w:rPr>
          <w:sz w:val="24"/>
          <w:szCs w:val="24"/>
        </w:rPr>
      </w:pP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 xml:space="preserve">When writing the letter before proceedings social workers should: </w:t>
      </w:r>
      <w:bookmarkStart w:id="0" w:name="_GoBack"/>
      <w:bookmarkEnd w:id="0"/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Be honest and respectful 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Ensure the letter is written clearly and is jargon free 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Try to engage rather than alienate the parents 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Be clear about the seriousness of the matter 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Avoid delay but give reasonable notice of the meeting 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Provide sufficient detail to inform the parents’ lawyer 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Do not delay the letter by writing more than necessary 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Make sure the letter links with the child protection plan 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Identify and locate both parents, where the child is not living with both of them </w:t>
      </w:r>
    </w:p>
    <w:p w:rsidR="004413E8" w:rsidRPr="004413E8" w:rsidRDefault="004413E8" w:rsidP="004413E8">
      <w:pPr>
        <w:ind w:left="720" w:hanging="720"/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Ensure that the parents understand the contents of the letter and have an opportunity to discuss it prior to the pre-proceedings meeting  </w:t>
      </w:r>
    </w:p>
    <w:p w:rsidR="004413E8" w:rsidRPr="004413E8" w:rsidRDefault="004413E8" w:rsidP="004413E8">
      <w:pPr>
        <w:ind w:left="720" w:hanging="720"/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Where a parent may lack capacity, consideration should be given as to whether a discussion involving an advocate/and or legal representative should take place before sending out this letter </w:t>
      </w:r>
    </w:p>
    <w:p w:rsidR="004413E8" w:rsidRPr="004413E8" w:rsidRDefault="004413E8" w:rsidP="004413E8">
      <w:pPr>
        <w:ind w:left="720" w:hanging="720"/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Where English is not the first language of one or more parents then interpretation services may be required. 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 xml:space="preserve"> 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 xml:space="preserve">The letter should set out: </w:t>
      </w:r>
    </w:p>
    <w:p w:rsidR="004413E8" w:rsidRPr="004413E8" w:rsidRDefault="004413E8" w:rsidP="004413E8">
      <w:pPr>
        <w:ind w:left="720" w:hanging="720"/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A summary of the local authority’s concerns, balancing it out with positives/strengths in the family in simple and respectful language </w:t>
      </w:r>
    </w:p>
    <w:p w:rsidR="004413E8" w:rsidRDefault="004413E8" w:rsidP="004413E8">
      <w:pPr>
        <w:ind w:left="720" w:hanging="720"/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The impact of the identified concerns on the </w:t>
      </w:r>
      <w:proofErr w:type="gramStart"/>
      <w:r w:rsidRPr="004413E8">
        <w:rPr>
          <w:sz w:val="24"/>
          <w:szCs w:val="24"/>
        </w:rPr>
        <w:t>child(</w:t>
      </w:r>
      <w:proofErr w:type="spellStart"/>
      <w:proofErr w:type="gramEnd"/>
      <w:r w:rsidRPr="004413E8">
        <w:rPr>
          <w:sz w:val="24"/>
          <w:szCs w:val="24"/>
        </w:rPr>
        <w:t>ren</w:t>
      </w:r>
      <w:proofErr w:type="spellEnd"/>
      <w:r w:rsidRPr="004413E8">
        <w:rPr>
          <w:sz w:val="24"/>
          <w:szCs w:val="24"/>
        </w:rPr>
        <w:t>) should be set out clearly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 xml:space="preserve"> •  </w:t>
      </w:r>
      <w:r>
        <w:rPr>
          <w:sz w:val="24"/>
          <w:szCs w:val="24"/>
        </w:rPr>
        <w:tab/>
      </w:r>
      <w:r w:rsidRPr="004413E8">
        <w:rPr>
          <w:sz w:val="24"/>
          <w:szCs w:val="24"/>
        </w:rPr>
        <w:t xml:space="preserve">A summary of what support has already been provided to the parents  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What needs to change and what the parents should do to bring about </w:t>
      </w:r>
      <w:proofErr w:type="gramStart"/>
      <w:r w:rsidRPr="004413E8">
        <w:rPr>
          <w:sz w:val="24"/>
          <w:szCs w:val="24"/>
        </w:rPr>
        <w:t>change</w:t>
      </w:r>
      <w:proofErr w:type="gramEnd"/>
      <w:r w:rsidRPr="004413E8">
        <w:rPr>
          <w:sz w:val="24"/>
          <w:szCs w:val="24"/>
        </w:rPr>
        <w:t xml:space="preserve"> </w:t>
      </w:r>
    </w:p>
    <w:p w:rsidR="004413E8" w:rsidRPr="004413E8" w:rsidRDefault="004413E8" w:rsidP="004413E8">
      <w:pPr>
        <w:ind w:left="720" w:hanging="720"/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What support will be provided by the local authority for them to avoid care proceedings including clear timescales of identified actions to be </w:t>
      </w:r>
      <w:proofErr w:type="gramStart"/>
      <w:r w:rsidRPr="004413E8">
        <w:rPr>
          <w:sz w:val="24"/>
          <w:szCs w:val="24"/>
        </w:rPr>
        <w:t>undertaken</w:t>
      </w:r>
      <w:proofErr w:type="gramEnd"/>
      <w:r w:rsidRPr="004413E8">
        <w:rPr>
          <w:sz w:val="24"/>
          <w:szCs w:val="24"/>
        </w:rPr>
        <w:t xml:space="preserve"> </w:t>
      </w:r>
    </w:p>
    <w:p w:rsidR="004413E8" w:rsidRPr="004413E8" w:rsidRDefault="004413E8" w:rsidP="004413E8">
      <w:pPr>
        <w:ind w:left="720" w:hanging="720"/>
        <w:rPr>
          <w:sz w:val="24"/>
          <w:szCs w:val="24"/>
        </w:rPr>
      </w:pPr>
      <w:r w:rsidRPr="004413E8">
        <w:rPr>
          <w:sz w:val="24"/>
          <w:szCs w:val="24"/>
        </w:rPr>
        <w:t>•</w:t>
      </w:r>
      <w:r w:rsidRPr="004413E8">
        <w:rPr>
          <w:sz w:val="24"/>
          <w:szCs w:val="24"/>
        </w:rPr>
        <w:tab/>
        <w:t xml:space="preserve">Information on how to obtain legal advice (and advocacy where required), highlighting the importance for the parent to get legal representation </w:t>
      </w:r>
    </w:p>
    <w:p w:rsidR="004413E8" w:rsidRPr="004413E8" w:rsidRDefault="004413E8" w:rsidP="004413E8">
      <w:pPr>
        <w:ind w:left="720" w:hanging="720"/>
        <w:rPr>
          <w:sz w:val="24"/>
          <w:szCs w:val="24"/>
        </w:rPr>
      </w:pPr>
      <w:r w:rsidRPr="004413E8">
        <w:rPr>
          <w:sz w:val="24"/>
          <w:szCs w:val="24"/>
        </w:rPr>
        <w:lastRenderedPageBreak/>
        <w:t>•</w:t>
      </w:r>
      <w:r w:rsidRPr="004413E8">
        <w:rPr>
          <w:sz w:val="24"/>
          <w:szCs w:val="24"/>
        </w:rPr>
        <w:tab/>
        <w:t xml:space="preserve">An invitation to pre-proceedings meeting, to be held within a maximum of 15 working days after the </w:t>
      </w:r>
      <w:r>
        <w:rPr>
          <w:sz w:val="24"/>
          <w:szCs w:val="24"/>
        </w:rPr>
        <w:t>Legal Planning meeting</w:t>
      </w:r>
      <w:r w:rsidRPr="004413E8">
        <w:rPr>
          <w:sz w:val="24"/>
          <w:szCs w:val="24"/>
        </w:rPr>
        <w:t xml:space="preserve">. 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 xml:space="preserve"> 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 xml:space="preserve"> </w:t>
      </w:r>
    </w:p>
    <w:p w:rsidR="004413E8" w:rsidRPr="004413E8" w:rsidRDefault="004413E8" w:rsidP="004413E8">
      <w:pPr>
        <w:rPr>
          <w:sz w:val="24"/>
          <w:szCs w:val="24"/>
        </w:rPr>
      </w:pPr>
      <w:r w:rsidRPr="004413E8">
        <w:rPr>
          <w:sz w:val="24"/>
          <w:szCs w:val="24"/>
        </w:rPr>
        <w:t xml:space="preserve"> </w:t>
      </w:r>
    </w:p>
    <w:p w:rsidR="00F32B3D" w:rsidRPr="004413E8" w:rsidRDefault="00422700">
      <w:pPr>
        <w:rPr>
          <w:sz w:val="24"/>
          <w:szCs w:val="24"/>
        </w:rPr>
      </w:pPr>
    </w:p>
    <w:sectPr w:rsidR="00F32B3D" w:rsidRPr="00441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E8"/>
    <w:rsid w:val="00422700"/>
    <w:rsid w:val="004413E8"/>
    <w:rsid w:val="00C1434A"/>
    <w:rsid w:val="00E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C267B-D916-4A1A-A1F0-ADF829BA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Desmond</dc:creator>
  <cp:keywords/>
  <dc:description/>
  <cp:lastModifiedBy>Caryn Desmond</cp:lastModifiedBy>
  <cp:revision>1</cp:revision>
  <dcterms:created xsi:type="dcterms:W3CDTF">2022-03-23T10:46:00Z</dcterms:created>
  <dcterms:modified xsi:type="dcterms:W3CDTF">2022-03-23T11:42:00Z</dcterms:modified>
</cp:coreProperties>
</file>