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11F99" w14:textId="77777777" w:rsidR="00D3087E" w:rsidRPr="00755287" w:rsidRDefault="002A0F46" w:rsidP="00506987">
      <w:pPr>
        <w:pBdr>
          <w:top w:val="single" w:sz="4" w:space="1" w:color="auto"/>
          <w:left w:val="single" w:sz="4" w:space="0" w:color="auto"/>
          <w:bottom w:val="single" w:sz="4" w:space="1" w:color="auto"/>
          <w:right w:val="single" w:sz="4" w:space="0" w:color="auto"/>
        </w:pBdr>
        <w:shd w:val="clear" w:color="auto" w:fill="9CC2E5" w:themeFill="accent1" w:themeFillTint="99"/>
        <w:tabs>
          <w:tab w:val="left" w:pos="580"/>
          <w:tab w:val="center" w:pos="6979"/>
        </w:tabs>
        <w:jc w:val="center"/>
        <w:rPr>
          <w:rFonts w:ascii="Arial" w:hAnsi="Arial" w:cs="Arial"/>
          <w:b/>
        </w:rPr>
      </w:pPr>
      <w:r w:rsidRPr="00755287">
        <w:rPr>
          <w:rFonts w:ascii="Arial" w:hAnsi="Arial" w:cs="Arial"/>
          <w:b/>
        </w:rPr>
        <w:tab/>
      </w:r>
      <w:r w:rsidR="00B93730" w:rsidRPr="00755287">
        <w:rPr>
          <w:rFonts w:ascii="Arial" w:hAnsi="Arial" w:cs="Arial"/>
          <w:b/>
        </w:rPr>
        <w:t>Discharge From Care (DFC) - under Section 20 – 16/17yrs</w:t>
      </w:r>
    </w:p>
    <w:p w14:paraId="5BE11F9A" w14:textId="77777777" w:rsidR="00D3087E" w:rsidRPr="00755287" w:rsidRDefault="00D3087E">
      <w:pPr>
        <w:rPr>
          <w:rFonts w:ascii="Arial" w:hAnsi="Arial" w:cs="Arial"/>
          <w:b/>
        </w:rPr>
      </w:pPr>
    </w:p>
    <w:p w14:paraId="5BE11F9B" w14:textId="0ADE720E" w:rsidR="00BF10D4" w:rsidRPr="00755287" w:rsidRDefault="00B93730" w:rsidP="00BF10D4">
      <w:pPr>
        <w:tabs>
          <w:tab w:val="left" w:pos="3075"/>
        </w:tabs>
        <w:rPr>
          <w:rFonts w:ascii="Arial" w:hAnsi="Arial" w:cs="Arial"/>
          <w:b/>
        </w:rPr>
      </w:pPr>
      <w:r w:rsidRPr="00755287">
        <w:rPr>
          <w:rFonts w:ascii="Arial" w:hAnsi="Arial" w:cs="Arial"/>
          <w:b/>
        </w:rPr>
        <w:t xml:space="preserve">The Local Authority has a duty to ensure that when children have been accommodated under Section 20 (Children Act 1989 and </w:t>
      </w:r>
      <w:r w:rsidR="00BB3441" w:rsidRPr="00BB3441">
        <w:rPr>
          <w:rFonts w:ascii="Arial" w:hAnsi="Arial" w:cs="Arial"/>
          <w:b/>
          <w:color w:val="FF0000"/>
        </w:rPr>
        <w:t>Children and Social Work Act 2017</w:t>
      </w:r>
      <w:r w:rsidR="00BB3441">
        <w:rPr>
          <w:rFonts w:ascii="Arial" w:hAnsi="Arial" w:cs="Arial"/>
          <w:b/>
        </w:rPr>
        <w:t>)</w:t>
      </w:r>
      <w:r w:rsidR="00BB3441" w:rsidRPr="00BB3441">
        <w:rPr>
          <w:rFonts w:ascii="Arial" w:hAnsi="Arial" w:cs="Arial"/>
          <w:b/>
          <w:color w:val="FF0000"/>
        </w:rPr>
        <w:t xml:space="preserve"> </w:t>
      </w:r>
      <w:r w:rsidRPr="00755287">
        <w:rPr>
          <w:rFonts w:ascii="Arial" w:hAnsi="Arial" w:cs="Arial"/>
          <w:b/>
        </w:rPr>
        <w:t xml:space="preserve">are discharged </w:t>
      </w:r>
      <w:proofErr w:type="gramStart"/>
      <w:r w:rsidRPr="00755287">
        <w:rPr>
          <w:rFonts w:ascii="Arial" w:hAnsi="Arial" w:cs="Arial"/>
          <w:b/>
        </w:rPr>
        <w:t>from, or</w:t>
      </w:r>
      <w:proofErr w:type="gramEnd"/>
      <w:r w:rsidRPr="00755287">
        <w:rPr>
          <w:rFonts w:ascii="Arial" w:hAnsi="Arial" w:cs="Arial"/>
          <w:b/>
        </w:rPr>
        <w:t xml:space="preserve"> leave care that the discharge is in their best interests and </w:t>
      </w:r>
      <w:r w:rsidR="00BF10D4" w:rsidRPr="00755287">
        <w:rPr>
          <w:rFonts w:ascii="Arial" w:hAnsi="Arial" w:cs="Arial"/>
          <w:b/>
        </w:rPr>
        <w:t>those</w:t>
      </w:r>
      <w:r w:rsidRPr="00755287">
        <w:rPr>
          <w:rFonts w:ascii="Arial" w:hAnsi="Arial" w:cs="Arial"/>
          <w:b/>
        </w:rPr>
        <w:t xml:space="preserve"> they will be safeguarded and their welfare will be promoted. Where a child has been accommodated for 20 days or more, the decision should be made by a Nominated </w:t>
      </w:r>
      <w:r w:rsidR="00BF10D4" w:rsidRPr="00755287">
        <w:rPr>
          <w:rFonts w:ascii="Arial" w:hAnsi="Arial" w:cs="Arial"/>
          <w:b/>
        </w:rPr>
        <w:t>Officer</w:t>
      </w:r>
      <w:r w:rsidRPr="00755287">
        <w:rPr>
          <w:rFonts w:ascii="Arial" w:hAnsi="Arial" w:cs="Arial"/>
          <w:b/>
        </w:rPr>
        <w:t xml:space="preserve"> or Director of Children’s Services if the child/young person is 16/17 </w:t>
      </w:r>
      <w:r w:rsidR="00BF10D4" w:rsidRPr="00755287">
        <w:rPr>
          <w:rFonts w:ascii="Arial" w:hAnsi="Arial" w:cs="Arial"/>
          <w:b/>
        </w:rPr>
        <w:t>yrs.</w:t>
      </w:r>
      <w:r w:rsidRPr="00755287">
        <w:rPr>
          <w:rFonts w:ascii="Arial" w:hAnsi="Arial" w:cs="Arial"/>
          <w:b/>
        </w:rPr>
        <w:t xml:space="preserve"> and has been </w:t>
      </w:r>
      <w:r w:rsidR="00BF10D4" w:rsidRPr="00755287">
        <w:rPr>
          <w:rFonts w:ascii="Arial" w:hAnsi="Arial" w:cs="Arial"/>
          <w:b/>
        </w:rPr>
        <w:t>accommodated</w:t>
      </w:r>
      <w:r w:rsidRPr="00755287">
        <w:rPr>
          <w:rFonts w:ascii="Arial" w:hAnsi="Arial" w:cs="Arial"/>
          <w:b/>
        </w:rPr>
        <w:t xml:space="preserve"> under Section 20, before discharge.</w:t>
      </w:r>
      <w:r w:rsidR="00A91CE5" w:rsidRPr="00755287">
        <w:rPr>
          <w:rFonts w:ascii="Arial" w:hAnsi="Arial" w:cs="Arial"/>
          <w:b/>
        </w:rPr>
        <w:tab/>
      </w:r>
      <w:r w:rsidR="00BF10D4" w:rsidRPr="00755287">
        <w:rPr>
          <w:rFonts w:ascii="Arial" w:hAnsi="Arial" w:cs="Arial"/>
          <w:b/>
        </w:rPr>
        <w:t>Circumstances around ceasing, or discharging, a child from being Looked After will vary as much as the original reasons for Accommodating the child, but the discharge of the child from being Looked After should always be undertaken in a timely and planned way that reflects the needs and best interests of the child.</w:t>
      </w:r>
      <w:r w:rsidR="00BB3441">
        <w:rPr>
          <w:rFonts w:ascii="Arial" w:hAnsi="Arial" w:cs="Arial"/>
          <w:b/>
        </w:rPr>
        <w:t xml:space="preserve"> </w:t>
      </w:r>
    </w:p>
    <w:p w14:paraId="5BE11F9C" w14:textId="77777777" w:rsidR="00BF10D4" w:rsidRPr="00755287" w:rsidRDefault="00BF10D4" w:rsidP="00BF10D4">
      <w:pPr>
        <w:tabs>
          <w:tab w:val="left" w:pos="3075"/>
        </w:tabs>
        <w:rPr>
          <w:rFonts w:ascii="Arial" w:hAnsi="Arial" w:cs="Arial"/>
          <w:b/>
        </w:rPr>
      </w:pPr>
    </w:p>
    <w:p w14:paraId="5BE11F9D" w14:textId="17B8DCC8" w:rsidR="00BF10D4" w:rsidRPr="00755287" w:rsidRDefault="00BF10D4" w:rsidP="00BF10D4">
      <w:pPr>
        <w:tabs>
          <w:tab w:val="left" w:pos="3075"/>
        </w:tabs>
        <w:rPr>
          <w:rFonts w:ascii="Arial" w:hAnsi="Arial" w:cs="Arial"/>
          <w:b/>
        </w:rPr>
      </w:pPr>
      <w:r w:rsidRPr="00755287">
        <w:rPr>
          <w:rFonts w:ascii="Arial" w:hAnsi="Arial" w:cs="Arial"/>
          <w:b/>
        </w:rPr>
        <w:t>Where a parent or carer requests the child be returned to their care outside of the Care Plan (if one has been established), the parent or carer should be asked to undertake the return in a planned or negotiated way that reflects the needs and best interests of the child</w:t>
      </w:r>
      <w:r w:rsidR="00A049E3">
        <w:rPr>
          <w:rFonts w:ascii="Arial" w:hAnsi="Arial" w:cs="Arial"/>
          <w:b/>
        </w:rPr>
        <w:t xml:space="preserve"> and it safe for the child to do</w:t>
      </w:r>
      <w:r w:rsidRPr="00755287">
        <w:rPr>
          <w:rFonts w:ascii="Arial" w:hAnsi="Arial" w:cs="Arial"/>
          <w:b/>
        </w:rPr>
        <w:t xml:space="preserve">, (e.g. contact arrangements to assist the return; individual counselling, </w:t>
      </w:r>
      <w:r w:rsidR="009C274B" w:rsidRPr="00755287">
        <w:rPr>
          <w:rFonts w:ascii="Arial" w:hAnsi="Arial" w:cs="Arial"/>
          <w:b/>
        </w:rPr>
        <w:t>etc.</w:t>
      </w:r>
      <w:r w:rsidRPr="00755287">
        <w:rPr>
          <w:rFonts w:ascii="Arial" w:hAnsi="Arial" w:cs="Arial"/>
          <w:b/>
        </w:rPr>
        <w:t xml:space="preserve">), and to ensure appropriate support becomes available to them or the child. (Note: a lack of resources should not be a reason for delaying the child returning home). </w:t>
      </w:r>
      <w:r w:rsidR="00A049E3">
        <w:rPr>
          <w:rFonts w:ascii="Arial" w:hAnsi="Arial" w:cs="Arial"/>
          <w:b/>
        </w:rPr>
        <w:t xml:space="preserve"> </w:t>
      </w:r>
      <w:r w:rsidR="00A049E3" w:rsidRPr="003124EE">
        <w:rPr>
          <w:rFonts w:ascii="Arial" w:hAnsi="Arial" w:cs="Arial"/>
          <w:b/>
          <w:color w:val="FF0000"/>
        </w:rPr>
        <w:t>If the parent</w:t>
      </w:r>
      <w:r w:rsidR="003124EE">
        <w:rPr>
          <w:rFonts w:ascii="Arial" w:hAnsi="Arial" w:cs="Arial"/>
          <w:b/>
          <w:color w:val="FF0000"/>
        </w:rPr>
        <w:t>(</w:t>
      </w:r>
      <w:r w:rsidR="00A049E3" w:rsidRPr="003124EE">
        <w:rPr>
          <w:rFonts w:ascii="Arial" w:hAnsi="Arial" w:cs="Arial"/>
          <w:b/>
          <w:color w:val="FF0000"/>
        </w:rPr>
        <w:t>s</w:t>
      </w:r>
      <w:r w:rsidR="003124EE">
        <w:rPr>
          <w:rFonts w:ascii="Arial" w:hAnsi="Arial" w:cs="Arial"/>
          <w:b/>
          <w:color w:val="FF0000"/>
        </w:rPr>
        <w:t>)</w:t>
      </w:r>
      <w:r w:rsidR="00A049E3" w:rsidRPr="003124EE">
        <w:rPr>
          <w:rFonts w:ascii="Arial" w:hAnsi="Arial" w:cs="Arial"/>
          <w:b/>
          <w:color w:val="FF0000"/>
        </w:rPr>
        <w:t xml:space="preserve"> </w:t>
      </w:r>
      <w:r w:rsidR="003124EE" w:rsidRPr="003124EE">
        <w:rPr>
          <w:rFonts w:ascii="Arial" w:hAnsi="Arial" w:cs="Arial"/>
          <w:b/>
          <w:color w:val="FF0000"/>
        </w:rPr>
        <w:t>wish</w:t>
      </w:r>
      <w:r w:rsidR="00A049E3" w:rsidRPr="003124EE">
        <w:rPr>
          <w:rFonts w:ascii="Arial" w:hAnsi="Arial" w:cs="Arial"/>
          <w:b/>
          <w:color w:val="FF0000"/>
        </w:rPr>
        <w:t xml:space="preserve"> to withdraw the Section 20 and it is unsafe for the child to return to their care, then the Local Authority must seek legal advice. </w:t>
      </w:r>
    </w:p>
    <w:p w14:paraId="5BE11F9E" w14:textId="77777777" w:rsidR="009C274B" w:rsidRPr="00755287" w:rsidRDefault="009C274B" w:rsidP="009C274B">
      <w:pPr>
        <w:tabs>
          <w:tab w:val="left" w:pos="3075"/>
        </w:tabs>
        <w:rPr>
          <w:rFonts w:ascii="Arial" w:hAnsi="Arial" w:cs="Arial"/>
          <w:b/>
        </w:rPr>
      </w:pPr>
    </w:p>
    <w:p w14:paraId="30378B76" w14:textId="219F8B6C" w:rsidR="00E767B1" w:rsidRPr="00755287" w:rsidRDefault="009C274B" w:rsidP="009C274B">
      <w:pPr>
        <w:tabs>
          <w:tab w:val="left" w:pos="3075"/>
        </w:tabs>
        <w:rPr>
          <w:rFonts w:ascii="Arial" w:hAnsi="Arial" w:cs="Arial"/>
          <w:b/>
        </w:rPr>
      </w:pPr>
      <w:r w:rsidRPr="00755287">
        <w:rPr>
          <w:rFonts w:ascii="Arial" w:hAnsi="Arial" w:cs="Arial"/>
          <w:b/>
        </w:rPr>
        <w:t xml:space="preserve">Where the plan is for a child to return to the care of their family when they cease to be looked-after, there should be a robust planning and </w:t>
      </w:r>
      <w:r w:rsidR="009F4641" w:rsidRPr="00755287">
        <w:rPr>
          <w:rFonts w:ascii="Arial" w:hAnsi="Arial" w:cs="Arial"/>
          <w:b/>
        </w:rPr>
        <w:t>decision-making</w:t>
      </w:r>
      <w:r w:rsidRPr="00755287">
        <w:rPr>
          <w:rFonts w:ascii="Arial" w:hAnsi="Arial" w:cs="Arial"/>
          <w:b/>
        </w:rPr>
        <w:t xml:space="preserve"> process to ensure that this decision is in the best interests of the child and will safeguard and promote their welfare [regulation 39]. </w:t>
      </w:r>
    </w:p>
    <w:p w14:paraId="5BE11FA0" w14:textId="77777777" w:rsidR="009C274B" w:rsidRPr="00755287" w:rsidRDefault="009C274B" w:rsidP="009C274B">
      <w:pPr>
        <w:tabs>
          <w:tab w:val="left" w:pos="3075"/>
        </w:tabs>
        <w:rPr>
          <w:rFonts w:ascii="Arial" w:hAnsi="Arial" w:cs="Arial"/>
          <w:b/>
        </w:rPr>
      </w:pPr>
    </w:p>
    <w:p w14:paraId="5BE11FA1" w14:textId="77777777" w:rsidR="009C274B" w:rsidRPr="00755287" w:rsidRDefault="009C274B" w:rsidP="009C274B">
      <w:pPr>
        <w:tabs>
          <w:tab w:val="left" w:pos="3075"/>
        </w:tabs>
        <w:rPr>
          <w:rFonts w:ascii="Arial" w:hAnsi="Arial" w:cs="Arial"/>
          <w:b/>
        </w:rPr>
      </w:pPr>
      <w:r w:rsidRPr="00755287">
        <w:rPr>
          <w:rFonts w:ascii="Arial" w:hAnsi="Arial" w:cs="Arial"/>
          <w:b/>
        </w:rPr>
        <w:t xml:space="preserve">In making the decision to cease to look after a child, the responsible authority must assess: </w:t>
      </w:r>
    </w:p>
    <w:p w14:paraId="5BE11FA2" w14:textId="77777777" w:rsidR="009C274B" w:rsidRPr="00755287" w:rsidRDefault="009C274B" w:rsidP="009C274B">
      <w:pPr>
        <w:numPr>
          <w:ilvl w:val="0"/>
          <w:numId w:val="9"/>
        </w:numPr>
        <w:tabs>
          <w:tab w:val="left" w:pos="709"/>
        </w:tabs>
        <w:rPr>
          <w:rFonts w:ascii="Arial" w:hAnsi="Arial" w:cs="Arial"/>
        </w:rPr>
      </w:pPr>
      <w:r w:rsidRPr="00755287">
        <w:rPr>
          <w:rFonts w:ascii="Arial" w:hAnsi="Arial" w:cs="Arial"/>
        </w:rPr>
        <w:t>Whether the proposed arrangements for the child’s accommodation and maintenance when they cease to be</w:t>
      </w:r>
      <w:r w:rsidR="00F23323" w:rsidRPr="00755287">
        <w:rPr>
          <w:rFonts w:ascii="Arial" w:hAnsi="Arial" w:cs="Arial"/>
        </w:rPr>
        <w:t xml:space="preserve"> looked-after are suitable</w:t>
      </w:r>
    </w:p>
    <w:p w14:paraId="5BE11FA3" w14:textId="77777777" w:rsidR="009C274B" w:rsidRPr="00755287" w:rsidRDefault="009C274B" w:rsidP="009C274B">
      <w:pPr>
        <w:numPr>
          <w:ilvl w:val="0"/>
          <w:numId w:val="9"/>
        </w:numPr>
        <w:tabs>
          <w:tab w:val="left" w:pos="709"/>
        </w:tabs>
        <w:rPr>
          <w:rFonts w:ascii="Arial" w:hAnsi="Arial" w:cs="Arial"/>
        </w:rPr>
      </w:pPr>
      <w:r w:rsidRPr="00755287">
        <w:rPr>
          <w:rFonts w:ascii="Arial" w:hAnsi="Arial" w:cs="Arial"/>
        </w:rPr>
        <w:t>What services and support the child, and where the child is returning home, the parent, might need when they cease to be looked-after and what support and services will be provided following reunification and ensure that the child and parents understand who to contact for support [regulation 39(3</w:t>
      </w:r>
      <w:r w:rsidR="00FA4EB6" w:rsidRPr="00755287">
        <w:rPr>
          <w:rFonts w:ascii="Arial" w:hAnsi="Arial" w:cs="Arial"/>
        </w:rPr>
        <w:t>)/</w:t>
      </w:r>
      <w:r w:rsidRPr="00755287">
        <w:rPr>
          <w:rFonts w:ascii="Arial" w:hAnsi="Arial" w:cs="Arial"/>
        </w:rPr>
        <w:t>39 (2)(a) and (b)]</w:t>
      </w:r>
    </w:p>
    <w:p w14:paraId="5BE11FA4" w14:textId="2B1AE79C" w:rsidR="00FA4EB6" w:rsidRDefault="00FA4EB6" w:rsidP="00FA4EB6">
      <w:pPr>
        <w:numPr>
          <w:ilvl w:val="0"/>
          <w:numId w:val="9"/>
        </w:numPr>
        <w:tabs>
          <w:tab w:val="left" w:pos="709"/>
        </w:tabs>
        <w:rPr>
          <w:rFonts w:ascii="Arial" w:hAnsi="Arial" w:cs="Arial"/>
        </w:rPr>
      </w:pPr>
      <w:r w:rsidRPr="00755287">
        <w:rPr>
          <w:rFonts w:ascii="Arial" w:hAnsi="Arial" w:cs="Arial"/>
        </w:rPr>
        <w:t>The local authority has general duties [regulation 42] to undertake an assessment of an eligible child’s needs as they transition to independence, and to prepare a plan setting out how these needs will be addressed [regulation 43]</w:t>
      </w:r>
    </w:p>
    <w:p w14:paraId="42341D32" w14:textId="02D0B8C5" w:rsidR="001A3226" w:rsidRPr="00755287" w:rsidRDefault="001A3226" w:rsidP="001A3226">
      <w:pPr>
        <w:tabs>
          <w:tab w:val="left" w:pos="709"/>
        </w:tabs>
        <w:rPr>
          <w:rFonts w:ascii="Arial" w:hAnsi="Arial" w:cs="Arial"/>
        </w:rPr>
      </w:pPr>
    </w:p>
    <w:p w14:paraId="5BE11FA5" w14:textId="77777777" w:rsidR="00FA4EB6" w:rsidRPr="00755287" w:rsidRDefault="00FA4EB6" w:rsidP="00FA4EB6">
      <w:pPr>
        <w:tabs>
          <w:tab w:val="left" w:pos="709"/>
        </w:tabs>
        <w:rPr>
          <w:rFonts w:ascii="Arial" w:hAnsi="Arial" w:cs="Arial"/>
        </w:rPr>
      </w:pPr>
    </w:p>
    <w:p w14:paraId="5BE11FA6" w14:textId="77777777" w:rsidR="00FA4EB6" w:rsidRPr="00755287" w:rsidRDefault="00FA4EB6" w:rsidP="00FA4EB6">
      <w:pPr>
        <w:tabs>
          <w:tab w:val="left" w:pos="709"/>
        </w:tabs>
        <w:rPr>
          <w:rFonts w:ascii="Arial" w:hAnsi="Arial" w:cs="Arial"/>
        </w:rPr>
      </w:pPr>
      <w:r w:rsidRPr="00755287">
        <w:rPr>
          <w:rFonts w:ascii="Arial" w:hAnsi="Arial" w:cs="Arial"/>
        </w:rPr>
        <w:t>Before granting the discharge app</w:t>
      </w:r>
      <w:r w:rsidR="002E7848" w:rsidRPr="00755287">
        <w:rPr>
          <w:rFonts w:ascii="Arial" w:hAnsi="Arial" w:cs="Arial"/>
        </w:rPr>
        <w:t>roval the nominated officer or Director of Children’s S</w:t>
      </w:r>
      <w:r w:rsidRPr="00755287">
        <w:rPr>
          <w:rFonts w:ascii="Arial" w:hAnsi="Arial" w:cs="Arial"/>
        </w:rPr>
        <w:t>ervices must be satisfied that:</w:t>
      </w:r>
    </w:p>
    <w:p w14:paraId="5BE11FA7" w14:textId="77777777" w:rsidR="00FA4EB6" w:rsidRPr="00755287" w:rsidRDefault="00FA4EB6" w:rsidP="00FA4EB6">
      <w:pPr>
        <w:numPr>
          <w:ilvl w:val="0"/>
          <w:numId w:val="9"/>
        </w:numPr>
        <w:tabs>
          <w:tab w:val="left" w:pos="709"/>
        </w:tabs>
        <w:rPr>
          <w:rFonts w:ascii="Arial" w:hAnsi="Arial" w:cs="Arial"/>
        </w:rPr>
      </w:pPr>
      <w:r w:rsidRPr="00755287">
        <w:rPr>
          <w:rFonts w:ascii="Arial" w:hAnsi="Arial" w:cs="Arial"/>
        </w:rPr>
        <w:t xml:space="preserve">Child’s wishes and feelings have been ascertained and given due </w:t>
      </w:r>
      <w:proofErr w:type="gramStart"/>
      <w:r w:rsidRPr="00755287">
        <w:rPr>
          <w:rFonts w:ascii="Arial" w:hAnsi="Arial" w:cs="Arial"/>
        </w:rPr>
        <w:t>consideration;</w:t>
      </w:r>
      <w:proofErr w:type="gramEnd"/>
    </w:p>
    <w:p w14:paraId="5BE11FA8" w14:textId="77777777" w:rsidR="00FA4EB6" w:rsidRPr="00755287" w:rsidRDefault="00FA4EB6" w:rsidP="00FA4EB6">
      <w:pPr>
        <w:numPr>
          <w:ilvl w:val="0"/>
          <w:numId w:val="9"/>
        </w:numPr>
        <w:tabs>
          <w:tab w:val="left" w:pos="709"/>
        </w:tabs>
        <w:rPr>
          <w:rFonts w:ascii="Arial" w:hAnsi="Arial" w:cs="Arial"/>
        </w:rPr>
      </w:pPr>
      <w:r w:rsidRPr="00755287">
        <w:rPr>
          <w:rFonts w:ascii="Arial" w:hAnsi="Arial" w:cs="Arial"/>
        </w:rPr>
        <w:lastRenderedPageBreak/>
        <w:t xml:space="preserve">Decision to cease to look after the child will safeguard and promote their </w:t>
      </w:r>
      <w:proofErr w:type="gramStart"/>
      <w:r w:rsidRPr="00755287">
        <w:rPr>
          <w:rFonts w:ascii="Arial" w:hAnsi="Arial" w:cs="Arial"/>
        </w:rPr>
        <w:t>welfare;</w:t>
      </w:r>
      <w:proofErr w:type="gramEnd"/>
    </w:p>
    <w:p w14:paraId="335C9520" w14:textId="77777777" w:rsidR="001A3226" w:rsidRDefault="00FA4EB6" w:rsidP="001A3226">
      <w:pPr>
        <w:numPr>
          <w:ilvl w:val="0"/>
          <w:numId w:val="9"/>
        </w:numPr>
        <w:tabs>
          <w:tab w:val="left" w:pos="709"/>
        </w:tabs>
        <w:rPr>
          <w:rFonts w:ascii="Arial" w:hAnsi="Arial" w:cs="Arial"/>
        </w:rPr>
      </w:pPr>
      <w:r w:rsidRPr="00755287">
        <w:rPr>
          <w:rFonts w:ascii="Arial" w:hAnsi="Arial" w:cs="Arial"/>
        </w:rPr>
        <w:t>The IRO has been informed; and</w:t>
      </w:r>
      <w:r w:rsidR="001A3226">
        <w:rPr>
          <w:rFonts w:ascii="Arial" w:hAnsi="Arial" w:cs="Arial"/>
        </w:rPr>
        <w:t xml:space="preserve"> </w:t>
      </w:r>
    </w:p>
    <w:p w14:paraId="5BE11FAA" w14:textId="2DC9D77D" w:rsidR="00FA4EB6" w:rsidRPr="001A3226" w:rsidRDefault="001A3226" w:rsidP="001A3226">
      <w:pPr>
        <w:numPr>
          <w:ilvl w:val="0"/>
          <w:numId w:val="9"/>
        </w:numPr>
        <w:tabs>
          <w:tab w:val="left" w:pos="709"/>
        </w:tabs>
        <w:rPr>
          <w:rFonts w:ascii="Arial" w:hAnsi="Arial" w:cs="Arial"/>
        </w:rPr>
      </w:pPr>
      <w:r w:rsidRPr="001A3226">
        <w:rPr>
          <w:rFonts w:ascii="Arial" w:hAnsi="Arial" w:cs="Arial"/>
        </w:rPr>
        <w:t xml:space="preserve">Where </w:t>
      </w:r>
      <w:r w:rsidR="00FA4EB6" w:rsidRPr="001A3226">
        <w:rPr>
          <w:rFonts w:ascii="Arial" w:hAnsi="Arial" w:cs="Arial"/>
        </w:rPr>
        <w:t xml:space="preserve">the child is an eligible </w:t>
      </w:r>
      <w:proofErr w:type="gramStart"/>
      <w:r w:rsidR="00FA4EB6" w:rsidRPr="001A3226">
        <w:rPr>
          <w:rFonts w:ascii="Arial" w:hAnsi="Arial" w:cs="Arial"/>
        </w:rPr>
        <w:t>child</w:t>
      </w:r>
      <w:proofErr w:type="gramEnd"/>
      <w:r w:rsidR="00FA4EB6" w:rsidRPr="001A3226">
        <w:rPr>
          <w:rFonts w:ascii="Arial" w:hAnsi="Arial" w:cs="Arial"/>
        </w:rPr>
        <w:t xml:space="preserve"> the appropriate requirements have been met [regulations 40 – 44]</w:t>
      </w:r>
    </w:p>
    <w:p w14:paraId="0CD7D00D" w14:textId="75D0F024" w:rsidR="001A3226" w:rsidRPr="001A3226" w:rsidRDefault="001A3226" w:rsidP="00FA4EB6">
      <w:pPr>
        <w:numPr>
          <w:ilvl w:val="0"/>
          <w:numId w:val="9"/>
        </w:numPr>
        <w:tabs>
          <w:tab w:val="left" w:pos="709"/>
        </w:tabs>
        <w:rPr>
          <w:rFonts w:ascii="Arial" w:hAnsi="Arial" w:cs="Arial"/>
          <w:color w:val="FF0000"/>
        </w:rPr>
      </w:pPr>
      <w:r w:rsidRPr="001A3226">
        <w:rPr>
          <w:rFonts w:ascii="Arial" w:hAnsi="Arial" w:cs="Arial"/>
          <w:color w:val="FF0000"/>
        </w:rPr>
        <w:t>The multiagency network is made aware of the request. E.g., if the child is registered as disable</w:t>
      </w:r>
      <w:r>
        <w:rPr>
          <w:rFonts w:ascii="Arial" w:hAnsi="Arial" w:cs="Arial"/>
          <w:color w:val="FF0000"/>
        </w:rPr>
        <w:t>d</w:t>
      </w:r>
      <w:r w:rsidRPr="001A3226">
        <w:rPr>
          <w:rFonts w:ascii="Arial" w:hAnsi="Arial" w:cs="Arial"/>
          <w:color w:val="FF0000"/>
        </w:rPr>
        <w:t xml:space="preserve"> or the young person is involved with probation or YOT</w:t>
      </w:r>
      <w:r>
        <w:rPr>
          <w:rFonts w:ascii="Arial" w:hAnsi="Arial" w:cs="Arial"/>
          <w:color w:val="FF0000"/>
        </w:rPr>
        <w:t>.</w:t>
      </w:r>
    </w:p>
    <w:p w14:paraId="5BE11FAB" w14:textId="77777777" w:rsidR="00FA4EB6" w:rsidRPr="00755287" w:rsidRDefault="00FA4EB6" w:rsidP="00FA4EB6">
      <w:pPr>
        <w:tabs>
          <w:tab w:val="left" w:pos="709"/>
        </w:tabs>
        <w:rPr>
          <w:rFonts w:ascii="Arial" w:hAnsi="Arial" w:cs="Arial"/>
        </w:rPr>
      </w:pPr>
    </w:p>
    <w:p w14:paraId="5BE11FAC" w14:textId="77777777" w:rsidR="00FA4EB6" w:rsidRPr="00755287" w:rsidRDefault="00FA4EB6" w:rsidP="00FA4EB6">
      <w:pPr>
        <w:tabs>
          <w:tab w:val="left" w:pos="709"/>
        </w:tabs>
        <w:rPr>
          <w:rFonts w:ascii="Arial" w:hAnsi="Arial" w:cs="Arial"/>
        </w:rPr>
      </w:pPr>
      <w:r w:rsidRPr="00755287">
        <w:rPr>
          <w:rFonts w:ascii="Arial" w:hAnsi="Arial" w:cs="Arial"/>
        </w:rPr>
        <w:t xml:space="preserve">Some children will be looked-after for very short periods, for example due to a family crisis or parental illness. While it will not be necessary to seek nominated officer approval to cease to look after a child in these circumstances, the authority must be satisfied that this is in the child’s best interests and that the proposed arrangements will safeguard and promote the child’s welfare. </w:t>
      </w:r>
    </w:p>
    <w:p w14:paraId="5BE11FAD" w14:textId="77777777" w:rsidR="00B93730" w:rsidRPr="00755287" w:rsidRDefault="00B93730" w:rsidP="00A91CE5">
      <w:pPr>
        <w:tabs>
          <w:tab w:val="left" w:pos="3075"/>
        </w:tabs>
        <w:rPr>
          <w:rFonts w:ascii="Arial" w:hAnsi="Arial" w:cs="Arial"/>
          <w:b/>
        </w:rPr>
      </w:pPr>
    </w:p>
    <w:p w14:paraId="5BE11FAE" w14:textId="2B743FD8" w:rsidR="002E596A" w:rsidRPr="00755287" w:rsidRDefault="00D3087E" w:rsidP="00AA2464">
      <w:pPr>
        <w:pBdr>
          <w:top w:val="single" w:sz="4" w:space="1" w:color="auto"/>
          <w:left w:val="single" w:sz="4" w:space="4" w:color="auto"/>
          <w:bottom w:val="single" w:sz="4" w:space="1" w:color="auto"/>
          <w:right w:val="single" w:sz="4" w:space="4" w:color="auto"/>
        </w:pBdr>
        <w:rPr>
          <w:rFonts w:ascii="Arial" w:hAnsi="Arial" w:cs="Arial"/>
          <w:b/>
        </w:rPr>
      </w:pPr>
      <w:r w:rsidRPr="00755287">
        <w:rPr>
          <w:rFonts w:ascii="Arial" w:hAnsi="Arial" w:cs="Arial"/>
          <w:b/>
        </w:rPr>
        <w:t xml:space="preserve">Date of </w:t>
      </w:r>
      <w:r w:rsidR="00BF10D4" w:rsidRPr="00755287">
        <w:rPr>
          <w:rFonts w:ascii="Arial" w:hAnsi="Arial" w:cs="Arial"/>
          <w:b/>
        </w:rPr>
        <w:t xml:space="preserve">Discharge from Care </w:t>
      </w:r>
      <w:r w:rsidR="00A8161D" w:rsidRPr="00755287">
        <w:rPr>
          <w:rFonts w:ascii="Arial" w:hAnsi="Arial" w:cs="Arial"/>
          <w:b/>
        </w:rPr>
        <w:t xml:space="preserve">Record </w:t>
      </w:r>
      <w:r w:rsidR="00BF10D4" w:rsidRPr="00755287">
        <w:rPr>
          <w:rFonts w:ascii="Arial" w:hAnsi="Arial" w:cs="Arial"/>
          <w:b/>
        </w:rPr>
        <w:t>(DFC</w:t>
      </w:r>
      <w:r w:rsidR="00A91CE5" w:rsidRPr="00755287">
        <w:rPr>
          <w:rFonts w:ascii="Arial" w:hAnsi="Arial" w:cs="Arial"/>
          <w:b/>
        </w:rPr>
        <w:t>R</w:t>
      </w:r>
      <w:r w:rsidR="008D6733" w:rsidRPr="00755287">
        <w:rPr>
          <w:rFonts w:ascii="Arial" w:hAnsi="Arial" w:cs="Arial"/>
          <w:b/>
        </w:rPr>
        <w:t xml:space="preserve">):  </w:t>
      </w:r>
    </w:p>
    <w:p w14:paraId="5BE11FAF" w14:textId="77777777" w:rsidR="00FE2E7D" w:rsidRPr="00755287" w:rsidRDefault="00FE2E7D" w:rsidP="00AA2464">
      <w:pPr>
        <w:pBdr>
          <w:top w:val="single" w:sz="4" w:space="1" w:color="auto"/>
          <w:left w:val="single" w:sz="4" w:space="4" w:color="auto"/>
          <w:bottom w:val="single" w:sz="4" w:space="1" w:color="auto"/>
          <w:right w:val="single" w:sz="4" w:space="4" w:color="auto"/>
        </w:pBdr>
        <w:rPr>
          <w:rFonts w:ascii="Arial" w:hAnsi="Arial" w:cs="Arial"/>
          <w:b/>
        </w:rPr>
      </w:pPr>
    </w:p>
    <w:p w14:paraId="5BE11FB0" w14:textId="02BDA553" w:rsidR="00FE2E7D" w:rsidRPr="00755287" w:rsidRDefault="00FE2E7D" w:rsidP="00FE2E7D">
      <w:pPr>
        <w:pBdr>
          <w:top w:val="single" w:sz="4" w:space="1" w:color="auto"/>
          <w:left w:val="single" w:sz="4" w:space="4" w:color="auto"/>
          <w:bottom w:val="single" w:sz="4" w:space="1" w:color="auto"/>
          <w:right w:val="single" w:sz="4" w:space="4" w:color="auto"/>
        </w:pBdr>
        <w:rPr>
          <w:rFonts w:ascii="Arial" w:hAnsi="Arial" w:cs="Arial"/>
          <w:b/>
        </w:rPr>
      </w:pPr>
      <w:r w:rsidRPr="00755287">
        <w:rPr>
          <w:rFonts w:ascii="Arial" w:hAnsi="Arial" w:cs="Arial"/>
          <w:b/>
        </w:rPr>
        <w:t>Details of professional completing form:</w:t>
      </w:r>
      <w:r w:rsidR="00AF4E0E" w:rsidRPr="00755287">
        <w:rPr>
          <w:rFonts w:ascii="Arial" w:hAnsi="Arial" w:cs="Arial"/>
          <w:b/>
        </w:rPr>
        <w:t xml:space="preserve"> </w:t>
      </w:r>
      <w:r w:rsidR="0063012B" w:rsidRPr="00755287">
        <w:rPr>
          <w:rFonts w:ascii="Arial" w:hAnsi="Arial" w:cs="Arial"/>
          <w:b/>
        </w:rPr>
        <w:t xml:space="preserve"> </w:t>
      </w:r>
    </w:p>
    <w:p w14:paraId="5BE11FB1" w14:textId="77777777" w:rsidR="00720DBD" w:rsidRPr="00755287" w:rsidRDefault="00720DBD" w:rsidP="00FE2E7D">
      <w:pPr>
        <w:pBdr>
          <w:top w:val="single" w:sz="4" w:space="1" w:color="auto"/>
          <w:left w:val="single" w:sz="4" w:space="4" w:color="auto"/>
          <w:bottom w:val="single" w:sz="4" w:space="1" w:color="auto"/>
          <w:right w:val="single" w:sz="4" w:space="4" w:color="auto"/>
        </w:pBdr>
        <w:rPr>
          <w:rFonts w:ascii="Arial" w:hAnsi="Arial" w:cs="Arial"/>
          <w:b/>
        </w:rPr>
      </w:pPr>
    </w:p>
    <w:p w14:paraId="5BE11FB2" w14:textId="77777777" w:rsidR="00720DBD" w:rsidRPr="00755287" w:rsidRDefault="00720DBD" w:rsidP="00FE2E7D">
      <w:pPr>
        <w:pBdr>
          <w:top w:val="single" w:sz="4" w:space="1" w:color="auto"/>
          <w:left w:val="single" w:sz="4" w:space="4" w:color="auto"/>
          <w:bottom w:val="single" w:sz="4" w:space="1" w:color="auto"/>
          <w:right w:val="single" w:sz="4" w:space="4" w:color="auto"/>
        </w:pBdr>
        <w:rPr>
          <w:rFonts w:ascii="Arial" w:hAnsi="Arial" w:cs="Arial"/>
          <w:b/>
        </w:rPr>
      </w:pPr>
    </w:p>
    <w:p w14:paraId="5BE11FB3" w14:textId="77777777" w:rsidR="00FE2E7D" w:rsidRPr="00755287" w:rsidRDefault="00FE2E7D" w:rsidP="00AA2464">
      <w:pPr>
        <w:pBdr>
          <w:top w:val="single" w:sz="4" w:space="1" w:color="auto"/>
          <w:left w:val="single" w:sz="4" w:space="4" w:color="auto"/>
          <w:bottom w:val="single" w:sz="4" w:space="1" w:color="auto"/>
          <w:right w:val="single" w:sz="4" w:space="4" w:color="auto"/>
        </w:pBdr>
        <w:rPr>
          <w:rFonts w:ascii="Arial" w:hAnsi="Arial" w:cs="Arial"/>
          <w:b/>
        </w:rPr>
      </w:pPr>
    </w:p>
    <w:p w14:paraId="5BE11FB4" w14:textId="77777777" w:rsidR="002E596A" w:rsidRPr="00755287" w:rsidRDefault="002E596A" w:rsidP="002E596A">
      <w:pPr>
        <w:rPr>
          <w:rFonts w:ascii="Arial" w:hAnsi="Arial" w:cs="Arial"/>
          <w:b/>
        </w:rPr>
      </w:pPr>
    </w:p>
    <w:tbl>
      <w:tblPr>
        <w:tblW w:w="14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2837"/>
        <w:gridCol w:w="2837"/>
        <w:gridCol w:w="2837"/>
        <w:gridCol w:w="2837"/>
      </w:tblGrid>
      <w:tr w:rsidR="002E596A" w:rsidRPr="00755287" w14:paraId="5BE11FBA" w14:textId="77777777" w:rsidTr="00506987">
        <w:tc>
          <w:tcPr>
            <w:tcW w:w="2836" w:type="dxa"/>
            <w:shd w:val="clear" w:color="auto" w:fill="9CC2E5" w:themeFill="accent1" w:themeFillTint="99"/>
          </w:tcPr>
          <w:p w14:paraId="5BE11FB5" w14:textId="77777777" w:rsidR="002E596A" w:rsidRPr="00755287" w:rsidRDefault="008D6733" w:rsidP="001B337F">
            <w:pPr>
              <w:rPr>
                <w:rFonts w:ascii="Arial" w:hAnsi="Arial" w:cs="Arial"/>
                <w:b/>
              </w:rPr>
            </w:pPr>
            <w:r w:rsidRPr="00755287">
              <w:rPr>
                <w:rFonts w:ascii="Arial" w:hAnsi="Arial" w:cs="Arial"/>
                <w:b/>
              </w:rPr>
              <w:t>SUBJECTS</w:t>
            </w:r>
          </w:p>
        </w:tc>
        <w:tc>
          <w:tcPr>
            <w:tcW w:w="2837" w:type="dxa"/>
            <w:shd w:val="clear" w:color="auto" w:fill="9CC2E5" w:themeFill="accent1" w:themeFillTint="99"/>
          </w:tcPr>
          <w:p w14:paraId="5BE11FB6" w14:textId="77777777" w:rsidR="002E596A" w:rsidRPr="00755287" w:rsidRDefault="008D6733" w:rsidP="001B337F">
            <w:pPr>
              <w:rPr>
                <w:rFonts w:ascii="Arial" w:hAnsi="Arial" w:cs="Arial"/>
                <w:b/>
              </w:rPr>
            </w:pPr>
            <w:r w:rsidRPr="00755287">
              <w:rPr>
                <w:rFonts w:ascii="Arial" w:hAnsi="Arial" w:cs="Arial"/>
                <w:b/>
              </w:rPr>
              <w:t>NAME</w:t>
            </w:r>
          </w:p>
        </w:tc>
        <w:tc>
          <w:tcPr>
            <w:tcW w:w="2837" w:type="dxa"/>
            <w:shd w:val="clear" w:color="auto" w:fill="9CC2E5" w:themeFill="accent1" w:themeFillTint="99"/>
          </w:tcPr>
          <w:p w14:paraId="5BE11FB7" w14:textId="77777777" w:rsidR="002E596A" w:rsidRPr="00755287" w:rsidRDefault="008D6733" w:rsidP="001B337F">
            <w:pPr>
              <w:rPr>
                <w:rFonts w:ascii="Arial" w:hAnsi="Arial" w:cs="Arial"/>
                <w:b/>
              </w:rPr>
            </w:pPr>
            <w:r w:rsidRPr="00755287">
              <w:rPr>
                <w:rFonts w:ascii="Arial" w:hAnsi="Arial" w:cs="Arial"/>
                <w:b/>
              </w:rPr>
              <w:t>DOB</w:t>
            </w:r>
          </w:p>
        </w:tc>
        <w:tc>
          <w:tcPr>
            <w:tcW w:w="2837" w:type="dxa"/>
            <w:shd w:val="clear" w:color="auto" w:fill="9CC2E5" w:themeFill="accent1" w:themeFillTint="99"/>
          </w:tcPr>
          <w:p w14:paraId="5BE11FB8" w14:textId="77777777" w:rsidR="002E596A" w:rsidRPr="00755287" w:rsidRDefault="008D6733" w:rsidP="001B337F">
            <w:pPr>
              <w:rPr>
                <w:rFonts w:ascii="Arial" w:hAnsi="Arial" w:cs="Arial"/>
                <w:b/>
              </w:rPr>
            </w:pPr>
            <w:r w:rsidRPr="00755287">
              <w:rPr>
                <w:rFonts w:ascii="Arial" w:hAnsi="Arial" w:cs="Arial"/>
                <w:b/>
              </w:rPr>
              <w:t>ID NUMBER</w:t>
            </w:r>
          </w:p>
        </w:tc>
        <w:tc>
          <w:tcPr>
            <w:tcW w:w="2837" w:type="dxa"/>
            <w:shd w:val="clear" w:color="auto" w:fill="9CC2E5" w:themeFill="accent1" w:themeFillTint="99"/>
          </w:tcPr>
          <w:p w14:paraId="5BE11FB9" w14:textId="77777777" w:rsidR="002E596A" w:rsidRPr="00755287" w:rsidRDefault="008D6733" w:rsidP="001B337F">
            <w:pPr>
              <w:rPr>
                <w:rFonts w:ascii="Arial" w:hAnsi="Arial" w:cs="Arial"/>
                <w:b/>
              </w:rPr>
            </w:pPr>
            <w:r w:rsidRPr="00755287">
              <w:rPr>
                <w:rFonts w:ascii="Arial" w:hAnsi="Arial" w:cs="Arial"/>
                <w:b/>
              </w:rPr>
              <w:t>ADDRESS</w:t>
            </w:r>
          </w:p>
        </w:tc>
      </w:tr>
      <w:tr w:rsidR="008D6733" w:rsidRPr="00755287" w14:paraId="5BE11FC0" w14:textId="77777777" w:rsidTr="00F868C6">
        <w:tc>
          <w:tcPr>
            <w:tcW w:w="2836" w:type="dxa"/>
            <w:shd w:val="clear" w:color="auto" w:fill="auto"/>
          </w:tcPr>
          <w:p w14:paraId="5BE11FBB" w14:textId="77777777" w:rsidR="008D6733" w:rsidRPr="00755287" w:rsidRDefault="009F4DE8" w:rsidP="009F4DE8">
            <w:pPr>
              <w:rPr>
                <w:rFonts w:ascii="Arial" w:hAnsi="Arial" w:cs="Arial"/>
                <w:b/>
              </w:rPr>
            </w:pPr>
            <w:r w:rsidRPr="00755287">
              <w:rPr>
                <w:rFonts w:ascii="Arial" w:hAnsi="Arial" w:cs="Arial"/>
                <w:b/>
              </w:rPr>
              <w:t>Name of</w:t>
            </w:r>
            <w:r w:rsidR="003042B9" w:rsidRPr="00755287">
              <w:rPr>
                <w:rFonts w:ascii="Arial" w:hAnsi="Arial" w:cs="Arial"/>
                <w:b/>
              </w:rPr>
              <w:t xml:space="preserve"> young person</w:t>
            </w:r>
          </w:p>
        </w:tc>
        <w:tc>
          <w:tcPr>
            <w:tcW w:w="2837" w:type="dxa"/>
            <w:shd w:val="clear" w:color="auto" w:fill="auto"/>
          </w:tcPr>
          <w:p w14:paraId="5BE11FBC" w14:textId="0A1C7DC5" w:rsidR="008D6733" w:rsidRPr="00755287" w:rsidRDefault="008D6733" w:rsidP="001B337F">
            <w:pPr>
              <w:rPr>
                <w:rFonts w:ascii="Arial" w:hAnsi="Arial" w:cs="Arial"/>
              </w:rPr>
            </w:pPr>
          </w:p>
        </w:tc>
        <w:tc>
          <w:tcPr>
            <w:tcW w:w="2837" w:type="dxa"/>
            <w:shd w:val="clear" w:color="auto" w:fill="auto"/>
          </w:tcPr>
          <w:p w14:paraId="5BE11FBD" w14:textId="0A62C497" w:rsidR="008D6733" w:rsidRPr="00755287" w:rsidRDefault="008D6733" w:rsidP="001B337F">
            <w:pPr>
              <w:rPr>
                <w:rFonts w:ascii="Arial" w:hAnsi="Arial" w:cs="Arial"/>
              </w:rPr>
            </w:pPr>
          </w:p>
        </w:tc>
        <w:tc>
          <w:tcPr>
            <w:tcW w:w="2837" w:type="dxa"/>
            <w:shd w:val="clear" w:color="auto" w:fill="auto"/>
          </w:tcPr>
          <w:p w14:paraId="5BE11FBE" w14:textId="12816DEC" w:rsidR="008D6733" w:rsidRPr="00755287" w:rsidRDefault="008D6733" w:rsidP="001B337F">
            <w:pPr>
              <w:rPr>
                <w:rFonts w:ascii="Arial" w:hAnsi="Arial" w:cs="Arial"/>
              </w:rPr>
            </w:pPr>
          </w:p>
        </w:tc>
        <w:tc>
          <w:tcPr>
            <w:tcW w:w="2837" w:type="dxa"/>
            <w:shd w:val="clear" w:color="auto" w:fill="auto"/>
          </w:tcPr>
          <w:p w14:paraId="5BE11FBF" w14:textId="6A81D97D" w:rsidR="008D6733" w:rsidRPr="00755287" w:rsidRDefault="008D6733" w:rsidP="001B337F">
            <w:pPr>
              <w:rPr>
                <w:rFonts w:ascii="Arial" w:hAnsi="Arial" w:cs="Arial"/>
              </w:rPr>
            </w:pPr>
          </w:p>
        </w:tc>
      </w:tr>
      <w:tr w:rsidR="002E596A" w:rsidRPr="00755287" w14:paraId="5BE11FC6" w14:textId="77777777" w:rsidTr="00F868C6">
        <w:tc>
          <w:tcPr>
            <w:tcW w:w="2836" w:type="dxa"/>
            <w:shd w:val="clear" w:color="auto" w:fill="auto"/>
          </w:tcPr>
          <w:p w14:paraId="5BE11FC1" w14:textId="77777777" w:rsidR="002E596A" w:rsidRPr="00755287" w:rsidRDefault="002E596A" w:rsidP="001B337F">
            <w:pPr>
              <w:rPr>
                <w:rFonts w:ascii="Arial" w:hAnsi="Arial" w:cs="Arial"/>
              </w:rPr>
            </w:pPr>
            <w:r w:rsidRPr="00755287">
              <w:rPr>
                <w:rFonts w:ascii="Arial" w:hAnsi="Arial" w:cs="Arial"/>
              </w:rPr>
              <w:t xml:space="preserve">Mother </w:t>
            </w:r>
          </w:p>
        </w:tc>
        <w:tc>
          <w:tcPr>
            <w:tcW w:w="2837" w:type="dxa"/>
            <w:shd w:val="clear" w:color="auto" w:fill="auto"/>
          </w:tcPr>
          <w:p w14:paraId="5BE11FC2" w14:textId="63034711" w:rsidR="002E596A" w:rsidRPr="00755287" w:rsidRDefault="002E596A" w:rsidP="001B337F">
            <w:pPr>
              <w:rPr>
                <w:rFonts w:ascii="Arial" w:hAnsi="Arial" w:cs="Arial"/>
              </w:rPr>
            </w:pPr>
          </w:p>
        </w:tc>
        <w:tc>
          <w:tcPr>
            <w:tcW w:w="2837" w:type="dxa"/>
            <w:shd w:val="clear" w:color="auto" w:fill="auto"/>
          </w:tcPr>
          <w:p w14:paraId="5BE11FC3" w14:textId="5C4520AC" w:rsidR="002E596A" w:rsidRPr="00755287" w:rsidRDefault="002E596A" w:rsidP="001B337F">
            <w:pPr>
              <w:rPr>
                <w:rFonts w:ascii="Arial" w:hAnsi="Arial" w:cs="Arial"/>
              </w:rPr>
            </w:pPr>
          </w:p>
        </w:tc>
        <w:tc>
          <w:tcPr>
            <w:tcW w:w="2837" w:type="dxa"/>
            <w:shd w:val="clear" w:color="auto" w:fill="auto"/>
          </w:tcPr>
          <w:p w14:paraId="5BE11FC4" w14:textId="7A850606" w:rsidR="002E596A" w:rsidRPr="00755287" w:rsidRDefault="002E596A" w:rsidP="001B337F">
            <w:pPr>
              <w:rPr>
                <w:rFonts w:ascii="Arial" w:hAnsi="Arial" w:cs="Arial"/>
              </w:rPr>
            </w:pPr>
          </w:p>
        </w:tc>
        <w:tc>
          <w:tcPr>
            <w:tcW w:w="2837" w:type="dxa"/>
            <w:shd w:val="clear" w:color="auto" w:fill="auto"/>
          </w:tcPr>
          <w:p w14:paraId="5BE11FC5" w14:textId="0211A8CA" w:rsidR="002E596A" w:rsidRPr="00755287" w:rsidRDefault="002E596A" w:rsidP="001B337F">
            <w:pPr>
              <w:rPr>
                <w:rFonts w:ascii="Arial" w:hAnsi="Arial" w:cs="Arial"/>
              </w:rPr>
            </w:pPr>
          </w:p>
        </w:tc>
      </w:tr>
      <w:tr w:rsidR="002E596A" w:rsidRPr="00755287" w14:paraId="5BE11FCC" w14:textId="77777777" w:rsidTr="00F868C6">
        <w:tc>
          <w:tcPr>
            <w:tcW w:w="2836" w:type="dxa"/>
            <w:shd w:val="clear" w:color="auto" w:fill="auto"/>
          </w:tcPr>
          <w:p w14:paraId="5BE11FC7" w14:textId="77777777" w:rsidR="002E596A" w:rsidRPr="00755287" w:rsidRDefault="008D6733" w:rsidP="001B337F">
            <w:pPr>
              <w:rPr>
                <w:rFonts w:ascii="Arial" w:hAnsi="Arial" w:cs="Arial"/>
              </w:rPr>
            </w:pPr>
            <w:r w:rsidRPr="00755287">
              <w:rPr>
                <w:rFonts w:ascii="Arial" w:hAnsi="Arial" w:cs="Arial"/>
              </w:rPr>
              <w:t>F</w:t>
            </w:r>
            <w:r w:rsidR="002E596A" w:rsidRPr="00755287">
              <w:rPr>
                <w:rFonts w:ascii="Arial" w:hAnsi="Arial" w:cs="Arial"/>
              </w:rPr>
              <w:t>ather</w:t>
            </w:r>
          </w:p>
        </w:tc>
        <w:tc>
          <w:tcPr>
            <w:tcW w:w="2837" w:type="dxa"/>
            <w:shd w:val="clear" w:color="auto" w:fill="auto"/>
          </w:tcPr>
          <w:p w14:paraId="5BE11FC8" w14:textId="1548EEAC" w:rsidR="002E596A" w:rsidRPr="00755287" w:rsidRDefault="002E596A" w:rsidP="001B337F">
            <w:pPr>
              <w:rPr>
                <w:rFonts w:ascii="Arial" w:hAnsi="Arial" w:cs="Arial"/>
              </w:rPr>
            </w:pPr>
          </w:p>
        </w:tc>
        <w:tc>
          <w:tcPr>
            <w:tcW w:w="2837" w:type="dxa"/>
            <w:shd w:val="clear" w:color="auto" w:fill="auto"/>
          </w:tcPr>
          <w:p w14:paraId="5BE11FC9" w14:textId="60BB8778" w:rsidR="002E596A" w:rsidRPr="00755287" w:rsidRDefault="002E596A" w:rsidP="001B337F">
            <w:pPr>
              <w:rPr>
                <w:rFonts w:ascii="Arial" w:hAnsi="Arial" w:cs="Arial"/>
              </w:rPr>
            </w:pPr>
          </w:p>
        </w:tc>
        <w:tc>
          <w:tcPr>
            <w:tcW w:w="2837" w:type="dxa"/>
            <w:shd w:val="clear" w:color="auto" w:fill="auto"/>
          </w:tcPr>
          <w:p w14:paraId="5BE11FCA" w14:textId="5B8D8F33" w:rsidR="002E596A" w:rsidRPr="00755287" w:rsidRDefault="002E596A" w:rsidP="001B337F">
            <w:pPr>
              <w:rPr>
                <w:rFonts w:ascii="Arial" w:hAnsi="Arial" w:cs="Arial"/>
              </w:rPr>
            </w:pPr>
          </w:p>
        </w:tc>
        <w:tc>
          <w:tcPr>
            <w:tcW w:w="2837" w:type="dxa"/>
            <w:shd w:val="clear" w:color="auto" w:fill="auto"/>
          </w:tcPr>
          <w:p w14:paraId="5BE11FCB" w14:textId="0FCA3630" w:rsidR="002E596A" w:rsidRPr="00755287" w:rsidRDefault="002E596A" w:rsidP="001B337F">
            <w:pPr>
              <w:rPr>
                <w:rFonts w:ascii="Arial" w:hAnsi="Arial" w:cs="Arial"/>
              </w:rPr>
            </w:pPr>
          </w:p>
        </w:tc>
      </w:tr>
      <w:tr w:rsidR="002E596A" w:rsidRPr="00755287" w14:paraId="5BE11FD2" w14:textId="77777777" w:rsidTr="00F868C6">
        <w:tc>
          <w:tcPr>
            <w:tcW w:w="2836" w:type="dxa"/>
            <w:shd w:val="clear" w:color="auto" w:fill="auto"/>
          </w:tcPr>
          <w:p w14:paraId="5BE11FCD" w14:textId="77777777" w:rsidR="002E596A" w:rsidRPr="00755287" w:rsidRDefault="008D6733" w:rsidP="001B337F">
            <w:pPr>
              <w:rPr>
                <w:rFonts w:ascii="Arial" w:hAnsi="Arial" w:cs="Arial"/>
              </w:rPr>
            </w:pPr>
            <w:r w:rsidRPr="00755287">
              <w:rPr>
                <w:rFonts w:ascii="Arial" w:hAnsi="Arial" w:cs="Arial"/>
              </w:rPr>
              <w:t>S</w:t>
            </w:r>
            <w:r w:rsidR="002E596A" w:rsidRPr="00755287">
              <w:rPr>
                <w:rFonts w:ascii="Arial" w:hAnsi="Arial" w:cs="Arial"/>
              </w:rPr>
              <w:t>ibling</w:t>
            </w:r>
            <w:r w:rsidR="00FE2E7D" w:rsidRPr="00755287">
              <w:rPr>
                <w:rFonts w:ascii="Arial" w:hAnsi="Arial" w:cs="Arial"/>
              </w:rPr>
              <w:t>(s)</w:t>
            </w:r>
          </w:p>
        </w:tc>
        <w:tc>
          <w:tcPr>
            <w:tcW w:w="2837" w:type="dxa"/>
            <w:shd w:val="clear" w:color="auto" w:fill="auto"/>
          </w:tcPr>
          <w:p w14:paraId="5BE11FCE" w14:textId="6BE00A6D" w:rsidR="002E596A" w:rsidRPr="00755287" w:rsidRDefault="002E596A" w:rsidP="001B337F">
            <w:pPr>
              <w:rPr>
                <w:rFonts w:ascii="Arial" w:hAnsi="Arial" w:cs="Arial"/>
              </w:rPr>
            </w:pPr>
          </w:p>
        </w:tc>
        <w:tc>
          <w:tcPr>
            <w:tcW w:w="2837" w:type="dxa"/>
            <w:shd w:val="clear" w:color="auto" w:fill="auto"/>
          </w:tcPr>
          <w:p w14:paraId="5BE11FCF" w14:textId="5210DC4B" w:rsidR="002E596A" w:rsidRPr="00755287" w:rsidRDefault="002E596A" w:rsidP="001B337F">
            <w:pPr>
              <w:rPr>
                <w:rFonts w:ascii="Arial" w:hAnsi="Arial" w:cs="Arial"/>
              </w:rPr>
            </w:pPr>
          </w:p>
        </w:tc>
        <w:tc>
          <w:tcPr>
            <w:tcW w:w="2837" w:type="dxa"/>
            <w:shd w:val="clear" w:color="auto" w:fill="auto"/>
          </w:tcPr>
          <w:p w14:paraId="5BE11FD0" w14:textId="4FD24E40" w:rsidR="002E596A" w:rsidRPr="00755287" w:rsidRDefault="002E596A" w:rsidP="001B337F">
            <w:pPr>
              <w:rPr>
                <w:rFonts w:ascii="Arial" w:hAnsi="Arial" w:cs="Arial"/>
              </w:rPr>
            </w:pPr>
          </w:p>
        </w:tc>
        <w:tc>
          <w:tcPr>
            <w:tcW w:w="2837" w:type="dxa"/>
            <w:shd w:val="clear" w:color="auto" w:fill="auto"/>
          </w:tcPr>
          <w:p w14:paraId="5BE11FD1" w14:textId="29F8FB6D" w:rsidR="002E596A" w:rsidRPr="00755287" w:rsidRDefault="002E596A" w:rsidP="001B337F">
            <w:pPr>
              <w:rPr>
                <w:rFonts w:ascii="Arial" w:hAnsi="Arial" w:cs="Arial"/>
              </w:rPr>
            </w:pPr>
          </w:p>
        </w:tc>
      </w:tr>
      <w:tr w:rsidR="00AF4E0E" w:rsidRPr="00755287" w14:paraId="5BE11FD8" w14:textId="77777777" w:rsidTr="00F868C6">
        <w:tc>
          <w:tcPr>
            <w:tcW w:w="2836" w:type="dxa"/>
            <w:shd w:val="clear" w:color="auto" w:fill="auto"/>
          </w:tcPr>
          <w:p w14:paraId="5BE11FD3" w14:textId="77777777" w:rsidR="00AF4E0E" w:rsidRPr="00755287" w:rsidRDefault="00AF4E0E" w:rsidP="001B337F">
            <w:pPr>
              <w:rPr>
                <w:rFonts w:ascii="Arial" w:hAnsi="Arial" w:cs="Arial"/>
              </w:rPr>
            </w:pPr>
            <w:r w:rsidRPr="00755287">
              <w:rPr>
                <w:rFonts w:ascii="Arial" w:hAnsi="Arial" w:cs="Arial"/>
              </w:rPr>
              <w:t>Sibling</w:t>
            </w:r>
          </w:p>
        </w:tc>
        <w:tc>
          <w:tcPr>
            <w:tcW w:w="2837" w:type="dxa"/>
            <w:shd w:val="clear" w:color="auto" w:fill="auto"/>
          </w:tcPr>
          <w:p w14:paraId="5BE11FD4" w14:textId="5AC71FD2" w:rsidR="00AF4E0E" w:rsidRPr="00755287" w:rsidRDefault="00AF4E0E" w:rsidP="001B337F">
            <w:pPr>
              <w:rPr>
                <w:rFonts w:ascii="Arial" w:hAnsi="Arial" w:cs="Arial"/>
              </w:rPr>
            </w:pPr>
          </w:p>
        </w:tc>
        <w:tc>
          <w:tcPr>
            <w:tcW w:w="2837" w:type="dxa"/>
            <w:shd w:val="clear" w:color="auto" w:fill="auto"/>
          </w:tcPr>
          <w:p w14:paraId="5BE11FD5" w14:textId="4A4F2EE7" w:rsidR="00AF4E0E" w:rsidRPr="00755287" w:rsidRDefault="00AF4E0E" w:rsidP="001B337F">
            <w:pPr>
              <w:rPr>
                <w:rFonts w:ascii="Arial" w:hAnsi="Arial" w:cs="Arial"/>
              </w:rPr>
            </w:pPr>
          </w:p>
        </w:tc>
        <w:tc>
          <w:tcPr>
            <w:tcW w:w="2837" w:type="dxa"/>
            <w:shd w:val="clear" w:color="auto" w:fill="auto"/>
          </w:tcPr>
          <w:p w14:paraId="5BE11FD6" w14:textId="5D5CC06E" w:rsidR="00AF4E0E" w:rsidRPr="00755287" w:rsidRDefault="00AF4E0E" w:rsidP="001B337F">
            <w:pPr>
              <w:rPr>
                <w:rFonts w:ascii="Arial" w:hAnsi="Arial" w:cs="Arial"/>
              </w:rPr>
            </w:pPr>
          </w:p>
        </w:tc>
        <w:tc>
          <w:tcPr>
            <w:tcW w:w="2837" w:type="dxa"/>
            <w:shd w:val="clear" w:color="auto" w:fill="auto"/>
          </w:tcPr>
          <w:p w14:paraId="5BE11FD7" w14:textId="0CFCE7FE" w:rsidR="00AF4E0E" w:rsidRPr="00755287" w:rsidRDefault="00AF4E0E" w:rsidP="001B337F">
            <w:pPr>
              <w:rPr>
                <w:rFonts w:ascii="Arial" w:hAnsi="Arial" w:cs="Arial"/>
              </w:rPr>
            </w:pPr>
          </w:p>
        </w:tc>
      </w:tr>
      <w:tr w:rsidR="002E596A" w:rsidRPr="00755287" w14:paraId="5BE11FE0" w14:textId="77777777" w:rsidTr="00F868C6">
        <w:tc>
          <w:tcPr>
            <w:tcW w:w="2836" w:type="dxa"/>
            <w:shd w:val="clear" w:color="auto" w:fill="auto"/>
          </w:tcPr>
          <w:p w14:paraId="5BE11FD9" w14:textId="77777777" w:rsidR="002E596A" w:rsidRPr="00755287" w:rsidRDefault="00FE2E7D" w:rsidP="001B337F">
            <w:pPr>
              <w:rPr>
                <w:rFonts w:ascii="Arial" w:hAnsi="Arial" w:cs="Arial"/>
                <w:b/>
              </w:rPr>
            </w:pPr>
            <w:r w:rsidRPr="00755287">
              <w:rPr>
                <w:rFonts w:ascii="Arial" w:hAnsi="Arial" w:cs="Arial"/>
                <w:b/>
              </w:rPr>
              <w:t>Other significant relatives</w:t>
            </w:r>
            <w:r w:rsidR="002A1BC3" w:rsidRPr="00755287">
              <w:rPr>
                <w:rFonts w:ascii="Arial" w:hAnsi="Arial" w:cs="Arial"/>
                <w:b/>
              </w:rPr>
              <w:t>.</w:t>
            </w:r>
          </w:p>
          <w:p w14:paraId="5BE11FDA" w14:textId="77777777" w:rsidR="002A1BC3" w:rsidRPr="00755287" w:rsidRDefault="002A1BC3" w:rsidP="001B337F">
            <w:pPr>
              <w:rPr>
                <w:rFonts w:ascii="Arial" w:hAnsi="Arial" w:cs="Arial"/>
              </w:rPr>
            </w:pPr>
            <w:r w:rsidRPr="00755287">
              <w:rPr>
                <w:rFonts w:ascii="Arial" w:hAnsi="Arial" w:cs="Arial"/>
              </w:rPr>
              <w:t>Paternal (step) grandfather</w:t>
            </w:r>
          </w:p>
        </w:tc>
        <w:tc>
          <w:tcPr>
            <w:tcW w:w="2837" w:type="dxa"/>
            <w:shd w:val="clear" w:color="auto" w:fill="auto"/>
          </w:tcPr>
          <w:p w14:paraId="5BE11FDC" w14:textId="77777777" w:rsidR="002A1BC3" w:rsidRPr="00755287" w:rsidRDefault="002A1BC3" w:rsidP="001B337F">
            <w:pPr>
              <w:rPr>
                <w:rFonts w:ascii="Arial" w:hAnsi="Arial" w:cs="Arial"/>
              </w:rPr>
            </w:pPr>
          </w:p>
        </w:tc>
        <w:tc>
          <w:tcPr>
            <w:tcW w:w="2837" w:type="dxa"/>
            <w:shd w:val="clear" w:color="auto" w:fill="auto"/>
          </w:tcPr>
          <w:p w14:paraId="5BE11FDD" w14:textId="21446AAD" w:rsidR="002E596A" w:rsidRPr="00755287" w:rsidRDefault="002E596A" w:rsidP="001B337F">
            <w:pPr>
              <w:rPr>
                <w:rFonts w:ascii="Arial" w:hAnsi="Arial" w:cs="Arial"/>
              </w:rPr>
            </w:pPr>
          </w:p>
        </w:tc>
        <w:tc>
          <w:tcPr>
            <w:tcW w:w="2837" w:type="dxa"/>
            <w:shd w:val="clear" w:color="auto" w:fill="auto"/>
          </w:tcPr>
          <w:p w14:paraId="5BE11FDE" w14:textId="7794C487" w:rsidR="002E596A" w:rsidRPr="00755287" w:rsidRDefault="002E596A" w:rsidP="001B337F">
            <w:pPr>
              <w:rPr>
                <w:rFonts w:ascii="Arial" w:hAnsi="Arial" w:cs="Arial"/>
              </w:rPr>
            </w:pPr>
          </w:p>
        </w:tc>
        <w:tc>
          <w:tcPr>
            <w:tcW w:w="2837" w:type="dxa"/>
            <w:shd w:val="clear" w:color="auto" w:fill="auto"/>
          </w:tcPr>
          <w:p w14:paraId="5BE11FDF" w14:textId="241C9534" w:rsidR="002E596A" w:rsidRPr="00755287" w:rsidRDefault="002E596A" w:rsidP="001B337F">
            <w:pPr>
              <w:rPr>
                <w:rFonts w:ascii="Arial" w:hAnsi="Arial" w:cs="Arial"/>
              </w:rPr>
            </w:pPr>
          </w:p>
        </w:tc>
      </w:tr>
      <w:tr w:rsidR="0036355C" w:rsidRPr="00755287" w14:paraId="5BE11FE6" w14:textId="77777777" w:rsidTr="00F868C6">
        <w:tc>
          <w:tcPr>
            <w:tcW w:w="2836" w:type="dxa"/>
            <w:shd w:val="clear" w:color="auto" w:fill="auto"/>
          </w:tcPr>
          <w:p w14:paraId="5BE11FE1" w14:textId="77777777" w:rsidR="0036355C" w:rsidRPr="00755287" w:rsidRDefault="002A1BC3" w:rsidP="001B337F">
            <w:pPr>
              <w:rPr>
                <w:rFonts w:ascii="Arial" w:hAnsi="Arial" w:cs="Arial"/>
              </w:rPr>
            </w:pPr>
            <w:r w:rsidRPr="00755287">
              <w:rPr>
                <w:rFonts w:ascii="Arial" w:hAnsi="Arial" w:cs="Arial"/>
              </w:rPr>
              <w:t>Maternal grandmother</w:t>
            </w:r>
          </w:p>
        </w:tc>
        <w:tc>
          <w:tcPr>
            <w:tcW w:w="2837" w:type="dxa"/>
            <w:shd w:val="clear" w:color="auto" w:fill="auto"/>
          </w:tcPr>
          <w:p w14:paraId="5BE11FE2" w14:textId="30C13BAE" w:rsidR="0036355C" w:rsidRPr="00755287" w:rsidRDefault="0036355C" w:rsidP="001B337F">
            <w:pPr>
              <w:rPr>
                <w:rFonts w:ascii="Arial" w:hAnsi="Arial" w:cs="Arial"/>
              </w:rPr>
            </w:pPr>
          </w:p>
        </w:tc>
        <w:tc>
          <w:tcPr>
            <w:tcW w:w="2837" w:type="dxa"/>
            <w:shd w:val="clear" w:color="auto" w:fill="auto"/>
          </w:tcPr>
          <w:p w14:paraId="5BE11FE3" w14:textId="5421D3A5" w:rsidR="0036355C" w:rsidRPr="00755287" w:rsidRDefault="0036355C" w:rsidP="001B337F">
            <w:pPr>
              <w:rPr>
                <w:rFonts w:ascii="Arial" w:hAnsi="Arial" w:cs="Arial"/>
              </w:rPr>
            </w:pPr>
          </w:p>
        </w:tc>
        <w:tc>
          <w:tcPr>
            <w:tcW w:w="2837" w:type="dxa"/>
            <w:shd w:val="clear" w:color="auto" w:fill="auto"/>
          </w:tcPr>
          <w:p w14:paraId="5BE11FE4" w14:textId="339AC91B" w:rsidR="0036355C" w:rsidRPr="00755287" w:rsidRDefault="0036355C" w:rsidP="001B337F">
            <w:pPr>
              <w:rPr>
                <w:rFonts w:ascii="Arial" w:hAnsi="Arial" w:cs="Arial"/>
              </w:rPr>
            </w:pPr>
          </w:p>
        </w:tc>
        <w:tc>
          <w:tcPr>
            <w:tcW w:w="2837" w:type="dxa"/>
            <w:shd w:val="clear" w:color="auto" w:fill="auto"/>
          </w:tcPr>
          <w:p w14:paraId="5BE11FE5" w14:textId="2BB7573F" w:rsidR="0036355C" w:rsidRPr="00755287" w:rsidRDefault="0036355C" w:rsidP="001B337F">
            <w:pPr>
              <w:rPr>
                <w:rFonts w:ascii="Arial" w:hAnsi="Arial" w:cs="Arial"/>
              </w:rPr>
            </w:pPr>
          </w:p>
        </w:tc>
      </w:tr>
      <w:tr w:rsidR="0036355C" w:rsidRPr="00755287" w14:paraId="5BE11FEC" w14:textId="77777777" w:rsidTr="00F868C6">
        <w:tc>
          <w:tcPr>
            <w:tcW w:w="2836" w:type="dxa"/>
            <w:shd w:val="clear" w:color="auto" w:fill="auto"/>
          </w:tcPr>
          <w:p w14:paraId="5BE11FE7" w14:textId="77777777" w:rsidR="0036355C" w:rsidRPr="00755287" w:rsidRDefault="002A1BC3" w:rsidP="001B337F">
            <w:pPr>
              <w:rPr>
                <w:rFonts w:ascii="Arial" w:hAnsi="Arial" w:cs="Arial"/>
              </w:rPr>
            </w:pPr>
            <w:r w:rsidRPr="00755287">
              <w:rPr>
                <w:rFonts w:ascii="Arial" w:hAnsi="Arial" w:cs="Arial"/>
              </w:rPr>
              <w:t>Maternal Uncle</w:t>
            </w:r>
          </w:p>
        </w:tc>
        <w:tc>
          <w:tcPr>
            <w:tcW w:w="2837" w:type="dxa"/>
            <w:shd w:val="clear" w:color="auto" w:fill="auto"/>
          </w:tcPr>
          <w:p w14:paraId="5BE11FE8" w14:textId="7945EACA" w:rsidR="0036355C" w:rsidRPr="00755287" w:rsidRDefault="0036355C" w:rsidP="001B337F">
            <w:pPr>
              <w:rPr>
                <w:rFonts w:ascii="Arial" w:hAnsi="Arial" w:cs="Arial"/>
              </w:rPr>
            </w:pPr>
          </w:p>
        </w:tc>
        <w:tc>
          <w:tcPr>
            <w:tcW w:w="2837" w:type="dxa"/>
            <w:shd w:val="clear" w:color="auto" w:fill="auto"/>
          </w:tcPr>
          <w:p w14:paraId="5BE11FE9" w14:textId="3A4B63F1" w:rsidR="0036355C" w:rsidRPr="00755287" w:rsidRDefault="0036355C" w:rsidP="001B337F">
            <w:pPr>
              <w:rPr>
                <w:rFonts w:ascii="Arial" w:hAnsi="Arial" w:cs="Arial"/>
              </w:rPr>
            </w:pPr>
          </w:p>
        </w:tc>
        <w:tc>
          <w:tcPr>
            <w:tcW w:w="2837" w:type="dxa"/>
            <w:shd w:val="clear" w:color="auto" w:fill="auto"/>
          </w:tcPr>
          <w:p w14:paraId="5BE11FEA" w14:textId="34765298" w:rsidR="0036355C" w:rsidRPr="00755287" w:rsidRDefault="0036355C" w:rsidP="001B337F">
            <w:pPr>
              <w:rPr>
                <w:rFonts w:ascii="Arial" w:hAnsi="Arial" w:cs="Arial"/>
              </w:rPr>
            </w:pPr>
          </w:p>
        </w:tc>
        <w:tc>
          <w:tcPr>
            <w:tcW w:w="2837" w:type="dxa"/>
            <w:shd w:val="clear" w:color="auto" w:fill="auto"/>
          </w:tcPr>
          <w:p w14:paraId="5BE11FEB" w14:textId="001B5AC8" w:rsidR="0036355C" w:rsidRPr="00755287" w:rsidRDefault="0036355C" w:rsidP="001B337F">
            <w:pPr>
              <w:rPr>
                <w:rFonts w:ascii="Arial" w:hAnsi="Arial" w:cs="Arial"/>
              </w:rPr>
            </w:pPr>
          </w:p>
        </w:tc>
      </w:tr>
    </w:tbl>
    <w:p w14:paraId="5BE11FED" w14:textId="77777777" w:rsidR="00676D28" w:rsidRPr="00755287" w:rsidRDefault="00676D28">
      <w:pPr>
        <w:rPr>
          <w:rFonts w:ascii="Arial" w:hAnsi="Arial" w:cs="Arial"/>
          <w:b/>
        </w:rPr>
      </w:pPr>
    </w:p>
    <w:p w14:paraId="5BE11FEE" w14:textId="77777777" w:rsidR="0063012B" w:rsidRPr="00755287" w:rsidRDefault="00267B58">
      <w:pPr>
        <w:rPr>
          <w:rFonts w:ascii="Arial" w:hAnsi="Arial" w:cs="Arial"/>
          <w:b/>
        </w:rPr>
      </w:pPr>
      <w:r w:rsidRPr="00755287">
        <w:rPr>
          <w:rFonts w:ascii="Arial" w:hAnsi="Arial" w:cs="Arial"/>
          <w:b/>
        </w:rPr>
        <w:t xml:space="preserve">Name </w:t>
      </w:r>
      <w:r w:rsidR="003B23BF" w:rsidRPr="00755287">
        <w:rPr>
          <w:rFonts w:ascii="Arial" w:hAnsi="Arial" w:cs="Arial"/>
          <w:b/>
        </w:rPr>
        <w:t>of p</w:t>
      </w:r>
      <w:r w:rsidRPr="00755287">
        <w:rPr>
          <w:rFonts w:ascii="Arial" w:hAnsi="Arial" w:cs="Arial"/>
          <w:b/>
        </w:rPr>
        <w:t>erson/s completing the review</w:t>
      </w:r>
      <w:r w:rsidR="003B23BF" w:rsidRPr="00755287">
        <w:rPr>
          <w:rFonts w:ascii="Arial" w:hAnsi="Arial" w:cs="Arial"/>
          <w:b/>
        </w:rPr>
        <w:t>:</w:t>
      </w:r>
      <w:r w:rsidR="0063012B" w:rsidRPr="00755287">
        <w:rPr>
          <w:rFonts w:ascii="Arial" w:hAnsi="Arial" w:cs="Arial"/>
          <w:b/>
        </w:rPr>
        <w:t xml:space="preserve">  </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3402"/>
        <w:gridCol w:w="6379"/>
      </w:tblGrid>
      <w:tr w:rsidR="000C4756" w:rsidRPr="00755287" w14:paraId="5BE11FF2" w14:textId="77777777" w:rsidTr="003B720E">
        <w:tc>
          <w:tcPr>
            <w:tcW w:w="4361" w:type="dxa"/>
            <w:shd w:val="clear" w:color="auto" w:fill="9CC2E5" w:themeFill="accent1" w:themeFillTint="99"/>
          </w:tcPr>
          <w:p w14:paraId="5BE11FEF" w14:textId="77777777" w:rsidR="000C4756" w:rsidRPr="00755287" w:rsidRDefault="000C4756" w:rsidP="000C4756">
            <w:pPr>
              <w:jc w:val="center"/>
              <w:rPr>
                <w:rFonts w:ascii="Arial" w:hAnsi="Arial" w:cs="Arial"/>
                <w:b/>
              </w:rPr>
            </w:pPr>
            <w:r w:rsidRPr="00755287">
              <w:rPr>
                <w:rFonts w:ascii="Arial" w:hAnsi="Arial" w:cs="Arial"/>
                <w:b/>
              </w:rPr>
              <w:t>NAME</w:t>
            </w:r>
          </w:p>
        </w:tc>
        <w:tc>
          <w:tcPr>
            <w:tcW w:w="3402" w:type="dxa"/>
            <w:shd w:val="clear" w:color="auto" w:fill="9CC2E5" w:themeFill="accent1" w:themeFillTint="99"/>
          </w:tcPr>
          <w:p w14:paraId="5BE11FF0" w14:textId="77777777" w:rsidR="000C4756" w:rsidRPr="00755287" w:rsidRDefault="000C4756" w:rsidP="000C4756">
            <w:pPr>
              <w:jc w:val="center"/>
              <w:rPr>
                <w:rFonts w:ascii="Arial" w:hAnsi="Arial" w:cs="Arial"/>
                <w:b/>
              </w:rPr>
            </w:pPr>
            <w:r w:rsidRPr="00755287">
              <w:rPr>
                <w:rFonts w:ascii="Arial" w:hAnsi="Arial" w:cs="Arial"/>
                <w:b/>
              </w:rPr>
              <w:t>TITLE</w:t>
            </w:r>
          </w:p>
        </w:tc>
        <w:tc>
          <w:tcPr>
            <w:tcW w:w="6379" w:type="dxa"/>
            <w:shd w:val="clear" w:color="auto" w:fill="9CC2E5" w:themeFill="accent1" w:themeFillTint="99"/>
          </w:tcPr>
          <w:p w14:paraId="5BE11FF1" w14:textId="77777777" w:rsidR="000C4756" w:rsidRPr="00755287" w:rsidRDefault="000C4756" w:rsidP="000C4756">
            <w:pPr>
              <w:jc w:val="center"/>
              <w:rPr>
                <w:rFonts w:ascii="Arial" w:hAnsi="Arial" w:cs="Arial"/>
                <w:b/>
              </w:rPr>
            </w:pPr>
            <w:r w:rsidRPr="00755287">
              <w:rPr>
                <w:rFonts w:ascii="Arial" w:hAnsi="Arial" w:cs="Arial"/>
                <w:b/>
              </w:rPr>
              <w:t>CONTACT DETAILS</w:t>
            </w:r>
          </w:p>
        </w:tc>
      </w:tr>
      <w:tr w:rsidR="000C4756" w:rsidRPr="00755287" w14:paraId="5BE11FFA" w14:textId="77777777" w:rsidTr="000C4756">
        <w:tc>
          <w:tcPr>
            <w:tcW w:w="4361" w:type="dxa"/>
            <w:shd w:val="clear" w:color="auto" w:fill="auto"/>
          </w:tcPr>
          <w:p w14:paraId="5BE11FF3" w14:textId="5EF214C2" w:rsidR="000C4756" w:rsidRPr="00755287" w:rsidRDefault="000C4756">
            <w:pPr>
              <w:rPr>
                <w:rFonts w:ascii="Arial" w:hAnsi="Arial" w:cs="Arial"/>
                <w:b/>
              </w:rPr>
            </w:pPr>
          </w:p>
        </w:tc>
        <w:tc>
          <w:tcPr>
            <w:tcW w:w="3402" w:type="dxa"/>
            <w:shd w:val="clear" w:color="auto" w:fill="auto"/>
          </w:tcPr>
          <w:p w14:paraId="5BE11FF4" w14:textId="12AA331D" w:rsidR="000C4756" w:rsidRPr="00755287" w:rsidRDefault="000C4756">
            <w:pPr>
              <w:rPr>
                <w:rFonts w:ascii="Arial" w:hAnsi="Arial" w:cs="Arial"/>
                <w:b/>
              </w:rPr>
            </w:pPr>
          </w:p>
        </w:tc>
        <w:tc>
          <w:tcPr>
            <w:tcW w:w="6379" w:type="dxa"/>
            <w:shd w:val="clear" w:color="auto" w:fill="auto"/>
          </w:tcPr>
          <w:p w14:paraId="5BE11FF9" w14:textId="77777777" w:rsidR="000C4756" w:rsidRPr="00755287" w:rsidRDefault="000C4756" w:rsidP="00AC18A5">
            <w:pPr>
              <w:rPr>
                <w:rFonts w:ascii="Arial" w:hAnsi="Arial" w:cs="Arial"/>
                <w:b/>
              </w:rPr>
            </w:pPr>
          </w:p>
        </w:tc>
      </w:tr>
      <w:tr w:rsidR="000C4756" w:rsidRPr="00755287" w14:paraId="5BE11FFF" w14:textId="77777777" w:rsidTr="000C4756">
        <w:tc>
          <w:tcPr>
            <w:tcW w:w="4361" w:type="dxa"/>
            <w:shd w:val="clear" w:color="auto" w:fill="auto"/>
          </w:tcPr>
          <w:p w14:paraId="5BE11FFB" w14:textId="36F6DE84" w:rsidR="000C4756" w:rsidRPr="00755287" w:rsidRDefault="000C4756">
            <w:pPr>
              <w:rPr>
                <w:rFonts w:ascii="Arial" w:hAnsi="Arial" w:cs="Arial"/>
                <w:b/>
              </w:rPr>
            </w:pPr>
          </w:p>
        </w:tc>
        <w:tc>
          <w:tcPr>
            <w:tcW w:w="3402" w:type="dxa"/>
            <w:shd w:val="clear" w:color="auto" w:fill="auto"/>
          </w:tcPr>
          <w:p w14:paraId="5BE11FFC" w14:textId="79CFE0FA" w:rsidR="000C4756" w:rsidRPr="00755287" w:rsidRDefault="000C4756">
            <w:pPr>
              <w:rPr>
                <w:rFonts w:ascii="Arial" w:hAnsi="Arial" w:cs="Arial"/>
                <w:b/>
              </w:rPr>
            </w:pPr>
          </w:p>
        </w:tc>
        <w:tc>
          <w:tcPr>
            <w:tcW w:w="6379" w:type="dxa"/>
            <w:shd w:val="clear" w:color="auto" w:fill="auto"/>
          </w:tcPr>
          <w:p w14:paraId="5BE11FFE" w14:textId="6F5DBAB0" w:rsidR="000C4756" w:rsidRPr="00755287" w:rsidRDefault="000C4756" w:rsidP="00835788">
            <w:pPr>
              <w:rPr>
                <w:rFonts w:ascii="Arial" w:hAnsi="Arial" w:cs="Arial"/>
                <w:b/>
              </w:rPr>
            </w:pPr>
          </w:p>
        </w:tc>
      </w:tr>
    </w:tbl>
    <w:p w14:paraId="5BE12000" w14:textId="77777777" w:rsidR="003B23BF" w:rsidRPr="00755287" w:rsidRDefault="003B23B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4699"/>
        <w:gridCol w:w="8786"/>
      </w:tblGrid>
      <w:tr w:rsidR="00AE593C" w:rsidRPr="00755287" w14:paraId="5BE1200F" w14:textId="77777777" w:rsidTr="00863226">
        <w:tc>
          <w:tcPr>
            <w:tcW w:w="468" w:type="dxa"/>
            <w:shd w:val="clear" w:color="auto" w:fill="auto"/>
          </w:tcPr>
          <w:p w14:paraId="5BE12001" w14:textId="77777777" w:rsidR="00AE593C" w:rsidRPr="00755287" w:rsidRDefault="00AE593C" w:rsidP="008A51D3">
            <w:pPr>
              <w:numPr>
                <w:ilvl w:val="0"/>
                <w:numId w:val="5"/>
              </w:numPr>
              <w:tabs>
                <w:tab w:val="num" w:pos="180"/>
              </w:tabs>
              <w:spacing w:before="120" w:after="120"/>
              <w:rPr>
                <w:rFonts w:ascii="Arial" w:hAnsi="Arial" w:cs="Arial"/>
                <w:b/>
              </w:rPr>
            </w:pPr>
          </w:p>
        </w:tc>
        <w:tc>
          <w:tcPr>
            <w:tcW w:w="4743" w:type="dxa"/>
            <w:shd w:val="clear" w:color="auto" w:fill="auto"/>
          </w:tcPr>
          <w:p w14:paraId="5BE12002" w14:textId="77777777" w:rsidR="00AE593C" w:rsidRPr="00755287" w:rsidRDefault="009F4DE8" w:rsidP="00702CF8">
            <w:pPr>
              <w:spacing w:before="120"/>
              <w:rPr>
                <w:rFonts w:ascii="Arial" w:hAnsi="Arial" w:cs="Arial"/>
                <w:b/>
              </w:rPr>
            </w:pPr>
            <w:r w:rsidRPr="00755287">
              <w:rPr>
                <w:rFonts w:ascii="Arial" w:hAnsi="Arial" w:cs="Arial"/>
                <w:b/>
              </w:rPr>
              <w:t>Reason why discharge from care has been requested</w:t>
            </w:r>
            <w:r w:rsidR="00AE593C" w:rsidRPr="00755287">
              <w:rPr>
                <w:rFonts w:ascii="Arial" w:hAnsi="Arial" w:cs="Arial"/>
                <w:b/>
              </w:rPr>
              <w:t>.</w:t>
            </w:r>
          </w:p>
        </w:tc>
        <w:tc>
          <w:tcPr>
            <w:tcW w:w="8931" w:type="dxa"/>
            <w:shd w:val="clear" w:color="auto" w:fill="auto"/>
          </w:tcPr>
          <w:p w14:paraId="5BE1200E" w14:textId="77777777" w:rsidR="0042684A" w:rsidRPr="00755287" w:rsidRDefault="0042684A" w:rsidP="00B54F6B">
            <w:pPr>
              <w:jc w:val="both"/>
              <w:rPr>
                <w:rFonts w:ascii="Arial" w:hAnsi="Arial" w:cs="Arial"/>
              </w:rPr>
            </w:pPr>
          </w:p>
        </w:tc>
      </w:tr>
      <w:tr w:rsidR="00AE593C" w:rsidRPr="00755287" w14:paraId="5BE1205F" w14:textId="77777777" w:rsidTr="00863226">
        <w:tc>
          <w:tcPr>
            <w:tcW w:w="468" w:type="dxa"/>
            <w:shd w:val="clear" w:color="auto" w:fill="auto"/>
          </w:tcPr>
          <w:p w14:paraId="5BE12010" w14:textId="77777777" w:rsidR="00AE593C" w:rsidRPr="00755287" w:rsidRDefault="00AE593C" w:rsidP="008A51D3">
            <w:pPr>
              <w:numPr>
                <w:ilvl w:val="0"/>
                <w:numId w:val="5"/>
              </w:numPr>
              <w:tabs>
                <w:tab w:val="num" w:pos="180"/>
              </w:tabs>
              <w:spacing w:before="120" w:after="120"/>
              <w:rPr>
                <w:rFonts w:ascii="Arial" w:hAnsi="Arial" w:cs="Arial"/>
                <w:b/>
              </w:rPr>
            </w:pPr>
          </w:p>
        </w:tc>
        <w:tc>
          <w:tcPr>
            <w:tcW w:w="4743" w:type="dxa"/>
            <w:shd w:val="clear" w:color="auto" w:fill="auto"/>
          </w:tcPr>
          <w:p w14:paraId="5BE12011" w14:textId="77777777" w:rsidR="006E7B2C" w:rsidRPr="00755287" w:rsidRDefault="00702CF8" w:rsidP="008A51D3">
            <w:pPr>
              <w:spacing w:before="120" w:after="120"/>
              <w:rPr>
                <w:rFonts w:ascii="Arial" w:hAnsi="Arial" w:cs="Arial"/>
                <w:b/>
              </w:rPr>
            </w:pPr>
            <w:r w:rsidRPr="00755287">
              <w:rPr>
                <w:rFonts w:ascii="Arial" w:hAnsi="Arial" w:cs="Arial"/>
                <w:b/>
              </w:rPr>
              <w:t>What are the proposed arrangements for the young person on leaving care, including accommodation and support?</w:t>
            </w:r>
          </w:p>
        </w:tc>
        <w:tc>
          <w:tcPr>
            <w:tcW w:w="8931" w:type="dxa"/>
            <w:shd w:val="clear" w:color="auto" w:fill="auto"/>
          </w:tcPr>
          <w:p w14:paraId="5BE1205E" w14:textId="77777777" w:rsidR="00BE01FB" w:rsidRPr="00755287" w:rsidRDefault="00BE01FB">
            <w:pPr>
              <w:rPr>
                <w:rFonts w:ascii="Arial" w:hAnsi="Arial" w:cs="Arial"/>
              </w:rPr>
            </w:pPr>
          </w:p>
        </w:tc>
      </w:tr>
      <w:tr w:rsidR="000367FB" w:rsidRPr="00755287" w14:paraId="5BE1208E" w14:textId="77777777" w:rsidTr="00863226">
        <w:trPr>
          <w:trHeight w:val="1227"/>
        </w:trPr>
        <w:tc>
          <w:tcPr>
            <w:tcW w:w="468" w:type="dxa"/>
            <w:shd w:val="clear" w:color="auto" w:fill="auto"/>
          </w:tcPr>
          <w:p w14:paraId="5BE12060" w14:textId="77777777" w:rsidR="000367FB" w:rsidRPr="00755287" w:rsidRDefault="000367FB" w:rsidP="008A51D3">
            <w:pPr>
              <w:numPr>
                <w:ilvl w:val="0"/>
                <w:numId w:val="5"/>
              </w:numPr>
              <w:tabs>
                <w:tab w:val="num" w:pos="180"/>
              </w:tabs>
              <w:spacing w:before="120" w:after="120"/>
              <w:rPr>
                <w:rFonts w:ascii="Arial" w:hAnsi="Arial" w:cs="Arial"/>
                <w:b/>
              </w:rPr>
            </w:pPr>
          </w:p>
        </w:tc>
        <w:tc>
          <w:tcPr>
            <w:tcW w:w="4743" w:type="dxa"/>
            <w:shd w:val="clear" w:color="auto" w:fill="auto"/>
          </w:tcPr>
          <w:p w14:paraId="5BE12061" w14:textId="77777777" w:rsidR="00A8161D" w:rsidRPr="00755287" w:rsidRDefault="000367FB" w:rsidP="008A51D3">
            <w:pPr>
              <w:spacing w:before="120" w:after="120"/>
              <w:rPr>
                <w:rFonts w:ascii="Arial" w:hAnsi="Arial" w:cs="Arial"/>
                <w:b/>
              </w:rPr>
            </w:pPr>
            <w:r w:rsidRPr="00755287">
              <w:rPr>
                <w:rFonts w:ascii="Arial" w:hAnsi="Arial" w:cs="Arial"/>
                <w:b/>
              </w:rPr>
              <w:t xml:space="preserve">What are the risks? </w:t>
            </w:r>
            <w:r w:rsidR="001C5E5C" w:rsidRPr="00755287">
              <w:rPr>
                <w:rFonts w:ascii="Arial" w:hAnsi="Arial" w:cs="Arial"/>
                <w:b/>
              </w:rPr>
              <w:t>(</w:t>
            </w:r>
            <w:r w:rsidRPr="00755287">
              <w:rPr>
                <w:rFonts w:ascii="Arial" w:hAnsi="Arial" w:cs="Arial"/>
                <w:b/>
              </w:rPr>
              <w:t xml:space="preserve">Consider </w:t>
            </w:r>
            <w:r w:rsidR="00E14B80" w:rsidRPr="00755287">
              <w:rPr>
                <w:rFonts w:ascii="Arial" w:hAnsi="Arial" w:cs="Arial"/>
                <w:b/>
              </w:rPr>
              <w:t xml:space="preserve">cumulative risks and </w:t>
            </w:r>
            <w:r w:rsidRPr="00755287">
              <w:rPr>
                <w:rFonts w:ascii="Arial" w:hAnsi="Arial" w:cs="Arial"/>
                <w:b/>
              </w:rPr>
              <w:t>all aspects that demonstrate the likelihood of past, present and future abuse and/or neglect).</w:t>
            </w:r>
          </w:p>
        </w:tc>
        <w:tc>
          <w:tcPr>
            <w:tcW w:w="8931" w:type="dxa"/>
            <w:shd w:val="clear" w:color="auto" w:fill="auto"/>
          </w:tcPr>
          <w:p w14:paraId="5BE1208D" w14:textId="63556FAA" w:rsidR="000367FB" w:rsidRPr="00755287" w:rsidRDefault="000367FB" w:rsidP="00F834DF">
            <w:pPr>
              <w:rPr>
                <w:rFonts w:ascii="Arial" w:hAnsi="Arial" w:cs="Arial"/>
              </w:rPr>
            </w:pPr>
          </w:p>
        </w:tc>
      </w:tr>
      <w:tr w:rsidR="001C5E5C" w:rsidRPr="00755287" w14:paraId="5BE120A5" w14:textId="77777777" w:rsidTr="00863226">
        <w:tc>
          <w:tcPr>
            <w:tcW w:w="468" w:type="dxa"/>
            <w:shd w:val="clear" w:color="auto" w:fill="auto"/>
          </w:tcPr>
          <w:p w14:paraId="5BE1208F" w14:textId="77777777" w:rsidR="001C5E5C" w:rsidRPr="00755287" w:rsidRDefault="001C5E5C" w:rsidP="008A51D3">
            <w:pPr>
              <w:numPr>
                <w:ilvl w:val="0"/>
                <w:numId w:val="5"/>
              </w:numPr>
              <w:tabs>
                <w:tab w:val="num" w:pos="180"/>
              </w:tabs>
              <w:spacing w:before="120" w:after="120"/>
              <w:rPr>
                <w:rFonts w:ascii="Arial" w:hAnsi="Arial" w:cs="Arial"/>
                <w:b/>
              </w:rPr>
            </w:pPr>
          </w:p>
        </w:tc>
        <w:tc>
          <w:tcPr>
            <w:tcW w:w="4743" w:type="dxa"/>
            <w:shd w:val="clear" w:color="auto" w:fill="auto"/>
          </w:tcPr>
          <w:p w14:paraId="5BE12090" w14:textId="77777777" w:rsidR="006E7B2C" w:rsidRPr="00755287" w:rsidRDefault="0033568E" w:rsidP="007E7BA0">
            <w:pPr>
              <w:spacing w:before="120" w:after="120"/>
              <w:rPr>
                <w:rFonts w:ascii="Arial" w:hAnsi="Arial" w:cs="Arial"/>
                <w:b/>
              </w:rPr>
            </w:pPr>
            <w:r w:rsidRPr="00755287">
              <w:rPr>
                <w:rFonts w:ascii="Arial" w:hAnsi="Arial" w:cs="Arial"/>
                <w:b/>
              </w:rPr>
              <w:t>What measures will need to be in place to mitigate the above risks? (Consider all aspects that support</w:t>
            </w:r>
            <w:r w:rsidR="006E7B2C" w:rsidRPr="00755287">
              <w:rPr>
                <w:rFonts w:ascii="Arial" w:hAnsi="Arial" w:cs="Arial"/>
                <w:b/>
              </w:rPr>
              <w:t xml:space="preserve"> safety &amp; </w:t>
            </w:r>
            <w:proofErr w:type="gramStart"/>
            <w:r w:rsidR="006E7B2C" w:rsidRPr="00755287">
              <w:rPr>
                <w:rFonts w:ascii="Arial" w:hAnsi="Arial" w:cs="Arial"/>
                <w:b/>
              </w:rPr>
              <w:t xml:space="preserve">protection </w:t>
            </w:r>
            <w:r w:rsidR="001C5E5C" w:rsidRPr="00755287">
              <w:rPr>
                <w:rFonts w:ascii="Arial" w:hAnsi="Arial" w:cs="Arial"/>
                <w:b/>
              </w:rPr>
              <w:t xml:space="preserve"> relate</w:t>
            </w:r>
            <w:r w:rsidR="006E7B2C" w:rsidRPr="00755287">
              <w:rPr>
                <w:rFonts w:ascii="Arial" w:hAnsi="Arial" w:cs="Arial"/>
                <w:b/>
              </w:rPr>
              <w:t>d</w:t>
            </w:r>
            <w:proofErr w:type="gramEnd"/>
            <w:r w:rsidR="001C5E5C" w:rsidRPr="00755287">
              <w:rPr>
                <w:rFonts w:ascii="Arial" w:hAnsi="Arial" w:cs="Arial"/>
                <w:b/>
              </w:rPr>
              <w:t xml:space="preserve"> to the risks</w:t>
            </w:r>
            <w:r w:rsidRPr="00755287">
              <w:rPr>
                <w:rFonts w:ascii="Arial" w:hAnsi="Arial" w:cs="Arial"/>
                <w:b/>
              </w:rPr>
              <w:t>)</w:t>
            </w:r>
          </w:p>
        </w:tc>
        <w:tc>
          <w:tcPr>
            <w:tcW w:w="8931" w:type="dxa"/>
            <w:shd w:val="clear" w:color="auto" w:fill="auto"/>
          </w:tcPr>
          <w:p w14:paraId="5BE120A4" w14:textId="77777777" w:rsidR="00D0105D" w:rsidRPr="00755287" w:rsidRDefault="00D0105D" w:rsidP="00AA24E0">
            <w:pPr>
              <w:jc w:val="both"/>
              <w:rPr>
                <w:rFonts w:ascii="Arial" w:hAnsi="Arial" w:cs="Arial"/>
                <w:b/>
                <w:color w:val="FF0000"/>
              </w:rPr>
            </w:pPr>
          </w:p>
        </w:tc>
      </w:tr>
      <w:tr w:rsidR="004F1590" w:rsidRPr="00755287" w14:paraId="5BE120AE" w14:textId="77777777" w:rsidTr="00863226">
        <w:tc>
          <w:tcPr>
            <w:tcW w:w="468" w:type="dxa"/>
            <w:shd w:val="clear" w:color="auto" w:fill="auto"/>
          </w:tcPr>
          <w:p w14:paraId="5BE120A6" w14:textId="77777777" w:rsidR="004F1590" w:rsidRPr="00755287" w:rsidRDefault="004F1590" w:rsidP="008A51D3">
            <w:pPr>
              <w:numPr>
                <w:ilvl w:val="0"/>
                <w:numId w:val="5"/>
              </w:numPr>
              <w:tabs>
                <w:tab w:val="num" w:pos="180"/>
              </w:tabs>
              <w:spacing w:before="120" w:after="120"/>
              <w:rPr>
                <w:rFonts w:ascii="Arial" w:hAnsi="Arial" w:cs="Arial"/>
                <w:b/>
              </w:rPr>
            </w:pPr>
          </w:p>
        </w:tc>
        <w:tc>
          <w:tcPr>
            <w:tcW w:w="4743" w:type="dxa"/>
            <w:shd w:val="clear" w:color="auto" w:fill="auto"/>
          </w:tcPr>
          <w:p w14:paraId="5BE120A7" w14:textId="77777777" w:rsidR="006E7B2C" w:rsidRPr="00755287" w:rsidRDefault="004F1590" w:rsidP="008A51D3">
            <w:pPr>
              <w:spacing w:before="120" w:after="120"/>
              <w:rPr>
                <w:rFonts w:ascii="Arial" w:hAnsi="Arial" w:cs="Arial"/>
                <w:b/>
              </w:rPr>
            </w:pPr>
            <w:r w:rsidRPr="00755287">
              <w:rPr>
                <w:rFonts w:ascii="Arial" w:hAnsi="Arial" w:cs="Arial"/>
                <w:b/>
              </w:rPr>
              <w:t xml:space="preserve">What </w:t>
            </w:r>
            <w:r w:rsidR="00ED4A53" w:rsidRPr="00755287">
              <w:rPr>
                <w:rFonts w:ascii="Arial" w:hAnsi="Arial" w:cs="Arial"/>
                <w:b/>
              </w:rPr>
              <w:t>are the t</w:t>
            </w:r>
            <w:r w:rsidR="00702CF8" w:rsidRPr="00755287">
              <w:rPr>
                <w:rFonts w:ascii="Arial" w:hAnsi="Arial" w:cs="Arial"/>
                <w:b/>
              </w:rPr>
              <w:t xml:space="preserve">houghts, wishes and feelings of the </w:t>
            </w:r>
            <w:r w:rsidR="00ED4A53" w:rsidRPr="00755287">
              <w:rPr>
                <w:rFonts w:ascii="Arial" w:hAnsi="Arial" w:cs="Arial"/>
                <w:b/>
              </w:rPr>
              <w:t>young person</w:t>
            </w:r>
            <w:r w:rsidRPr="00755287">
              <w:rPr>
                <w:rFonts w:ascii="Arial" w:hAnsi="Arial" w:cs="Arial"/>
                <w:b/>
              </w:rPr>
              <w:t xml:space="preserve">? </w:t>
            </w:r>
          </w:p>
          <w:p w14:paraId="5BE120A8" w14:textId="77777777" w:rsidR="007E7BA0" w:rsidRPr="00755287" w:rsidRDefault="007E7BA0" w:rsidP="008A51D3">
            <w:pPr>
              <w:spacing w:before="120" w:after="120"/>
              <w:rPr>
                <w:rFonts w:ascii="Arial" w:hAnsi="Arial" w:cs="Arial"/>
                <w:b/>
              </w:rPr>
            </w:pPr>
          </w:p>
        </w:tc>
        <w:tc>
          <w:tcPr>
            <w:tcW w:w="8931" w:type="dxa"/>
            <w:shd w:val="clear" w:color="auto" w:fill="auto"/>
          </w:tcPr>
          <w:p w14:paraId="5BE120AD" w14:textId="4B51BCAD" w:rsidR="004F1590" w:rsidRPr="00755287" w:rsidRDefault="004F1590" w:rsidP="009D5E74">
            <w:pPr>
              <w:rPr>
                <w:rFonts w:ascii="Arial" w:hAnsi="Arial" w:cs="Arial"/>
              </w:rPr>
            </w:pPr>
          </w:p>
        </w:tc>
      </w:tr>
      <w:tr w:rsidR="007178A0" w:rsidRPr="00755287" w14:paraId="5BE120BA" w14:textId="77777777" w:rsidTr="00863226">
        <w:tc>
          <w:tcPr>
            <w:tcW w:w="468" w:type="dxa"/>
            <w:shd w:val="clear" w:color="auto" w:fill="auto"/>
          </w:tcPr>
          <w:p w14:paraId="5BE120AF" w14:textId="77777777" w:rsidR="007178A0" w:rsidRPr="00755287" w:rsidRDefault="007178A0" w:rsidP="008A51D3">
            <w:pPr>
              <w:numPr>
                <w:ilvl w:val="0"/>
                <w:numId w:val="5"/>
              </w:numPr>
              <w:tabs>
                <w:tab w:val="num" w:pos="180"/>
              </w:tabs>
              <w:spacing w:before="120" w:after="120"/>
              <w:rPr>
                <w:rFonts w:ascii="Arial" w:hAnsi="Arial" w:cs="Arial"/>
                <w:b/>
              </w:rPr>
            </w:pPr>
          </w:p>
        </w:tc>
        <w:tc>
          <w:tcPr>
            <w:tcW w:w="4743" w:type="dxa"/>
            <w:shd w:val="clear" w:color="auto" w:fill="auto"/>
          </w:tcPr>
          <w:p w14:paraId="5BE120B0" w14:textId="77777777" w:rsidR="006E7B2C" w:rsidRPr="00755287" w:rsidRDefault="007178A0" w:rsidP="008A51D3">
            <w:pPr>
              <w:spacing w:before="120" w:after="120"/>
              <w:rPr>
                <w:rFonts w:ascii="Arial" w:hAnsi="Arial" w:cs="Arial"/>
                <w:b/>
              </w:rPr>
            </w:pPr>
            <w:r w:rsidRPr="00755287">
              <w:rPr>
                <w:rFonts w:ascii="Arial" w:hAnsi="Arial" w:cs="Arial"/>
                <w:b/>
              </w:rPr>
              <w:t xml:space="preserve">Is there any missing information that needs to </w:t>
            </w:r>
            <w:r w:rsidR="00ED4A53" w:rsidRPr="00755287">
              <w:rPr>
                <w:rFonts w:ascii="Arial" w:hAnsi="Arial" w:cs="Arial"/>
                <w:b/>
              </w:rPr>
              <w:t xml:space="preserve">be </w:t>
            </w:r>
            <w:r w:rsidRPr="00755287">
              <w:rPr>
                <w:rFonts w:ascii="Arial" w:hAnsi="Arial" w:cs="Arial"/>
                <w:b/>
              </w:rPr>
              <w:t xml:space="preserve">pulled together? If </w:t>
            </w:r>
            <w:proofErr w:type="gramStart"/>
            <w:r w:rsidRPr="00755287">
              <w:rPr>
                <w:rFonts w:ascii="Arial" w:hAnsi="Arial" w:cs="Arial"/>
                <w:b/>
              </w:rPr>
              <w:t>so</w:t>
            </w:r>
            <w:proofErr w:type="gramEnd"/>
            <w:r w:rsidRPr="00755287">
              <w:rPr>
                <w:rFonts w:ascii="Arial" w:hAnsi="Arial" w:cs="Arial"/>
                <w:b/>
              </w:rPr>
              <w:t xml:space="preserve"> what is it and who will be responsible for doing this and by when?</w:t>
            </w:r>
          </w:p>
        </w:tc>
        <w:tc>
          <w:tcPr>
            <w:tcW w:w="8931" w:type="dxa"/>
            <w:shd w:val="clear" w:color="auto" w:fill="auto"/>
          </w:tcPr>
          <w:p w14:paraId="5BE120B9" w14:textId="4DFA89F5" w:rsidR="00741E55" w:rsidRPr="00D229AD" w:rsidRDefault="00741E55" w:rsidP="00D229AD">
            <w:pPr>
              <w:jc w:val="both"/>
              <w:rPr>
                <w:rFonts w:ascii="Arial" w:hAnsi="Arial" w:cs="Arial"/>
              </w:rPr>
            </w:pPr>
          </w:p>
        </w:tc>
      </w:tr>
      <w:tr w:rsidR="0055147D" w:rsidRPr="00755287" w14:paraId="5BE120DB" w14:textId="77777777" w:rsidTr="00863226">
        <w:tc>
          <w:tcPr>
            <w:tcW w:w="468" w:type="dxa"/>
            <w:shd w:val="clear" w:color="auto" w:fill="auto"/>
          </w:tcPr>
          <w:p w14:paraId="5BE120BB" w14:textId="77777777" w:rsidR="0055147D" w:rsidRPr="00755287" w:rsidRDefault="0055147D" w:rsidP="008A51D3">
            <w:pPr>
              <w:numPr>
                <w:ilvl w:val="0"/>
                <w:numId w:val="5"/>
              </w:numPr>
              <w:tabs>
                <w:tab w:val="num" w:pos="180"/>
              </w:tabs>
              <w:spacing w:before="120" w:after="120"/>
              <w:rPr>
                <w:rFonts w:ascii="Arial" w:hAnsi="Arial" w:cs="Arial"/>
                <w:b/>
              </w:rPr>
            </w:pPr>
          </w:p>
        </w:tc>
        <w:tc>
          <w:tcPr>
            <w:tcW w:w="4743" w:type="dxa"/>
            <w:shd w:val="clear" w:color="auto" w:fill="auto"/>
          </w:tcPr>
          <w:p w14:paraId="5BE120BC" w14:textId="77777777" w:rsidR="00F23323" w:rsidRPr="00755287" w:rsidRDefault="00C75324" w:rsidP="00F23323">
            <w:pPr>
              <w:rPr>
                <w:rFonts w:ascii="Arial" w:hAnsi="Arial" w:cs="Arial"/>
                <w:b/>
              </w:rPr>
            </w:pPr>
            <w:r w:rsidRPr="00755287">
              <w:rPr>
                <w:rFonts w:ascii="Arial" w:hAnsi="Arial" w:cs="Arial"/>
                <w:b/>
              </w:rPr>
              <w:t>Please insert or detail the</w:t>
            </w:r>
            <w:r w:rsidR="0055147D" w:rsidRPr="00755287">
              <w:rPr>
                <w:rFonts w:ascii="Arial" w:hAnsi="Arial" w:cs="Arial"/>
                <w:b/>
              </w:rPr>
              <w:t xml:space="preserve"> current </w:t>
            </w:r>
            <w:r w:rsidRPr="00755287">
              <w:rPr>
                <w:rFonts w:ascii="Arial" w:hAnsi="Arial" w:cs="Arial"/>
                <w:b/>
              </w:rPr>
              <w:t xml:space="preserve">pathway </w:t>
            </w:r>
            <w:r w:rsidR="0055147D" w:rsidRPr="00755287">
              <w:rPr>
                <w:rFonts w:ascii="Arial" w:hAnsi="Arial" w:cs="Arial"/>
                <w:b/>
              </w:rPr>
              <w:t>plan</w:t>
            </w:r>
            <w:r w:rsidR="00F23323" w:rsidRPr="00755287">
              <w:rPr>
                <w:rFonts w:ascii="Arial" w:hAnsi="Arial" w:cs="Arial"/>
                <w:b/>
              </w:rPr>
              <w:t>, including any communication and contact with the family if appropriate</w:t>
            </w:r>
            <w:r w:rsidR="0055147D" w:rsidRPr="00755287">
              <w:rPr>
                <w:rFonts w:ascii="Arial" w:hAnsi="Arial" w:cs="Arial"/>
                <w:b/>
              </w:rPr>
              <w:t>?</w:t>
            </w:r>
            <w:r w:rsidR="0055147D" w:rsidRPr="00755287">
              <w:rPr>
                <w:rFonts w:ascii="Arial" w:hAnsi="Arial" w:cs="Arial"/>
                <w:i/>
              </w:rPr>
              <w:t xml:space="preserve"> </w:t>
            </w:r>
            <w:r w:rsidR="0055147D" w:rsidRPr="00755287">
              <w:rPr>
                <w:rFonts w:ascii="Arial" w:hAnsi="Arial" w:cs="Arial"/>
                <w:b/>
              </w:rPr>
              <w:t xml:space="preserve"> </w:t>
            </w:r>
          </w:p>
          <w:p w14:paraId="5BE120BD" w14:textId="77777777" w:rsidR="00F23323" w:rsidRPr="00755287" w:rsidRDefault="00F23323" w:rsidP="00F23323">
            <w:pPr>
              <w:rPr>
                <w:rFonts w:ascii="Arial" w:hAnsi="Arial" w:cs="Arial"/>
                <w:b/>
              </w:rPr>
            </w:pPr>
          </w:p>
          <w:p w14:paraId="5BE120BE" w14:textId="77777777" w:rsidR="0045232B" w:rsidRPr="00755287" w:rsidRDefault="0045232B" w:rsidP="00F23323">
            <w:pPr>
              <w:rPr>
                <w:rFonts w:ascii="Arial" w:hAnsi="Arial" w:cs="Arial"/>
                <w:b/>
                <w:noProof/>
              </w:rPr>
            </w:pPr>
            <w:r w:rsidRPr="00755287">
              <w:rPr>
                <w:rFonts w:ascii="Arial" w:hAnsi="Arial" w:cs="Arial"/>
                <w:b/>
              </w:rPr>
              <w:lastRenderedPageBreak/>
              <w:t>What needs to happen</w:t>
            </w:r>
            <w:r w:rsidR="000D1A72" w:rsidRPr="00755287">
              <w:rPr>
                <w:rFonts w:ascii="Arial" w:hAnsi="Arial" w:cs="Arial"/>
                <w:b/>
              </w:rPr>
              <w:t xml:space="preserve"> next (Include all specific actions required.) </w:t>
            </w:r>
          </w:p>
        </w:tc>
        <w:tc>
          <w:tcPr>
            <w:tcW w:w="8931" w:type="dxa"/>
            <w:shd w:val="clear" w:color="auto" w:fill="auto"/>
          </w:tcPr>
          <w:p w14:paraId="5BE120DA" w14:textId="18545617" w:rsidR="00895343" w:rsidRPr="00755287" w:rsidRDefault="00895343" w:rsidP="00DF4934">
            <w:pPr>
              <w:jc w:val="both"/>
              <w:rPr>
                <w:rFonts w:ascii="Arial" w:hAnsi="Arial" w:cs="Arial"/>
              </w:rPr>
            </w:pPr>
          </w:p>
        </w:tc>
      </w:tr>
      <w:tr w:rsidR="00AE593C" w:rsidRPr="00755287" w14:paraId="5BE120E3" w14:textId="77777777" w:rsidTr="00863226">
        <w:tc>
          <w:tcPr>
            <w:tcW w:w="468" w:type="dxa"/>
            <w:shd w:val="clear" w:color="auto" w:fill="auto"/>
          </w:tcPr>
          <w:p w14:paraId="5BE120DC" w14:textId="77777777" w:rsidR="00AE593C" w:rsidRPr="00755287" w:rsidRDefault="00AE593C" w:rsidP="008A51D3">
            <w:pPr>
              <w:numPr>
                <w:ilvl w:val="0"/>
                <w:numId w:val="5"/>
              </w:numPr>
              <w:tabs>
                <w:tab w:val="num" w:pos="180"/>
              </w:tabs>
              <w:spacing w:before="120" w:after="120"/>
              <w:rPr>
                <w:rFonts w:ascii="Arial" w:hAnsi="Arial" w:cs="Arial"/>
                <w:b/>
              </w:rPr>
            </w:pPr>
          </w:p>
        </w:tc>
        <w:tc>
          <w:tcPr>
            <w:tcW w:w="4743" w:type="dxa"/>
            <w:shd w:val="clear" w:color="auto" w:fill="auto"/>
          </w:tcPr>
          <w:p w14:paraId="5BE120DD" w14:textId="77777777" w:rsidR="006E7B2C" w:rsidRPr="00755287" w:rsidRDefault="00AE593C" w:rsidP="00F23323">
            <w:pPr>
              <w:spacing w:before="120" w:after="120"/>
              <w:rPr>
                <w:rFonts w:ascii="Arial" w:hAnsi="Arial" w:cs="Arial"/>
                <w:b/>
              </w:rPr>
            </w:pPr>
            <w:r w:rsidRPr="00755287">
              <w:rPr>
                <w:rFonts w:ascii="Arial" w:hAnsi="Arial" w:cs="Arial"/>
                <w:b/>
              </w:rPr>
              <w:t>What support</w:t>
            </w:r>
            <w:r w:rsidR="00A57911" w:rsidRPr="00755287">
              <w:rPr>
                <w:rFonts w:ascii="Arial" w:hAnsi="Arial" w:cs="Arial"/>
                <w:b/>
              </w:rPr>
              <w:t xml:space="preserve"> </w:t>
            </w:r>
            <w:r w:rsidRPr="00755287">
              <w:rPr>
                <w:rFonts w:ascii="Arial" w:hAnsi="Arial" w:cs="Arial"/>
                <w:b/>
              </w:rPr>
              <w:t>/</w:t>
            </w:r>
            <w:r w:rsidR="00A57911" w:rsidRPr="00755287">
              <w:rPr>
                <w:rFonts w:ascii="Arial" w:hAnsi="Arial" w:cs="Arial"/>
                <w:b/>
              </w:rPr>
              <w:t xml:space="preserve"> </w:t>
            </w:r>
            <w:r w:rsidRPr="00755287">
              <w:rPr>
                <w:rFonts w:ascii="Arial" w:hAnsi="Arial" w:cs="Arial"/>
                <w:b/>
              </w:rPr>
              <w:t>monito</w:t>
            </w:r>
            <w:r w:rsidR="00ED4A53" w:rsidRPr="00755287">
              <w:rPr>
                <w:rFonts w:ascii="Arial" w:hAnsi="Arial" w:cs="Arial"/>
                <w:b/>
              </w:rPr>
              <w:t xml:space="preserve">ring is required to ensure a safe </w:t>
            </w:r>
            <w:r w:rsidR="00F23323" w:rsidRPr="00755287">
              <w:rPr>
                <w:rFonts w:ascii="Arial" w:hAnsi="Arial" w:cs="Arial"/>
                <w:b/>
              </w:rPr>
              <w:t xml:space="preserve">discharge </w:t>
            </w:r>
            <w:r w:rsidR="00ED4A53" w:rsidRPr="00755287">
              <w:rPr>
                <w:rFonts w:ascii="Arial" w:hAnsi="Arial" w:cs="Arial"/>
                <w:b/>
              </w:rPr>
              <w:t>is achieved</w:t>
            </w:r>
            <w:r w:rsidRPr="00755287">
              <w:rPr>
                <w:rFonts w:ascii="Arial" w:hAnsi="Arial" w:cs="Arial"/>
                <w:b/>
              </w:rPr>
              <w:t>. Please d</w:t>
            </w:r>
            <w:r w:rsidR="007178A0" w:rsidRPr="00755287">
              <w:rPr>
                <w:rFonts w:ascii="Arial" w:hAnsi="Arial" w:cs="Arial"/>
                <w:b/>
              </w:rPr>
              <w:t>escribe actions to be taken, by whom and by when?</w:t>
            </w:r>
          </w:p>
        </w:tc>
        <w:tc>
          <w:tcPr>
            <w:tcW w:w="8931" w:type="dxa"/>
            <w:shd w:val="clear" w:color="auto" w:fill="auto"/>
          </w:tcPr>
          <w:p w14:paraId="5BE120E2" w14:textId="5B694CA6" w:rsidR="00D600FD" w:rsidRPr="00755287" w:rsidRDefault="00D600FD" w:rsidP="00D600FD">
            <w:pPr>
              <w:spacing w:before="120" w:after="120"/>
              <w:rPr>
                <w:rFonts w:ascii="Arial" w:hAnsi="Arial" w:cs="Arial"/>
              </w:rPr>
            </w:pPr>
          </w:p>
        </w:tc>
      </w:tr>
      <w:tr w:rsidR="000D1A72" w:rsidRPr="00755287" w14:paraId="5BE120EA" w14:textId="77777777" w:rsidTr="00863226">
        <w:tc>
          <w:tcPr>
            <w:tcW w:w="468" w:type="dxa"/>
            <w:shd w:val="clear" w:color="auto" w:fill="auto"/>
          </w:tcPr>
          <w:p w14:paraId="5BE120E4" w14:textId="77777777" w:rsidR="000D1A72" w:rsidRPr="00755287" w:rsidRDefault="000D1A72" w:rsidP="008A51D3">
            <w:pPr>
              <w:numPr>
                <w:ilvl w:val="0"/>
                <w:numId w:val="5"/>
              </w:numPr>
              <w:tabs>
                <w:tab w:val="num" w:pos="180"/>
              </w:tabs>
              <w:spacing w:before="120" w:after="120"/>
              <w:rPr>
                <w:rFonts w:ascii="Arial" w:hAnsi="Arial" w:cs="Arial"/>
                <w:b/>
              </w:rPr>
            </w:pPr>
          </w:p>
        </w:tc>
        <w:tc>
          <w:tcPr>
            <w:tcW w:w="4743" w:type="dxa"/>
            <w:shd w:val="clear" w:color="auto" w:fill="auto"/>
          </w:tcPr>
          <w:p w14:paraId="5BE120E5" w14:textId="77777777" w:rsidR="006E7B2C" w:rsidRPr="00755287" w:rsidRDefault="000D1A72" w:rsidP="008A51D3">
            <w:pPr>
              <w:spacing w:before="120" w:after="120"/>
              <w:rPr>
                <w:rFonts w:ascii="Arial" w:hAnsi="Arial" w:cs="Arial"/>
                <w:b/>
              </w:rPr>
            </w:pPr>
            <w:r w:rsidRPr="00755287">
              <w:rPr>
                <w:rFonts w:ascii="Arial" w:hAnsi="Arial" w:cs="Arial"/>
                <w:b/>
              </w:rPr>
              <w:t>Has the IRO been informed? (Please add any comments made by the IRO)</w:t>
            </w:r>
          </w:p>
        </w:tc>
        <w:tc>
          <w:tcPr>
            <w:tcW w:w="8931" w:type="dxa"/>
            <w:shd w:val="clear" w:color="auto" w:fill="auto"/>
          </w:tcPr>
          <w:p w14:paraId="5BE120E9" w14:textId="77777777" w:rsidR="00C27184" w:rsidRPr="00755287" w:rsidRDefault="00C27184" w:rsidP="004B3175">
            <w:pPr>
              <w:rPr>
                <w:rFonts w:ascii="Arial" w:hAnsi="Arial" w:cs="Arial"/>
                <w:color w:val="FF0000"/>
              </w:rPr>
            </w:pPr>
          </w:p>
        </w:tc>
      </w:tr>
      <w:tr w:rsidR="00AE593C" w:rsidRPr="00755287" w14:paraId="5BE120FB" w14:textId="77777777" w:rsidTr="00863226">
        <w:tc>
          <w:tcPr>
            <w:tcW w:w="468" w:type="dxa"/>
            <w:shd w:val="clear" w:color="auto" w:fill="auto"/>
          </w:tcPr>
          <w:p w14:paraId="5BE120EB" w14:textId="77777777" w:rsidR="00AE593C" w:rsidRPr="00755287" w:rsidRDefault="00AE593C" w:rsidP="008A51D3">
            <w:pPr>
              <w:numPr>
                <w:ilvl w:val="0"/>
                <w:numId w:val="5"/>
              </w:numPr>
              <w:tabs>
                <w:tab w:val="num" w:pos="180"/>
              </w:tabs>
              <w:spacing w:before="120" w:after="120"/>
              <w:rPr>
                <w:rFonts w:ascii="Arial" w:hAnsi="Arial" w:cs="Arial"/>
                <w:b/>
              </w:rPr>
            </w:pPr>
          </w:p>
        </w:tc>
        <w:tc>
          <w:tcPr>
            <w:tcW w:w="4743" w:type="dxa"/>
            <w:shd w:val="clear" w:color="auto" w:fill="auto"/>
          </w:tcPr>
          <w:p w14:paraId="5BE120EC" w14:textId="77777777" w:rsidR="00AE593C" w:rsidRPr="00755287" w:rsidRDefault="000D1A72" w:rsidP="000C4756">
            <w:pPr>
              <w:spacing w:before="120" w:after="120"/>
              <w:rPr>
                <w:rFonts w:ascii="Arial" w:hAnsi="Arial" w:cs="Arial"/>
                <w:b/>
              </w:rPr>
            </w:pPr>
            <w:r w:rsidRPr="00755287">
              <w:rPr>
                <w:rFonts w:ascii="Arial" w:hAnsi="Arial" w:cs="Arial"/>
                <w:b/>
              </w:rPr>
              <w:t xml:space="preserve">Are all agencies, virtual school, Commissioning, </w:t>
            </w:r>
            <w:r w:rsidR="00AE593C" w:rsidRPr="00755287">
              <w:rPr>
                <w:rFonts w:ascii="Arial" w:hAnsi="Arial" w:cs="Arial"/>
                <w:b/>
              </w:rPr>
              <w:t xml:space="preserve">in agreement with this plan? </w:t>
            </w:r>
            <w:r w:rsidR="000C4756" w:rsidRPr="00755287">
              <w:rPr>
                <w:rFonts w:ascii="Arial" w:hAnsi="Arial" w:cs="Arial"/>
                <w:b/>
              </w:rPr>
              <w:t xml:space="preserve"> </w:t>
            </w:r>
            <w:r w:rsidR="00AE593C" w:rsidRPr="00755287">
              <w:rPr>
                <w:rFonts w:ascii="Arial" w:hAnsi="Arial" w:cs="Arial"/>
                <w:b/>
              </w:rPr>
              <w:t>If not please state who and why.</w:t>
            </w:r>
            <w:r w:rsidR="0055147D" w:rsidRPr="00755287">
              <w:rPr>
                <w:rFonts w:ascii="Arial" w:hAnsi="Arial" w:cs="Arial"/>
                <w:b/>
              </w:rPr>
              <w:t xml:space="preserve"> How will this disagreement be resolved?</w:t>
            </w:r>
          </w:p>
        </w:tc>
        <w:tc>
          <w:tcPr>
            <w:tcW w:w="8931" w:type="dxa"/>
            <w:shd w:val="clear" w:color="auto" w:fill="auto"/>
          </w:tcPr>
          <w:p w14:paraId="5BE120FA" w14:textId="25537D60" w:rsidR="00AE593C" w:rsidRPr="00755287" w:rsidRDefault="00AE593C" w:rsidP="00213615">
            <w:pPr>
              <w:jc w:val="both"/>
              <w:rPr>
                <w:rFonts w:ascii="Arial" w:hAnsi="Arial" w:cs="Arial"/>
              </w:rPr>
            </w:pPr>
          </w:p>
        </w:tc>
      </w:tr>
      <w:tr w:rsidR="00AE593C" w:rsidRPr="00755287" w14:paraId="5BE120FF" w14:textId="77777777" w:rsidTr="00863226">
        <w:tc>
          <w:tcPr>
            <w:tcW w:w="468" w:type="dxa"/>
            <w:shd w:val="clear" w:color="auto" w:fill="auto"/>
          </w:tcPr>
          <w:p w14:paraId="5BE120FC" w14:textId="77777777" w:rsidR="00AE593C" w:rsidRPr="00755287" w:rsidRDefault="00AE593C" w:rsidP="008A51D3">
            <w:pPr>
              <w:numPr>
                <w:ilvl w:val="0"/>
                <w:numId w:val="5"/>
              </w:numPr>
              <w:tabs>
                <w:tab w:val="num" w:pos="180"/>
              </w:tabs>
              <w:spacing w:before="120" w:after="120"/>
              <w:rPr>
                <w:rFonts w:ascii="Arial" w:hAnsi="Arial" w:cs="Arial"/>
                <w:b/>
              </w:rPr>
            </w:pPr>
          </w:p>
        </w:tc>
        <w:tc>
          <w:tcPr>
            <w:tcW w:w="4743" w:type="dxa"/>
            <w:shd w:val="clear" w:color="auto" w:fill="auto"/>
          </w:tcPr>
          <w:p w14:paraId="5BE120FD" w14:textId="77777777" w:rsidR="00AE593C" w:rsidRPr="00755287" w:rsidRDefault="00AE593C" w:rsidP="00F23323">
            <w:pPr>
              <w:spacing w:before="120" w:after="120"/>
              <w:rPr>
                <w:rFonts w:ascii="Arial" w:hAnsi="Arial" w:cs="Arial"/>
                <w:b/>
              </w:rPr>
            </w:pPr>
            <w:r w:rsidRPr="00755287">
              <w:rPr>
                <w:rFonts w:ascii="Arial" w:hAnsi="Arial" w:cs="Arial"/>
                <w:b/>
              </w:rPr>
              <w:t xml:space="preserve">Date </w:t>
            </w:r>
            <w:r w:rsidR="00C55CA7" w:rsidRPr="00755287">
              <w:rPr>
                <w:rFonts w:ascii="Arial" w:hAnsi="Arial" w:cs="Arial"/>
                <w:b/>
              </w:rPr>
              <w:t xml:space="preserve">the </w:t>
            </w:r>
            <w:r w:rsidR="00F23323" w:rsidRPr="00755287">
              <w:rPr>
                <w:rFonts w:ascii="Arial" w:hAnsi="Arial" w:cs="Arial"/>
                <w:b/>
              </w:rPr>
              <w:t>discharge</w:t>
            </w:r>
            <w:r w:rsidR="00C55CA7" w:rsidRPr="00755287">
              <w:rPr>
                <w:rFonts w:ascii="Arial" w:hAnsi="Arial" w:cs="Arial"/>
                <w:b/>
              </w:rPr>
              <w:t xml:space="preserve"> is intending to be made</w:t>
            </w:r>
            <w:r w:rsidR="00F23323" w:rsidRPr="00755287">
              <w:rPr>
                <w:rFonts w:ascii="Arial" w:hAnsi="Arial" w:cs="Arial"/>
                <w:b/>
              </w:rPr>
              <w:t xml:space="preserve"> and confirmation that all leaving care legislative requirements are in place ready for the discharge</w:t>
            </w:r>
          </w:p>
        </w:tc>
        <w:tc>
          <w:tcPr>
            <w:tcW w:w="8931" w:type="dxa"/>
            <w:shd w:val="clear" w:color="auto" w:fill="auto"/>
          </w:tcPr>
          <w:p w14:paraId="5BE120FE" w14:textId="55B4B044" w:rsidR="00AE593C" w:rsidRPr="00755287" w:rsidRDefault="00AE593C" w:rsidP="00B140A0">
            <w:pPr>
              <w:rPr>
                <w:rFonts w:ascii="Arial" w:hAnsi="Arial" w:cs="Arial"/>
                <w:b/>
              </w:rPr>
            </w:pPr>
          </w:p>
        </w:tc>
      </w:tr>
    </w:tbl>
    <w:p w14:paraId="5BE12100" w14:textId="77777777" w:rsidR="00A57911" w:rsidRPr="00755287" w:rsidRDefault="00A57911" w:rsidP="004F1590">
      <w:pPr>
        <w:rPr>
          <w:rFonts w:ascii="Arial" w:hAnsi="Arial" w:cs="Arial"/>
          <w:b/>
        </w:rPr>
        <w:sectPr w:rsidR="00A57911" w:rsidRPr="00755287" w:rsidSect="005D502E">
          <w:footerReference w:type="even" r:id="rId10"/>
          <w:footerReference w:type="default" r:id="rId11"/>
          <w:pgSz w:w="16838" w:h="11906" w:orient="landscape" w:code="9"/>
          <w:pgMar w:top="907" w:right="1440" w:bottom="1267" w:left="1440" w:header="706" w:footer="706"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BE12101" w14:textId="77777777" w:rsidR="002E596A" w:rsidRPr="00755287" w:rsidRDefault="0045232B" w:rsidP="003B720E">
      <w:pPr>
        <w:pBdr>
          <w:top w:val="single" w:sz="4" w:space="1" w:color="auto"/>
          <w:left w:val="single" w:sz="4" w:space="4" w:color="auto"/>
          <w:bottom w:val="single" w:sz="4" w:space="1" w:color="auto"/>
          <w:right w:val="single" w:sz="4" w:space="4" w:color="auto"/>
        </w:pBdr>
        <w:shd w:val="clear" w:color="auto" w:fill="9CC2E5" w:themeFill="accent1" w:themeFillTint="99"/>
        <w:jc w:val="center"/>
        <w:rPr>
          <w:rFonts w:ascii="Arial" w:hAnsi="Arial" w:cs="Arial"/>
          <w:b/>
        </w:rPr>
      </w:pPr>
      <w:r w:rsidRPr="00755287">
        <w:rPr>
          <w:rFonts w:ascii="Arial" w:hAnsi="Arial" w:cs="Arial"/>
          <w:b/>
        </w:rPr>
        <w:lastRenderedPageBreak/>
        <w:t>SAFETY</w:t>
      </w:r>
      <w:r w:rsidR="008D6733" w:rsidRPr="00755287">
        <w:rPr>
          <w:rFonts w:ascii="Arial" w:hAnsi="Arial" w:cs="Arial"/>
          <w:b/>
        </w:rPr>
        <w:t xml:space="preserve"> ASSESSMENT TEMPLATE</w:t>
      </w:r>
    </w:p>
    <w:p w14:paraId="5BE12102" w14:textId="77777777" w:rsidR="005626E7" w:rsidRPr="00755287" w:rsidRDefault="005626E7" w:rsidP="005626E7">
      <w:pPr>
        <w:jc w:val="center"/>
        <w:rPr>
          <w:rFonts w:ascii="Arial" w:hAnsi="Arial" w:cs="Arial"/>
          <w:b/>
        </w:rPr>
      </w:pPr>
    </w:p>
    <w:p w14:paraId="5BE12103" w14:textId="77777777" w:rsidR="005626E7" w:rsidRPr="00755287" w:rsidRDefault="005626E7" w:rsidP="005626E7">
      <w:pPr>
        <w:jc w:val="center"/>
        <w:rPr>
          <w:rFonts w:ascii="Arial" w:hAnsi="Arial" w:cs="Arial"/>
        </w:rPr>
      </w:pPr>
      <w:r w:rsidRPr="00755287">
        <w:rPr>
          <w:rFonts w:ascii="Arial" w:hAnsi="Arial" w:cs="Arial"/>
          <w:b/>
        </w:rPr>
        <w:t>This safety assessment must be completed</w:t>
      </w:r>
    </w:p>
    <w:p w14:paraId="5BE12104" w14:textId="77777777" w:rsidR="002E596A" w:rsidRPr="00755287" w:rsidRDefault="002E596A" w:rsidP="002E596A">
      <w:pPr>
        <w:jc w:val="center"/>
        <w:rPr>
          <w:rFonts w:ascii="Arial" w:hAnsi="Arial" w:cs="Arial"/>
          <w:b/>
        </w:rPr>
      </w:pPr>
    </w:p>
    <w:p w14:paraId="5BE12105" w14:textId="77777777" w:rsidR="002E596A" w:rsidRPr="00755287" w:rsidRDefault="002E596A" w:rsidP="001B36AD">
      <w:pPr>
        <w:jc w:val="center"/>
        <w:rPr>
          <w:rFonts w:ascii="Arial" w:hAnsi="Arial" w:cs="Arial"/>
          <w:b/>
        </w:rPr>
      </w:pPr>
      <w:r w:rsidRPr="00755287">
        <w:rPr>
          <w:rFonts w:ascii="Arial" w:hAnsi="Arial" w:cs="Arial"/>
          <w:b/>
        </w:rPr>
        <w:t>Outline any current risks and how these will be managed</w:t>
      </w:r>
      <w:r w:rsidR="0045232B" w:rsidRPr="00755287">
        <w:rPr>
          <w:rFonts w:ascii="Arial" w:hAnsi="Arial" w:cs="Arial"/>
          <w:b/>
        </w:rPr>
        <w:t>/monitored</w:t>
      </w:r>
      <w:r w:rsidRPr="00755287">
        <w:rPr>
          <w:rFonts w:ascii="Arial" w:hAnsi="Arial" w:cs="Arial"/>
          <w:b/>
        </w:rPr>
        <w:t xml:space="preserve"> upon </w:t>
      </w:r>
      <w:r w:rsidR="00ED4A53" w:rsidRPr="00755287">
        <w:rPr>
          <w:rFonts w:ascii="Arial" w:hAnsi="Arial" w:cs="Arial"/>
          <w:b/>
        </w:rPr>
        <w:t>the placement being made</w:t>
      </w:r>
      <w:r w:rsidRPr="00755287">
        <w:rPr>
          <w:rFonts w:ascii="Arial" w:hAnsi="Arial" w:cs="Arial"/>
          <w:b/>
        </w:rPr>
        <w:t>:</w:t>
      </w:r>
    </w:p>
    <w:p w14:paraId="5BE12106" w14:textId="77777777" w:rsidR="002E596A" w:rsidRPr="00755287" w:rsidRDefault="002E596A" w:rsidP="002E596A">
      <w:pPr>
        <w:rPr>
          <w:rFonts w:ascii="Arial" w:hAnsi="Arial" w:cs="Arial"/>
          <w:b/>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4511"/>
        <w:gridCol w:w="6662"/>
        <w:gridCol w:w="2552"/>
      </w:tblGrid>
      <w:tr w:rsidR="00B07891" w:rsidRPr="00755287" w14:paraId="5BE1210B" w14:textId="77777777" w:rsidTr="00B07891">
        <w:tc>
          <w:tcPr>
            <w:tcW w:w="417" w:type="dxa"/>
          </w:tcPr>
          <w:p w14:paraId="5BE12107" w14:textId="77777777" w:rsidR="00B07891" w:rsidRPr="00755287" w:rsidRDefault="00B07891" w:rsidP="001B337F">
            <w:pPr>
              <w:rPr>
                <w:rFonts w:ascii="Arial" w:hAnsi="Arial" w:cs="Arial"/>
                <w:b/>
              </w:rPr>
            </w:pPr>
          </w:p>
        </w:tc>
        <w:tc>
          <w:tcPr>
            <w:tcW w:w="4511" w:type="dxa"/>
            <w:shd w:val="clear" w:color="auto" w:fill="auto"/>
          </w:tcPr>
          <w:p w14:paraId="5BE12108" w14:textId="77777777" w:rsidR="00B07891" w:rsidRPr="00755287" w:rsidRDefault="00B07891" w:rsidP="001B337F">
            <w:pPr>
              <w:rPr>
                <w:rFonts w:ascii="Arial" w:hAnsi="Arial" w:cs="Arial"/>
                <w:b/>
              </w:rPr>
            </w:pPr>
            <w:r w:rsidRPr="00755287">
              <w:rPr>
                <w:rFonts w:ascii="Arial" w:hAnsi="Arial" w:cs="Arial"/>
                <w:b/>
              </w:rPr>
              <w:t>Risks- what are we worried about</w:t>
            </w:r>
          </w:p>
        </w:tc>
        <w:tc>
          <w:tcPr>
            <w:tcW w:w="6662" w:type="dxa"/>
            <w:shd w:val="clear" w:color="auto" w:fill="auto"/>
          </w:tcPr>
          <w:p w14:paraId="5BE12109" w14:textId="77777777" w:rsidR="00B07891" w:rsidRPr="00755287" w:rsidRDefault="00B07891" w:rsidP="001B337F">
            <w:pPr>
              <w:rPr>
                <w:rFonts w:ascii="Arial" w:hAnsi="Arial" w:cs="Arial"/>
                <w:b/>
              </w:rPr>
            </w:pPr>
            <w:r w:rsidRPr="00755287">
              <w:rPr>
                <w:rFonts w:ascii="Arial" w:hAnsi="Arial" w:cs="Arial"/>
                <w:b/>
              </w:rPr>
              <w:t>What needs to happen to reduce/monitor risk and provide support as appropriate</w:t>
            </w:r>
          </w:p>
        </w:tc>
        <w:tc>
          <w:tcPr>
            <w:tcW w:w="2552" w:type="dxa"/>
            <w:shd w:val="clear" w:color="auto" w:fill="auto"/>
          </w:tcPr>
          <w:p w14:paraId="5BE1210A" w14:textId="77777777" w:rsidR="00B07891" w:rsidRPr="00755287" w:rsidRDefault="00B07891" w:rsidP="001B337F">
            <w:pPr>
              <w:rPr>
                <w:rFonts w:ascii="Arial" w:hAnsi="Arial" w:cs="Arial"/>
                <w:b/>
              </w:rPr>
            </w:pPr>
            <w:r w:rsidRPr="00755287">
              <w:rPr>
                <w:rFonts w:ascii="Arial" w:hAnsi="Arial" w:cs="Arial"/>
                <w:b/>
              </w:rPr>
              <w:t>By when &amp; by whom?</w:t>
            </w:r>
          </w:p>
        </w:tc>
      </w:tr>
      <w:tr w:rsidR="00EF2939" w:rsidRPr="00755287" w14:paraId="5BE12117" w14:textId="77777777" w:rsidTr="00B07891">
        <w:tc>
          <w:tcPr>
            <w:tcW w:w="417" w:type="dxa"/>
          </w:tcPr>
          <w:p w14:paraId="5BE1210C" w14:textId="77777777" w:rsidR="00EF2939" w:rsidRPr="00755287" w:rsidRDefault="00EF2939" w:rsidP="00EF2939">
            <w:pPr>
              <w:rPr>
                <w:rFonts w:ascii="Arial" w:hAnsi="Arial" w:cs="Arial"/>
              </w:rPr>
            </w:pPr>
          </w:p>
        </w:tc>
        <w:tc>
          <w:tcPr>
            <w:tcW w:w="4511" w:type="dxa"/>
            <w:shd w:val="clear" w:color="auto" w:fill="auto"/>
          </w:tcPr>
          <w:p w14:paraId="5BE1210E" w14:textId="01A265B9" w:rsidR="00DB69FC" w:rsidRPr="00755287" w:rsidRDefault="00DB69FC" w:rsidP="001B337F">
            <w:pPr>
              <w:rPr>
                <w:rFonts w:ascii="Arial" w:hAnsi="Arial" w:cs="Arial"/>
              </w:rPr>
            </w:pPr>
          </w:p>
        </w:tc>
        <w:tc>
          <w:tcPr>
            <w:tcW w:w="6662" w:type="dxa"/>
            <w:shd w:val="clear" w:color="auto" w:fill="auto"/>
          </w:tcPr>
          <w:p w14:paraId="5BE12114" w14:textId="77777777" w:rsidR="00EF2939" w:rsidRPr="00755287" w:rsidRDefault="00EF2939" w:rsidP="001B337F">
            <w:pPr>
              <w:rPr>
                <w:rFonts w:ascii="Arial" w:hAnsi="Arial" w:cs="Arial"/>
              </w:rPr>
            </w:pPr>
          </w:p>
        </w:tc>
        <w:tc>
          <w:tcPr>
            <w:tcW w:w="2552" w:type="dxa"/>
            <w:shd w:val="clear" w:color="auto" w:fill="auto"/>
          </w:tcPr>
          <w:p w14:paraId="5BE12116" w14:textId="5B31415D" w:rsidR="00EF2939" w:rsidRPr="00755287" w:rsidRDefault="00EF2939" w:rsidP="001B337F">
            <w:pPr>
              <w:rPr>
                <w:rFonts w:ascii="Arial" w:hAnsi="Arial" w:cs="Arial"/>
                <w:b/>
              </w:rPr>
            </w:pPr>
          </w:p>
        </w:tc>
      </w:tr>
      <w:tr w:rsidR="00B07891" w:rsidRPr="00755287" w14:paraId="5BE1212A" w14:textId="77777777" w:rsidTr="00B07891">
        <w:tc>
          <w:tcPr>
            <w:tcW w:w="417" w:type="dxa"/>
          </w:tcPr>
          <w:p w14:paraId="5BE12118" w14:textId="77777777" w:rsidR="00B07891" w:rsidRPr="00755287" w:rsidRDefault="00B07891" w:rsidP="00591B75">
            <w:pPr>
              <w:rPr>
                <w:rFonts w:ascii="Arial" w:hAnsi="Arial" w:cs="Arial"/>
                <w:b/>
              </w:rPr>
            </w:pPr>
          </w:p>
          <w:p w14:paraId="5BE12119" w14:textId="77777777" w:rsidR="00B07891" w:rsidRPr="00755287" w:rsidRDefault="00B07891" w:rsidP="00591B75">
            <w:pPr>
              <w:rPr>
                <w:rFonts w:ascii="Arial" w:hAnsi="Arial" w:cs="Arial"/>
                <w:b/>
              </w:rPr>
            </w:pPr>
          </w:p>
        </w:tc>
        <w:tc>
          <w:tcPr>
            <w:tcW w:w="4511" w:type="dxa"/>
            <w:shd w:val="clear" w:color="auto" w:fill="auto"/>
          </w:tcPr>
          <w:p w14:paraId="5BE1211E" w14:textId="77777777" w:rsidR="0069319E" w:rsidRPr="00755287" w:rsidRDefault="0069319E" w:rsidP="0069319E">
            <w:pPr>
              <w:rPr>
                <w:rFonts w:ascii="Arial" w:hAnsi="Arial" w:cs="Arial"/>
              </w:rPr>
            </w:pPr>
          </w:p>
        </w:tc>
        <w:tc>
          <w:tcPr>
            <w:tcW w:w="6662" w:type="dxa"/>
            <w:shd w:val="clear" w:color="auto" w:fill="auto"/>
          </w:tcPr>
          <w:p w14:paraId="5BE12124" w14:textId="474F89F9" w:rsidR="00B52023" w:rsidRPr="00755287" w:rsidRDefault="00B52023" w:rsidP="00A37A24">
            <w:pPr>
              <w:jc w:val="both"/>
              <w:rPr>
                <w:rFonts w:ascii="Arial" w:hAnsi="Arial" w:cs="Arial"/>
                <w:b/>
              </w:rPr>
            </w:pPr>
          </w:p>
        </w:tc>
        <w:tc>
          <w:tcPr>
            <w:tcW w:w="2552" w:type="dxa"/>
            <w:shd w:val="clear" w:color="auto" w:fill="auto"/>
          </w:tcPr>
          <w:p w14:paraId="5BE12129" w14:textId="7221BCF6" w:rsidR="00DB69FC" w:rsidRPr="00755287" w:rsidRDefault="00DB69FC" w:rsidP="001B337F">
            <w:pPr>
              <w:rPr>
                <w:rFonts w:ascii="Arial" w:hAnsi="Arial" w:cs="Arial"/>
                <w:b/>
              </w:rPr>
            </w:pPr>
          </w:p>
        </w:tc>
      </w:tr>
      <w:tr w:rsidR="00B07891" w:rsidRPr="00755287" w14:paraId="5BE12147" w14:textId="77777777" w:rsidTr="00DB69FC">
        <w:trPr>
          <w:trHeight w:val="2416"/>
        </w:trPr>
        <w:tc>
          <w:tcPr>
            <w:tcW w:w="417" w:type="dxa"/>
          </w:tcPr>
          <w:p w14:paraId="5BE1212B" w14:textId="77777777" w:rsidR="00B07891" w:rsidRPr="00755287" w:rsidRDefault="00B07891" w:rsidP="00591B75">
            <w:pPr>
              <w:rPr>
                <w:rFonts w:ascii="Arial" w:hAnsi="Arial" w:cs="Arial"/>
                <w:b/>
              </w:rPr>
            </w:pPr>
          </w:p>
          <w:p w14:paraId="5BE1212C" w14:textId="77777777" w:rsidR="00B07891" w:rsidRPr="00755287" w:rsidRDefault="00B07891" w:rsidP="00591B75">
            <w:pPr>
              <w:rPr>
                <w:rFonts w:ascii="Arial" w:hAnsi="Arial" w:cs="Arial"/>
                <w:b/>
              </w:rPr>
            </w:pPr>
          </w:p>
        </w:tc>
        <w:tc>
          <w:tcPr>
            <w:tcW w:w="4511" w:type="dxa"/>
            <w:shd w:val="clear" w:color="auto" w:fill="auto"/>
          </w:tcPr>
          <w:p w14:paraId="5BE12132" w14:textId="73B8CBD3" w:rsidR="00BA730A" w:rsidRPr="00755287" w:rsidRDefault="00BA730A" w:rsidP="00737EAA">
            <w:pPr>
              <w:rPr>
                <w:rFonts w:ascii="Arial" w:hAnsi="Arial" w:cs="Arial"/>
              </w:rPr>
            </w:pPr>
          </w:p>
        </w:tc>
        <w:tc>
          <w:tcPr>
            <w:tcW w:w="6662" w:type="dxa"/>
            <w:shd w:val="clear" w:color="auto" w:fill="auto"/>
          </w:tcPr>
          <w:p w14:paraId="5BE12139" w14:textId="0D7E9938" w:rsidR="001F7173" w:rsidRPr="005A29BD" w:rsidRDefault="001F7173" w:rsidP="001F7173">
            <w:pPr>
              <w:jc w:val="both"/>
              <w:rPr>
                <w:rFonts w:ascii="Arial" w:hAnsi="Arial" w:cs="Arial"/>
              </w:rPr>
            </w:pPr>
          </w:p>
        </w:tc>
        <w:tc>
          <w:tcPr>
            <w:tcW w:w="2552" w:type="dxa"/>
            <w:shd w:val="clear" w:color="auto" w:fill="auto"/>
          </w:tcPr>
          <w:p w14:paraId="5BE12146" w14:textId="7FF4E626" w:rsidR="00B07891" w:rsidRPr="00755287" w:rsidRDefault="00B07891" w:rsidP="001B337F">
            <w:pPr>
              <w:rPr>
                <w:rFonts w:ascii="Arial" w:hAnsi="Arial" w:cs="Arial"/>
                <w:b/>
              </w:rPr>
            </w:pPr>
          </w:p>
        </w:tc>
      </w:tr>
      <w:tr w:rsidR="00180A46" w:rsidRPr="00755287" w14:paraId="5BE12157" w14:textId="77777777" w:rsidTr="00B07891">
        <w:tc>
          <w:tcPr>
            <w:tcW w:w="417" w:type="dxa"/>
          </w:tcPr>
          <w:p w14:paraId="5BE12148" w14:textId="77777777" w:rsidR="00180A46" w:rsidRPr="00755287" w:rsidRDefault="00180A46" w:rsidP="00591B75">
            <w:pPr>
              <w:rPr>
                <w:rFonts w:ascii="Arial" w:hAnsi="Arial" w:cs="Arial"/>
                <w:b/>
              </w:rPr>
            </w:pPr>
          </w:p>
        </w:tc>
        <w:tc>
          <w:tcPr>
            <w:tcW w:w="4511" w:type="dxa"/>
            <w:shd w:val="clear" w:color="auto" w:fill="auto"/>
          </w:tcPr>
          <w:p w14:paraId="5BE1214B" w14:textId="58F05337" w:rsidR="00180A46" w:rsidRPr="00755287" w:rsidRDefault="00180A46" w:rsidP="00BD5744">
            <w:pPr>
              <w:rPr>
                <w:rFonts w:ascii="Arial" w:hAnsi="Arial" w:cs="Arial"/>
              </w:rPr>
            </w:pPr>
          </w:p>
        </w:tc>
        <w:tc>
          <w:tcPr>
            <w:tcW w:w="6662" w:type="dxa"/>
            <w:shd w:val="clear" w:color="auto" w:fill="auto"/>
          </w:tcPr>
          <w:p w14:paraId="5BE1214F" w14:textId="77777777" w:rsidR="00B115F5" w:rsidRPr="00755287" w:rsidRDefault="00B115F5" w:rsidP="00B115F5">
            <w:pPr>
              <w:jc w:val="both"/>
              <w:rPr>
                <w:rFonts w:ascii="Arial" w:hAnsi="Arial" w:cs="Arial"/>
                <w:b/>
              </w:rPr>
            </w:pPr>
          </w:p>
        </w:tc>
        <w:tc>
          <w:tcPr>
            <w:tcW w:w="2552" w:type="dxa"/>
            <w:shd w:val="clear" w:color="auto" w:fill="auto"/>
          </w:tcPr>
          <w:p w14:paraId="5BE12156" w14:textId="3C088D6C" w:rsidR="00180A46" w:rsidRPr="00755287" w:rsidRDefault="00180A46" w:rsidP="00180A46">
            <w:pPr>
              <w:rPr>
                <w:rFonts w:ascii="Arial" w:hAnsi="Arial" w:cs="Arial"/>
                <w:b/>
              </w:rPr>
            </w:pPr>
          </w:p>
        </w:tc>
      </w:tr>
      <w:tr w:rsidR="00B07891" w:rsidRPr="00755287" w14:paraId="5BE12165" w14:textId="77777777" w:rsidTr="00B07891">
        <w:tc>
          <w:tcPr>
            <w:tcW w:w="417" w:type="dxa"/>
          </w:tcPr>
          <w:p w14:paraId="5BE12158" w14:textId="77777777" w:rsidR="00B07891" w:rsidRPr="00755287" w:rsidRDefault="00B07891" w:rsidP="00692ACD">
            <w:pPr>
              <w:rPr>
                <w:rFonts w:ascii="Arial" w:hAnsi="Arial" w:cs="Arial"/>
                <w:b/>
              </w:rPr>
            </w:pPr>
          </w:p>
        </w:tc>
        <w:tc>
          <w:tcPr>
            <w:tcW w:w="4511" w:type="dxa"/>
            <w:shd w:val="clear" w:color="auto" w:fill="auto"/>
          </w:tcPr>
          <w:p w14:paraId="5BE1215C" w14:textId="77777777" w:rsidR="009E7E6C" w:rsidRPr="00755287" w:rsidRDefault="009E7E6C" w:rsidP="00692ACD">
            <w:pPr>
              <w:rPr>
                <w:rFonts w:ascii="Arial" w:hAnsi="Arial" w:cs="Arial"/>
              </w:rPr>
            </w:pPr>
          </w:p>
        </w:tc>
        <w:tc>
          <w:tcPr>
            <w:tcW w:w="6662" w:type="dxa"/>
            <w:shd w:val="clear" w:color="auto" w:fill="auto"/>
          </w:tcPr>
          <w:p w14:paraId="5BE1215F" w14:textId="77777777" w:rsidR="001B5340" w:rsidRPr="00755287" w:rsidRDefault="001B5340" w:rsidP="0015670C">
            <w:pPr>
              <w:jc w:val="both"/>
              <w:rPr>
                <w:rFonts w:ascii="Arial" w:hAnsi="Arial" w:cs="Arial"/>
                <w:b/>
              </w:rPr>
            </w:pPr>
          </w:p>
        </w:tc>
        <w:tc>
          <w:tcPr>
            <w:tcW w:w="2552" w:type="dxa"/>
            <w:shd w:val="clear" w:color="auto" w:fill="auto"/>
          </w:tcPr>
          <w:p w14:paraId="5BE12164" w14:textId="77777777" w:rsidR="00813729" w:rsidRPr="00755287" w:rsidRDefault="00813729" w:rsidP="001B337F">
            <w:pPr>
              <w:rPr>
                <w:rFonts w:ascii="Arial" w:hAnsi="Arial" w:cs="Arial"/>
                <w:b/>
              </w:rPr>
            </w:pPr>
          </w:p>
        </w:tc>
      </w:tr>
    </w:tbl>
    <w:p w14:paraId="5BE12166" w14:textId="3AF9D0FD" w:rsidR="009E2F09" w:rsidRPr="00755287" w:rsidRDefault="00813729" w:rsidP="00813729">
      <w:pPr>
        <w:rPr>
          <w:rFonts w:ascii="Arial" w:hAnsi="Arial" w:cs="Arial"/>
        </w:rPr>
      </w:pPr>
      <w:r w:rsidRPr="00755287">
        <w:rPr>
          <w:rFonts w:ascii="Arial" w:hAnsi="Arial" w:cs="Arial"/>
          <w:b/>
        </w:rPr>
        <w:t>Name of Person completing the Record</w:t>
      </w:r>
      <w:r w:rsidR="00AC18A5">
        <w:rPr>
          <w:rFonts w:ascii="Arial" w:hAnsi="Arial" w:cs="Arial"/>
        </w:rPr>
        <w:t xml:space="preserve">:  </w:t>
      </w:r>
      <w:r w:rsidR="009E2F09" w:rsidRPr="00755287">
        <w:rPr>
          <w:rFonts w:ascii="Arial" w:hAnsi="Arial" w:cs="Arial"/>
        </w:rPr>
        <w:tab/>
      </w:r>
      <w:r w:rsidR="009E2F09" w:rsidRPr="00755287">
        <w:rPr>
          <w:rFonts w:ascii="Arial" w:hAnsi="Arial" w:cs="Arial"/>
        </w:rPr>
        <w:tab/>
      </w:r>
      <w:r w:rsidR="009E2F09" w:rsidRPr="00755287">
        <w:rPr>
          <w:rFonts w:ascii="Arial" w:hAnsi="Arial" w:cs="Arial"/>
        </w:rPr>
        <w:tab/>
      </w:r>
      <w:r w:rsidR="009E2F09" w:rsidRPr="00755287">
        <w:rPr>
          <w:rFonts w:ascii="Arial" w:hAnsi="Arial" w:cs="Arial"/>
        </w:rPr>
        <w:tab/>
      </w:r>
      <w:r w:rsidR="00AC18A5">
        <w:rPr>
          <w:rFonts w:ascii="Arial" w:hAnsi="Arial" w:cs="Arial"/>
        </w:rPr>
        <w:t xml:space="preserve">Role:  </w:t>
      </w:r>
      <w:r w:rsidRPr="00755287">
        <w:rPr>
          <w:rFonts w:ascii="Arial" w:hAnsi="Arial" w:cs="Arial"/>
        </w:rPr>
        <w:t xml:space="preserve">    </w:t>
      </w:r>
    </w:p>
    <w:p w14:paraId="5BE12167" w14:textId="4A6096AB" w:rsidR="009E2F09" w:rsidRPr="00755287" w:rsidRDefault="009E2F09" w:rsidP="00813729">
      <w:pPr>
        <w:rPr>
          <w:rFonts w:ascii="Arial" w:hAnsi="Arial" w:cs="Arial"/>
        </w:rPr>
      </w:pPr>
    </w:p>
    <w:p w14:paraId="5BE12168" w14:textId="77777777" w:rsidR="009E2F09" w:rsidRPr="00755287" w:rsidRDefault="00813729" w:rsidP="00813729">
      <w:pPr>
        <w:rPr>
          <w:rFonts w:ascii="Arial" w:hAnsi="Arial" w:cs="Arial"/>
        </w:rPr>
      </w:pPr>
      <w:r w:rsidRPr="00755287">
        <w:rPr>
          <w:rFonts w:ascii="Arial" w:hAnsi="Arial" w:cs="Arial"/>
        </w:rPr>
        <w:t xml:space="preserve">Signature:                             </w:t>
      </w:r>
    </w:p>
    <w:p w14:paraId="5BE12169" w14:textId="77777777" w:rsidR="009E2F09" w:rsidRPr="00755287" w:rsidRDefault="009E2F09" w:rsidP="00813729">
      <w:pPr>
        <w:rPr>
          <w:rFonts w:ascii="Arial" w:hAnsi="Arial" w:cs="Arial"/>
        </w:rPr>
      </w:pPr>
    </w:p>
    <w:p w14:paraId="5BE1216A" w14:textId="03B867AE" w:rsidR="00813729" w:rsidRPr="00755287" w:rsidRDefault="00813729" w:rsidP="00813729">
      <w:pPr>
        <w:rPr>
          <w:rFonts w:ascii="Arial" w:hAnsi="Arial" w:cs="Arial"/>
        </w:rPr>
      </w:pPr>
      <w:r w:rsidRPr="00755287">
        <w:rPr>
          <w:rFonts w:ascii="Arial" w:hAnsi="Arial" w:cs="Arial"/>
          <w:b/>
        </w:rPr>
        <w:t>Date:</w:t>
      </w:r>
      <w:r w:rsidRPr="00755287">
        <w:rPr>
          <w:rFonts w:ascii="Arial" w:hAnsi="Arial" w:cs="Arial"/>
        </w:rPr>
        <w:t xml:space="preserve"> </w:t>
      </w:r>
    </w:p>
    <w:p w14:paraId="5BE1216B" w14:textId="01663DC1" w:rsidR="009E2F09" w:rsidRPr="00755287" w:rsidRDefault="004218A6" w:rsidP="003406A2">
      <w:pPr>
        <w:rPr>
          <w:rFonts w:ascii="Arial" w:hAnsi="Arial" w:cs="Arial"/>
        </w:rPr>
      </w:pPr>
      <w:r>
        <w:rPr>
          <w:rFonts w:ascii="Arial" w:hAnsi="Arial" w:cs="Arial"/>
          <w:b/>
        </w:rPr>
        <w:t xml:space="preserve">Team Manager </w:t>
      </w:r>
      <w:r w:rsidR="003406A2" w:rsidRPr="00755287">
        <w:rPr>
          <w:rFonts w:ascii="Arial" w:hAnsi="Arial" w:cs="Arial"/>
          <w:b/>
        </w:rPr>
        <w:t xml:space="preserve">Name: </w:t>
      </w:r>
    </w:p>
    <w:p w14:paraId="5BE1216C" w14:textId="77777777" w:rsidR="009E2F09" w:rsidRPr="00755287" w:rsidRDefault="009E2F09" w:rsidP="003406A2">
      <w:pPr>
        <w:rPr>
          <w:rFonts w:ascii="Arial" w:hAnsi="Arial" w:cs="Arial"/>
        </w:rPr>
      </w:pPr>
    </w:p>
    <w:p w14:paraId="5BE1216D" w14:textId="3DEEC77D" w:rsidR="0043733B" w:rsidRPr="00755287" w:rsidRDefault="003406A2" w:rsidP="002E596A">
      <w:pPr>
        <w:rPr>
          <w:rFonts w:ascii="Arial" w:hAnsi="Arial" w:cs="Arial"/>
        </w:rPr>
      </w:pPr>
      <w:r w:rsidRPr="00755287">
        <w:rPr>
          <w:rFonts w:ascii="Arial" w:hAnsi="Arial" w:cs="Arial"/>
        </w:rPr>
        <w:t xml:space="preserve">Signature </w:t>
      </w:r>
      <w:r w:rsidR="0043733B" w:rsidRPr="00755287">
        <w:rPr>
          <w:rFonts w:ascii="Arial" w:hAnsi="Arial" w:cs="Arial"/>
        </w:rPr>
        <w:t>……</w:t>
      </w:r>
      <w:r w:rsidR="00AC18A5">
        <w:rPr>
          <w:rFonts w:ascii="Arial" w:hAnsi="Arial" w:cs="Arial"/>
        </w:rPr>
        <w:tab/>
      </w:r>
      <w:r w:rsidR="00AC18A5">
        <w:rPr>
          <w:rFonts w:ascii="Arial" w:hAnsi="Arial" w:cs="Arial"/>
        </w:rPr>
        <w:tab/>
      </w:r>
      <w:r w:rsidR="00AC18A5">
        <w:rPr>
          <w:rFonts w:ascii="Arial" w:hAnsi="Arial" w:cs="Arial"/>
        </w:rPr>
        <w:tab/>
      </w:r>
      <w:r w:rsidRPr="00755287">
        <w:rPr>
          <w:rFonts w:ascii="Arial" w:hAnsi="Arial" w:cs="Arial"/>
          <w:b/>
        </w:rPr>
        <w:t>Date:</w:t>
      </w:r>
    </w:p>
    <w:p w14:paraId="5BE1216E" w14:textId="77777777" w:rsidR="0043733B" w:rsidRPr="00755287" w:rsidRDefault="0043733B" w:rsidP="002E596A">
      <w:pPr>
        <w:rPr>
          <w:rFonts w:ascii="Arial" w:hAnsi="Arial" w:cs="Arial"/>
          <w:b/>
        </w:rPr>
      </w:pPr>
    </w:p>
    <w:p w14:paraId="5BE1216F" w14:textId="77777777" w:rsidR="0043733B" w:rsidRPr="00755287" w:rsidRDefault="0043733B" w:rsidP="002E596A">
      <w:pPr>
        <w:rPr>
          <w:rFonts w:ascii="Arial" w:hAnsi="Arial" w:cs="Arial"/>
          <w:b/>
        </w:rPr>
      </w:pPr>
    </w:p>
    <w:p w14:paraId="5BE12170" w14:textId="0A6BADC7" w:rsidR="009E2F09" w:rsidRPr="00755287" w:rsidRDefault="003406A2" w:rsidP="002E596A">
      <w:pPr>
        <w:rPr>
          <w:rFonts w:ascii="Arial" w:hAnsi="Arial" w:cs="Arial"/>
        </w:rPr>
      </w:pPr>
      <w:r w:rsidRPr="00755287">
        <w:rPr>
          <w:rFonts w:ascii="Arial" w:hAnsi="Arial" w:cs="Arial"/>
          <w:b/>
        </w:rPr>
        <w:t>Service manager name:</w:t>
      </w:r>
      <w:r w:rsidR="009E2F09" w:rsidRPr="00755287">
        <w:rPr>
          <w:rFonts w:ascii="Arial" w:hAnsi="Arial" w:cs="Arial"/>
          <w:b/>
        </w:rPr>
        <w:t xml:space="preserve"> </w:t>
      </w:r>
      <w:r w:rsidRPr="00755287">
        <w:rPr>
          <w:rFonts w:ascii="Arial" w:hAnsi="Arial" w:cs="Arial"/>
        </w:rPr>
        <w:t xml:space="preserve"> </w:t>
      </w:r>
    </w:p>
    <w:p w14:paraId="5BE12171" w14:textId="77777777" w:rsidR="009E2F09" w:rsidRPr="00755287" w:rsidRDefault="009E2F09" w:rsidP="002E596A">
      <w:pPr>
        <w:rPr>
          <w:rFonts w:ascii="Arial" w:hAnsi="Arial" w:cs="Arial"/>
        </w:rPr>
      </w:pPr>
    </w:p>
    <w:p w14:paraId="5BE12172" w14:textId="77777777" w:rsidR="003406A2" w:rsidRPr="00755287" w:rsidRDefault="003406A2" w:rsidP="003406A2">
      <w:pPr>
        <w:rPr>
          <w:rFonts w:ascii="Arial" w:hAnsi="Arial" w:cs="Arial"/>
          <w:b/>
        </w:rPr>
      </w:pPr>
      <w:r w:rsidRPr="00755287">
        <w:rPr>
          <w:rFonts w:ascii="Arial" w:hAnsi="Arial" w:cs="Arial"/>
          <w:b/>
        </w:rPr>
        <w:t>Signature: ………………………………………………………….</w:t>
      </w:r>
      <w:r w:rsidRPr="00755287">
        <w:rPr>
          <w:rFonts w:ascii="Arial" w:hAnsi="Arial" w:cs="Arial"/>
          <w:b/>
        </w:rPr>
        <w:tab/>
        <w:t xml:space="preserve">Date: </w:t>
      </w:r>
      <w:r w:rsidRPr="00755287">
        <w:rPr>
          <w:rFonts w:ascii="Arial" w:hAnsi="Arial" w:cs="Arial"/>
          <w:b/>
        </w:rPr>
        <w:tab/>
      </w:r>
    </w:p>
    <w:p w14:paraId="5BE12173" w14:textId="29E0F396" w:rsidR="003406A2" w:rsidRDefault="004218A6" w:rsidP="003406A2">
      <w:pPr>
        <w:rPr>
          <w:rFonts w:ascii="Arial" w:hAnsi="Arial" w:cs="Arial"/>
          <w:b/>
        </w:rPr>
      </w:pPr>
      <w:r>
        <w:rPr>
          <w:rFonts w:ascii="Arial" w:hAnsi="Arial" w:cs="Arial"/>
          <w:b/>
        </w:rPr>
        <w:lastRenderedPageBreak/>
        <w:t>Head of Integrated Children’s Services name:</w:t>
      </w:r>
    </w:p>
    <w:p w14:paraId="35ED94AA" w14:textId="766D090F" w:rsidR="004218A6" w:rsidRDefault="004218A6" w:rsidP="003406A2">
      <w:pPr>
        <w:rPr>
          <w:rFonts w:ascii="Arial" w:hAnsi="Arial" w:cs="Arial"/>
          <w:b/>
        </w:rPr>
      </w:pPr>
    </w:p>
    <w:p w14:paraId="50017358" w14:textId="62B2CA36" w:rsidR="004218A6" w:rsidRDefault="004218A6" w:rsidP="003406A2">
      <w:pPr>
        <w:rPr>
          <w:rFonts w:ascii="Arial" w:hAnsi="Arial" w:cs="Arial"/>
          <w:b/>
        </w:rPr>
      </w:pPr>
    </w:p>
    <w:p w14:paraId="00047242" w14:textId="57E050FE" w:rsidR="004218A6" w:rsidRDefault="004218A6" w:rsidP="003406A2">
      <w:pPr>
        <w:rPr>
          <w:rFonts w:ascii="Arial" w:hAnsi="Arial" w:cs="Arial"/>
          <w:b/>
        </w:rPr>
      </w:pPr>
      <w:r>
        <w:rPr>
          <w:rFonts w:ascii="Arial" w:hAnsi="Arial" w:cs="Arial"/>
          <w:b/>
        </w:rPr>
        <w:t>Comments:</w:t>
      </w:r>
    </w:p>
    <w:p w14:paraId="53900A26" w14:textId="57E22BFF" w:rsidR="004218A6" w:rsidRDefault="004218A6" w:rsidP="003406A2">
      <w:pPr>
        <w:rPr>
          <w:rFonts w:ascii="Arial" w:hAnsi="Arial" w:cs="Arial"/>
          <w:b/>
        </w:rPr>
      </w:pPr>
    </w:p>
    <w:p w14:paraId="1ABEA776" w14:textId="1F2B1AD5" w:rsidR="004218A6" w:rsidRDefault="004218A6" w:rsidP="003406A2">
      <w:pPr>
        <w:rPr>
          <w:rFonts w:ascii="Arial" w:hAnsi="Arial" w:cs="Arial"/>
          <w:b/>
        </w:rPr>
      </w:pPr>
    </w:p>
    <w:p w14:paraId="53B1235C" w14:textId="4DA67349" w:rsidR="004218A6" w:rsidRDefault="004218A6" w:rsidP="003406A2">
      <w:pPr>
        <w:rPr>
          <w:rFonts w:ascii="Arial" w:hAnsi="Arial" w:cs="Arial"/>
          <w:b/>
        </w:rPr>
      </w:pPr>
    </w:p>
    <w:p w14:paraId="05A1A2D2" w14:textId="77777777" w:rsidR="004218A6" w:rsidRDefault="004218A6" w:rsidP="003406A2">
      <w:pPr>
        <w:rPr>
          <w:rFonts w:ascii="Arial" w:hAnsi="Arial" w:cs="Arial"/>
          <w:b/>
        </w:rPr>
      </w:pPr>
    </w:p>
    <w:p w14:paraId="0ACFEF96" w14:textId="6626F786" w:rsidR="004218A6" w:rsidRDefault="004218A6" w:rsidP="003406A2">
      <w:pPr>
        <w:rPr>
          <w:rFonts w:ascii="Arial" w:hAnsi="Arial" w:cs="Arial"/>
          <w:b/>
        </w:rPr>
      </w:pPr>
    </w:p>
    <w:p w14:paraId="7FF2CC0F" w14:textId="5AFEC441" w:rsidR="004218A6" w:rsidRDefault="004218A6" w:rsidP="003406A2">
      <w:pPr>
        <w:rPr>
          <w:rFonts w:ascii="Arial" w:hAnsi="Arial" w:cs="Arial"/>
          <w:b/>
        </w:rPr>
      </w:pPr>
      <w:r>
        <w:rPr>
          <w:rFonts w:ascii="Arial" w:hAnsi="Arial" w:cs="Arial"/>
          <w:bCs/>
        </w:rPr>
        <w:t xml:space="preserve">Signature………                              </w:t>
      </w:r>
      <w:r>
        <w:rPr>
          <w:rFonts w:ascii="Arial" w:hAnsi="Arial" w:cs="Arial"/>
          <w:b/>
        </w:rPr>
        <w:t>Date</w:t>
      </w:r>
    </w:p>
    <w:p w14:paraId="7ABBDA23" w14:textId="13AC5978" w:rsidR="004218A6" w:rsidRDefault="004218A6" w:rsidP="003406A2">
      <w:pPr>
        <w:rPr>
          <w:rFonts w:ascii="Arial" w:hAnsi="Arial" w:cs="Arial"/>
          <w:b/>
        </w:rPr>
      </w:pPr>
    </w:p>
    <w:p w14:paraId="55F101AC" w14:textId="19D9FC5A" w:rsidR="004218A6" w:rsidRDefault="004218A6" w:rsidP="003406A2">
      <w:pPr>
        <w:rPr>
          <w:rFonts w:ascii="Arial" w:hAnsi="Arial" w:cs="Arial"/>
          <w:b/>
        </w:rPr>
      </w:pPr>
    </w:p>
    <w:p w14:paraId="5AB2CC81" w14:textId="77777777" w:rsidR="004218A6" w:rsidRPr="004218A6" w:rsidRDefault="004218A6" w:rsidP="003406A2">
      <w:pPr>
        <w:rPr>
          <w:rFonts w:ascii="Arial" w:hAnsi="Arial" w:cs="Arial"/>
          <w:b/>
        </w:rPr>
      </w:pPr>
    </w:p>
    <w:p w14:paraId="3F19AFCB" w14:textId="5779E6D2" w:rsidR="004218A6" w:rsidRDefault="004218A6" w:rsidP="003406A2">
      <w:pPr>
        <w:rPr>
          <w:rFonts w:ascii="Arial" w:hAnsi="Arial" w:cs="Arial"/>
          <w:b/>
        </w:rPr>
      </w:pPr>
    </w:p>
    <w:p w14:paraId="7A98EB97" w14:textId="77777777" w:rsidR="004218A6" w:rsidRPr="00755287" w:rsidRDefault="004218A6" w:rsidP="003406A2">
      <w:pPr>
        <w:rPr>
          <w:rFonts w:ascii="Arial" w:hAnsi="Arial" w:cs="Arial"/>
          <w:b/>
        </w:rPr>
      </w:pPr>
    </w:p>
    <w:p w14:paraId="5BE12174" w14:textId="77777777" w:rsidR="009E2F09" w:rsidRPr="00755287" w:rsidRDefault="003406A2" w:rsidP="003406A2">
      <w:pPr>
        <w:rPr>
          <w:rFonts w:ascii="Arial" w:hAnsi="Arial" w:cs="Arial"/>
        </w:rPr>
      </w:pPr>
      <w:r w:rsidRPr="00755287">
        <w:rPr>
          <w:rFonts w:ascii="Arial" w:hAnsi="Arial" w:cs="Arial"/>
          <w:b/>
        </w:rPr>
        <w:t>DCS - Signature</w:t>
      </w:r>
      <w:r w:rsidRPr="00755287">
        <w:rPr>
          <w:rFonts w:ascii="Arial" w:hAnsi="Arial" w:cs="Arial"/>
          <w:b/>
        </w:rPr>
        <w:tab/>
      </w:r>
      <w:r w:rsidRPr="00755287">
        <w:rPr>
          <w:rFonts w:ascii="Arial" w:hAnsi="Arial" w:cs="Arial"/>
        </w:rPr>
        <w:t xml:space="preserve">……………………………………………………… </w:t>
      </w:r>
    </w:p>
    <w:p w14:paraId="5BE12175" w14:textId="77777777" w:rsidR="009E2F09" w:rsidRPr="00755287" w:rsidRDefault="009E2F09" w:rsidP="003406A2">
      <w:pPr>
        <w:rPr>
          <w:rFonts w:ascii="Arial" w:hAnsi="Arial" w:cs="Arial"/>
        </w:rPr>
      </w:pPr>
    </w:p>
    <w:p w14:paraId="5BE12176" w14:textId="77777777" w:rsidR="009E2F09" w:rsidRPr="00755287" w:rsidRDefault="009E2F09" w:rsidP="003406A2">
      <w:pPr>
        <w:rPr>
          <w:rFonts w:ascii="Arial" w:hAnsi="Arial" w:cs="Arial"/>
        </w:rPr>
      </w:pPr>
    </w:p>
    <w:p w14:paraId="5BE12177" w14:textId="77777777" w:rsidR="006E7B2C" w:rsidRPr="00755287" w:rsidRDefault="003406A2" w:rsidP="003406A2">
      <w:pPr>
        <w:rPr>
          <w:rFonts w:ascii="Arial" w:hAnsi="Arial" w:cs="Arial"/>
        </w:rPr>
      </w:pPr>
      <w:r w:rsidRPr="00755287">
        <w:rPr>
          <w:rFonts w:ascii="Arial" w:hAnsi="Arial" w:cs="Arial"/>
        </w:rPr>
        <w:t>Signature ……………………………………</w:t>
      </w:r>
      <w:proofErr w:type="gramStart"/>
      <w:r w:rsidRPr="00755287">
        <w:rPr>
          <w:rFonts w:ascii="Arial" w:hAnsi="Arial" w:cs="Arial"/>
        </w:rPr>
        <w:t>…..</w:t>
      </w:r>
      <w:proofErr w:type="gramEnd"/>
      <w:r w:rsidRPr="00755287">
        <w:rPr>
          <w:rFonts w:ascii="Arial" w:hAnsi="Arial" w:cs="Arial"/>
        </w:rPr>
        <w:t xml:space="preserve"> </w:t>
      </w:r>
      <w:r w:rsidRPr="00755287">
        <w:rPr>
          <w:rFonts w:ascii="Arial" w:hAnsi="Arial" w:cs="Arial"/>
          <w:b/>
        </w:rPr>
        <w:tab/>
      </w:r>
      <w:r w:rsidRPr="00755287">
        <w:rPr>
          <w:rFonts w:ascii="Arial" w:hAnsi="Arial" w:cs="Arial"/>
          <w:b/>
        </w:rPr>
        <w:tab/>
        <w:t>Date</w:t>
      </w:r>
      <w:r w:rsidR="009E2F09" w:rsidRPr="00755287">
        <w:rPr>
          <w:rFonts w:ascii="Arial" w:hAnsi="Arial" w:cs="Arial"/>
          <w:b/>
        </w:rPr>
        <w:t>:</w:t>
      </w:r>
      <w:r w:rsidRPr="00755287">
        <w:rPr>
          <w:rFonts w:ascii="Arial" w:hAnsi="Arial" w:cs="Arial"/>
        </w:rPr>
        <w:t xml:space="preserve"> </w:t>
      </w:r>
    </w:p>
    <w:sectPr w:rsidR="006E7B2C" w:rsidRPr="00755287" w:rsidSect="005D502E">
      <w:pgSz w:w="16838" w:h="11906" w:orient="landscape" w:code="9"/>
      <w:pgMar w:top="907" w:right="1440" w:bottom="1267" w:left="1440" w:header="706" w:footer="706"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CC393" w14:textId="77777777" w:rsidR="00F45D83" w:rsidRDefault="00F45D83">
      <w:r>
        <w:separator/>
      </w:r>
    </w:p>
  </w:endnote>
  <w:endnote w:type="continuationSeparator" w:id="0">
    <w:p w14:paraId="431D719C" w14:textId="77777777" w:rsidR="00F45D83" w:rsidRDefault="00F45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12180" w14:textId="77777777" w:rsidR="00AA24E0" w:rsidRDefault="00AA24E0" w:rsidP="00EB64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BE12181" w14:textId="77777777" w:rsidR="00AA24E0" w:rsidRDefault="00AA24E0" w:rsidP="00D308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12182" w14:textId="6BAD9AEC" w:rsidR="00AA24E0" w:rsidRDefault="00AA24E0" w:rsidP="00EB64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18A5">
      <w:rPr>
        <w:rStyle w:val="PageNumber"/>
        <w:noProof/>
      </w:rPr>
      <w:t>2</w:t>
    </w:r>
    <w:r>
      <w:rPr>
        <w:rStyle w:val="PageNumber"/>
      </w:rPr>
      <w:fldChar w:fldCharType="end"/>
    </w:r>
  </w:p>
  <w:p w14:paraId="5BE12183" w14:textId="77777777" w:rsidR="00AA24E0" w:rsidRPr="005D502E" w:rsidRDefault="00AA24E0" w:rsidP="00C03582">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D856C" w14:textId="77777777" w:rsidR="00F45D83" w:rsidRDefault="00F45D83">
      <w:r>
        <w:separator/>
      </w:r>
    </w:p>
  </w:footnote>
  <w:footnote w:type="continuationSeparator" w:id="0">
    <w:p w14:paraId="45FA926E" w14:textId="77777777" w:rsidR="00F45D83" w:rsidRDefault="00F45D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57630"/>
    <w:multiLevelType w:val="hybridMultilevel"/>
    <w:tmpl w:val="D4DC7B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5E6EF3"/>
    <w:multiLevelType w:val="hybridMultilevel"/>
    <w:tmpl w:val="76CE4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755CB"/>
    <w:multiLevelType w:val="hybridMultilevel"/>
    <w:tmpl w:val="2D125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11CC3"/>
    <w:multiLevelType w:val="hybridMultilevel"/>
    <w:tmpl w:val="3CC83FD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CDA1416"/>
    <w:multiLevelType w:val="hybridMultilevel"/>
    <w:tmpl w:val="D75EB3F0"/>
    <w:lvl w:ilvl="0" w:tplc="2962F83C">
      <w:start w:val="2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533CFD"/>
    <w:multiLevelType w:val="hybridMultilevel"/>
    <w:tmpl w:val="A1AA898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2A07D66"/>
    <w:multiLevelType w:val="hybridMultilevel"/>
    <w:tmpl w:val="F6965FF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37F768F"/>
    <w:multiLevelType w:val="hybridMultilevel"/>
    <w:tmpl w:val="A85A1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F610F2"/>
    <w:multiLevelType w:val="hybridMultilevel"/>
    <w:tmpl w:val="867A5AC4"/>
    <w:lvl w:ilvl="0" w:tplc="9E02608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CCE0882"/>
    <w:multiLevelType w:val="hybridMultilevel"/>
    <w:tmpl w:val="80943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915271"/>
    <w:multiLevelType w:val="hybridMultilevel"/>
    <w:tmpl w:val="1F264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8010C0"/>
    <w:multiLevelType w:val="hybridMultilevel"/>
    <w:tmpl w:val="B1827DCE"/>
    <w:lvl w:ilvl="0" w:tplc="0809000F">
      <w:start w:val="1"/>
      <w:numFmt w:val="decimal"/>
      <w:lvlText w:val="%1."/>
      <w:lvlJc w:val="left"/>
      <w:pPr>
        <w:tabs>
          <w:tab w:val="num" w:pos="180"/>
        </w:tabs>
        <w:ind w:left="180" w:hanging="360"/>
      </w:p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12" w15:restartNumberingAfterBreak="0">
    <w:nsid w:val="31D444E9"/>
    <w:multiLevelType w:val="hybridMultilevel"/>
    <w:tmpl w:val="58229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9425A"/>
    <w:multiLevelType w:val="hybridMultilevel"/>
    <w:tmpl w:val="3C12E4A4"/>
    <w:lvl w:ilvl="0" w:tplc="359625A2">
      <w:start w:val="2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03377B"/>
    <w:multiLevelType w:val="hybridMultilevel"/>
    <w:tmpl w:val="68F4B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5B6323"/>
    <w:multiLevelType w:val="hybridMultilevel"/>
    <w:tmpl w:val="02B64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6905E1"/>
    <w:multiLevelType w:val="hybridMultilevel"/>
    <w:tmpl w:val="72721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1"/>
  </w:num>
  <w:num w:numId="4">
    <w:abstractNumId w:val="0"/>
  </w:num>
  <w:num w:numId="5">
    <w:abstractNumId w:val="8"/>
  </w:num>
  <w:num w:numId="6">
    <w:abstractNumId w:val="5"/>
  </w:num>
  <w:num w:numId="7">
    <w:abstractNumId w:val="16"/>
  </w:num>
  <w:num w:numId="8">
    <w:abstractNumId w:val="2"/>
  </w:num>
  <w:num w:numId="9">
    <w:abstractNumId w:val="7"/>
  </w:num>
  <w:num w:numId="10">
    <w:abstractNumId w:val="10"/>
  </w:num>
  <w:num w:numId="11">
    <w:abstractNumId w:val="14"/>
  </w:num>
  <w:num w:numId="12">
    <w:abstractNumId w:val="9"/>
  </w:num>
  <w:num w:numId="13">
    <w:abstractNumId w:val="1"/>
  </w:num>
  <w:num w:numId="14">
    <w:abstractNumId w:val="12"/>
  </w:num>
  <w:num w:numId="15">
    <w:abstractNumId w:val="15"/>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87E"/>
    <w:rsid w:val="000233FE"/>
    <w:rsid w:val="00025CBD"/>
    <w:rsid w:val="000367FB"/>
    <w:rsid w:val="00070734"/>
    <w:rsid w:val="0008353D"/>
    <w:rsid w:val="000A16FA"/>
    <w:rsid w:val="000A18AD"/>
    <w:rsid w:val="000A6798"/>
    <w:rsid w:val="000C4756"/>
    <w:rsid w:val="000C7C84"/>
    <w:rsid w:val="000D1A72"/>
    <w:rsid w:val="000D58B1"/>
    <w:rsid w:val="000E61E2"/>
    <w:rsid w:val="000F3272"/>
    <w:rsid w:val="000F6A5C"/>
    <w:rsid w:val="001262C7"/>
    <w:rsid w:val="00131E12"/>
    <w:rsid w:val="00154C00"/>
    <w:rsid w:val="0015670C"/>
    <w:rsid w:val="00166510"/>
    <w:rsid w:val="00171449"/>
    <w:rsid w:val="0017723A"/>
    <w:rsid w:val="00180A46"/>
    <w:rsid w:val="0018444C"/>
    <w:rsid w:val="00194EF5"/>
    <w:rsid w:val="001A3226"/>
    <w:rsid w:val="001B337F"/>
    <w:rsid w:val="001B36AD"/>
    <w:rsid w:val="001B5340"/>
    <w:rsid w:val="001C0D02"/>
    <w:rsid w:val="001C5E5C"/>
    <w:rsid w:val="001D1172"/>
    <w:rsid w:val="001D62C4"/>
    <w:rsid w:val="001F1B3C"/>
    <w:rsid w:val="001F7173"/>
    <w:rsid w:val="00201D64"/>
    <w:rsid w:val="00213615"/>
    <w:rsid w:val="0021667F"/>
    <w:rsid w:val="0022379A"/>
    <w:rsid w:val="0023052F"/>
    <w:rsid w:val="00235EDB"/>
    <w:rsid w:val="0025560C"/>
    <w:rsid w:val="00267B58"/>
    <w:rsid w:val="002803F4"/>
    <w:rsid w:val="00286897"/>
    <w:rsid w:val="002A0F46"/>
    <w:rsid w:val="002A1BC3"/>
    <w:rsid w:val="002A5F19"/>
    <w:rsid w:val="002B4AE9"/>
    <w:rsid w:val="002C094E"/>
    <w:rsid w:val="002C3A04"/>
    <w:rsid w:val="002E2BD8"/>
    <w:rsid w:val="002E596A"/>
    <w:rsid w:val="002E7848"/>
    <w:rsid w:val="003042B9"/>
    <w:rsid w:val="00305E12"/>
    <w:rsid w:val="00307A40"/>
    <w:rsid w:val="003124EE"/>
    <w:rsid w:val="00325B8D"/>
    <w:rsid w:val="003314DB"/>
    <w:rsid w:val="00333464"/>
    <w:rsid w:val="0033568E"/>
    <w:rsid w:val="003406A2"/>
    <w:rsid w:val="00353144"/>
    <w:rsid w:val="00355CD6"/>
    <w:rsid w:val="003628F3"/>
    <w:rsid w:val="0036355C"/>
    <w:rsid w:val="00385021"/>
    <w:rsid w:val="003A4199"/>
    <w:rsid w:val="003B23BF"/>
    <w:rsid w:val="003B720E"/>
    <w:rsid w:val="003C0DE0"/>
    <w:rsid w:val="003D0705"/>
    <w:rsid w:val="003E2160"/>
    <w:rsid w:val="003E273F"/>
    <w:rsid w:val="003E2977"/>
    <w:rsid w:val="003E6195"/>
    <w:rsid w:val="003F0643"/>
    <w:rsid w:val="00410976"/>
    <w:rsid w:val="004201D7"/>
    <w:rsid w:val="004218A6"/>
    <w:rsid w:val="0042684A"/>
    <w:rsid w:val="00426BC3"/>
    <w:rsid w:val="0043733B"/>
    <w:rsid w:val="004421A3"/>
    <w:rsid w:val="0045232B"/>
    <w:rsid w:val="004676E7"/>
    <w:rsid w:val="0047462C"/>
    <w:rsid w:val="00475416"/>
    <w:rsid w:val="004772AB"/>
    <w:rsid w:val="00493614"/>
    <w:rsid w:val="004A4CB3"/>
    <w:rsid w:val="004B3175"/>
    <w:rsid w:val="004C0930"/>
    <w:rsid w:val="004C40C2"/>
    <w:rsid w:val="004D1896"/>
    <w:rsid w:val="004F1590"/>
    <w:rsid w:val="004F36C6"/>
    <w:rsid w:val="004F425A"/>
    <w:rsid w:val="00500E3F"/>
    <w:rsid w:val="005024D5"/>
    <w:rsid w:val="00506987"/>
    <w:rsid w:val="00520027"/>
    <w:rsid w:val="005347B9"/>
    <w:rsid w:val="00535374"/>
    <w:rsid w:val="00550686"/>
    <w:rsid w:val="0055147D"/>
    <w:rsid w:val="005626E7"/>
    <w:rsid w:val="00591B75"/>
    <w:rsid w:val="00593CCA"/>
    <w:rsid w:val="005A29BD"/>
    <w:rsid w:val="005B12FD"/>
    <w:rsid w:val="005B70CA"/>
    <w:rsid w:val="005D3AEF"/>
    <w:rsid w:val="005D502E"/>
    <w:rsid w:val="005E7E34"/>
    <w:rsid w:val="005F7A9B"/>
    <w:rsid w:val="00624F5C"/>
    <w:rsid w:val="0063012B"/>
    <w:rsid w:val="006513DA"/>
    <w:rsid w:val="00664CC6"/>
    <w:rsid w:val="00676D28"/>
    <w:rsid w:val="00683F17"/>
    <w:rsid w:val="00684A13"/>
    <w:rsid w:val="00684A87"/>
    <w:rsid w:val="00692ACD"/>
    <w:rsid w:val="0069319E"/>
    <w:rsid w:val="006A4165"/>
    <w:rsid w:val="006A52CB"/>
    <w:rsid w:val="006D16C7"/>
    <w:rsid w:val="006D7655"/>
    <w:rsid w:val="006E2807"/>
    <w:rsid w:val="006E7B2C"/>
    <w:rsid w:val="006F324F"/>
    <w:rsid w:val="006F4FA8"/>
    <w:rsid w:val="00702CF8"/>
    <w:rsid w:val="00710456"/>
    <w:rsid w:val="00710761"/>
    <w:rsid w:val="0071785B"/>
    <w:rsid w:val="007178A0"/>
    <w:rsid w:val="00720DBD"/>
    <w:rsid w:val="007234D9"/>
    <w:rsid w:val="00737EAA"/>
    <w:rsid w:val="00741E55"/>
    <w:rsid w:val="00743260"/>
    <w:rsid w:val="007479EB"/>
    <w:rsid w:val="00755287"/>
    <w:rsid w:val="007C3857"/>
    <w:rsid w:val="007E1285"/>
    <w:rsid w:val="007E36E2"/>
    <w:rsid w:val="007E5BDA"/>
    <w:rsid w:val="007E7BA0"/>
    <w:rsid w:val="007F6D4E"/>
    <w:rsid w:val="008007DF"/>
    <w:rsid w:val="00811A68"/>
    <w:rsid w:val="00813729"/>
    <w:rsid w:val="0082304E"/>
    <w:rsid w:val="00827D69"/>
    <w:rsid w:val="00833C1C"/>
    <w:rsid w:val="00835788"/>
    <w:rsid w:val="008455A0"/>
    <w:rsid w:val="008527EB"/>
    <w:rsid w:val="00855CB6"/>
    <w:rsid w:val="00862EF3"/>
    <w:rsid w:val="00863226"/>
    <w:rsid w:val="00887CBC"/>
    <w:rsid w:val="00890FD9"/>
    <w:rsid w:val="00895343"/>
    <w:rsid w:val="008A20EC"/>
    <w:rsid w:val="008A4742"/>
    <w:rsid w:val="008A51D3"/>
    <w:rsid w:val="008B7844"/>
    <w:rsid w:val="008D6733"/>
    <w:rsid w:val="008F7340"/>
    <w:rsid w:val="008F7440"/>
    <w:rsid w:val="0090771D"/>
    <w:rsid w:val="00924464"/>
    <w:rsid w:val="00945D9F"/>
    <w:rsid w:val="00963F1C"/>
    <w:rsid w:val="00965DAF"/>
    <w:rsid w:val="00991448"/>
    <w:rsid w:val="009B50F4"/>
    <w:rsid w:val="009B5F62"/>
    <w:rsid w:val="009C274B"/>
    <w:rsid w:val="009C33EF"/>
    <w:rsid w:val="009C4D29"/>
    <w:rsid w:val="009D5E74"/>
    <w:rsid w:val="009E2F09"/>
    <w:rsid w:val="009E7C22"/>
    <w:rsid w:val="009E7E6C"/>
    <w:rsid w:val="009F4641"/>
    <w:rsid w:val="009F4DE8"/>
    <w:rsid w:val="00A03641"/>
    <w:rsid w:val="00A049E3"/>
    <w:rsid w:val="00A11A30"/>
    <w:rsid w:val="00A23CA7"/>
    <w:rsid w:val="00A24021"/>
    <w:rsid w:val="00A304D5"/>
    <w:rsid w:val="00A36BC9"/>
    <w:rsid w:val="00A37A24"/>
    <w:rsid w:val="00A5070C"/>
    <w:rsid w:val="00A53A1E"/>
    <w:rsid w:val="00A54668"/>
    <w:rsid w:val="00A56220"/>
    <w:rsid w:val="00A57911"/>
    <w:rsid w:val="00A8161D"/>
    <w:rsid w:val="00A84F83"/>
    <w:rsid w:val="00A876A9"/>
    <w:rsid w:val="00A91CE5"/>
    <w:rsid w:val="00AA2464"/>
    <w:rsid w:val="00AA24E0"/>
    <w:rsid w:val="00AA7C23"/>
    <w:rsid w:val="00AC18A5"/>
    <w:rsid w:val="00AE1205"/>
    <w:rsid w:val="00AE593C"/>
    <w:rsid w:val="00AF2F58"/>
    <w:rsid w:val="00AF4E0E"/>
    <w:rsid w:val="00B00300"/>
    <w:rsid w:val="00B0202B"/>
    <w:rsid w:val="00B0370C"/>
    <w:rsid w:val="00B07891"/>
    <w:rsid w:val="00B115F5"/>
    <w:rsid w:val="00B138AD"/>
    <w:rsid w:val="00B140A0"/>
    <w:rsid w:val="00B33EB9"/>
    <w:rsid w:val="00B37A5E"/>
    <w:rsid w:val="00B52023"/>
    <w:rsid w:val="00B54F6B"/>
    <w:rsid w:val="00B66199"/>
    <w:rsid w:val="00B66CE2"/>
    <w:rsid w:val="00B775A5"/>
    <w:rsid w:val="00B87004"/>
    <w:rsid w:val="00B90857"/>
    <w:rsid w:val="00B92284"/>
    <w:rsid w:val="00B93730"/>
    <w:rsid w:val="00B95E2C"/>
    <w:rsid w:val="00BA730A"/>
    <w:rsid w:val="00BB2879"/>
    <w:rsid w:val="00BB3441"/>
    <w:rsid w:val="00BB5D55"/>
    <w:rsid w:val="00BC174B"/>
    <w:rsid w:val="00BC3AAE"/>
    <w:rsid w:val="00BD1C87"/>
    <w:rsid w:val="00BD5744"/>
    <w:rsid w:val="00BD7389"/>
    <w:rsid w:val="00BD78DE"/>
    <w:rsid w:val="00BE01FB"/>
    <w:rsid w:val="00BE0328"/>
    <w:rsid w:val="00BE0835"/>
    <w:rsid w:val="00BE536C"/>
    <w:rsid w:val="00BF10D4"/>
    <w:rsid w:val="00BF7BDF"/>
    <w:rsid w:val="00C03582"/>
    <w:rsid w:val="00C22DB6"/>
    <w:rsid w:val="00C22EDE"/>
    <w:rsid w:val="00C27184"/>
    <w:rsid w:val="00C30680"/>
    <w:rsid w:val="00C36C7B"/>
    <w:rsid w:val="00C537B7"/>
    <w:rsid w:val="00C543B1"/>
    <w:rsid w:val="00C55CA7"/>
    <w:rsid w:val="00C75324"/>
    <w:rsid w:val="00C8005D"/>
    <w:rsid w:val="00C86B25"/>
    <w:rsid w:val="00CB2CBE"/>
    <w:rsid w:val="00CB60AC"/>
    <w:rsid w:val="00CC1960"/>
    <w:rsid w:val="00CC22F0"/>
    <w:rsid w:val="00CE44DA"/>
    <w:rsid w:val="00CF2596"/>
    <w:rsid w:val="00CF57E7"/>
    <w:rsid w:val="00D0105D"/>
    <w:rsid w:val="00D03DEB"/>
    <w:rsid w:val="00D104FA"/>
    <w:rsid w:val="00D14072"/>
    <w:rsid w:val="00D229AD"/>
    <w:rsid w:val="00D3087E"/>
    <w:rsid w:val="00D33120"/>
    <w:rsid w:val="00D37076"/>
    <w:rsid w:val="00D518A6"/>
    <w:rsid w:val="00D56DB7"/>
    <w:rsid w:val="00D600FD"/>
    <w:rsid w:val="00D604E2"/>
    <w:rsid w:val="00D61CCE"/>
    <w:rsid w:val="00DA495A"/>
    <w:rsid w:val="00DB69FC"/>
    <w:rsid w:val="00DD5E98"/>
    <w:rsid w:val="00DF4934"/>
    <w:rsid w:val="00E02540"/>
    <w:rsid w:val="00E0732C"/>
    <w:rsid w:val="00E13705"/>
    <w:rsid w:val="00E14B80"/>
    <w:rsid w:val="00E26726"/>
    <w:rsid w:val="00E26EB9"/>
    <w:rsid w:val="00E37E29"/>
    <w:rsid w:val="00E43E2D"/>
    <w:rsid w:val="00E47F5A"/>
    <w:rsid w:val="00E54D4F"/>
    <w:rsid w:val="00E6310D"/>
    <w:rsid w:val="00E7316C"/>
    <w:rsid w:val="00E767B1"/>
    <w:rsid w:val="00E86402"/>
    <w:rsid w:val="00EA3887"/>
    <w:rsid w:val="00EB4A2F"/>
    <w:rsid w:val="00EB5B30"/>
    <w:rsid w:val="00EB645E"/>
    <w:rsid w:val="00EC5A3C"/>
    <w:rsid w:val="00ED4A53"/>
    <w:rsid w:val="00ED6FFC"/>
    <w:rsid w:val="00EF2939"/>
    <w:rsid w:val="00EF3EE3"/>
    <w:rsid w:val="00F21996"/>
    <w:rsid w:val="00F21F91"/>
    <w:rsid w:val="00F22C97"/>
    <w:rsid w:val="00F23323"/>
    <w:rsid w:val="00F351A0"/>
    <w:rsid w:val="00F44933"/>
    <w:rsid w:val="00F44FCD"/>
    <w:rsid w:val="00F45D83"/>
    <w:rsid w:val="00F51AFF"/>
    <w:rsid w:val="00F528D1"/>
    <w:rsid w:val="00F6693B"/>
    <w:rsid w:val="00F67AB0"/>
    <w:rsid w:val="00F7281B"/>
    <w:rsid w:val="00F834DF"/>
    <w:rsid w:val="00F868C6"/>
    <w:rsid w:val="00FA4EB6"/>
    <w:rsid w:val="00FA511D"/>
    <w:rsid w:val="00FB33AD"/>
    <w:rsid w:val="00FC27BE"/>
    <w:rsid w:val="00FE2E7D"/>
    <w:rsid w:val="00FF4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BE11F99"/>
  <w15:chartTrackingRefBased/>
  <w15:docId w15:val="{A4BE1080-A343-45EC-B6DC-9D1EDC854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06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0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3087E"/>
    <w:pPr>
      <w:tabs>
        <w:tab w:val="center" w:pos="4153"/>
        <w:tab w:val="right" w:pos="8306"/>
      </w:tabs>
    </w:pPr>
  </w:style>
  <w:style w:type="character" w:styleId="PageNumber">
    <w:name w:val="page number"/>
    <w:basedOn w:val="DefaultParagraphFont"/>
    <w:rsid w:val="00D3087E"/>
  </w:style>
  <w:style w:type="paragraph" w:styleId="Header">
    <w:name w:val="header"/>
    <w:basedOn w:val="Normal"/>
    <w:rsid w:val="00AE593C"/>
    <w:pPr>
      <w:tabs>
        <w:tab w:val="center" w:pos="4153"/>
        <w:tab w:val="right" w:pos="8306"/>
      </w:tabs>
    </w:pPr>
  </w:style>
  <w:style w:type="paragraph" w:styleId="BalloonText">
    <w:name w:val="Balloon Text"/>
    <w:basedOn w:val="Normal"/>
    <w:link w:val="BalloonTextChar"/>
    <w:rsid w:val="00E26EB9"/>
    <w:rPr>
      <w:rFonts w:ascii="Tahoma" w:hAnsi="Tahoma" w:cs="Tahoma"/>
      <w:sz w:val="16"/>
      <w:szCs w:val="16"/>
    </w:rPr>
  </w:style>
  <w:style w:type="character" w:customStyle="1" w:styleId="BalloonTextChar">
    <w:name w:val="Balloon Text Char"/>
    <w:link w:val="BalloonText"/>
    <w:rsid w:val="00E26EB9"/>
    <w:rPr>
      <w:rFonts w:ascii="Tahoma" w:hAnsi="Tahoma" w:cs="Tahoma"/>
      <w:sz w:val="16"/>
      <w:szCs w:val="16"/>
    </w:rPr>
  </w:style>
  <w:style w:type="character" w:styleId="CommentReference">
    <w:name w:val="annotation reference"/>
    <w:rsid w:val="00131E12"/>
    <w:rPr>
      <w:sz w:val="16"/>
      <w:szCs w:val="16"/>
    </w:rPr>
  </w:style>
  <w:style w:type="paragraph" w:styleId="CommentText">
    <w:name w:val="annotation text"/>
    <w:basedOn w:val="Normal"/>
    <w:link w:val="CommentTextChar"/>
    <w:rsid w:val="00131E12"/>
    <w:rPr>
      <w:sz w:val="20"/>
      <w:szCs w:val="20"/>
    </w:rPr>
  </w:style>
  <w:style w:type="character" w:customStyle="1" w:styleId="CommentTextChar">
    <w:name w:val="Comment Text Char"/>
    <w:basedOn w:val="DefaultParagraphFont"/>
    <w:link w:val="CommentText"/>
    <w:rsid w:val="00131E12"/>
  </w:style>
  <w:style w:type="paragraph" w:styleId="CommentSubject">
    <w:name w:val="annotation subject"/>
    <w:basedOn w:val="CommentText"/>
    <w:next w:val="CommentText"/>
    <w:link w:val="CommentSubjectChar"/>
    <w:rsid w:val="00131E12"/>
    <w:rPr>
      <w:b/>
      <w:bCs/>
    </w:rPr>
  </w:style>
  <w:style w:type="character" w:customStyle="1" w:styleId="CommentSubjectChar">
    <w:name w:val="Comment Subject Char"/>
    <w:link w:val="CommentSubject"/>
    <w:rsid w:val="00131E12"/>
    <w:rPr>
      <w:b/>
      <w:bCs/>
    </w:rPr>
  </w:style>
  <w:style w:type="character" w:styleId="Hyperlink">
    <w:name w:val="Hyperlink"/>
    <w:rsid w:val="00863226"/>
    <w:rPr>
      <w:color w:val="0563C1"/>
      <w:u w:val="single"/>
    </w:rPr>
  </w:style>
  <w:style w:type="paragraph" w:styleId="ListParagraph">
    <w:name w:val="List Paragraph"/>
    <w:basedOn w:val="Normal"/>
    <w:uiPriority w:val="34"/>
    <w:qFormat/>
    <w:rsid w:val="005B12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7997">
      <w:bodyDiv w:val="1"/>
      <w:marLeft w:val="0"/>
      <w:marRight w:val="0"/>
      <w:marTop w:val="0"/>
      <w:marBottom w:val="0"/>
      <w:divBdr>
        <w:top w:val="none" w:sz="0" w:space="0" w:color="auto"/>
        <w:left w:val="none" w:sz="0" w:space="0" w:color="auto"/>
        <w:bottom w:val="none" w:sz="0" w:space="0" w:color="auto"/>
        <w:right w:val="none" w:sz="0" w:space="0" w:color="auto"/>
      </w:divBdr>
    </w:div>
    <w:div w:id="1014377047">
      <w:bodyDiv w:val="1"/>
      <w:marLeft w:val="0"/>
      <w:marRight w:val="0"/>
      <w:marTop w:val="0"/>
      <w:marBottom w:val="0"/>
      <w:divBdr>
        <w:top w:val="none" w:sz="0" w:space="0" w:color="auto"/>
        <w:left w:val="none" w:sz="0" w:space="0" w:color="auto"/>
        <w:bottom w:val="none" w:sz="0" w:space="0" w:color="auto"/>
        <w:right w:val="none" w:sz="0" w:space="0" w:color="auto"/>
      </w:divBdr>
    </w:div>
    <w:div w:id="2095660836">
      <w:bodyDiv w:val="1"/>
      <w:marLeft w:val="0"/>
      <w:marRight w:val="0"/>
      <w:marTop w:val="0"/>
      <w:marBottom w:val="0"/>
      <w:divBdr>
        <w:top w:val="none" w:sz="0" w:space="0" w:color="auto"/>
        <w:left w:val="none" w:sz="0" w:space="0" w:color="auto"/>
        <w:bottom w:val="none" w:sz="0" w:space="0" w:color="auto"/>
        <w:right w:val="none" w:sz="0" w:space="0" w:color="auto"/>
      </w:divBdr>
      <w:divsChild>
        <w:div w:id="2061904078">
          <w:marLeft w:val="0"/>
          <w:marRight w:val="0"/>
          <w:marTop w:val="75"/>
          <w:marBottom w:val="0"/>
          <w:divBdr>
            <w:top w:val="none" w:sz="0" w:space="0" w:color="auto"/>
            <w:left w:val="none" w:sz="0" w:space="0" w:color="auto"/>
            <w:bottom w:val="none" w:sz="0" w:space="0" w:color="auto"/>
            <w:right w:val="none" w:sz="0" w:space="0" w:color="auto"/>
          </w:divBdr>
          <w:divsChild>
            <w:div w:id="50273989">
              <w:marLeft w:val="0"/>
              <w:marRight w:val="0"/>
              <w:marTop w:val="0"/>
              <w:marBottom w:val="0"/>
              <w:divBdr>
                <w:top w:val="single" w:sz="6" w:space="8" w:color="CCCCCC"/>
                <w:left w:val="single" w:sz="6" w:space="11" w:color="CCCCCC"/>
                <w:bottom w:val="single" w:sz="18" w:space="19" w:color="999999"/>
                <w:right w:val="single" w:sz="18" w:space="8" w:color="999999"/>
              </w:divBdr>
              <w:divsChild>
                <w:div w:id="1193496188">
                  <w:marLeft w:val="0"/>
                  <w:marRight w:val="0"/>
                  <w:marTop w:val="0"/>
                  <w:marBottom w:val="0"/>
                  <w:divBdr>
                    <w:top w:val="none" w:sz="0" w:space="0" w:color="auto"/>
                    <w:left w:val="none" w:sz="0" w:space="0" w:color="auto"/>
                    <w:bottom w:val="none" w:sz="0" w:space="0" w:color="auto"/>
                    <w:right w:val="none" w:sz="0" w:space="0" w:color="auto"/>
                  </w:divBdr>
                  <w:divsChild>
                    <w:div w:id="6913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2550266967B841B4C782CB5B6BF13D" ma:contentTypeVersion="9" ma:contentTypeDescription="Create a new document." ma:contentTypeScope="" ma:versionID="456244da2dff6d2ea533977971d06382">
  <xsd:schema xmlns:xsd="http://www.w3.org/2001/XMLSchema" xmlns:xs="http://www.w3.org/2001/XMLSchema" xmlns:p="http://schemas.microsoft.com/office/2006/metadata/properties" xmlns:ns3="80628642-4bb8-405a-9478-ef3f63ef0175" targetNamespace="http://schemas.microsoft.com/office/2006/metadata/properties" ma:root="true" ma:fieldsID="85c51b9a34879bde5e14a599369ce762" ns3:_="">
    <xsd:import namespace="80628642-4bb8-405a-9478-ef3f63ef017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28642-4bb8-405a-9478-ef3f63ef01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9E7075-32B9-4532-BA69-C8765499B0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D5321E-9924-4300-89B3-DA2D14C23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628642-4bb8-405a-9478-ef3f63ef0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A9CD31-DF93-4A0D-91DA-408E34C2CC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973</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DISCHARGE PLANNING MEETING TEMPLATE</vt:lpstr>
    </vt:vector>
  </TitlesOfParts>
  <Company>Nottingham City Council</Company>
  <LinksUpToDate>false</LinksUpToDate>
  <CharactersWithSpaces>6186</CharactersWithSpaces>
  <SharedDoc>false</SharedDoc>
  <HLinks>
    <vt:vector size="12" baseType="variant">
      <vt:variant>
        <vt:i4>4980841</vt:i4>
      </vt:variant>
      <vt:variant>
        <vt:i4>3</vt:i4>
      </vt:variant>
      <vt:variant>
        <vt:i4>0</vt:i4>
      </vt:variant>
      <vt:variant>
        <vt:i4>5</vt:i4>
      </vt:variant>
      <vt:variant>
        <vt:lpwstr>mailto:Cpm-tr.FCAMHS@nhs.net</vt:lpwstr>
      </vt:variant>
      <vt:variant>
        <vt:lpwstr/>
      </vt:variant>
      <vt:variant>
        <vt:i4>7798906</vt:i4>
      </vt:variant>
      <vt:variant>
        <vt:i4>0</vt:i4>
      </vt:variant>
      <vt:variant>
        <vt:i4>0</vt:i4>
      </vt:variant>
      <vt:variant>
        <vt:i4>5</vt:i4>
      </vt:variant>
      <vt:variant>
        <vt:lpwstr>https://www.nelft.nhs.uk/services-ewmhs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DISCHARGE PLANNING MEETING TEMPLATE</dc:title>
  <dc:subject/>
  <dc:creator>tnurse</dc:creator>
  <cp:keywords/>
  <cp:lastModifiedBy>Beverly Mann</cp:lastModifiedBy>
  <cp:revision>4</cp:revision>
  <cp:lastPrinted>2020-03-09T15:03:00Z</cp:lastPrinted>
  <dcterms:created xsi:type="dcterms:W3CDTF">2022-01-10T13:05:00Z</dcterms:created>
  <dcterms:modified xsi:type="dcterms:W3CDTF">2022-01-17T18:54:00Z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0x010100122550266967B841B4C782CB5B6BF13D</vt:lpwstr>
  </property>
</Properties>
</file>