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80D2D" w14:textId="6C8B401E" w:rsidR="00C163CB" w:rsidRDefault="0071587F" w:rsidP="0071587F">
      <w:pPr>
        <w:jc w:val="center"/>
      </w:pPr>
      <w:r>
        <w:rPr>
          <w:noProof/>
        </w:rPr>
        <w:drawing>
          <wp:inline distT="0" distB="0" distL="0" distR="0" wp14:anchorId="7AD5AB4F" wp14:editId="5B8D992D">
            <wp:extent cx="261620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6200" cy="777240"/>
                    </a:xfrm>
                    <a:prstGeom prst="rect">
                      <a:avLst/>
                    </a:prstGeom>
                    <a:noFill/>
                    <a:ln>
                      <a:noFill/>
                    </a:ln>
                  </pic:spPr>
                </pic:pic>
              </a:graphicData>
            </a:graphic>
          </wp:inline>
        </w:drawing>
      </w:r>
    </w:p>
    <w:p w14:paraId="3527A4F4" w14:textId="60832438" w:rsidR="0071587F" w:rsidRDefault="0071587F" w:rsidP="0071587F">
      <w:pPr>
        <w:jc w:val="center"/>
        <w:rPr>
          <w:rFonts w:ascii="Arial" w:hAnsi="Arial" w:cs="Arial"/>
        </w:rPr>
      </w:pPr>
      <w:r w:rsidRPr="0071587F">
        <w:rPr>
          <w:rFonts w:ascii="Arial" w:hAnsi="Arial" w:cs="Arial"/>
        </w:rPr>
        <w:t>Department for Children, Adults and Health</w:t>
      </w:r>
    </w:p>
    <w:p w14:paraId="22114F6A" w14:textId="0D204B89" w:rsidR="0071587F" w:rsidRDefault="0071587F" w:rsidP="0071587F">
      <w:pPr>
        <w:jc w:val="center"/>
        <w:rPr>
          <w:rFonts w:ascii="Arial" w:hAnsi="Arial" w:cs="Arial"/>
        </w:rPr>
      </w:pPr>
    </w:p>
    <w:p w14:paraId="2AFE78D3" w14:textId="7F6DF703" w:rsidR="0071587F" w:rsidRDefault="0071587F" w:rsidP="0071587F">
      <w:pPr>
        <w:jc w:val="center"/>
        <w:rPr>
          <w:rFonts w:ascii="Arial" w:hAnsi="Arial" w:cs="Arial"/>
        </w:rPr>
      </w:pPr>
    </w:p>
    <w:p w14:paraId="38AA2F6B" w14:textId="73E9E320" w:rsidR="0071587F" w:rsidRDefault="0071587F" w:rsidP="0071587F">
      <w:pPr>
        <w:jc w:val="center"/>
        <w:rPr>
          <w:rFonts w:ascii="Arial" w:hAnsi="Arial" w:cs="Arial"/>
        </w:rPr>
      </w:pPr>
    </w:p>
    <w:p w14:paraId="6EBB38DC" w14:textId="1F81420A" w:rsidR="0071587F" w:rsidRDefault="0071587F" w:rsidP="0071587F">
      <w:pPr>
        <w:jc w:val="center"/>
        <w:rPr>
          <w:rFonts w:ascii="Arial" w:hAnsi="Arial" w:cs="Arial"/>
        </w:rPr>
      </w:pPr>
    </w:p>
    <w:p w14:paraId="3CCF45B0" w14:textId="48B9E1EC" w:rsidR="0071587F" w:rsidRDefault="0071587F" w:rsidP="0071587F">
      <w:pPr>
        <w:jc w:val="center"/>
        <w:rPr>
          <w:rFonts w:ascii="Arial" w:hAnsi="Arial" w:cs="Arial"/>
          <w:b/>
          <w:bCs/>
          <w:sz w:val="56"/>
          <w:szCs w:val="56"/>
        </w:rPr>
      </w:pPr>
      <w:r w:rsidRPr="0071587F">
        <w:rPr>
          <w:rFonts w:ascii="Arial" w:hAnsi="Arial" w:cs="Arial"/>
          <w:b/>
          <w:bCs/>
          <w:sz w:val="56"/>
          <w:szCs w:val="56"/>
        </w:rPr>
        <w:t>Fostering Service</w:t>
      </w:r>
    </w:p>
    <w:p w14:paraId="1E1CF121" w14:textId="082C3ABB" w:rsidR="0071587F" w:rsidRDefault="0071587F" w:rsidP="0071587F">
      <w:pPr>
        <w:jc w:val="center"/>
        <w:rPr>
          <w:rFonts w:ascii="Arial" w:hAnsi="Arial" w:cs="Arial"/>
          <w:b/>
          <w:bCs/>
          <w:sz w:val="56"/>
          <w:szCs w:val="56"/>
        </w:rPr>
      </w:pPr>
    </w:p>
    <w:p w14:paraId="23D5BD2D" w14:textId="77777777" w:rsidR="003C25E9" w:rsidRDefault="003C25E9" w:rsidP="0071587F">
      <w:pPr>
        <w:jc w:val="center"/>
        <w:rPr>
          <w:rFonts w:ascii="Arial" w:hAnsi="Arial" w:cs="Arial"/>
          <w:b/>
          <w:bCs/>
          <w:sz w:val="56"/>
          <w:szCs w:val="56"/>
        </w:rPr>
      </w:pPr>
    </w:p>
    <w:p w14:paraId="1942FF5A" w14:textId="77777777" w:rsidR="0071587F" w:rsidRPr="0071587F" w:rsidRDefault="0071587F" w:rsidP="0071587F">
      <w:pPr>
        <w:jc w:val="center"/>
        <w:rPr>
          <w:rFonts w:ascii="Arial" w:hAnsi="Arial" w:cs="Arial"/>
          <w:b/>
          <w:bCs/>
          <w:sz w:val="48"/>
          <w:szCs w:val="48"/>
        </w:rPr>
      </w:pPr>
      <w:r w:rsidRPr="0071587F">
        <w:rPr>
          <w:rFonts w:ascii="Arial" w:hAnsi="Arial" w:cs="Arial"/>
          <w:b/>
          <w:bCs/>
          <w:sz w:val="48"/>
          <w:szCs w:val="48"/>
        </w:rPr>
        <w:t xml:space="preserve">Guidance for the Induction of </w:t>
      </w:r>
    </w:p>
    <w:p w14:paraId="63271452" w14:textId="732A1B56" w:rsidR="0071587F" w:rsidRDefault="0071587F" w:rsidP="0071587F">
      <w:pPr>
        <w:jc w:val="center"/>
        <w:rPr>
          <w:rFonts w:ascii="Arial" w:hAnsi="Arial" w:cs="Arial"/>
          <w:b/>
          <w:bCs/>
          <w:sz w:val="48"/>
          <w:szCs w:val="48"/>
        </w:rPr>
      </w:pPr>
      <w:r w:rsidRPr="0071587F">
        <w:rPr>
          <w:rFonts w:ascii="Arial" w:hAnsi="Arial" w:cs="Arial"/>
          <w:b/>
          <w:bCs/>
          <w:sz w:val="48"/>
          <w:szCs w:val="48"/>
        </w:rPr>
        <w:t>New Foster Carers</w:t>
      </w:r>
    </w:p>
    <w:p w14:paraId="3167B717" w14:textId="72E7C924" w:rsidR="0071587F" w:rsidRDefault="0071587F" w:rsidP="0071587F">
      <w:pPr>
        <w:jc w:val="center"/>
        <w:rPr>
          <w:rFonts w:ascii="Arial" w:hAnsi="Arial" w:cs="Arial"/>
          <w:b/>
          <w:bCs/>
          <w:sz w:val="48"/>
          <w:szCs w:val="48"/>
        </w:rPr>
      </w:pPr>
    </w:p>
    <w:p w14:paraId="044954DA" w14:textId="0C48EC44" w:rsidR="0071587F" w:rsidRDefault="0071587F" w:rsidP="0071587F">
      <w:pPr>
        <w:jc w:val="center"/>
        <w:rPr>
          <w:rFonts w:ascii="Arial" w:hAnsi="Arial" w:cs="Arial"/>
          <w:b/>
          <w:bCs/>
          <w:sz w:val="48"/>
          <w:szCs w:val="48"/>
        </w:rPr>
      </w:pPr>
    </w:p>
    <w:p w14:paraId="649CA19A" w14:textId="67F073EC" w:rsidR="0071587F" w:rsidRDefault="0071587F" w:rsidP="0071587F">
      <w:pPr>
        <w:jc w:val="center"/>
        <w:rPr>
          <w:rFonts w:ascii="Arial" w:hAnsi="Arial" w:cs="Arial"/>
          <w:b/>
          <w:bCs/>
          <w:sz w:val="48"/>
          <w:szCs w:val="48"/>
        </w:rPr>
      </w:pPr>
    </w:p>
    <w:p w14:paraId="0E9C22EB" w14:textId="16F4405B" w:rsidR="0071587F" w:rsidRDefault="0071587F" w:rsidP="0071587F">
      <w:pPr>
        <w:jc w:val="center"/>
        <w:rPr>
          <w:rFonts w:ascii="Arial" w:hAnsi="Arial" w:cs="Arial"/>
          <w:b/>
          <w:bCs/>
          <w:sz w:val="48"/>
          <w:szCs w:val="48"/>
        </w:rPr>
      </w:pPr>
    </w:p>
    <w:p w14:paraId="3F5995A3" w14:textId="6ACE70BE" w:rsidR="00C87D43" w:rsidRDefault="00C87D43" w:rsidP="0071587F">
      <w:pPr>
        <w:rPr>
          <w:rFonts w:ascii="Arial" w:hAnsi="Arial" w:cs="Arial"/>
          <w:b/>
          <w:bCs/>
          <w:sz w:val="28"/>
          <w:szCs w:val="28"/>
        </w:rPr>
      </w:pPr>
    </w:p>
    <w:p w14:paraId="0CC823C2" w14:textId="75109154" w:rsidR="00C87D43" w:rsidRDefault="00C87D43" w:rsidP="0071587F">
      <w:pPr>
        <w:rPr>
          <w:rFonts w:ascii="Arial" w:hAnsi="Arial" w:cs="Arial"/>
          <w:b/>
          <w:bCs/>
          <w:sz w:val="28"/>
          <w:szCs w:val="28"/>
        </w:rPr>
      </w:pPr>
    </w:p>
    <w:p w14:paraId="17A44B23" w14:textId="77777777" w:rsidR="00C87D43" w:rsidRDefault="00C87D43" w:rsidP="0071587F">
      <w:pPr>
        <w:rPr>
          <w:rFonts w:ascii="Arial" w:hAnsi="Arial" w:cs="Arial"/>
          <w:b/>
          <w:bCs/>
          <w:sz w:val="28"/>
          <w:szCs w:val="28"/>
        </w:rPr>
      </w:pPr>
    </w:p>
    <w:p w14:paraId="62B2E867" w14:textId="048AA56B" w:rsidR="0071587F" w:rsidRDefault="0071587F" w:rsidP="0071587F">
      <w:pPr>
        <w:rPr>
          <w:rFonts w:ascii="Arial" w:hAnsi="Arial" w:cs="Arial"/>
          <w:b/>
          <w:bCs/>
          <w:sz w:val="28"/>
          <w:szCs w:val="28"/>
        </w:rPr>
      </w:pPr>
    </w:p>
    <w:p w14:paraId="55F89FDC" w14:textId="338FFEF0" w:rsidR="0071587F" w:rsidRDefault="0071587F" w:rsidP="0071587F">
      <w:pPr>
        <w:rPr>
          <w:rFonts w:ascii="Arial" w:hAnsi="Arial" w:cs="Arial"/>
          <w:b/>
          <w:bCs/>
          <w:sz w:val="24"/>
          <w:szCs w:val="24"/>
        </w:rPr>
      </w:pPr>
      <w:r w:rsidRPr="00C87D43">
        <w:rPr>
          <w:rFonts w:ascii="Arial" w:hAnsi="Arial" w:cs="Arial"/>
          <w:b/>
          <w:bCs/>
          <w:sz w:val="24"/>
          <w:szCs w:val="24"/>
        </w:rPr>
        <w:t>Authors</w:t>
      </w:r>
      <w:r>
        <w:rPr>
          <w:rFonts w:ascii="Arial" w:hAnsi="Arial" w:cs="Arial"/>
          <w:b/>
          <w:bCs/>
          <w:sz w:val="28"/>
          <w:szCs w:val="28"/>
        </w:rPr>
        <w:t xml:space="preserve">: </w:t>
      </w:r>
      <w:r w:rsidRPr="00C87D43">
        <w:rPr>
          <w:rFonts w:ascii="Arial" w:hAnsi="Arial" w:cs="Arial"/>
          <w:b/>
          <w:bCs/>
          <w:sz w:val="24"/>
          <w:szCs w:val="24"/>
        </w:rPr>
        <w:t xml:space="preserve">Emma Smitherman and Julia Sawers, </w:t>
      </w:r>
      <w:r w:rsidR="00C87D43" w:rsidRPr="00C87D43">
        <w:rPr>
          <w:rFonts w:ascii="Arial" w:hAnsi="Arial" w:cs="Arial"/>
          <w:b/>
          <w:bCs/>
          <w:sz w:val="24"/>
          <w:szCs w:val="24"/>
        </w:rPr>
        <w:t>Fostering</w:t>
      </w:r>
      <w:r w:rsidRPr="00C87D43">
        <w:rPr>
          <w:rFonts w:ascii="Arial" w:hAnsi="Arial" w:cs="Arial"/>
          <w:b/>
          <w:bCs/>
          <w:sz w:val="24"/>
          <w:szCs w:val="24"/>
        </w:rPr>
        <w:t xml:space="preserve"> Task Force</w:t>
      </w:r>
    </w:p>
    <w:p w14:paraId="363406D8" w14:textId="4387E29C" w:rsidR="00C87D43" w:rsidRDefault="00C87D43" w:rsidP="0071587F">
      <w:pPr>
        <w:rPr>
          <w:rFonts w:ascii="Arial" w:hAnsi="Arial" w:cs="Arial"/>
          <w:b/>
          <w:bCs/>
          <w:sz w:val="24"/>
          <w:szCs w:val="24"/>
        </w:rPr>
      </w:pPr>
      <w:r>
        <w:rPr>
          <w:rFonts w:ascii="Arial" w:hAnsi="Arial" w:cs="Arial"/>
          <w:b/>
          <w:bCs/>
          <w:sz w:val="24"/>
          <w:szCs w:val="24"/>
        </w:rPr>
        <w:t>Date: June 2020</w:t>
      </w:r>
    </w:p>
    <w:p w14:paraId="4F0D406E" w14:textId="713072A8" w:rsidR="00C87D43" w:rsidRDefault="00C87D43" w:rsidP="0071587F">
      <w:pPr>
        <w:rPr>
          <w:rFonts w:ascii="Arial" w:hAnsi="Arial" w:cs="Arial"/>
          <w:b/>
          <w:bCs/>
          <w:sz w:val="24"/>
          <w:szCs w:val="24"/>
        </w:rPr>
      </w:pPr>
      <w:r>
        <w:rPr>
          <w:rFonts w:ascii="Arial" w:hAnsi="Arial" w:cs="Arial"/>
          <w:b/>
          <w:bCs/>
          <w:sz w:val="24"/>
          <w:szCs w:val="24"/>
        </w:rPr>
        <w:t>Review date: June 2022</w:t>
      </w:r>
    </w:p>
    <w:p w14:paraId="6A2296AB" w14:textId="77777777" w:rsidR="000C2E5A" w:rsidRPr="003C25E9" w:rsidRDefault="000C2E5A" w:rsidP="003C25E9">
      <w:pPr>
        <w:pStyle w:val="Heading1"/>
        <w:rPr>
          <w:rFonts w:cs="Arial"/>
          <w:b/>
          <w:color w:val="auto"/>
          <w:sz w:val="28"/>
          <w:szCs w:val="28"/>
        </w:rPr>
      </w:pPr>
      <w:r w:rsidRPr="003C25E9">
        <w:rPr>
          <w:rFonts w:cs="Arial"/>
          <w:b/>
          <w:color w:val="auto"/>
          <w:sz w:val="28"/>
          <w:szCs w:val="28"/>
        </w:rPr>
        <w:lastRenderedPageBreak/>
        <w:t>Induction Guidelines for Foster Carers - Post Approval</w:t>
      </w:r>
    </w:p>
    <w:p w14:paraId="4BFAFEC7" w14:textId="77777777" w:rsidR="000C2E5A" w:rsidRDefault="000C2E5A" w:rsidP="000C2E5A">
      <w:pPr>
        <w:rPr>
          <w:rFonts w:ascii="Arial" w:hAnsi="Arial" w:cs="Arial"/>
          <w:sz w:val="24"/>
          <w:szCs w:val="24"/>
        </w:rPr>
      </w:pPr>
    </w:p>
    <w:p w14:paraId="770CFE44" w14:textId="77777777" w:rsidR="000C2E5A" w:rsidRDefault="000C2E5A" w:rsidP="000C2E5A">
      <w:pPr>
        <w:rPr>
          <w:rFonts w:ascii="Arial" w:hAnsi="Arial" w:cs="Arial"/>
          <w:sz w:val="24"/>
          <w:szCs w:val="24"/>
        </w:rPr>
      </w:pPr>
      <w:r>
        <w:rPr>
          <w:rFonts w:ascii="Arial" w:hAnsi="Arial" w:cs="Arial"/>
          <w:b/>
          <w:sz w:val="24"/>
          <w:szCs w:val="24"/>
        </w:rPr>
        <w:t>Introduction and Legal Framework</w:t>
      </w:r>
    </w:p>
    <w:p w14:paraId="48837F13" w14:textId="77777777" w:rsidR="000C2E5A" w:rsidRPr="00C60AF2" w:rsidRDefault="000C2E5A" w:rsidP="000C2E5A">
      <w:pPr>
        <w:rPr>
          <w:rFonts w:ascii="Arial" w:hAnsi="Arial" w:cs="Arial"/>
          <w:sz w:val="24"/>
          <w:szCs w:val="24"/>
        </w:rPr>
      </w:pPr>
      <w:r w:rsidRPr="00C60AF2">
        <w:rPr>
          <w:rFonts w:ascii="Arial" w:hAnsi="Arial" w:cs="Arial"/>
          <w:sz w:val="24"/>
          <w:szCs w:val="24"/>
        </w:rPr>
        <w:t xml:space="preserve">It is important that foster carers receive the support and supervision they need </w:t>
      </w:r>
      <w:proofErr w:type="gramStart"/>
      <w:r w:rsidRPr="00C60AF2">
        <w:rPr>
          <w:rFonts w:ascii="Arial" w:hAnsi="Arial" w:cs="Arial"/>
          <w:sz w:val="24"/>
          <w:szCs w:val="24"/>
        </w:rPr>
        <w:t>in order to</w:t>
      </w:r>
      <w:proofErr w:type="gramEnd"/>
      <w:r w:rsidRPr="00C60AF2">
        <w:rPr>
          <w:rFonts w:ascii="Arial" w:hAnsi="Arial" w:cs="Arial"/>
          <w:sz w:val="24"/>
          <w:szCs w:val="24"/>
        </w:rPr>
        <w:t xml:space="preserve"> provide good care for the children and young people who are placed with them. The giving of information starts at the pre-approval stage when carers are provided training. As part of the assessment they also undertake tasks that help them to prepare for the job they are about to embark on e.g. safer caring policy. It is crucial that this support, </w:t>
      </w:r>
      <w:proofErr w:type="gramStart"/>
      <w:r w:rsidRPr="00C60AF2">
        <w:rPr>
          <w:rFonts w:ascii="Arial" w:hAnsi="Arial" w:cs="Arial"/>
          <w:sz w:val="24"/>
          <w:szCs w:val="24"/>
        </w:rPr>
        <w:t>guidance</w:t>
      </w:r>
      <w:proofErr w:type="gramEnd"/>
      <w:r w:rsidRPr="00C60AF2">
        <w:rPr>
          <w:rFonts w:ascii="Arial" w:hAnsi="Arial" w:cs="Arial"/>
          <w:sz w:val="24"/>
          <w:szCs w:val="24"/>
        </w:rPr>
        <w:t xml:space="preserve"> and information giving continues after approval and throughout their career. The guidance in this document is for the induction of new carers who have been approved or who are temporarily approved as foster carers.</w:t>
      </w:r>
    </w:p>
    <w:p w14:paraId="77AEC5DA" w14:textId="77777777" w:rsidR="000C2E5A" w:rsidRPr="00C60AF2" w:rsidRDefault="000C2E5A" w:rsidP="000C2E5A">
      <w:pPr>
        <w:rPr>
          <w:rFonts w:ascii="Arial" w:hAnsi="Arial" w:cs="Arial"/>
          <w:sz w:val="24"/>
          <w:szCs w:val="24"/>
        </w:rPr>
      </w:pPr>
      <w:r w:rsidRPr="00C60AF2">
        <w:rPr>
          <w:rFonts w:ascii="Arial" w:hAnsi="Arial" w:cs="Arial"/>
          <w:sz w:val="24"/>
          <w:szCs w:val="24"/>
        </w:rPr>
        <w:t>The National Minimum Standards for Fostering states:</w:t>
      </w:r>
    </w:p>
    <w:p w14:paraId="06E9471E" w14:textId="77777777" w:rsidR="000C2E5A" w:rsidRPr="00C60AF2" w:rsidRDefault="000C2E5A" w:rsidP="000C2E5A">
      <w:pPr>
        <w:rPr>
          <w:rFonts w:ascii="Arial" w:hAnsi="Arial" w:cs="Arial"/>
          <w:sz w:val="24"/>
          <w:szCs w:val="24"/>
        </w:rPr>
      </w:pPr>
      <w:r>
        <w:rPr>
          <w:rFonts w:ascii="Arial" w:hAnsi="Arial" w:cs="Arial"/>
          <w:sz w:val="24"/>
          <w:szCs w:val="24"/>
        </w:rPr>
        <w:t>20.</w:t>
      </w:r>
      <w:r>
        <w:rPr>
          <w:rFonts w:ascii="Arial" w:hAnsi="Arial" w:cs="Arial"/>
          <w:sz w:val="24"/>
          <w:szCs w:val="24"/>
        </w:rPr>
        <w:tab/>
        <w:t xml:space="preserve">1. </w:t>
      </w:r>
      <w:r w:rsidRPr="00C60AF2">
        <w:rPr>
          <w:rFonts w:ascii="Arial" w:hAnsi="Arial" w:cs="Arial"/>
          <w:sz w:val="24"/>
          <w:szCs w:val="24"/>
        </w:rPr>
        <w:t>All new foster carers receive an induction</w:t>
      </w:r>
    </w:p>
    <w:p w14:paraId="3E59F462" w14:textId="77777777" w:rsidR="000C2E5A" w:rsidRPr="00C60AF2" w:rsidRDefault="000C2E5A" w:rsidP="000C2E5A">
      <w:pPr>
        <w:ind w:left="720"/>
        <w:rPr>
          <w:rFonts w:ascii="Arial" w:hAnsi="Arial" w:cs="Arial"/>
          <w:sz w:val="24"/>
          <w:szCs w:val="24"/>
        </w:rPr>
      </w:pPr>
      <w:r>
        <w:rPr>
          <w:rFonts w:ascii="Arial" w:hAnsi="Arial" w:cs="Arial"/>
          <w:sz w:val="24"/>
          <w:szCs w:val="24"/>
        </w:rPr>
        <w:t xml:space="preserve">2. </w:t>
      </w:r>
      <w:r w:rsidRPr="00C60AF2">
        <w:rPr>
          <w:rFonts w:ascii="Arial" w:hAnsi="Arial" w:cs="Arial"/>
          <w:sz w:val="24"/>
          <w:szCs w:val="24"/>
        </w:rPr>
        <w:t>All foster carers, including all members of a household who are approved foster carers, are supported to achieve the Children’s Workforce Development Council’s Training, Support and Development Standards for Foster Care. Short break carers who are approved foster carers are supported to achieve the Training Support &amp; Development Standards for Short Break Carers. Family and friends foster carers are supported to achieve the Training, Support and Development Standards for Family and Friends Foster Carers.</w:t>
      </w:r>
    </w:p>
    <w:p w14:paraId="1C012D12" w14:textId="77777777" w:rsidR="000C2E5A" w:rsidRDefault="000C2E5A" w:rsidP="000C2E5A">
      <w:pPr>
        <w:ind w:left="720" w:hanging="720"/>
        <w:rPr>
          <w:rFonts w:ascii="Arial" w:hAnsi="Arial" w:cs="Arial"/>
          <w:sz w:val="24"/>
          <w:szCs w:val="24"/>
        </w:rPr>
      </w:pPr>
      <w:r>
        <w:rPr>
          <w:rFonts w:ascii="Arial" w:hAnsi="Arial" w:cs="Arial"/>
          <w:sz w:val="24"/>
          <w:szCs w:val="24"/>
        </w:rPr>
        <w:t>21.</w:t>
      </w:r>
      <w:r>
        <w:rPr>
          <w:rFonts w:ascii="Arial" w:hAnsi="Arial" w:cs="Arial"/>
          <w:sz w:val="24"/>
          <w:szCs w:val="24"/>
        </w:rPr>
        <w:tab/>
        <w:t xml:space="preserve">10. </w:t>
      </w:r>
      <w:r w:rsidRPr="00C60AF2">
        <w:rPr>
          <w:rFonts w:ascii="Arial" w:hAnsi="Arial" w:cs="Arial"/>
          <w:sz w:val="24"/>
          <w:szCs w:val="24"/>
        </w:rPr>
        <w:t xml:space="preserve">On approval, foster carers are given information, either a handbook or electronic resources, which cover policies, procedures (including </w:t>
      </w:r>
      <w:proofErr w:type="gramStart"/>
      <w:r w:rsidRPr="00C60AF2">
        <w:rPr>
          <w:rFonts w:ascii="Arial" w:hAnsi="Arial" w:cs="Arial"/>
          <w:sz w:val="24"/>
          <w:szCs w:val="24"/>
        </w:rPr>
        <w:t>with regard to</w:t>
      </w:r>
      <w:proofErr w:type="gramEnd"/>
      <w:r w:rsidRPr="00C60AF2">
        <w:rPr>
          <w:rFonts w:ascii="Arial" w:hAnsi="Arial" w:cs="Arial"/>
          <w:sz w:val="24"/>
          <w:szCs w:val="24"/>
        </w:rPr>
        <w:t xml:space="preserve"> allegations), guidance, financial information, legal information and insurance details. This information is updated regularly.</w:t>
      </w:r>
    </w:p>
    <w:p w14:paraId="72C8C048" w14:textId="77777777" w:rsidR="00493EA5" w:rsidRDefault="00493EA5" w:rsidP="008221BF">
      <w:pPr>
        <w:pStyle w:val="NoSpacing"/>
        <w:rPr>
          <w:rFonts w:ascii="Arial" w:hAnsi="Arial" w:cs="Arial"/>
          <w:b/>
          <w:bCs/>
          <w:sz w:val="28"/>
          <w:szCs w:val="28"/>
        </w:rPr>
      </w:pPr>
    </w:p>
    <w:p w14:paraId="0FC3810D" w14:textId="77777777" w:rsidR="00493EA5" w:rsidRDefault="00493EA5" w:rsidP="008221BF">
      <w:pPr>
        <w:pStyle w:val="NoSpacing"/>
        <w:rPr>
          <w:rFonts w:ascii="Arial" w:hAnsi="Arial" w:cs="Arial"/>
          <w:b/>
          <w:bCs/>
          <w:sz w:val="28"/>
          <w:szCs w:val="28"/>
        </w:rPr>
      </w:pPr>
    </w:p>
    <w:p w14:paraId="1409D335" w14:textId="77777777" w:rsidR="00493EA5" w:rsidRDefault="00493EA5" w:rsidP="008221BF">
      <w:pPr>
        <w:pStyle w:val="NoSpacing"/>
        <w:rPr>
          <w:rFonts w:ascii="Arial" w:hAnsi="Arial" w:cs="Arial"/>
          <w:b/>
          <w:bCs/>
          <w:sz w:val="28"/>
          <w:szCs w:val="28"/>
        </w:rPr>
      </w:pPr>
    </w:p>
    <w:p w14:paraId="6DC59C5A" w14:textId="77777777" w:rsidR="00493EA5" w:rsidRDefault="00493EA5" w:rsidP="008221BF">
      <w:pPr>
        <w:pStyle w:val="NoSpacing"/>
        <w:rPr>
          <w:rFonts w:ascii="Arial" w:hAnsi="Arial" w:cs="Arial"/>
          <w:b/>
          <w:bCs/>
          <w:sz w:val="28"/>
          <w:szCs w:val="28"/>
        </w:rPr>
      </w:pPr>
    </w:p>
    <w:p w14:paraId="55D5676A" w14:textId="77777777" w:rsidR="00493EA5" w:rsidRDefault="00493EA5" w:rsidP="008221BF">
      <w:pPr>
        <w:pStyle w:val="NoSpacing"/>
        <w:rPr>
          <w:rFonts w:ascii="Arial" w:hAnsi="Arial" w:cs="Arial"/>
          <w:b/>
          <w:bCs/>
          <w:sz w:val="28"/>
          <w:szCs w:val="28"/>
        </w:rPr>
      </w:pPr>
    </w:p>
    <w:p w14:paraId="03087323" w14:textId="77777777" w:rsidR="00493EA5" w:rsidRDefault="00493EA5" w:rsidP="008221BF">
      <w:pPr>
        <w:pStyle w:val="NoSpacing"/>
        <w:rPr>
          <w:rFonts w:ascii="Arial" w:hAnsi="Arial" w:cs="Arial"/>
          <w:b/>
          <w:bCs/>
          <w:sz w:val="28"/>
          <w:szCs w:val="28"/>
        </w:rPr>
      </w:pPr>
    </w:p>
    <w:p w14:paraId="069E1803" w14:textId="77777777" w:rsidR="00493EA5" w:rsidRDefault="00493EA5" w:rsidP="008221BF">
      <w:pPr>
        <w:pStyle w:val="NoSpacing"/>
        <w:rPr>
          <w:rFonts w:ascii="Arial" w:hAnsi="Arial" w:cs="Arial"/>
          <w:b/>
          <w:bCs/>
          <w:sz w:val="28"/>
          <w:szCs w:val="28"/>
        </w:rPr>
      </w:pPr>
    </w:p>
    <w:p w14:paraId="35A823DD" w14:textId="77777777" w:rsidR="00493EA5" w:rsidRDefault="00493EA5" w:rsidP="008221BF">
      <w:pPr>
        <w:pStyle w:val="NoSpacing"/>
        <w:rPr>
          <w:rFonts w:ascii="Arial" w:hAnsi="Arial" w:cs="Arial"/>
          <w:b/>
          <w:bCs/>
          <w:sz w:val="28"/>
          <w:szCs w:val="28"/>
        </w:rPr>
      </w:pPr>
    </w:p>
    <w:p w14:paraId="2D35B2E3" w14:textId="77777777" w:rsidR="00493EA5" w:rsidRDefault="00493EA5" w:rsidP="008221BF">
      <w:pPr>
        <w:pStyle w:val="NoSpacing"/>
        <w:rPr>
          <w:rFonts w:ascii="Arial" w:hAnsi="Arial" w:cs="Arial"/>
          <w:b/>
          <w:bCs/>
          <w:sz w:val="28"/>
          <w:szCs w:val="28"/>
        </w:rPr>
      </w:pPr>
    </w:p>
    <w:p w14:paraId="5CAF632B" w14:textId="77777777" w:rsidR="00493EA5" w:rsidRDefault="00493EA5" w:rsidP="008221BF">
      <w:pPr>
        <w:pStyle w:val="NoSpacing"/>
        <w:rPr>
          <w:rFonts w:ascii="Arial" w:hAnsi="Arial" w:cs="Arial"/>
          <w:b/>
          <w:bCs/>
          <w:sz w:val="28"/>
          <w:szCs w:val="28"/>
        </w:rPr>
      </w:pPr>
    </w:p>
    <w:p w14:paraId="6FC069E2" w14:textId="77777777" w:rsidR="00493EA5" w:rsidRDefault="00493EA5" w:rsidP="008221BF">
      <w:pPr>
        <w:pStyle w:val="NoSpacing"/>
        <w:rPr>
          <w:rFonts w:ascii="Arial" w:hAnsi="Arial" w:cs="Arial"/>
          <w:b/>
          <w:bCs/>
          <w:sz w:val="28"/>
          <w:szCs w:val="28"/>
        </w:rPr>
      </w:pPr>
    </w:p>
    <w:p w14:paraId="132353A7" w14:textId="77777777" w:rsidR="00493EA5" w:rsidRDefault="00493EA5" w:rsidP="008221BF">
      <w:pPr>
        <w:pStyle w:val="NoSpacing"/>
        <w:rPr>
          <w:rFonts w:ascii="Arial" w:hAnsi="Arial" w:cs="Arial"/>
          <w:b/>
          <w:bCs/>
          <w:sz w:val="28"/>
          <w:szCs w:val="28"/>
        </w:rPr>
      </w:pPr>
    </w:p>
    <w:p w14:paraId="1D2ECE88" w14:textId="77777777" w:rsidR="00493EA5" w:rsidRDefault="00493EA5" w:rsidP="008221BF">
      <w:pPr>
        <w:pStyle w:val="NoSpacing"/>
        <w:rPr>
          <w:rFonts w:ascii="Arial" w:hAnsi="Arial" w:cs="Arial"/>
          <w:b/>
          <w:bCs/>
          <w:sz w:val="28"/>
          <w:szCs w:val="28"/>
        </w:rPr>
      </w:pPr>
    </w:p>
    <w:p w14:paraId="0D871DA9" w14:textId="77777777" w:rsidR="00493EA5" w:rsidRDefault="00493EA5" w:rsidP="008221BF">
      <w:pPr>
        <w:pStyle w:val="NoSpacing"/>
        <w:rPr>
          <w:rFonts w:ascii="Arial" w:hAnsi="Arial" w:cs="Arial"/>
          <w:b/>
          <w:bCs/>
          <w:sz w:val="28"/>
          <w:szCs w:val="28"/>
        </w:rPr>
      </w:pPr>
    </w:p>
    <w:p w14:paraId="1DA3A3BB" w14:textId="77777777" w:rsidR="00493EA5" w:rsidRDefault="00493EA5" w:rsidP="008221BF">
      <w:pPr>
        <w:pStyle w:val="NoSpacing"/>
        <w:rPr>
          <w:rFonts w:ascii="Arial" w:hAnsi="Arial" w:cs="Arial"/>
          <w:b/>
          <w:bCs/>
          <w:sz w:val="28"/>
          <w:szCs w:val="28"/>
        </w:rPr>
      </w:pPr>
    </w:p>
    <w:p w14:paraId="6AAB9296" w14:textId="2474944D" w:rsidR="00C87D43" w:rsidRDefault="00C87D43" w:rsidP="0071587F">
      <w:pPr>
        <w:rPr>
          <w:rFonts w:ascii="Arial" w:hAnsi="Arial" w:cs="Arial"/>
          <w:b/>
          <w:bCs/>
          <w:sz w:val="24"/>
          <w:szCs w:val="24"/>
        </w:rPr>
      </w:pPr>
    </w:p>
    <w:tbl>
      <w:tblPr>
        <w:tblStyle w:val="TableGrid"/>
        <w:tblpPr w:leftFromText="180" w:rightFromText="180" w:vertAnchor="page" w:horzAnchor="margin" w:tblpY="1841"/>
        <w:tblW w:w="0" w:type="auto"/>
        <w:tblLook w:val="04A0" w:firstRow="1" w:lastRow="0" w:firstColumn="1" w:lastColumn="0" w:noHBand="0" w:noVBand="1"/>
      </w:tblPr>
      <w:tblGrid>
        <w:gridCol w:w="4508"/>
        <w:gridCol w:w="4508"/>
      </w:tblGrid>
      <w:tr w:rsidR="00493EA5" w14:paraId="526A98CF" w14:textId="77777777" w:rsidTr="00022F79">
        <w:tc>
          <w:tcPr>
            <w:tcW w:w="4508" w:type="dxa"/>
          </w:tcPr>
          <w:p w14:paraId="252613C7" w14:textId="77777777" w:rsidR="00493EA5" w:rsidRPr="001437D2" w:rsidRDefault="00493EA5" w:rsidP="00022F79">
            <w:pPr>
              <w:pStyle w:val="NoSpacing"/>
            </w:pPr>
            <w:r w:rsidRPr="001437D2">
              <w:lastRenderedPageBreak/>
              <w:t>Matters relating to foster carers training</w:t>
            </w:r>
            <w:r>
              <w:t xml:space="preserve"> and support</w:t>
            </w:r>
          </w:p>
        </w:tc>
        <w:tc>
          <w:tcPr>
            <w:tcW w:w="4508" w:type="dxa"/>
          </w:tcPr>
          <w:p w14:paraId="40D1795B" w14:textId="77777777" w:rsidR="00493EA5" w:rsidRDefault="00493EA5" w:rsidP="00022F79">
            <w:pPr>
              <w:pStyle w:val="NoSpacing"/>
            </w:pPr>
            <w:r>
              <w:t xml:space="preserve">Training schedule </w:t>
            </w:r>
          </w:p>
          <w:p w14:paraId="3F297D83" w14:textId="77777777" w:rsidR="00493EA5" w:rsidRDefault="00493EA5" w:rsidP="00022F79">
            <w:pPr>
              <w:pStyle w:val="NoSpacing"/>
            </w:pPr>
            <w:r>
              <w:t>CWDC TSD workbook</w:t>
            </w:r>
          </w:p>
          <w:p w14:paraId="35C0E22F" w14:textId="77777777" w:rsidR="00493EA5" w:rsidRDefault="00493EA5" w:rsidP="00022F79">
            <w:pPr>
              <w:pStyle w:val="NoSpacing"/>
            </w:pPr>
            <w:r>
              <w:t>Support groups</w:t>
            </w:r>
          </w:p>
          <w:p w14:paraId="43B1E583" w14:textId="77777777" w:rsidR="00493EA5" w:rsidRDefault="00493EA5" w:rsidP="00022F79">
            <w:pPr>
              <w:pStyle w:val="NoSpacing"/>
            </w:pPr>
            <w:r>
              <w:t>PDP</w:t>
            </w:r>
          </w:p>
          <w:p w14:paraId="1ABEB486" w14:textId="77777777" w:rsidR="00493EA5" w:rsidRDefault="00493EA5" w:rsidP="00022F79">
            <w:pPr>
              <w:pStyle w:val="NoSpacing"/>
            </w:pPr>
            <w:r>
              <w:t xml:space="preserve">Link to fostering handbook </w:t>
            </w:r>
            <w:hyperlink r:id="rId10" w:history="1">
              <w:r w:rsidRPr="00E17A78">
                <w:rPr>
                  <w:rStyle w:val="Hyperlink"/>
                  <w:rFonts w:ascii="Arial" w:hAnsi="Arial" w:cs="Arial"/>
                  <w:sz w:val="20"/>
                  <w:szCs w:val="20"/>
                </w:rPr>
                <w:t>www.fosteringhandbook.com/southglos</w:t>
              </w:r>
            </w:hyperlink>
          </w:p>
          <w:p w14:paraId="21203BAB" w14:textId="6DCE537B" w:rsidR="00493EA5" w:rsidRDefault="00493EA5" w:rsidP="00022F79">
            <w:pPr>
              <w:pStyle w:val="NoSpacing"/>
            </w:pPr>
            <w:r>
              <w:t>Registered with Research in Practice</w:t>
            </w:r>
          </w:p>
          <w:p w14:paraId="1F6580E9" w14:textId="0A4D3DD6" w:rsidR="00BD7EE0" w:rsidRDefault="00BD7EE0" w:rsidP="00022F79">
            <w:pPr>
              <w:pStyle w:val="NoSpacing"/>
            </w:pPr>
            <w:r>
              <w:t>Community Care Inform licence</w:t>
            </w:r>
          </w:p>
          <w:p w14:paraId="6C9DD16E" w14:textId="77777777" w:rsidR="00493EA5" w:rsidRDefault="00493EA5" w:rsidP="00022F79">
            <w:pPr>
              <w:pStyle w:val="NoSpacing"/>
            </w:pPr>
            <w:r>
              <w:t>Membership of Fostering Network</w:t>
            </w:r>
          </w:p>
          <w:p w14:paraId="7D785FA5" w14:textId="77777777" w:rsidR="00493EA5" w:rsidRDefault="00493EA5" w:rsidP="00022F79">
            <w:pPr>
              <w:pStyle w:val="NoSpacing"/>
            </w:pPr>
            <w:r>
              <w:t>A-Z of therapeutic parenting</w:t>
            </w:r>
          </w:p>
          <w:p w14:paraId="0DFA325C" w14:textId="77777777" w:rsidR="00493EA5" w:rsidRDefault="00493EA5" w:rsidP="00022F79">
            <w:pPr>
              <w:pStyle w:val="NoSpacing"/>
            </w:pPr>
            <w:r>
              <w:t>Signs of Safety</w:t>
            </w:r>
          </w:p>
        </w:tc>
      </w:tr>
      <w:tr w:rsidR="00493EA5" w14:paraId="3BAD0915" w14:textId="77777777" w:rsidTr="00022F79">
        <w:tc>
          <w:tcPr>
            <w:tcW w:w="4508" w:type="dxa"/>
          </w:tcPr>
          <w:p w14:paraId="5E752F8A" w14:textId="77777777" w:rsidR="00493EA5" w:rsidRPr="001437D2" w:rsidRDefault="00493EA5" w:rsidP="00022F79">
            <w:pPr>
              <w:pStyle w:val="NoSpacing"/>
            </w:pPr>
            <w:r w:rsidRPr="001437D2">
              <w:t>Matters relating to finance</w:t>
            </w:r>
          </w:p>
        </w:tc>
        <w:tc>
          <w:tcPr>
            <w:tcW w:w="4508" w:type="dxa"/>
          </w:tcPr>
          <w:p w14:paraId="50ADA204" w14:textId="77777777" w:rsidR="00493EA5" w:rsidRDefault="00493EA5" w:rsidP="00022F79">
            <w:pPr>
              <w:pStyle w:val="NoSpacing"/>
            </w:pPr>
            <w:r>
              <w:t>Payments process, bank details</w:t>
            </w:r>
          </w:p>
          <w:p w14:paraId="302D47F9" w14:textId="77777777" w:rsidR="00493EA5" w:rsidRDefault="00493EA5" w:rsidP="00022F79">
            <w:pPr>
              <w:pStyle w:val="NoSpacing"/>
            </w:pPr>
            <w:r>
              <w:t>Mileage claim form, to be submitted monthly</w:t>
            </w:r>
          </w:p>
          <w:p w14:paraId="542EF119" w14:textId="77777777" w:rsidR="00493EA5" w:rsidRDefault="00493EA5" w:rsidP="00022F79">
            <w:pPr>
              <w:pStyle w:val="NoSpacing"/>
            </w:pPr>
            <w:r>
              <w:t>Fees and allowances</w:t>
            </w:r>
          </w:p>
          <w:p w14:paraId="27E43D86" w14:textId="77777777" w:rsidR="00493EA5" w:rsidRDefault="00493EA5" w:rsidP="00022F79">
            <w:pPr>
              <w:pStyle w:val="NoSpacing"/>
            </w:pPr>
            <w:r>
              <w:t>Banding</w:t>
            </w:r>
          </w:p>
          <w:p w14:paraId="7A1917AA" w14:textId="77777777" w:rsidR="00493EA5" w:rsidRDefault="00493EA5" w:rsidP="00022F79">
            <w:pPr>
              <w:pStyle w:val="NoSpacing"/>
            </w:pPr>
            <w:r>
              <w:t>Insurance</w:t>
            </w:r>
          </w:p>
          <w:p w14:paraId="2FADDABB" w14:textId="77777777" w:rsidR="00493EA5" w:rsidRDefault="00493EA5" w:rsidP="00022F79">
            <w:pPr>
              <w:pStyle w:val="NoSpacing"/>
            </w:pPr>
            <w:r>
              <w:t>Tax and benefits</w:t>
            </w:r>
          </w:p>
        </w:tc>
      </w:tr>
      <w:tr w:rsidR="00493EA5" w14:paraId="6A56C41C" w14:textId="77777777" w:rsidTr="00022F79">
        <w:tc>
          <w:tcPr>
            <w:tcW w:w="4508" w:type="dxa"/>
          </w:tcPr>
          <w:p w14:paraId="7842399A" w14:textId="77777777" w:rsidR="00493EA5" w:rsidRPr="001437D2" w:rsidRDefault="00493EA5" w:rsidP="00022F79">
            <w:pPr>
              <w:pStyle w:val="NoSpacing"/>
            </w:pPr>
            <w:r w:rsidRPr="001437D2">
              <w:t>Matters relating to fostering processes</w:t>
            </w:r>
          </w:p>
        </w:tc>
        <w:tc>
          <w:tcPr>
            <w:tcW w:w="4508" w:type="dxa"/>
          </w:tcPr>
          <w:p w14:paraId="1FA8B405" w14:textId="77777777" w:rsidR="00493EA5" w:rsidRDefault="00493EA5" w:rsidP="00022F79">
            <w:pPr>
              <w:pStyle w:val="NoSpacing"/>
            </w:pPr>
            <w:r>
              <w:t>Fostering agreement, (must be signed before they care for a child)</w:t>
            </w:r>
          </w:p>
          <w:p w14:paraId="260EED06" w14:textId="77777777" w:rsidR="00493EA5" w:rsidRDefault="00493EA5" w:rsidP="00022F79">
            <w:pPr>
              <w:pStyle w:val="NoSpacing"/>
            </w:pPr>
            <w:r>
              <w:t>Foster carer ID card</w:t>
            </w:r>
          </w:p>
          <w:p w14:paraId="25A7C46A" w14:textId="77777777" w:rsidR="00493EA5" w:rsidRDefault="00493EA5" w:rsidP="00022F79">
            <w:pPr>
              <w:pStyle w:val="NoSpacing"/>
            </w:pPr>
            <w:r>
              <w:t>Supervision agreement</w:t>
            </w:r>
          </w:p>
          <w:p w14:paraId="3026EA0E" w14:textId="77777777" w:rsidR="00493EA5" w:rsidRDefault="00493EA5" w:rsidP="00022F79">
            <w:pPr>
              <w:pStyle w:val="NoSpacing"/>
            </w:pPr>
            <w:r>
              <w:t>Unannounced visit</w:t>
            </w:r>
          </w:p>
          <w:p w14:paraId="5FEDE2DE" w14:textId="77777777" w:rsidR="00493EA5" w:rsidRDefault="00493EA5" w:rsidP="00022F79">
            <w:pPr>
              <w:pStyle w:val="NoSpacing"/>
            </w:pPr>
            <w:r>
              <w:t>Foster carer annual review</w:t>
            </w:r>
          </w:p>
          <w:p w14:paraId="442538F0" w14:textId="77777777" w:rsidR="00493EA5" w:rsidRDefault="00493EA5" w:rsidP="00022F79">
            <w:pPr>
              <w:pStyle w:val="NoSpacing"/>
            </w:pPr>
            <w:r>
              <w:t>Significant changes to the household</w:t>
            </w:r>
          </w:p>
          <w:p w14:paraId="6306244E" w14:textId="77777777" w:rsidR="00493EA5" w:rsidRDefault="00493EA5" w:rsidP="00022F79">
            <w:pPr>
              <w:pStyle w:val="NoSpacing"/>
            </w:pPr>
            <w:r>
              <w:t>Foster carer recording</w:t>
            </w:r>
          </w:p>
          <w:p w14:paraId="7DABAB5C" w14:textId="77777777" w:rsidR="00493EA5" w:rsidRDefault="00493EA5" w:rsidP="00022F79">
            <w:pPr>
              <w:pStyle w:val="NoSpacing"/>
            </w:pPr>
            <w:r>
              <w:t>Serious incident forms, - notifiable events</w:t>
            </w:r>
          </w:p>
          <w:p w14:paraId="3DD9DF42" w14:textId="77777777" w:rsidR="00493EA5" w:rsidRDefault="00493EA5" w:rsidP="00022F79">
            <w:pPr>
              <w:pStyle w:val="NoSpacing"/>
            </w:pPr>
            <w:r>
              <w:t>Respite</w:t>
            </w:r>
          </w:p>
        </w:tc>
      </w:tr>
      <w:tr w:rsidR="00493EA5" w14:paraId="17861EAB" w14:textId="77777777" w:rsidTr="00022F79">
        <w:tc>
          <w:tcPr>
            <w:tcW w:w="4508" w:type="dxa"/>
          </w:tcPr>
          <w:p w14:paraId="1DAE5DE9" w14:textId="77777777" w:rsidR="00493EA5" w:rsidRPr="00755F0B" w:rsidRDefault="00493EA5" w:rsidP="00022F79">
            <w:pPr>
              <w:pStyle w:val="NoSpacing"/>
            </w:pPr>
            <w:r w:rsidRPr="00755F0B">
              <w:t>Matters relating to the child or young person in care</w:t>
            </w:r>
          </w:p>
        </w:tc>
        <w:tc>
          <w:tcPr>
            <w:tcW w:w="4508" w:type="dxa"/>
          </w:tcPr>
          <w:p w14:paraId="45557129" w14:textId="77777777" w:rsidR="00493EA5" w:rsidRDefault="00493EA5" w:rsidP="00022F79">
            <w:pPr>
              <w:pStyle w:val="NoSpacing"/>
            </w:pPr>
            <w:r>
              <w:t>Placement finding process</w:t>
            </w:r>
          </w:p>
          <w:p w14:paraId="79E3109A" w14:textId="77777777" w:rsidR="00493EA5" w:rsidRDefault="00493EA5" w:rsidP="00022F79">
            <w:pPr>
              <w:pStyle w:val="NoSpacing"/>
            </w:pPr>
            <w:r>
              <w:t>Child or young person’s profile, matching</w:t>
            </w:r>
          </w:p>
          <w:p w14:paraId="1700D491" w14:textId="77777777" w:rsidR="00493EA5" w:rsidRDefault="00493EA5" w:rsidP="00022F79">
            <w:pPr>
              <w:pStyle w:val="NoSpacing"/>
            </w:pPr>
            <w:r>
              <w:t>Placement planning meetings</w:t>
            </w:r>
          </w:p>
          <w:p w14:paraId="15E77274" w14:textId="77777777" w:rsidR="00493EA5" w:rsidRDefault="00493EA5" w:rsidP="00022F79">
            <w:pPr>
              <w:pStyle w:val="NoSpacing"/>
            </w:pPr>
            <w:r>
              <w:t>Care plan</w:t>
            </w:r>
          </w:p>
          <w:p w14:paraId="6B1E9352" w14:textId="77777777" w:rsidR="00493EA5" w:rsidRDefault="00493EA5" w:rsidP="00022F79">
            <w:pPr>
              <w:pStyle w:val="NoSpacing"/>
            </w:pPr>
            <w:r>
              <w:t>Delegated authority</w:t>
            </w:r>
          </w:p>
          <w:p w14:paraId="0F06A010" w14:textId="77777777" w:rsidR="00493EA5" w:rsidRDefault="00493EA5" w:rsidP="00022F79">
            <w:pPr>
              <w:pStyle w:val="NoSpacing"/>
            </w:pPr>
            <w:r>
              <w:t>Safe care policy</w:t>
            </w:r>
          </w:p>
          <w:p w14:paraId="0C372F40" w14:textId="77777777" w:rsidR="00493EA5" w:rsidRDefault="00493EA5" w:rsidP="00022F79">
            <w:pPr>
              <w:pStyle w:val="NoSpacing"/>
            </w:pPr>
            <w:r>
              <w:t>Health assessments, - contact details of designated nurse for children in care</w:t>
            </w:r>
          </w:p>
          <w:p w14:paraId="3C1C6EE3" w14:textId="77777777" w:rsidR="00493EA5" w:rsidRDefault="00493EA5" w:rsidP="00022F79">
            <w:pPr>
              <w:pStyle w:val="NoSpacing"/>
            </w:pPr>
            <w:r>
              <w:t>PEP meetings, - contact details for virtual head teacher</w:t>
            </w:r>
          </w:p>
          <w:p w14:paraId="29D6BCA1" w14:textId="77777777" w:rsidR="00493EA5" w:rsidRDefault="00493EA5" w:rsidP="00022F79">
            <w:pPr>
              <w:pStyle w:val="NoSpacing"/>
            </w:pPr>
            <w:r>
              <w:t>Family time</w:t>
            </w:r>
          </w:p>
          <w:p w14:paraId="2E0F2EE0" w14:textId="77777777" w:rsidR="00493EA5" w:rsidRDefault="00493EA5" w:rsidP="00022F79">
            <w:pPr>
              <w:pStyle w:val="NoSpacing"/>
            </w:pPr>
            <w:r>
              <w:t>Child in care reviews, - contact details for IRO team</w:t>
            </w:r>
          </w:p>
        </w:tc>
      </w:tr>
      <w:tr w:rsidR="00493EA5" w14:paraId="3D779DC5" w14:textId="77777777" w:rsidTr="00022F79">
        <w:tc>
          <w:tcPr>
            <w:tcW w:w="4508" w:type="dxa"/>
          </w:tcPr>
          <w:p w14:paraId="0F53510D" w14:textId="77777777" w:rsidR="00493EA5" w:rsidRPr="00C438DD" w:rsidRDefault="00493EA5" w:rsidP="00022F79">
            <w:pPr>
              <w:pStyle w:val="NoSpacing"/>
            </w:pPr>
            <w:r>
              <w:t xml:space="preserve">Matters relating to South Gloucestershire </w:t>
            </w:r>
          </w:p>
        </w:tc>
        <w:tc>
          <w:tcPr>
            <w:tcW w:w="4508" w:type="dxa"/>
          </w:tcPr>
          <w:p w14:paraId="0A592BC7" w14:textId="77777777" w:rsidR="00493EA5" w:rsidRDefault="00493EA5" w:rsidP="00022F79">
            <w:pPr>
              <w:pStyle w:val="NoSpacing"/>
            </w:pPr>
            <w:r>
              <w:t>Organisational structure</w:t>
            </w:r>
          </w:p>
          <w:p w14:paraId="19F132C8" w14:textId="77777777" w:rsidR="00493EA5" w:rsidRDefault="00493EA5" w:rsidP="00022F79">
            <w:pPr>
              <w:pStyle w:val="NoSpacing"/>
            </w:pPr>
            <w:r>
              <w:t>Fostering team telephone/email list including working hours</w:t>
            </w:r>
          </w:p>
          <w:p w14:paraId="5535F30E" w14:textId="77777777" w:rsidR="00493EA5" w:rsidRDefault="00493EA5" w:rsidP="00022F79">
            <w:pPr>
              <w:pStyle w:val="NoSpacing"/>
            </w:pPr>
            <w:r>
              <w:t>How to contact a manager</w:t>
            </w:r>
          </w:p>
          <w:p w14:paraId="11BA361B" w14:textId="4C717B9A" w:rsidR="00493EA5" w:rsidRDefault="00493EA5" w:rsidP="00022F79">
            <w:pPr>
              <w:pStyle w:val="NoSpacing"/>
            </w:pPr>
            <w:r>
              <w:t xml:space="preserve">Fostering </w:t>
            </w:r>
            <w:r w:rsidR="008010D5">
              <w:t xml:space="preserve">support groups </w:t>
            </w:r>
            <w:r w:rsidR="001B59A0">
              <w:t xml:space="preserve">&amp; </w:t>
            </w:r>
            <w:r>
              <w:t>engagement events</w:t>
            </w:r>
          </w:p>
          <w:p w14:paraId="2FBA715E" w14:textId="77777777" w:rsidR="00493EA5" w:rsidRDefault="00493EA5" w:rsidP="00022F79">
            <w:pPr>
              <w:pStyle w:val="NoSpacing"/>
            </w:pPr>
            <w:r>
              <w:t>How to make a complaint</w:t>
            </w:r>
          </w:p>
          <w:p w14:paraId="1E9BE889" w14:textId="77777777" w:rsidR="00493EA5" w:rsidRDefault="00493EA5" w:rsidP="00022F79">
            <w:pPr>
              <w:pStyle w:val="NoSpacing"/>
            </w:pPr>
            <w:r>
              <w:t>Out of hours support</w:t>
            </w:r>
          </w:p>
          <w:p w14:paraId="20C10C5F" w14:textId="4C846F4C" w:rsidR="00493EA5" w:rsidRDefault="00493EA5" w:rsidP="00022F79">
            <w:pPr>
              <w:pStyle w:val="NoSpacing"/>
            </w:pPr>
            <w:r>
              <w:t>Fostering best practice standards</w:t>
            </w:r>
          </w:p>
          <w:p w14:paraId="29044D30" w14:textId="77777777" w:rsidR="00493EA5" w:rsidRDefault="00493EA5" w:rsidP="00022F79">
            <w:pPr>
              <w:pStyle w:val="NoSpacing"/>
            </w:pPr>
            <w:r>
              <w:t xml:space="preserve">Details of discounts for South </w:t>
            </w:r>
            <w:proofErr w:type="spellStart"/>
            <w:r>
              <w:t>Glos</w:t>
            </w:r>
            <w:proofErr w:type="spellEnd"/>
            <w:r>
              <w:t xml:space="preserve"> Foster carers </w:t>
            </w:r>
          </w:p>
          <w:p w14:paraId="2511F884" w14:textId="77777777" w:rsidR="00493EA5" w:rsidRDefault="00493EA5" w:rsidP="00022F79">
            <w:pPr>
              <w:pStyle w:val="NoSpacing"/>
            </w:pPr>
            <w:r>
              <w:t>Activity vouchers</w:t>
            </w:r>
          </w:p>
        </w:tc>
      </w:tr>
    </w:tbl>
    <w:p w14:paraId="276A184E" w14:textId="4FE171B9" w:rsidR="005439E4" w:rsidRPr="00306C66" w:rsidRDefault="00306C66" w:rsidP="005439E4">
      <w:pPr>
        <w:pStyle w:val="NoSpacing"/>
        <w:rPr>
          <w:b/>
          <w:bCs/>
        </w:rPr>
      </w:pPr>
      <w:r w:rsidRPr="00306C66">
        <w:rPr>
          <w:b/>
          <w:bCs/>
        </w:rPr>
        <w:t>New carer induction checklist.</w:t>
      </w:r>
    </w:p>
    <w:p w14:paraId="35952CB6" w14:textId="77777777" w:rsidR="00306C66" w:rsidRPr="00C87D43" w:rsidRDefault="00306C66" w:rsidP="005439E4">
      <w:pPr>
        <w:pStyle w:val="NoSpacing"/>
      </w:pPr>
    </w:p>
    <w:sectPr w:rsidR="00306C66" w:rsidRPr="00C87D4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F0BD8" w14:textId="77777777" w:rsidR="00DD0495" w:rsidRDefault="00DD0495" w:rsidP="00C87D43">
      <w:pPr>
        <w:spacing w:after="0" w:line="240" w:lineRule="auto"/>
      </w:pPr>
      <w:r>
        <w:separator/>
      </w:r>
    </w:p>
  </w:endnote>
  <w:endnote w:type="continuationSeparator" w:id="0">
    <w:p w14:paraId="2E749D39" w14:textId="77777777" w:rsidR="00DD0495" w:rsidRDefault="00DD0495" w:rsidP="00C87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2320864"/>
      <w:docPartObj>
        <w:docPartGallery w:val="Page Numbers (Bottom of Page)"/>
        <w:docPartUnique/>
      </w:docPartObj>
    </w:sdtPr>
    <w:sdtEndPr>
      <w:rPr>
        <w:noProof/>
      </w:rPr>
    </w:sdtEndPr>
    <w:sdtContent>
      <w:p w14:paraId="12B5D16D" w14:textId="21B1E98A" w:rsidR="00C87D43" w:rsidRDefault="00C87D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B568F8" w14:textId="77777777" w:rsidR="00C87D43" w:rsidRDefault="00C87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3C963" w14:textId="77777777" w:rsidR="00DD0495" w:rsidRDefault="00DD0495" w:rsidP="00C87D43">
      <w:pPr>
        <w:spacing w:after="0" w:line="240" w:lineRule="auto"/>
      </w:pPr>
      <w:r>
        <w:separator/>
      </w:r>
    </w:p>
  </w:footnote>
  <w:footnote w:type="continuationSeparator" w:id="0">
    <w:p w14:paraId="7C175C1E" w14:textId="77777777" w:rsidR="00DD0495" w:rsidRDefault="00DD0495" w:rsidP="00C87D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E8"/>
    <w:rsid w:val="000C2E5A"/>
    <w:rsid w:val="001B59A0"/>
    <w:rsid w:val="00306C66"/>
    <w:rsid w:val="003129AB"/>
    <w:rsid w:val="003C25E9"/>
    <w:rsid w:val="00493EA5"/>
    <w:rsid w:val="005037E8"/>
    <w:rsid w:val="005439E4"/>
    <w:rsid w:val="005667E5"/>
    <w:rsid w:val="0071587F"/>
    <w:rsid w:val="008010D5"/>
    <w:rsid w:val="008221BF"/>
    <w:rsid w:val="00BD7EE0"/>
    <w:rsid w:val="00C163CB"/>
    <w:rsid w:val="00C87D43"/>
    <w:rsid w:val="00DD0495"/>
    <w:rsid w:val="00DE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543F"/>
  <w15:chartTrackingRefBased/>
  <w15:docId w15:val="{DEDA86FC-BD87-4F7C-806F-96C8D14F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2E5A"/>
    <w:pPr>
      <w:keepNext/>
      <w:keepLines/>
      <w:spacing w:before="240" w:after="0" w:line="240" w:lineRule="auto"/>
      <w:outlineLvl w:val="0"/>
    </w:pPr>
    <w:rPr>
      <w:rFonts w:ascii="Arial" w:eastAsiaTheme="majorEastAsia" w:hAnsi="Arial" w:cstheme="majorBidi"/>
      <w:color w:val="009CDA"/>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7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43"/>
  </w:style>
  <w:style w:type="paragraph" w:styleId="Footer">
    <w:name w:val="footer"/>
    <w:basedOn w:val="Normal"/>
    <w:link w:val="FooterChar"/>
    <w:uiPriority w:val="99"/>
    <w:unhideWhenUsed/>
    <w:rsid w:val="00C87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43"/>
  </w:style>
  <w:style w:type="character" w:customStyle="1" w:styleId="Heading1Char">
    <w:name w:val="Heading 1 Char"/>
    <w:basedOn w:val="DefaultParagraphFont"/>
    <w:link w:val="Heading1"/>
    <w:uiPriority w:val="9"/>
    <w:rsid w:val="000C2E5A"/>
    <w:rPr>
      <w:rFonts w:ascii="Arial" w:eastAsiaTheme="majorEastAsia" w:hAnsi="Arial" w:cstheme="majorBidi"/>
      <w:color w:val="009CDA"/>
      <w:sz w:val="40"/>
      <w:szCs w:val="32"/>
    </w:rPr>
  </w:style>
  <w:style w:type="paragraph" w:styleId="NoSpacing">
    <w:name w:val="No Spacing"/>
    <w:uiPriority w:val="1"/>
    <w:qFormat/>
    <w:rsid w:val="008221BF"/>
    <w:pPr>
      <w:spacing w:after="0" w:line="240" w:lineRule="auto"/>
    </w:pPr>
  </w:style>
  <w:style w:type="table" w:styleId="TableGrid">
    <w:name w:val="Table Grid"/>
    <w:basedOn w:val="TableNormal"/>
    <w:uiPriority w:val="39"/>
    <w:rsid w:val="0049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3E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osteringhandbook.com/southglos"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8" ma:contentTypeDescription="Create a new document." ma:contentTypeScope="" ma:versionID="9caee4c58e5516edff847da2eb0f75e0">
  <xsd:schema xmlns:xsd="http://www.w3.org/2001/XMLSchema" xmlns:xs="http://www.w3.org/2001/XMLSchema" xmlns:p="http://schemas.microsoft.com/office/2006/metadata/properties" xmlns:ns3="c1a14108-07ee-4ac8-86fe-690a4437cb92" targetNamespace="http://schemas.microsoft.com/office/2006/metadata/properties" ma:root="true" ma:fieldsID="8d856846b57675a4d23b0f8fe93afeff"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F3E173-A66A-4611-97A0-D299E39AACB7}">
  <ds:schemaRefs>
    <ds:schemaRef ds:uri="http://schemas.microsoft.com/sharepoint/v3/contenttype/forms"/>
  </ds:schemaRefs>
</ds:datastoreItem>
</file>

<file path=customXml/itemProps2.xml><?xml version="1.0" encoding="utf-8"?>
<ds:datastoreItem xmlns:ds="http://schemas.openxmlformats.org/officeDocument/2006/customXml" ds:itemID="{99FA6B19-75BA-413F-81B0-1077C039F1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EF4A72-21C4-4B54-B29F-427A8D5BF7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526</Words>
  <Characters>3000</Characters>
  <Application>Microsoft Office Word</Application>
  <DocSecurity>0</DocSecurity>
  <Lines>25</Lines>
  <Paragraphs>7</Paragraphs>
  <ScaleCrop>false</ScaleCrop>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Julia Sawers</cp:lastModifiedBy>
  <cp:revision>15</cp:revision>
  <dcterms:created xsi:type="dcterms:W3CDTF">2020-06-24T17:19:00Z</dcterms:created>
  <dcterms:modified xsi:type="dcterms:W3CDTF">2020-07-27T13:03:00Z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