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BFB6" w14:textId="26A87E1D" w:rsidR="001B409B" w:rsidRDefault="001B409B" w:rsidP="00B16C84">
      <w:pPr>
        <w:jc w:val="center"/>
        <w:rPr>
          <w:rFonts w:ascii="Arial" w:hAnsi="Arial" w:cs="Arial"/>
        </w:rPr>
      </w:pPr>
      <w:r>
        <w:rPr>
          <w:noProof/>
        </w:rPr>
        <mc:AlternateContent>
          <mc:Choice Requires="wps">
            <w:drawing>
              <wp:anchor distT="0" distB="0" distL="114300" distR="114300" simplePos="0" relativeHeight="251659264" behindDoc="0" locked="0" layoutInCell="1" allowOverlap="1" wp14:anchorId="4AF347D4" wp14:editId="1DAFB5E5">
                <wp:simplePos x="0" y="0"/>
                <wp:positionH relativeFrom="column">
                  <wp:posOffset>2111828</wp:posOffset>
                </wp:positionH>
                <wp:positionV relativeFrom="paragraph">
                  <wp:posOffset>-646974</wp:posOffset>
                </wp:positionV>
                <wp:extent cx="1975757" cy="1551214"/>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975757" cy="1551214"/>
                        </a:xfrm>
                        <a:prstGeom prst="rect">
                          <a:avLst/>
                        </a:prstGeom>
                        <a:solidFill>
                          <a:schemeClr val="lt1"/>
                        </a:solidFill>
                        <a:ln w="6350">
                          <a:noFill/>
                        </a:ln>
                      </wps:spPr>
                      <wps:txbx>
                        <w:txbxContent>
                          <w:p w14:paraId="287A807E" w14:textId="1A07F45E" w:rsidR="00792A81" w:rsidRDefault="00792A81">
                            <w:r w:rsidRPr="001B409B">
                              <w:rPr>
                                <w:noProof/>
                              </w:rPr>
                              <w:drawing>
                                <wp:inline distT="0" distB="0" distL="0" distR="0" wp14:anchorId="110AC065" wp14:editId="33436C11">
                                  <wp:extent cx="1668145" cy="14533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347D4" id="_x0000_t202" coordsize="21600,21600" o:spt="202" path="m,l,21600r21600,l21600,xe">
                <v:stroke joinstyle="miter"/>
                <v:path gradientshapeok="t" o:connecttype="rect"/>
              </v:shapetype>
              <v:shape id="Text Box 2" o:spid="_x0000_s1026" type="#_x0000_t202" style="position:absolute;left:0;text-align:left;margin-left:166.3pt;margin-top:-50.95pt;width:155.55pt;height:1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" fillcolor="white [3201]" stroked="f" strokeweight=".5pt">
                <v:textbox>
                  <w:txbxContent>
                    <w:p w14:paraId="287A807E" w14:textId="1A07F45E" w:rsidR="00792A81" w:rsidRDefault="00792A81">
                      <w:r w:rsidRPr="001B409B">
                        <w:rPr>
                          <w:noProof/>
                        </w:rPr>
                        <w:drawing>
                          <wp:inline distT="0" distB="0" distL="0" distR="0" wp14:anchorId="110AC065" wp14:editId="33436C11">
                            <wp:extent cx="1668145" cy="14533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v:textbox>
              </v:shape>
            </w:pict>
          </mc:Fallback>
        </mc:AlternateContent>
      </w:r>
    </w:p>
    <w:p w14:paraId="3058DBB1" w14:textId="77777777" w:rsidR="001B409B" w:rsidRDefault="001B409B" w:rsidP="001B409B">
      <w:pPr>
        <w:spacing w:after="0" w:line="240" w:lineRule="auto"/>
        <w:jc w:val="center"/>
        <w:rPr>
          <w:rFonts w:ascii="Arial" w:hAnsi="Arial" w:cs="Arial"/>
          <w:b/>
          <w:bCs/>
          <w:sz w:val="24"/>
          <w:szCs w:val="24"/>
        </w:rPr>
      </w:pPr>
    </w:p>
    <w:p w14:paraId="40925D9C" w14:textId="77777777" w:rsidR="001B409B" w:rsidRDefault="001B409B" w:rsidP="001B409B">
      <w:pPr>
        <w:spacing w:after="0" w:line="240" w:lineRule="auto"/>
        <w:jc w:val="center"/>
        <w:rPr>
          <w:rFonts w:ascii="Arial" w:hAnsi="Arial" w:cs="Arial"/>
          <w:b/>
          <w:bCs/>
          <w:sz w:val="24"/>
          <w:szCs w:val="24"/>
        </w:rPr>
      </w:pPr>
    </w:p>
    <w:p w14:paraId="7CD865FE" w14:textId="77777777" w:rsidR="001B409B" w:rsidRDefault="001B409B" w:rsidP="001B409B">
      <w:pPr>
        <w:spacing w:after="0" w:line="240" w:lineRule="auto"/>
        <w:jc w:val="center"/>
        <w:rPr>
          <w:rFonts w:ascii="Arial" w:hAnsi="Arial" w:cs="Arial"/>
          <w:b/>
          <w:bCs/>
          <w:sz w:val="24"/>
          <w:szCs w:val="24"/>
        </w:rPr>
      </w:pPr>
    </w:p>
    <w:p w14:paraId="3150FC00" w14:textId="77777777" w:rsidR="001B409B" w:rsidRDefault="001B409B" w:rsidP="001B409B">
      <w:pPr>
        <w:spacing w:after="0" w:line="240" w:lineRule="auto"/>
        <w:jc w:val="center"/>
        <w:rPr>
          <w:rFonts w:ascii="Arial" w:hAnsi="Arial" w:cs="Arial"/>
          <w:b/>
          <w:bCs/>
          <w:sz w:val="24"/>
          <w:szCs w:val="24"/>
        </w:rPr>
      </w:pPr>
    </w:p>
    <w:p w14:paraId="503BC13A" w14:textId="40E506E7" w:rsidR="00F20864" w:rsidRPr="001B409B" w:rsidRDefault="001B409B" w:rsidP="00EE3F99">
      <w:pPr>
        <w:spacing w:after="0" w:line="240" w:lineRule="auto"/>
        <w:ind w:right="-330"/>
        <w:jc w:val="center"/>
        <w:rPr>
          <w:rFonts w:ascii="Arial" w:hAnsi="Arial" w:cs="Arial"/>
          <w:b/>
          <w:bCs/>
          <w:color w:val="FF0000"/>
          <w:sz w:val="24"/>
          <w:szCs w:val="24"/>
        </w:rPr>
      </w:pPr>
      <w:r w:rsidRPr="001B409B">
        <w:rPr>
          <w:rFonts w:ascii="Arial" w:hAnsi="Arial" w:cs="Arial"/>
          <w:b/>
          <w:bCs/>
          <w:sz w:val="24"/>
          <w:szCs w:val="24"/>
        </w:rPr>
        <w:t>LOCAL AUTHORITY DESIGNATED OFFICER (LADO) PRINCIPLES</w:t>
      </w:r>
    </w:p>
    <w:p w14:paraId="5F449581" w14:textId="5D83F44B" w:rsidR="00B16C84" w:rsidRPr="001B409B" w:rsidRDefault="00F20864" w:rsidP="00EE3F99">
      <w:pPr>
        <w:spacing w:after="0" w:line="240" w:lineRule="auto"/>
        <w:ind w:right="-330"/>
        <w:jc w:val="center"/>
        <w:rPr>
          <w:rFonts w:ascii="Arial" w:hAnsi="Arial" w:cs="Arial"/>
          <w:sz w:val="24"/>
          <w:szCs w:val="24"/>
        </w:rPr>
      </w:pPr>
      <w:r w:rsidRPr="001B409B">
        <w:rPr>
          <w:rFonts w:ascii="Arial" w:hAnsi="Arial" w:cs="Arial"/>
          <w:sz w:val="24"/>
          <w:szCs w:val="24"/>
        </w:rPr>
        <w:t>Based on</w:t>
      </w:r>
      <w:r w:rsidR="00EE3F99">
        <w:rPr>
          <w:rFonts w:ascii="Arial" w:hAnsi="Arial" w:cs="Arial"/>
          <w:sz w:val="24"/>
          <w:szCs w:val="24"/>
        </w:rPr>
        <w:t xml:space="preserve"> </w:t>
      </w:r>
      <w:r w:rsidR="00B16C84" w:rsidRPr="001B409B">
        <w:rPr>
          <w:rFonts w:ascii="Arial" w:hAnsi="Arial" w:cs="Arial"/>
          <w:sz w:val="24"/>
          <w:szCs w:val="24"/>
        </w:rPr>
        <w:t>N</w:t>
      </w:r>
      <w:r w:rsidRPr="001B409B">
        <w:rPr>
          <w:rFonts w:ascii="Arial" w:hAnsi="Arial" w:cs="Arial"/>
          <w:sz w:val="24"/>
          <w:szCs w:val="24"/>
        </w:rPr>
        <w:t xml:space="preserve">ational </w:t>
      </w:r>
      <w:r w:rsidR="00B16C84" w:rsidRPr="001B409B">
        <w:rPr>
          <w:rFonts w:ascii="Arial" w:hAnsi="Arial" w:cs="Arial"/>
          <w:sz w:val="24"/>
          <w:szCs w:val="24"/>
        </w:rPr>
        <w:t>L</w:t>
      </w:r>
      <w:r w:rsidRPr="001B409B">
        <w:rPr>
          <w:rFonts w:ascii="Arial" w:hAnsi="Arial" w:cs="Arial"/>
          <w:sz w:val="24"/>
          <w:szCs w:val="24"/>
        </w:rPr>
        <w:t xml:space="preserve">ADO </w:t>
      </w:r>
      <w:r w:rsidR="00B16C84" w:rsidRPr="001B409B">
        <w:rPr>
          <w:rFonts w:ascii="Arial" w:hAnsi="Arial" w:cs="Arial"/>
          <w:sz w:val="24"/>
          <w:szCs w:val="24"/>
        </w:rPr>
        <w:t>N</w:t>
      </w:r>
      <w:r w:rsidRPr="001B409B">
        <w:rPr>
          <w:rFonts w:ascii="Arial" w:hAnsi="Arial" w:cs="Arial"/>
          <w:sz w:val="24"/>
          <w:szCs w:val="24"/>
        </w:rPr>
        <w:t>etwork</w:t>
      </w:r>
      <w:r w:rsidR="00EE3F99">
        <w:rPr>
          <w:rFonts w:ascii="Arial" w:hAnsi="Arial" w:cs="Arial"/>
          <w:sz w:val="24"/>
          <w:szCs w:val="24"/>
        </w:rPr>
        <w:t xml:space="preserve"> (NLM)</w:t>
      </w:r>
    </w:p>
    <w:p w14:paraId="5B9403DD" w14:textId="77777777" w:rsidR="00FE13B0" w:rsidRPr="001B409B" w:rsidRDefault="00FE13B0" w:rsidP="00EE3F99">
      <w:pPr>
        <w:pStyle w:val="PlainText"/>
        <w:ind w:right="-330"/>
        <w:jc w:val="both"/>
        <w:rPr>
          <w:rFonts w:ascii="Arial" w:hAnsi="Arial" w:cs="Arial"/>
          <w:b/>
          <w:sz w:val="24"/>
          <w:szCs w:val="24"/>
          <w:u w:val="single"/>
        </w:rPr>
      </w:pPr>
    </w:p>
    <w:p w14:paraId="58652800" w14:textId="4D57A062" w:rsidR="00D514AD" w:rsidRPr="001B409B" w:rsidRDefault="00792A81" w:rsidP="00792A81">
      <w:pPr>
        <w:pStyle w:val="PlainText"/>
        <w:numPr>
          <w:ilvl w:val="0"/>
          <w:numId w:val="49"/>
        </w:numPr>
        <w:ind w:right="-330"/>
        <w:jc w:val="both"/>
        <w:rPr>
          <w:rFonts w:ascii="Arial" w:hAnsi="Arial" w:cs="Arial"/>
          <w:sz w:val="24"/>
          <w:szCs w:val="24"/>
        </w:rPr>
      </w:pPr>
      <w:r>
        <w:rPr>
          <w:rFonts w:ascii="Arial" w:hAnsi="Arial" w:cs="Arial"/>
          <w:b/>
          <w:sz w:val="24"/>
          <w:szCs w:val="24"/>
        </w:rPr>
        <w:t xml:space="preserve">National LADO </w:t>
      </w:r>
      <w:r w:rsidR="00FE13B0" w:rsidRPr="001B409B">
        <w:rPr>
          <w:rFonts w:ascii="Arial" w:hAnsi="Arial" w:cs="Arial"/>
          <w:b/>
          <w:sz w:val="24"/>
          <w:szCs w:val="24"/>
        </w:rPr>
        <w:t>Principles</w:t>
      </w:r>
    </w:p>
    <w:p w14:paraId="3BBC655C" w14:textId="77777777" w:rsidR="00FE13B0" w:rsidRPr="001B409B" w:rsidRDefault="00FE13B0" w:rsidP="00EE3F99">
      <w:pPr>
        <w:pStyle w:val="PlainText"/>
        <w:ind w:left="720" w:right="-330"/>
        <w:jc w:val="both"/>
        <w:rPr>
          <w:rFonts w:ascii="Arial" w:hAnsi="Arial" w:cs="Arial"/>
          <w:sz w:val="24"/>
          <w:szCs w:val="24"/>
        </w:rPr>
      </w:pPr>
    </w:p>
    <w:p w14:paraId="355B38E7" w14:textId="65D6D4F8" w:rsid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274D9" w:rsidRPr="001B409B">
        <w:rPr>
          <w:rFonts w:ascii="Arial" w:hAnsi="Arial" w:cs="Arial"/>
          <w:sz w:val="24"/>
          <w:szCs w:val="24"/>
        </w:rPr>
        <w:t xml:space="preserve">National LADO </w:t>
      </w:r>
      <w:r w:rsidR="00FE13B0" w:rsidRPr="001B409B">
        <w:rPr>
          <w:rFonts w:ascii="Arial" w:hAnsi="Arial" w:cs="Arial"/>
          <w:sz w:val="24"/>
          <w:szCs w:val="24"/>
        </w:rPr>
        <w:t>Principles</w:t>
      </w:r>
      <w:r w:rsidR="00F274D9" w:rsidRPr="001B409B">
        <w:rPr>
          <w:rFonts w:ascii="Arial" w:hAnsi="Arial" w:cs="Arial"/>
          <w:sz w:val="24"/>
          <w:szCs w:val="24"/>
        </w:rPr>
        <w:t xml:space="preserve"> ha</w:t>
      </w:r>
      <w:r w:rsidR="00434FD6" w:rsidRPr="001B409B">
        <w:rPr>
          <w:rFonts w:ascii="Arial" w:hAnsi="Arial" w:cs="Arial"/>
          <w:sz w:val="24"/>
          <w:szCs w:val="24"/>
        </w:rPr>
        <w:t>ve</w:t>
      </w:r>
      <w:r w:rsidR="00F274D9" w:rsidRPr="001B409B">
        <w:rPr>
          <w:rFonts w:ascii="Arial" w:hAnsi="Arial" w:cs="Arial"/>
          <w:sz w:val="24"/>
          <w:szCs w:val="24"/>
        </w:rPr>
        <w:t xml:space="preserve"> been agreed by Regional Representatives from across the Country</w:t>
      </w:r>
      <w:r w:rsidR="00D90BE1" w:rsidRPr="001B409B">
        <w:rPr>
          <w:rFonts w:ascii="Arial" w:hAnsi="Arial" w:cs="Arial"/>
          <w:sz w:val="24"/>
          <w:szCs w:val="24"/>
        </w:rPr>
        <w:t xml:space="preserve"> in consultation with partner agencies and Regional Groups. </w:t>
      </w:r>
      <w:r w:rsidR="00EE3F99">
        <w:rPr>
          <w:rFonts w:ascii="Arial" w:hAnsi="Arial" w:cs="Arial"/>
          <w:sz w:val="24"/>
          <w:szCs w:val="24"/>
        </w:rPr>
        <w:t xml:space="preserve"> </w:t>
      </w:r>
      <w:r w:rsidR="00F274D9" w:rsidRPr="001B409B">
        <w:rPr>
          <w:rFonts w:ascii="Arial" w:hAnsi="Arial" w:cs="Arial"/>
          <w:sz w:val="24"/>
          <w:szCs w:val="24"/>
        </w:rPr>
        <w:t xml:space="preserve">They are </w:t>
      </w:r>
      <w:r w:rsidR="00FE13B0" w:rsidRPr="001B409B">
        <w:rPr>
          <w:rFonts w:ascii="Arial" w:hAnsi="Arial" w:cs="Arial"/>
          <w:sz w:val="24"/>
          <w:szCs w:val="24"/>
        </w:rPr>
        <w:t xml:space="preserve">principles </w:t>
      </w:r>
      <w:r w:rsidR="00F274D9" w:rsidRPr="001B409B">
        <w:rPr>
          <w:rFonts w:ascii="Arial" w:hAnsi="Arial" w:cs="Arial"/>
          <w:sz w:val="24"/>
          <w:szCs w:val="24"/>
        </w:rPr>
        <w:t xml:space="preserve">of practice </w:t>
      </w:r>
      <w:r w:rsidR="00FE13B0" w:rsidRPr="001B409B">
        <w:rPr>
          <w:rFonts w:ascii="Arial" w:hAnsi="Arial" w:cs="Arial"/>
          <w:sz w:val="24"/>
          <w:szCs w:val="24"/>
        </w:rPr>
        <w:t>which aim</w:t>
      </w:r>
      <w:r w:rsidR="00D90BE1" w:rsidRPr="001B409B">
        <w:rPr>
          <w:rFonts w:ascii="Arial" w:hAnsi="Arial" w:cs="Arial"/>
          <w:sz w:val="24"/>
          <w:szCs w:val="24"/>
        </w:rPr>
        <w:t xml:space="preserve"> </w:t>
      </w:r>
      <w:r w:rsidR="00434FD6" w:rsidRPr="001B409B">
        <w:rPr>
          <w:rFonts w:ascii="Arial" w:hAnsi="Arial" w:cs="Arial"/>
          <w:sz w:val="24"/>
          <w:szCs w:val="24"/>
        </w:rPr>
        <w:t xml:space="preserve">to </w:t>
      </w:r>
      <w:r w:rsidR="00D90BE1" w:rsidRPr="001B409B">
        <w:rPr>
          <w:rFonts w:ascii="Arial" w:hAnsi="Arial" w:cs="Arial"/>
          <w:sz w:val="24"/>
          <w:szCs w:val="24"/>
        </w:rPr>
        <w:t>ensure parity between LADOs and</w:t>
      </w:r>
      <w:r w:rsidR="00F274D9" w:rsidRPr="001B409B">
        <w:rPr>
          <w:rFonts w:ascii="Arial" w:hAnsi="Arial" w:cs="Arial"/>
          <w:sz w:val="24"/>
          <w:szCs w:val="24"/>
        </w:rPr>
        <w:t xml:space="preserve"> should be adopted as such. </w:t>
      </w:r>
      <w:r w:rsidR="00EE3F99">
        <w:rPr>
          <w:rFonts w:ascii="Arial" w:hAnsi="Arial" w:cs="Arial"/>
          <w:sz w:val="24"/>
          <w:szCs w:val="24"/>
        </w:rPr>
        <w:t xml:space="preserve"> </w:t>
      </w:r>
      <w:r w:rsidR="00F274D9" w:rsidRPr="001B409B">
        <w:rPr>
          <w:rFonts w:ascii="Arial" w:hAnsi="Arial" w:cs="Arial"/>
          <w:sz w:val="24"/>
          <w:szCs w:val="24"/>
        </w:rPr>
        <w:t xml:space="preserve">Where a Regional Group or individual LADO has a more detailed set of standards to follow, these should take precedence over the </w:t>
      </w:r>
      <w:r w:rsidR="00D90BE1" w:rsidRPr="001B409B">
        <w:rPr>
          <w:rFonts w:ascii="Arial" w:hAnsi="Arial" w:cs="Arial"/>
          <w:sz w:val="24"/>
          <w:szCs w:val="24"/>
        </w:rPr>
        <w:t xml:space="preserve">National LADO </w:t>
      </w:r>
      <w:r w:rsidR="00FE13B0" w:rsidRPr="001B409B">
        <w:rPr>
          <w:rFonts w:ascii="Arial" w:hAnsi="Arial" w:cs="Arial"/>
          <w:sz w:val="24"/>
          <w:szCs w:val="24"/>
        </w:rPr>
        <w:t>Principles</w:t>
      </w:r>
      <w:r w:rsidR="00F274D9" w:rsidRPr="001B409B">
        <w:rPr>
          <w:rFonts w:ascii="Arial" w:hAnsi="Arial" w:cs="Arial"/>
          <w:sz w:val="24"/>
          <w:szCs w:val="24"/>
        </w:rPr>
        <w:t xml:space="preserve"> but should broadly be in line with them.</w:t>
      </w:r>
    </w:p>
    <w:p w14:paraId="09C19168" w14:textId="77777777" w:rsidR="001B409B" w:rsidRDefault="001B409B" w:rsidP="00EE3F99">
      <w:pPr>
        <w:pStyle w:val="PlainText"/>
        <w:ind w:left="567" w:right="-330" w:hanging="567"/>
        <w:jc w:val="both"/>
        <w:rPr>
          <w:rFonts w:ascii="Arial" w:hAnsi="Arial" w:cs="Arial"/>
          <w:sz w:val="24"/>
          <w:szCs w:val="24"/>
        </w:rPr>
      </w:pPr>
    </w:p>
    <w:p w14:paraId="0182E47A" w14:textId="77777777" w:rsid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90BE1" w:rsidRPr="001B409B">
        <w:rPr>
          <w:rFonts w:ascii="Arial" w:hAnsi="Arial" w:cs="Arial"/>
          <w:sz w:val="24"/>
          <w:szCs w:val="24"/>
        </w:rPr>
        <w:t>Where a Regional Group or</w:t>
      </w:r>
      <w:r w:rsidR="00F274D9" w:rsidRPr="001B409B">
        <w:rPr>
          <w:rFonts w:ascii="Arial" w:hAnsi="Arial" w:cs="Arial"/>
          <w:sz w:val="24"/>
          <w:szCs w:val="24"/>
        </w:rPr>
        <w:t xml:space="preserve"> individual LADO does not have a set of </w:t>
      </w:r>
      <w:r w:rsidR="00FE13B0" w:rsidRPr="001B409B">
        <w:rPr>
          <w:rFonts w:ascii="Arial" w:hAnsi="Arial" w:cs="Arial"/>
          <w:sz w:val="24"/>
          <w:szCs w:val="24"/>
        </w:rPr>
        <w:t>principles</w:t>
      </w:r>
      <w:r w:rsidR="00F274D9" w:rsidRPr="001B409B">
        <w:rPr>
          <w:rFonts w:ascii="Arial" w:hAnsi="Arial" w:cs="Arial"/>
          <w:sz w:val="24"/>
          <w:szCs w:val="24"/>
        </w:rPr>
        <w:t xml:space="preserve"> or </w:t>
      </w:r>
      <w:r w:rsidR="00D90BE1" w:rsidRPr="001B409B">
        <w:rPr>
          <w:rFonts w:ascii="Arial" w:hAnsi="Arial" w:cs="Arial"/>
          <w:sz w:val="24"/>
          <w:szCs w:val="24"/>
        </w:rPr>
        <w:t xml:space="preserve">there is a disagreement between LADOs or within a Local Authority regarding action required, the National LADO </w:t>
      </w:r>
      <w:r w:rsidR="00FE13B0" w:rsidRPr="001B409B">
        <w:rPr>
          <w:rFonts w:ascii="Arial" w:hAnsi="Arial" w:cs="Arial"/>
          <w:sz w:val="24"/>
          <w:szCs w:val="24"/>
        </w:rPr>
        <w:t>Principles</w:t>
      </w:r>
      <w:r w:rsidR="00D90BE1" w:rsidRPr="001B409B">
        <w:rPr>
          <w:rFonts w:ascii="Arial" w:hAnsi="Arial" w:cs="Arial"/>
          <w:sz w:val="24"/>
          <w:szCs w:val="24"/>
        </w:rPr>
        <w:t xml:space="preserve"> may be used to help resolve this. </w:t>
      </w:r>
    </w:p>
    <w:p w14:paraId="7D181328" w14:textId="77777777" w:rsidR="001B409B" w:rsidRDefault="001B409B" w:rsidP="00EE3F99">
      <w:pPr>
        <w:pStyle w:val="PlainText"/>
        <w:ind w:left="567" w:right="-330" w:hanging="567"/>
        <w:jc w:val="both"/>
        <w:rPr>
          <w:rFonts w:ascii="Arial" w:hAnsi="Arial" w:cs="Arial"/>
          <w:sz w:val="24"/>
          <w:szCs w:val="24"/>
        </w:rPr>
      </w:pPr>
    </w:p>
    <w:p w14:paraId="4157EBF7" w14:textId="7DB50D06" w:rsid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D37A1" w:rsidRPr="001B409B">
        <w:rPr>
          <w:rFonts w:ascii="Arial" w:hAnsi="Arial" w:cs="Arial"/>
          <w:sz w:val="24"/>
          <w:szCs w:val="24"/>
        </w:rPr>
        <w:t xml:space="preserve">National LADO </w:t>
      </w:r>
      <w:r w:rsidR="00FE13B0" w:rsidRPr="001B409B">
        <w:rPr>
          <w:rFonts w:ascii="Arial" w:hAnsi="Arial" w:cs="Arial"/>
          <w:sz w:val="24"/>
          <w:szCs w:val="24"/>
        </w:rPr>
        <w:t>Principles</w:t>
      </w:r>
      <w:r w:rsidR="009D37A1" w:rsidRPr="001B409B">
        <w:rPr>
          <w:rFonts w:ascii="Arial" w:hAnsi="Arial" w:cs="Arial"/>
          <w:sz w:val="24"/>
          <w:szCs w:val="24"/>
        </w:rPr>
        <w:t xml:space="preserve"> have </w:t>
      </w:r>
      <w:r w:rsidR="00FE13B0" w:rsidRPr="001B409B">
        <w:rPr>
          <w:rFonts w:ascii="Arial" w:hAnsi="Arial" w:cs="Arial"/>
          <w:sz w:val="24"/>
          <w:szCs w:val="24"/>
        </w:rPr>
        <w:t xml:space="preserve">not yet </w:t>
      </w:r>
      <w:r w:rsidR="009D37A1" w:rsidRPr="001B409B">
        <w:rPr>
          <w:rFonts w:ascii="Arial" w:hAnsi="Arial" w:cs="Arial"/>
          <w:sz w:val="24"/>
          <w:szCs w:val="24"/>
        </w:rPr>
        <w:t xml:space="preserve">been provided to Ofsted and the Department for Education who are partners with the National LADO Network. </w:t>
      </w:r>
      <w:r w:rsidR="00EE3F99">
        <w:rPr>
          <w:rFonts w:ascii="Arial" w:hAnsi="Arial" w:cs="Arial"/>
          <w:sz w:val="24"/>
          <w:szCs w:val="24"/>
        </w:rPr>
        <w:t xml:space="preserve"> </w:t>
      </w:r>
      <w:r w:rsidR="00FE13B0" w:rsidRPr="001B409B">
        <w:rPr>
          <w:rFonts w:ascii="Arial" w:hAnsi="Arial" w:cs="Arial"/>
          <w:sz w:val="24"/>
          <w:szCs w:val="24"/>
        </w:rPr>
        <w:t>It is hoped that in the future and when embedded, the Principles</w:t>
      </w:r>
      <w:r w:rsidR="009D37A1" w:rsidRPr="001B409B">
        <w:rPr>
          <w:rFonts w:ascii="Arial" w:hAnsi="Arial" w:cs="Arial"/>
          <w:sz w:val="24"/>
          <w:szCs w:val="24"/>
        </w:rPr>
        <w:t xml:space="preserve"> should be used as a set of </w:t>
      </w:r>
      <w:r w:rsidR="00FE13B0" w:rsidRPr="001B409B">
        <w:rPr>
          <w:rFonts w:ascii="Arial" w:hAnsi="Arial" w:cs="Arial"/>
          <w:sz w:val="24"/>
          <w:szCs w:val="24"/>
        </w:rPr>
        <w:t>good practice assurance</w:t>
      </w:r>
      <w:r w:rsidR="009D37A1" w:rsidRPr="001B409B">
        <w:rPr>
          <w:rFonts w:ascii="Arial" w:hAnsi="Arial" w:cs="Arial"/>
          <w:sz w:val="24"/>
          <w:szCs w:val="24"/>
        </w:rPr>
        <w:t xml:space="preserve"> for the </w:t>
      </w:r>
      <w:r w:rsidR="00E1568A" w:rsidRPr="001B409B">
        <w:rPr>
          <w:rFonts w:ascii="Arial" w:hAnsi="Arial" w:cs="Arial"/>
          <w:sz w:val="24"/>
          <w:szCs w:val="24"/>
        </w:rPr>
        <w:t>Allegations Management</w:t>
      </w:r>
      <w:r w:rsidR="009D37A1" w:rsidRPr="001B409B">
        <w:rPr>
          <w:rFonts w:ascii="Arial" w:hAnsi="Arial" w:cs="Arial"/>
          <w:sz w:val="24"/>
          <w:szCs w:val="24"/>
        </w:rPr>
        <w:t xml:space="preserve"> process against which LADOs can be inspected.</w:t>
      </w:r>
    </w:p>
    <w:p w14:paraId="6E55418E" w14:textId="77777777" w:rsidR="001B409B" w:rsidRDefault="001B409B" w:rsidP="00EE3F99">
      <w:pPr>
        <w:pStyle w:val="PlainText"/>
        <w:ind w:left="567" w:right="-330" w:hanging="567"/>
        <w:jc w:val="both"/>
        <w:rPr>
          <w:rFonts w:ascii="Arial" w:hAnsi="Arial" w:cs="Arial"/>
          <w:sz w:val="24"/>
          <w:szCs w:val="24"/>
        </w:rPr>
      </w:pPr>
    </w:p>
    <w:p w14:paraId="1D051430" w14:textId="77777777" w:rsid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E0F41" w:rsidRPr="001B409B">
        <w:rPr>
          <w:rFonts w:ascii="Arial" w:hAnsi="Arial" w:cs="Arial"/>
          <w:sz w:val="24"/>
          <w:szCs w:val="24"/>
        </w:rPr>
        <w:t xml:space="preserve">The Principles will be </w:t>
      </w:r>
      <w:r w:rsidR="00B271BE" w:rsidRPr="001B409B">
        <w:rPr>
          <w:rFonts w:ascii="Arial" w:hAnsi="Arial" w:cs="Arial"/>
          <w:sz w:val="24"/>
          <w:szCs w:val="24"/>
        </w:rPr>
        <w:t>annually reviewed by the NLN</w:t>
      </w:r>
      <w:r>
        <w:rPr>
          <w:rFonts w:ascii="Arial" w:hAnsi="Arial" w:cs="Arial"/>
          <w:sz w:val="24"/>
          <w:szCs w:val="24"/>
        </w:rPr>
        <w:t>.</w:t>
      </w:r>
    </w:p>
    <w:p w14:paraId="5E077C61" w14:textId="77777777" w:rsidR="001B409B" w:rsidRDefault="001B409B" w:rsidP="00EE3F99">
      <w:pPr>
        <w:pStyle w:val="PlainText"/>
        <w:ind w:left="567" w:right="-330" w:hanging="567"/>
        <w:jc w:val="both"/>
        <w:rPr>
          <w:rFonts w:ascii="Arial" w:hAnsi="Arial" w:cs="Arial"/>
          <w:sz w:val="24"/>
          <w:szCs w:val="24"/>
        </w:rPr>
      </w:pPr>
    </w:p>
    <w:p w14:paraId="5C80EEE8" w14:textId="77777777" w:rsidR="001B409B" w:rsidRDefault="001B409B" w:rsidP="00EE3F99">
      <w:pPr>
        <w:pStyle w:val="PlainText"/>
        <w:ind w:left="567" w:right="-330" w:hanging="567"/>
        <w:jc w:val="both"/>
        <w:rPr>
          <w:rFonts w:ascii="Arial" w:hAnsi="Arial" w:cs="Arial"/>
          <w:b/>
          <w:bCs/>
          <w:sz w:val="24"/>
          <w:szCs w:val="24"/>
        </w:rPr>
      </w:pPr>
      <w:r w:rsidRPr="001B409B">
        <w:rPr>
          <w:rFonts w:ascii="Arial" w:hAnsi="Arial" w:cs="Arial"/>
          <w:b/>
          <w:bCs/>
          <w:sz w:val="24"/>
          <w:szCs w:val="24"/>
        </w:rPr>
        <w:t>2.</w:t>
      </w:r>
      <w:r w:rsidRPr="001B409B">
        <w:rPr>
          <w:rFonts w:ascii="Arial" w:hAnsi="Arial" w:cs="Arial"/>
          <w:b/>
          <w:bCs/>
          <w:sz w:val="24"/>
          <w:szCs w:val="24"/>
        </w:rPr>
        <w:tab/>
      </w:r>
      <w:r w:rsidR="00633653" w:rsidRPr="001B409B">
        <w:rPr>
          <w:rFonts w:ascii="Arial" w:hAnsi="Arial" w:cs="Arial"/>
          <w:b/>
          <w:bCs/>
          <w:sz w:val="24"/>
          <w:szCs w:val="24"/>
        </w:rPr>
        <w:t xml:space="preserve">Definition of </w:t>
      </w:r>
      <w:r w:rsidR="00892744" w:rsidRPr="001B409B">
        <w:rPr>
          <w:rFonts w:ascii="Arial" w:hAnsi="Arial" w:cs="Arial"/>
          <w:b/>
          <w:bCs/>
          <w:sz w:val="24"/>
          <w:szCs w:val="24"/>
        </w:rPr>
        <w:t>‘</w:t>
      </w:r>
      <w:r w:rsidR="00633653" w:rsidRPr="001B409B">
        <w:rPr>
          <w:rFonts w:ascii="Arial" w:hAnsi="Arial" w:cs="Arial"/>
          <w:b/>
          <w:bCs/>
          <w:sz w:val="24"/>
          <w:szCs w:val="24"/>
        </w:rPr>
        <w:t>working with</w:t>
      </w:r>
      <w:r w:rsidR="00892744" w:rsidRPr="001B409B">
        <w:rPr>
          <w:rFonts w:ascii="Arial" w:hAnsi="Arial" w:cs="Arial"/>
          <w:b/>
          <w:bCs/>
          <w:sz w:val="24"/>
          <w:szCs w:val="24"/>
        </w:rPr>
        <w:t>’</w:t>
      </w:r>
      <w:r w:rsidR="00F26D09" w:rsidRPr="001B409B">
        <w:rPr>
          <w:rFonts w:ascii="Arial" w:hAnsi="Arial" w:cs="Arial"/>
          <w:b/>
          <w:bCs/>
          <w:sz w:val="24"/>
          <w:szCs w:val="24"/>
        </w:rPr>
        <w:t xml:space="preserve"> children</w:t>
      </w:r>
    </w:p>
    <w:p w14:paraId="71D3A323" w14:textId="77777777" w:rsidR="001B409B" w:rsidRDefault="001B409B" w:rsidP="00EE3F99">
      <w:pPr>
        <w:pStyle w:val="PlainText"/>
        <w:ind w:left="567" w:right="-330" w:hanging="567"/>
        <w:jc w:val="both"/>
        <w:rPr>
          <w:rFonts w:ascii="Arial" w:hAnsi="Arial" w:cs="Arial"/>
          <w:sz w:val="24"/>
          <w:szCs w:val="24"/>
        </w:rPr>
      </w:pPr>
    </w:p>
    <w:p w14:paraId="5314159B" w14:textId="2A3FC68D" w:rsid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92744" w:rsidRPr="001B409B">
        <w:rPr>
          <w:rFonts w:ascii="Arial" w:hAnsi="Arial" w:cs="Arial"/>
          <w:sz w:val="24"/>
          <w:szCs w:val="24"/>
        </w:rPr>
        <w:t>An a</w:t>
      </w:r>
      <w:r w:rsidR="00633653" w:rsidRPr="001B409B">
        <w:rPr>
          <w:rFonts w:ascii="Arial" w:hAnsi="Arial" w:cs="Arial"/>
          <w:sz w:val="24"/>
          <w:szCs w:val="24"/>
        </w:rPr>
        <w:t xml:space="preserve">dult </w:t>
      </w:r>
      <w:r w:rsidR="00892744" w:rsidRPr="001B409B">
        <w:rPr>
          <w:rFonts w:ascii="Arial" w:hAnsi="Arial" w:cs="Arial"/>
          <w:sz w:val="24"/>
          <w:szCs w:val="24"/>
        </w:rPr>
        <w:t xml:space="preserve">who is working or volunteering </w:t>
      </w:r>
      <w:r w:rsidR="00633653" w:rsidRPr="001B409B">
        <w:rPr>
          <w:rFonts w:ascii="Arial" w:hAnsi="Arial" w:cs="Arial"/>
          <w:sz w:val="24"/>
          <w:szCs w:val="24"/>
        </w:rPr>
        <w:t>with children</w:t>
      </w:r>
      <w:r w:rsidR="007C464D" w:rsidRPr="001B409B">
        <w:rPr>
          <w:rFonts w:ascii="Arial" w:hAnsi="Arial" w:cs="Arial"/>
          <w:sz w:val="24"/>
          <w:szCs w:val="24"/>
        </w:rPr>
        <w:t xml:space="preserve"> (anyone under the age of 18 y</w:t>
      </w:r>
      <w:r>
        <w:rPr>
          <w:rFonts w:ascii="Arial" w:hAnsi="Arial" w:cs="Arial"/>
          <w:sz w:val="24"/>
          <w:szCs w:val="24"/>
        </w:rPr>
        <w:t>ear</w:t>
      </w:r>
      <w:r w:rsidR="007C464D" w:rsidRPr="001B409B">
        <w:rPr>
          <w:rFonts w:ascii="Arial" w:hAnsi="Arial" w:cs="Arial"/>
          <w:sz w:val="24"/>
          <w:szCs w:val="24"/>
        </w:rPr>
        <w:t>s old)</w:t>
      </w:r>
      <w:r w:rsidR="00633653" w:rsidRPr="001B409B">
        <w:rPr>
          <w:rFonts w:ascii="Arial" w:hAnsi="Arial" w:cs="Arial"/>
          <w:sz w:val="24"/>
          <w:szCs w:val="24"/>
        </w:rPr>
        <w:t xml:space="preserve"> or coming into contact with children through work on a regular basis</w:t>
      </w:r>
      <w:r w:rsidR="00892744" w:rsidRPr="001B409B">
        <w:rPr>
          <w:rFonts w:ascii="Arial" w:hAnsi="Arial" w:cs="Arial"/>
          <w:sz w:val="24"/>
          <w:szCs w:val="24"/>
        </w:rPr>
        <w:t xml:space="preserve"> and would be seen as being in a position of trust over them. </w:t>
      </w:r>
      <w:r w:rsidR="00EE3F99">
        <w:rPr>
          <w:rFonts w:ascii="Arial" w:hAnsi="Arial" w:cs="Arial"/>
          <w:sz w:val="24"/>
          <w:szCs w:val="24"/>
        </w:rPr>
        <w:t xml:space="preserve"> </w:t>
      </w:r>
      <w:r w:rsidR="00892744" w:rsidRPr="001B409B">
        <w:rPr>
          <w:rFonts w:ascii="Arial" w:hAnsi="Arial" w:cs="Arial"/>
          <w:sz w:val="24"/>
          <w:szCs w:val="24"/>
        </w:rPr>
        <w:t xml:space="preserve">In addition, this would also apply to someone under 18 in the same position e.g. a </w:t>
      </w:r>
      <w:r w:rsidRPr="001B409B">
        <w:rPr>
          <w:rFonts w:ascii="Arial" w:hAnsi="Arial" w:cs="Arial"/>
          <w:sz w:val="24"/>
          <w:szCs w:val="24"/>
        </w:rPr>
        <w:t>17-year-old</w:t>
      </w:r>
      <w:r w:rsidR="00892744" w:rsidRPr="001B409B">
        <w:rPr>
          <w:rFonts w:ascii="Arial" w:hAnsi="Arial" w:cs="Arial"/>
          <w:sz w:val="24"/>
          <w:szCs w:val="24"/>
        </w:rPr>
        <w:t xml:space="preserve"> teaching a musical instrument or instructing a group.</w:t>
      </w:r>
    </w:p>
    <w:p w14:paraId="0A740F9A" w14:textId="77777777" w:rsidR="001B409B" w:rsidRDefault="001B409B" w:rsidP="00EE3F99">
      <w:pPr>
        <w:pStyle w:val="PlainText"/>
        <w:ind w:left="567" w:right="-330" w:hanging="567"/>
        <w:jc w:val="both"/>
        <w:rPr>
          <w:rFonts w:ascii="Arial" w:hAnsi="Arial" w:cs="Arial"/>
          <w:sz w:val="24"/>
          <w:szCs w:val="24"/>
        </w:rPr>
      </w:pPr>
    </w:p>
    <w:p w14:paraId="01028EB7" w14:textId="27530234" w:rsid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B0673" w:rsidRPr="001B409B">
        <w:rPr>
          <w:rFonts w:ascii="Arial" w:hAnsi="Arial" w:cs="Arial"/>
          <w:sz w:val="24"/>
          <w:szCs w:val="24"/>
        </w:rPr>
        <w:t xml:space="preserve">There is no clear definition of what is meant by ‘working with children’ in national guidance. </w:t>
      </w:r>
      <w:r w:rsidR="00EE3F99">
        <w:rPr>
          <w:rFonts w:ascii="Arial" w:hAnsi="Arial" w:cs="Arial"/>
          <w:sz w:val="24"/>
          <w:szCs w:val="24"/>
        </w:rPr>
        <w:t xml:space="preserve"> </w:t>
      </w:r>
      <w:r w:rsidR="007B0673" w:rsidRPr="001B409B">
        <w:rPr>
          <w:rFonts w:ascii="Arial" w:hAnsi="Arial" w:cs="Arial"/>
          <w:sz w:val="24"/>
          <w:szCs w:val="24"/>
        </w:rPr>
        <w:t>I</w:t>
      </w:r>
      <w:r w:rsidR="007B0673" w:rsidRPr="001B409B">
        <w:rPr>
          <w:rFonts w:ascii="Arial" w:hAnsi="Arial" w:cs="Arial"/>
          <w:color w:val="000000"/>
          <w:sz w:val="24"/>
          <w:szCs w:val="24"/>
          <w:lang w:eastAsia="en-GB"/>
        </w:rPr>
        <w:t>t includes all paid or unpaid staff, supply staff and volunteers who are</w:t>
      </w:r>
      <w:r w:rsidR="007B0673" w:rsidRPr="001B409B">
        <w:rPr>
          <w:rFonts w:ascii="Arial" w:hAnsi="Arial" w:cs="Arial"/>
          <w:sz w:val="24"/>
          <w:szCs w:val="24"/>
        </w:rPr>
        <w:t xml:space="preserve"> in a position of trust/where they have regular and close contact with children and would be viewed by them as a trusted adult. </w:t>
      </w:r>
      <w:r w:rsidR="00EE3F99">
        <w:rPr>
          <w:rFonts w:ascii="Arial" w:hAnsi="Arial" w:cs="Arial"/>
          <w:sz w:val="24"/>
          <w:szCs w:val="24"/>
        </w:rPr>
        <w:t xml:space="preserve"> </w:t>
      </w:r>
      <w:r w:rsidR="007B0673" w:rsidRPr="001B409B">
        <w:rPr>
          <w:rFonts w:ascii="Arial" w:hAnsi="Arial" w:cs="Arial"/>
          <w:sz w:val="24"/>
          <w:szCs w:val="24"/>
        </w:rPr>
        <w:t xml:space="preserve">The role of the LADO goes beyond that of regulated activity as defined by the DBS. </w:t>
      </w:r>
    </w:p>
    <w:p w14:paraId="0B05C2E6" w14:textId="77777777" w:rsidR="001B409B" w:rsidRDefault="001B409B" w:rsidP="00EE3F99">
      <w:pPr>
        <w:pStyle w:val="PlainText"/>
        <w:ind w:left="567" w:right="-330" w:hanging="567"/>
        <w:jc w:val="both"/>
        <w:rPr>
          <w:rFonts w:ascii="Arial" w:hAnsi="Arial" w:cs="Arial"/>
          <w:sz w:val="24"/>
          <w:szCs w:val="24"/>
        </w:rPr>
      </w:pPr>
    </w:p>
    <w:p w14:paraId="4BB5EF09" w14:textId="56C8173F" w:rsidR="007B0673" w:rsidRPr="001B409B" w:rsidRDefault="001B409B" w:rsidP="00EE3F99">
      <w:pPr>
        <w:pStyle w:val="PlainText"/>
        <w:ind w:left="567" w:right="-330"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92A81">
        <w:rPr>
          <w:rFonts w:ascii="Arial" w:hAnsi="Arial" w:cs="Arial"/>
          <w:sz w:val="24"/>
          <w:szCs w:val="24"/>
        </w:rPr>
        <w:t>E</w:t>
      </w:r>
      <w:r w:rsidR="007B0673" w:rsidRPr="001B409B">
        <w:rPr>
          <w:rFonts w:ascii="Arial" w:hAnsi="Arial" w:cs="Arial"/>
          <w:sz w:val="24"/>
          <w:szCs w:val="24"/>
        </w:rPr>
        <w:t xml:space="preserve">ach referral/contact to LADO should be considered on its own merits and considered based on the circumstances of that person’s contact with children and young people and the nature of the concerns. </w:t>
      </w:r>
      <w:r w:rsidR="00EE3F99">
        <w:rPr>
          <w:rFonts w:ascii="Arial" w:hAnsi="Arial" w:cs="Arial"/>
          <w:sz w:val="24"/>
          <w:szCs w:val="24"/>
        </w:rPr>
        <w:t xml:space="preserve"> </w:t>
      </w:r>
      <w:r w:rsidR="007B0673" w:rsidRPr="001B409B">
        <w:rPr>
          <w:rFonts w:ascii="Arial" w:hAnsi="Arial" w:cs="Arial"/>
          <w:sz w:val="24"/>
          <w:szCs w:val="24"/>
        </w:rPr>
        <w:t>The following considerations should influence whether an individual is deemed to be working with children and therefore can be considered by the LADO. Th</w:t>
      </w:r>
      <w:r w:rsidR="00EE3F99">
        <w:rPr>
          <w:rFonts w:ascii="Arial" w:hAnsi="Arial" w:cs="Arial"/>
          <w:sz w:val="24"/>
          <w:szCs w:val="24"/>
        </w:rPr>
        <w:t>ey include</w:t>
      </w:r>
      <w:r w:rsidR="00F901F5">
        <w:rPr>
          <w:rFonts w:ascii="Arial" w:hAnsi="Arial" w:cs="Arial"/>
          <w:sz w:val="24"/>
          <w:szCs w:val="24"/>
        </w:rPr>
        <w:t>:</w:t>
      </w:r>
    </w:p>
    <w:p w14:paraId="07B4B12D" w14:textId="77777777" w:rsidR="007B0673" w:rsidRPr="001B409B" w:rsidRDefault="007B0673" w:rsidP="00EE3F99">
      <w:pPr>
        <w:pStyle w:val="NoSpacing"/>
        <w:ind w:right="-330"/>
        <w:jc w:val="both"/>
        <w:rPr>
          <w:rFonts w:ascii="Arial" w:hAnsi="Arial" w:cs="Arial"/>
          <w:sz w:val="24"/>
          <w:szCs w:val="24"/>
        </w:rPr>
      </w:pPr>
    </w:p>
    <w:p w14:paraId="78135809" w14:textId="0232F806" w:rsidR="007B0673" w:rsidRPr="001B409B" w:rsidRDefault="00EE3F99" w:rsidP="00EE3F99">
      <w:pPr>
        <w:pStyle w:val="NoSpacing"/>
        <w:numPr>
          <w:ilvl w:val="0"/>
          <w:numId w:val="38"/>
        </w:numPr>
        <w:ind w:left="993" w:right="-330" w:hanging="426"/>
        <w:jc w:val="both"/>
        <w:rPr>
          <w:rFonts w:ascii="Arial" w:hAnsi="Arial" w:cs="Arial"/>
          <w:sz w:val="24"/>
          <w:szCs w:val="24"/>
        </w:rPr>
      </w:pPr>
      <w:r>
        <w:rPr>
          <w:rFonts w:ascii="Arial" w:eastAsia="Times New Roman" w:hAnsi="Arial" w:cs="Arial"/>
          <w:sz w:val="24"/>
          <w:szCs w:val="24"/>
        </w:rPr>
        <w:t xml:space="preserve">Those </w:t>
      </w:r>
      <w:r w:rsidR="007B0673" w:rsidRPr="001B409B">
        <w:rPr>
          <w:rFonts w:ascii="Arial" w:eastAsia="Times New Roman" w:hAnsi="Arial" w:cs="Arial"/>
          <w:sz w:val="24"/>
          <w:szCs w:val="24"/>
        </w:rPr>
        <w:t>who are in regulated activity,</w:t>
      </w:r>
    </w:p>
    <w:p w14:paraId="1DF1FF0A" w14:textId="6094AE88" w:rsidR="007B0673" w:rsidRPr="001B409B" w:rsidRDefault="00EE3F99" w:rsidP="00EE3F99">
      <w:pPr>
        <w:pStyle w:val="NoSpacing"/>
        <w:numPr>
          <w:ilvl w:val="0"/>
          <w:numId w:val="38"/>
        </w:numPr>
        <w:ind w:left="993" w:right="-330" w:hanging="426"/>
        <w:jc w:val="both"/>
        <w:rPr>
          <w:rFonts w:ascii="Arial" w:eastAsia="Times New Roman" w:hAnsi="Arial" w:cs="Arial"/>
          <w:sz w:val="24"/>
          <w:szCs w:val="24"/>
        </w:rPr>
      </w:pPr>
      <w:r>
        <w:rPr>
          <w:rFonts w:ascii="Arial" w:eastAsia="Times New Roman" w:hAnsi="Arial" w:cs="Arial"/>
          <w:sz w:val="24"/>
          <w:szCs w:val="24"/>
        </w:rPr>
        <w:lastRenderedPageBreak/>
        <w:t xml:space="preserve">Those </w:t>
      </w:r>
      <w:r w:rsidR="007B0673" w:rsidRPr="001B409B">
        <w:rPr>
          <w:rFonts w:ascii="Arial" w:eastAsia="Times New Roman" w:hAnsi="Arial" w:cs="Arial"/>
          <w:sz w:val="24"/>
          <w:szCs w:val="24"/>
        </w:rPr>
        <w:t>who are not in regulated activity but are in a position of trust and authority and have regular and close contact with children and young people;</w:t>
      </w:r>
    </w:p>
    <w:p w14:paraId="5BB18838" w14:textId="211D7888" w:rsidR="007B0673" w:rsidRPr="001B409B" w:rsidRDefault="00EE3F99" w:rsidP="00EE3F99">
      <w:pPr>
        <w:pStyle w:val="NoSpacing"/>
        <w:numPr>
          <w:ilvl w:val="0"/>
          <w:numId w:val="38"/>
        </w:numPr>
        <w:ind w:left="993" w:right="-330" w:hanging="426"/>
        <w:jc w:val="both"/>
        <w:rPr>
          <w:rFonts w:ascii="Arial" w:eastAsia="Times New Roman" w:hAnsi="Arial" w:cs="Arial"/>
          <w:sz w:val="24"/>
          <w:szCs w:val="24"/>
        </w:rPr>
      </w:pPr>
      <w:r>
        <w:rPr>
          <w:rFonts w:ascii="Arial" w:eastAsia="Times New Roman" w:hAnsi="Arial" w:cs="Arial"/>
          <w:sz w:val="24"/>
          <w:szCs w:val="24"/>
        </w:rPr>
        <w:t xml:space="preserve">Those </w:t>
      </w:r>
      <w:r w:rsidR="007B0673" w:rsidRPr="001B409B">
        <w:rPr>
          <w:rFonts w:ascii="Arial" w:eastAsia="Times New Roman" w:hAnsi="Arial" w:cs="Arial"/>
          <w:sz w:val="24"/>
          <w:szCs w:val="24"/>
        </w:rPr>
        <w:t>who have specific strategic responsibility for children and young people or manage the above and by this role may have access to children.</w:t>
      </w:r>
    </w:p>
    <w:p w14:paraId="44C3B11F" w14:textId="77777777" w:rsidR="007B0673" w:rsidRPr="001B409B" w:rsidRDefault="007B0673" w:rsidP="00EE3F99">
      <w:pPr>
        <w:pStyle w:val="NoSpacing"/>
        <w:numPr>
          <w:ilvl w:val="0"/>
          <w:numId w:val="38"/>
        </w:numPr>
        <w:ind w:left="993" w:right="-330" w:hanging="426"/>
        <w:jc w:val="both"/>
        <w:rPr>
          <w:rFonts w:ascii="Arial" w:hAnsi="Arial" w:cs="Arial"/>
          <w:sz w:val="24"/>
          <w:szCs w:val="24"/>
        </w:rPr>
      </w:pPr>
      <w:r w:rsidRPr="001B409B">
        <w:rPr>
          <w:rFonts w:ascii="Arial" w:hAnsi="Arial" w:cs="Arial"/>
          <w:sz w:val="24"/>
          <w:szCs w:val="24"/>
        </w:rPr>
        <w:t xml:space="preserve">The LADO should be involved if the person has recently worked, or is actively seeking work, with children or is likely to do so in the future. </w:t>
      </w:r>
    </w:p>
    <w:p w14:paraId="226ED7DE" w14:textId="77777777" w:rsidR="007B0673" w:rsidRPr="001B409B" w:rsidRDefault="007B0673" w:rsidP="00EE3F99">
      <w:pPr>
        <w:pStyle w:val="NoSpacing"/>
        <w:ind w:right="-330"/>
        <w:jc w:val="both"/>
        <w:rPr>
          <w:rFonts w:ascii="Arial" w:hAnsi="Arial" w:cs="Arial"/>
          <w:sz w:val="24"/>
          <w:szCs w:val="24"/>
        </w:rPr>
      </w:pPr>
    </w:p>
    <w:p w14:paraId="53620081" w14:textId="77777777" w:rsidR="00F901F5" w:rsidRDefault="00F901F5" w:rsidP="00EE3F99">
      <w:pPr>
        <w:pStyle w:val="NoSpacing"/>
        <w:ind w:left="567" w:right="-330"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B0673" w:rsidRPr="001B409B">
        <w:rPr>
          <w:rFonts w:ascii="Arial" w:hAnsi="Arial" w:cs="Arial"/>
          <w:sz w:val="24"/>
          <w:szCs w:val="24"/>
        </w:rPr>
        <w:t xml:space="preserve">The LADO can also be contacted regarding cases of non-recent abuse to allow the LADO to complete checks to identify if there is any ongoing risk from this person within any other role. </w:t>
      </w:r>
    </w:p>
    <w:p w14:paraId="0E7922BF" w14:textId="77777777" w:rsidR="00F901F5" w:rsidRDefault="00F901F5" w:rsidP="00EE3F99">
      <w:pPr>
        <w:pStyle w:val="NoSpacing"/>
        <w:ind w:left="567" w:right="-330" w:hanging="567"/>
        <w:jc w:val="both"/>
        <w:rPr>
          <w:rFonts w:ascii="Arial" w:hAnsi="Arial" w:cs="Arial"/>
          <w:sz w:val="24"/>
          <w:szCs w:val="24"/>
        </w:rPr>
      </w:pPr>
    </w:p>
    <w:p w14:paraId="0681F9FD" w14:textId="77777777" w:rsidR="00EE3F99" w:rsidRDefault="00F901F5" w:rsidP="00EE3F99">
      <w:pPr>
        <w:pStyle w:val="NoSpacing"/>
        <w:ind w:left="567" w:right="-330" w:hanging="567"/>
        <w:jc w:val="both"/>
        <w:rPr>
          <w:rFonts w:ascii="Arial" w:hAnsi="Arial" w:cs="Arial"/>
          <w:b/>
          <w:bCs/>
          <w:sz w:val="24"/>
          <w:szCs w:val="24"/>
        </w:rPr>
      </w:pPr>
      <w:r>
        <w:rPr>
          <w:rFonts w:ascii="Arial" w:hAnsi="Arial" w:cs="Arial"/>
          <w:sz w:val="24"/>
          <w:szCs w:val="24"/>
        </w:rPr>
        <w:t>3.</w:t>
      </w:r>
      <w:r>
        <w:rPr>
          <w:rFonts w:ascii="Arial" w:hAnsi="Arial" w:cs="Arial"/>
          <w:sz w:val="24"/>
          <w:szCs w:val="24"/>
        </w:rPr>
        <w:tab/>
      </w:r>
      <w:r w:rsidR="00633653" w:rsidRPr="00F901F5">
        <w:rPr>
          <w:rFonts w:ascii="Arial" w:hAnsi="Arial" w:cs="Arial"/>
          <w:b/>
          <w:bCs/>
          <w:sz w:val="24"/>
          <w:szCs w:val="24"/>
        </w:rPr>
        <w:t>Scope of the LADO role</w:t>
      </w:r>
    </w:p>
    <w:p w14:paraId="56919E70" w14:textId="77777777" w:rsidR="00EE3F99" w:rsidRDefault="00EE3F99" w:rsidP="00EE3F99">
      <w:pPr>
        <w:pStyle w:val="NoSpacing"/>
        <w:ind w:left="567" w:right="-330" w:hanging="567"/>
        <w:jc w:val="both"/>
        <w:rPr>
          <w:rFonts w:ascii="Arial" w:hAnsi="Arial" w:cs="Arial"/>
          <w:b/>
          <w:bCs/>
          <w:sz w:val="24"/>
          <w:szCs w:val="24"/>
        </w:rPr>
      </w:pPr>
    </w:p>
    <w:p w14:paraId="493A0914" w14:textId="43600AF8" w:rsidR="00F901F5" w:rsidRDefault="007B0673" w:rsidP="00EE3F99">
      <w:pPr>
        <w:pStyle w:val="NoSpacing"/>
        <w:ind w:left="567" w:right="-330" w:hanging="567"/>
        <w:jc w:val="both"/>
        <w:rPr>
          <w:rFonts w:ascii="Arial" w:hAnsi="Arial" w:cs="Arial"/>
          <w:b/>
          <w:bCs/>
          <w:sz w:val="24"/>
          <w:szCs w:val="24"/>
        </w:rPr>
      </w:pPr>
      <w:r w:rsidRPr="00F901F5">
        <w:rPr>
          <w:rFonts w:ascii="Arial" w:hAnsi="Arial" w:cs="Arial"/>
          <w:b/>
          <w:bCs/>
          <w:sz w:val="24"/>
          <w:szCs w:val="24"/>
        </w:rPr>
        <w:t>The LADO threshold</w:t>
      </w:r>
    </w:p>
    <w:p w14:paraId="57644D4F" w14:textId="77777777" w:rsidR="00F901F5" w:rsidRDefault="00F901F5" w:rsidP="00EE3F99">
      <w:pPr>
        <w:pStyle w:val="NoSpacing"/>
        <w:ind w:left="567" w:right="-330" w:hanging="567"/>
        <w:jc w:val="both"/>
        <w:rPr>
          <w:rFonts w:ascii="Arial" w:hAnsi="Arial" w:cs="Arial"/>
          <w:sz w:val="24"/>
          <w:szCs w:val="24"/>
        </w:rPr>
      </w:pPr>
    </w:p>
    <w:p w14:paraId="28E74C75" w14:textId="342CA48A" w:rsidR="00633653" w:rsidRPr="001B409B" w:rsidRDefault="00F901F5" w:rsidP="00EE3F99">
      <w:pPr>
        <w:pStyle w:val="NoSpacing"/>
        <w:ind w:left="567" w:right="-330"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33653" w:rsidRPr="001B409B">
        <w:rPr>
          <w:rFonts w:ascii="Arial" w:hAnsi="Arial" w:cs="Arial"/>
          <w:sz w:val="24"/>
          <w:szCs w:val="24"/>
        </w:rPr>
        <w:t xml:space="preserve">Working Together </w:t>
      </w:r>
      <w:r w:rsidR="00FE0F41" w:rsidRPr="001B409B">
        <w:rPr>
          <w:rFonts w:ascii="Arial" w:hAnsi="Arial" w:cs="Arial"/>
          <w:sz w:val="24"/>
          <w:szCs w:val="24"/>
        </w:rPr>
        <w:t xml:space="preserve">2018 </w:t>
      </w:r>
      <w:r w:rsidR="00633653" w:rsidRPr="001B409B">
        <w:rPr>
          <w:rFonts w:ascii="Arial" w:hAnsi="Arial" w:cs="Arial"/>
          <w:sz w:val="24"/>
          <w:szCs w:val="24"/>
        </w:rPr>
        <w:t xml:space="preserve">sets out that </w:t>
      </w:r>
      <w:r w:rsidR="00892744" w:rsidRPr="001B409B">
        <w:rPr>
          <w:rFonts w:ascii="Arial" w:hAnsi="Arial" w:cs="Arial"/>
          <w:sz w:val="24"/>
          <w:szCs w:val="24"/>
        </w:rPr>
        <w:t>Local A</w:t>
      </w:r>
      <w:r w:rsidR="00633653" w:rsidRPr="001B409B">
        <w:rPr>
          <w:rFonts w:ascii="Arial" w:hAnsi="Arial" w:cs="Arial"/>
          <w:sz w:val="24"/>
          <w:szCs w:val="24"/>
        </w:rPr>
        <w:t>uthorities should have a Designated Officer</w:t>
      </w:r>
      <w:r w:rsidR="00B271BE" w:rsidRPr="001B409B">
        <w:rPr>
          <w:rFonts w:ascii="Arial" w:hAnsi="Arial" w:cs="Arial"/>
          <w:sz w:val="24"/>
          <w:szCs w:val="24"/>
        </w:rPr>
        <w:t xml:space="preserve"> </w:t>
      </w:r>
      <w:r w:rsidR="00892744" w:rsidRPr="001B409B">
        <w:rPr>
          <w:rFonts w:ascii="Arial" w:hAnsi="Arial" w:cs="Arial"/>
          <w:sz w:val="24"/>
          <w:szCs w:val="24"/>
        </w:rPr>
        <w:t xml:space="preserve">(LADO) </w:t>
      </w:r>
      <w:r w:rsidR="00633653" w:rsidRPr="001B409B">
        <w:rPr>
          <w:rFonts w:ascii="Arial" w:hAnsi="Arial" w:cs="Arial"/>
          <w:sz w:val="24"/>
          <w:szCs w:val="24"/>
        </w:rPr>
        <w:t>to be involved in the management and oversigh</w:t>
      </w:r>
      <w:r w:rsidR="00B271BE" w:rsidRPr="001B409B">
        <w:rPr>
          <w:rFonts w:ascii="Arial" w:hAnsi="Arial" w:cs="Arial"/>
          <w:sz w:val="24"/>
          <w:szCs w:val="24"/>
        </w:rPr>
        <w:t xml:space="preserve">t of allegations against people who </w:t>
      </w:r>
      <w:r w:rsidR="00633653" w:rsidRPr="001B409B">
        <w:rPr>
          <w:rFonts w:ascii="Arial" w:hAnsi="Arial" w:cs="Arial"/>
          <w:sz w:val="24"/>
          <w:szCs w:val="24"/>
        </w:rPr>
        <w:t xml:space="preserve">work with children where a person who works </w:t>
      </w:r>
      <w:r w:rsidR="00892744" w:rsidRPr="001B409B">
        <w:rPr>
          <w:rFonts w:ascii="Arial" w:hAnsi="Arial" w:cs="Arial"/>
          <w:sz w:val="24"/>
          <w:szCs w:val="24"/>
        </w:rPr>
        <w:t xml:space="preserve">or volunteers </w:t>
      </w:r>
      <w:r w:rsidR="00633653" w:rsidRPr="001B409B">
        <w:rPr>
          <w:rFonts w:ascii="Arial" w:hAnsi="Arial" w:cs="Arial"/>
          <w:sz w:val="24"/>
          <w:szCs w:val="24"/>
        </w:rPr>
        <w:t xml:space="preserve">with children has: </w:t>
      </w:r>
    </w:p>
    <w:p w14:paraId="4C6CFAF9" w14:textId="77777777" w:rsidR="00B271BE" w:rsidRPr="001B409B" w:rsidRDefault="00633653" w:rsidP="00EE3F99">
      <w:pPr>
        <w:spacing w:after="0" w:line="240" w:lineRule="auto"/>
        <w:ind w:right="-330"/>
        <w:jc w:val="both"/>
        <w:rPr>
          <w:rFonts w:ascii="Arial" w:hAnsi="Arial" w:cs="Arial"/>
          <w:sz w:val="24"/>
          <w:szCs w:val="24"/>
        </w:rPr>
      </w:pPr>
      <w:r w:rsidRPr="001B409B">
        <w:rPr>
          <w:rFonts w:ascii="Arial" w:hAnsi="Arial" w:cs="Arial"/>
          <w:sz w:val="24"/>
          <w:szCs w:val="24"/>
        </w:rPr>
        <w:t> </w:t>
      </w:r>
    </w:p>
    <w:p w14:paraId="0BE4ED77" w14:textId="77777777" w:rsidR="00B271BE" w:rsidRPr="001B409B" w:rsidRDefault="00B271BE"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 xml:space="preserve">Behaved in a way that has harmed a child, or may have harmed a child; </w:t>
      </w:r>
    </w:p>
    <w:p w14:paraId="68769AE3" w14:textId="77777777" w:rsidR="00B271BE" w:rsidRPr="001B409B" w:rsidRDefault="00B271BE"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 xml:space="preserve">Possibly committed a criminal offence against or related to a child; or </w:t>
      </w:r>
    </w:p>
    <w:p w14:paraId="4D857297" w14:textId="77777777" w:rsidR="00B35A22" w:rsidRPr="001B409B" w:rsidRDefault="00B271BE"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Behaved towards a child or children in a way that indicates they may pose a risk of harm to children</w:t>
      </w:r>
    </w:p>
    <w:p w14:paraId="1A22E1E1" w14:textId="77777777" w:rsidR="00F901F5" w:rsidRDefault="00B271BE" w:rsidP="00EE3F99">
      <w:pPr>
        <w:pStyle w:val="PlainText"/>
        <w:numPr>
          <w:ilvl w:val="0"/>
          <w:numId w:val="11"/>
        </w:numPr>
        <w:ind w:left="851" w:right="-330" w:hanging="284"/>
        <w:jc w:val="both"/>
        <w:rPr>
          <w:rFonts w:ascii="Arial" w:hAnsi="Arial" w:cs="Arial"/>
          <w:sz w:val="24"/>
          <w:szCs w:val="24"/>
        </w:rPr>
      </w:pPr>
      <w:r w:rsidRPr="00F901F5">
        <w:rPr>
          <w:rFonts w:ascii="Arial" w:hAnsi="Arial" w:cs="Arial"/>
          <w:sz w:val="24"/>
          <w:szCs w:val="24"/>
        </w:rPr>
        <w:t xml:space="preserve"> </w:t>
      </w:r>
      <w:r w:rsidR="00B35A22" w:rsidRPr="00F901F5">
        <w:rPr>
          <w:rFonts w:ascii="Arial" w:hAnsi="Arial" w:cs="Arial"/>
          <w:sz w:val="24"/>
          <w:szCs w:val="24"/>
        </w:rPr>
        <w:t>Behaved or may have behaved in a way that indicates they may not be suitable to work with children</w:t>
      </w:r>
    </w:p>
    <w:p w14:paraId="03F1B08B" w14:textId="77777777" w:rsidR="00F901F5" w:rsidRDefault="00F901F5" w:rsidP="00EE3F99">
      <w:pPr>
        <w:pStyle w:val="PlainText"/>
        <w:ind w:right="-330"/>
        <w:jc w:val="both"/>
        <w:rPr>
          <w:rFonts w:ascii="Arial" w:hAnsi="Arial" w:cs="Arial"/>
          <w:sz w:val="24"/>
          <w:szCs w:val="24"/>
        </w:rPr>
      </w:pPr>
    </w:p>
    <w:p w14:paraId="1626E2A8" w14:textId="77777777" w:rsidR="00F901F5" w:rsidRDefault="00F901F5" w:rsidP="00EE3F99">
      <w:pPr>
        <w:pStyle w:val="PlainText"/>
        <w:ind w:left="567" w:right="-330"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35A22" w:rsidRPr="00F901F5">
        <w:rPr>
          <w:rFonts w:ascii="Arial" w:hAnsi="Arial" w:cs="Arial"/>
          <w:sz w:val="24"/>
          <w:szCs w:val="24"/>
        </w:rPr>
        <w:t>When considering if a person who works with children has behaved or may have behaved in a way that indicates they may not be suitable to work with children, the below are examples of safeguarding concerns that may be considered.</w:t>
      </w:r>
    </w:p>
    <w:p w14:paraId="50DCE3DE" w14:textId="77777777" w:rsidR="00F901F5" w:rsidRDefault="00F901F5" w:rsidP="00EE3F99">
      <w:pPr>
        <w:pStyle w:val="PlainText"/>
        <w:ind w:left="567" w:right="-330" w:hanging="567"/>
        <w:jc w:val="both"/>
        <w:rPr>
          <w:rFonts w:ascii="Arial" w:hAnsi="Arial" w:cs="Arial"/>
          <w:sz w:val="24"/>
          <w:szCs w:val="24"/>
        </w:rPr>
      </w:pPr>
    </w:p>
    <w:p w14:paraId="25FA7270" w14:textId="77777777" w:rsidR="00F901F5" w:rsidRDefault="00F901F5" w:rsidP="00EE3F99">
      <w:pPr>
        <w:pStyle w:val="PlainText"/>
        <w:ind w:left="567" w:right="-330"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35A22" w:rsidRPr="001B409B">
        <w:rPr>
          <w:rFonts w:ascii="Arial" w:hAnsi="Arial" w:cs="Arial"/>
          <w:sz w:val="24"/>
          <w:szCs w:val="24"/>
        </w:rPr>
        <w:t>This will assist in determining if the matter falls within scope of LADO procedures or otherwise.</w:t>
      </w:r>
    </w:p>
    <w:p w14:paraId="1EE6FDED" w14:textId="77777777" w:rsidR="00F901F5" w:rsidRDefault="00F901F5" w:rsidP="00EE3F99">
      <w:pPr>
        <w:pStyle w:val="PlainText"/>
        <w:ind w:left="567" w:right="-330" w:hanging="567"/>
        <w:jc w:val="both"/>
        <w:rPr>
          <w:rFonts w:ascii="Arial" w:hAnsi="Arial" w:cs="Arial"/>
          <w:sz w:val="24"/>
          <w:szCs w:val="24"/>
        </w:rPr>
      </w:pPr>
    </w:p>
    <w:p w14:paraId="6035567B" w14:textId="77777777" w:rsidR="00F901F5" w:rsidRDefault="00F901F5" w:rsidP="00EE3F99">
      <w:pPr>
        <w:pStyle w:val="PlainText"/>
        <w:ind w:left="567" w:right="-330" w:hanging="56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B35A22" w:rsidRPr="001B409B">
        <w:rPr>
          <w:rFonts w:ascii="Arial" w:hAnsi="Arial" w:cs="Arial"/>
          <w:sz w:val="24"/>
          <w:szCs w:val="24"/>
        </w:rPr>
        <w:t>These examples are not prescriptive or exhaustive and will be dependent on the circumstances, context and severity. Advice should be sought from the LADO.</w:t>
      </w:r>
    </w:p>
    <w:p w14:paraId="31DC8E34" w14:textId="77777777" w:rsidR="00F901F5" w:rsidRDefault="00F901F5" w:rsidP="00EE3F99">
      <w:pPr>
        <w:pStyle w:val="PlainText"/>
        <w:ind w:left="567" w:right="-330" w:hanging="567"/>
        <w:jc w:val="both"/>
        <w:rPr>
          <w:rFonts w:ascii="Arial" w:hAnsi="Arial" w:cs="Arial"/>
          <w:sz w:val="24"/>
          <w:szCs w:val="24"/>
        </w:rPr>
      </w:pPr>
    </w:p>
    <w:p w14:paraId="3CC0899A" w14:textId="77777777" w:rsidR="00F901F5" w:rsidRDefault="00F901F5" w:rsidP="00EE3F99">
      <w:pPr>
        <w:pStyle w:val="PlainText"/>
        <w:ind w:left="567" w:right="-330"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B35A22" w:rsidRPr="001B409B">
        <w:rPr>
          <w:rFonts w:ascii="Arial" w:hAnsi="Arial" w:cs="Arial"/>
          <w:sz w:val="24"/>
          <w:szCs w:val="24"/>
        </w:rPr>
        <w:t xml:space="preserve">Where appropriate an assessment of transferable risk to children with whom the person works should be undertaken. </w:t>
      </w:r>
    </w:p>
    <w:p w14:paraId="59EAAF62" w14:textId="77777777" w:rsidR="00F901F5" w:rsidRDefault="00F901F5" w:rsidP="00EE3F99">
      <w:pPr>
        <w:pStyle w:val="PlainText"/>
        <w:ind w:left="567" w:right="-330" w:hanging="567"/>
        <w:jc w:val="both"/>
        <w:rPr>
          <w:rFonts w:ascii="Arial" w:hAnsi="Arial" w:cs="Arial"/>
          <w:sz w:val="24"/>
          <w:szCs w:val="24"/>
        </w:rPr>
      </w:pPr>
    </w:p>
    <w:p w14:paraId="11084243" w14:textId="6D8BCEEB" w:rsidR="00B35A22" w:rsidRPr="00EE3F99" w:rsidRDefault="00F901F5" w:rsidP="00EE3F99">
      <w:pPr>
        <w:pStyle w:val="PlainText"/>
        <w:ind w:left="567" w:right="-330" w:hanging="567"/>
        <w:jc w:val="both"/>
        <w:rPr>
          <w:rFonts w:ascii="Arial" w:hAnsi="Arial" w:cs="Arial"/>
          <w:b/>
          <w:bCs/>
          <w:sz w:val="24"/>
          <w:szCs w:val="24"/>
        </w:rPr>
      </w:pPr>
      <w:r w:rsidRPr="00EE3F99">
        <w:rPr>
          <w:rFonts w:ascii="Arial" w:hAnsi="Arial" w:cs="Arial"/>
          <w:b/>
          <w:bCs/>
          <w:sz w:val="24"/>
          <w:szCs w:val="24"/>
        </w:rPr>
        <w:t>Examples</w:t>
      </w:r>
      <w:r w:rsidR="00B35A22" w:rsidRPr="00EE3F99">
        <w:rPr>
          <w:rFonts w:ascii="Arial" w:hAnsi="Arial" w:cs="Arial"/>
          <w:b/>
          <w:bCs/>
          <w:sz w:val="24"/>
          <w:szCs w:val="24"/>
        </w:rPr>
        <w:t xml:space="preserve"> </w:t>
      </w:r>
    </w:p>
    <w:p w14:paraId="0D7FF2CC" w14:textId="278DF4B3" w:rsidR="00F901F5" w:rsidRDefault="00F901F5" w:rsidP="00EE3F99">
      <w:pPr>
        <w:pStyle w:val="PlainText"/>
        <w:ind w:right="-330"/>
        <w:jc w:val="both"/>
        <w:rPr>
          <w:rFonts w:ascii="Arial" w:hAnsi="Arial" w:cs="Arial"/>
          <w:sz w:val="24"/>
          <w:szCs w:val="24"/>
        </w:rPr>
      </w:pPr>
    </w:p>
    <w:p w14:paraId="0BF13D17" w14:textId="3A050CF5" w:rsidR="00EE3F99" w:rsidRDefault="00EE3F99" w:rsidP="00EE3F99">
      <w:pPr>
        <w:pStyle w:val="PlainText"/>
        <w:ind w:left="567" w:right="-330" w:hanging="567"/>
        <w:jc w:val="both"/>
        <w:rPr>
          <w:rFonts w:ascii="Arial" w:hAnsi="Arial" w:cs="Arial"/>
          <w:sz w:val="24"/>
          <w:szCs w:val="24"/>
        </w:rPr>
      </w:pPr>
      <w:r>
        <w:rPr>
          <w:rFonts w:ascii="Arial" w:hAnsi="Arial" w:cs="Arial"/>
          <w:sz w:val="24"/>
          <w:szCs w:val="24"/>
        </w:rPr>
        <w:t>3.6</w:t>
      </w:r>
      <w:r>
        <w:rPr>
          <w:rFonts w:ascii="Arial" w:hAnsi="Arial" w:cs="Arial"/>
          <w:sz w:val="24"/>
          <w:szCs w:val="24"/>
        </w:rPr>
        <w:tab/>
        <w:t>Examples include:</w:t>
      </w:r>
    </w:p>
    <w:p w14:paraId="6ECEEB44" w14:textId="77777777" w:rsidR="00EE3F99" w:rsidRPr="00F901F5" w:rsidRDefault="00EE3F99" w:rsidP="00EE3F99">
      <w:pPr>
        <w:pStyle w:val="PlainText"/>
        <w:ind w:right="-330"/>
        <w:jc w:val="both"/>
        <w:rPr>
          <w:rFonts w:ascii="Arial" w:hAnsi="Arial" w:cs="Arial"/>
          <w:sz w:val="24"/>
          <w:szCs w:val="24"/>
        </w:rPr>
      </w:pPr>
    </w:p>
    <w:p w14:paraId="04E2B413"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Sexual offence towards an adult</w:t>
      </w:r>
    </w:p>
    <w:p w14:paraId="0822E511"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Physical assault of an adult</w:t>
      </w:r>
    </w:p>
    <w:p w14:paraId="3DBA7E70"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Perpetrator of domestic abuse</w:t>
      </w:r>
    </w:p>
    <w:p w14:paraId="3691708B"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Drug offences</w:t>
      </w:r>
    </w:p>
    <w:p w14:paraId="049766E2"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Attending work under the influence of drugs or alcohol</w:t>
      </w:r>
    </w:p>
    <w:p w14:paraId="3F528C2C"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lastRenderedPageBreak/>
        <w:t>Where they are closely associated with someone in their personal lives who may present a risk of harm to a child</w:t>
      </w:r>
    </w:p>
    <w:p w14:paraId="5CD843EE"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Discriminatory or prejudicial behaviour towards adults</w:t>
      </w:r>
    </w:p>
    <w:p w14:paraId="6FB2FA65"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Significant mental health issues where the person may not be currently fit to work with children</w:t>
      </w:r>
    </w:p>
    <w:p w14:paraId="403CD4F9" w14:textId="77777777" w:rsidR="00B35A22"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Serious animal cruelty offences</w:t>
      </w:r>
    </w:p>
    <w:p w14:paraId="4F853228" w14:textId="34534E0F" w:rsidR="007B0673" w:rsidRPr="001B409B" w:rsidRDefault="00B35A22" w:rsidP="00EE3F99">
      <w:pPr>
        <w:pStyle w:val="ListParagraph"/>
        <w:numPr>
          <w:ilvl w:val="0"/>
          <w:numId w:val="36"/>
        </w:numPr>
        <w:ind w:left="993" w:right="-330" w:hanging="426"/>
        <w:contextualSpacing/>
        <w:jc w:val="both"/>
        <w:rPr>
          <w:rFonts w:ascii="Arial" w:hAnsi="Arial" w:cs="Arial"/>
          <w:sz w:val="24"/>
          <w:szCs w:val="24"/>
        </w:rPr>
      </w:pPr>
      <w:r w:rsidRPr="001B409B">
        <w:rPr>
          <w:rFonts w:ascii="Arial" w:hAnsi="Arial" w:cs="Arial"/>
          <w:sz w:val="24"/>
          <w:szCs w:val="24"/>
        </w:rPr>
        <w:t>Firearms offences</w:t>
      </w:r>
    </w:p>
    <w:p w14:paraId="15DCEFE1" w14:textId="77777777" w:rsidR="00F901F5" w:rsidRDefault="00F901F5" w:rsidP="00EE3F99">
      <w:pPr>
        <w:spacing w:after="0" w:line="240" w:lineRule="auto"/>
        <w:ind w:right="-330"/>
        <w:jc w:val="both"/>
        <w:rPr>
          <w:rFonts w:ascii="Arial" w:hAnsi="Arial" w:cs="Arial"/>
          <w:sz w:val="24"/>
          <w:szCs w:val="24"/>
        </w:rPr>
      </w:pPr>
    </w:p>
    <w:p w14:paraId="6D58EBE4" w14:textId="77777777" w:rsidR="00EE3F99" w:rsidRDefault="00332370" w:rsidP="00EE3F99">
      <w:pPr>
        <w:spacing w:after="0" w:line="240" w:lineRule="auto"/>
        <w:ind w:left="567" w:right="-330" w:hanging="709"/>
        <w:jc w:val="both"/>
        <w:rPr>
          <w:rFonts w:ascii="Arial" w:hAnsi="Arial" w:cs="Arial"/>
          <w:b/>
          <w:bCs/>
          <w:sz w:val="24"/>
          <w:szCs w:val="24"/>
        </w:rPr>
      </w:pPr>
      <w:r w:rsidRPr="00EE3F99">
        <w:rPr>
          <w:rFonts w:ascii="Arial" w:hAnsi="Arial" w:cs="Arial"/>
          <w:b/>
          <w:bCs/>
          <w:sz w:val="24"/>
          <w:szCs w:val="24"/>
        </w:rPr>
        <w:t>Categories of Harm</w:t>
      </w:r>
    </w:p>
    <w:p w14:paraId="4C223D48" w14:textId="77777777" w:rsidR="00EE3F99" w:rsidRDefault="00EE3F99" w:rsidP="00EE3F99">
      <w:pPr>
        <w:spacing w:after="0" w:line="240" w:lineRule="auto"/>
        <w:ind w:left="567" w:right="-330" w:hanging="709"/>
        <w:jc w:val="both"/>
        <w:rPr>
          <w:rFonts w:ascii="Arial" w:hAnsi="Arial" w:cs="Arial"/>
          <w:b/>
          <w:bCs/>
          <w:sz w:val="24"/>
          <w:szCs w:val="24"/>
        </w:rPr>
      </w:pPr>
    </w:p>
    <w:p w14:paraId="5A07DB85" w14:textId="65687D5A" w:rsidR="00332370" w:rsidRPr="00EE3F99" w:rsidRDefault="00EE3F99" w:rsidP="00EE3F99">
      <w:pPr>
        <w:spacing w:after="0" w:line="240" w:lineRule="auto"/>
        <w:ind w:left="567" w:right="-330" w:hanging="709"/>
        <w:jc w:val="both"/>
        <w:rPr>
          <w:rFonts w:ascii="Arial" w:hAnsi="Arial" w:cs="Arial"/>
          <w:b/>
          <w:bCs/>
          <w:sz w:val="24"/>
          <w:szCs w:val="24"/>
        </w:rPr>
      </w:pPr>
      <w:r>
        <w:rPr>
          <w:rFonts w:ascii="Arial" w:hAnsi="Arial" w:cs="Arial"/>
          <w:sz w:val="24"/>
          <w:szCs w:val="24"/>
        </w:rPr>
        <w:t>3.7</w:t>
      </w:r>
      <w:r>
        <w:rPr>
          <w:rFonts w:ascii="Arial" w:hAnsi="Arial" w:cs="Arial"/>
          <w:sz w:val="24"/>
          <w:szCs w:val="24"/>
        </w:rPr>
        <w:tab/>
      </w:r>
      <w:r w:rsidR="00332370" w:rsidRPr="001B409B">
        <w:rPr>
          <w:rFonts w:ascii="Arial" w:hAnsi="Arial" w:cs="Arial"/>
          <w:sz w:val="24"/>
          <w:szCs w:val="24"/>
        </w:rPr>
        <w:t>LADOs will record the primary category of risk, as defined as follows</w:t>
      </w:r>
      <w:r w:rsidR="00F901F5">
        <w:rPr>
          <w:rFonts w:ascii="Arial" w:hAnsi="Arial" w:cs="Arial"/>
          <w:sz w:val="24"/>
          <w:szCs w:val="24"/>
        </w:rPr>
        <w:t>:</w:t>
      </w:r>
    </w:p>
    <w:p w14:paraId="6E3D603B" w14:textId="77777777" w:rsidR="00BE3498" w:rsidRPr="001B409B" w:rsidRDefault="00BE3498" w:rsidP="00EE3F99">
      <w:pPr>
        <w:spacing w:after="0" w:line="240" w:lineRule="auto"/>
        <w:ind w:left="540" w:right="-330"/>
        <w:jc w:val="both"/>
        <w:rPr>
          <w:rFonts w:ascii="Arial" w:hAnsi="Arial" w:cs="Arial"/>
          <w:sz w:val="24"/>
          <w:szCs w:val="24"/>
        </w:rPr>
      </w:pPr>
    </w:p>
    <w:p w14:paraId="7A7D7041" w14:textId="37C0F8B5" w:rsidR="00332370" w:rsidRPr="001B409B" w:rsidRDefault="00332370"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Physical</w:t>
      </w:r>
      <w:r w:rsidR="000401FF" w:rsidRPr="001B409B">
        <w:rPr>
          <w:rFonts w:ascii="Arial" w:hAnsi="Arial" w:cs="Arial"/>
          <w:sz w:val="24"/>
          <w:szCs w:val="24"/>
        </w:rPr>
        <w:t xml:space="preserve"> - </w:t>
      </w:r>
      <w:r w:rsidR="00602DAB" w:rsidRPr="001B409B">
        <w:rPr>
          <w:rFonts w:ascii="Arial" w:hAnsi="Arial" w:cs="Arial"/>
          <w:sz w:val="24"/>
          <w:szCs w:val="24"/>
        </w:rPr>
        <w:t>causing physical harm to a child.</w:t>
      </w:r>
    </w:p>
    <w:p w14:paraId="39485FE1" w14:textId="0ADB9148" w:rsidR="00332370" w:rsidRPr="001B409B" w:rsidRDefault="00332370"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Sexual</w:t>
      </w:r>
      <w:r w:rsidR="000401FF" w:rsidRPr="001B409B">
        <w:rPr>
          <w:rFonts w:ascii="Arial" w:hAnsi="Arial" w:cs="Arial"/>
          <w:sz w:val="24"/>
          <w:szCs w:val="24"/>
        </w:rPr>
        <w:t xml:space="preserve"> - </w:t>
      </w:r>
      <w:r w:rsidR="00602DAB" w:rsidRPr="001B409B">
        <w:rPr>
          <w:rFonts w:ascii="Arial" w:hAnsi="Arial" w:cs="Arial"/>
          <w:sz w:val="24"/>
          <w:szCs w:val="24"/>
        </w:rPr>
        <w:t>Sexual abuse involves forcing or enticing a child or young person to take part in sexual activities</w:t>
      </w:r>
    </w:p>
    <w:p w14:paraId="289314BB" w14:textId="441DDF3F" w:rsidR="00332370" w:rsidRPr="001B409B" w:rsidRDefault="00332370"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Emot</w:t>
      </w:r>
      <w:r w:rsidR="00983327" w:rsidRPr="001B409B">
        <w:rPr>
          <w:rFonts w:ascii="Arial" w:hAnsi="Arial" w:cs="Arial"/>
          <w:sz w:val="24"/>
          <w:szCs w:val="24"/>
        </w:rPr>
        <w:t>ional</w:t>
      </w:r>
      <w:r w:rsidR="00602DAB" w:rsidRPr="001B409B">
        <w:rPr>
          <w:rFonts w:ascii="Arial" w:hAnsi="Arial" w:cs="Arial"/>
          <w:sz w:val="24"/>
          <w:szCs w:val="24"/>
        </w:rPr>
        <w:t xml:space="preserve"> - emotional maltreatment of a child such as to cause adverse effects on the child's emotional development</w:t>
      </w:r>
      <w:r w:rsidR="003A3F7E" w:rsidRPr="001B409B">
        <w:rPr>
          <w:rFonts w:ascii="Arial" w:hAnsi="Arial" w:cs="Arial"/>
          <w:sz w:val="24"/>
          <w:szCs w:val="24"/>
        </w:rPr>
        <w:t xml:space="preserve"> and wellbeing. </w:t>
      </w:r>
    </w:p>
    <w:p w14:paraId="2D8F032E" w14:textId="0F29411D" w:rsidR="00983327" w:rsidRPr="001B409B" w:rsidRDefault="00983327"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Neglect</w:t>
      </w:r>
      <w:r w:rsidR="00602DAB" w:rsidRPr="001B409B">
        <w:rPr>
          <w:rFonts w:ascii="Arial" w:hAnsi="Arial" w:cs="Arial"/>
          <w:sz w:val="24"/>
          <w:szCs w:val="24"/>
        </w:rPr>
        <w:t xml:space="preserve"> – Neglect is th</w:t>
      </w:r>
      <w:r w:rsidR="003A3F7E" w:rsidRPr="001B409B">
        <w:rPr>
          <w:rFonts w:ascii="Arial" w:hAnsi="Arial" w:cs="Arial"/>
          <w:sz w:val="24"/>
          <w:szCs w:val="24"/>
        </w:rPr>
        <w:t>e</w:t>
      </w:r>
      <w:r w:rsidR="00602DAB" w:rsidRPr="001B409B">
        <w:rPr>
          <w:rFonts w:ascii="Arial" w:hAnsi="Arial" w:cs="Arial"/>
          <w:sz w:val="24"/>
          <w:szCs w:val="24"/>
        </w:rPr>
        <w:t xml:space="preserve"> failure to meet a child's basic physical, emotional and/or psychological needs, likely to </w:t>
      </w:r>
      <w:r w:rsidR="00155555" w:rsidRPr="001B409B">
        <w:rPr>
          <w:rFonts w:ascii="Arial" w:hAnsi="Arial" w:cs="Arial"/>
          <w:sz w:val="24"/>
          <w:szCs w:val="24"/>
        </w:rPr>
        <w:t xml:space="preserve">impact on or </w:t>
      </w:r>
      <w:r w:rsidR="00602DAB" w:rsidRPr="001B409B">
        <w:rPr>
          <w:rFonts w:ascii="Arial" w:hAnsi="Arial" w:cs="Arial"/>
          <w:sz w:val="24"/>
          <w:szCs w:val="24"/>
        </w:rPr>
        <w:t>result in</w:t>
      </w:r>
      <w:r w:rsidR="003A3F7E" w:rsidRPr="001B409B">
        <w:rPr>
          <w:rFonts w:ascii="Arial" w:hAnsi="Arial" w:cs="Arial"/>
          <w:sz w:val="24"/>
          <w:szCs w:val="24"/>
        </w:rPr>
        <w:t xml:space="preserve"> the</w:t>
      </w:r>
      <w:r w:rsidR="00602DAB" w:rsidRPr="001B409B">
        <w:rPr>
          <w:rFonts w:ascii="Arial" w:hAnsi="Arial" w:cs="Arial"/>
          <w:sz w:val="24"/>
          <w:szCs w:val="24"/>
        </w:rPr>
        <w:t xml:space="preserve"> impairment of the child's health or development. </w:t>
      </w:r>
    </w:p>
    <w:p w14:paraId="3CE3175C" w14:textId="77777777" w:rsidR="00F901F5" w:rsidRDefault="00AF187C" w:rsidP="00EE3F99">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Finan</w:t>
      </w:r>
      <w:r w:rsidR="001C2DE8" w:rsidRPr="001B409B">
        <w:rPr>
          <w:rFonts w:ascii="Arial" w:hAnsi="Arial" w:cs="Arial"/>
          <w:sz w:val="24"/>
          <w:szCs w:val="24"/>
        </w:rPr>
        <w:t xml:space="preserve">cial </w:t>
      </w:r>
      <w:r w:rsidR="004B5B47" w:rsidRPr="001B409B">
        <w:rPr>
          <w:rFonts w:ascii="Arial" w:hAnsi="Arial" w:cs="Arial"/>
          <w:sz w:val="24"/>
          <w:szCs w:val="24"/>
        </w:rPr>
        <w:t>–</w:t>
      </w:r>
      <w:r w:rsidR="001C2DE8" w:rsidRPr="001B409B">
        <w:rPr>
          <w:rFonts w:ascii="Arial" w:hAnsi="Arial" w:cs="Arial"/>
          <w:sz w:val="24"/>
          <w:szCs w:val="24"/>
        </w:rPr>
        <w:t xml:space="preserve"> </w:t>
      </w:r>
      <w:r w:rsidR="00EB2096" w:rsidRPr="001B409B">
        <w:rPr>
          <w:rFonts w:ascii="Arial" w:hAnsi="Arial" w:cs="Arial"/>
          <w:sz w:val="24"/>
          <w:szCs w:val="24"/>
        </w:rPr>
        <w:t xml:space="preserve">Financial or material abuse, including theft, fraud, exploitation, pressure in connection with wills, property or inheritance or financial transactions, or the </w:t>
      </w:r>
      <w:r w:rsidR="0084130D" w:rsidRPr="001B409B">
        <w:rPr>
          <w:rFonts w:ascii="Arial" w:hAnsi="Arial" w:cs="Arial"/>
          <w:sz w:val="24"/>
          <w:szCs w:val="24"/>
        </w:rPr>
        <w:t>misuse or</w:t>
      </w:r>
      <w:r w:rsidR="00EB2096" w:rsidRPr="001B409B">
        <w:rPr>
          <w:rFonts w:ascii="Arial" w:hAnsi="Arial" w:cs="Arial"/>
          <w:sz w:val="24"/>
          <w:szCs w:val="24"/>
        </w:rPr>
        <w:t xml:space="preserve"> misappropriation of property, possessions or benefits.  This will normally only be applicable to adults at risk but may apply to a child in circumstances such as a parent using a child’s inheritance or compensation in a way that does not contribute to the child’s well-being. </w:t>
      </w:r>
    </w:p>
    <w:p w14:paraId="04FF3BE1" w14:textId="77777777" w:rsidR="00F901F5" w:rsidRDefault="00F901F5" w:rsidP="00EE3F99">
      <w:pPr>
        <w:pStyle w:val="PlainText"/>
        <w:ind w:right="-330"/>
        <w:jc w:val="both"/>
        <w:rPr>
          <w:rFonts w:ascii="Arial" w:hAnsi="Arial" w:cs="Arial"/>
          <w:sz w:val="24"/>
          <w:szCs w:val="24"/>
        </w:rPr>
      </w:pPr>
    </w:p>
    <w:p w14:paraId="75B4E2E5" w14:textId="0E4612CC" w:rsidR="000401FF" w:rsidRPr="00F901F5" w:rsidRDefault="00F901F5" w:rsidP="00EE3F99">
      <w:pPr>
        <w:pStyle w:val="PlainText"/>
        <w:ind w:left="567" w:right="-330" w:hanging="56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9F0168" w:rsidRPr="00F901F5">
        <w:rPr>
          <w:rFonts w:ascii="Arial" w:hAnsi="Arial" w:cs="Arial"/>
          <w:sz w:val="24"/>
          <w:szCs w:val="24"/>
        </w:rPr>
        <w:t xml:space="preserve">Inappropriate </w:t>
      </w:r>
      <w:r w:rsidR="00983327" w:rsidRPr="00F901F5">
        <w:rPr>
          <w:rFonts w:ascii="Arial" w:hAnsi="Arial" w:cs="Arial"/>
          <w:sz w:val="24"/>
          <w:szCs w:val="24"/>
        </w:rPr>
        <w:t>Conduct/Transferable Risk</w:t>
      </w:r>
      <w:r w:rsidR="00EB606B">
        <w:rPr>
          <w:rFonts w:ascii="Arial" w:hAnsi="Arial" w:cs="Arial"/>
          <w:sz w:val="24"/>
          <w:szCs w:val="24"/>
        </w:rPr>
        <w:t xml:space="preserve">: </w:t>
      </w:r>
      <w:r w:rsidR="000401FF" w:rsidRPr="00F901F5">
        <w:rPr>
          <w:rFonts w:ascii="Arial" w:hAnsi="Arial" w:cs="Arial"/>
          <w:sz w:val="24"/>
          <w:szCs w:val="24"/>
        </w:rPr>
        <w:t xml:space="preserve">Wherever possible, the category should reflect the risk the person who is in a position of trust may pose to the children they work or volunteer with.  </w:t>
      </w:r>
      <w:r w:rsidR="004B19CD" w:rsidRPr="00F901F5">
        <w:rPr>
          <w:rFonts w:ascii="Arial" w:hAnsi="Arial" w:cs="Arial"/>
          <w:sz w:val="24"/>
          <w:szCs w:val="24"/>
        </w:rPr>
        <w:t>However,</w:t>
      </w:r>
      <w:r w:rsidR="009F0168" w:rsidRPr="00F901F5">
        <w:rPr>
          <w:rFonts w:ascii="Arial" w:hAnsi="Arial" w:cs="Arial"/>
          <w:sz w:val="24"/>
          <w:szCs w:val="24"/>
        </w:rPr>
        <w:t xml:space="preserve"> the risk may relate the adult</w:t>
      </w:r>
      <w:r w:rsidR="00BB3DCF" w:rsidRPr="00F901F5">
        <w:rPr>
          <w:rFonts w:ascii="Arial" w:hAnsi="Arial" w:cs="Arial"/>
          <w:sz w:val="24"/>
          <w:szCs w:val="24"/>
        </w:rPr>
        <w:t>’</w:t>
      </w:r>
      <w:r w:rsidR="009F0168" w:rsidRPr="00F901F5">
        <w:rPr>
          <w:rFonts w:ascii="Arial" w:hAnsi="Arial" w:cs="Arial"/>
          <w:sz w:val="24"/>
          <w:szCs w:val="24"/>
        </w:rPr>
        <w:t xml:space="preserve">s conduct or behaviour that indicates that they are a risk to children, this behaviour might not relate to their position of trust but to their personal life. </w:t>
      </w:r>
    </w:p>
    <w:p w14:paraId="2F1559EC" w14:textId="61278514" w:rsidR="00434FD6" w:rsidRPr="001B409B" w:rsidRDefault="00434FD6" w:rsidP="00EE3F99">
      <w:pPr>
        <w:pStyle w:val="PlainText"/>
        <w:ind w:left="540" w:right="-330"/>
        <w:jc w:val="both"/>
        <w:rPr>
          <w:rFonts w:ascii="Arial" w:hAnsi="Arial" w:cs="Arial"/>
          <w:sz w:val="24"/>
          <w:szCs w:val="24"/>
        </w:rPr>
      </w:pPr>
    </w:p>
    <w:p w14:paraId="39F8AAE1" w14:textId="77777777" w:rsidR="00332370" w:rsidRPr="001B409B" w:rsidRDefault="00332370" w:rsidP="00EE3F99">
      <w:pPr>
        <w:spacing w:after="0" w:line="240" w:lineRule="auto"/>
        <w:ind w:left="540" w:right="-330"/>
        <w:jc w:val="both"/>
        <w:rPr>
          <w:rFonts w:ascii="Arial" w:hAnsi="Arial" w:cs="Arial"/>
          <w:sz w:val="24"/>
          <w:szCs w:val="24"/>
        </w:rPr>
      </w:pPr>
    </w:p>
    <w:p w14:paraId="7D4DAC17" w14:textId="07722217" w:rsidR="005E6651" w:rsidRDefault="00F31B14" w:rsidP="007D6EF6">
      <w:pPr>
        <w:spacing w:after="0" w:line="240" w:lineRule="auto"/>
        <w:ind w:left="540" w:right="-330"/>
        <w:jc w:val="both"/>
        <w:rPr>
          <w:rFonts w:ascii="Arial" w:hAnsi="Arial" w:cs="Arial"/>
          <w:sz w:val="24"/>
          <w:szCs w:val="24"/>
        </w:rPr>
      </w:pPr>
      <w:r w:rsidRPr="001B409B">
        <w:rPr>
          <w:rFonts w:ascii="Arial" w:hAnsi="Arial" w:cs="Arial"/>
          <w:sz w:val="24"/>
          <w:szCs w:val="24"/>
        </w:rPr>
        <w:t xml:space="preserve">See </w:t>
      </w:r>
      <w:hyperlink w:anchor="App1" w:history="1">
        <w:r w:rsidRPr="00607683">
          <w:rPr>
            <w:rStyle w:val="Hyperlink"/>
            <w:rFonts w:ascii="Arial" w:hAnsi="Arial" w:cs="Arial"/>
            <w:b/>
            <w:sz w:val="24"/>
            <w:szCs w:val="24"/>
          </w:rPr>
          <w:t>A</w:t>
        </w:r>
        <w:r w:rsidR="00566E58" w:rsidRPr="00607683">
          <w:rPr>
            <w:rStyle w:val="Hyperlink"/>
            <w:rFonts w:ascii="Arial" w:hAnsi="Arial" w:cs="Arial"/>
            <w:b/>
            <w:sz w:val="24"/>
            <w:szCs w:val="24"/>
          </w:rPr>
          <w:t>ppendix</w:t>
        </w:r>
        <w:r w:rsidRPr="00607683">
          <w:rPr>
            <w:rStyle w:val="Hyperlink"/>
            <w:rFonts w:ascii="Arial" w:hAnsi="Arial" w:cs="Arial"/>
            <w:b/>
            <w:sz w:val="24"/>
            <w:szCs w:val="24"/>
          </w:rPr>
          <w:t xml:space="preserve"> </w:t>
        </w:r>
        <w:r w:rsidR="00434FD6" w:rsidRPr="00607683">
          <w:rPr>
            <w:rStyle w:val="Hyperlink"/>
            <w:rFonts w:ascii="Arial" w:hAnsi="Arial" w:cs="Arial"/>
            <w:b/>
            <w:sz w:val="24"/>
            <w:szCs w:val="24"/>
          </w:rPr>
          <w:t>1</w:t>
        </w:r>
      </w:hyperlink>
      <w:r w:rsidR="00633653" w:rsidRPr="001B409B">
        <w:rPr>
          <w:rFonts w:ascii="Arial" w:hAnsi="Arial" w:cs="Arial"/>
          <w:sz w:val="24"/>
          <w:szCs w:val="24"/>
        </w:rPr>
        <w:t xml:space="preserve"> </w:t>
      </w:r>
      <w:r w:rsidR="007D6EF6" w:rsidRPr="007D6EF6">
        <w:rPr>
          <w:rFonts w:ascii="Arial" w:hAnsi="Arial" w:cs="Arial"/>
          <w:b/>
          <w:bCs/>
          <w:color w:val="0070C0"/>
          <w:sz w:val="24"/>
          <w:szCs w:val="24"/>
        </w:rPr>
        <w:t>LADO Harm and Definition Threshold</w:t>
      </w:r>
      <w:r w:rsidR="007D6EF6" w:rsidRPr="007D6EF6">
        <w:rPr>
          <w:rFonts w:ascii="Arial" w:hAnsi="Arial" w:cs="Arial"/>
          <w:color w:val="0070C0"/>
          <w:sz w:val="24"/>
          <w:szCs w:val="24"/>
        </w:rPr>
        <w:t xml:space="preserve"> </w:t>
      </w:r>
    </w:p>
    <w:p w14:paraId="1BD2837D" w14:textId="77777777" w:rsidR="007D6EF6" w:rsidRPr="001B409B" w:rsidRDefault="007D6EF6" w:rsidP="007D6EF6">
      <w:pPr>
        <w:spacing w:after="0" w:line="240" w:lineRule="auto"/>
        <w:ind w:left="540" w:right="-330"/>
        <w:jc w:val="both"/>
        <w:rPr>
          <w:rFonts w:ascii="Arial" w:hAnsi="Arial" w:cs="Arial"/>
          <w:sz w:val="24"/>
          <w:szCs w:val="24"/>
        </w:rPr>
      </w:pPr>
    </w:p>
    <w:p w14:paraId="73A0684A" w14:textId="77777777" w:rsidR="00EE3F99" w:rsidRDefault="00F901F5" w:rsidP="00EE3F99">
      <w:pPr>
        <w:spacing w:after="0" w:line="240" w:lineRule="auto"/>
        <w:ind w:left="567" w:right="-329" w:hanging="567"/>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BA75B1" w:rsidRPr="00F901F5">
        <w:rPr>
          <w:rFonts w:ascii="Arial" w:hAnsi="Arial" w:cs="Arial"/>
          <w:b/>
          <w:sz w:val="24"/>
          <w:szCs w:val="24"/>
        </w:rPr>
        <w:t>Responsibility for Case Management</w:t>
      </w:r>
    </w:p>
    <w:p w14:paraId="4FF1EEFC" w14:textId="77777777" w:rsidR="00EE3F99" w:rsidRDefault="00EE3F99" w:rsidP="00EE3F99">
      <w:pPr>
        <w:spacing w:after="0" w:line="240" w:lineRule="auto"/>
        <w:ind w:left="567" w:right="-329" w:hanging="567"/>
        <w:jc w:val="both"/>
        <w:rPr>
          <w:rFonts w:ascii="Arial" w:hAnsi="Arial" w:cs="Arial"/>
          <w:b/>
          <w:sz w:val="24"/>
          <w:szCs w:val="24"/>
        </w:rPr>
      </w:pPr>
    </w:p>
    <w:p w14:paraId="2BE70B6F" w14:textId="77777777" w:rsidR="00EE3F99" w:rsidRDefault="00EE3F99" w:rsidP="00EE3F99">
      <w:pPr>
        <w:spacing w:after="0" w:line="240" w:lineRule="auto"/>
        <w:ind w:left="567" w:right="-329" w:hanging="567"/>
        <w:jc w:val="both"/>
        <w:rPr>
          <w:rFonts w:ascii="Arial" w:hAnsi="Arial" w:cs="Arial"/>
          <w:sz w:val="24"/>
          <w:szCs w:val="24"/>
        </w:rPr>
      </w:pPr>
      <w:r w:rsidRPr="00EE3F99">
        <w:rPr>
          <w:rFonts w:ascii="Arial" w:hAnsi="Arial" w:cs="Arial"/>
          <w:bCs/>
          <w:sz w:val="24"/>
          <w:szCs w:val="24"/>
        </w:rPr>
        <w:t>4.1</w:t>
      </w:r>
      <w:r>
        <w:rPr>
          <w:rFonts w:ascii="Arial" w:hAnsi="Arial" w:cs="Arial"/>
          <w:b/>
          <w:sz w:val="24"/>
          <w:szCs w:val="24"/>
        </w:rPr>
        <w:tab/>
      </w:r>
      <w:r w:rsidR="00BA75B1" w:rsidRPr="001B409B">
        <w:rPr>
          <w:rFonts w:ascii="Arial" w:hAnsi="Arial" w:cs="Arial"/>
          <w:sz w:val="24"/>
          <w:szCs w:val="24"/>
        </w:rPr>
        <w:t>Where there is an allegation which involves the co-ordination of cross border communication and activities, there should be clear identification of a single lead LADO who is responsible for ensuing matters are appropriately investigated. The guiding principle as to which LADO leads is where the organisational risk to a Local Authority rests.</w:t>
      </w:r>
    </w:p>
    <w:p w14:paraId="12BB2E55" w14:textId="77777777" w:rsidR="00EE3F99" w:rsidRDefault="00EE3F99" w:rsidP="00EE3F99">
      <w:pPr>
        <w:spacing w:after="0" w:line="240" w:lineRule="auto"/>
        <w:ind w:left="567" w:right="-329" w:hanging="567"/>
        <w:jc w:val="both"/>
        <w:rPr>
          <w:rFonts w:ascii="Arial" w:hAnsi="Arial" w:cs="Arial"/>
          <w:sz w:val="24"/>
          <w:szCs w:val="24"/>
        </w:rPr>
      </w:pPr>
    </w:p>
    <w:p w14:paraId="271133D2" w14:textId="572C60CB" w:rsidR="00EE3F99" w:rsidRDefault="00EE3F99" w:rsidP="00EE3F99">
      <w:pPr>
        <w:spacing w:after="0" w:line="240" w:lineRule="auto"/>
        <w:ind w:left="567" w:right="-329" w:hanging="567"/>
        <w:jc w:val="both"/>
        <w:rPr>
          <w:rFonts w:ascii="Arial" w:hAnsi="Arial" w:cs="Arial"/>
          <w:b/>
          <w:sz w:val="24"/>
          <w:szCs w:val="24"/>
        </w:rPr>
      </w:pPr>
      <w:r>
        <w:rPr>
          <w:rFonts w:ascii="Arial" w:hAnsi="Arial" w:cs="Arial"/>
          <w:sz w:val="24"/>
          <w:szCs w:val="24"/>
        </w:rPr>
        <w:t>4.2</w:t>
      </w:r>
      <w:r>
        <w:rPr>
          <w:rFonts w:ascii="Arial" w:hAnsi="Arial" w:cs="Arial"/>
          <w:sz w:val="24"/>
          <w:szCs w:val="24"/>
        </w:rPr>
        <w:tab/>
      </w:r>
      <w:r w:rsidR="00830FB6" w:rsidRPr="001B409B">
        <w:rPr>
          <w:rFonts w:ascii="Arial" w:hAnsi="Arial" w:cs="Arial"/>
          <w:sz w:val="24"/>
          <w:szCs w:val="24"/>
        </w:rPr>
        <w:t>Usually therefore</w:t>
      </w:r>
      <w:r w:rsidR="00BA75B1" w:rsidRPr="001B409B">
        <w:rPr>
          <w:rFonts w:ascii="Arial" w:hAnsi="Arial" w:cs="Arial"/>
          <w:sz w:val="24"/>
          <w:szCs w:val="24"/>
        </w:rPr>
        <w:t xml:space="preserve">, the LADO in the area where the service provided to child(ren) is based, will act as lead LADO in the management of allegations. </w:t>
      </w:r>
      <w:r>
        <w:rPr>
          <w:rFonts w:ascii="Arial" w:hAnsi="Arial" w:cs="Arial"/>
          <w:sz w:val="24"/>
          <w:szCs w:val="24"/>
        </w:rPr>
        <w:t xml:space="preserve"> </w:t>
      </w:r>
      <w:r w:rsidR="00BA75B1" w:rsidRPr="001B409B">
        <w:rPr>
          <w:rFonts w:ascii="Arial" w:hAnsi="Arial" w:cs="Arial"/>
          <w:sz w:val="24"/>
          <w:szCs w:val="24"/>
        </w:rPr>
        <w:t>This allows for information and intelligence to be held in the most appropriate Local Authority to support the establishment of potential patterns of concern.</w:t>
      </w:r>
    </w:p>
    <w:p w14:paraId="78187455" w14:textId="77777777" w:rsidR="00EE3F99" w:rsidRDefault="00EE3F99" w:rsidP="00EE3F99">
      <w:pPr>
        <w:spacing w:after="0" w:line="240" w:lineRule="auto"/>
        <w:ind w:left="567" w:right="-329" w:hanging="567"/>
        <w:jc w:val="both"/>
        <w:rPr>
          <w:rFonts w:ascii="Arial" w:hAnsi="Arial" w:cs="Arial"/>
          <w:b/>
          <w:sz w:val="24"/>
          <w:szCs w:val="24"/>
        </w:rPr>
      </w:pPr>
    </w:p>
    <w:p w14:paraId="0A649E30" w14:textId="6FF77D64" w:rsidR="00EE3F99" w:rsidRDefault="00EE3F99" w:rsidP="00EE3F99">
      <w:pPr>
        <w:spacing w:after="0" w:line="240" w:lineRule="auto"/>
        <w:ind w:left="567" w:right="-329" w:hanging="567"/>
        <w:jc w:val="both"/>
        <w:rPr>
          <w:rFonts w:ascii="Arial" w:hAnsi="Arial" w:cs="Arial"/>
          <w:b/>
          <w:sz w:val="24"/>
          <w:szCs w:val="24"/>
        </w:rPr>
      </w:pPr>
      <w:r w:rsidRPr="00EE3F99">
        <w:rPr>
          <w:rFonts w:ascii="Arial" w:hAnsi="Arial" w:cs="Arial"/>
          <w:bCs/>
          <w:sz w:val="24"/>
          <w:szCs w:val="24"/>
        </w:rPr>
        <w:lastRenderedPageBreak/>
        <w:t>4.3</w:t>
      </w:r>
      <w:r w:rsidRPr="00EE3F99">
        <w:rPr>
          <w:rFonts w:ascii="Arial" w:hAnsi="Arial" w:cs="Arial"/>
          <w:bCs/>
          <w:sz w:val="24"/>
          <w:szCs w:val="24"/>
        </w:rPr>
        <w:tab/>
      </w:r>
      <w:r w:rsidR="00BA75B1" w:rsidRPr="001B409B">
        <w:rPr>
          <w:rFonts w:ascii="Arial" w:hAnsi="Arial" w:cs="Arial"/>
          <w:sz w:val="24"/>
          <w:szCs w:val="24"/>
        </w:rPr>
        <w:t xml:space="preserve">This is particularly important where the allegations relate to foster carers and locum staff in schools and other organisations, where the agency identified as the employer, may be based in another Local Authority. </w:t>
      </w:r>
      <w:r>
        <w:rPr>
          <w:rFonts w:ascii="Arial" w:hAnsi="Arial" w:cs="Arial"/>
          <w:sz w:val="24"/>
          <w:szCs w:val="24"/>
        </w:rPr>
        <w:t xml:space="preserve"> </w:t>
      </w:r>
      <w:r w:rsidR="00BA75B1" w:rsidRPr="001B409B">
        <w:rPr>
          <w:rFonts w:ascii="Arial" w:hAnsi="Arial" w:cs="Arial"/>
          <w:sz w:val="24"/>
          <w:szCs w:val="24"/>
        </w:rPr>
        <w:t>Thus where a foster carer lives, and cares for the children, in a particular local authority (The Host Authority), it is that Host Local Authority which would hold LADO responsibility.</w:t>
      </w:r>
      <w:r>
        <w:rPr>
          <w:rFonts w:ascii="Arial" w:hAnsi="Arial" w:cs="Arial"/>
          <w:sz w:val="24"/>
          <w:szCs w:val="24"/>
        </w:rPr>
        <w:t xml:space="preserve"> </w:t>
      </w:r>
      <w:r w:rsidR="00BA75B1" w:rsidRPr="001B409B">
        <w:rPr>
          <w:rFonts w:ascii="Arial" w:hAnsi="Arial" w:cs="Arial"/>
          <w:sz w:val="24"/>
          <w:szCs w:val="24"/>
        </w:rPr>
        <w:t xml:space="preserve"> In the same way it is the school where a teacher works rather than where the agency providing the teacher is based, that dictates the lead LADO. In both circumstances the responsibility for the case and the information is held were the risk lies.</w:t>
      </w:r>
    </w:p>
    <w:p w14:paraId="3BCA8372" w14:textId="77777777" w:rsidR="00EE3F99" w:rsidRDefault="00EE3F99" w:rsidP="00EE3F99">
      <w:pPr>
        <w:spacing w:after="0" w:line="240" w:lineRule="auto"/>
        <w:ind w:left="567" w:right="-329" w:hanging="567"/>
        <w:jc w:val="both"/>
        <w:rPr>
          <w:rFonts w:ascii="Arial" w:hAnsi="Arial" w:cs="Arial"/>
          <w:sz w:val="24"/>
          <w:szCs w:val="24"/>
        </w:rPr>
      </w:pPr>
    </w:p>
    <w:p w14:paraId="554ABFD2" w14:textId="77777777" w:rsidR="00EE3F99" w:rsidRDefault="00EE3F99" w:rsidP="00EE3F99">
      <w:pPr>
        <w:spacing w:after="0" w:line="240" w:lineRule="auto"/>
        <w:ind w:left="567" w:right="-329" w:hanging="567"/>
        <w:jc w:val="both"/>
        <w:rPr>
          <w:rFonts w:ascii="Arial" w:hAnsi="Arial" w:cs="Arial"/>
          <w:b/>
          <w:sz w:val="24"/>
          <w:szCs w:val="24"/>
        </w:rPr>
      </w:pPr>
      <w:r>
        <w:rPr>
          <w:rFonts w:ascii="Arial" w:hAnsi="Arial" w:cs="Arial"/>
          <w:sz w:val="24"/>
          <w:szCs w:val="24"/>
        </w:rPr>
        <w:t>4.4</w:t>
      </w:r>
      <w:r>
        <w:rPr>
          <w:rFonts w:ascii="Arial" w:hAnsi="Arial" w:cs="Arial"/>
          <w:sz w:val="24"/>
          <w:szCs w:val="24"/>
        </w:rPr>
        <w:tab/>
      </w:r>
      <w:r w:rsidR="00BA75B1" w:rsidRPr="001B409B">
        <w:rPr>
          <w:rFonts w:ascii="Arial" w:hAnsi="Arial" w:cs="Arial"/>
          <w:sz w:val="24"/>
          <w:szCs w:val="24"/>
        </w:rPr>
        <w:t>Where the subject of the concerns is employed in different local authorities, potentially in different roles, the LADO for each relevant employer will take responsibility for supporting and overseeing the management of concerns in each role. Clearly in such circumstances the need for LADOs to share information and consult appropriately is key.</w:t>
      </w:r>
    </w:p>
    <w:p w14:paraId="3A37D48D" w14:textId="77777777" w:rsidR="00EE3F99" w:rsidRDefault="00EE3F99" w:rsidP="00EE3F99">
      <w:pPr>
        <w:spacing w:after="0" w:line="240" w:lineRule="auto"/>
        <w:ind w:left="567" w:right="-329" w:hanging="567"/>
        <w:jc w:val="both"/>
        <w:rPr>
          <w:rFonts w:ascii="Arial" w:hAnsi="Arial" w:cs="Arial"/>
          <w:b/>
          <w:sz w:val="24"/>
          <w:szCs w:val="24"/>
        </w:rPr>
      </w:pPr>
    </w:p>
    <w:p w14:paraId="055FD32F" w14:textId="77777777" w:rsidR="00EE3F99" w:rsidRDefault="00EE3F99" w:rsidP="00EE3F99">
      <w:pPr>
        <w:spacing w:after="0" w:line="240" w:lineRule="auto"/>
        <w:ind w:left="567" w:right="-329" w:hanging="567"/>
        <w:jc w:val="both"/>
        <w:rPr>
          <w:rFonts w:ascii="Arial" w:hAnsi="Arial" w:cs="Arial"/>
          <w:sz w:val="24"/>
          <w:szCs w:val="24"/>
        </w:rPr>
      </w:pPr>
      <w:r w:rsidRPr="00EE3F99">
        <w:rPr>
          <w:rFonts w:ascii="Arial" w:hAnsi="Arial" w:cs="Arial"/>
          <w:bCs/>
          <w:sz w:val="24"/>
          <w:szCs w:val="24"/>
        </w:rPr>
        <w:t>4.5</w:t>
      </w:r>
      <w:r w:rsidRPr="00EE3F99">
        <w:rPr>
          <w:rFonts w:ascii="Arial" w:hAnsi="Arial" w:cs="Arial"/>
          <w:bCs/>
          <w:sz w:val="24"/>
          <w:szCs w:val="24"/>
        </w:rPr>
        <w:tab/>
      </w:r>
      <w:r w:rsidR="00BA75B1" w:rsidRPr="001B409B">
        <w:rPr>
          <w:rFonts w:ascii="Arial" w:hAnsi="Arial" w:cs="Arial"/>
          <w:sz w:val="24"/>
          <w:szCs w:val="24"/>
        </w:rPr>
        <w:t>Where an allegation relates to a looked after child placed and the Host authority LADO leads, it is for the social worker for the child to record the allegation in the placing authorities records and not for the host LADO to noti</w:t>
      </w:r>
      <w:r w:rsidR="00437AB1" w:rsidRPr="001B409B">
        <w:rPr>
          <w:rFonts w:ascii="Arial" w:hAnsi="Arial" w:cs="Arial"/>
          <w:sz w:val="24"/>
          <w:szCs w:val="24"/>
        </w:rPr>
        <w:t>fy the placing Authority’s LADO</w:t>
      </w:r>
      <w:r>
        <w:rPr>
          <w:rFonts w:ascii="Arial" w:hAnsi="Arial" w:cs="Arial"/>
          <w:sz w:val="24"/>
          <w:szCs w:val="24"/>
        </w:rPr>
        <w:t>.</w:t>
      </w:r>
    </w:p>
    <w:p w14:paraId="43C7C0EC" w14:textId="77777777" w:rsidR="00EE3F99" w:rsidRDefault="00EE3F99" w:rsidP="00EE3F99">
      <w:pPr>
        <w:spacing w:after="0" w:line="240" w:lineRule="auto"/>
        <w:ind w:left="567" w:right="-329" w:hanging="567"/>
        <w:jc w:val="both"/>
        <w:rPr>
          <w:rFonts w:ascii="Arial" w:hAnsi="Arial" w:cs="Arial"/>
          <w:sz w:val="24"/>
          <w:szCs w:val="24"/>
        </w:rPr>
      </w:pPr>
    </w:p>
    <w:p w14:paraId="5A908E34" w14:textId="77777777" w:rsidR="00EE3F99" w:rsidRDefault="00EE3F99" w:rsidP="00EE3F99">
      <w:pPr>
        <w:spacing w:after="0" w:line="240" w:lineRule="auto"/>
        <w:ind w:left="567" w:right="-329" w:hanging="567"/>
        <w:jc w:val="both"/>
        <w:rPr>
          <w:rFonts w:ascii="Arial" w:hAnsi="Arial" w:cs="Arial"/>
          <w:b/>
          <w:sz w:val="24"/>
          <w:szCs w:val="24"/>
        </w:rPr>
      </w:pPr>
      <w:r>
        <w:rPr>
          <w:rFonts w:ascii="Arial" w:hAnsi="Arial" w:cs="Arial"/>
          <w:sz w:val="24"/>
          <w:szCs w:val="24"/>
        </w:rPr>
        <w:t>5.</w:t>
      </w:r>
      <w:r>
        <w:rPr>
          <w:rFonts w:ascii="Arial" w:hAnsi="Arial" w:cs="Arial"/>
          <w:sz w:val="24"/>
          <w:szCs w:val="24"/>
        </w:rPr>
        <w:tab/>
      </w:r>
      <w:r w:rsidR="00F26D09" w:rsidRPr="001B409B">
        <w:rPr>
          <w:rFonts w:ascii="Arial" w:hAnsi="Arial" w:cs="Arial"/>
          <w:b/>
          <w:sz w:val="24"/>
          <w:szCs w:val="24"/>
        </w:rPr>
        <w:t>Collation of statistics</w:t>
      </w:r>
    </w:p>
    <w:p w14:paraId="490B0175" w14:textId="77777777" w:rsidR="00EE3F99" w:rsidRDefault="00EE3F99" w:rsidP="00EE3F99">
      <w:pPr>
        <w:spacing w:after="0" w:line="240" w:lineRule="auto"/>
        <w:ind w:left="567" w:right="-329" w:hanging="567"/>
        <w:jc w:val="both"/>
        <w:rPr>
          <w:rFonts w:ascii="Arial" w:hAnsi="Arial" w:cs="Arial"/>
          <w:sz w:val="24"/>
        </w:rPr>
      </w:pPr>
    </w:p>
    <w:p w14:paraId="51330637" w14:textId="38882961" w:rsidR="00F26D09" w:rsidRPr="00EE3F99" w:rsidRDefault="00EE3F99" w:rsidP="00EE3F99">
      <w:pPr>
        <w:spacing w:after="0" w:line="240" w:lineRule="auto"/>
        <w:ind w:left="567" w:right="-329" w:hanging="567"/>
        <w:jc w:val="both"/>
        <w:rPr>
          <w:rFonts w:ascii="Arial" w:hAnsi="Arial" w:cs="Arial"/>
          <w:b/>
          <w:sz w:val="24"/>
          <w:szCs w:val="24"/>
        </w:rPr>
      </w:pPr>
      <w:r>
        <w:rPr>
          <w:rFonts w:ascii="Arial" w:hAnsi="Arial" w:cs="Arial"/>
          <w:sz w:val="24"/>
        </w:rPr>
        <w:t>5.1</w:t>
      </w:r>
      <w:r>
        <w:rPr>
          <w:rFonts w:ascii="Arial" w:hAnsi="Arial" w:cs="Arial"/>
          <w:sz w:val="24"/>
        </w:rPr>
        <w:tab/>
      </w:r>
      <w:r w:rsidR="00792A81">
        <w:rPr>
          <w:rFonts w:ascii="Arial" w:hAnsi="Arial" w:cs="Arial"/>
          <w:sz w:val="24"/>
        </w:rPr>
        <w:t xml:space="preserve">The </w:t>
      </w:r>
      <w:r w:rsidR="00F26D09" w:rsidRPr="001B409B">
        <w:rPr>
          <w:rFonts w:ascii="Arial" w:hAnsi="Arial" w:cs="Arial"/>
          <w:sz w:val="24"/>
        </w:rPr>
        <w:t>LADO</w:t>
      </w:r>
      <w:r w:rsidR="00792A81">
        <w:rPr>
          <w:rFonts w:ascii="Arial" w:hAnsi="Arial" w:cs="Arial"/>
          <w:sz w:val="24"/>
        </w:rPr>
        <w:t xml:space="preserve"> will</w:t>
      </w:r>
      <w:r w:rsidR="009D37A1" w:rsidRPr="001B409B">
        <w:rPr>
          <w:rFonts w:ascii="Arial" w:hAnsi="Arial" w:cs="Arial"/>
          <w:sz w:val="24"/>
        </w:rPr>
        <w:t xml:space="preserve"> </w:t>
      </w:r>
      <w:r w:rsidR="00F26D09" w:rsidRPr="001B409B">
        <w:rPr>
          <w:rFonts w:ascii="Arial" w:hAnsi="Arial" w:cs="Arial"/>
          <w:sz w:val="24"/>
        </w:rPr>
        <w:t>hold statistical information in a format that is readily available in order to</w:t>
      </w:r>
      <w:r>
        <w:rPr>
          <w:rFonts w:ascii="Arial" w:hAnsi="Arial" w:cs="Arial"/>
          <w:sz w:val="24"/>
        </w:rPr>
        <w:t>:</w:t>
      </w:r>
    </w:p>
    <w:p w14:paraId="2D823D47" w14:textId="77777777" w:rsidR="00F26D09" w:rsidRPr="001B409B" w:rsidRDefault="00F26D09" w:rsidP="00EE3F99">
      <w:pPr>
        <w:pStyle w:val="BodyText"/>
        <w:ind w:right="-330"/>
        <w:jc w:val="both"/>
        <w:rPr>
          <w:rFonts w:ascii="Arial" w:hAnsi="Arial" w:cs="Arial"/>
          <w:sz w:val="24"/>
        </w:rPr>
      </w:pPr>
    </w:p>
    <w:p w14:paraId="7875A9B3" w14:textId="77777777" w:rsidR="009D37A1" w:rsidRPr="001B409B" w:rsidRDefault="009D37A1" w:rsidP="00EE3F99">
      <w:pPr>
        <w:pStyle w:val="BodyText"/>
        <w:numPr>
          <w:ilvl w:val="0"/>
          <w:numId w:val="25"/>
        </w:numPr>
        <w:ind w:left="851" w:right="-330" w:hanging="284"/>
        <w:jc w:val="both"/>
        <w:rPr>
          <w:rFonts w:ascii="Arial" w:hAnsi="Arial" w:cs="Arial"/>
          <w:sz w:val="24"/>
        </w:rPr>
      </w:pPr>
      <w:r w:rsidRPr="001B409B">
        <w:rPr>
          <w:rFonts w:ascii="Arial" w:hAnsi="Arial" w:cs="Arial"/>
          <w:sz w:val="24"/>
        </w:rPr>
        <w:t>Ensure information regarding a potential perpetrator of harm to a child is recorded securely and available to compare with new information regarding the same person.</w:t>
      </w:r>
    </w:p>
    <w:p w14:paraId="54FC4138" w14:textId="77777777" w:rsidR="00F26D09" w:rsidRPr="001B409B" w:rsidRDefault="00F26D09" w:rsidP="00EE3F99">
      <w:pPr>
        <w:pStyle w:val="BodyText"/>
        <w:numPr>
          <w:ilvl w:val="0"/>
          <w:numId w:val="25"/>
        </w:numPr>
        <w:ind w:left="851" w:right="-330" w:hanging="284"/>
        <w:jc w:val="both"/>
        <w:rPr>
          <w:rFonts w:ascii="Arial" w:hAnsi="Arial" w:cs="Arial"/>
          <w:sz w:val="24"/>
        </w:rPr>
      </w:pPr>
      <w:r w:rsidRPr="001B409B">
        <w:rPr>
          <w:rFonts w:ascii="Arial" w:hAnsi="Arial" w:cs="Arial"/>
          <w:sz w:val="24"/>
        </w:rPr>
        <w:t xml:space="preserve">Assist in answering </w:t>
      </w:r>
      <w:r w:rsidR="00DA165B" w:rsidRPr="001B409B">
        <w:rPr>
          <w:rFonts w:ascii="Arial" w:hAnsi="Arial" w:cs="Arial"/>
          <w:sz w:val="24"/>
        </w:rPr>
        <w:t>F</w:t>
      </w:r>
      <w:r w:rsidRPr="001B409B">
        <w:rPr>
          <w:rFonts w:ascii="Arial" w:hAnsi="Arial" w:cs="Arial"/>
          <w:sz w:val="24"/>
        </w:rPr>
        <w:t xml:space="preserve">reedom of </w:t>
      </w:r>
      <w:r w:rsidR="00DA165B" w:rsidRPr="001B409B">
        <w:rPr>
          <w:rFonts w:ascii="Arial" w:hAnsi="Arial" w:cs="Arial"/>
          <w:sz w:val="24"/>
        </w:rPr>
        <w:t>I</w:t>
      </w:r>
      <w:r w:rsidRPr="001B409B">
        <w:rPr>
          <w:rFonts w:ascii="Arial" w:hAnsi="Arial" w:cs="Arial"/>
          <w:sz w:val="24"/>
        </w:rPr>
        <w:t>nformation (FOI) enquiries.</w:t>
      </w:r>
    </w:p>
    <w:p w14:paraId="6C5EF1A9" w14:textId="77777777" w:rsidR="00F26D09" w:rsidRPr="001B409B" w:rsidRDefault="00F26D09" w:rsidP="00EE3F99">
      <w:pPr>
        <w:pStyle w:val="BodyText"/>
        <w:numPr>
          <w:ilvl w:val="0"/>
          <w:numId w:val="25"/>
        </w:numPr>
        <w:ind w:left="851" w:right="-330" w:hanging="284"/>
        <w:jc w:val="both"/>
        <w:rPr>
          <w:rFonts w:ascii="Arial" w:hAnsi="Arial" w:cs="Arial"/>
          <w:sz w:val="24"/>
        </w:rPr>
      </w:pPr>
      <w:r w:rsidRPr="001B409B">
        <w:rPr>
          <w:rFonts w:ascii="Arial" w:hAnsi="Arial" w:cs="Arial"/>
          <w:sz w:val="24"/>
        </w:rPr>
        <w:t xml:space="preserve">Provide </w:t>
      </w:r>
      <w:r w:rsidR="00DA165B" w:rsidRPr="001B409B">
        <w:rPr>
          <w:rFonts w:ascii="Arial" w:hAnsi="Arial" w:cs="Arial"/>
          <w:sz w:val="24"/>
        </w:rPr>
        <w:t xml:space="preserve">comparable </w:t>
      </w:r>
      <w:r w:rsidRPr="001B409B">
        <w:rPr>
          <w:rFonts w:ascii="Arial" w:hAnsi="Arial" w:cs="Arial"/>
          <w:sz w:val="24"/>
        </w:rPr>
        <w:t xml:space="preserve">figures to assist </w:t>
      </w:r>
      <w:r w:rsidR="00DA165B" w:rsidRPr="001B409B">
        <w:rPr>
          <w:rFonts w:ascii="Arial" w:hAnsi="Arial" w:cs="Arial"/>
          <w:sz w:val="24"/>
        </w:rPr>
        <w:t>R</w:t>
      </w:r>
      <w:r w:rsidRPr="001B409B">
        <w:rPr>
          <w:rFonts w:ascii="Arial" w:hAnsi="Arial" w:cs="Arial"/>
          <w:sz w:val="24"/>
        </w:rPr>
        <w:t>egional or National</w:t>
      </w:r>
      <w:r w:rsidR="00DA165B" w:rsidRPr="001B409B">
        <w:rPr>
          <w:rFonts w:ascii="Arial" w:hAnsi="Arial" w:cs="Arial"/>
          <w:sz w:val="24"/>
        </w:rPr>
        <w:t xml:space="preserve"> LADO Network </w:t>
      </w:r>
      <w:r w:rsidRPr="001B409B">
        <w:rPr>
          <w:rFonts w:ascii="Arial" w:hAnsi="Arial" w:cs="Arial"/>
          <w:sz w:val="24"/>
        </w:rPr>
        <w:t>in identifying trends or areas of commonality or disparity.</w:t>
      </w:r>
    </w:p>
    <w:p w14:paraId="1169C4F4" w14:textId="4B326415" w:rsidR="00F26D09" w:rsidRPr="001B409B" w:rsidRDefault="00F26D09" w:rsidP="00EE3F99">
      <w:pPr>
        <w:pStyle w:val="BodyText"/>
        <w:numPr>
          <w:ilvl w:val="0"/>
          <w:numId w:val="25"/>
        </w:numPr>
        <w:ind w:left="851" w:right="-330" w:hanging="284"/>
        <w:jc w:val="both"/>
        <w:rPr>
          <w:rFonts w:ascii="Arial" w:hAnsi="Arial" w:cs="Arial"/>
          <w:sz w:val="24"/>
        </w:rPr>
      </w:pPr>
      <w:r w:rsidRPr="001B409B">
        <w:rPr>
          <w:rFonts w:ascii="Arial" w:hAnsi="Arial" w:cs="Arial"/>
          <w:sz w:val="24"/>
        </w:rPr>
        <w:t>Provide accurate figures to Ofsted/DfE when required.</w:t>
      </w:r>
    </w:p>
    <w:p w14:paraId="673666F2" w14:textId="12809790" w:rsidR="00830FB6" w:rsidRPr="001B409B" w:rsidRDefault="00830FB6" w:rsidP="00EE3F99">
      <w:pPr>
        <w:pStyle w:val="BodyText"/>
        <w:numPr>
          <w:ilvl w:val="0"/>
          <w:numId w:val="25"/>
        </w:numPr>
        <w:ind w:left="851" w:right="-330" w:hanging="284"/>
        <w:jc w:val="both"/>
        <w:rPr>
          <w:rFonts w:ascii="Arial" w:hAnsi="Arial" w:cs="Arial"/>
          <w:sz w:val="24"/>
        </w:rPr>
      </w:pPr>
      <w:r w:rsidRPr="001B409B">
        <w:rPr>
          <w:rFonts w:ascii="Arial" w:hAnsi="Arial" w:cs="Arial"/>
          <w:sz w:val="24"/>
        </w:rPr>
        <w:t>In South Tyneside this will task will be enhanced by the implementation of Liquid Logic LADO module.</w:t>
      </w:r>
    </w:p>
    <w:p w14:paraId="21B56F21" w14:textId="77777777" w:rsidR="00F26D09" w:rsidRPr="001B409B" w:rsidRDefault="00F26D09" w:rsidP="00EE3F99">
      <w:pPr>
        <w:pStyle w:val="PlainText"/>
        <w:ind w:right="-330"/>
        <w:jc w:val="both"/>
        <w:rPr>
          <w:rFonts w:ascii="Arial" w:hAnsi="Arial" w:cs="Arial"/>
          <w:b/>
          <w:sz w:val="24"/>
          <w:szCs w:val="24"/>
          <w:u w:val="single"/>
        </w:rPr>
      </w:pPr>
    </w:p>
    <w:p w14:paraId="739C3FF3" w14:textId="4C9D292D" w:rsidR="00EE3F99" w:rsidRDefault="00EE3F99" w:rsidP="00EE3F99">
      <w:pPr>
        <w:pStyle w:val="PlainText"/>
        <w:ind w:left="567" w:right="-330" w:hanging="567"/>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B4DF7" w:rsidRPr="001B409B">
        <w:rPr>
          <w:rFonts w:ascii="Arial" w:hAnsi="Arial" w:cs="Arial"/>
          <w:sz w:val="24"/>
          <w:szCs w:val="24"/>
        </w:rPr>
        <w:t>Subject to agreement by the</w:t>
      </w:r>
      <w:r w:rsidR="00792A81">
        <w:rPr>
          <w:rFonts w:ascii="Arial" w:hAnsi="Arial" w:cs="Arial"/>
          <w:sz w:val="24"/>
          <w:szCs w:val="24"/>
        </w:rPr>
        <w:t xml:space="preserve"> </w:t>
      </w:r>
      <w:r w:rsidR="00AB4DF7" w:rsidRPr="001B409B">
        <w:rPr>
          <w:rFonts w:ascii="Arial" w:hAnsi="Arial" w:cs="Arial"/>
          <w:sz w:val="24"/>
          <w:szCs w:val="24"/>
        </w:rPr>
        <w:t>Local Authority, statistical information will be collated by the National LADO network to provide aggregated national and regional trends. This information will only be shared with LADO</w:t>
      </w:r>
      <w:r w:rsidR="00792A81">
        <w:rPr>
          <w:rFonts w:ascii="Arial" w:hAnsi="Arial" w:cs="Arial"/>
          <w:sz w:val="24"/>
          <w:szCs w:val="24"/>
        </w:rPr>
        <w:t>’</w:t>
      </w:r>
      <w:r w:rsidR="00AB4DF7" w:rsidRPr="001B409B">
        <w:rPr>
          <w:rFonts w:ascii="Arial" w:hAnsi="Arial" w:cs="Arial"/>
          <w:sz w:val="24"/>
          <w:szCs w:val="24"/>
        </w:rPr>
        <w:t xml:space="preserve"> and not as comparisons between Local Authorities.</w:t>
      </w:r>
    </w:p>
    <w:p w14:paraId="6FE2FD53" w14:textId="77777777" w:rsidR="00EE3F99" w:rsidRDefault="00EE3F99" w:rsidP="00EE3F99">
      <w:pPr>
        <w:pStyle w:val="PlainText"/>
        <w:ind w:left="567" w:right="-330" w:hanging="567"/>
        <w:jc w:val="both"/>
        <w:rPr>
          <w:rFonts w:ascii="Arial" w:hAnsi="Arial" w:cs="Arial"/>
          <w:sz w:val="24"/>
          <w:szCs w:val="24"/>
        </w:rPr>
      </w:pPr>
    </w:p>
    <w:p w14:paraId="73CD4B15" w14:textId="3C6DC1A4" w:rsidR="00EE3F99" w:rsidRDefault="00EE3F99" w:rsidP="00EE3F99">
      <w:pPr>
        <w:pStyle w:val="PlainText"/>
        <w:ind w:left="567" w:right="-330" w:hanging="567"/>
        <w:jc w:val="both"/>
        <w:rPr>
          <w:rFonts w:ascii="Arial" w:hAnsi="Arial" w:cs="Arial"/>
          <w:sz w:val="24"/>
          <w:szCs w:val="24"/>
        </w:rPr>
      </w:pPr>
      <w:r w:rsidRPr="00EE3F99">
        <w:rPr>
          <w:rFonts w:ascii="Arial" w:hAnsi="Arial" w:cs="Arial"/>
          <w:b/>
          <w:bCs/>
          <w:sz w:val="24"/>
          <w:szCs w:val="24"/>
        </w:rPr>
        <w:t>6.</w:t>
      </w:r>
      <w:r w:rsidRPr="00EE3F99">
        <w:rPr>
          <w:rFonts w:ascii="Arial" w:hAnsi="Arial" w:cs="Arial"/>
          <w:b/>
          <w:bCs/>
          <w:sz w:val="24"/>
          <w:szCs w:val="24"/>
        </w:rPr>
        <w:tab/>
      </w:r>
      <w:r>
        <w:rPr>
          <w:rFonts w:ascii="Arial" w:hAnsi="Arial" w:cs="Arial"/>
          <w:b/>
          <w:sz w:val="24"/>
          <w:szCs w:val="24"/>
        </w:rPr>
        <w:t>Yearly Reports</w:t>
      </w:r>
      <w:r w:rsidR="00974D46" w:rsidRPr="001B409B">
        <w:rPr>
          <w:rFonts w:ascii="Arial" w:hAnsi="Arial" w:cs="Arial"/>
          <w:b/>
          <w:sz w:val="24"/>
          <w:szCs w:val="24"/>
        </w:rPr>
        <w:t xml:space="preserve"> </w:t>
      </w:r>
    </w:p>
    <w:p w14:paraId="47872C28" w14:textId="77777777" w:rsidR="00EE3F99" w:rsidRDefault="00EE3F99" w:rsidP="00EE3F99">
      <w:pPr>
        <w:pStyle w:val="PlainText"/>
        <w:ind w:left="567" w:right="-330" w:hanging="567"/>
        <w:jc w:val="both"/>
        <w:rPr>
          <w:rFonts w:ascii="Arial" w:hAnsi="Arial" w:cs="Arial"/>
          <w:sz w:val="24"/>
          <w:szCs w:val="24"/>
        </w:rPr>
      </w:pPr>
    </w:p>
    <w:p w14:paraId="4B90FAD6" w14:textId="05C60D94" w:rsidR="00974D46" w:rsidRPr="001B409B" w:rsidRDefault="00EE3F99" w:rsidP="00EE3F99">
      <w:pPr>
        <w:pStyle w:val="PlainText"/>
        <w:ind w:left="567" w:right="-330" w:hanging="567"/>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30FB6" w:rsidRPr="001B409B">
        <w:rPr>
          <w:rFonts w:ascii="Arial" w:hAnsi="Arial" w:cs="Arial"/>
          <w:sz w:val="24"/>
          <w:szCs w:val="24"/>
        </w:rPr>
        <w:t xml:space="preserve">The </w:t>
      </w:r>
      <w:r w:rsidR="00974D46" w:rsidRPr="001B409B">
        <w:rPr>
          <w:rFonts w:ascii="Arial" w:hAnsi="Arial" w:cs="Arial"/>
          <w:sz w:val="24"/>
          <w:szCs w:val="24"/>
        </w:rPr>
        <w:t xml:space="preserve">LADO </w:t>
      </w:r>
      <w:r w:rsidR="00830FB6" w:rsidRPr="001B409B">
        <w:rPr>
          <w:rFonts w:ascii="Arial" w:hAnsi="Arial" w:cs="Arial"/>
          <w:sz w:val="24"/>
          <w:szCs w:val="24"/>
        </w:rPr>
        <w:t xml:space="preserve">will </w:t>
      </w:r>
      <w:r w:rsidR="00974D46" w:rsidRPr="001B409B">
        <w:rPr>
          <w:rFonts w:ascii="Arial" w:hAnsi="Arial" w:cs="Arial"/>
          <w:sz w:val="24"/>
          <w:szCs w:val="24"/>
        </w:rPr>
        <w:t xml:space="preserve">complete </w:t>
      </w:r>
      <w:r w:rsidRPr="001B409B">
        <w:rPr>
          <w:rFonts w:ascii="Arial" w:hAnsi="Arial" w:cs="Arial"/>
          <w:sz w:val="24"/>
          <w:szCs w:val="24"/>
        </w:rPr>
        <w:t>a</w:t>
      </w:r>
      <w:r w:rsidR="00792A81">
        <w:rPr>
          <w:rFonts w:ascii="Arial" w:hAnsi="Arial" w:cs="Arial"/>
          <w:sz w:val="24"/>
          <w:szCs w:val="24"/>
        </w:rPr>
        <w:t>n Annual</w:t>
      </w:r>
      <w:r>
        <w:rPr>
          <w:rFonts w:ascii="Arial" w:hAnsi="Arial" w:cs="Arial"/>
          <w:sz w:val="24"/>
          <w:szCs w:val="24"/>
        </w:rPr>
        <w:t xml:space="preserve"> Report</w:t>
      </w:r>
      <w:r w:rsidR="00974D46" w:rsidRPr="001B409B">
        <w:rPr>
          <w:rFonts w:ascii="Arial" w:hAnsi="Arial" w:cs="Arial"/>
          <w:sz w:val="24"/>
          <w:szCs w:val="24"/>
        </w:rPr>
        <w:t xml:space="preserve"> for </w:t>
      </w:r>
      <w:r w:rsidR="002F02E3" w:rsidRPr="001B409B">
        <w:rPr>
          <w:rFonts w:ascii="Arial" w:hAnsi="Arial" w:cs="Arial"/>
          <w:sz w:val="24"/>
          <w:szCs w:val="24"/>
        </w:rPr>
        <w:t>the</w:t>
      </w:r>
      <w:r w:rsidR="00830FB6" w:rsidRPr="001B409B">
        <w:rPr>
          <w:rFonts w:ascii="Arial" w:hAnsi="Arial" w:cs="Arial"/>
          <w:sz w:val="24"/>
          <w:szCs w:val="24"/>
        </w:rPr>
        <w:t xml:space="preserve"> South Tyneside</w:t>
      </w:r>
      <w:r w:rsidR="009346DE" w:rsidRPr="001B409B">
        <w:rPr>
          <w:rFonts w:ascii="Arial" w:hAnsi="Arial" w:cs="Arial"/>
          <w:sz w:val="24"/>
          <w:szCs w:val="24"/>
        </w:rPr>
        <w:t xml:space="preserve"> </w:t>
      </w:r>
      <w:r w:rsidR="002F02E3" w:rsidRPr="001B409B">
        <w:rPr>
          <w:rFonts w:ascii="Arial" w:hAnsi="Arial" w:cs="Arial"/>
          <w:sz w:val="24"/>
          <w:szCs w:val="24"/>
        </w:rPr>
        <w:t xml:space="preserve">Safeguarding Children </w:t>
      </w:r>
      <w:r w:rsidR="009346DE" w:rsidRPr="001B409B">
        <w:rPr>
          <w:rFonts w:ascii="Arial" w:hAnsi="Arial" w:cs="Arial"/>
          <w:sz w:val="24"/>
          <w:szCs w:val="24"/>
        </w:rPr>
        <w:t xml:space="preserve">and Adults </w:t>
      </w:r>
      <w:r w:rsidR="002F02E3" w:rsidRPr="001B409B">
        <w:rPr>
          <w:rFonts w:ascii="Arial" w:hAnsi="Arial" w:cs="Arial"/>
          <w:sz w:val="24"/>
          <w:szCs w:val="24"/>
        </w:rPr>
        <w:t xml:space="preserve">Partnership </w:t>
      </w:r>
      <w:r>
        <w:rPr>
          <w:rFonts w:ascii="Arial" w:hAnsi="Arial" w:cs="Arial"/>
          <w:sz w:val="24"/>
          <w:szCs w:val="24"/>
        </w:rPr>
        <w:t>(STSCA</w:t>
      </w:r>
      <w:r w:rsidR="00792A81">
        <w:rPr>
          <w:rFonts w:ascii="Arial" w:hAnsi="Arial" w:cs="Arial"/>
          <w:sz w:val="24"/>
          <w:szCs w:val="24"/>
        </w:rPr>
        <w:t>P</w:t>
      </w:r>
      <w:r>
        <w:rPr>
          <w:rFonts w:ascii="Arial" w:hAnsi="Arial" w:cs="Arial"/>
          <w:sz w:val="24"/>
          <w:szCs w:val="24"/>
        </w:rPr>
        <w:t xml:space="preserve">) </w:t>
      </w:r>
      <w:r w:rsidR="00974D46" w:rsidRPr="001B409B">
        <w:rPr>
          <w:rFonts w:ascii="Arial" w:hAnsi="Arial" w:cs="Arial"/>
          <w:sz w:val="24"/>
          <w:szCs w:val="24"/>
        </w:rPr>
        <w:t xml:space="preserve">that shows areas of </w:t>
      </w:r>
      <w:r w:rsidR="009346DE" w:rsidRPr="001B409B">
        <w:rPr>
          <w:rFonts w:ascii="Arial" w:hAnsi="Arial" w:cs="Arial"/>
          <w:sz w:val="24"/>
          <w:szCs w:val="24"/>
        </w:rPr>
        <w:t>activity</w:t>
      </w:r>
      <w:r w:rsidR="00974D46" w:rsidRPr="001B409B">
        <w:rPr>
          <w:rFonts w:ascii="Arial" w:hAnsi="Arial" w:cs="Arial"/>
          <w:sz w:val="24"/>
          <w:szCs w:val="24"/>
        </w:rPr>
        <w:t xml:space="preserve"> and trends, </w:t>
      </w:r>
      <w:r w:rsidR="00F26D09" w:rsidRPr="001B409B">
        <w:rPr>
          <w:rFonts w:ascii="Arial" w:hAnsi="Arial" w:cs="Arial"/>
          <w:sz w:val="24"/>
          <w:szCs w:val="24"/>
        </w:rPr>
        <w:t>is</w:t>
      </w:r>
      <w:r w:rsidR="00974D46" w:rsidRPr="001B409B">
        <w:rPr>
          <w:rFonts w:ascii="Arial" w:hAnsi="Arial" w:cs="Arial"/>
          <w:sz w:val="24"/>
          <w:szCs w:val="24"/>
        </w:rPr>
        <w:t xml:space="preserve"> analytical, ha</w:t>
      </w:r>
      <w:r w:rsidR="00F26D09" w:rsidRPr="001B409B">
        <w:rPr>
          <w:rFonts w:ascii="Arial" w:hAnsi="Arial" w:cs="Arial"/>
          <w:sz w:val="24"/>
          <w:szCs w:val="24"/>
        </w:rPr>
        <w:t>s</w:t>
      </w:r>
      <w:r w:rsidR="00974D46" w:rsidRPr="001B409B">
        <w:rPr>
          <w:rFonts w:ascii="Arial" w:hAnsi="Arial" w:cs="Arial"/>
          <w:sz w:val="24"/>
          <w:szCs w:val="24"/>
        </w:rPr>
        <w:t xml:space="preserve"> actions and </w:t>
      </w:r>
      <w:r w:rsidR="00F26D09" w:rsidRPr="001B409B">
        <w:rPr>
          <w:rFonts w:ascii="Arial" w:hAnsi="Arial" w:cs="Arial"/>
          <w:sz w:val="24"/>
          <w:szCs w:val="24"/>
        </w:rPr>
        <w:t>is</w:t>
      </w:r>
      <w:r w:rsidR="00974D46" w:rsidRPr="001B409B">
        <w:rPr>
          <w:rFonts w:ascii="Arial" w:hAnsi="Arial" w:cs="Arial"/>
          <w:sz w:val="24"/>
          <w:szCs w:val="24"/>
        </w:rPr>
        <w:t xml:space="preserve"> SMART. </w:t>
      </w:r>
      <w:r>
        <w:rPr>
          <w:rFonts w:ascii="Arial" w:hAnsi="Arial" w:cs="Arial"/>
          <w:sz w:val="24"/>
          <w:szCs w:val="24"/>
        </w:rPr>
        <w:t xml:space="preserve"> </w:t>
      </w:r>
      <w:r w:rsidR="00974D46" w:rsidRPr="001B409B">
        <w:rPr>
          <w:rFonts w:ascii="Arial" w:hAnsi="Arial" w:cs="Arial"/>
          <w:sz w:val="24"/>
          <w:szCs w:val="24"/>
        </w:rPr>
        <w:t>In order to do this</w:t>
      </w:r>
      <w:r>
        <w:rPr>
          <w:rFonts w:ascii="Arial" w:hAnsi="Arial" w:cs="Arial"/>
          <w:sz w:val="24"/>
          <w:szCs w:val="24"/>
        </w:rPr>
        <w:t xml:space="preserve"> </w:t>
      </w:r>
      <w:r w:rsidR="00974D46" w:rsidRPr="001B409B">
        <w:rPr>
          <w:rFonts w:ascii="Arial" w:hAnsi="Arial" w:cs="Arial"/>
          <w:sz w:val="24"/>
          <w:szCs w:val="24"/>
        </w:rPr>
        <w:t xml:space="preserve">the LADO report </w:t>
      </w:r>
      <w:r w:rsidR="009346DE" w:rsidRPr="001B409B">
        <w:rPr>
          <w:rFonts w:ascii="Arial" w:hAnsi="Arial" w:cs="Arial"/>
          <w:sz w:val="24"/>
          <w:szCs w:val="24"/>
        </w:rPr>
        <w:t>will</w:t>
      </w:r>
      <w:r w:rsidR="00974D46" w:rsidRPr="001B409B">
        <w:rPr>
          <w:rFonts w:ascii="Arial" w:hAnsi="Arial" w:cs="Arial"/>
          <w:sz w:val="24"/>
          <w:szCs w:val="24"/>
        </w:rPr>
        <w:t>:</w:t>
      </w:r>
    </w:p>
    <w:p w14:paraId="13F3BB56" w14:textId="77777777" w:rsidR="00974D46" w:rsidRPr="001B409B" w:rsidRDefault="00974D46" w:rsidP="00EE3F99">
      <w:pPr>
        <w:pStyle w:val="PlainText"/>
        <w:ind w:right="-330"/>
        <w:jc w:val="both"/>
        <w:rPr>
          <w:rFonts w:ascii="Arial" w:hAnsi="Arial" w:cs="Arial"/>
          <w:sz w:val="24"/>
          <w:szCs w:val="24"/>
        </w:rPr>
      </w:pPr>
    </w:p>
    <w:p w14:paraId="086692AF" w14:textId="7CA57D27" w:rsidR="00974D46" w:rsidRPr="001B409B" w:rsidRDefault="00974D46" w:rsidP="00EE3F99">
      <w:pPr>
        <w:pStyle w:val="PlainText"/>
        <w:numPr>
          <w:ilvl w:val="0"/>
          <w:numId w:val="15"/>
        </w:numPr>
        <w:ind w:left="851" w:right="-330" w:hanging="284"/>
        <w:jc w:val="both"/>
        <w:rPr>
          <w:rFonts w:ascii="Arial" w:hAnsi="Arial" w:cs="Arial"/>
          <w:sz w:val="24"/>
          <w:szCs w:val="24"/>
        </w:rPr>
      </w:pPr>
      <w:r w:rsidRPr="001B409B">
        <w:rPr>
          <w:rFonts w:ascii="Arial" w:hAnsi="Arial" w:cs="Arial"/>
          <w:sz w:val="24"/>
          <w:szCs w:val="24"/>
        </w:rPr>
        <w:t xml:space="preserve">Consider individual, </w:t>
      </w:r>
      <w:r w:rsidR="009346DE" w:rsidRPr="001B409B">
        <w:rPr>
          <w:rFonts w:ascii="Arial" w:hAnsi="Arial" w:cs="Arial"/>
          <w:sz w:val="24"/>
          <w:szCs w:val="24"/>
        </w:rPr>
        <w:t>r</w:t>
      </w:r>
      <w:r w:rsidRPr="001B409B">
        <w:rPr>
          <w:rFonts w:ascii="Arial" w:hAnsi="Arial" w:cs="Arial"/>
          <w:sz w:val="24"/>
          <w:szCs w:val="24"/>
        </w:rPr>
        <w:t xml:space="preserve">egional and </w:t>
      </w:r>
      <w:r w:rsidR="009346DE" w:rsidRPr="001B409B">
        <w:rPr>
          <w:rFonts w:ascii="Arial" w:hAnsi="Arial" w:cs="Arial"/>
          <w:sz w:val="24"/>
          <w:szCs w:val="24"/>
        </w:rPr>
        <w:t>n</w:t>
      </w:r>
      <w:r w:rsidRPr="001B409B">
        <w:rPr>
          <w:rFonts w:ascii="Arial" w:hAnsi="Arial" w:cs="Arial"/>
          <w:sz w:val="24"/>
          <w:szCs w:val="24"/>
        </w:rPr>
        <w:t>ational work carried out</w:t>
      </w:r>
    </w:p>
    <w:p w14:paraId="6215FF24" w14:textId="77777777" w:rsidR="00974D46" w:rsidRPr="001B409B" w:rsidRDefault="00974D46" w:rsidP="00EE3F99">
      <w:pPr>
        <w:pStyle w:val="PlainText"/>
        <w:numPr>
          <w:ilvl w:val="0"/>
          <w:numId w:val="15"/>
        </w:numPr>
        <w:ind w:left="851" w:right="-330" w:hanging="284"/>
        <w:jc w:val="both"/>
        <w:rPr>
          <w:rFonts w:ascii="Arial" w:hAnsi="Arial" w:cs="Arial"/>
          <w:sz w:val="24"/>
          <w:szCs w:val="24"/>
        </w:rPr>
      </w:pPr>
      <w:r w:rsidRPr="001B409B">
        <w:rPr>
          <w:rFonts w:ascii="Arial" w:hAnsi="Arial" w:cs="Arial"/>
          <w:sz w:val="24"/>
          <w:szCs w:val="24"/>
        </w:rPr>
        <w:t xml:space="preserve">Include statistics that enable the </w:t>
      </w:r>
      <w:r w:rsidR="002F02E3" w:rsidRPr="001B409B">
        <w:rPr>
          <w:rFonts w:ascii="Arial" w:hAnsi="Arial" w:cs="Arial"/>
          <w:sz w:val="24"/>
          <w:szCs w:val="24"/>
        </w:rPr>
        <w:t>safeguarding partnership</w:t>
      </w:r>
      <w:r w:rsidRPr="001B409B">
        <w:rPr>
          <w:rFonts w:ascii="Arial" w:hAnsi="Arial" w:cs="Arial"/>
          <w:sz w:val="24"/>
          <w:szCs w:val="24"/>
        </w:rPr>
        <w:t xml:space="preserve"> to see broadly which agency allegations come from and who they are about, how they have been investigated and the outcomes.</w:t>
      </w:r>
    </w:p>
    <w:p w14:paraId="5202E2E3" w14:textId="77777777" w:rsidR="00EE3F99" w:rsidRDefault="00974D46" w:rsidP="00EE3F99">
      <w:pPr>
        <w:pStyle w:val="PlainText"/>
        <w:numPr>
          <w:ilvl w:val="0"/>
          <w:numId w:val="15"/>
        </w:numPr>
        <w:ind w:left="851" w:right="-330" w:hanging="284"/>
        <w:jc w:val="both"/>
        <w:rPr>
          <w:rFonts w:ascii="Arial" w:hAnsi="Arial" w:cs="Arial"/>
          <w:sz w:val="24"/>
          <w:szCs w:val="24"/>
        </w:rPr>
      </w:pPr>
      <w:r w:rsidRPr="001B409B">
        <w:rPr>
          <w:rFonts w:ascii="Arial" w:hAnsi="Arial" w:cs="Arial"/>
          <w:sz w:val="24"/>
          <w:szCs w:val="24"/>
        </w:rPr>
        <w:lastRenderedPageBreak/>
        <w:t xml:space="preserve">The report will aim to </w:t>
      </w:r>
      <w:r w:rsidR="005266DA" w:rsidRPr="001B409B">
        <w:rPr>
          <w:rFonts w:ascii="Arial" w:hAnsi="Arial" w:cs="Arial"/>
          <w:sz w:val="24"/>
          <w:szCs w:val="24"/>
        </w:rPr>
        <w:t>identify trends and qualitative data to explain these, areas of concerns and areas for future work</w:t>
      </w:r>
    </w:p>
    <w:p w14:paraId="11B24B36" w14:textId="77777777" w:rsidR="00EE3F99" w:rsidRDefault="00EE3F99" w:rsidP="00EE3F99">
      <w:pPr>
        <w:pStyle w:val="PlainText"/>
        <w:ind w:right="-330"/>
        <w:jc w:val="both"/>
        <w:rPr>
          <w:rFonts w:ascii="Arial" w:hAnsi="Arial" w:cs="Arial"/>
          <w:sz w:val="24"/>
          <w:szCs w:val="24"/>
        </w:rPr>
      </w:pPr>
    </w:p>
    <w:p w14:paraId="09860CC2" w14:textId="00CF3A89" w:rsidR="005266DA" w:rsidRPr="00EE3F99" w:rsidRDefault="00EE3F99" w:rsidP="00EE3F99">
      <w:pPr>
        <w:pStyle w:val="PlainText"/>
        <w:ind w:left="567" w:right="-330" w:hanging="567"/>
        <w:jc w:val="both"/>
        <w:rPr>
          <w:rFonts w:ascii="Arial" w:hAnsi="Arial" w:cs="Arial"/>
          <w:sz w:val="24"/>
          <w:szCs w:val="24"/>
        </w:rPr>
      </w:pPr>
      <w:r>
        <w:rPr>
          <w:rFonts w:ascii="Arial" w:hAnsi="Arial" w:cs="Arial"/>
          <w:sz w:val="24"/>
          <w:szCs w:val="24"/>
        </w:rPr>
        <w:t>6.2</w:t>
      </w:r>
      <w:r>
        <w:rPr>
          <w:rFonts w:ascii="Arial" w:hAnsi="Arial" w:cs="Arial"/>
          <w:sz w:val="24"/>
          <w:szCs w:val="24"/>
        </w:rPr>
        <w:tab/>
      </w:r>
      <w:r w:rsidR="005266DA" w:rsidRPr="00EE3F99">
        <w:rPr>
          <w:rFonts w:ascii="Arial" w:hAnsi="Arial" w:cs="Arial"/>
          <w:sz w:val="24"/>
          <w:szCs w:val="24"/>
        </w:rPr>
        <w:t>The National LADO Network chair will produce a short annual report on the work of the NLN over that year which will be disseminated to partner agencies and to the chairs of Regional Groups for discussion as required.</w:t>
      </w:r>
    </w:p>
    <w:p w14:paraId="76A422A9" w14:textId="77777777" w:rsidR="00FF2FCA" w:rsidRPr="001B409B" w:rsidRDefault="00FF2FCA" w:rsidP="00EE3F99">
      <w:pPr>
        <w:pStyle w:val="PlainText"/>
        <w:ind w:right="-330"/>
        <w:jc w:val="both"/>
        <w:rPr>
          <w:rFonts w:ascii="Arial" w:hAnsi="Arial" w:cs="Arial"/>
          <w:sz w:val="24"/>
          <w:szCs w:val="24"/>
        </w:rPr>
      </w:pPr>
    </w:p>
    <w:p w14:paraId="430EC62A" w14:textId="77777777" w:rsidR="00607683" w:rsidRDefault="00EE3F99" w:rsidP="00607683">
      <w:pPr>
        <w:pStyle w:val="PlainText"/>
        <w:ind w:left="567" w:right="-330" w:hanging="567"/>
        <w:jc w:val="both"/>
        <w:rPr>
          <w:rFonts w:ascii="Arial" w:hAnsi="Arial" w:cs="Arial"/>
          <w:b/>
          <w:sz w:val="24"/>
          <w:szCs w:val="24"/>
          <w:u w:val="single"/>
        </w:rPr>
      </w:pPr>
      <w:r>
        <w:rPr>
          <w:rFonts w:ascii="Arial" w:hAnsi="Arial" w:cs="Arial"/>
          <w:b/>
          <w:sz w:val="24"/>
          <w:szCs w:val="24"/>
        </w:rPr>
        <w:t>7.</w:t>
      </w:r>
      <w:r>
        <w:rPr>
          <w:rFonts w:ascii="Arial" w:hAnsi="Arial" w:cs="Arial"/>
          <w:b/>
          <w:sz w:val="24"/>
          <w:szCs w:val="24"/>
        </w:rPr>
        <w:tab/>
        <w:t xml:space="preserve">The </w:t>
      </w:r>
      <w:r w:rsidR="00155045" w:rsidRPr="001B409B">
        <w:rPr>
          <w:rFonts w:ascii="Arial" w:hAnsi="Arial" w:cs="Arial"/>
          <w:b/>
          <w:sz w:val="24"/>
          <w:szCs w:val="24"/>
        </w:rPr>
        <w:t>Voice of the Child</w:t>
      </w:r>
    </w:p>
    <w:p w14:paraId="12C026F2" w14:textId="77777777" w:rsidR="00607683" w:rsidRDefault="00607683" w:rsidP="00607683">
      <w:pPr>
        <w:pStyle w:val="PlainText"/>
        <w:ind w:left="567" w:right="-330" w:hanging="567"/>
        <w:jc w:val="both"/>
        <w:rPr>
          <w:rFonts w:ascii="Arial" w:hAnsi="Arial" w:cs="Arial"/>
          <w:b/>
          <w:sz w:val="24"/>
          <w:szCs w:val="24"/>
          <w:u w:val="single"/>
        </w:rPr>
      </w:pPr>
    </w:p>
    <w:p w14:paraId="713D8E58" w14:textId="00410423" w:rsidR="00607683" w:rsidRDefault="00607683" w:rsidP="00607683">
      <w:pPr>
        <w:pStyle w:val="PlainText"/>
        <w:ind w:left="567" w:right="-330" w:hanging="567"/>
        <w:jc w:val="both"/>
        <w:rPr>
          <w:rFonts w:ascii="Arial" w:hAnsi="Arial" w:cs="Arial"/>
          <w:b/>
          <w:sz w:val="24"/>
          <w:szCs w:val="24"/>
          <w:u w:val="single"/>
        </w:rPr>
      </w:pPr>
      <w:r w:rsidRPr="00607683">
        <w:rPr>
          <w:rFonts w:ascii="Arial" w:hAnsi="Arial" w:cs="Arial"/>
          <w:bCs/>
          <w:sz w:val="24"/>
          <w:szCs w:val="24"/>
        </w:rPr>
        <w:t>7.</w:t>
      </w:r>
      <w:r>
        <w:rPr>
          <w:rFonts w:ascii="Arial" w:hAnsi="Arial" w:cs="Arial"/>
          <w:bCs/>
          <w:sz w:val="24"/>
          <w:szCs w:val="24"/>
        </w:rPr>
        <w:t>1</w:t>
      </w:r>
      <w:r w:rsidRPr="00607683">
        <w:rPr>
          <w:rFonts w:ascii="Arial" w:hAnsi="Arial" w:cs="Arial"/>
          <w:bCs/>
          <w:sz w:val="24"/>
          <w:szCs w:val="24"/>
        </w:rPr>
        <w:tab/>
      </w:r>
      <w:r w:rsidR="00102E52" w:rsidRPr="001B409B">
        <w:rPr>
          <w:rFonts w:ascii="Arial" w:hAnsi="Arial" w:cs="Arial"/>
          <w:sz w:val="24"/>
          <w:szCs w:val="24"/>
        </w:rPr>
        <w:t xml:space="preserve">It is important that the voice of the child is not lost within the Allegations Management process. </w:t>
      </w:r>
      <w:r w:rsidR="00EB606B">
        <w:rPr>
          <w:rFonts w:ascii="Arial" w:hAnsi="Arial" w:cs="Arial"/>
          <w:sz w:val="24"/>
          <w:szCs w:val="24"/>
        </w:rPr>
        <w:t xml:space="preserve"> </w:t>
      </w:r>
      <w:r w:rsidR="007A5886" w:rsidRPr="001B409B">
        <w:rPr>
          <w:rFonts w:ascii="Arial" w:hAnsi="Arial" w:cs="Arial"/>
          <w:sz w:val="24"/>
          <w:szCs w:val="24"/>
        </w:rPr>
        <w:t xml:space="preserve">The </w:t>
      </w:r>
      <w:r w:rsidR="00102E52" w:rsidRPr="001B409B">
        <w:rPr>
          <w:rFonts w:ascii="Arial" w:hAnsi="Arial" w:cs="Arial"/>
          <w:sz w:val="24"/>
          <w:szCs w:val="24"/>
        </w:rPr>
        <w:t>LADO</w:t>
      </w:r>
      <w:r w:rsidR="009346DE" w:rsidRPr="001B409B">
        <w:rPr>
          <w:rFonts w:ascii="Arial" w:hAnsi="Arial" w:cs="Arial"/>
          <w:sz w:val="24"/>
          <w:szCs w:val="24"/>
        </w:rPr>
        <w:t xml:space="preserve"> will</w:t>
      </w:r>
      <w:r w:rsidR="001D332B" w:rsidRPr="001B409B">
        <w:rPr>
          <w:rFonts w:ascii="Arial" w:hAnsi="Arial" w:cs="Arial"/>
          <w:sz w:val="24"/>
          <w:szCs w:val="24"/>
        </w:rPr>
        <w:t xml:space="preserve"> ensure that the child has been spoken to by the professional most appropriate in the circumstances and their views gained. </w:t>
      </w:r>
      <w:r w:rsidR="00EB606B">
        <w:rPr>
          <w:rFonts w:ascii="Arial" w:hAnsi="Arial" w:cs="Arial"/>
          <w:sz w:val="24"/>
          <w:szCs w:val="24"/>
        </w:rPr>
        <w:t xml:space="preserve"> </w:t>
      </w:r>
      <w:r w:rsidR="00E6560A" w:rsidRPr="001B409B">
        <w:rPr>
          <w:rFonts w:ascii="Arial" w:hAnsi="Arial" w:cs="Arial"/>
          <w:sz w:val="24"/>
          <w:szCs w:val="24"/>
        </w:rPr>
        <w:t>Wherever possible, t</w:t>
      </w:r>
      <w:r w:rsidR="001D332B" w:rsidRPr="001B409B">
        <w:rPr>
          <w:rFonts w:ascii="Arial" w:hAnsi="Arial" w:cs="Arial"/>
          <w:sz w:val="24"/>
          <w:szCs w:val="24"/>
        </w:rPr>
        <w:t xml:space="preserve">he LADO </w:t>
      </w:r>
      <w:r w:rsidR="00792A81">
        <w:rPr>
          <w:rFonts w:ascii="Arial" w:hAnsi="Arial" w:cs="Arial"/>
          <w:sz w:val="24"/>
          <w:szCs w:val="24"/>
        </w:rPr>
        <w:t>will</w:t>
      </w:r>
      <w:r w:rsidR="001D332B" w:rsidRPr="001B409B">
        <w:rPr>
          <w:rFonts w:ascii="Arial" w:hAnsi="Arial" w:cs="Arial"/>
          <w:sz w:val="24"/>
          <w:szCs w:val="24"/>
        </w:rPr>
        <w:t xml:space="preserve"> not accept an </w:t>
      </w:r>
      <w:r w:rsidR="003D6F66" w:rsidRPr="001B409B">
        <w:rPr>
          <w:rFonts w:ascii="Arial" w:hAnsi="Arial" w:cs="Arial"/>
          <w:sz w:val="24"/>
          <w:szCs w:val="24"/>
        </w:rPr>
        <w:t>‘</w:t>
      </w:r>
      <w:r w:rsidR="001D332B" w:rsidRPr="001B409B">
        <w:rPr>
          <w:rFonts w:ascii="Arial" w:hAnsi="Arial" w:cs="Arial"/>
          <w:sz w:val="24"/>
          <w:szCs w:val="24"/>
        </w:rPr>
        <w:t>assumed</w:t>
      </w:r>
      <w:r w:rsidR="003D6F66" w:rsidRPr="001B409B">
        <w:rPr>
          <w:rFonts w:ascii="Arial" w:hAnsi="Arial" w:cs="Arial"/>
          <w:sz w:val="24"/>
          <w:szCs w:val="24"/>
        </w:rPr>
        <w:t>’</w:t>
      </w:r>
      <w:r w:rsidR="001D332B" w:rsidRPr="001B409B">
        <w:rPr>
          <w:rFonts w:ascii="Arial" w:hAnsi="Arial" w:cs="Arial"/>
          <w:sz w:val="24"/>
          <w:szCs w:val="24"/>
        </w:rPr>
        <w:t xml:space="preserve"> view of what the child </w:t>
      </w:r>
      <w:r w:rsidR="003D6F66" w:rsidRPr="001B409B">
        <w:rPr>
          <w:rFonts w:ascii="Arial" w:hAnsi="Arial" w:cs="Arial"/>
          <w:sz w:val="24"/>
          <w:szCs w:val="24"/>
        </w:rPr>
        <w:t xml:space="preserve">says has happened or how they </w:t>
      </w:r>
      <w:r w:rsidR="001D332B" w:rsidRPr="001B409B">
        <w:rPr>
          <w:rFonts w:ascii="Arial" w:hAnsi="Arial" w:cs="Arial"/>
          <w:sz w:val="24"/>
          <w:szCs w:val="24"/>
        </w:rPr>
        <w:t xml:space="preserve">might feel. </w:t>
      </w:r>
    </w:p>
    <w:p w14:paraId="23D2F874" w14:textId="77777777" w:rsidR="00607683" w:rsidRDefault="00607683" w:rsidP="00607683">
      <w:pPr>
        <w:pStyle w:val="PlainText"/>
        <w:ind w:left="567" w:right="-330" w:hanging="567"/>
        <w:jc w:val="both"/>
        <w:rPr>
          <w:rFonts w:ascii="Arial" w:hAnsi="Arial" w:cs="Arial"/>
          <w:b/>
          <w:sz w:val="24"/>
          <w:szCs w:val="24"/>
          <w:u w:val="single"/>
        </w:rPr>
      </w:pPr>
    </w:p>
    <w:p w14:paraId="51A172E9" w14:textId="77777777" w:rsidR="00607683" w:rsidRDefault="00607683" w:rsidP="00607683">
      <w:pPr>
        <w:pStyle w:val="PlainText"/>
        <w:ind w:left="567" w:right="-330" w:hanging="567"/>
        <w:jc w:val="both"/>
        <w:rPr>
          <w:rFonts w:ascii="Arial" w:hAnsi="Arial" w:cs="Arial"/>
          <w:b/>
          <w:sz w:val="24"/>
          <w:szCs w:val="24"/>
        </w:rPr>
      </w:pPr>
      <w:r w:rsidRPr="00607683">
        <w:rPr>
          <w:rFonts w:ascii="Arial" w:hAnsi="Arial" w:cs="Arial"/>
          <w:b/>
          <w:sz w:val="24"/>
          <w:szCs w:val="24"/>
        </w:rPr>
        <w:t>8.</w:t>
      </w:r>
      <w:r w:rsidRPr="00607683">
        <w:rPr>
          <w:rFonts w:ascii="Arial" w:hAnsi="Arial" w:cs="Arial"/>
          <w:b/>
          <w:sz w:val="24"/>
          <w:szCs w:val="24"/>
        </w:rPr>
        <w:tab/>
      </w:r>
      <w:r w:rsidR="00155045" w:rsidRPr="001B409B">
        <w:rPr>
          <w:rFonts w:ascii="Arial" w:hAnsi="Arial" w:cs="Arial"/>
          <w:b/>
          <w:sz w:val="24"/>
          <w:szCs w:val="24"/>
        </w:rPr>
        <w:t>Referral and the Referral Process</w:t>
      </w:r>
    </w:p>
    <w:p w14:paraId="6B444848" w14:textId="77777777" w:rsidR="00607683" w:rsidRPr="00607683" w:rsidRDefault="00607683" w:rsidP="00607683">
      <w:pPr>
        <w:pStyle w:val="PlainText"/>
        <w:ind w:left="567" w:right="-330" w:hanging="567"/>
        <w:jc w:val="both"/>
        <w:rPr>
          <w:rFonts w:ascii="Arial" w:hAnsi="Arial" w:cs="Arial"/>
          <w:bCs/>
          <w:sz w:val="24"/>
          <w:szCs w:val="24"/>
        </w:rPr>
      </w:pPr>
    </w:p>
    <w:p w14:paraId="173AB760" w14:textId="77777777" w:rsidR="00607683" w:rsidRDefault="00607683" w:rsidP="00607683">
      <w:pPr>
        <w:pStyle w:val="PlainText"/>
        <w:ind w:left="567" w:right="-330" w:hanging="567"/>
        <w:jc w:val="both"/>
        <w:rPr>
          <w:rFonts w:ascii="Arial" w:hAnsi="Arial" w:cs="Arial"/>
          <w:sz w:val="24"/>
          <w:szCs w:val="24"/>
        </w:rPr>
      </w:pPr>
      <w:r w:rsidRPr="00607683">
        <w:rPr>
          <w:rFonts w:ascii="Arial" w:hAnsi="Arial" w:cs="Arial"/>
          <w:bCs/>
          <w:sz w:val="24"/>
          <w:szCs w:val="24"/>
        </w:rPr>
        <w:t>8.1</w:t>
      </w:r>
      <w:r>
        <w:rPr>
          <w:rFonts w:ascii="Arial" w:hAnsi="Arial" w:cs="Arial"/>
          <w:b/>
          <w:sz w:val="24"/>
          <w:szCs w:val="24"/>
        </w:rPr>
        <w:tab/>
      </w:r>
      <w:r w:rsidR="00AA5F94" w:rsidRPr="001B409B">
        <w:rPr>
          <w:rFonts w:ascii="Arial" w:hAnsi="Arial" w:cs="Arial"/>
          <w:sz w:val="24"/>
          <w:szCs w:val="24"/>
        </w:rPr>
        <w:t>The</w:t>
      </w:r>
      <w:r w:rsidR="00A51884" w:rsidRPr="001B409B">
        <w:rPr>
          <w:rFonts w:ascii="Arial" w:hAnsi="Arial" w:cs="Arial"/>
          <w:sz w:val="24"/>
          <w:szCs w:val="24"/>
        </w:rPr>
        <w:t xml:space="preserve"> LADO will receive information which might be viewed as a referral, a complaint or a consultation. </w:t>
      </w:r>
    </w:p>
    <w:p w14:paraId="19CE6B55" w14:textId="77777777" w:rsidR="00607683" w:rsidRDefault="00607683" w:rsidP="00607683">
      <w:pPr>
        <w:pStyle w:val="PlainText"/>
        <w:ind w:left="567" w:right="-330" w:hanging="567"/>
        <w:jc w:val="both"/>
        <w:rPr>
          <w:rFonts w:ascii="Arial" w:hAnsi="Arial" w:cs="Arial"/>
          <w:sz w:val="24"/>
          <w:szCs w:val="24"/>
        </w:rPr>
      </w:pPr>
    </w:p>
    <w:p w14:paraId="1E8C83F6" w14:textId="04AD08CF"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8.2</w:t>
      </w:r>
      <w:r>
        <w:rPr>
          <w:rFonts w:ascii="Arial" w:hAnsi="Arial" w:cs="Arial"/>
          <w:sz w:val="24"/>
          <w:szCs w:val="24"/>
        </w:rPr>
        <w:tab/>
      </w:r>
      <w:r w:rsidR="00277FC0" w:rsidRPr="001B409B">
        <w:rPr>
          <w:rFonts w:ascii="Arial" w:hAnsi="Arial" w:cs="Arial"/>
          <w:sz w:val="24"/>
          <w:szCs w:val="24"/>
          <w:u w:val="single"/>
        </w:rPr>
        <w:t>Referrals</w:t>
      </w:r>
      <w:r>
        <w:rPr>
          <w:rFonts w:ascii="Arial" w:hAnsi="Arial" w:cs="Arial"/>
          <w:sz w:val="24"/>
          <w:szCs w:val="24"/>
          <w:u w:val="single"/>
        </w:rPr>
        <w:t>:</w:t>
      </w:r>
      <w:r w:rsidR="00277FC0" w:rsidRPr="001B409B">
        <w:rPr>
          <w:rFonts w:ascii="Arial" w:hAnsi="Arial" w:cs="Arial"/>
          <w:sz w:val="24"/>
          <w:szCs w:val="24"/>
        </w:rPr>
        <w:t xml:space="preserve"> Where information amounts to an allegation that meets the </w:t>
      </w:r>
      <w:r w:rsidR="00602DAB" w:rsidRPr="001B409B">
        <w:rPr>
          <w:rFonts w:ascii="Arial" w:hAnsi="Arial" w:cs="Arial"/>
          <w:sz w:val="24"/>
          <w:szCs w:val="24"/>
        </w:rPr>
        <w:t>thresholds,</w:t>
      </w:r>
      <w:r w:rsidR="00277FC0" w:rsidRPr="001B409B">
        <w:rPr>
          <w:rFonts w:ascii="Arial" w:hAnsi="Arial" w:cs="Arial"/>
          <w:sz w:val="24"/>
          <w:szCs w:val="24"/>
        </w:rPr>
        <w:t xml:space="preserve"> this </w:t>
      </w:r>
      <w:r w:rsidR="009346DE" w:rsidRPr="001B409B">
        <w:rPr>
          <w:rFonts w:ascii="Arial" w:hAnsi="Arial" w:cs="Arial"/>
          <w:sz w:val="24"/>
          <w:szCs w:val="24"/>
        </w:rPr>
        <w:t>will always</w:t>
      </w:r>
      <w:r w:rsidR="00277FC0" w:rsidRPr="001B409B">
        <w:rPr>
          <w:rFonts w:ascii="Arial" w:hAnsi="Arial" w:cs="Arial"/>
          <w:sz w:val="24"/>
          <w:szCs w:val="24"/>
        </w:rPr>
        <w:t xml:space="preserve"> be recorded. </w:t>
      </w:r>
      <w:r w:rsidR="00EB606B">
        <w:rPr>
          <w:rFonts w:ascii="Arial" w:hAnsi="Arial" w:cs="Arial"/>
          <w:sz w:val="24"/>
          <w:szCs w:val="24"/>
        </w:rPr>
        <w:t xml:space="preserve"> </w:t>
      </w:r>
      <w:r w:rsidR="00277FC0" w:rsidRPr="001B409B">
        <w:rPr>
          <w:rFonts w:ascii="Arial" w:hAnsi="Arial" w:cs="Arial"/>
          <w:sz w:val="24"/>
          <w:szCs w:val="24"/>
        </w:rPr>
        <w:t xml:space="preserve">Where information amounts to an allegation but it doesn’t meet the thresholds for </w:t>
      </w:r>
      <w:r w:rsidR="00DC01FC" w:rsidRPr="001B409B">
        <w:rPr>
          <w:rFonts w:ascii="Arial" w:hAnsi="Arial" w:cs="Arial"/>
          <w:sz w:val="24"/>
          <w:szCs w:val="24"/>
        </w:rPr>
        <w:t xml:space="preserve">LADO </w:t>
      </w:r>
      <w:r w:rsidR="00602DAB" w:rsidRPr="001B409B">
        <w:rPr>
          <w:rFonts w:ascii="Arial" w:hAnsi="Arial" w:cs="Arial"/>
          <w:sz w:val="24"/>
          <w:szCs w:val="24"/>
        </w:rPr>
        <w:t>involvement</w:t>
      </w:r>
      <w:r w:rsidR="00277FC0" w:rsidRPr="001B409B">
        <w:rPr>
          <w:rFonts w:ascii="Arial" w:hAnsi="Arial" w:cs="Arial"/>
          <w:sz w:val="24"/>
          <w:szCs w:val="24"/>
        </w:rPr>
        <w:t xml:space="preserve">, the LADO </w:t>
      </w:r>
      <w:r w:rsidR="00AA5F94" w:rsidRPr="001B409B">
        <w:rPr>
          <w:rFonts w:ascii="Arial" w:hAnsi="Arial" w:cs="Arial"/>
          <w:sz w:val="24"/>
          <w:szCs w:val="24"/>
        </w:rPr>
        <w:t>will</w:t>
      </w:r>
      <w:r w:rsidR="00277FC0" w:rsidRPr="001B409B">
        <w:rPr>
          <w:rFonts w:ascii="Arial" w:hAnsi="Arial" w:cs="Arial"/>
          <w:sz w:val="24"/>
          <w:szCs w:val="24"/>
        </w:rPr>
        <w:t xml:space="preserve"> record </w:t>
      </w:r>
      <w:r w:rsidR="00277782" w:rsidRPr="001B409B">
        <w:rPr>
          <w:rFonts w:ascii="Arial" w:hAnsi="Arial" w:cs="Arial"/>
          <w:sz w:val="24"/>
          <w:szCs w:val="24"/>
        </w:rPr>
        <w:t>that</w:t>
      </w:r>
      <w:r w:rsidR="00AA5F94" w:rsidRPr="001B409B">
        <w:rPr>
          <w:rFonts w:ascii="Arial" w:hAnsi="Arial" w:cs="Arial"/>
          <w:sz w:val="24"/>
          <w:szCs w:val="24"/>
        </w:rPr>
        <w:t xml:space="preserve"> advice or information has been provided and there</w:t>
      </w:r>
      <w:r w:rsidR="00277782" w:rsidRPr="001B409B">
        <w:rPr>
          <w:rFonts w:ascii="Arial" w:hAnsi="Arial" w:cs="Arial"/>
          <w:sz w:val="24"/>
          <w:szCs w:val="24"/>
        </w:rPr>
        <w:t xml:space="preserve"> no </w:t>
      </w:r>
      <w:r w:rsidR="00AA5F94" w:rsidRPr="001B409B">
        <w:rPr>
          <w:rFonts w:ascii="Arial" w:hAnsi="Arial" w:cs="Arial"/>
          <w:sz w:val="24"/>
          <w:szCs w:val="24"/>
        </w:rPr>
        <w:t xml:space="preserve">further </w:t>
      </w:r>
      <w:r w:rsidR="00277782" w:rsidRPr="001B409B">
        <w:rPr>
          <w:rFonts w:ascii="Arial" w:hAnsi="Arial" w:cs="Arial"/>
          <w:sz w:val="24"/>
          <w:szCs w:val="24"/>
        </w:rPr>
        <w:t xml:space="preserve">role for LADO. </w:t>
      </w:r>
    </w:p>
    <w:p w14:paraId="51586FF2" w14:textId="77777777" w:rsidR="00607683" w:rsidRDefault="00607683" w:rsidP="00607683">
      <w:pPr>
        <w:pStyle w:val="PlainText"/>
        <w:ind w:left="567" w:right="-330" w:hanging="567"/>
        <w:jc w:val="both"/>
        <w:rPr>
          <w:rFonts w:ascii="Arial" w:hAnsi="Arial" w:cs="Arial"/>
          <w:sz w:val="24"/>
          <w:szCs w:val="24"/>
        </w:rPr>
      </w:pPr>
    </w:p>
    <w:p w14:paraId="601CE3E4" w14:textId="49ED764C"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8.3</w:t>
      </w:r>
      <w:r>
        <w:rPr>
          <w:rFonts w:ascii="Arial" w:hAnsi="Arial" w:cs="Arial"/>
          <w:sz w:val="24"/>
          <w:szCs w:val="24"/>
        </w:rPr>
        <w:tab/>
      </w:r>
      <w:r w:rsidR="006B5126" w:rsidRPr="001B409B">
        <w:rPr>
          <w:rFonts w:ascii="Arial" w:hAnsi="Arial" w:cs="Arial"/>
          <w:sz w:val="24"/>
          <w:szCs w:val="24"/>
          <w:u w:val="single"/>
        </w:rPr>
        <w:t>Consultations</w:t>
      </w:r>
      <w:r w:rsidR="006B5126" w:rsidRPr="001B409B">
        <w:rPr>
          <w:rFonts w:ascii="Arial" w:hAnsi="Arial" w:cs="Arial"/>
          <w:sz w:val="24"/>
          <w:szCs w:val="24"/>
        </w:rPr>
        <w:t>: Where information does not constitute an allegation but is more general and ‘in principal’ the LADO may decide not to record this, dependant on the nature of the issue.</w:t>
      </w:r>
    </w:p>
    <w:p w14:paraId="20179E44" w14:textId="77777777" w:rsidR="00607683" w:rsidRDefault="00607683" w:rsidP="00607683">
      <w:pPr>
        <w:pStyle w:val="PlainText"/>
        <w:ind w:left="567" w:right="-330" w:hanging="567"/>
        <w:jc w:val="both"/>
        <w:rPr>
          <w:rFonts w:ascii="Arial" w:hAnsi="Arial" w:cs="Arial"/>
          <w:sz w:val="24"/>
          <w:szCs w:val="24"/>
        </w:rPr>
      </w:pPr>
    </w:p>
    <w:p w14:paraId="05C67EFE" w14:textId="5D565408"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8.4</w:t>
      </w:r>
      <w:r>
        <w:rPr>
          <w:rFonts w:ascii="Arial" w:hAnsi="Arial" w:cs="Arial"/>
          <w:sz w:val="24"/>
          <w:szCs w:val="24"/>
        </w:rPr>
        <w:tab/>
      </w:r>
      <w:r w:rsidR="00277FC0" w:rsidRPr="001B409B">
        <w:rPr>
          <w:rFonts w:ascii="Arial" w:hAnsi="Arial" w:cs="Arial"/>
          <w:sz w:val="24"/>
          <w:szCs w:val="24"/>
          <w:u w:val="single"/>
        </w:rPr>
        <w:t>Complaints</w:t>
      </w:r>
      <w:r>
        <w:rPr>
          <w:rFonts w:ascii="Arial" w:hAnsi="Arial" w:cs="Arial"/>
          <w:sz w:val="24"/>
          <w:szCs w:val="24"/>
          <w:u w:val="single"/>
        </w:rPr>
        <w:t>:</w:t>
      </w:r>
      <w:r w:rsidR="00277FC0" w:rsidRPr="001B409B">
        <w:rPr>
          <w:rFonts w:ascii="Arial" w:hAnsi="Arial" w:cs="Arial"/>
          <w:sz w:val="24"/>
          <w:szCs w:val="24"/>
        </w:rPr>
        <w:t xml:space="preserve"> Where information relates to a complaint about practice rather than an allegation of abuse, the LADO </w:t>
      </w:r>
      <w:r w:rsidR="00AA5F94" w:rsidRPr="001B409B">
        <w:rPr>
          <w:rFonts w:ascii="Arial" w:hAnsi="Arial" w:cs="Arial"/>
          <w:sz w:val="24"/>
          <w:szCs w:val="24"/>
        </w:rPr>
        <w:t>will</w:t>
      </w:r>
      <w:r w:rsidR="00277FC0" w:rsidRPr="001B409B">
        <w:rPr>
          <w:rFonts w:ascii="Arial" w:hAnsi="Arial" w:cs="Arial"/>
          <w:sz w:val="24"/>
          <w:szCs w:val="24"/>
        </w:rPr>
        <w:t xml:space="preserve"> direct the referrer to the relevant complaints process.</w:t>
      </w:r>
    </w:p>
    <w:p w14:paraId="1A46299E" w14:textId="77777777" w:rsidR="00607683" w:rsidRDefault="00607683" w:rsidP="00607683">
      <w:pPr>
        <w:pStyle w:val="PlainText"/>
        <w:ind w:left="567" w:right="-330" w:hanging="567"/>
        <w:jc w:val="both"/>
        <w:rPr>
          <w:rFonts w:ascii="Arial" w:hAnsi="Arial" w:cs="Arial"/>
          <w:sz w:val="24"/>
          <w:szCs w:val="24"/>
        </w:rPr>
      </w:pPr>
    </w:p>
    <w:p w14:paraId="664B563C" w14:textId="35E02650" w:rsidR="00942A87" w:rsidRDefault="00607683" w:rsidP="00607683">
      <w:pPr>
        <w:pStyle w:val="PlainText"/>
        <w:ind w:left="567" w:right="-330" w:hanging="567"/>
        <w:jc w:val="both"/>
        <w:rPr>
          <w:rFonts w:ascii="Arial" w:hAnsi="Arial" w:cs="Arial"/>
          <w:color w:val="FF0000"/>
          <w:sz w:val="24"/>
          <w:szCs w:val="24"/>
        </w:rPr>
      </w:pPr>
      <w:r>
        <w:rPr>
          <w:rFonts w:ascii="Arial" w:hAnsi="Arial" w:cs="Arial"/>
          <w:sz w:val="24"/>
          <w:szCs w:val="24"/>
        </w:rPr>
        <w:t>8.5</w:t>
      </w:r>
      <w:r>
        <w:rPr>
          <w:rFonts w:ascii="Arial" w:hAnsi="Arial" w:cs="Arial"/>
          <w:sz w:val="24"/>
          <w:szCs w:val="24"/>
        </w:rPr>
        <w:tab/>
      </w:r>
      <w:r w:rsidR="00082308" w:rsidRPr="001B409B">
        <w:rPr>
          <w:rFonts w:ascii="Arial" w:hAnsi="Arial" w:cs="Arial"/>
          <w:sz w:val="24"/>
          <w:szCs w:val="24"/>
          <w:u w:val="single"/>
        </w:rPr>
        <w:t>Recording information</w:t>
      </w:r>
      <w:r w:rsidRPr="00607683">
        <w:rPr>
          <w:rFonts w:ascii="Arial" w:hAnsi="Arial" w:cs="Arial"/>
          <w:sz w:val="24"/>
          <w:szCs w:val="24"/>
        </w:rPr>
        <w:t xml:space="preserve">: </w:t>
      </w:r>
      <w:r w:rsidR="00A51884" w:rsidRPr="001B409B">
        <w:rPr>
          <w:rFonts w:ascii="Arial" w:hAnsi="Arial" w:cs="Arial"/>
          <w:sz w:val="24"/>
          <w:szCs w:val="24"/>
        </w:rPr>
        <w:t>Where an allegation meets the Allegations Management thresholds then infor</w:t>
      </w:r>
      <w:r w:rsidR="00942A87" w:rsidRPr="001B409B">
        <w:rPr>
          <w:rFonts w:ascii="Arial" w:hAnsi="Arial" w:cs="Arial"/>
          <w:sz w:val="24"/>
          <w:szCs w:val="24"/>
        </w:rPr>
        <w:t xml:space="preserve">mation </w:t>
      </w:r>
      <w:r w:rsidR="00FF2FCA" w:rsidRPr="001B409B">
        <w:rPr>
          <w:rFonts w:ascii="Arial" w:hAnsi="Arial" w:cs="Arial"/>
          <w:sz w:val="24"/>
          <w:szCs w:val="24"/>
        </w:rPr>
        <w:t>recorded</w:t>
      </w:r>
      <w:r w:rsidR="006B5126" w:rsidRPr="001B409B">
        <w:rPr>
          <w:rFonts w:ascii="Arial" w:hAnsi="Arial" w:cs="Arial"/>
          <w:sz w:val="24"/>
          <w:szCs w:val="24"/>
        </w:rPr>
        <w:t xml:space="preserve"> will</w:t>
      </w:r>
      <w:r w:rsidR="00FF2FCA" w:rsidRPr="001B409B">
        <w:rPr>
          <w:rFonts w:ascii="Arial" w:hAnsi="Arial" w:cs="Arial"/>
          <w:sz w:val="24"/>
          <w:szCs w:val="24"/>
        </w:rPr>
        <w:t xml:space="preserve"> be a minimum of:</w:t>
      </w:r>
      <w:r w:rsidR="006B5126" w:rsidRPr="001B409B">
        <w:rPr>
          <w:rFonts w:ascii="Arial" w:hAnsi="Arial" w:cs="Arial"/>
          <w:sz w:val="24"/>
          <w:szCs w:val="24"/>
        </w:rPr>
        <w:t xml:space="preserve">  </w:t>
      </w:r>
    </w:p>
    <w:p w14:paraId="0333FC9F" w14:textId="77777777" w:rsidR="00607683" w:rsidRPr="00607683" w:rsidRDefault="00607683" w:rsidP="00607683">
      <w:pPr>
        <w:pStyle w:val="PlainText"/>
        <w:ind w:left="567" w:right="-330" w:hanging="567"/>
        <w:jc w:val="both"/>
        <w:rPr>
          <w:rFonts w:ascii="Arial" w:hAnsi="Arial" w:cs="Arial"/>
          <w:b/>
          <w:sz w:val="24"/>
          <w:szCs w:val="24"/>
          <w:u w:val="single"/>
        </w:rPr>
      </w:pPr>
    </w:p>
    <w:p w14:paraId="7338315B" w14:textId="77777777" w:rsidR="00942A87" w:rsidRPr="001B409B" w:rsidRDefault="00942A87" w:rsidP="00607683">
      <w:pPr>
        <w:pStyle w:val="ListParagraph"/>
        <w:numPr>
          <w:ilvl w:val="0"/>
          <w:numId w:val="28"/>
        </w:numPr>
        <w:ind w:left="851" w:right="-330" w:hanging="284"/>
        <w:contextualSpacing/>
        <w:jc w:val="both"/>
        <w:rPr>
          <w:rFonts w:ascii="Arial" w:hAnsi="Arial" w:cs="Arial"/>
          <w:sz w:val="24"/>
          <w:szCs w:val="24"/>
        </w:rPr>
      </w:pPr>
      <w:r w:rsidRPr="001B409B">
        <w:rPr>
          <w:rFonts w:ascii="Arial" w:hAnsi="Arial" w:cs="Arial"/>
          <w:sz w:val="24"/>
          <w:szCs w:val="24"/>
        </w:rPr>
        <w:t>Date of contact to the LADO</w:t>
      </w:r>
    </w:p>
    <w:p w14:paraId="4DCA7009" w14:textId="77777777" w:rsidR="00942A87" w:rsidRPr="001B409B" w:rsidRDefault="00942A87" w:rsidP="00607683">
      <w:pPr>
        <w:pStyle w:val="ListParagraph"/>
        <w:numPr>
          <w:ilvl w:val="0"/>
          <w:numId w:val="28"/>
        </w:numPr>
        <w:ind w:left="851" w:right="-330" w:hanging="284"/>
        <w:contextualSpacing/>
        <w:jc w:val="both"/>
        <w:rPr>
          <w:rFonts w:ascii="Arial" w:hAnsi="Arial" w:cs="Arial"/>
          <w:sz w:val="24"/>
          <w:szCs w:val="24"/>
        </w:rPr>
      </w:pPr>
      <w:r w:rsidRPr="001B409B">
        <w:rPr>
          <w:rFonts w:ascii="Arial" w:hAnsi="Arial" w:cs="Arial"/>
          <w:sz w:val="24"/>
          <w:szCs w:val="24"/>
        </w:rPr>
        <w:t>Date of the alleged incident</w:t>
      </w:r>
    </w:p>
    <w:p w14:paraId="6A38EC66" w14:textId="77777777" w:rsidR="00942A87" w:rsidRPr="001B409B" w:rsidRDefault="00942A87" w:rsidP="00607683">
      <w:pPr>
        <w:pStyle w:val="ListParagraph"/>
        <w:numPr>
          <w:ilvl w:val="0"/>
          <w:numId w:val="28"/>
        </w:numPr>
        <w:ind w:left="851" w:right="-330" w:hanging="284"/>
        <w:contextualSpacing/>
        <w:jc w:val="both"/>
        <w:rPr>
          <w:rFonts w:ascii="Arial" w:hAnsi="Arial" w:cs="Arial"/>
          <w:sz w:val="24"/>
          <w:szCs w:val="24"/>
        </w:rPr>
      </w:pPr>
      <w:r w:rsidRPr="001B409B">
        <w:rPr>
          <w:rFonts w:ascii="Arial" w:hAnsi="Arial" w:cs="Arial"/>
          <w:sz w:val="24"/>
          <w:szCs w:val="24"/>
        </w:rPr>
        <w:t>Details of the person making the referral (name, agency and contact details)</w:t>
      </w:r>
    </w:p>
    <w:p w14:paraId="43E1848A" w14:textId="77777777" w:rsidR="00607683" w:rsidRDefault="00942A87" w:rsidP="00607683">
      <w:pPr>
        <w:pStyle w:val="ListParagraph"/>
        <w:numPr>
          <w:ilvl w:val="0"/>
          <w:numId w:val="28"/>
        </w:numPr>
        <w:ind w:left="851" w:right="-330" w:hanging="284"/>
        <w:contextualSpacing/>
        <w:jc w:val="both"/>
        <w:rPr>
          <w:rFonts w:ascii="Arial" w:hAnsi="Arial" w:cs="Arial"/>
          <w:sz w:val="24"/>
          <w:szCs w:val="24"/>
        </w:rPr>
      </w:pPr>
      <w:r w:rsidRPr="001B409B">
        <w:rPr>
          <w:rFonts w:ascii="Arial" w:hAnsi="Arial" w:cs="Arial"/>
          <w:sz w:val="24"/>
          <w:szCs w:val="24"/>
        </w:rPr>
        <w:t>Details of the person whom the allegation has been made against (name, DOB, agency and contact details for both work and home)</w:t>
      </w:r>
    </w:p>
    <w:p w14:paraId="771E7ED0" w14:textId="77777777" w:rsidR="00607683" w:rsidRDefault="007A5886" w:rsidP="00607683">
      <w:pPr>
        <w:pStyle w:val="ListParagraph"/>
        <w:numPr>
          <w:ilvl w:val="1"/>
          <w:numId w:val="39"/>
        </w:numPr>
        <w:ind w:left="1134" w:right="-330" w:hanging="283"/>
        <w:contextualSpacing/>
        <w:jc w:val="both"/>
        <w:rPr>
          <w:rFonts w:ascii="Arial" w:hAnsi="Arial" w:cs="Arial"/>
          <w:sz w:val="24"/>
          <w:szCs w:val="24"/>
        </w:rPr>
      </w:pPr>
      <w:r w:rsidRPr="00607683">
        <w:rPr>
          <w:rFonts w:ascii="Arial" w:hAnsi="Arial" w:cs="Arial"/>
          <w:sz w:val="24"/>
          <w:szCs w:val="24"/>
        </w:rPr>
        <w:t xml:space="preserve">Are </w:t>
      </w:r>
      <w:r w:rsidR="00942A87" w:rsidRPr="00607683">
        <w:rPr>
          <w:rFonts w:ascii="Arial" w:hAnsi="Arial" w:cs="Arial"/>
          <w:sz w:val="24"/>
          <w:szCs w:val="24"/>
        </w:rPr>
        <w:t>they previously known to LADO or the Local Authority?</w:t>
      </w:r>
    </w:p>
    <w:p w14:paraId="73C2644A" w14:textId="1450B438" w:rsidR="00942A87" w:rsidRPr="00607683" w:rsidRDefault="00942A87" w:rsidP="00607683">
      <w:pPr>
        <w:pStyle w:val="ListParagraph"/>
        <w:numPr>
          <w:ilvl w:val="1"/>
          <w:numId w:val="39"/>
        </w:numPr>
        <w:ind w:left="1134" w:right="-330" w:hanging="283"/>
        <w:contextualSpacing/>
        <w:jc w:val="both"/>
        <w:rPr>
          <w:rFonts w:ascii="Arial" w:hAnsi="Arial" w:cs="Arial"/>
          <w:sz w:val="24"/>
          <w:szCs w:val="24"/>
        </w:rPr>
      </w:pPr>
      <w:r w:rsidRPr="00607683">
        <w:rPr>
          <w:rFonts w:ascii="Arial" w:hAnsi="Arial" w:cs="Arial"/>
          <w:sz w:val="24"/>
          <w:szCs w:val="24"/>
        </w:rPr>
        <w:t>Do they have caring responsibilities (children of their own)?</w:t>
      </w:r>
    </w:p>
    <w:p w14:paraId="038E4E51" w14:textId="77777777" w:rsidR="00942A87" w:rsidRPr="001B409B" w:rsidRDefault="00942A87" w:rsidP="00607683">
      <w:pPr>
        <w:pStyle w:val="ListParagraph"/>
        <w:numPr>
          <w:ilvl w:val="0"/>
          <w:numId w:val="28"/>
        </w:numPr>
        <w:ind w:left="851" w:right="-330" w:hanging="284"/>
        <w:contextualSpacing/>
        <w:jc w:val="both"/>
        <w:rPr>
          <w:rFonts w:ascii="Arial" w:hAnsi="Arial" w:cs="Arial"/>
          <w:sz w:val="24"/>
          <w:szCs w:val="24"/>
        </w:rPr>
      </w:pPr>
      <w:r w:rsidRPr="001B409B">
        <w:rPr>
          <w:rFonts w:ascii="Arial" w:hAnsi="Arial" w:cs="Arial"/>
          <w:sz w:val="24"/>
          <w:szCs w:val="24"/>
        </w:rPr>
        <w:t>Child/Young person’s details (name, DOB, address, do they have a social worker, do they have communication difficulties?)</w:t>
      </w:r>
    </w:p>
    <w:p w14:paraId="055F2E67" w14:textId="77777777" w:rsidR="00942A87" w:rsidRPr="001B409B" w:rsidRDefault="00942A87" w:rsidP="00607683">
      <w:pPr>
        <w:pStyle w:val="ListParagraph"/>
        <w:numPr>
          <w:ilvl w:val="0"/>
          <w:numId w:val="28"/>
        </w:numPr>
        <w:ind w:left="851" w:right="-330" w:hanging="284"/>
        <w:contextualSpacing/>
        <w:jc w:val="both"/>
        <w:rPr>
          <w:rFonts w:ascii="Arial" w:hAnsi="Arial" w:cs="Arial"/>
          <w:sz w:val="24"/>
          <w:szCs w:val="24"/>
        </w:rPr>
      </w:pPr>
      <w:r w:rsidRPr="001B409B">
        <w:rPr>
          <w:rFonts w:ascii="Arial" w:hAnsi="Arial" w:cs="Arial"/>
          <w:sz w:val="24"/>
          <w:szCs w:val="24"/>
        </w:rPr>
        <w:t>Detail of the allegation and or concern</w:t>
      </w:r>
    </w:p>
    <w:p w14:paraId="2F83E901" w14:textId="5843FEB2" w:rsidR="00942A87" w:rsidRPr="001B409B" w:rsidRDefault="00942A87" w:rsidP="00EE3F99">
      <w:pPr>
        <w:pStyle w:val="ListParagraph"/>
        <w:numPr>
          <w:ilvl w:val="0"/>
          <w:numId w:val="28"/>
        </w:numPr>
        <w:ind w:right="-330"/>
        <w:contextualSpacing/>
        <w:jc w:val="both"/>
        <w:rPr>
          <w:rFonts w:ascii="Arial" w:hAnsi="Arial" w:cs="Arial"/>
          <w:sz w:val="24"/>
          <w:szCs w:val="24"/>
        </w:rPr>
      </w:pPr>
      <w:r w:rsidRPr="001B409B">
        <w:rPr>
          <w:rFonts w:ascii="Arial" w:hAnsi="Arial" w:cs="Arial"/>
          <w:sz w:val="24"/>
          <w:szCs w:val="24"/>
        </w:rPr>
        <w:t>Primary alleged category of abuse (physical, sexual, emotional, neglect or risk of harm</w:t>
      </w:r>
      <w:r w:rsidR="006B5126" w:rsidRPr="001B409B">
        <w:rPr>
          <w:rFonts w:ascii="Arial" w:hAnsi="Arial" w:cs="Arial"/>
          <w:sz w:val="24"/>
          <w:szCs w:val="24"/>
        </w:rPr>
        <w:t>, financial or material abuse</w:t>
      </w:r>
      <w:r w:rsidRPr="001B409B">
        <w:rPr>
          <w:rFonts w:ascii="Arial" w:hAnsi="Arial" w:cs="Arial"/>
          <w:sz w:val="24"/>
          <w:szCs w:val="24"/>
        </w:rPr>
        <w:t>)</w:t>
      </w:r>
    </w:p>
    <w:p w14:paraId="728E9F0E" w14:textId="77777777" w:rsidR="00942A87" w:rsidRPr="001B409B" w:rsidRDefault="00942A87" w:rsidP="00EE3F99">
      <w:pPr>
        <w:pStyle w:val="ListParagraph"/>
        <w:numPr>
          <w:ilvl w:val="0"/>
          <w:numId w:val="28"/>
        </w:numPr>
        <w:ind w:right="-330"/>
        <w:contextualSpacing/>
        <w:jc w:val="both"/>
        <w:rPr>
          <w:rFonts w:ascii="Arial" w:hAnsi="Arial" w:cs="Arial"/>
          <w:sz w:val="24"/>
          <w:szCs w:val="24"/>
        </w:rPr>
      </w:pPr>
      <w:r w:rsidRPr="001B409B">
        <w:rPr>
          <w:rFonts w:ascii="Arial" w:hAnsi="Arial" w:cs="Arial"/>
          <w:sz w:val="24"/>
          <w:szCs w:val="24"/>
        </w:rPr>
        <w:t xml:space="preserve">LADO decision and the rationale for this decision to be included. </w:t>
      </w:r>
    </w:p>
    <w:p w14:paraId="6478D82A" w14:textId="5B6B2053" w:rsidR="00942A87" w:rsidRDefault="00942A87" w:rsidP="00EE3F99">
      <w:pPr>
        <w:pStyle w:val="ListParagraph"/>
        <w:numPr>
          <w:ilvl w:val="0"/>
          <w:numId w:val="28"/>
        </w:numPr>
        <w:ind w:right="-330"/>
        <w:contextualSpacing/>
        <w:jc w:val="both"/>
        <w:rPr>
          <w:rFonts w:ascii="Arial" w:hAnsi="Arial" w:cs="Arial"/>
          <w:sz w:val="24"/>
          <w:szCs w:val="24"/>
        </w:rPr>
      </w:pPr>
      <w:r w:rsidRPr="001B409B">
        <w:rPr>
          <w:rFonts w:ascii="Arial" w:hAnsi="Arial" w:cs="Arial"/>
          <w:sz w:val="24"/>
          <w:szCs w:val="24"/>
        </w:rPr>
        <w:t>Actions</w:t>
      </w:r>
      <w:r w:rsidR="00DC333E" w:rsidRPr="001B409B">
        <w:rPr>
          <w:rFonts w:ascii="Arial" w:hAnsi="Arial" w:cs="Arial"/>
          <w:sz w:val="24"/>
          <w:szCs w:val="24"/>
        </w:rPr>
        <w:t xml:space="preserve"> arising from the referral.</w:t>
      </w:r>
    </w:p>
    <w:p w14:paraId="37C3FAA0" w14:textId="77777777" w:rsidR="00607683" w:rsidRPr="00607683" w:rsidRDefault="00607683" w:rsidP="00607683">
      <w:pPr>
        <w:ind w:right="-330"/>
        <w:contextualSpacing/>
        <w:jc w:val="both"/>
        <w:rPr>
          <w:rFonts w:ascii="Arial" w:hAnsi="Arial" w:cs="Arial"/>
          <w:sz w:val="24"/>
          <w:szCs w:val="24"/>
        </w:rPr>
      </w:pPr>
    </w:p>
    <w:p w14:paraId="68BDFA66" w14:textId="13147455" w:rsidR="00607683" w:rsidRDefault="00607683" w:rsidP="00607683">
      <w:pPr>
        <w:spacing w:after="0" w:line="240" w:lineRule="auto"/>
        <w:ind w:left="567" w:right="-330" w:hanging="567"/>
        <w:jc w:val="both"/>
        <w:rPr>
          <w:rFonts w:ascii="Arial" w:hAnsi="Arial" w:cs="Arial"/>
          <w:sz w:val="24"/>
          <w:szCs w:val="24"/>
        </w:rPr>
      </w:pPr>
      <w:r>
        <w:rPr>
          <w:rFonts w:ascii="Arial" w:hAnsi="Arial" w:cs="Arial"/>
          <w:sz w:val="24"/>
          <w:szCs w:val="24"/>
        </w:rPr>
        <w:t>8.6</w:t>
      </w:r>
      <w:r>
        <w:rPr>
          <w:rFonts w:ascii="Arial" w:hAnsi="Arial" w:cs="Arial"/>
          <w:sz w:val="24"/>
          <w:szCs w:val="24"/>
        </w:rPr>
        <w:tab/>
      </w:r>
      <w:r w:rsidR="006B5126" w:rsidRPr="001B409B">
        <w:rPr>
          <w:rFonts w:ascii="Arial" w:hAnsi="Arial" w:cs="Arial"/>
          <w:sz w:val="24"/>
          <w:szCs w:val="24"/>
        </w:rPr>
        <w:t xml:space="preserve">For all referrals to the LADO the STSCAP LADO referral form will be completed, see </w:t>
      </w:r>
      <w:hyperlink w:anchor="App2" w:history="1">
        <w:r w:rsidR="006B5126" w:rsidRPr="00110CD9">
          <w:rPr>
            <w:rStyle w:val="Hyperlink"/>
            <w:rFonts w:ascii="Arial" w:hAnsi="Arial" w:cs="Arial"/>
            <w:b/>
            <w:bCs/>
            <w:sz w:val="24"/>
            <w:szCs w:val="24"/>
          </w:rPr>
          <w:t>Appendix 2</w:t>
        </w:r>
      </w:hyperlink>
      <w:r w:rsidR="006B5126" w:rsidRPr="001B409B">
        <w:rPr>
          <w:rFonts w:ascii="Arial" w:hAnsi="Arial" w:cs="Arial"/>
          <w:b/>
          <w:bCs/>
          <w:sz w:val="24"/>
          <w:szCs w:val="24"/>
        </w:rPr>
        <w:t>,</w:t>
      </w:r>
      <w:r w:rsidR="006B5126" w:rsidRPr="001B409B">
        <w:rPr>
          <w:rFonts w:ascii="Arial" w:hAnsi="Arial" w:cs="Arial"/>
          <w:sz w:val="24"/>
          <w:szCs w:val="24"/>
        </w:rPr>
        <w:t xml:space="preserve"> this may be after consultation with the LADO but this is not a requirement and awaiting discussion should not delay a referral being submitted.</w:t>
      </w:r>
    </w:p>
    <w:p w14:paraId="288D4B94" w14:textId="77777777" w:rsidR="00607683" w:rsidRDefault="00607683" w:rsidP="00607683">
      <w:pPr>
        <w:spacing w:after="0" w:line="240" w:lineRule="auto"/>
        <w:ind w:left="567" w:right="-330" w:hanging="567"/>
        <w:jc w:val="both"/>
        <w:rPr>
          <w:rFonts w:ascii="Arial" w:hAnsi="Arial" w:cs="Arial"/>
          <w:sz w:val="24"/>
          <w:szCs w:val="24"/>
        </w:rPr>
      </w:pPr>
    </w:p>
    <w:p w14:paraId="109048AD" w14:textId="5712A4FE" w:rsidR="00607683" w:rsidRDefault="00607683" w:rsidP="00607683">
      <w:pPr>
        <w:spacing w:after="0" w:line="240" w:lineRule="auto"/>
        <w:ind w:left="567" w:right="-330" w:hanging="567"/>
        <w:jc w:val="both"/>
        <w:rPr>
          <w:rFonts w:ascii="Arial" w:hAnsi="Arial" w:cs="Arial"/>
          <w:sz w:val="24"/>
          <w:szCs w:val="24"/>
        </w:rPr>
      </w:pPr>
      <w:r>
        <w:rPr>
          <w:rFonts w:ascii="Arial" w:hAnsi="Arial" w:cs="Arial"/>
          <w:sz w:val="24"/>
          <w:szCs w:val="24"/>
        </w:rPr>
        <w:t>8.7</w:t>
      </w:r>
      <w:r>
        <w:rPr>
          <w:rFonts w:ascii="Arial" w:hAnsi="Arial" w:cs="Arial"/>
          <w:sz w:val="24"/>
          <w:szCs w:val="24"/>
        </w:rPr>
        <w:tab/>
      </w:r>
      <w:r w:rsidR="00CC6474" w:rsidRPr="001B409B">
        <w:rPr>
          <w:rFonts w:ascii="Arial" w:hAnsi="Arial" w:cs="Arial"/>
          <w:sz w:val="24"/>
          <w:szCs w:val="24"/>
        </w:rPr>
        <w:t xml:space="preserve">All records </w:t>
      </w:r>
      <w:r w:rsidR="00792A81">
        <w:rPr>
          <w:rFonts w:ascii="Arial" w:hAnsi="Arial" w:cs="Arial"/>
          <w:sz w:val="24"/>
          <w:szCs w:val="24"/>
        </w:rPr>
        <w:t xml:space="preserve">will </w:t>
      </w:r>
      <w:r w:rsidR="00CC6474" w:rsidRPr="001B409B">
        <w:rPr>
          <w:rFonts w:ascii="Arial" w:hAnsi="Arial" w:cs="Arial"/>
          <w:sz w:val="24"/>
          <w:szCs w:val="24"/>
        </w:rPr>
        <w:t xml:space="preserve">be retained securely and shared on a need to know basis. </w:t>
      </w:r>
      <w:r w:rsidR="00EB606B">
        <w:rPr>
          <w:rFonts w:ascii="Arial" w:hAnsi="Arial" w:cs="Arial"/>
          <w:sz w:val="24"/>
          <w:szCs w:val="24"/>
        </w:rPr>
        <w:t xml:space="preserve"> </w:t>
      </w:r>
      <w:r w:rsidR="00CC6474" w:rsidRPr="001B409B">
        <w:rPr>
          <w:rFonts w:ascii="Arial" w:hAnsi="Arial" w:cs="Arial"/>
          <w:sz w:val="24"/>
          <w:szCs w:val="24"/>
        </w:rPr>
        <w:t>This need would ordinarily be based upon the protection of children, the facilitation of investigations/assessments or the protection of the subject of the allegations. Information w</w:t>
      </w:r>
      <w:r w:rsidR="00792A81">
        <w:rPr>
          <w:rFonts w:ascii="Arial" w:hAnsi="Arial" w:cs="Arial"/>
          <w:sz w:val="24"/>
          <w:szCs w:val="24"/>
        </w:rPr>
        <w:t>ill</w:t>
      </w:r>
      <w:r w:rsidR="00CC6474" w:rsidRPr="001B409B">
        <w:rPr>
          <w:rFonts w:ascii="Arial" w:hAnsi="Arial" w:cs="Arial"/>
          <w:sz w:val="24"/>
          <w:szCs w:val="24"/>
        </w:rPr>
        <w:t xml:space="preserve"> ordinarily only be shared with the agreement of the LADO</w:t>
      </w:r>
      <w:r>
        <w:rPr>
          <w:rFonts w:ascii="Arial" w:hAnsi="Arial" w:cs="Arial"/>
          <w:sz w:val="24"/>
          <w:szCs w:val="24"/>
        </w:rPr>
        <w:t>.</w:t>
      </w:r>
      <w:r w:rsidR="00792A81">
        <w:rPr>
          <w:rFonts w:ascii="Arial" w:hAnsi="Arial" w:cs="Arial"/>
          <w:sz w:val="24"/>
          <w:szCs w:val="24"/>
        </w:rPr>
        <w:t xml:space="preserve"> This is made clear to attendees at all LADO Strategy Meetings and included in minutes.</w:t>
      </w:r>
    </w:p>
    <w:p w14:paraId="7628FD97" w14:textId="77777777" w:rsidR="00607683" w:rsidRDefault="00607683" w:rsidP="00607683">
      <w:pPr>
        <w:spacing w:after="0" w:line="240" w:lineRule="auto"/>
        <w:ind w:left="567" w:right="-330" w:hanging="567"/>
        <w:jc w:val="both"/>
        <w:rPr>
          <w:rFonts w:ascii="Arial" w:hAnsi="Arial" w:cs="Arial"/>
          <w:sz w:val="24"/>
          <w:szCs w:val="24"/>
        </w:rPr>
      </w:pPr>
    </w:p>
    <w:p w14:paraId="5CE6CA58" w14:textId="59D401C0" w:rsidR="00CA0FFE" w:rsidRPr="001B409B" w:rsidRDefault="00607683" w:rsidP="00607683">
      <w:pPr>
        <w:spacing w:after="0" w:line="240" w:lineRule="auto"/>
        <w:ind w:left="567" w:right="-330" w:hanging="567"/>
        <w:jc w:val="both"/>
        <w:rPr>
          <w:rFonts w:ascii="Arial" w:hAnsi="Arial" w:cs="Arial"/>
          <w:sz w:val="24"/>
          <w:szCs w:val="24"/>
        </w:rPr>
      </w:pPr>
      <w:r>
        <w:rPr>
          <w:rFonts w:ascii="Arial" w:hAnsi="Arial" w:cs="Arial"/>
          <w:sz w:val="24"/>
          <w:szCs w:val="24"/>
        </w:rPr>
        <w:t>8.8</w:t>
      </w:r>
      <w:r>
        <w:rPr>
          <w:rFonts w:ascii="Arial" w:hAnsi="Arial" w:cs="Arial"/>
          <w:sz w:val="24"/>
          <w:szCs w:val="24"/>
        </w:rPr>
        <w:tab/>
      </w:r>
      <w:r w:rsidR="00CC6474" w:rsidRPr="001B409B">
        <w:rPr>
          <w:rFonts w:ascii="Arial" w:hAnsi="Arial" w:cs="Arial"/>
          <w:sz w:val="24"/>
          <w:szCs w:val="24"/>
          <w:u w:val="single"/>
        </w:rPr>
        <w:t>Subject Access Requests</w:t>
      </w:r>
      <w:r>
        <w:rPr>
          <w:rFonts w:ascii="Arial" w:hAnsi="Arial" w:cs="Arial"/>
          <w:sz w:val="24"/>
          <w:szCs w:val="24"/>
        </w:rPr>
        <w:t xml:space="preserve">: </w:t>
      </w:r>
      <w:r w:rsidR="00CA0FFE" w:rsidRPr="001B409B">
        <w:rPr>
          <w:rFonts w:ascii="Arial" w:hAnsi="Arial" w:cs="Arial"/>
          <w:bCs/>
          <w:sz w:val="24"/>
          <w:szCs w:val="24"/>
          <w:lang w:val="en" w:eastAsia="en-GB"/>
        </w:rPr>
        <w:t xml:space="preserve">Where the </w:t>
      </w:r>
      <w:r w:rsidR="000A0272" w:rsidRPr="001B409B">
        <w:rPr>
          <w:rFonts w:ascii="Arial" w:hAnsi="Arial" w:cs="Arial"/>
          <w:bCs/>
          <w:sz w:val="24"/>
          <w:szCs w:val="24"/>
          <w:lang w:val="en" w:eastAsia="en-GB"/>
        </w:rPr>
        <w:t>subject of the allegation</w:t>
      </w:r>
      <w:r w:rsidR="00CA0FFE" w:rsidRPr="001B409B">
        <w:rPr>
          <w:rFonts w:ascii="Arial" w:hAnsi="Arial" w:cs="Arial"/>
          <w:bCs/>
          <w:sz w:val="24"/>
          <w:szCs w:val="24"/>
          <w:lang w:val="en" w:eastAsia="en-GB"/>
        </w:rPr>
        <w:t xml:space="preserve"> makes a d</w:t>
      </w:r>
      <w:r w:rsidR="00CC6474" w:rsidRPr="001B409B">
        <w:rPr>
          <w:rFonts w:ascii="Arial" w:hAnsi="Arial" w:cs="Arial"/>
          <w:bCs/>
          <w:sz w:val="24"/>
          <w:szCs w:val="24"/>
          <w:lang w:val="en" w:eastAsia="en-GB"/>
        </w:rPr>
        <w:t>ata subject access request for records which relate to them, including</w:t>
      </w:r>
      <w:r w:rsidR="00CA0FFE" w:rsidRPr="001B409B">
        <w:rPr>
          <w:rFonts w:ascii="Arial" w:hAnsi="Arial" w:cs="Arial"/>
          <w:bCs/>
          <w:sz w:val="24"/>
          <w:szCs w:val="24"/>
          <w:lang w:val="en" w:eastAsia="en-GB"/>
        </w:rPr>
        <w:t xml:space="preserve"> record</w:t>
      </w:r>
      <w:r w:rsidR="00CC6474" w:rsidRPr="001B409B">
        <w:rPr>
          <w:rFonts w:ascii="Arial" w:hAnsi="Arial" w:cs="Arial"/>
          <w:bCs/>
          <w:sz w:val="24"/>
          <w:szCs w:val="24"/>
          <w:lang w:val="en" w:eastAsia="en-GB"/>
        </w:rPr>
        <w:t>s</w:t>
      </w:r>
      <w:r w:rsidR="00CA0FFE" w:rsidRPr="001B409B">
        <w:rPr>
          <w:rFonts w:ascii="Arial" w:hAnsi="Arial" w:cs="Arial"/>
          <w:bCs/>
          <w:sz w:val="24"/>
          <w:szCs w:val="24"/>
          <w:lang w:val="en" w:eastAsia="en-GB"/>
        </w:rPr>
        <w:t xml:space="preserve"> of </w:t>
      </w:r>
      <w:r w:rsidR="00CC6474" w:rsidRPr="001B409B">
        <w:rPr>
          <w:rFonts w:ascii="Arial" w:hAnsi="Arial" w:cs="Arial"/>
          <w:bCs/>
          <w:sz w:val="24"/>
          <w:szCs w:val="24"/>
          <w:lang w:val="en" w:eastAsia="en-GB"/>
        </w:rPr>
        <w:t>LADO meetings</w:t>
      </w:r>
      <w:r w:rsidR="00CA0FFE" w:rsidRPr="001B409B">
        <w:rPr>
          <w:rFonts w:ascii="Arial" w:hAnsi="Arial" w:cs="Arial"/>
          <w:bCs/>
          <w:sz w:val="24"/>
          <w:szCs w:val="24"/>
          <w:lang w:val="en" w:eastAsia="en-GB"/>
        </w:rPr>
        <w:t xml:space="preserve">, the </w:t>
      </w:r>
      <w:r w:rsidR="000A0272" w:rsidRPr="001B409B">
        <w:rPr>
          <w:rFonts w:ascii="Arial" w:hAnsi="Arial" w:cs="Arial"/>
          <w:bCs/>
          <w:sz w:val="24"/>
          <w:szCs w:val="24"/>
          <w:lang w:val="en" w:eastAsia="en-GB"/>
        </w:rPr>
        <w:t>LADO will liaise with Information Governance to</w:t>
      </w:r>
      <w:r w:rsidR="00CA0FFE" w:rsidRPr="001B409B">
        <w:rPr>
          <w:rFonts w:ascii="Arial" w:hAnsi="Arial" w:cs="Arial"/>
          <w:bCs/>
          <w:sz w:val="24"/>
          <w:szCs w:val="24"/>
          <w:lang w:val="en" w:eastAsia="en-GB"/>
        </w:rPr>
        <w:t xml:space="preserve"> ensure </w:t>
      </w:r>
      <w:r w:rsidR="005E6651" w:rsidRPr="001B409B">
        <w:rPr>
          <w:rFonts w:ascii="Arial" w:hAnsi="Arial" w:cs="Arial"/>
          <w:bCs/>
          <w:sz w:val="24"/>
          <w:szCs w:val="24"/>
          <w:lang w:val="en" w:eastAsia="en-GB"/>
        </w:rPr>
        <w:t xml:space="preserve">appropriate </w:t>
      </w:r>
      <w:r w:rsidR="00CA0FFE" w:rsidRPr="001B409B">
        <w:rPr>
          <w:rFonts w:ascii="Arial" w:hAnsi="Arial" w:cs="Arial"/>
          <w:bCs/>
          <w:sz w:val="24"/>
          <w:szCs w:val="24"/>
          <w:lang w:val="en" w:eastAsia="en-GB"/>
        </w:rPr>
        <w:t>redaction</w:t>
      </w:r>
      <w:r w:rsidR="005E6651" w:rsidRPr="001B409B">
        <w:rPr>
          <w:rFonts w:ascii="Arial" w:hAnsi="Arial" w:cs="Arial"/>
          <w:bCs/>
          <w:sz w:val="24"/>
          <w:szCs w:val="24"/>
          <w:lang w:val="en" w:eastAsia="en-GB"/>
        </w:rPr>
        <w:t xml:space="preserve"> of</w:t>
      </w:r>
      <w:r w:rsidR="00CA0FFE" w:rsidRPr="001B409B">
        <w:rPr>
          <w:rFonts w:ascii="Arial" w:hAnsi="Arial" w:cs="Arial"/>
          <w:bCs/>
          <w:sz w:val="24"/>
          <w:szCs w:val="24"/>
          <w:lang w:val="en" w:eastAsia="en-GB"/>
        </w:rPr>
        <w:t xml:space="preserve"> document</w:t>
      </w:r>
      <w:r w:rsidR="000A0272" w:rsidRPr="001B409B">
        <w:rPr>
          <w:rFonts w:ascii="Arial" w:hAnsi="Arial" w:cs="Arial"/>
          <w:bCs/>
          <w:sz w:val="24"/>
          <w:szCs w:val="24"/>
          <w:lang w:val="en" w:eastAsia="en-GB"/>
        </w:rPr>
        <w:t>s</w:t>
      </w:r>
      <w:r w:rsidR="00CA0FFE" w:rsidRPr="001B409B">
        <w:rPr>
          <w:rFonts w:ascii="Arial" w:hAnsi="Arial" w:cs="Arial"/>
          <w:bCs/>
          <w:sz w:val="24"/>
          <w:szCs w:val="24"/>
          <w:lang w:val="en" w:eastAsia="en-GB"/>
        </w:rPr>
        <w:t xml:space="preserve"> prior to disclosure. </w:t>
      </w:r>
      <w:r w:rsidR="00EB606B">
        <w:rPr>
          <w:rFonts w:ascii="Arial" w:hAnsi="Arial" w:cs="Arial"/>
          <w:bCs/>
          <w:sz w:val="24"/>
          <w:szCs w:val="24"/>
          <w:lang w:val="en" w:eastAsia="en-GB"/>
        </w:rPr>
        <w:t xml:space="preserve"> </w:t>
      </w:r>
      <w:r w:rsidR="00CA0FFE" w:rsidRPr="001B409B">
        <w:rPr>
          <w:rFonts w:ascii="Arial" w:hAnsi="Arial" w:cs="Arial"/>
          <w:bCs/>
          <w:sz w:val="24"/>
          <w:szCs w:val="24"/>
          <w:lang w:val="en" w:eastAsia="en-GB"/>
        </w:rPr>
        <w:t xml:space="preserve">Other meeting attendees will be made aware of the request and </w:t>
      </w:r>
      <w:r w:rsidR="000A0272" w:rsidRPr="001B409B">
        <w:rPr>
          <w:rFonts w:ascii="Arial" w:hAnsi="Arial" w:cs="Arial"/>
          <w:bCs/>
          <w:sz w:val="24"/>
          <w:szCs w:val="24"/>
          <w:lang w:val="en" w:eastAsia="en-GB"/>
        </w:rPr>
        <w:t xml:space="preserve">will </w:t>
      </w:r>
      <w:r w:rsidR="00CA0FFE" w:rsidRPr="001B409B">
        <w:rPr>
          <w:rFonts w:ascii="Arial" w:hAnsi="Arial" w:cs="Arial"/>
          <w:bCs/>
          <w:sz w:val="24"/>
          <w:szCs w:val="24"/>
          <w:lang w:val="en" w:eastAsia="en-GB"/>
        </w:rPr>
        <w:t>be sent a copy of redacted document</w:t>
      </w:r>
      <w:r w:rsidR="000A0272" w:rsidRPr="001B409B">
        <w:rPr>
          <w:rFonts w:ascii="Arial" w:hAnsi="Arial" w:cs="Arial"/>
          <w:bCs/>
          <w:sz w:val="24"/>
          <w:szCs w:val="24"/>
          <w:lang w:val="en" w:eastAsia="en-GB"/>
        </w:rPr>
        <w:t>s as appropriate</w:t>
      </w:r>
      <w:r w:rsidR="005E6651" w:rsidRPr="001B409B">
        <w:rPr>
          <w:rFonts w:ascii="Arial" w:hAnsi="Arial" w:cs="Arial"/>
          <w:bCs/>
          <w:sz w:val="24"/>
          <w:szCs w:val="24"/>
          <w:lang w:val="en" w:eastAsia="en-GB"/>
        </w:rPr>
        <w:t>.</w:t>
      </w:r>
    </w:p>
    <w:p w14:paraId="0B09BBAC" w14:textId="77777777" w:rsidR="007033E8" w:rsidRPr="001B409B" w:rsidRDefault="007033E8" w:rsidP="00EE3F99">
      <w:pPr>
        <w:pStyle w:val="PlainText"/>
        <w:ind w:right="-330"/>
        <w:jc w:val="both"/>
        <w:rPr>
          <w:rFonts w:ascii="Arial" w:hAnsi="Arial" w:cs="Arial"/>
          <w:b/>
          <w:sz w:val="24"/>
          <w:szCs w:val="24"/>
          <w:u w:val="single"/>
        </w:rPr>
      </w:pPr>
    </w:p>
    <w:p w14:paraId="511C6CDF" w14:textId="77777777" w:rsidR="00607683" w:rsidRDefault="00607683" w:rsidP="00607683">
      <w:pPr>
        <w:pStyle w:val="PlainText"/>
        <w:ind w:left="567" w:right="-330" w:hanging="567"/>
        <w:jc w:val="both"/>
        <w:rPr>
          <w:rFonts w:ascii="Arial" w:hAnsi="Arial" w:cs="Arial"/>
          <w:b/>
          <w:sz w:val="24"/>
          <w:szCs w:val="24"/>
          <w:u w:val="single"/>
        </w:rPr>
      </w:pPr>
      <w:r>
        <w:rPr>
          <w:rFonts w:ascii="Arial" w:hAnsi="Arial" w:cs="Arial"/>
          <w:b/>
          <w:sz w:val="24"/>
          <w:szCs w:val="24"/>
        </w:rPr>
        <w:t>9.</w:t>
      </w:r>
      <w:r>
        <w:rPr>
          <w:rFonts w:ascii="Arial" w:hAnsi="Arial" w:cs="Arial"/>
          <w:b/>
          <w:sz w:val="24"/>
          <w:szCs w:val="24"/>
        </w:rPr>
        <w:tab/>
      </w:r>
      <w:r w:rsidR="00AD6D58" w:rsidRPr="001B409B">
        <w:rPr>
          <w:rFonts w:ascii="Arial" w:hAnsi="Arial" w:cs="Arial"/>
          <w:b/>
          <w:sz w:val="24"/>
          <w:szCs w:val="24"/>
        </w:rPr>
        <w:t>Managerless Organisations</w:t>
      </w:r>
    </w:p>
    <w:p w14:paraId="1AB61F20" w14:textId="77777777" w:rsidR="00607683" w:rsidRDefault="00607683" w:rsidP="00607683">
      <w:pPr>
        <w:pStyle w:val="PlainText"/>
        <w:ind w:left="567" w:right="-330" w:hanging="567"/>
        <w:jc w:val="both"/>
        <w:rPr>
          <w:rFonts w:ascii="Arial" w:hAnsi="Arial" w:cs="Arial"/>
          <w:b/>
          <w:sz w:val="24"/>
          <w:szCs w:val="24"/>
          <w:u w:val="single"/>
        </w:rPr>
      </w:pPr>
    </w:p>
    <w:p w14:paraId="3E36ECCC" w14:textId="77777777" w:rsidR="00607683" w:rsidRDefault="00607683" w:rsidP="00607683">
      <w:pPr>
        <w:pStyle w:val="PlainText"/>
        <w:ind w:left="567" w:right="-330" w:hanging="567"/>
        <w:jc w:val="both"/>
        <w:rPr>
          <w:rFonts w:ascii="Arial" w:hAnsi="Arial" w:cs="Arial"/>
          <w:b/>
          <w:sz w:val="24"/>
          <w:szCs w:val="24"/>
          <w:u w:val="single"/>
        </w:rPr>
      </w:pPr>
      <w:r>
        <w:rPr>
          <w:rFonts w:ascii="Arial" w:hAnsi="Arial" w:cs="Arial"/>
          <w:bCs/>
          <w:sz w:val="24"/>
          <w:szCs w:val="24"/>
        </w:rPr>
        <w:t>9.1</w:t>
      </w:r>
      <w:r>
        <w:rPr>
          <w:rFonts w:ascii="Arial" w:hAnsi="Arial" w:cs="Arial"/>
          <w:bCs/>
          <w:sz w:val="24"/>
          <w:szCs w:val="24"/>
        </w:rPr>
        <w:tab/>
      </w:r>
      <w:r w:rsidR="000A0272" w:rsidRPr="001B409B">
        <w:rPr>
          <w:rFonts w:ascii="Arial" w:hAnsi="Arial" w:cs="Arial"/>
          <w:sz w:val="24"/>
          <w:szCs w:val="24"/>
        </w:rPr>
        <w:t>The</w:t>
      </w:r>
      <w:r w:rsidR="00AD6D58" w:rsidRPr="001B409B">
        <w:rPr>
          <w:rFonts w:ascii="Arial" w:hAnsi="Arial" w:cs="Arial"/>
          <w:sz w:val="24"/>
          <w:szCs w:val="24"/>
        </w:rPr>
        <w:t xml:space="preserve"> LADO</w:t>
      </w:r>
      <w:r w:rsidR="000A0272" w:rsidRPr="001B409B">
        <w:rPr>
          <w:rFonts w:ascii="Arial" w:hAnsi="Arial" w:cs="Arial"/>
          <w:sz w:val="24"/>
          <w:szCs w:val="24"/>
        </w:rPr>
        <w:t xml:space="preserve"> may</w:t>
      </w:r>
      <w:r w:rsidR="00AD6D58" w:rsidRPr="001B409B">
        <w:rPr>
          <w:rFonts w:ascii="Arial" w:hAnsi="Arial" w:cs="Arial"/>
          <w:sz w:val="24"/>
          <w:szCs w:val="24"/>
        </w:rPr>
        <w:t xml:space="preserve"> receive an allegation regarding an adult working with children where there is no manager or overarching body to invite to a meeting as the </w:t>
      </w:r>
      <w:r w:rsidR="00082308" w:rsidRPr="001B409B">
        <w:rPr>
          <w:rFonts w:ascii="Arial" w:hAnsi="Arial" w:cs="Arial"/>
          <w:sz w:val="24"/>
          <w:szCs w:val="24"/>
        </w:rPr>
        <w:t>‘</w:t>
      </w:r>
      <w:r w:rsidR="00AD6D58" w:rsidRPr="001B409B">
        <w:rPr>
          <w:rFonts w:ascii="Arial" w:hAnsi="Arial" w:cs="Arial"/>
          <w:sz w:val="24"/>
          <w:szCs w:val="24"/>
        </w:rPr>
        <w:t>employer</w:t>
      </w:r>
      <w:r w:rsidR="00082308" w:rsidRPr="001B409B">
        <w:rPr>
          <w:rFonts w:ascii="Arial" w:hAnsi="Arial" w:cs="Arial"/>
          <w:sz w:val="24"/>
          <w:szCs w:val="24"/>
        </w:rPr>
        <w:t>’</w:t>
      </w:r>
      <w:r w:rsidR="000A0272" w:rsidRPr="001B409B">
        <w:rPr>
          <w:rFonts w:ascii="Arial" w:hAnsi="Arial" w:cs="Arial"/>
          <w:sz w:val="24"/>
          <w:szCs w:val="24"/>
        </w:rPr>
        <w:t xml:space="preserve"> </w:t>
      </w:r>
      <w:r w:rsidRPr="001B409B">
        <w:rPr>
          <w:rFonts w:ascii="Arial" w:hAnsi="Arial" w:cs="Arial"/>
          <w:sz w:val="24"/>
          <w:szCs w:val="24"/>
        </w:rPr>
        <w:t>e.g.</w:t>
      </w:r>
      <w:r w:rsidR="000A0272" w:rsidRPr="001B409B">
        <w:rPr>
          <w:rFonts w:ascii="Arial" w:hAnsi="Arial" w:cs="Arial"/>
          <w:sz w:val="24"/>
          <w:szCs w:val="24"/>
        </w:rPr>
        <w:t xml:space="preserve"> an independent /</w:t>
      </w:r>
      <w:r w:rsidRPr="001B409B">
        <w:rPr>
          <w:rFonts w:ascii="Arial" w:hAnsi="Arial" w:cs="Arial"/>
          <w:sz w:val="24"/>
          <w:szCs w:val="24"/>
        </w:rPr>
        <w:t>self-employed</w:t>
      </w:r>
      <w:r w:rsidR="000A0272" w:rsidRPr="001B409B">
        <w:rPr>
          <w:rFonts w:ascii="Arial" w:hAnsi="Arial" w:cs="Arial"/>
          <w:sz w:val="24"/>
          <w:szCs w:val="24"/>
        </w:rPr>
        <w:t xml:space="preserve"> individual.</w:t>
      </w:r>
    </w:p>
    <w:p w14:paraId="62A5046F" w14:textId="77777777" w:rsidR="00607683" w:rsidRDefault="00607683" w:rsidP="00607683">
      <w:pPr>
        <w:pStyle w:val="PlainText"/>
        <w:ind w:left="567" w:right="-330" w:hanging="567"/>
        <w:jc w:val="both"/>
        <w:rPr>
          <w:rFonts w:ascii="Arial" w:hAnsi="Arial" w:cs="Arial"/>
          <w:b/>
          <w:sz w:val="24"/>
          <w:szCs w:val="24"/>
          <w:u w:val="single"/>
        </w:rPr>
      </w:pPr>
    </w:p>
    <w:p w14:paraId="66AB161F" w14:textId="37BA8851" w:rsidR="00607683" w:rsidRDefault="00607683" w:rsidP="00607683">
      <w:pPr>
        <w:pStyle w:val="PlainText"/>
        <w:ind w:left="567" w:right="-330" w:hanging="567"/>
        <w:jc w:val="both"/>
        <w:rPr>
          <w:rFonts w:ascii="Arial" w:hAnsi="Arial" w:cs="Arial"/>
          <w:b/>
          <w:sz w:val="24"/>
          <w:szCs w:val="24"/>
          <w:u w:val="single"/>
        </w:rPr>
      </w:pPr>
      <w:r w:rsidRPr="00607683">
        <w:rPr>
          <w:rFonts w:ascii="Arial" w:hAnsi="Arial" w:cs="Arial"/>
          <w:bCs/>
          <w:sz w:val="24"/>
          <w:szCs w:val="24"/>
        </w:rPr>
        <w:t>9.2</w:t>
      </w:r>
      <w:r w:rsidRPr="00607683">
        <w:rPr>
          <w:rFonts w:ascii="Arial" w:hAnsi="Arial" w:cs="Arial"/>
          <w:bCs/>
          <w:sz w:val="24"/>
          <w:szCs w:val="24"/>
        </w:rPr>
        <w:tab/>
      </w:r>
      <w:r w:rsidR="000A0272" w:rsidRPr="001B409B">
        <w:rPr>
          <w:rFonts w:ascii="Arial" w:hAnsi="Arial" w:cs="Arial"/>
          <w:sz w:val="24"/>
          <w:szCs w:val="24"/>
        </w:rPr>
        <w:t>T</w:t>
      </w:r>
      <w:r w:rsidR="001E7850" w:rsidRPr="001B409B">
        <w:rPr>
          <w:rFonts w:ascii="Arial" w:hAnsi="Arial" w:cs="Arial"/>
          <w:sz w:val="24"/>
          <w:szCs w:val="24"/>
        </w:rPr>
        <w:t>he management of allegations where there is no manager is a</w:t>
      </w:r>
      <w:r w:rsidR="000A0272" w:rsidRPr="001B409B">
        <w:rPr>
          <w:rFonts w:ascii="Arial" w:hAnsi="Arial" w:cs="Arial"/>
          <w:sz w:val="24"/>
          <w:szCs w:val="24"/>
        </w:rPr>
        <w:t xml:space="preserve"> potential </w:t>
      </w:r>
      <w:r w:rsidR="001E7850" w:rsidRPr="001B409B">
        <w:rPr>
          <w:rFonts w:ascii="Arial" w:hAnsi="Arial" w:cs="Arial"/>
          <w:sz w:val="24"/>
          <w:szCs w:val="24"/>
        </w:rPr>
        <w:t xml:space="preserve">area of weakness and challenge within the Allegations Management process. </w:t>
      </w:r>
      <w:r w:rsidR="00EB606B">
        <w:rPr>
          <w:rFonts w:ascii="Arial" w:hAnsi="Arial" w:cs="Arial"/>
          <w:sz w:val="24"/>
          <w:szCs w:val="24"/>
        </w:rPr>
        <w:t xml:space="preserve"> </w:t>
      </w:r>
      <w:r w:rsidR="00553293" w:rsidRPr="001B409B">
        <w:rPr>
          <w:rFonts w:ascii="Arial" w:hAnsi="Arial" w:cs="Arial"/>
          <w:sz w:val="24"/>
          <w:szCs w:val="24"/>
        </w:rPr>
        <w:t>Effort</w:t>
      </w:r>
      <w:r w:rsidR="000A0272" w:rsidRPr="001B409B">
        <w:rPr>
          <w:rFonts w:ascii="Arial" w:hAnsi="Arial" w:cs="Arial"/>
          <w:sz w:val="24"/>
          <w:szCs w:val="24"/>
        </w:rPr>
        <w:t>s will</w:t>
      </w:r>
      <w:r w:rsidR="001E7850" w:rsidRPr="001B409B">
        <w:rPr>
          <w:rFonts w:ascii="Arial" w:hAnsi="Arial" w:cs="Arial"/>
          <w:sz w:val="24"/>
          <w:szCs w:val="24"/>
        </w:rPr>
        <w:t xml:space="preserve"> </w:t>
      </w:r>
      <w:r w:rsidR="00553293" w:rsidRPr="001B409B">
        <w:rPr>
          <w:rFonts w:ascii="Arial" w:hAnsi="Arial" w:cs="Arial"/>
          <w:sz w:val="24"/>
          <w:szCs w:val="24"/>
        </w:rPr>
        <w:t xml:space="preserve">be made to </w:t>
      </w:r>
      <w:r w:rsidR="004A2B82" w:rsidRPr="001B409B">
        <w:rPr>
          <w:rFonts w:ascii="Arial" w:hAnsi="Arial" w:cs="Arial"/>
          <w:sz w:val="24"/>
          <w:szCs w:val="24"/>
        </w:rPr>
        <w:t xml:space="preserve">involve </w:t>
      </w:r>
      <w:r w:rsidR="000A0272" w:rsidRPr="001B409B">
        <w:rPr>
          <w:rFonts w:ascii="Arial" w:hAnsi="Arial" w:cs="Arial"/>
          <w:sz w:val="24"/>
          <w:szCs w:val="24"/>
        </w:rPr>
        <w:t xml:space="preserve">the relevant </w:t>
      </w:r>
      <w:r w:rsidR="00553293" w:rsidRPr="001B409B">
        <w:rPr>
          <w:rFonts w:ascii="Arial" w:hAnsi="Arial" w:cs="Arial"/>
          <w:sz w:val="24"/>
          <w:szCs w:val="24"/>
        </w:rPr>
        <w:t xml:space="preserve">registered/professional/affiliated body but where there is none, </w:t>
      </w:r>
      <w:r w:rsidR="000A0272" w:rsidRPr="001B409B">
        <w:rPr>
          <w:rFonts w:ascii="Arial" w:hAnsi="Arial" w:cs="Arial"/>
          <w:sz w:val="24"/>
          <w:szCs w:val="24"/>
        </w:rPr>
        <w:t xml:space="preserve">the </w:t>
      </w:r>
      <w:r w:rsidR="00AD6D58" w:rsidRPr="001B409B">
        <w:rPr>
          <w:rFonts w:ascii="Arial" w:hAnsi="Arial" w:cs="Arial"/>
          <w:sz w:val="24"/>
          <w:szCs w:val="24"/>
        </w:rPr>
        <w:t>LADO</w:t>
      </w:r>
      <w:r w:rsidR="000A0272" w:rsidRPr="001B409B">
        <w:rPr>
          <w:rFonts w:ascii="Arial" w:hAnsi="Arial" w:cs="Arial"/>
          <w:sz w:val="24"/>
          <w:szCs w:val="24"/>
        </w:rPr>
        <w:t xml:space="preserve"> will</w:t>
      </w:r>
      <w:r w:rsidR="00AD6D58" w:rsidRPr="001B409B">
        <w:rPr>
          <w:rFonts w:ascii="Arial" w:hAnsi="Arial" w:cs="Arial"/>
          <w:sz w:val="24"/>
          <w:szCs w:val="24"/>
        </w:rPr>
        <w:t xml:space="preserve"> arrange for information from professionals to be shared in the normal way</w:t>
      </w:r>
      <w:r w:rsidR="007033E8" w:rsidRPr="001B409B">
        <w:rPr>
          <w:rFonts w:ascii="Arial" w:hAnsi="Arial" w:cs="Arial"/>
          <w:sz w:val="24"/>
          <w:szCs w:val="24"/>
        </w:rPr>
        <w:t xml:space="preserve"> in order to assess risk</w:t>
      </w:r>
      <w:r w:rsidR="00AD6D58" w:rsidRPr="001B409B">
        <w:rPr>
          <w:rFonts w:ascii="Arial" w:hAnsi="Arial" w:cs="Arial"/>
          <w:sz w:val="24"/>
          <w:szCs w:val="24"/>
        </w:rPr>
        <w:t>.</w:t>
      </w:r>
      <w:r w:rsidR="00EB606B">
        <w:rPr>
          <w:rFonts w:ascii="Arial" w:hAnsi="Arial" w:cs="Arial"/>
          <w:sz w:val="24"/>
          <w:szCs w:val="24"/>
        </w:rPr>
        <w:t xml:space="preserve">  </w:t>
      </w:r>
      <w:r w:rsidR="00AD6D58" w:rsidRPr="001B409B">
        <w:rPr>
          <w:rFonts w:ascii="Arial" w:hAnsi="Arial" w:cs="Arial"/>
          <w:sz w:val="24"/>
          <w:szCs w:val="24"/>
        </w:rPr>
        <w:t xml:space="preserve">If there is a criminal </w:t>
      </w:r>
      <w:r w:rsidR="007033E8" w:rsidRPr="001B409B">
        <w:rPr>
          <w:rFonts w:ascii="Arial" w:hAnsi="Arial" w:cs="Arial"/>
          <w:sz w:val="24"/>
          <w:szCs w:val="24"/>
        </w:rPr>
        <w:t xml:space="preserve">or Section 47 </w:t>
      </w:r>
      <w:r w:rsidR="00AD6D58" w:rsidRPr="001B409B">
        <w:rPr>
          <w:rFonts w:ascii="Arial" w:hAnsi="Arial" w:cs="Arial"/>
          <w:sz w:val="24"/>
          <w:szCs w:val="24"/>
        </w:rPr>
        <w:t xml:space="preserve">investigation, this </w:t>
      </w:r>
      <w:r w:rsidR="000A0272" w:rsidRPr="001B409B">
        <w:rPr>
          <w:rFonts w:ascii="Arial" w:hAnsi="Arial" w:cs="Arial"/>
          <w:sz w:val="24"/>
          <w:szCs w:val="24"/>
        </w:rPr>
        <w:t>will</w:t>
      </w:r>
      <w:r w:rsidR="00AD6D58" w:rsidRPr="001B409B">
        <w:rPr>
          <w:rFonts w:ascii="Arial" w:hAnsi="Arial" w:cs="Arial"/>
          <w:sz w:val="24"/>
          <w:szCs w:val="24"/>
        </w:rPr>
        <w:t xml:space="preserve"> continue and the police </w:t>
      </w:r>
      <w:r w:rsidR="007033E8" w:rsidRPr="001B409B">
        <w:rPr>
          <w:rFonts w:ascii="Arial" w:hAnsi="Arial" w:cs="Arial"/>
          <w:sz w:val="24"/>
          <w:szCs w:val="24"/>
        </w:rPr>
        <w:t xml:space="preserve">or children’s social care </w:t>
      </w:r>
      <w:r w:rsidR="000A0272" w:rsidRPr="001B409B">
        <w:rPr>
          <w:rFonts w:ascii="Arial" w:hAnsi="Arial" w:cs="Arial"/>
          <w:sz w:val="24"/>
          <w:szCs w:val="24"/>
        </w:rPr>
        <w:t>will</w:t>
      </w:r>
      <w:r w:rsidR="00AD6D58" w:rsidRPr="001B409B">
        <w:rPr>
          <w:rFonts w:ascii="Arial" w:hAnsi="Arial" w:cs="Arial"/>
          <w:sz w:val="24"/>
          <w:szCs w:val="24"/>
        </w:rPr>
        <w:t xml:space="preserve"> be asked to explain the Allegations Management process to the individual</w:t>
      </w:r>
      <w:r w:rsidR="00DC333E" w:rsidRPr="001B409B">
        <w:rPr>
          <w:rFonts w:ascii="Arial" w:hAnsi="Arial" w:cs="Arial"/>
          <w:sz w:val="24"/>
          <w:szCs w:val="24"/>
        </w:rPr>
        <w:t xml:space="preserve"> about whom the allegation has been made </w:t>
      </w:r>
      <w:r w:rsidR="00AD6D58" w:rsidRPr="001B409B">
        <w:rPr>
          <w:rFonts w:ascii="Arial" w:hAnsi="Arial" w:cs="Arial"/>
          <w:sz w:val="24"/>
          <w:szCs w:val="24"/>
        </w:rPr>
        <w:t>so that they are aware that their employment might be affected</w:t>
      </w:r>
      <w:r w:rsidR="007033E8" w:rsidRPr="001B409B">
        <w:rPr>
          <w:rFonts w:ascii="Arial" w:hAnsi="Arial" w:cs="Arial"/>
          <w:sz w:val="24"/>
          <w:szCs w:val="24"/>
        </w:rPr>
        <w:t xml:space="preserve"> (for example if there are bail conditions)</w:t>
      </w:r>
      <w:r w:rsidR="00AD6D58" w:rsidRPr="001B409B">
        <w:rPr>
          <w:rFonts w:ascii="Arial" w:hAnsi="Arial" w:cs="Arial"/>
          <w:sz w:val="24"/>
          <w:szCs w:val="24"/>
        </w:rPr>
        <w:t xml:space="preserve">. </w:t>
      </w:r>
    </w:p>
    <w:p w14:paraId="646CBFD7" w14:textId="77777777" w:rsidR="00607683" w:rsidRDefault="00607683" w:rsidP="00607683">
      <w:pPr>
        <w:pStyle w:val="PlainText"/>
        <w:ind w:left="567" w:right="-330" w:hanging="567"/>
        <w:jc w:val="both"/>
        <w:rPr>
          <w:rFonts w:ascii="Arial" w:hAnsi="Arial" w:cs="Arial"/>
          <w:b/>
          <w:sz w:val="24"/>
          <w:szCs w:val="24"/>
          <w:u w:val="single"/>
        </w:rPr>
      </w:pPr>
    </w:p>
    <w:p w14:paraId="02478360" w14:textId="77777777" w:rsidR="00607683" w:rsidRDefault="00607683" w:rsidP="00607683">
      <w:pPr>
        <w:pStyle w:val="PlainText"/>
        <w:ind w:left="567" w:right="-330" w:hanging="567"/>
        <w:jc w:val="both"/>
        <w:rPr>
          <w:rFonts w:ascii="Arial" w:hAnsi="Arial" w:cs="Arial"/>
          <w:b/>
          <w:sz w:val="24"/>
          <w:szCs w:val="24"/>
          <w:u w:val="single"/>
        </w:rPr>
      </w:pPr>
      <w:r w:rsidRPr="00607683">
        <w:rPr>
          <w:rFonts w:ascii="Arial" w:hAnsi="Arial" w:cs="Arial"/>
          <w:bCs/>
          <w:sz w:val="24"/>
          <w:szCs w:val="24"/>
        </w:rPr>
        <w:t>9.3</w:t>
      </w:r>
      <w:r w:rsidRPr="00607683">
        <w:rPr>
          <w:rFonts w:ascii="Arial" w:hAnsi="Arial" w:cs="Arial"/>
          <w:bCs/>
          <w:sz w:val="24"/>
          <w:szCs w:val="24"/>
        </w:rPr>
        <w:tab/>
      </w:r>
      <w:r w:rsidR="00AD6D58" w:rsidRPr="001B409B">
        <w:rPr>
          <w:rFonts w:ascii="Arial" w:hAnsi="Arial" w:cs="Arial"/>
          <w:sz w:val="24"/>
          <w:szCs w:val="24"/>
        </w:rPr>
        <w:t>If there is no criminal investigation</w:t>
      </w:r>
      <w:r w:rsidR="000A0272" w:rsidRPr="001B409B">
        <w:rPr>
          <w:rFonts w:ascii="Arial" w:hAnsi="Arial" w:cs="Arial"/>
          <w:sz w:val="24"/>
          <w:szCs w:val="24"/>
        </w:rPr>
        <w:t xml:space="preserve"> or S47 enquiry</w:t>
      </w:r>
      <w:r w:rsidR="00AD6D58" w:rsidRPr="001B409B">
        <w:rPr>
          <w:rFonts w:ascii="Arial" w:hAnsi="Arial" w:cs="Arial"/>
          <w:sz w:val="24"/>
          <w:szCs w:val="24"/>
        </w:rPr>
        <w:t xml:space="preserve">, the LADO </w:t>
      </w:r>
      <w:r w:rsidR="000A0272" w:rsidRPr="001B409B">
        <w:rPr>
          <w:rFonts w:ascii="Arial" w:hAnsi="Arial" w:cs="Arial"/>
          <w:sz w:val="24"/>
          <w:szCs w:val="24"/>
        </w:rPr>
        <w:t xml:space="preserve">will </w:t>
      </w:r>
      <w:r w:rsidR="00AD6D58" w:rsidRPr="001B409B">
        <w:rPr>
          <w:rFonts w:ascii="Arial" w:hAnsi="Arial" w:cs="Arial"/>
          <w:sz w:val="24"/>
          <w:szCs w:val="24"/>
        </w:rPr>
        <w:t>cons</w:t>
      </w:r>
      <w:r w:rsidR="007A5886" w:rsidRPr="001B409B">
        <w:rPr>
          <w:rFonts w:ascii="Arial" w:hAnsi="Arial" w:cs="Arial"/>
          <w:sz w:val="24"/>
          <w:szCs w:val="24"/>
        </w:rPr>
        <w:t xml:space="preserve">ult with the other </w:t>
      </w:r>
      <w:r w:rsidR="000A0272" w:rsidRPr="001B409B">
        <w:rPr>
          <w:rFonts w:ascii="Arial" w:hAnsi="Arial" w:cs="Arial"/>
          <w:sz w:val="24"/>
          <w:szCs w:val="24"/>
        </w:rPr>
        <w:t xml:space="preserve">involved </w:t>
      </w:r>
      <w:r w:rsidR="007A5886" w:rsidRPr="001B409B">
        <w:rPr>
          <w:rFonts w:ascii="Arial" w:hAnsi="Arial" w:cs="Arial"/>
          <w:sz w:val="24"/>
          <w:szCs w:val="24"/>
        </w:rPr>
        <w:t xml:space="preserve">agencies and </w:t>
      </w:r>
      <w:r w:rsidR="00AD6D58" w:rsidRPr="001B409B">
        <w:rPr>
          <w:rFonts w:ascii="Arial" w:hAnsi="Arial" w:cs="Arial"/>
          <w:sz w:val="24"/>
          <w:szCs w:val="24"/>
        </w:rPr>
        <w:t xml:space="preserve">consider </w:t>
      </w:r>
      <w:r w:rsidR="00C9671D" w:rsidRPr="001B409B">
        <w:rPr>
          <w:rFonts w:ascii="Arial" w:hAnsi="Arial" w:cs="Arial"/>
          <w:sz w:val="24"/>
          <w:szCs w:val="24"/>
        </w:rPr>
        <w:t>communicating</w:t>
      </w:r>
      <w:r w:rsidR="004A2B82" w:rsidRPr="001B409B">
        <w:rPr>
          <w:rFonts w:ascii="Arial" w:hAnsi="Arial" w:cs="Arial"/>
          <w:sz w:val="24"/>
          <w:szCs w:val="24"/>
        </w:rPr>
        <w:t xml:space="preserve"> </w:t>
      </w:r>
      <w:r w:rsidR="00AD6D58" w:rsidRPr="001B409B">
        <w:rPr>
          <w:rFonts w:ascii="Arial" w:hAnsi="Arial" w:cs="Arial"/>
          <w:sz w:val="24"/>
          <w:szCs w:val="24"/>
        </w:rPr>
        <w:t xml:space="preserve">separately with the person </w:t>
      </w:r>
      <w:r w:rsidR="007A5886" w:rsidRPr="001B409B">
        <w:rPr>
          <w:rFonts w:ascii="Arial" w:hAnsi="Arial" w:cs="Arial"/>
          <w:sz w:val="24"/>
          <w:szCs w:val="24"/>
        </w:rPr>
        <w:t>against whom</w:t>
      </w:r>
      <w:r w:rsidR="00C73917" w:rsidRPr="001B409B">
        <w:rPr>
          <w:rFonts w:ascii="Arial" w:hAnsi="Arial" w:cs="Arial"/>
          <w:sz w:val="24"/>
          <w:szCs w:val="24"/>
        </w:rPr>
        <w:t xml:space="preserve"> </w:t>
      </w:r>
      <w:r w:rsidR="00AD6D58" w:rsidRPr="001B409B">
        <w:rPr>
          <w:rFonts w:ascii="Arial" w:hAnsi="Arial" w:cs="Arial"/>
          <w:sz w:val="24"/>
          <w:szCs w:val="24"/>
        </w:rPr>
        <w:t>the al</w:t>
      </w:r>
      <w:r w:rsidR="007033E8" w:rsidRPr="001B409B">
        <w:rPr>
          <w:rFonts w:ascii="Arial" w:hAnsi="Arial" w:cs="Arial"/>
          <w:sz w:val="24"/>
          <w:szCs w:val="24"/>
        </w:rPr>
        <w:t>legation has been made to advise them of the allegation and seek their views, offering advice on practice</w:t>
      </w:r>
      <w:r w:rsidR="0001775A" w:rsidRPr="001B409B">
        <w:rPr>
          <w:rFonts w:ascii="Arial" w:hAnsi="Arial" w:cs="Arial"/>
          <w:sz w:val="24"/>
          <w:szCs w:val="24"/>
        </w:rPr>
        <w:t xml:space="preserve">, </w:t>
      </w:r>
      <w:r w:rsidR="007033E8" w:rsidRPr="001B409B">
        <w:rPr>
          <w:rFonts w:ascii="Arial" w:hAnsi="Arial" w:cs="Arial"/>
          <w:sz w:val="24"/>
          <w:szCs w:val="24"/>
        </w:rPr>
        <w:t>policies</w:t>
      </w:r>
      <w:r w:rsidR="0001775A" w:rsidRPr="001B409B">
        <w:rPr>
          <w:rFonts w:ascii="Arial" w:hAnsi="Arial" w:cs="Arial"/>
          <w:sz w:val="24"/>
          <w:szCs w:val="24"/>
        </w:rPr>
        <w:t xml:space="preserve"> and expectations re behaviours</w:t>
      </w:r>
      <w:r w:rsidR="007033E8" w:rsidRPr="001B409B">
        <w:rPr>
          <w:rFonts w:ascii="Arial" w:hAnsi="Arial" w:cs="Arial"/>
          <w:sz w:val="24"/>
          <w:szCs w:val="24"/>
        </w:rPr>
        <w:t xml:space="preserve">. </w:t>
      </w:r>
    </w:p>
    <w:p w14:paraId="4CDB5E51" w14:textId="77777777" w:rsidR="00607683" w:rsidRDefault="00607683" w:rsidP="00607683">
      <w:pPr>
        <w:pStyle w:val="PlainText"/>
        <w:ind w:left="567" w:right="-330" w:hanging="567"/>
        <w:jc w:val="both"/>
        <w:rPr>
          <w:rFonts w:ascii="Arial" w:hAnsi="Arial" w:cs="Arial"/>
          <w:b/>
          <w:sz w:val="24"/>
          <w:szCs w:val="24"/>
          <w:u w:val="single"/>
        </w:rPr>
      </w:pPr>
    </w:p>
    <w:p w14:paraId="6D863F9E" w14:textId="77777777" w:rsidR="00607683" w:rsidRDefault="00607683" w:rsidP="00607683">
      <w:pPr>
        <w:pStyle w:val="PlainText"/>
        <w:ind w:left="567" w:right="-330" w:hanging="567"/>
        <w:jc w:val="both"/>
        <w:rPr>
          <w:rFonts w:ascii="Arial" w:hAnsi="Arial" w:cs="Arial"/>
          <w:b/>
          <w:sz w:val="24"/>
          <w:szCs w:val="24"/>
        </w:rPr>
      </w:pPr>
      <w:r w:rsidRPr="00607683">
        <w:rPr>
          <w:rFonts w:ascii="Arial" w:hAnsi="Arial" w:cs="Arial"/>
          <w:b/>
          <w:sz w:val="24"/>
          <w:szCs w:val="24"/>
        </w:rPr>
        <w:t>10.</w:t>
      </w:r>
      <w:r w:rsidRPr="00607683">
        <w:rPr>
          <w:rFonts w:ascii="Arial" w:hAnsi="Arial" w:cs="Arial"/>
          <w:b/>
          <w:sz w:val="24"/>
          <w:szCs w:val="24"/>
        </w:rPr>
        <w:tab/>
      </w:r>
      <w:r w:rsidR="00155045" w:rsidRPr="00607683">
        <w:rPr>
          <w:rFonts w:ascii="Arial" w:hAnsi="Arial" w:cs="Arial"/>
          <w:b/>
          <w:sz w:val="24"/>
          <w:szCs w:val="24"/>
        </w:rPr>
        <w:t>Quality</w:t>
      </w:r>
      <w:r w:rsidR="00155045" w:rsidRPr="001B409B">
        <w:rPr>
          <w:rFonts w:ascii="Arial" w:hAnsi="Arial" w:cs="Arial"/>
          <w:b/>
          <w:sz w:val="24"/>
          <w:szCs w:val="24"/>
        </w:rPr>
        <w:t xml:space="preserve"> Assurance</w:t>
      </w:r>
    </w:p>
    <w:p w14:paraId="006C0B2F" w14:textId="77777777" w:rsidR="00607683" w:rsidRDefault="00607683" w:rsidP="00607683">
      <w:pPr>
        <w:pStyle w:val="PlainText"/>
        <w:ind w:left="567" w:right="-330" w:hanging="567"/>
        <w:jc w:val="both"/>
        <w:rPr>
          <w:rFonts w:ascii="Arial" w:hAnsi="Arial" w:cs="Arial"/>
          <w:b/>
          <w:sz w:val="24"/>
          <w:szCs w:val="24"/>
        </w:rPr>
      </w:pPr>
    </w:p>
    <w:p w14:paraId="4753A10C" w14:textId="77777777" w:rsidR="00607683" w:rsidRDefault="00607683" w:rsidP="00607683">
      <w:pPr>
        <w:pStyle w:val="PlainText"/>
        <w:ind w:left="567" w:right="-330" w:hanging="567"/>
        <w:jc w:val="both"/>
        <w:rPr>
          <w:rFonts w:ascii="Arial" w:hAnsi="Arial" w:cs="Arial"/>
          <w:sz w:val="24"/>
          <w:szCs w:val="24"/>
        </w:rPr>
      </w:pPr>
      <w:r w:rsidRPr="00607683">
        <w:rPr>
          <w:rFonts w:ascii="Arial" w:hAnsi="Arial" w:cs="Arial"/>
          <w:bCs/>
          <w:sz w:val="24"/>
          <w:szCs w:val="24"/>
        </w:rPr>
        <w:t>10.1</w:t>
      </w:r>
      <w:r w:rsidRPr="00607683">
        <w:rPr>
          <w:rFonts w:ascii="Arial" w:hAnsi="Arial" w:cs="Arial"/>
          <w:bCs/>
          <w:sz w:val="24"/>
          <w:szCs w:val="24"/>
        </w:rPr>
        <w:tab/>
      </w:r>
      <w:r w:rsidR="00C73917" w:rsidRPr="001B409B">
        <w:rPr>
          <w:rFonts w:ascii="Arial" w:hAnsi="Arial" w:cs="Arial"/>
          <w:sz w:val="24"/>
          <w:szCs w:val="24"/>
        </w:rPr>
        <w:t>Data from case audits and quality assurance provide</w:t>
      </w:r>
      <w:r w:rsidR="000B2754" w:rsidRPr="001B409B">
        <w:rPr>
          <w:rFonts w:ascii="Arial" w:hAnsi="Arial" w:cs="Arial"/>
          <w:sz w:val="24"/>
          <w:szCs w:val="24"/>
        </w:rPr>
        <w:t>s</w:t>
      </w:r>
      <w:r w:rsidR="00C73917" w:rsidRPr="001B409B">
        <w:rPr>
          <w:rFonts w:ascii="Arial" w:hAnsi="Arial" w:cs="Arial"/>
          <w:sz w:val="24"/>
          <w:szCs w:val="24"/>
        </w:rPr>
        <w:t xml:space="preserve"> an important insight into the effectiveness of LADO advice and guidance. </w:t>
      </w:r>
      <w:r w:rsidR="000B2754" w:rsidRPr="001B409B">
        <w:rPr>
          <w:rFonts w:ascii="Arial" w:hAnsi="Arial" w:cs="Arial"/>
          <w:sz w:val="24"/>
          <w:szCs w:val="24"/>
        </w:rPr>
        <w:t>This is an area for development in South Tyneside however audit tools will be developed to include</w:t>
      </w:r>
      <w:r>
        <w:rPr>
          <w:rFonts w:ascii="Arial" w:hAnsi="Arial" w:cs="Arial"/>
          <w:sz w:val="24"/>
          <w:szCs w:val="24"/>
        </w:rPr>
        <w:t>:</w:t>
      </w:r>
    </w:p>
    <w:p w14:paraId="624F0C6F" w14:textId="075447D0" w:rsidR="004A2B82" w:rsidRPr="00607683" w:rsidRDefault="004A2B82" w:rsidP="00607683">
      <w:pPr>
        <w:pStyle w:val="PlainText"/>
        <w:ind w:left="567" w:right="-330" w:hanging="567"/>
        <w:jc w:val="both"/>
        <w:rPr>
          <w:rFonts w:ascii="Arial" w:hAnsi="Arial" w:cs="Arial"/>
          <w:b/>
          <w:sz w:val="24"/>
          <w:szCs w:val="24"/>
          <w:u w:val="single"/>
        </w:rPr>
      </w:pPr>
      <w:r w:rsidRPr="001B409B">
        <w:rPr>
          <w:rFonts w:ascii="Arial" w:hAnsi="Arial" w:cs="Arial"/>
          <w:sz w:val="24"/>
          <w:szCs w:val="24"/>
        </w:rPr>
        <w:t xml:space="preserve"> </w:t>
      </w:r>
    </w:p>
    <w:p w14:paraId="6A534BAF" w14:textId="77777777" w:rsidR="000B2754" w:rsidRPr="001B409B" w:rsidRDefault="000B2754" w:rsidP="00607683">
      <w:pPr>
        <w:pStyle w:val="ListParagraph"/>
        <w:numPr>
          <w:ilvl w:val="0"/>
          <w:numId w:val="32"/>
        </w:numPr>
        <w:ind w:left="851" w:right="-330" w:hanging="284"/>
        <w:jc w:val="both"/>
        <w:rPr>
          <w:rFonts w:ascii="Arial" w:hAnsi="Arial" w:cs="Arial"/>
          <w:sz w:val="24"/>
          <w:szCs w:val="24"/>
        </w:rPr>
      </w:pPr>
      <w:r w:rsidRPr="001B409B">
        <w:rPr>
          <w:rFonts w:ascii="Arial" w:hAnsi="Arial" w:cs="Arial"/>
          <w:sz w:val="24"/>
          <w:szCs w:val="24"/>
        </w:rPr>
        <w:t>Audit</w:t>
      </w:r>
      <w:r w:rsidR="004A2B82" w:rsidRPr="001B409B">
        <w:rPr>
          <w:rFonts w:ascii="Arial" w:hAnsi="Arial" w:cs="Arial"/>
          <w:sz w:val="24"/>
          <w:szCs w:val="24"/>
        </w:rPr>
        <w:t xml:space="preserve"> of </w:t>
      </w:r>
      <w:r w:rsidRPr="001B409B">
        <w:rPr>
          <w:rFonts w:ascii="Arial" w:hAnsi="Arial" w:cs="Arial"/>
          <w:sz w:val="24"/>
          <w:szCs w:val="24"/>
        </w:rPr>
        <w:t xml:space="preserve">overall </w:t>
      </w:r>
      <w:r w:rsidR="004A2B82" w:rsidRPr="001B409B">
        <w:rPr>
          <w:rFonts w:ascii="Arial" w:hAnsi="Arial" w:cs="Arial"/>
          <w:sz w:val="24"/>
          <w:szCs w:val="24"/>
        </w:rPr>
        <w:t xml:space="preserve">LADO service </w:t>
      </w:r>
      <w:r w:rsidRPr="001B409B">
        <w:rPr>
          <w:rFonts w:ascii="Arial" w:hAnsi="Arial" w:cs="Arial"/>
          <w:sz w:val="24"/>
          <w:szCs w:val="24"/>
        </w:rPr>
        <w:t>delivery</w:t>
      </w:r>
    </w:p>
    <w:p w14:paraId="569903DC" w14:textId="1C27ED56" w:rsidR="000F335E" w:rsidRPr="001B409B" w:rsidRDefault="000B2754" w:rsidP="00607683">
      <w:pPr>
        <w:pStyle w:val="ListParagraph"/>
        <w:numPr>
          <w:ilvl w:val="0"/>
          <w:numId w:val="32"/>
        </w:numPr>
        <w:ind w:left="851" w:right="-330" w:hanging="284"/>
        <w:jc w:val="both"/>
        <w:rPr>
          <w:rFonts w:ascii="Arial" w:hAnsi="Arial" w:cs="Arial"/>
          <w:sz w:val="24"/>
          <w:szCs w:val="24"/>
        </w:rPr>
      </w:pPr>
      <w:r w:rsidRPr="001B409B">
        <w:rPr>
          <w:rFonts w:ascii="Arial" w:hAnsi="Arial" w:cs="Arial"/>
          <w:sz w:val="24"/>
          <w:szCs w:val="24"/>
        </w:rPr>
        <w:t>Audit</w:t>
      </w:r>
      <w:r w:rsidR="004A2B82" w:rsidRPr="001B409B">
        <w:rPr>
          <w:rFonts w:ascii="Arial" w:hAnsi="Arial" w:cs="Arial"/>
          <w:sz w:val="24"/>
          <w:szCs w:val="24"/>
        </w:rPr>
        <w:t xml:space="preserve"> of individual </w:t>
      </w:r>
      <w:r w:rsidRPr="001B409B">
        <w:rPr>
          <w:rFonts w:ascii="Arial" w:hAnsi="Arial" w:cs="Arial"/>
          <w:sz w:val="24"/>
          <w:szCs w:val="24"/>
        </w:rPr>
        <w:t xml:space="preserve">LADO </w:t>
      </w:r>
      <w:r w:rsidR="004A2B82" w:rsidRPr="001B409B">
        <w:rPr>
          <w:rFonts w:ascii="Arial" w:hAnsi="Arial" w:cs="Arial"/>
          <w:sz w:val="24"/>
          <w:szCs w:val="24"/>
        </w:rPr>
        <w:t>cases.</w:t>
      </w:r>
      <w:r w:rsidR="00C73917" w:rsidRPr="001B409B">
        <w:rPr>
          <w:rFonts w:ascii="Arial" w:hAnsi="Arial" w:cs="Arial"/>
          <w:sz w:val="24"/>
          <w:szCs w:val="24"/>
        </w:rPr>
        <w:t xml:space="preserve"> </w:t>
      </w:r>
    </w:p>
    <w:p w14:paraId="4735E16B" w14:textId="77777777" w:rsidR="000F335E" w:rsidRPr="001B409B" w:rsidRDefault="000F335E" w:rsidP="00EE3F99">
      <w:pPr>
        <w:pStyle w:val="PlainText"/>
        <w:ind w:right="-330"/>
        <w:jc w:val="both"/>
        <w:rPr>
          <w:rFonts w:ascii="Arial" w:hAnsi="Arial" w:cs="Arial"/>
          <w:b/>
          <w:sz w:val="24"/>
          <w:szCs w:val="24"/>
        </w:rPr>
      </w:pPr>
    </w:p>
    <w:p w14:paraId="7C5CC17D" w14:textId="77777777" w:rsidR="00607683" w:rsidRDefault="00607683" w:rsidP="00607683">
      <w:pPr>
        <w:pStyle w:val="PlainText"/>
        <w:ind w:left="567" w:right="-330" w:hanging="567"/>
        <w:jc w:val="both"/>
        <w:rPr>
          <w:rFonts w:ascii="Arial" w:hAnsi="Arial" w:cs="Arial"/>
          <w:b/>
          <w:sz w:val="24"/>
          <w:szCs w:val="24"/>
          <w:u w:val="single"/>
        </w:rPr>
      </w:pPr>
      <w:r>
        <w:rPr>
          <w:rFonts w:ascii="Arial" w:hAnsi="Arial" w:cs="Arial"/>
          <w:b/>
          <w:sz w:val="24"/>
          <w:szCs w:val="24"/>
        </w:rPr>
        <w:t>11.</w:t>
      </w:r>
      <w:r>
        <w:rPr>
          <w:rFonts w:ascii="Arial" w:hAnsi="Arial" w:cs="Arial"/>
          <w:b/>
          <w:sz w:val="24"/>
          <w:szCs w:val="24"/>
        </w:rPr>
        <w:tab/>
      </w:r>
      <w:r w:rsidR="00685803" w:rsidRPr="001B409B">
        <w:rPr>
          <w:rFonts w:ascii="Arial" w:hAnsi="Arial" w:cs="Arial"/>
          <w:b/>
          <w:sz w:val="24"/>
          <w:szCs w:val="24"/>
        </w:rPr>
        <w:t xml:space="preserve">Retention of Records </w:t>
      </w:r>
    </w:p>
    <w:p w14:paraId="4B16C143" w14:textId="77777777" w:rsidR="00607683" w:rsidRDefault="00607683" w:rsidP="00607683">
      <w:pPr>
        <w:pStyle w:val="PlainText"/>
        <w:ind w:left="567" w:right="-330" w:hanging="567"/>
        <w:jc w:val="both"/>
        <w:rPr>
          <w:rFonts w:ascii="Arial" w:hAnsi="Arial" w:cs="Arial"/>
          <w:b/>
          <w:sz w:val="24"/>
          <w:szCs w:val="24"/>
          <w:u w:val="single"/>
        </w:rPr>
      </w:pPr>
    </w:p>
    <w:p w14:paraId="6FD41955" w14:textId="77777777" w:rsidR="00607683" w:rsidRDefault="00607683" w:rsidP="00607683">
      <w:pPr>
        <w:pStyle w:val="PlainText"/>
        <w:ind w:left="567" w:right="-330" w:hanging="567"/>
        <w:jc w:val="both"/>
        <w:rPr>
          <w:rFonts w:ascii="Arial" w:hAnsi="Arial" w:cs="Arial"/>
          <w:sz w:val="24"/>
          <w:szCs w:val="24"/>
        </w:rPr>
      </w:pPr>
      <w:r w:rsidRPr="00607683">
        <w:rPr>
          <w:rFonts w:ascii="Arial" w:hAnsi="Arial" w:cs="Arial"/>
          <w:bCs/>
          <w:sz w:val="24"/>
          <w:szCs w:val="24"/>
        </w:rPr>
        <w:lastRenderedPageBreak/>
        <w:t>11.1</w:t>
      </w:r>
      <w:r w:rsidRPr="00607683">
        <w:rPr>
          <w:rFonts w:ascii="Arial" w:hAnsi="Arial" w:cs="Arial"/>
          <w:bCs/>
          <w:sz w:val="24"/>
          <w:szCs w:val="24"/>
        </w:rPr>
        <w:tab/>
      </w:r>
      <w:r w:rsidR="000B2754" w:rsidRPr="001B409B">
        <w:rPr>
          <w:rFonts w:ascii="Arial" w:hAnsi="Arial" w:cs="Arial"/>
          <w:sz w:val="24"/>
          <w:szCs w:val="24"/>
        </w:rPr>
        <w:t>Working Together 2010 advised that allegations should be kept on a staff member’s personal file for 10 years or until normal retirement age, whichever was the latter.</w:t>
      </w:r>
    </w:p>
    <w:p w14:paraId="4DCB001A" w14:textId="77777777" w:rsidR="00607683" w:rsidRDefault="00607683" w:rsidP="00607683">
      <w:pPr>
        <w:pStyle w:val="PlainText"/>
        <w:ind w:left="567" w:right="-330" w:hanging="567"/>
        <w:jc w:val="both"/>
        <w:rPr>
          <w:rFonts w:ascii="Arial" w:hAnsi="Arial" w:cs="Arial"/>
          <w:sz w:val="24"/>
          <w:szCs w:val="24"/>
        </w:rPr>
      </w:pPr>
    </w:p>
    <w:p w14:paraId="0D3E8CA7" w14:textId="7C9F31E5"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685803" w:rsidRPr="001B409B">
        <w:rPr>
          <w:rFonts w:ascii="Arial" w:hAnsi="Arial" w:cs="Arial"/>
          <w:sz w:val="24"/>
          <w:szCs w:val="24"/>
        </w:rPr>
        <w:t xml:space="preserve">LADO records should be kept </w:t>
      </w:r>
      <w:r w:rsidR="00EB606B" w:rsidRPr="001B409B">
        <w:rPr>
          <w:rFonts w:ascii="Arial" w:hAnsi="Arial" w:cs="Arial"/>
          <w:sz w:val="24"/>
          <w:szCs w:val="24"/>
        </w:rPr>
        <w:t>ensuring</w:t>
      </w:r>
      <w:r w:rsidR="00685803" w:rsidRPr="001B409B">
        <w:rPr>
          <w:rFonts w:ascii="Arial" w:hAnsi="Arial" w:cs="Arial"/>
          <w:sz w:val="24"/>
          <w:szCs w:val="24"/>
        </w:rPr>
        <w:t xml:space="preserve"> that details of allegations are available should they be required. </w:t>
      </w:r>
      <w:r w:rsidR="00644982">
        <w:rPr>
          <w:rFonts w:ascii="Arial" w:hAnsi="Arial" w:cs="Arial"/>
          <w:sz w:val="24"/>
          <w:szCs w:val="24"/>
        </w:rPr>
        <w:t>These records will be retained, dependent on findings, as set out at Appendix 3.</w:t>
      </w:r>
    </w:p>
    <w:p w14:paraId="1B6D1D80" w14:textId="77777777" w:rsidR="00607683" w:rsidRDefault="00607683" w:rsidP="00607683">
      <w:pPr>
        <w:pStyle w:val="PlainText"/>
        <w:ind w:left="567" w:right="-330" w:hanging="567"/>
        <w:jc w:val="both"/>
        <w:rPr>
          <w:rFonts w:ascii="Arial" w:hAnsi="Arial" w:cs="Arial"/>
          <w:sz w:val="24"/>
          <w:szCs w:val="24"/>
        </w:rPr>
      </w:pPr>
    </w:p>
    <w:p w14:paraId="2F90859D" w14:textId="2EF0CFB1"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685803" w:rsidRPr="001B409B">
        <w:rPr>
          <w:rFonts w:ascii="Arial" w:hAnsi="Arial" w:cs="Arial"/>
          <w:sz w:val="24"/>
          <w:szCs w:val="24"/>
        </w:rPr>
        <w:t>Guidance from the Independent Investigation into Child Sexual Abuse (IICSA) advises all organisations to retain any and all documents, notes, e</w:t>
      </w:r>
      <w:r w:rsidR="00EB606B">
        <w:rPr>
          <w:rFonts w:ascii="Arial" w:hAnsi="Arial" w:cs="Arial"/>
          <w:sz w:val="24"/>
          <w:szCs w:val="24"/>
        </w:rPr>
        <w:t>-</w:t>
      </w:r>
      <w:r w:rsidR="00685803" w:rsidRPr="001B409B">
        <w:rPr>
          <w:rFonts w:ascii="Arial" w:hAnsi="Arial" w:cs="Arial"/>
          <w:sz w:val="24"/>
          <w:szCs w:val="24"/>
        </w:rPr>
        <w:t>mails and all other information</w:t>
      </w:r>
      <w:r w:rsidR="00EB606B">
        <w:rPr>
          <w:rFonts w:ascii="Arial" w:hAnsi="Arial" w:cs="Arial"/>
          <w:sz w:val="24"/>
          <w:szCs w:val="24"/>
        </w:rPr>
        <w:t xml:space="preserve">, </w:t>
      </w:r>
      <w:r w:rsidR="00685803" w:rsidRPr="001B409B">
        <w:rPr>
          <w:rFonts w:ascii="Arial" w:hAnsi="Arial" w:cs="Arial"/>
          <w:sz w:val="24"/>
          <w:szCs w:val="24"/>
        </w:rPr>
        <w:t>however held</w:t>
      </w:r>
      <w:r w:rsidR="00EB606B">
        <w:rPr>
          <w:rFonts w:ascii="Arial" w:hAnsi="Arial" w:cs="Arial"/>
          <w:sz w:val="24"/>
          <w:szCs w:val="24"/>
        </w:rPr>
        <w:t xml:space="preserve">, </w:t>
      </w:r>
      <w:r w:rsidR="00685803" w:rsidRPr="001B409B">
        <w:rPr>
          <w:rFonts w:ascii="Arial" w:hAnsi="Arial" w:cs="Arial"/>
          <w:sz w:val="24"/>
          <w:szCs w:val="24"/>
        </w:rPr>
        <w:t>which contains or may contain content pertaining directly or indirectly to the sexual abuse of children or to child protection care</w:t>
      </w:r>
      <w:r w:rsidR="004F65CF" w:rsidRPr="001B409B">
        <w:rPr>
          <w:rFonts w:ascii="Arial" w:hAnsi="Arial" w:cs="Arial"/>
          <w:sz w:val="24"/>
          <w:szCs w:val="24"/>
        </w:rPr>
        <w:t>.</w:t>
      </w:r>
      <w:r w:rsidR="00962CFD" w:rsidRPr="001B409B">
        <w:rPr>
          <w:rFonts w:ascii="Arial" w:hAnsi="Arial" w:cs="Arial"/>
          <w:sz w:val="24"/>
          <w:szCs w:val="24"/>
        </w:rPr>
        <w:t xml:space="preserve"> </w:t>
      </w:r>
      <w:r w:rsidR="00685803" w:rsidRPr="001B409B">
        <w:rPr>
          <w:rFonts w:ascii="Arial" w:hAnsi="Arial" w:cs="Arial"/>
          <w:sz w:val="24"/>
          <w:szCs w:val="24"/>
        </w:rPr>
        <w:t xml:space="preserve"> </w:t>
      </w:r>
    </w:p>
    <w:p w14:paraId="2040D33A" w14:textId="77777777" w:rsidR="00607683" w:rsidRDefault="00607683" w:rsidP="00607683">
      <w:pPr>
        <w:pStyle w:val="PlainText"/>
        <w:ind w:left="567" w:right="-330" w:hanging="567"/>
        <w:jc w:val="both"/>
        <w:rPr>
          <w:rFonts w:ascii="Arial" w:hAnsi="Arial" w:cs="Arial"/>
          <w:sz w:val="24"/>
          <w:szCs w:val="24"/>
        </w:rPr>
      </w:pPr>
    </w:p>
    <w:p w14:paraId="30F7F9C8" w14:textId="77777777" w:rsidR="001E7850" w:rsidRPr="001B409B" w:rsidRDefault="001E7850" w:rsidP="00EE3F99">
      <w:pPr>
        <w:pStyle w:val="PlainText"/>
        <w:ind w:right="-330"/>
        <w:jc w:val="both"/>
        <w:rPr>
          <w:rFonts w:ascii="Arial" w:hAnsi="Arial" w:cs="Arial"/>
          <w:sz w:val="24"/>
          <w:szCs w:val="24"/>
        </w:rPr>
      </w:pPr>
    </w:p>
    <w:p w14:paraId="1FE07624" w14:textId="4D6A5521" w:rsidR="00155045" w:rsidRDefault="00685803" w:rsidP="00EE3F99">
      <w:pPr>
        <w:pStyle w:val="PlainText"/>
        <w:ind w:right="-330"/>
        <w:jc w:val="both"/>
        <w:rPr>
          <w:rStyle w:val="Hyperlink"/>
          <w:rFonts w:ascii="Arial" w:hAnsi="Arial" w:cs="Arial"/>
          <w:b/>
          <w:sz w:val="24"/>
          <w:szCs w:val="24"/>
          <w:u w:val="none"/>
        </w:rPr>
      </w:pPr>
      <w:r w:rsidRPr="001B409B">
        <w:rPr>
          <w:rFonts w:ascii="Arial" w:hAnsi="Arial" w:cs="Arial"/>
          <w:sz w:val="24"/>
          <w:szCs w:val="24"/>
        </w:rPr>
        <w:t xml:space="preserve">See </w:t>
      </w:r>
      <w:hyperlink w:anchor="App3" w:history="1">
        <w:r w:rsidR="000F17F3" w:rsidRPr="00110CD9">
          <w:rPr>
            <w:rStyle w:val="Hyperlink"/>
            <w:rFonts w:ascii="Arial" w:hAnsi="Arial" w:cs="Arial"/>
            <w:b/>
            <w:sz w:val="24"/>
            <w:szCs w:val="24"/>
          </w:rPr>
          <w:t>A</w:t>
        </w:r>
        <w:r w:rsidR="000B2754" w:rsidRPr="00110CD9">
          <w:rPr>
            <w:rStyle w:val="Hyperlink"/>
            <w:rFonts w:ascii="Arial" w:hAnsi="Arial" w:cs="Arial"/>
            <w:b/>
            <w:sz w:val="24"/>
            <w:szCs w:val="24"/>
          </w:rPr>
          <w:t>ppendix 3</w:t>
        </w:r>
      </w:hyperlink>
      <w:r w:rsidR="007D6EF6">
        <w:rPr>
          <w:rStyle w:val="Hyperlink"/>
          <w:rFonts w:ascii="Arial" w:hAnsi="Arial" w:cs="Arial"/>
          <w:b/>
          <w:sz w:val="24"/>
          <w:szCs w:val="24"/>
        </w:rPr>
        <w:t xml:space="preserve">  </w:t>
      </w:r>
      <w:r w:rsidR="007D6EF6" w:rsidRPr="007D6EF6">
        <w:rPr>
          <w:rStyle w:val="Hyperlink"/>
          <w:rFonts w:ascii="Arial" w:hAnsi="Arial" w:cs="Arial"/>
          <w:b/>
          <w:sz w:val="24"/>
          <w:szCs w:val="24"/>
          <w:u w:val="none"/>
        </w:rPr>
        <w:t>LADO Information and Retention Policy</w:t>
      </w:r>
      <w:r w:rsidR="002F5A24">
        <w:rPr>
          <w:rStyle w:val="Hyperlink"/>
          <w:rFonts w:ascii="Arial" w:hAnsi="Arial" w:cs="Arial"/>
          <w:b/>
          <w:sz w:val="24"/>
          <w:szCs w:val="24"/>
          <w:u w:val="none"/>
        </w:rPr>
        <w:t xml:space="preserve"> </w:t>
      </w:r>
    </w:p>
    <w:p w14:paraId="0350BFF0" w14:textId="77777777" w:rsidR="00CA6D6A" w:rsidRPr="007D6EF6" w:rsidRDefault="00CA6D6A" w:rsidP="00EE3F99">
      <w:pPr>
        <w:pStyle w:val="PlainText"/>
        <w:ind w:right="-330"/>
        <w:jc w:val="both"/>
        <w:rPr>
          <w:rFonts w:ascii="Arial" w:hAnsi="Arial" w:cs="Arial"/>
          <w:b/>
          <w:sz w:val="24"/>
          <w:szCs w:val="24"/>
        </w:rPr>
      </w:pPr>
    </w:p>
    <w:p w14:paraId="6EF85C7D" w14:textId="77777777" w:rsidR="00607683" w:rsidRDefault="00607683" w:rsidP="00607683">
      <w:pPr>
        <w:pStyle w:val="PlainText"/>
        <w:ind w:left="567" w:right="-330" w:hanging="567"/>
        <w:jc w:val="both"/>
        <w:rPr>
          <w:rFonts w:ascii="Arial" w:hAnsi="Arial" w:cs="Arial"/>
          <w:b/>
          <w:sz w:val="24"/>
          <w:szCs w:val="24"/>
          <w:u w:val="single"/>
        </w:rPr>
      </w:pPr>
      <w:r>
        <w:rPr>
          <w:rFonts w:ascii="Arial" w:hAnsi="Arial" w:cs="Arial"/>
          <w:b/>
          <w:sz w:val="24"/>
          <w:szCs w:val="24"/>
        </w:rPr>
        <w:t>12.</w:t>
      </w:r>
      <w:r>
        <w:rPr>
          <w:rFonts w:ascii="Arial" w:hAnsi="Arial" w:cs="Arial"/>
          <w:b/>
          <w:sz w:val="24"/>
          <w:szCs w:val="24"/>
        </w:rPr>
        <w:tab/>
      </w:r>
      <w:r w:rsidR="00553293" w:rsidRPr="001B409B">
        <w:rPr>
          <w:rFonts w:ascii="Arial" w:hAnsi="Arial" w:cs="Arial"/>
          <w:b/>
          <w:sz w:val="24"/>
          <w:szCs w:val="24"/>
        </w:rPr>
        <w:t>Outcomes and lessons learned</w:t>
      </w:r>
    </w:p>
    <w:p w14:paraId="492EE840" w14:textId="77777777" w:rsidR="00607683" w:rsidRPr="00607683" w:rsidRDefault="00607683" w:rsidP="00607683">
      <w:pPr>
        <w:pStyle w:val="PlainText"/>
        <w:ind w:left="567" w:right="-330" w:hanging="567"/>
        <w:jc w:val="both"/>
        <w:rPr>
          <w:rFonts w:ascii="Arial" w:hAnsi="Arial" w:cs="Arial"/>
          <w:bCs/>
          <w:sz w:val="24"/>
          <w:szCs w:val="24"/>
        </w:rPr>
      </w:pPr>
    </w:p>
    <w:p w14:paraId="0FF6DBF0" w14:textId="07323ACF" w:rsidR="001D248D" w:rsidRPr="00607683" w:rsidRDefault="00607683" w:rsidP="00607683">
      <w:pPr>
        <w:pStyle w:val="PlainText"/>
        <w:ind w:left="567" w:right="-330" w:hanging="567"/>
        <w:jc w:val="both"/>
        <w:rPr>
          <w:rFonts w:ascii="Arial" w:hAnsi="Arial" w:cs="Arial"/>
          <w:b/>
          <w:sz w:val="24"/>
          <w:szCs w:val="24"/>
          <w:u w:val="single"/>
        </w:rPr>
      </w:pPr>
      <w:r w:rsidRPr="00607683">
        <w:rPr>
          <w:rFonts w:ascii="Arial" w:hAnsi="Arial" w:cs="Arial"/>
          <w:bCs/>
          <w:sz w:val="24"/>
          <w:szCs w:val="24"/>
        </w:rPr>
        <w:t>12.1</w:t>
      </w:r>
      <w:r w:rsidRPr="00607683">
        <w:rPr>
          <w:rFonts w:ascii="Arial" w:hAnsi="Arial" w:cs="Arial"/>
          <w:bCs/>
          <w:sz w:val="24"/>
          <w:szCs w:val="24"/>
        </w:rPr>
        <w:tab/>
      </w:r>
      <w:r w:rsidR="001E7850" w:rsidRPr="001B409B">
        <w:rPr>
          <w:rFonts w:ascii="Arial" w:hAnsi="Arial" w:cs="Arial"/>
          <w:sz w:val="24"/>
          <w:szCs w:val="24"/>
        </w:rPr>
        <w:t xml:space="preserve">All cases managed by </w:t>
      </w:r>
      <w:r w:rsidR="000B2754" w:rsidRPr="001B409B">
        <w:rPr>
          <w:rFonts w:ascii="Arial" w:hAnsi="Arial" w:cs="Arial"/>
          <w:sz w:val="24"/>
          <w:szCs w:val="24"/>
        </w:rPr>
        <w:t xml:space="preserve">the </w:t>
      </w:r>
      <w:r w:rsidR="001E7850" w:rsidRPr="001B409B">
        <w:rPr>
          <w:rFonts w:ascii="Arial" w:hAnsi="Arial" w:cs="Arial"/>
          <w:sz w:val="24"/>
          <w:szCs w:val="24"/>
        </w:rPr>
        <w:t xml:space="preserve">LADO </w:t>
      </w:r>
      <w:r w:rsidR="00C171A9" w:rsidRPr="001B409B">
        <w:rPr>
          <w:rFonts w:ascii="Arial" w:hAnsi="Arial" w:cs="Arial"/>
          <w:sz w:val="24"/>
          <w:szCs w:val="24"/>
        </w:rPr>
        <w:t>will</w:t>
      </w:r>
      <w:r w:rsidR="001E7850" w:rsidRPr="001B409B">
        <w:rPr>
          <w:rFonts w:ascii="Arial" w:hAnsi="Arial" w:cs="Arial"/>
          <w:sz w:val="24"/>
          <w:szCs w:val="24"/>
        </w:rPr>
        <w:t xml:space="preserve"> have a</w:t>
      </w:r>
      <w:r w:rsidR="009B388D" w:rsidRPr="001B409B">
        <w:rPr>
          <w:rFonts w:ascii="Arial" w:hAnsi="Arial" w:cs="Arial"/>
          <w:sz w:val="24"/>
          <w:szCs w:val="24"/>
        </w:rPr>
        <w:t xml:space="preserve"> final </w:t>
      </w:r>
      <w:r w:rsidR="001E7850" w:rsidRPr="001B409B">
        <w:rPr>
          <w:rFonts w:ascii="Arial" w:hAnsi="Arial" w:cs="Arial"/>
          <w:sz w:val="24"/>
          <w:szCs w:val="24"/>
        </w:rPr>
        <w:t>outcome recorded and appropriately communicated</w:t>
      </w:r>
      <w:r w:rsidR="004F65CF" w:rsidRPr="001B409B">
        <w:rPr>
          <w:rFonts w:ascii="Arial" w:hAnsi="Arial" w:cs="Arial"/>
          <w:sz w:val="24"/>
          <w:szCs w:val="24"/>
        </w:rPr>
        <w:t>.</w:t>
      </w:r>
      <w:r w:rsidR="009B388D" w:rsidRPr="001B409B">
        <w:rPr>
          <w:rFonts w:ascii="Arial" w:hAnsi="Arial" w:cs="Arial"/>
          <w:sz w:val="24"/>
          <w:szCs w:val="24"/>
        </w:rPr>
        <w:t xml:space="preserve"> </w:t>
      </w:r>
      <w:r w:rsidR="004F65CF" w:rsidRPr="001B409B">
        <w:rPr>
          <w:rFonts w:ascii="Arial" w:hAnsi="Arial" w:cs="Arial"/>
          <w:sz w:val="24"/>
          <w:szCs w:val="24"/>
        </w:rPr>
        <w:t>I</w:t>
      </w:r>
      <w:r w:rsidR="009B388D" w:rsidRPr="001B409B">
        <w:rPr>
          <w:rFonts w:ascii="Arial" w:hAnsi="Arial" w:cs="Arial"/>
          <w:sz w:val="24"/>
          <w:szCs w:val="24"/>
        </w:rPr>
        <w:t xml:space="preserve">t is not </w:t>
      </w:r>
      <w:r w:rsidR="004F65CF" w:rsidRPr="001B409B">
        <w:rPr>
          <w:rFonts w:ascii="Arial" w:hAnsi="Arial" w:cs="Arial"/>
          <w:sz w:val="24"/>
          <w:szCs w:val="24"/>
        </w:rPr>
        <w:t xml:space="preserve">always </w:t>
      </w:r>
      <w:r w:rsidR="009B388D" w:rsidRPr="001B409B">
        <w:rPr>
          <w:rFonts w:ascii="Arial" w:hAnsi="Arial" w:cs="Arial"/>
          <w:sz w:val="24"/>
          <w:szCs w:val="24"/>
        </w:rPr>
        <w:t>possible to record th</w:t>
      </w:r>
      <w:r w:rsidR="00C171A9" w:rsidRPr="001B409B">
        <w:rPr>
          <w:rFonts w:ascii="Arial" w:hAnsi="Arial" w:cs="Arial"/>
          <w:sz w:val="24"/>
          <w:szCs w:val="24"/>
        </w:rPr>
        <w:t xml:space="preserve">is </w:t>
      </w:r>
      <w:r w:rsidR="009B388D" w:rsidRPr="001B409B">
        <w:rPr>
          <w:rFonts w:ascii="Arial" w:hAnsi="Arial" w:cs="Arial"/>
          <w:sz w:val="24"/>
          <w:szCs w:val="24"/>
        </w:rPr>
        <w:t xml:space="preserve">at the time of </w:t>
      </w:r>
      <w:r w:rsidRPr="001B409B">
        <w:rPr>
          <w:rFonts w:ascii="Arial" w:hAnsi="Arial" w:cs="Arial"/>
          <w:sz w:val="24"/>
          <w:szCs w:val="24"/>
        </w:rPr>
        <w:t>the Strategy</w:t>
      </w:r>
      <w:r w:rsidR="00C171A9" w:rsidRPr="001B409B">
        <w:rPr>
          <w:rFonts w:ascii="Arial" w:hAnsi="Arial" w:cs="Arial"/>
          <w:sz w:val="24"/>
          <w:szCs w:val="24"/>
        </w:rPr>
        <w:t xml:space="preserve"> M</w:t>
      </w:r>
      <w:r w:rsidR="009B388D" w:rsidRPr="001B409B">
        <w:rPr>
          <w:rFonts w:ascii="Arial" w:hAnsi="Arial" w:cs="Arial"/>
          <w:sz w:val="24"/>
          <w:szCs w:val="24"/>
        </w:rPr>
        <w:t xml:space="preserve">eeting so </w:t>
      </w:r>
      <w:r w:rsidR="001D248D" w:rsidRPr="001B409B">
        <w:rPr>
          <w:rFonts w:ascii="Arial" w:hAnsi="Arial" w:cs="Arial"/>
          <w:sz w:val="24"/>
          <w:szCs w:val="24"/>
        </w:rPr>
        <w:t xml:space="preserve">in South Tyneside the </w:t>
      </w:r>
      <w:r w:rsidR="009B388D" w:rsidRPr="001B409B">
        <w:rPr>
          <w:rFonts w:ascii="Arial" w:hAnsi="Arial" w:cs="Arial"/>
          <w:sz w:val="24"/>
          <w:szCs w:val="24"/>
        </w:rPr>
        <w:t>LADO</w:t>
      </w:r>
      <w:r w:rsidR="001D248D" w:rsidRPr="001B409B">
        <w:rPr>
          <w:rFonts w:ascii="Arial" w:hAnsi="Arial" w:cs="Arial"/>
          <w:sz w:val="24"/>
          <w:szCs w:val="24"/>
        </w:rPr>
        <w:t xml:space="preserve"> has in place standard documents to communicate with involved individuals.</w:t>
      </w:r>
      <w:r w:rsidR="00C171A9" w:rsidRPr="001B409B">
        <w:rPr>
          <w:rFonts w:ascii="Arial" w:hAnsi="Arial" w:cs="Arial"/>
          <w:sz w:val="24"/>
          <w:szCs w:val="24"/>
        </w:rPr>
        <w:t xml:space="preserve"> This will normally be undertaken by email.</w:t>
      </w:r>
    </w:p>
    <w:p w14:paraId="65935DC5" w14:textId="77777777" w:rsidR="001D248D" w:rsidRPr="001B409B" w:rsidRDefault="001D248D" w:rsidP="00EE3F99">
      <w:pPr>
        <w:pStyle w:val="PlainText"/>
        <w:ind w:right="-330"/>
        <w:jc w:val="both"/>
        <w:rPr>
          <w:rFonts w:ascii="Arial" w:hAnsi="Arial" w:cs="Arial"/>
          <w:sz w:val="24"/>
          <w:szCs w:val="24"/>
        </w:rPr>
      </w:pPr>
    </w:p>
    <w:p w14:paraId="36980AF0" w14:textId="39F2370C" w:rsidR="00184D25" w:rsidRPr="00861E09" w:rsidRDefault="001D248D" w:rsidP="00EE3F99">
      <w:pPr>
        <w:pStyle w:val="PlainText"/>
        <w:ind w:right="-330"/>
        <w:jc w:val="both"/>
        <w:rPr>
          <w:rFonts w:ascii="Arial" w:hAnsi="Arial" w:cs="Arial"/>
          <w:color w:val="4F81BD" w:themeColor="accent1"/>
          <w:sz w:val="24"/>
          <w:szCs w:val="24"/>
        </w:rPr>
      </w:pPr>
      <w:r w:rsidRPr="001B409B">
        <w:rPr>
          <w:rFonts w:ascii="Arial" w:hAnsi="Arial" w:cs="Arial"/>
          <w:sz w:val="24"/>
          <w:szCs w:val="24"/>
        </w:rPr>
        <w:t xml:space="preserve">See </w:t>
      </w:r>
      <w:hyperlink w:anchor="App4" w:history="1">
        <w:r w:rsidRPr="00110CD9">
          <w:rPr>
            <w:rStyle w:val="Hyperlink"/>
            <w:rFonts w:ascii="Arial" w:hAnsi="Arial" w:cs="Arial"/>
            <w:b/>
            <w:bCs/>
            <w:sz w:val="24"/>
            <w:szCs w:val="24"/>
          </w:rPr>
          <w:t>Appendix 4</w:t>
        </w:r>
      </w:hyperlink>
      <w:r w:rsidRPr="001B409B">
        <w:rPr>
          <w:rFonts w:ascii="Arial" w:hAnsi="Arial" w:cs="Arial"/>
          <w:b/>
          <w:bCs/>
          <w:sz w:val="24"/>
          <w:szCs w:val="24"/>
        </w:rPr>
        <w:t xml:space="preserve"> </w:t>
      </w:r>
      <w:r w:rsidR="00861E09">
        <w:rPr>
          <w:rFonts w:ascii="Arial" w:hAnsi="Arial" w:cs="Arial"/>
          <w:b/>
          <w:bCs/>
          <w:color w:val="4F81BD" w:themeColor="accent1"/>
          <w:sz w:val="24"/>
          <w:szCs w:val="24"/>
        </w:rPr>
        <w:t>Letter Templates</w:t>
      </w:r>
    </w:p>
    <w:p w14:paraId="53615B3B" w14:textId="58F5D062" w:rsidR="004F74BF" w:rsidRPr="001B409B" w:rsidRDefault="004F74BF" w:rsidP="00EE3F99">
      <w:pPr>
        <w:pStyle w:val="PlainText"/>
        <w:ind w:right="-330"/>
        <w:jc w:val="both"/>
        <w:rPr>
          <w:rFonts w:ascii="Arial" w:hAnsi="Arial" w:cs="Arial"/>
          <w:sz w:val="24"/>
          <w:szCs w:val="24"/>
        </w:rPr>
      </w:pPr>
    </w:p>
    <w:p w14:paraId="69482A4C" w14:textId="613F7DE9" w:rsidR="004F74BF" w:rsidRPr="001B409B" w:rsidRDefault="00607683" w:rsidP="00607683">
      <w:pPr>
        <w:pStyle w:val="PlainText"/>
        <w:ind w:left="567" w:right="-330" w:hanging="567"/>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94686B" w:rsidRPr="001B409B">
        <w:rPr>
          <w:rFonts w:ascii="Arial" w:hAnsi="Arial" w:cs="Arial"/>
          <w:sz w:val="24"/>
          <w:szCs w:val="24"/>
        </w:rPr>
        <w:t>The decision regarding the Outcome is based on the “Balance of Probabilities.”</w:t>
      </w:r>
    </w:p>
    <w:p w14:paraId="46121B5C" w14:textId="77777777" w:rsidR="00E202B1" w:rsidRPr="001B409B" w:rsidRDefault="00E202B1" w:rsidP="00EE3F99">
      <w:pPr>
        <w:pStyle w:val="PlainText"/>
        <w:ind w:right="-330"/>
        <w:jc w:val="both"/>
        <w:rPr>
          <w:rFonts w:ascii="Arial" w:hAnsi="Arial" w:cs="Arial"/>
          <w:sz w:val="24"/>
          <w:szCs w:val="24"/>
        </w:rPr>
      </w:pPr>
    </w:p>
    <w:p w14:paraId="7B818F69" w14:textId="3D5126E6" w:rsidR="004F74BF" w:rsidRPr="001B409B" w:rsidRDefault="004F74BF" w:rsidP="00607683">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Substantiated: there is sufficient identifiable evidence to prove the allegation.</w:t>
      </w:r>
    </w:p>
    <w:p w14:paraId="3467A24F" w14:textId="6839E152" w:rsidR="004F74BF" w:rsidRPr="001B409B" w:rsidRDefault="004F74BF" w:rsidP="00607683">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False: there is sufficient evidence to disprove the allegation.</w:t>
      </w:r>
    </w:p>
    <w:p w14:paraId="06CA9196" w14:textId="1F8880D5" w:rsidR="004F74BF" w:rsidRPr="001B409B" w:rsidRDefault="004F74BF" w:rsidP="00607683">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Malicious: there is clear evidence to prove there has been a deliberate act to deceive and the allegation is entirely false.</w:t>
      </w:r>
    </w:p>
    <w:p w14:paraId="243FD5A6" w14:textId="25ED61EB" w:rsidR="004F74BF" w:rsidRPr="001B409B" w:rsidRDefault="004F74BF" w:rsidP="00607683">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Unfounded: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3FF416F3" w14:textId="01382B86" w:rsidR="004F74BF" w:rsidRPr="001B409B" w:rsidRDefault="004F74BF" w:rsidP="00607683">
      <w:pPr>
        <w:pStyle w:val="PlainText"/>
        <w:numPr>
          <w:ilvl w:val="0"/>
          <w:numId w:val="11"/>
        </w:numPr>
        <w:ind w:left="851" w:right="-330" w:hanging="284"/>
        <w:jc w:val="both"/>
        <w:rPr>
          <w:rFonts w:ascii="Arial" w:hAnsi="Arial" w:cs="Arial"/>
          <w:sz w:val="24"/>
          <w:szCs w:val="24"/>
        </w:rPr>
      </w:pPr>
      <w:r w:rsidRPr="001B409B">
        <w:rPr>
          <w:rFonts w:ascii="Arial" w:hAnsi="Arial" w:cs="Arial"/>
          <w:sz w:val="24"/>
          <w:szCs w:val="24"/>
        </w:rPr>
        <w:t>Unsubstantiated: there is insufficient evidence to prove or disprove the allegation. The term, therefore, does not imply guilt or innocence.</w:t>
      </w:r>
    </w:p>
    <w:p w14:paraId="566B04FF" w14:textId="77777777" w:rsidR="004F74BF" w:rsidRPr="001B409B" w:rsidRDefault="004F74BF" w:rsidP="00EE3F99">
      <w:pPr>
        <w:pStyle w:val="PlainText"/>
        <w:ind w:right="-330"/>
        <w:jc w:val="both"/>
        <w:rPr>
          <w:rFonts w:ascii="Arial" w:hAnsi="Arial" w:cs="Arial"/>
          <w:b/>
          <w:i/>
          <w:sz w:val="24"/>
          <w:szCs w:val="24"/>
        </w:rPr>
      </w:pPr>
    </w:p>
    <w:p w14:paraId="1FCDC706" w14:textId="1BF319C3"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861E09">
        <w:rPr>
          <w:rFonts w:ascii="Arial" w:hAnsi="Arial" w:cs="Arial"/>
          <w:sz w:val="24"/>
          <w:szCs w:val="24"/>
        </w:rPr>
        <w:t>T</w:t>
      </w:r>
      <w:r w:rsidR="00DD51D0" w:rsidRPr="001B409B">
        <w:rPr>
          <w:rFonts w:ascii="Arial" w:hAnsi="Arial" w:cs="Arial"/>
          <w:sz w:val="24"/>
          <w:szCs w:val="24"/>
        </w:rPr>
        <w:t>he outcome of the meeting sho</w:t>
      </w:r>
      <w:r w:rsidR="00695A4E" w:rsidRPr="001B409B">
        <w:rPr>
          <w:rFonts w:ascii="Arial" w:hAnsi="Arial" w:cs="Arial"/>
          <w:sz w:val="24"/>
          <w:szCs w:val="24"/>
        </w:rPr>
        <w:t>u</w:t>
      </w:r>
      <w:r w:rsidR="00DD51D0" w:rsidRPr="001B409B">
        <w:rPr>
          <w:rFonts w:ascii="Arial" w:hAnsi="Arial" w:cs="Arial"/>
          <w:sz w:val="24"/>
          <w:szCs w:val="24"/>
        </w:rPr>
        <w:t xml:space="preserve">ld always </w:t>
      </w:r>
      <w:r w:rsidR="006E413C" w:rsidRPr="001B409B">
        <w:rPr>
          <w:rFonts w:ascii="Arial" w:hAnsi="Arial" w:cs="Arial"/>
          <w:sz w:val="24"/>
          <w:szCs w:val="24"/>
        </w:rPr>
        <w:t>reflect</w:t>
      </w:r>
      <w:r w:rsidR="00DD51D0" w:rsidRPr="001B409B">
        <w:rPr>
          <w:rFonts w:ascii="Arial" w:hAnsi="Arial" w:cs="Arial"/>
          <w:sz w:val="24"/>
          <w:szCs w:val="24"/>
        </w:rPr>
        <w:t xml:space="preserve"> </w:t>
      </w:r>
      <w:r w:rsidR="006E413C" w:rsidRPr="001B409B">
        <w:rPr>
          <w:rFonts w:ascii="Arial" w:hAnsi="Arial" w:cs="Arial"/>
          <w:sz w:val="24"/>
          <w:szCs w:val="24"/>
        </w:rPr>
        <w:t>whether</w:t>
      </w:r>
      <w:r w:rsidR="00DD51D0" w:rsidRPr="001B409B">
        <w:rPr>
          <w:rFonts w:ascii="Arial" w:hAnsi="Arial" w:cs="Arial"/>
          <w:sz w:val="24"/>
          <w:szCs w:val="24"/>
        </w:rPr>
        <w:t xml:space="preserve"> the </w:t>
      </w:r>
      <w:r w:rsidR="006E413C" w:rsidRPr="001B409B">
        <w:rPr>
          <w:rFonts w:ascii="Arial" w:hAnsi="Arial" w:cs="Arial"/>
          <w:sz w:val="24"/>
          <w:szCs w:val="24"/>
        </w:rPr>
        <w:t>individual may pose a future risk to children.</w:t>
      </w:r>
    </w:p>
    <w:p w14:paraId="551466FD" w14:textId="77777777" w:rsidR="00607683" w:rsidRDefault="00607683" w:rsidP="00607683">
      <w:pPr>
        <w:pStyle w:val="PlainText"/>
        <w:ind w:left="567" w:right="-330" w:hanging="567"/>
        <w:jc w:val="both"/>
        <w:rPr>
          <w:rFonts w:ascii="Arial" w:hAnsi="Arial" w:cs="Arial"/>
          <w:sz w:val="24"/>
          <w:szCs w:val="24"/>
        </w:rPr>
      </w:pPr>
    </w:p>
    <w:p w14:paraId="1D568AC4" w14:textId="2D32F2BB"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534C48" w:rsidRPr="001B409B">
        <w:rPr>
          <w:rFonts w:ascii="Arial" w:hAnsi="Arial" w:cs="Arial"/>
          <w:sz w:val="24"/>
          <w:szCs w:val="24"/>
          <w:lang w:val="en"/>
        </w:rPr>
        <w:t xml:space="preserve">The outcomes discussion would normally precede any decision by the employer to invoke disciplinary procedures. </w:t>
      </w:r>
      <w:r w:rsidR="00EB606B">
        <w:rPr>
          <w:rFonts w:ascii="Arial" w:hAnsi="Arial" w:cs="Arial"/>
          <w:sz w:val="24"/>
          <w:szCs w:val="24"/>
          <w:lang w:val="en"/>
        </w:rPr>
        <w:t xml:space="preserve"> </w:t>
      </w:r>
      <w:r w:rsidR="00534C48" w:rsidRPr="001B409B">
        <w:rPr>
          <w:rFonts w:ascii="Arial" w:hAnsi="Arial" w:cs="Arial"/>
          <w:sz w:val="24"/>
          <w:szCs w:val="24"/>
          <w:lang w:val="en"/>
        </w:rPr>
        <w:t>Where the concerns are substantiated, employing or volunteer agencies should consult if not already done so with the Disclosure and Barring Service and other relevant professional bodies about the requirement for a referral.</w:t>
      </w:r>
      <w:r w:rsidR="00EB606B">
        <w:rPr>
          <w:rFonts w:ascii="Arial" w:hAnsi="Arial" w:cs="Arial"/>
          <w:sz w:val="24"/>
          <w:szCs w:val="24"/>
          <w:lang w:val="en"/>
        </w:rPr>
        <w:t xml:space="preserve">  </w:t>
      </w:r>
      <w:r w:rsidR="00534C48" w:rsidRPr="001B409B">
        <w:rPr>
          <w:rFonts w:ascii="Arial" w:hAnsi="Arial" w:cs="Arial"/>
          <w:sz w:val="24"/>
          <w:szCs w:val="24"/>
          <w:lang w:val="en"/>
        </w:rPr>
        <w:t>Further information and guidance from the DBS can be obtained from their website</w:t>
      </w:r>
      <w:r w:rsidR="00B724A6" w:rsidRPr="001B409B">
        <w:rPr>
          <w:rFonts w:ascii="Arial" w:hAnsi="Arial" w:cs="Arial"/>
          <w:sz w:val="24"/>
          <w:szCs w:val="24"/>
          <w:lang w:val="en"/>
        </w:rPr>
        <w:t xml:space="preserve"> at </w:t>
      </w:r>
      <w:hyperlink r:id="rId13" w:history="1">
        <w:r w:rsidR="00B724A6" w:rsidRPr="001B409B">
          <w:rPr>
            <w:rStyle w:val="Hyperlink"/>
            <w:rFonts w:ascii="Arial" w:hAnsi="Arial" w:cs="Arial"/>
            <w:sz w:val="24"/>
            <w:szCs w:val="24"/>
            <w:lang w:val="en"/>
          </w:rPr>
          <w:t>www.homeoffice.gov.uk/dbs</w:t>
        </w:r>
      </w:hyperlink>
      <w:r w:rsidR="00534C48" w:rsidRPr="001B409B">
        <w:rPr>
          <w:rFonts w:ascii="Arial" w:hAnsi="Arial" w:cs="Arial"/>
          <w:sz w:val="24"/>
          <w:szCs w:val="24"/>
          <w:lang w:val="en"/>
        </w:rPr>
        <w:t>.</w:t>
      </w:r>
    </w:p>
    <w:p w14:paraId="1F707507" w14:textId="77777777" w:rsidR="00607683" w:rsidRDefault="00607683" w:rsidP="00607683">
      <w:pPr>
        <w:pStyle w:val="PlainText"/>
        <w:ind w:left="567" w:right="-330" w:hanging="567"/>
        <w:jc w:val="both"/>
        <w:rPr>
          <w:rFonts w:ascii="Arial" w:hAnsi="Arial" w:cs="Arial"/>
          <w:sz w:val="24"/>
          <w:szCs w:val="24"/>
        </w:rPr>
      </w:pPr>
    </w:p>
    <w:p w14:paraId="6076AAC8" w14:textId="77777777" w:rsidR="00607683" w:rsidRDefault="00607683" w:rsidP="00607683">
      <w:pPr>
        <w:pStyle w:val="PlainText"/>
        <w:ind w:left="567" w:right="-330" w:hanging="567"/>
        <w:jc w:val="both"/>
        <w:rPr>
          <w:rFonts w:ascii="Arial" w:hAnsi="Arial" w:cs="Arial"/>
          <w:sz w:val="24"/>
          <w:szCs w:val="24"/>
        </w:rPr>
      </w:pPr>
      <w:r w:rsidRPr="00607683">
        <w:rPr>
          <w:rFonts w:ascii="Arial" w:hAnsi="Arial" w:cs="Arial"/>
          <w:b/>
          <w:bCs/>
          <w:sz w:val="24"/>
          <w:szCs w:val="24"/>
        </w:rPr>
        <w:t>13.</w:t>
      </w:r>
      <w:r w:rsidRPr="00607683">
        <w:rPr>
          <w:rFonts w:ascii="Arial" w:hAnsi="Arial" w:cs="Arial"/>
          <w:b/>
          <w:bCs/>
          <w:sz w:val="24"/>
          <w:szCs w:val="24"/>
        </w:rPr>
        <w:tab/>
      </w:r>
      <w:r w:rsidR="00DC333E" w:rsidRPr="001B409B">
        <w:rPr>
          <w:rFonts w:ascii="Arial" w:hAnsi="Arial" w:cs="Arial"/>
          <w:b/>
          <w:sz w:val="24"/>
          <w:szCs w:val="24"/>
        </w:rPr>
        <w:t>LADO Competenc</w:t>
      </w:r>
      <w:r w:rsidR="00B423E0" w:rsidRPr="001B409B">
        <w:rPr>
          <w:rFonts w:ascii="Arial" w:hAnsi="Arial" w:cs="Arial"/>
          <w:b/>
          <w:sz w:val="24"/>
          <w:szCs w:val="24"/>
        </w:rPr>
        <w:t>i</w:t>
      </w:r>
      <w:r w:rsidR="00DC333E" w:rsidRPr="001B409B">
        <w:rPr>
          <w:rFonts w:ascii="Arial" w:hAnsi="Arial" w:cs="Arial"/>
          <w:b/>
          <w:sz w:val="24"/>
          <w:szCs w:val="24"/>
        </w:rPr>
        <w:t>es</w:t>
      </w:r>
    </w:p>
    <w:p w14:paraId="067E7BAC" w14:textId="77777777" w:rsidR="00607683" w:rsidRDefault="00607683" w:rsidP="00607683">
      <w:pPr>
        <w:pStyle w:val="PlainText"/>
        <w:ind w:left="567" w:right="-330" w:hanging="567"/>
        <w:jc w:val="both"/>
        <w:rPr>
          <w:rFonts w:ascii="Arial" w:hAnsi="Arial" w:cs="Arial"/>
          <w:sz w:val="24"/>
          <w:szCs w:val="24"/>
        </w:rPr>
      </w:pPr>
    </w:p>
    <w:p w14:paraId="360CF391" w14:textId="30E121B3" w:rsidR="00607683" w:rsidRDefault="00607683" w:rsidP="00607683">
      <w:pPr>
        <w:pStyle w:val="PlainText"/>
        <w:ind w:left="567" w:right="-330" w:hanging="567"/>
        <w:jc w:val="both"/>
        <w:rPr>
          <w:rFonts w:ascii="Arial" w:hAnsi="Arial" w:cs="Arial"/>
          <w:sz w:val="24"/>
          <w:szCs w:val="24"/>
        </w:rPr>
      </w:pPr>
      <w:r>
        <w:rPr>
          <w:rFonts w:ascii="Arial" w:hAnsi="Arial" w:cs="Arial"/>
          <w:sz w:val="24"/>
          <w:szCs w:val="24"/>
        </w:rPr>
        <w:lastRenderedPageBreak/>
        <w:t>13.5</w:t>
      </w:r>
      <w:r>
        <w:rPr>
          <w:rFonts w:ascii="Arial" w:hAnsi="Arial" w:cs="Arial"/>
          <w:sz w:val="24"/>
          <w:szCs w:val="24"/>
        </w:rPr>
        <w:tab/>
      </w:r>
      <w:r w:rsidR="00DC333E" w:rsidRPr="001B409B">
        <w:rPr>
          <w:rFonts w:ascii="Arial" w:hAnsi="Arial" w:cs="Arial"/>
          <w:sz w:val="24"/>
          <w:szCs w:val="24"/>
        </w:rPr>
        <w:t>The role of the LADO has grown from different arrangements acros</w:t>
      </w:r>
      <w:r w:rsidR="00861E09">
        <w:rPr>
          <w:rFonts w:ascii="Arial" w:hAnsi="Arial" w:cs="Arial"/>
          <w:sz w:val="24"/>
          <w:szCs w:val="24"/>
        </w:rPr>
        <w:t>s</w:t>
      </w:r>
      <w:r w:rsidR="00DC333E" w:rsidRPr="001B409B">
        <w:rPr>
          <w:rFonts w:ascii="Arial" w:hAnsi="Arial" w:cs="Arial"/>
          <w:sz w:val="24"/>
          <w:szCs w:val="24"/>
        </w:rPr>
        <w:t xml:space="preserve"> Local Authorities and Regional Groups. Working Together 2015 changed the qualifications required for the LADO role, </w:t>
      </w:r>
      <w:r w:rsidR="00962CFD" w:rsidRPr="001B409B">
        <w:rPr>
          <w:rFonts w:ascii="Arial" w:hAnsi="Arial" w:cs="Arial"/>
          <w:sz w:val="24"/>
          <w:szCs w:val="24"/>
        </w:rPr>
        <w:t>advising</w:t>
      </w:r>
      <w:r w:rsidR="00DC333E" w:rsidRPr="001B409B">
        <w:rPr>
          <w:rFonts w:ascii="Arial" w:hAnsi="Arial" w:cs="Arial"/>
          <w:sz w:val="24"/>
          <w:szCs w:val="24"/>
        </w:rPr>
        <w:t xml:space="preserve"> that new</w:t>
      </w:r>
      <w:r w:rsidR="00962CFD" w:rsidRPr="001B409B">
        <w:rPr>
          <w:rFonts w:ascii="Arial" w:hAnsi="Arial" w:cs="Arial"/>
          <w:sz w:val="24"/>
          <w:szCs w:val="24"/>
        </w:rPr>
        <w:t>ly appointed</w:t>
      </w:r>
      <w:r w:rsidR="00DC333E" w:rsidRPr="001B409B">
        <w:rPr>
          <w:rFonts w:ascii="Arial" w:hAnsi="Arial" w:cs="Arial"/>
          <w:sz w:val="24"/>
          <w:szCs w:val="24"/>
        </w:rPr>
        <w:t xml:space="preserve"> LADOs should be Social Work qualified. </w:t>
      </w:r>
      <w:r w:rsidR="00EB606B">
        <w:rPr>
          <w:rFonts w:ascii="Arial" w:hAnsi="Arial" w:cs="Arial"/>
          <w:sz w:val="24"/>
          <w:szCs w:val="24"/>
        </w:rPr>
        <w:t xml:space="preserve"> </w:t>
      </w:r>
      <w:r w:rsidR="00B423E0" w:rsidRPr="001B409B">
        <w:rPr>
          <w:rFonts w:ascii="Arial" w:hAnsi="Arial" w:cs="Arial"/>
          <w:sz w:val="24"/>
          <w:szCs w:val="24"/>
        </w:rPr>
        <w:t>In South Tyneside any new LADO appointment will be a qualified Social Worker.</w:t>
      </w:r>
    </w:p>
    <w:p w14:paraId="62F8629E" w14:textId="77777777" w:rsidR="00607683" w:rsidRDefault="00607683" w:rsidP="00607683">
      <w:pPr>
        <w:pStyle w:val="PlainText"/>
        <w:ind w:left="567" w:right="-330" w:hanging="567"/>
        <w:jc w:val="both"/>
        <w:rPr>
          <w:rFonts w:ascii="Arial" w:hAnsi="Arial" w:cs="Arial"/>
          <w:sz w:val="24"/>
          <w:szCs w:val="24"/>
        </w:rPr>
      </w:pPr>
    </w:p>
    <w:p w14:paraId="18A9F2E9" w14:textId="7C7B42FA" w:rsidR="00962CFD" w:rsidRPr="001B409B" w:rsidRDefault="00607683" w:rsidP="00607683">
      <w:pPr>
        <w:pStyle w:val="PlainText"/>
        <w:ind w:left="567" w:right="-330" w:hanging="567"/>
        <w:jc w:val="both"/>
        <w:rPr>
          <w:rFonts w:ascii="Arial" w:hAnsi="Arial" w:cs="Arial"/>
          <w:sz w:val="24"/>
          <w:szCs w:val="24"/>
        </w:rPr>
      </w:pPr>
      <w:r>
        <w:rPr>
          <w:rFonts w:ascii="Arial" w:hAnsi="Arial" w:cs="Arial"/>
          <w:sz w:val="24"/>
          <w:szCs w:val="24"/>
        </w:rPr>
        <w:t>13.6</w:t>
      </w:r>
      <w:r>
        <w:rPr>
          <w:rFonts w:ascii="Arial" w:hAnsi="Arial" w:cs="Arial"/>
          <w:sz w:val="24"/>
          <w:szCs w:val="24"/>
        </w:rPr>
        <w:tab/>
      </w:r>
      <w:r w:rsidR="00DC333E" w:rsidRPr="001B409B">
        <w:rPr>
          <w:rFonts w:ascii="Arial" w:hAnsi="Arial" w:cs="Arial"/>
          <w:sz w:val="24"/>
          <w:szCs w:val="24"/>
        </w:rPr>
        <w:t xml:space="preserve">In order to undertake the role of the LADO, </w:t>
      </w:r>
      <w:r w:rsidR="004E6354" w:rsidRPr="001B409B">
        <w:rPr>
          <w:rFonts w:ascii="Arial" w:hAnsi="Arial" w:cs="Arial"/>
          <w:sz w:val="24"/>
          <w:szCs w:val="24"/>
        </w:rPr>
        <w:t xml:space="preserve">and where there is no </w:t>
      </w:r>
      <w:r w:rsidR="00962CFD" w:rsidRPr="001B409B">
        <w:rPr>
          <w:rFonts w:ascii="Arial" w:hAnsi="Arial" w:cs="Arial"/>
          <w:sz w:val="24"/>
          <w:szCs w:val="24"/>
        </w:rPr>
        <w:t xml:space="preserve">agreed </w:t>
      </w:r>
      <w:r w:rsidR="004E6354" w:rsidRPr="001B409B">
        <w:rPr>
          <w:rFonts w:ascii="Arial" w:hAnsi="Arial" w:cs="Arial"/>
          <w:sz w:val="24"/>
          <w:szCs w:val="24"/>
        </w:rPr>
        <w:t xml:space="preserve">local or regional standard, </w:t>
      </w:r>
      <w:r w:rsidR="00DC333E" w:rsidRPr="001B409B">
        <w:rPr>
          <w:rFonts w:ascii="Arial" w:hAnsi="Arial" w:cs="Arial"/>
          <w:sz w:val="24"/>
          <w:szCs w:val="24"/>
        </w:rPr>
        <w:t xml:space="preserve">the National LADO Network has </w:t>
      </w:r>
      <w:r w:rsidR="00962CFD" w:rsidRPr="001B409B">
        <w:rPr>
          <w:rFonts w:ascii="Arial" w:hAnsi="Arial" w:cs="Arial"/>
          <w:sz w:val="24"/>
          <w:szCs w:val="24"/>
        </w:rPr>
        <w:t>prepared</w:t>
      </w:r>
      <w:r w:rsidR="00DC333E" w:rsidRPr="001B409B">
        <w:rPr>
          <w:rFonts w:ascii="Arial" w:hAnsi="Arial" w:cs="Arial"/>
          <w:sz w:val="24"/>
          <w:szCs w:val="24"/>
        </w:rPr>
        <w:t xml:space="preserve"> a set of competences </w:t>
      </w:r>
      <w:r w:rsidR="00962CFD" w:rsidRPr="001B409B">
        <w:rPr>
          <w:rFonts w:ascii="Arial" w:hAnsi="Arial" w:cs="Arial"/>
          <w:sz w:val="24"/>
          <w:szCs w:val="24"/>
        </w:rPr>
        <w:t>to assist in the recruitment and training process.</w:t>
      </w:r>
    </w:p>
    <w:p w14:paraId="2421DE8C" w14:textId="77777777" w:rsidR="000F17F3" w:rsidRPr="001B409B" w:rsidRDefault="000F17F3" w:rsidP="00EE3F99">
      <w:pPr>
        <w:pStyle w:val="PlainText"/>
        <w:ind w:right="-330"/>
        <w:jc w:val="both"/>
        <w:rPr>
          <w:rFonts w:ascii="Arial" w:hAnsi="Arial" w:cs="Arial"/>
          <w:sz w:val="24"/>
          <w:szCs w:val="24"/>
        </w:rPr>
      </w:pPr>
    </w:p>
    <w:p w14:paraId="4AD88546" w14:textId="4DB17793" w:rsidR="00E332CF" w:rsidRDefault="004E6354" w:rsidP="00EE3F99">
      <w:pPr>
        <w:pStyle w:val="PlainText"/>
        <w:ind w:right="-330"/>
        <w:jc w:val="both"/>
        <w:rPr>
          <w:rStyle w:val="Hyperlink"/>
          <w:rFonts w:ascii="Arial" w:hAnsi="Arial" w:cs="Arial"/>
          <w:b/>
          <w:sz w:val="24"/>
          <w:szCs w:val="24"/>
          <w:u w:val="none"/>
        </w:rPr>
      </w:pPr>
      <w:r w:rsidRPr="001B409B">
        <w:rPr>
          <w:rFonts w:ascii="Arial" w:hAnsi="Arial" w:cs="Arial"/>
          <w:sz w:val="24"/>
          <w:szCs w:val="24"/>
        </w:rPr>
        <w:t xml:space="preserve">See </w:t>
      </w:r>
      <w:hyperlink w:anchor="App5" w:history="1">
        <w:r w:rsidR="00B423E0" w:rsidRPr="00EB606B">
          <w:rPr>
            <w:rStyle w:val="Hyperlink"/>
            <w:rFonts w:ascii="Arial" w:hAnsi="Arial" w:cs="Arial"/>
            <w:b/>
            <w:sz w:val="24"/>
            <w:szCs w:val="24"/>
          </w:rPr>
          <w:t xml:space="preserve">Appendix </w:t>
        </w:r>
        <w:r w:rsidR="00336B9A" w:rsidRPr="00EB606B">
          <w:rPr>
            <w:rStyle w:val="Hyperlink"/>
            <w:rFonts w:ascii="Arial" w:hAnsi="Arial" w:cs="Arial"/>
            <w:b/>
            <w:sz w:val="24"/>
            <w:szCs w:val="24"/>
          </w:rPr>
          <w:t>5</w:t>
        </w:r>
      </w:hyperlink>
      <w:r w:rsidR="007D6EF6">
        <w:rPr>
          <w:rStyle w:val="Hyperlink"/>
          <w:rFonts w:ascii="Arial" w:hAnsi="Arial" w:cs="Arial"/>
          <w:b/>
          <w:sz w:val="24"/>
          <w:szCs w:val="24"/>
        </w:rPr>
        <w:t xml:space="preserve"> </w:t>
      </w:r>
      <w:r w:rsidR="007D6EF6" w:rsidRPr="007D6EF6">
        <w:rPr>
          <w:rStyle w:val="Hyperlink"/>
          <w:rFonts w:ascii="Arial" w:hAnsi="Arial" w:cs="Arial"/>
          <w:b/>
          <w:sz w:val="24"/>
          <w:szCs w:val="24"/>
          <w:u w:val="none"/>
        </w:rPr>
        <w:t>Competencies</w:t>
      </w:r>
    </w:p>
    <w:p w14:paraId="2C4530D9" w14:textId="756FC4A1" w:rsidR="0019409F" w:rsidRDefault="0019409F">
      <w:pPr>
        <w:rPr>
          <w:rStyle w:val="Hyperlink"/>
          <w:rFonts w:ascii="Arial" w:hAnsi="Arial" w:cs="Arial"/>
          <w:b/>
          <w:sz w:val="24"/>
          <w:szCs w:val="24"/>
          <w:u w:val="none"/>
        </w:rPr>
      </w:pPr>
      <w:r>
        <w:rPr>
          <w:rStyle w:val="Hyperlink"/>
          <w:rFonts w:ascii="Arial" w:hAnsi="Arial" w:cs="Arial"/>
          <w:b/>
          <w:sz w:val="24"/>
          <w:szCs w:val="24"/>
          <w:u w:val="none"/>
        </w:rPr>
        <w:br w:type="page"/>
      </w:r>
    </w:p>
    <w:p w14:paraId="727497C5" w14:textId="438D3D2F" w:rsidR="00D525A2" w:rsidRPr="00D525A2" w:rsidRDefault="00D525A2" w:rsidP="00D525A2">
      <w:pPr>
        <w:pStyle w:val="PlainText"/>
        <w:ind w:right="-330"/>
        <w:jc w:val="both"/>
        <w:rPr>
          <w:rFonts w:ascii="Arial" w:hAnsi="Arial" w:cs="Arial"/>
          <w:b/>
          <w:sz w:val="24"/>
          <w:szCs w:val="24"/>
        </w:rPr>
      </w:pPr>
      <w:r w:rsidRPr="00D525A2">
        <w:rPr>
          <w:rFonts w:ascii="Arial" w:hAnsi="Arial" w:cs="Arial"/>
          <w:b/>
          <w:sz w:val="24"/>
          <w:szCs w:val="24"/>
        </w:rPr>
        <w:lastRenderedPageBreak/>
        <w:t>Appendix 1: LADO Harm Definition and Threshold</w:t>
      </w:r>
    </w:p>
    <w:p w14:paraId="7DEF6363" w14:textId="77777777" w:rsidR="00D525A2" w:rsidRPr="001B409B" w:rsidRDefault="00D525A2" w:rsidP="00D525A2">
      <w:pPr>
        <w:pStyle w:val="Default"/>
        <w:ind w:right="-330"/>
        <w:jc w:val="both"/>
        <w:rPr>
          <w:b/>
          <w:color w:val="auto"/>
        </w:rPr>
      </w:pPr>
    </w:p>
    <w:p w14:paraId="63C4D2DC" w14:textId="77777777" w:rsidR="00D525A2" w:rsidRDefault="00D525A2" w:rsidP="00D525A2">
      <w:pPr>
        <w:pStyle w:val="italictext"/>
        <w:spacing w:before="0" w:beforeAutospacing="0" w:after="0" w:afterAutospacing="0"/>
        <w:ind w:right="-330"/>
        <w:jc w:val="both"/>
        <w:rPr>
          <w:rFonts w:ascii="Arial" w:hAnsi="Arial" w:cs="Arial"/>
          <w:b/>
          <w:i w:val="0"/>
          <w:color w:val="auto"/>
          <w:sz w:val="24"/>
          <w:szCs w:val="24"/>
        </w:rPr>
      </w:pPr>
      <w:r w:rsidRPr="001B409B">
        <w:rPr>
          <w:rFonts w:ascii="Arial" w:hAnsi="Arial" w:cs="Arial"/>
          <w:b/>
          <w:i w:val="0"/>
          <w:color w:val="auto"/>
          <w:sz w:val="24"/>
          <w:szCs w:val="24"/>
        </w:rPr>
        <w:t>DEFINITION</w:t>
      </w:r>
    </w:p>
    <w:p w14:paraId="10DA328B" w14:textId="77777777" w:rsidR="00D525A2" w:rsidRPr="001B409B" w:rsidRDefault="00D525A2" w:rsidP="00D525A2">
      <w:pPr>
        <w:pStyle w:val="italictext"/>
        <w:spacing w:before="0" w:beforeAutospacing="0" w:after="0" w:afterAutospacing="0"/>
        <w:ind w:right="-330"/>
        <w:jc w:val="both"/>
        <w:rPr>
          <w:rFonts w:ascii="Arial" w:hAnsi="Arial" w:cs="Arial"/>
          <w:b/>
          <w:i w:val="0"/>
          <w:color w:val="auto"/>
          <w:sz w:val="24"/>
          <w:szCs w:val="24"/>
        </w:rPr>
      </w:pPr>
    </w:p>
    <w:p w14:paraId="1DD1B233" w14:textId="77777777" w:rsidR="00D525A2" w:rsidRPr="001B409B" w:rsidRDefault="00D525A2" w:rsidP="00D525A2">
      <w:pPr>
        <w:numPr>
          <w:ilvl w:val="0"/>
          <w:numId w:val="29"/>
        </w:numPr>
        <w:shd w:val="clear" w:color="auto" w:fill="FFFFFF"/>
        <w:tabs>
          <w:tab w:val="clear" w:pos="720"/>
        </w:tabs>
        <w:spacing w:after="0" w:line="240" w:lineRule="auto"/>
        <w:ind w:left="284" w:right="-330" w:hanging="284"/>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Harm means ill-treatment or impairment of health or development including for example impairment suffered from seeing or hearing the ill-treatment of another;</w:t>
      </w:r>
    </w:p>
    <w:p w14:paraId="10AE0EBE" w14:textId="77777777" w:rsidR="00D525A2" w:rsidRPr="001B409B" w:rsidRDefault="00D525A2" w:rsidP="00D525A2">
      <w:pPr>
        <w:numPr>
          <w:ilvl w:val="0"/>
          <w:numId w:val="29"/>
        </w:numPr>
        <w:shd w:val="clear" w:color="auto" w:fill="FFFFFF"/>
        <w:tabs>
          <w:tab w:val="clear" w:pos="720"/>
        </w:tabs>
        <w:spacing w:after="0" w:line="240" w:lineRule="auto"/>
        <w:ind w:left="284" w:right="-330" w:hanging="284"/>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Development means physical, intellectual, emotional, social or behavioural development;</w:t>
      </w:r>
    </w:p>
    <w:p w14:paraId="00785C0E" w14:textId="77777777" w:rsidR="00D525A2" w:rsidRPr="001B409B" w:rsidRDefault="00D525A2" w:rsidP="00D525A2">
      <w:pPr>
        <w:numPr>
          <w:ilvl w:val="0"/>
          <w:numId w:val="29"/>
        </w:numPr>
        <w:shd w:val="clear" w:color="auto" w:fill="FFFFFF"/>
        <w:tabs>
          <w:tab w:val="clear" w:pos="720"/>
        </w:tabs>
        <w:spacing w:after="0" w:line="240" w:lineRule="auto"/>
        <w:ind w:left="284" w:right="-330" w:hanging="284"/>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Health means physical or mental health;</w:t>
      </w:r>
    </w:p>
    <w:p w14:paraId="24702E13" w14:textId="77777777" w:rsidR="00D525A2" w:rsidRPr="001B409B" w:rsidRDefault="00D525A2" w:rsidP="00D525A2">
      <w:pPr>
        <w:numPr>
          <w:ilvl w:val="0"/>
          <w:numId w:val="29"/>
        </w:numPr>
        <w:shd w:val="clear" w:color="auto" w:fill="FFFFFF"/>
        <w:tabs>
          <w:tab w:val="clear" w:pos="720"/>
        </w:tabs>
        <w:spacing w:after="0" w:line="240" w:lineRule="auto"/>
        <w:ind w:left="284" w:right="-330" w:hanging="284"/>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Ill-treatment includes sexual abuse and forms of ill-treatment which are not physical.</w:t>
      </w:r>
    </w:p>
    <w:p w14:paraId="7EA45016" w14:textId="77777777" w:rsidR="00D525A2" w:rsidRPr="00EB606B" w:rsidRDefault="00D525A2" w:rsidP="00D525A2">
      <w:pPr>
        <w:pStyle w:val="italictext"/>
        <w:spacing w:before="0" w:beforeAutospacing="0" w:after="0" w:afterAutospacing="0"/>
        <w:ind w:right="-330"/>
        <w:jc w:val="both"/>
        <w:rPr>
          <w:rFonts w:ascii="Arial" w:hAnsi="Arial" w:cs="Arial"/>
          <w:i w:val="0"/>
          <w:color w:val="auto"/>
          <w:sz w:val="16"/>
          <w:szCs w:val="16"/>
        </w:rPr>
      </w:pPr>
      <w:r w:rsidRPr="00EB606B">
        <w:rPr>
          <w:rFonts w:ascii="Arial" w:hAnsi="Arial" w:cs="Arial"/>
          <w:i w:val="0"/>
          <w:color w:val="auto"/>
          <w:sz w:val="16"/>
          <w:szCs w:val="16"/>
        </w:rPr>
        <w:t>(</w:t>
      </w:r>
      <w:r w:rsidRPr="00EB606B">
        <w:rPr>
          <w:rFonts w:ascii="Arial" w:hAnsi="Arial" w:cs="Arial"/>
          <w:color w:val="auto"/>
          <w:sz w:val="16"/>
          <w:szCs w:val="16"/>
        </w:rPr>
        <w:t>Section 31(9) of the Children Act 1989, as amended by the Adoption and Children Act 2002</w:t>
      </w:r>
      <w:r w:rsidRPr="00EB606B">
        <w:rPr>
          <w:rFonts w:ascii="Arial" w:hAnsi="Arial" w:cs="Arial"/>
          <w:i w:val="0"/>
          <w:color w:val="auto"/>
          <w:sz w:val="16"/>
          <w:szCs w:val="16"/>
        </w:rPr>
        <w:t xml:space="preserve">) </w:t>
      </w:r>
    </w:p>
    <w:p w14:paraId="00A168C0" w14:textId="77777777" w:rsidR="00D525A2" w:rsidRPr="001B409B" w:rsidRDefault="00D525A2" w:rsidP="00D525A2">
      <w:pPr>
        <w:pStyle w:val="ListParagraph"/>
        <w:numPr>
          <w:ilvl w:val="0"/>
          <w:numId w:val="31"/>
        </w:numPr>
        <w:ind w:left="284" w:right="-330" w:hanging="284"/>
        <w:contextualSpacing/>
        <w:jc w:val="both"/>
        <w:rPr>
          <w:rFonts w:ascii="Arial" w:eastAsia="Times New Roman" w:hAnsi="Arial" w:cs="Arial"/>
          <w:i/>
          <w:sz w:val="24"/>
          <w:szCs w:val="24"/>
          <w:lang w:eastAsia="en-GB"/>
        </w:rPr>
      </w:pPr>
      <w:r w:rsidRPr="001B409B">
        <w:rPr>
          <w:rFonts w:ascii="Arial" w:eastAsia="Times New Roman" w:hAnsi="Arial" w:cs="Arial"/>
          <w:sz w:val="24"/>
          <w:szCs w:val="24"/>
          <w:lang w:eastAsia="en-GB"/>
        </w:rPr>
        <w:t>All forms of physical and/or emotional maltreatment, sexual abuse, neglect or negligent treatment, or commercial or other exploitation, resulting in actual or potential harm to the child’s health, survival, development or dignity in the context of a relationship of responsibility, trust or power.</w:t>
      </w:r>
      <w:r w:rsidRPr="001B409B">
        <w:rPr>
          <w:rFonts w:ascii="Arial" w:eastAsia="Times New Roman" w:hAnsi="Arial" w:cs="Arial"/>
          <w:b/>
          <w:sz w:val="24"/>
          <w:szCs w:val="24"/>
          <w:lang w:eastAsia="en-GB"/>
        </w:rPr>
        <w:t xml:space="preserve">  </w:t>
      </w:r>
    </w:p>
    <w:p w14:paraId="4B3C3649" w14:textId="77777777" w:rsidR="00D525A2" w:rsidRPr="00EB606B" w:rsidRDefault="00D525A2" w:rsidP="00D525A2">
      <w:pPr>
        <w:spacing w:after="0" w:line="240" w:lineRule="auto"/>
        <w:ind w:right="-330"/>
        <w:jc w:val="both"/>
        <w:rPr>
          <w:rFonts w:ascii="Arial" w:eastAsia="Times New Roman" w:hAnsi="Arial" w:cs="Arial"/>
          <w:i/>
          <w:sz w:val="16"/>
          <w:szCs w:val="16"/>
          <w:lang w:eastAsia="en-GB"/>
        </w:rPr>
      </w:pPr>
      <w:r w:rsidRPr="00EB606B">
        <w:rPr>
          <w:rFonts w:ascii="Arial" w:eastAsia="Times New Roman" w:hAnsi="Arial" w:cs="Arial"/>
          <w:b/>
          <w:sz w:val="16"/>
          <w:szCs w:val="16"/>
          <w:lang w:eastAsia="en-GB"/>
        </w:rPr>
        <w:t>(</w:t>
      </w:r>
      <w:r w:rsidRPr="00EB606B">
        <w:rPr>
          <w:rFonts w:ascii="Arial" w:eastAsia="Times New Roman" w:hAnsi="Arial" w:cs="Arial"/>
          <w:i/>
          <w:sz w:val="16"/>
          <w:szCs w:val="16"/>
          <w:lang w:eastAsia="en-GB"/>
        </w:rPr>
        <w:t>Definition of Child Maltreatment Butchart, Putney, Furniss and Kahane 2006 Preventing Child Mistreatment: a guide to taking action and generating evidence, Geneva WHO)</w:t>
      </w:r>
    </w:p>
    <w:p w14:paraId="5FFB72A0" w14:textId="77777777" w:rsidR="00D525A2" w:rsidRDefault="00D525A2" w:rsidP="00D525A2">
      <w:pPr>
        <w:spacing w:after="0" w:line="240" w:lineRule="auto"/>
        <w:ind w:right="-330"/>
        <w:jc w:val="both"/>
        <w:rPr>
          <w:rFonts w:ascii="Arial" w:eastAsia="Times New Roman" w:hAnsi="Arial" w:cs="Arial"/>
          <w:b/>
          <w:sz w:val="24"/>
          <w:szCs w:val="24"/>
          <w:lang w:eastAsia="en-GB"/>
        </w:rPr>
      </w:pPr>
    </w:p>
    <w:p w14:paraId="4C693CD7" w14:textId="77777777" w:rsidR="00D525A2" w:rsidRDefault="00D525A2" w:rsidP="00D525A2">
      <w:pPr>
        <w:spacing w:after="0" w:line="240" w:lineRule="auto"/>
        <w:ind w:right="-330"/>
        <w:jc w:val="both"/>
        <w:rPr>
          <w:rFonts w:ascii="Arial" w:eastAsia="Times New Roman" w:hAnsi="Arial" w:cs="Arial"/>
          <w:b/>
          <w:sz w:val="24"/>
          <w:szCs w:val="24"/>
          <w:lang w:eastAsia="en-GB"/>
        </w:rPr>
      </w:pPr>
      <w:r w:rsidRPr="001B409B">
        <w:rPr>
          <w:rFonts w:ascii="Arial" w:eastAsia="Times New Roman" w:hAnsi="Arial" w:cs="Arial"/>
          <w:b/>
          <w:sz w:val="24"/>
          <w:szCs w:val="24"/>
          <w:lang w:eastAsia="en-GB"/>
        </w:rPr>
        <w:t>THRESHOLD</w:t>
      </w:r>
    </w:p>
    <w:p w14:paraId="7C4FE057" w14:textId="77777777" w:rsidR="00D525A2" w:rsidRPr="001B409B" w:rsidRDefault="00D525A2" w:rsidP="00D525A2">
      <w:pPr>
        <w:spacing w:after="0" w:line="240" w:lineRule="auto"/>
        <w:ind w:right="-330"/>
        <w:jc w:val="both"/>
        <w:rPr>
          <w:rFonts w:ascii="Arial" w:hAnsi="Arial" w:cs="Arial"/>
          <w:sz w:val="24"/>
          <w:szCs w:val="24"/>
        </w:rPr>
      </w:pPr>
      <w:r w:rsidRPr="001B409B">
        <w:rPr>
          <w:rFonts w:ascii="Arial" w:hAnsi="Arial" w:cs="Arial"/>
          <w:sz w:val="24"/>
          <w:szCs w:val="24"/>
        </w:rPr>
        <w:t xml:space="preserve"> </w:t>
      </w:r>
    </w:p>
    <w:p w14:paraId="1F5E5A73" w14:textId="77777777" w:rsidR="00D525A2" w:rsidRDefault="00D525A2" w:rsidP="00D525A2">
      <w:pPr>
        <w:spacing w:after="0" w:line="240" w:lineRule="auto"/>
        <w:ind w:right="-330"/>
        <w:jc w:val="both"/>
        <w:rPr>
          <w:rFonts w:ascii="Arial" w:hAnsi="Arial" w:cs="Arial"/>
          <w:sz w:val="24"/>
          <w:szCs w:val="24"/>
        </w:rPr>
      </w:pPr>
      <w:r w:rsidRPr="001B409B">
        <w:rPr>
          <w:rFonts w:ascii="Arial" w:hAnsi="Arial" w:cs="Arial"/>
          <w:sz w:val="24"/>
          <w:szCs w:val="24"/>
        </w:rPr>
        <w:t>LADOs exercise professional judgement in their decision making, having given consideration to the following:</w:t>
      </w:r>
    </w:p>
    <w:p w14:paraId="01C0B689" w14:textId="77777777" w:rsidR="00D525A2" w:rsidRPr="001B409B" w:rsidRDefault="00D525A2" w:rsidP="00D525A2">
      <w:pPr>
        <w:spacing w:after="0" w:line="240" w:lineRule="auto"/>
        <w:ind w:right="-330"/>
        <w:jc w:val="both"/>
        <w:rPr>
          <w:rFonts w:ascii="Arial" w:hAnsi="Arial" w:cs="Arial"/>
          <w:sz w:val="24"/>
          <w:szCs w:val="24"/>
        </w:rPr>
      </w:pPr>
    </w:p>
    <w:p w14:paraId="5927678E" w14:textId="77777777" w:rsidR="00D525A2" w:rsidRDefault="00D525A2" w:rsidP="00D525A2">
      <w:pPr>
        <w:spacing w:after="0" w:line="240" w:lineRule="auto"/>
        <w:ind w:right="-330"/>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 xml:space="preserve">Any action or inaction, by commission or omission that has, may have, or has potential, if repeated, to </w:t>
      </w:r>
      <w:r w:rsidRPr="001B409B">
        <w:rPr>
          <w:rFonts w:ascii="Arial" w:hAnsi="Arial" w:cs="Arial"/>
          <w:sz w:val="24"/>
          <w:szCs w:val="24"/>
        </w:rPr>
        <w:t>cause any form of damage, injury, pain, hurt,</w:t>
      </w:r>
      <w:r w:rsidRPr="001B409B">
        <w:rPr>
          <w:rFonts w:ascii="Arial" w:eastAsia="Times New Roman" w:hAnsi="Arial" w:cs="Arial"/>
          <w:sz w:val="24"/>
          <w:szCs w:val="24"/>
          <w:lang w:eastAsia="en-GB"/>
        </w:rPr>
        <w:t xml:space="preserve"> discomfort, loss of dignity or suffering to any child. This may be of a physical, sexual or psychological/emotional nature or by negligence or other non-physical acts e.g. via social media and includes:</w:t>
      </w:r>
    </w:p>
    <w:p w14:paraId="57BC9EDC" w14:textId="77777777" w:rsidR="00D525A2" w:rsidRPr="001B409B" w:rsidRDefault="00D525A2" w:rsidP="00D525A2">
      <w:pPr>
        <w:spacing w:after="0" w:line="240" w:lineRule="auto"/>
        <w:ind w:right="-330"/>
        <w:jc w:val="both"/>
        <w:rPr>
          <w:rFonts w:ascii="Arial" w:hAnsi="Arial" w:cs="Arial"/>
          <w:sz w:val="24"/>
          <w:szCs w:val="24"/>
        </w:rPr>
      </w:pPr>
    </w:p>
    <w:p w14:paraId="7A273A75"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hAnsi="Arial" w:cs="Arial"/>
          <w:sz w:val="24"/>
          <w:szCs w:val="24"/>
        </w:rPr>
      </w:pPr>
      <w:r w:rsidRPr="001B409B">
        <w:rPr>
          <w:rFonts w:ascii="Arial" w:eastAsia="Times New Roman" w:hAnsi="Arial" w:cs="Arial"/>
          <w:sz w:val="24"/>
          <w:szCs w:val="24"/>
          <w:lang w:eastAsia="en-GB"/>
        </w:rPr>
        <w:t>harming or placing a child at risk of harm by the person’s own behaviour(s)</w:t>
      </w:r>
    </w:p>
    <w:p w14:paraId="4DFA80DB"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failure to take action to prevent harm by another person</w:t>
      </w:r>
    </w:p>
    <w:p w14:paraId="1E2E3032"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failure to recognise or accept risk posed by another person e.g. by denial or minimisation</w:t>
      </w:r>
    </w:p>
    <w:p w14:paraId="6CFBB172"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inciting harm by another person</w:t>
      </w:r>
    </w:p>
    <w:p w14:paraId="0ED366F7"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eastAsia="en-GB"/>
        </w:rPr>
        <w:t>failure to follow safeguarding guidance, policies and procedures, including safer working practice guidance</w:t>
      </w:r>
    </w:p>
    <w:p w14:paraId="5F21D1A5"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val="en" w:eastAsia="en-GB"/>
        </w:rPr>
        <w:t>failure to recognise or meet a child’s welfare or care needs</w:t>
      </w:r>
    </w:p>
    <w:p w14:paraId="2F747E76" w14:textId="77777777"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val="en" w:eastAsia="en-GB"/>
        </w:rPr>
        <w:t>circumstances where, on a particular occasion, harm has not been caused to a child, but, if repeated, may do so, either to that child or another child</w:t>
      </w:r>
    </w:p>
    <w:p w14:paraId="23242E57" w14:textId="1B1A9F9A" w:rsidR="00D525A2" w:rsidRPr="001B409B" w:rsidRDefault="00D525A2" w:rsidP="00D525A2">
      <w:pPr>
        <w:pStyle w:val="ListParagraph"/>
        <w:numPr>
          <w:ilvl w:val="0"/>
          <w:numId w:val="30"/>
        </w:numPr>
        <w:shd w:val="clear" w:color="auto" w:fill="FFFFFF"/>
        <w:ind w:left="426" w:right="-330" w:hanging="426"/>
        <w:contextualSpacing/>
        <w:jc w:val="both"/>
        <w:rPr>
          <w:rFonts w:ascii="Arial" w:eastAsia="Times New Roman" w:hAnsi="Arial" w:cs="Arial"/>
          <w:sz w:val="24"/>
          <w:szCs w:val="24"/>
          <w:lang w:eastAsia="en-GB"/>
        </w:rPr>
      </w:pPr>
      <w:r w:rsidRPr="001B409B">
        <w:rPr>
          <w:rFonts w:ascii="Arial" w:eastAsia="Times New Roman" w:hAnsi="Arial" w:cs="Arial"/>
          <w:sz w:val="24"/>
          <w:szCs w:val="24"/>
          <w:lang w:val="en" w:eastAsia="en-GB"/>
        </w:rPr>
        <w:t xml:space="preserve">any behaviour that may suggest a future risk of harm </w:t>
      </w:r>
      <w:r w:rsidR="008B1D7E" w:rsidRPr="001B409B">
        <w:rPr>
          <w:rFonts w:ascii="Arial" w:eastAsia="Times New Roman" w:hAnsi="Arial" w:cs="Arial"/>
          <w:sz w:val="24"/>
          <w:szCs w:val="24"/>
          <w:lang w:val="en" w:eastAsia="en-GB"/>
        </w:rPr>
        <w:t>e.g.,</w:t>
      </w:r>
      <w:r w:rsidRPr="001B409B">
        <w:rPr>
          <w:rFonts w:ascii="Arial" w:eastAsia="Times New Roman" w:hAnsi="Arial" w:cs="Arial"/>
          <w:sz w:val="24"/>
          <w:szCs w:val="24"/>
          <w:lang w:val="en" w:eastAsia="en-GB"/>
        </w:rPr>
        <w:t xml:space="preserve"> viewing child abuse images; behaviour that could constitute grooming; violence; bullying or frightening children </w:t>
      </w:r>
    </w:p>
    <w:p w14:paraId="0E374129" w14:textId="77777777" w:rsidR="00D525A2" w:rsidRDefault="00D525A2" w:rsidP="00EB606B">
      <w:pPr>
        <w:spacing w:after="0" w:line="240" w:lineRule="auto"/>
        <w:ind w:right="-330"/>
        <w:jc w:val="both"/>
        <w:rPr>
          <w:rFonts w:ascii="Arial" w:hAnsi="Arial" w:cs="Arial"/>
          <w:sz w:val="24"/>
          <w:szCs w:val="24"/>
        </w:rPr>
      </w:pPr>
    </w:p>
    <w:p w14:paraId="758D2904" w14:textId="77777777" w:rsidR="00D525A2" w:rsidRDefault="00D525A2" w:rsidP="00EB606B">
      <w:pPr>
        <w:spacing w:after="0" w:line="240" w:lineRule="auto"/>
        <w:ind w:right="-330"/>
        <w:jc w:val="both"/>
        <w:rPr>
          <w:rFonts w:ascii="Arial" w:hAnsi="Arial" w:cs="Arial"/>
          <w:sz w:val="24"/>
          <w:szCs w:val="24"/>
        </w:rPr>
      </w:pPr>
    </w:p>
    <w:p w14:paraId="58BA5BE1" w14:textId="77777777" w:rsidR="00D525A2" w:rsidRDefault="00D525A2" w:rsidP="00EB606B">
      <w:pPr>
        <w:spacing w:after="0" w:line="240" w:lineRule="auto"/>
        <w:ind w:right="-330"/>
        <w:jc w:val="both"/>
        <w:rPr>
          <w:rFonts w:ascii="Arial" w:hAnsi="Arial" w:cs="Arial"/>
          <w:sz w:val="24"/>
          <w:szCs w:val="24"/>
        </w:rPr>
      </w:pPr>
    </w:p>
    <w:p w14:paraId="71A16C80" w14:textId="24F150ED" w:rsidR="00D525A2" w:rsidRPr="001B409B" w:rsidRDefault="00D525A2" w:rsidP="00EB606B">
      <w:pPr>
        <w:spacing w:after="0" w:line="240" w:lineRule="auto"/>
        <w:ind w:right="-330"/>
        <w:jc w:val="both"/>
        <w:rPr>
          <w:rFonts w:ascii="Arial" w:hAnsi="Arial" w:cs="Arial"/>
          <w:sz w:val="24"/>
          <w:szCs w:val="24"/>
        </w:rPr>
        <w:sectPr w:rsidR="00D525A2" w:rsidRPr="001B409B" w:rsidSect="00110CD9">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440" w:left="1440" w:header="709" w:footer="709" w:gutter="0"/>
          <w:cols w:space="708"/>
          <w:docGrid w:linePitch="360"/>
        </w:sectPr>
      </w:pPr>
    </w:p>
    <w:p w14:paraId="5E7B0474" w14:textId="58A4832B" w:rsidR="00110CD9" w:rsidRPr="00110CD9" w:rsidRDefault="00110CD9" w:rsidP="00110CD9">
      <w:pPr>
        <w:rPr>
          <w:rFonts w:ascii="Arial" w:hAnsi="Arial" w:cs="Arial"/>
          <w:b/>
          <w:sz w:val="24"/>
          <w:szCs w:val="24"/>
        </w:rPr>
      </w:pPr>
      <w:bookmarkStart w:id="0" w:name="App2"/>
      <w:r w:rsidRPr="00110CD9">
        <w:rPr>
          <w:rFonts w:ascii="Arial" w:hAnsi="Arial" w:cs="Arial"/>
          <w:b/>
          <w:sz w:val="24"/>
          <w:szCs w:val="24"/>
        </w:rPr>
        <w:lastRenderedPageBreak/>
        <w:t xml:space="preserve">Appendix </w:t>
      </w:r>
      <w:r>
        <w:rPr>
          <w:rFonts w:ascii="Arial" w:hAnsi="Arial" w:cs="Arial"/>
          <w:b/>
          <w:sz w:val="24"/>
          <w:szCs w:val="24"/>
        </w:rPr>
        <w:t xml:space="preserve">2: </w:t>
      </w:r>
      <w:bookmarkEnd w:id="0"/>
      <w:r>
        <w:rPr>
          <w:rFonts w:ascii="Arial" w:hAnsi="Arial" w:cs="Arial"/>
          <w:b/>
          <w:sz w:val="24"/>
          <w:szCs w:val="24"/>
        </w:rPr>
        <w:t>Referral Form</w:t>
      </w:r>
    </w:p>
    <w:p w14:paraId="0D2D1CA9" w14:textId="40259FCE" w:rsidR="00C631E5" w:rsidRDefault="00C631E5" w:rsidP="00C631E5">
      <w:pPr>
        <w:pStyle w:val="Header"/>
        <w:jc w:val="center"/>
      </w:pPr>
      <w:r>
        <w:rPr>
          <w:noProof/>
        </w:rPr>
        <w:drawing>
          <wp:inline distT="0" distB="0" distL="0" distR="0" wp14:anchorId="3BFDA844" wp14:editId="751FC86D">
            <wp:extent cx="1857375" cy="1266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266825"/>
                    </a:xfrm>
                    <a:prstGeom prst="rect">
                      <a:avLst/>
                    </a:prstGeom>
                    <a:noFill/>
                    <a:ln>
                      <a:noFill/>
                    </a:ln>
                  </pic:spPr>
                </pic:pic>
              </a:graphicData>
            </a:graphic>
          </wp:inline>
        </w:drawing>
      </w:r>
    </w:p>
    <w:p w14:paraId="3E6A6C36" w14:textId="77777777" w:rsidR="00C631E5" w:rsidRPr="007A38ED" w:rsidRDefault="00C631E5" w:rsidP="00C631E5">
      <w:pPr>
        <w:rPr>
          <w:b/>
        </w:rPr>
      </w:pPr>
      <w:r w:rsidRPr="007A38ED">
        <w:rPr>
          <w:b/>
        </w:rPr>
        <w:t>LADO Referral</w:t>
      </w:r>
    </w:p>
    <w:p w14:paraId="13C617A8" w14:textId="77777777" w:rsidR="00C631E5" w:rsidRDefault="00C631E5" w:rsidP="00C63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691"/>
        <w:gridCol w:w="533"/>
        <w:gridCol w:w="1193"/>
        <w:gridCol w:w="1131"/>
        <w:gridCol w:w="58"/>
        <w:gridCol w:w="478"/>
        <w:gridCol w:w="1688"/>
      </w:tblGrid>
      <w:tr w:rsidR="00C631E5" w14:paraId="053E408F" w14:textId="77777777" w:rsidTr="006D1E32">
        <w:trPr>
          <w:trHeight w:val="510"/>
        </w:trPr>
        <w:tc>
          <w:tcPr>
            <w:tcW w:w="10080" w:type="dxa"/>
            <w:gridSpan w:val="8"/>
            <w:shd w:val="clear" w:color="auto" w:fill="C2D69B"/>
            <w:vAlign w:val="center"/>
          </w:tcPr>
          <w:p w14:paraId="318638D0" w14:textId="77777777" w:rsidR="00C631E5" w:rsidRPr="001F03A0" w:rsidRDefault="00C631E5" w:rsidP="00C631E5">
            <w:pPr>
              <w:numPr>
                <w:ilvl w:val="0"/>
                <w:numId w:val="43"/>
              </w:numPr>
              <w:spacing w:after="0" w:line="240" w:lineRule="auto"/>
              <w:ind w:left="426"/>
            </w:pPr>
            <w:r>
              <w:t>Person making the Referral</w:t>
            </w:r>
          </w:p>
        </w:tc>
      </w:tr>
      <w:tr w:rsidR="00C631E5" w14:paraId="037DE88D" w14:textId="77777777" w:rsidTr="006D1E32">
        <w:trPr>
          <w:trHeight w:val="510"/>
        </w:trPr>
        <w:tc>
          <w:tcPr>
            <w:tcW w:w="5040" w:type="dxa"/>
            <w:gridSpan w:val="3"/>
            <w:shd w:val="clear" w:color="auto" w:fill="auto"/>
            <w:vAlign w:val="center"/>
          </w:tcPr>
          <w:p w14:paraId="403F5BE1" w14:textId="77777777" w:rsidR="00C631E5" w:rsidRDefault="00C631E5" w:rsidP="006D1E32">
            <w:r>
              <w:t>Name</w:t>
            </w:r>
          </w:p>
        </w:tc>
        <w:tc>
          <w:tcPr>
            <w:tcW w:w="5040" w:type="dxa"/>
            <w:gridSpan w:val="5"/>
            <w:shd w:val="clear" w:color="auto" w:fill="auto"/>
            <w:vAlign w:val="center"/>
          </w:tcPr>
          <w:p w14:paraId="59B4ADD7" w14:textId="77777777" w:rsidR="00C631E5" w:rsidRDefault="00C631E5" w:rsidP="006D1E32">
            <w:r>
              <w:fldChar w:fldCharType="begin">
                <w:ffData>
                  <w:name w:val="Text20"/>
                  <w:enabled/>
                  <w:calcOnExit w:val="0"/>
                  <w:textInput/>
                </w:ffData>
              </w:fldChar>
            </w:r>
            <w:bookmarkStart w:id="1" w:name="Text20"/>
            <w:r>
              <w:instrText xml:space="preserve"> FORMTEXT </w:instrText>
            </w:r>
            <w:r>
              <w:fldChar w:fldCharType="separate"/>
            </w:r>
            <w:r>
              <w:t> </w:t>
            </w:r>
            <w:r>
              <w:t> </w:t>
            </w:r>
            <w:r>
              <w:t> </w:t>
            </w:r>
            <w:r>
              <w:t> </w:t>
            </w:r>
            <w:r>
              <w:t> </w:t>
            </w:r>
            <w:r>
              <w:fldChar w:fldCharType="end"/>
            </w:r>
            <w:bookmarkEnd w:id="1"/>
          </w:p>
        </w:tc>
      </w:tr>
      <w:tr w:rsidR="00C631E5" w14:paraId="5B1BDBD6" w14:textId="77777777" w:rsidTr="006D1E32">
        <w:trPr>
          <w:trHeight w:val="510"/>
        </w:trPr>
        <w:tc>
          <w:tcPr>
            <w:tcW w:w="5040" w:type="dxa"/>
            <w:gridSpan w:val="3"/>
            <w:shd w:val="clear" w:color="auto" w:fill="auto"/>
            <w:vAlign w:val="center"/>
          </w:tcPr>
          <w:p w14:paraId="104F1BBA" w14:textId="77777777" w:rsidR="00C631E5" w:rsidRDefault="00C631E5" w:rsidP="006D1E32">
            <w:r>
              <w:t>Position held</w:t>
            </w:r>
          </w:p>
        </w:tc>
        <w:tc>
          <w:tcPr>
            <w:tcW w:w="5040" w:type="dxa"/>
            <w:gridSpan w:val="5"/>
            <w:shd w:val="clear" w:color="auto" w:fill="auto"/>
            <w:vAlign w:val="center"/>
          </w:tcPr>
          <w:p w14:paraId="45E77261" w14:textId="77777777" w:rsidR="00C631E5" w:rsidRDefault="00C631E5" w:rsidP="006D1E32">
            <w:r>
              <w:fldChar w:fldCharType="begin">
                <w:ffData>
                  <w:name w:val="Text21"/>
                  <w:enabled/>
                  <w:calcOnExit w:val="0"/>
                  <w:textInput/>
                </w:ffData>
              </w:fldChar>
            </w:r>
            <w:bookmarkStart w:id="2" w:name="Text21"/>
            <w:r>
              <w:instrText xml:space="preserve"> FORMTEXT </w:instrText>
            </w:r>
            <w:r>
              <w:fldChar w:fldCharType="separate"/>
            </w:r>
            <w:r>
              <w:t> </w:t>
            </w:r>
            <w:r>
              <w:t> </w:t>
            </w:r>
            <w:r>
              <w:t> </w:t>
            </w:r>
            <w:r>
              <w:t> </w:t>
            </w:r>
            <w:r>
              <w:t> </w:t>
            </w:r>
            <w:r>
              <w:fldChar w:fldCharType="end"/>
            </w:r>
            <w:bookmarkEnd w:id="2"/>
          </w:p>
        </w:tc>
      </w:tr>
      <w:tr w:rsidR="00C631E5" w14:paraId="572594EF" w14:textId="77777777" w:rsidTr="006D1E32">
        <w:trPr>
          <w:trHeight w:val="510"/>
        </w:trPr>
        <w:tc>
          <w:tcPr>
            <w:tcW w:w="5040" w:type="dxa"/>
            <w:gridSpan w:val="3"/>
            <w:shd w:val="clear" w:color="auto" w:fill="auto"/>
            <w:vAlign w:val="center"/>
          </w:tcPr>
          <w:p w14:paraId="56CD9076" w14:textId="77777777" w:rsidR="00C631E5" w:rsidRDefault="00C631E5" w:rsidP="006D1E32">
            <w:r>
              <w:t>Agency</w:t>
            </w:r>
          </w:p>
        </w:tc>
        <w:tc>
          <w:tcPr>
            <w:tcW w:w="5040" w:type="dxa"/>
            <w:gridSpan w:val="5"/>
            <w:shd w:val="clear" w:color="auto" w:fill="auto"/>
            <w:vAlign w:val="center"/>
          </w:tcPr>
          <w:p w14:paraId="272BD20A"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5A862DA0" w14:textId="77777777" w:rsidTr="006D1E32">
        <w:trPr>
          <w:trHeight w:val="510"/>
        </w:trPr>
        <w:tc>
          <w:tcPr>
            <w:tcW w:w="5040" w:type="dxa"/>
            <w:gridSpan w:val="3"/>
            <w:shd w:val="clear" w:color="auto" w:fill="auto"/>
            <w:vAlign w:val="center"/>
          </w:tcPr>
          <w:p w14:paraId="57CF83B8" w14:textId="77777777" w:rsidR="00C631E5" w:rsidRDefault="00C631E5" w:rsidP="006D1E32">
            <w:r>
              <w:t>Nature of Agency</w:t>
            </w:r>
          </w:p>
        </w:tc>
        <w:tc>
          <w:tcPr>
            <w:tcW w:w="5040" w:type="dxa"/>
            <w:gridSpan w:val="5"/>
            <w:shd w:val="clear" w:color="auto" w:fill="auto"/>
            <w:vAlign w:val="center"/>
          </w:tcPr>
          <w:p w14:paraId="4EFCFD17"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5775B119" w14:textId="77777777" w:rsidTr="006D1E32">
        <w:trPr>
          <w:trHeight w:val="510"/>
        </w:trPr>
        <w:tc>
          <w:tcPr>
            <w:tcW w:w="5040" w:type="dxa"/>
            <w:gridSpan w:val="3"/>
            <w:shd w:val="clear" w:color="auto" w:fill="auto"/>
            <w:vAlign w:val="center"/>
          </w:tcPr>
          <w:p w14:paraId="68913DE5" w14:textId="77777777" w:rsidR="00C631E5" w:rsidRDefault="00C631E5" w:rsidP="006D1E32">
            <w:r>
              <w:t>Address of Agency</w:t>
            </w:r>
          </w:p>
        </w:tc>
        <w:tc>
          <w:tcPr>
            <w:tcW w:w="5040" w:type="dxa"/>
            <w:gridSpan w:val="5"/>
            <w:shd w:val="clear" w:color="auto" w:fill="auto"/>
            <w:vAlign w:val="center"/>
          </w:tcPr>
          <w:p w14:paraId="2700742D"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79F10A86" w14:textId="77777777" w:rsidTr="006D1E32">
        <w:trPr>
          <w:trHeight w:val="510"/>
        </w:trPr>
        <w:tc>
          <w:tcPr>
            <w:tcW w:w="5040" w:type="dxa"/>
            <w:gridSpan w:val="3"/>
            <w:shd w:val="clear" w:color="auto" w:fill="auto"/>
            <w:vAlign w:val="center"/>
          </w:tcPr>
          <w:p w14:paraId="5917E240" w14:textId="77777777" w:rsidR="00C631E5" w:rsidRDefault="00C631E5" w:rsidP="006D1E32">
            <w:r>
              <w:t xml:space="preserve">Contact Number </w:t>
            </w:r>
          </w:p>
        </w:tc>
        <w:tc>
          <w:tcPr>
            <w:tcW w:w="5040" w:type="dxa"/>
            <w:gridSpan w:val="5"/>
            <w:shd w:val="clear" w:color="auto" w:fill="auto"/>
            <w:vAlign w:val="center"/>
          </w:tcPr>
          <w:p w14:paraId="044F86BF"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3C2D31F2" w14:textId="77777777" w:rsidTr="006D1E32">
        <w:trPr>
          <w:trHeight w:val="510"/>
        </w:trPr>
        <w:tc>
          <w:tcPr>
            <w:tcW w:w="5040" w:type="dxa"/>
            <w:gridSpan w:val="3"/>
            <w:shd w:val="clear" w:color="auto" w:fill="auto"/>
            <w:vAlign w:val="center"/>
          </w:tcPr>
          <w:p w14:paraId="2F2DBF46" w14:textId="77777777" w:rsidR="00C631E5" w:rsidRDefault="00C631E5" w:rsidP="006D1E32">
            <w:r>
              <w:t>Email</w:t>
            </w:r>
          </w:p>
        </w:tc>
        <w:tc>
          <w:tcPr>
            <w:tcW w:w="5040" w:type="dxa"/>
            <w:gridSpan w:val="5"/>
            <w:shd w:val="clear" w:color="auto" w:fill="auto"/>
            <w:vAlign w:val="center"/>
          </w:tcPr>
          <w:p w14:paraId="090FBF5E"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7FF6591E" w14:textId="77777777" w:rsidTr="006D1E32">
        <w:trPr>
          <w:trHeight w:val="510"/>
        </w:trPr>
        <w:tc>
          <w:tcPr>
            <w:tcW w:w="5040" w:type="dxa"/>
            <w:gridSpan w:val="3"/>
            <w:tcBorders>
              <w:bottom w:val="single" w:sz="4" w:space="0" w:color="auto"/>
            </w:tcBorders>
            <w:shd w:val="clear" w:color="auto" w:fill="auto"/>
            <w:vAlign w:val="center"/>
          </w:tcPr>
          <w:p w14:paraId="2CE1DE9E" w14:textId="77777777" w:rsidR="00C631E5" w:rsidRDefault="00C631E5" w:rsidP="006D1E32">
            <w:r>
              <w:t>Date LADO notified</w:t>
            </w:r>
          </w:p>
        </w:tc>
        <w:tc>
          <w:tcPr>
            <w:tcW w:w="5040" w:type="dxa"/>
            <w:gridSpan w:val="5"/>
            <w:tcBorders>
              <w:bottom w:val="single" w:sz="4" w:space="0" w:color="auto"/>
            </w:tcBorders>
            <w:shd w:val="clear" w:color="auto" w:fill="FFFFFF" w:themeFill="background1"/>
            <w:vAlign w:val="center"/>
          </w:tcPr>
          <w:p w14:paraId="702614BC" w14:textId="77777777" w:rsidR="00C631E5" w:rsidRDefault="00C631E5" w:rsidP="006D1E32">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631E5" w14:paraId="00A8F89A" w14:textId="77777777" w:rsidTr="006D1E32">
        <w:trPr>
          <w:trHeight w:val="510"/>
        </w:trPr>
        <w:tc>
          <w:tcPr>
            <w:tcW w:w="5040" w:type="dxa"/>
            <w:gridSpan w:val="3"/>
            <w:tcBorders>
              <w:left w:val="nil"/>
              <w:bottom w:val="single" w:sz="4" w:space="0" w:color="auto"/>
              <w:right w:val="nil"/>
            </w:tcBorders>
            <w:shd w:val="clear" w:color="auto" w:fill="auto"/>
          </w:tcPr>
          <w:p w14:paraId="28C5D899" w14:textId="77777777" w:rsidR="00C631E5" w:rsidRDefault="00C631E5" w:rsidP="006D1E32"/>
        </w:tc>
        <w:tc>
          <w:tcPr>
            <w:tcW w:w="5040" w:type="dxa"/>
            <w:gridSpan w:val="5"/>
            <w:tcBorders>
              <w:left w:val="nil"/>
              <w:bottom w:val="single" w:sz="4" w:space="0" w:color="auto"/>
              <w:right w:val="nil"/>
            </w:tcBorders>
            <w:shd w:val="clear" w:color="auto" w:fill="auto"/>
          </w:tcPr>
          <w:p w14:paraId="4913336F" w14:textId="77777777" w:rsidR="00C631E5" w:rsidRDefault="00C631E5" w:rsidP="006D1E32"/>
        </w:tc>
      </w:tr>
      <w:tr w:rsidR="00C631E5" w14:paraId="136BB845" w14:textId="77777777" w:rsidTr="006D1E32">
        <w:trPr>
          <w:trHeight w:val="510"/>
        </w:trPr>
        <w:tc>
          <w:tcPr>
            <w:tcW w:w="10080" w:type="dxa"/>
            <w:gridSpan w:val="8"/>
            <w:shd w:val="clear" w:color="auto" w:fill="C2D69B"/>
            <w:vAlign w:val="center"/>
          </w:tcPr>
          <w:p w14:paraId="6D55E62A" w14:textId="77777777" w:rsidR="00C631E5" w:rsidRDefault="00C631E5" w:rsidP="00C631E5">
            <w:pPr>
              <w:numPr>
                <w:ilvl w:val="0"/>
                <w:numId w:val="43"/>
              </w:numPr>
              <w:spacing w:after="0" w:line="240" w:lineRule="auto"/>
              <w:ind w:left="426"/>
            </w:pPr>
            <w:r w:rsidRPr="005A54DD">
              <w:rPr>
                <w:b/>
              </w:rPr>
              <w:t>About the Adult</w:t>
            </w:r>
            <w:r>
              <w:rPr>
                <w:b/>
              </w:rPr>
              <w:t xml:space="preserve"> of Concern</w:t>
            </w:r>
          </w:p>
        </w:tc>
      </w:tr>
      <w:tr w:rsidR="00C631E5" w14:paraId="5EBB943D" w14:textId="77777777" w:rsidTr="006D1E32">
        <w:trPr>
          <w:trHeight w:val="510"/>
        </w:trPr>
        <w:tc>
          <w:tcPr>
            <w:tcW w:w="5040" w:type="dxa"/>
            <w:gridSpan w:val="3"/>
            <w:shd w:val="clear" w:color="auto" w:fill="auto"/>
            <w:vAlign w:val="center"/>
          </w:tcPr>
          <w:p w14:paraId="2688FA5F" w14:textId="77777777" w:rsidR="00C631E5" w:rsidRDefault="00C631E5" w:rsidP="006D1E32">
            <w:r>
              <w:t>Name of Adult involved in the concern</w:t>
            </w:r>
          </w:p>
        </w:tc>
        <w:tc>
          <w:tcPr>
            <w:tcW w:w="5040" w:type="dxa"/>
            <w:gridSpan w:val="5"/>
            <w:shd w:val="clear" w:color="auto" w:fill="auto"/>
            <w:vAlign w:val="center"/>
          </w:tcPr>
          <w:p w14:paraId="6FF9D70A"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xml:space="preserve"> </w:t>
            </w:r>
            <w:r>
              <w:fldChar w:fldCharType="end"/>
            </w:r>
          </w:p>
        </w:tc>
      </w:tr>
      <w:tr w:rsidR="00C631E5" w14:paraId="0DAD4CBA" w14:textId="77777777" w:rsidTr="006D1E32">
        <w:trPr>
          <w:trHeight w:val="510"/>
        </w:trPr>
        <w:tc>
          <w:tcPr>
            <w:tcW w:w="2520" w:type="dxa"/>
            <w:shd w:val="clear" w:color="auto" w:fill="auto"/>
            <w:vAlign w:val="center"/>
          </w:tcPr>
          <w:p w14:paraId="5D32E0DE" w14:textId="77777777" w:rsidR="00C631E5" w:rsidRDefault="00C631E5" w:rsidP="006D1E32">
            <w:r>
              <w:t>DOB</w:t>
            </w:r>
          </w:p>
        </w:tc>
        <w:tc>
          <w:tcPr>
            <w:tcW w:w="2520" w:type="dxa"/>
            <w:gridSpan w:val="2"/>
            <w:shd w:val="clear" w:color="auto" w:fill="auto"/>
            <w:vAlign w:val="center"/>
          </w:tcPr>
          <w:p w14:paraId="03E99665"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2520" w:type="dxa"/>
            <w:gridSpan w:val="2"/>
            <w:shd w:val="clear" w:color="auto" w:fill="auto"/>
            <w:vAlign w:val="center"/>
          </w:tcPr>
          <w:p w14:paraId="333B49D4" w14:textId="77777777" w:rsidR="00C631E5" w:rsidRDefault="00C631E5" w:rsidP="006D1E32">
            <w:r>
              <w:t>Gender</w:t>
            </w:r>
          </w:p>
        </w:tc>
        <w:tc>
          <w:tcPr>
            <w:tcW w:w="2520" w:type="dxa"/>
            <w:gridSpan w:val="3"/>
            <w:shd w:val="clear" w:color="auto" w:fill="auto"/>
            <w:vAlign w:val="center"/>
          </w:tcPr>
          <w:p w14:paraId="048C1925" w14:textId="77777777" w:rsidR="00C631E5" w:rsidRDefault="00C631E5" w:rsidP="006D1E32">
            <w:pPr>
              <w:jc w:val="center"/>
            </w:pPr>
            <w:r>
              <w:rPr>
                <w:sz w:val="20"/>
              </w:rPr>
              <w:t>Male</w:t>
            </w:r>
            <w:r w:rsidRPr="007351EC">
              <w:rPr>
                <w:sz w:val="20"/>
              </w:rPr>
              <w:t xml:space="preserve">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w:t>
            </w:r>
            <w:r>
              <w:rPr>
                <w:sz w:val="20"/>
              </w:rPr>
              <w:t>Female</w:t>
            </w:r>
            <w:r w:rsidRPr="007351EC">
              <w:rPr>
                <w:sz w:val="20"/>
              </w:rPr>
              <w:t xml:space="preserve">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p>
        </w:tc>
      </w:tr>
      <w:tr w:rsidR="00C631E5" w14:paraId="5ED4229E" w14:textId="77777777" w:rsidTr="006D1E32">
        <w:trPr>
          <w:trHeight w:val="510"/>
        </w:trPr>
        <w:tc>
          <w:tcPr>
            <w:tcW w:w="2520" w:type="dxa"/>
            <w:shd w:val="clear" w:color="auto" w:fill="auto"/>
            <w:vAlign w:val="center"/>
          </w:tcPr>
          <w:p w14:paraId="4C653C75" w14:textId="77777777" w:rsidR="00C631E5" w:rsidRDefault="00C631E5" w:rsidP="006D1E32">
            <w:r>
              <w:t>Ethnicity</w:t>
            </w:r>
          </w:p>
        </w:tc>
        <w:tc>
          <w:tcPr>
            <w:tcW w:w="2520" w:type="dxa"/>
            <w:gridSpan w:val="2"/>
            <w:shd w:val="clear" w:color="auto" w:fill="auto"/>
            <w:vAlign w:val="center"/>
          </w:tcPr>
          <w:p w14:paraId="62CD39E1"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2520" w:type="dxa"/>
            <w:gridSpan w:val="2"/>
            <w:shd w:val="clear" w:color="auto" w:fill="auto"/>
            <w:vAlign w:val="center"/>
          </w:tcPr>
          <w:p w14:paraId="763263B9" w14:textId="77777777" w:rsidR="00C631E5" w:rsidRDefault="00C631E5" w:rsidP="006D1E32">
            <w:r>
              <w:t>Language spoken</w:t>
            </w:r>
          </w:p>
        </w:tc>
        <w:tc>
          <w:tcPr>
            <w:tcW w:w="2520" w:type="dxa"/>
            <w:gridSpan w:val="3"/>
            <w:shd w:val="clear" w:color="auto" w:fill="auto"/>
            <w:vAlign w:val="center"/>
          </w:tcPr>
          <w:p w14:paraId="06289B22"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4903F6D4" w14:textId="77777777" w:rsidTr="006D1E32">
        <w:trPr>
          <w:trHeight w:val="510"/>
        </w:trPr>
        <w:tc>
          <w:tcPr>
            <w:tcW w:w="5040" w:type="dxa"/>
            <w:gridSpan w:val="3"/>
            <w:shd w:val="clear" w:color="auto" w:fill="auto"/>
            <w:vAlign w:val="center"/>
          </w:tcPr>
          <w:p w14:paraId="0B40FB3E" w14:textId="77777777" w:rsidR="00C631E5" w:rsidRDefault="00C631E5" w:rsidP="006D1E32">
            <w:r>
              <w:t>Address</w:t>
            </w:r>
          </w:p>
        </w:tc>
        <w:tc>
          <w:tcPr>
            <w:tcW w:w="5040" w:type="dxa"/>
            <w:gridSpan w:val="5"/>
            <w:shd w:val="clear" w:color="auto" w:fill="auto"/>
            <w:vAlign w:val="center"/>
          </w:tcPr>
          <w:p w14:paraId="56F325F4"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24E7F704" w14:textId="77777777" w:rsidTr="006D1E32">
        <w:trPr>
          <w:trHeight w:val="510"/>
        </w:trPr>
        <w:tc>
          <w:tcPr>
            <w:tcW w:w="7621" w:type="dxa"/>
            <w:gridSpan w:val="6"/>
            <w:tcBorders>
              <w:bottom w:val="single" w:sz="4" w:space="0" w:color="auto"/>
            </w:tcBorders>
            <w:shd w:val="clear" w:color="auto" w:fill="auto"/>
            <w:vAlign w:val="center"/>
          </w:tcPr>
          <w:p w14:paraId="38210027" w14:textId="77777777" w:rsidR="00C631E5" w:rsidRDefault="00C631E5" w:rsidP="006D1E32">
            <w:r>
              <w:t>Does the adult have any contact with children?</w:t>
            </w:r>
          </w:p>
        </w:tc>
        <w:tc>
          <w:tcPr>
            <w:tcW w:w="2459" w:type="dxa"/>
            <w:gridSpan w:val="2"/>
            <w:tcBorders>
              <w:bottom w:val="single" w:sz="4" w:space="0" w:color="auto"/>
            </w:tcBorders>
            <w:shd w:val="clear" w:color="auto" w:fill="auto"/>
            <w:vAlign w:val="center"/>
          </w:tcPr>
          <w:p w14:paraId="650FA98A" w14:textId="77777777" w:rsidR="00C631E5" w:rsidRPr="007351EC" w:rsidRDefault="00C631E5" w:rsidP="006D1E32">
            <w:pPr>
              <w:jc w:val="center"/>
              <w:rPr>
                <w:sz w:val="20"/>
              </w:rPr>
            </w:pPr>
            <w:r w:rsidRPr="007351EC">
              <w:rPr>
                <w:sz w:val="20"/>
              </w:rPr>
              <w:t xml:space="preserve">Yes  </w:t>
            </w:r>
            <w:r w:rsidRPr="007351EC">
              <w:rPr>
                <w:sz w:val="20"/>
              </w:rPr>
              <w:fldChar w:fldCharType="begin">
                <w:ffData>
                  <w:name w:val="Check1"/>
                  <w:enabled/>
                  <w:calcOnExit w:val="0"/>
                  <w:checkBox>
                    <w:sizeAuto/>
                    <w:default w:val="0"/>
                    <w:checked w:val="0"/>
                  </w:checkBox>
                </w:ffData>
              </w:fldChar>
            </w:r>
            <w:bookmarkStart w:id="3" w:name="Check1"/>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bookmarkEnd w:id="3"/>
            <w:r w:rsidRPr="007351EC">
              <w:rPr>
                <w:sz w:val="20"/>
              </w:rPr>
              <w:t xml:space="preserve">     No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p>
        </w:tc>
      </w:tr>
      <w:tr w:rsidR="00C631E5" w14:paraId="6D83DEB9" w14:textId="77777777" w:rsidTr="006D1E32">
        <w:trPr>
          <w:trHeight w:val="510"/>
        </w:trPr>
        <w:tc>
          <w:tcPr>
            <w:tcW w:w="10080" w:type="dxa"/>
            <w:gridSpan w:val="8"/>
            <w:shd w:val="clear" w:color="auto" w:fill="D6E3BC"/>
            <w:vAlign w:val="center"/>
          </w:tcPr>
          <w:p w14:paraId="71FC0CCC" w14:textId="77777777" w:rsidR="00C631E5" w:rsidRDefault="00C631E5" w:rsidP="006D1E32">
            <w:r>
              <w:t>If yes, provide the following information</w:t>
            </w:r>
          </w:p>
        </w:tc>
      </w:tr>
      <w:tr w:rsidR="00C631E5" w14:paraId="130269F0" w14:textId="77777777" w:rsidTr="006D1E32">
        <w:trPr>
          <w:trHeight w:val="510"/>
        </w:trPr>
        <w:tc>
          <w:tcPr>
            <w:tcW w:w="2520" w:type="dxa"/>
            <w:shd w:val="clear" w:color="auto" w:fill="auto"/>
            <w:vAlign w:val="center"/>
          </w:tcPr>
          <w:p w14:paraId="77045FB5" w14:textId="77777777" w:rsidR="00C631E5" w:rsidRDefault="00C631E5" w:rsidP="006D1E32">
            <w:r>
              <w:t>Name of Child</w:t>
            </w:r>
          </w:p>
        </w:tc>
        <w:tc>
          <w:tcPr>
            <w:tcW w:w="2520" w:type="dxa"/>
            <w:gridSpan w:val="2"/>
            <w:shd w:val="clear" w:color="auto" w:fill="auto"/>
            <w:vAlign w:val="center"/>
          </w:tcPr>
          <w:p w14:paraId="7DD8905F" w14:textId="77777777" w:rsidR="00C631E5" w:rsidRDefault="00C631E5" w:rsidP="006D1E32">
            <w:r>
              <w:t>DOB</w:t>
            </w:r>
          </w:p>
        </w:tc>
        <w:tc>
          <w:tcPr>
            <w:tcW w:w="2520" w:type="dxa"/>
            <w:gridSpan w:val="2"/>
            <w:shd w:val="clear" w:color="auto" w:fill="auto"/>
            <w:vAlign w:val="center"/>
          </w:tcPr>
          <w:p w14:paraId="782782D2" w14:textId="77777777" w:rsidR="00C631E5" w:rsidRDefault="00C631E5" w:rsidP="006D1E32">
            <w:r>
              <w:t>Address</w:t>
            </w:r>
          </w:p>
        </w:tc>
        <w:tc>
          <w:tcPr>
            <w:tcW w:w="2520" w:type="dxa"/>
            <w:gridSpan w:val="3"/>
            <w:shd w:val="clear" w:color="auto" w:fill="auto"/>
            <w:vAlign w:val="center"/>
          </w:tcPr>
          <w:p w14:paraId="1ED2AB4D" w14:textId="77777777" w:rsidR="00C631E5" w:rsidRDefault="00C631E5" w:rsidP="006D1E32">
            <w:r>
              <w:t>Do you have concern for this child?</w:t>
            </w:r>
          </w:p>
        </w:tc>
      </w:tr>
      <w:tr w:rsidR="00C631E5" w14:paraId="23810AB5" w14:textId="77777777" w:rsidTr="006D1E32">
        <w:trPr>
          <w:trHeight w:val="510"/>
        </w:trPr>
        <w:tc>
          <w:tcPr>
            <w:tcW w:w="2520" w:type="dxa"/>
            <w:shd w:val="clear" w:color="auto" w:fill="auto"/>
            <w:vAlign w:val="center"/>
          </w:tcPr>
          <w:p w14:paraId="5EA6E22B" w14:textId="77777777" w:rsidR="00C631E5" w:rsidRDefault="00C631E5" w:rsidP="006D1E32">
            <w:r>
              <w:fldChar w:fldCharType="begin">
                <w:ffData>
                  <w:name w:val="Text12"/>
                  <w:enabled/>
                  <w:calcOnExit w:val="0"/>
                  <w:textInput/>
                </w:ffData>
              </w:fldChar>
            </w:r>
            <w:bookmarkStart w:id="4" w:name="Text12"/>
            <w:r>
              <w:instrText xml:space="preserve"> FORMTEXT </w:instrText>
            </w:r>
            <w:r>
              <w:fldChar w:fldCharType="separate"/>
            </w:r>
            <w:r>
              <w:t> </w:t>
            </w:r>
            <w:r>
              <w:t> </w:t>
            </w:r>
            <w:r>
              <w:t> </w:t>
            </w:r>
            <w:r>
              <w:t> </w:t>
            </w:r>
            <w:r>
              <w:t> </w:t>
            </w:r>
            <w:r>
              <w:fldChar w:fldCharType="end"/>
            </w:r>
            <w:bookmarkEnd w:id="4"/>
          </w:p>
        </w:tc>
        <w:tc>
          <w:tcPr>
            <w:tcW w:w="2520" w:type="dxa"/>
            <w:gridSpan w:val="2"/>
            <w:shd w:val="clear" w:color="auto" w:fill="auto"/>
            <w:vAlign w:val="center"/>
          </w:tcPr>
          <w:p w14:paraId="433F7E7C" w14:textId="77777777" w:rsidR="00C631E5" w:rsidRDefault="00C631E5" w:rsidP="006D1E32">
            <w:r>
              <w:fldChar w:fldCharType="begin">
                <w:ffData>
                  <w:name w:val="Text13"/>
                  <w:enabled/>
                  <w:calcOnExit w:val="0"/>
                  <w:textInput/>
                </w:ffData>
              </w:fldChar>
            </w:r>
            <w:bookmarkStart w:id="5" w:name="Text13"/>
            <w:r>
              <w:instrText xml:space="preserve"> FORMTEXT </w:instrText>
            </w:r>
            <w:r>
              <w:fldChar w:fldCharType="separate"/>
            </w:r>
            <w:r>
              <w:t> </w:t>
            </w:r>
            <w:r>
              <w:t> </w:t>
            </w:r>
            <w:r>
              <w:t> </w:t>
            </w:r>
            <w:r>
              <w:t> </w:t>
            </w:r>
            <w:r>
              <w:t> </w:t>
            </w:r>
            <w:r>
              <w:fldChar w:fldCharType="end"/>
            </w:r>
            <w:bookmarkEnd w:id="5"/>
          </w:p>
        </w:tc>
        <w:tc>
          <w:tcPr>
            <w:tcW w:w="2520" w:type="dxa"/>
            <w:gridSpan w:val="2"/>
            <w:shd w:val="clear" w:color="auto" w:fill="auto"/>
            <w:vAlign w:val="center"/>
          </w:tcPr>
          <w:p w14:paraId="75E44657" w14:textId="77777777" w:rsidR="00C631E5" w:rsidRDefault="00C631E5" w:rsidP="006D1E32">
            <w:r>
              <w:fldChar w:fldCharType="begin">
                <w:ffData>
                  <w:name w:val="Text14"/>
                  <w:enabled/>
                  <w:calcOnExit w:val="0"/>
                  <w:textInput/>
                </w:ffData>
              </w:fldChar>
            </w:r>
            <w:bookmarkStart w:id="6" w:name="Text14"/>
            <w:r>
              <w:instrText xml:space="preserve"> FORMTEXT </w:instrText>
            </w:r>
            <w:r>
              <w:fldChar w:fldCharType="separate"/>
            </w:r>
            <w:r>
              <w:t> </w:t>
            </w:r>
            <w:r>
              <w:t> </w:t>
            </w:r>
            <w:r>
              <w:t> </w:t>
            </w:r>
            <w:r>
              <w:t> </w:t>
            </w:r>
            <w:r>
              <w:t> </w:t>
            </w:r>
            <w:r>
              <w:fldChar w:fldCharType="end"/>
            </w:r>
            <w:bookmarkEnd w:id="6"/>
          </w:p>
        </w:tc>
        <w:tc>
          <w:tcPr>
            <w:tcW w:w="2520" w:type="dxa"/>
            <w:gridSpan w:val="3"/>
            <w:shd w:val="clear" w:color="auto" w:fill="auto"/>
            <w:vAlign w:val="center"/>
          </w:tcPr>
          <w:p w14:paraId="516B7C01" w14:textId="77777777" w:rsidR="00C631E5" w:rsidRDefault="00C631E5" w:rsidP="006D1E32">
            <w:pPr>
              <w:jc w:val="center"/>
            </w:pPr>
            <w:r w:rsidRPr="007351EC">
              <w:rPr>
                <w:sz w:val="20"/>
              </w:rPr>
              <w:t xml:space="preserve">Yes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No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p>
        </w:tc>
      </w:tr>
      <w:tr w:rsidR="00C631E5" w14:paraId="7D753FE3" w14:textId="77777777" w:rsidTr="006D1E32">
        <w:trPr>
          <w:trHeight w:val="510"/>
        </w:trPr>
        <w:tc>
          <w:tcPr>
            <w:tcW w:w="10080" w:type="dxa"/>
            <w:gridSpan w:val="8"/>
            <w:shd w:val="clear" w:color="auto" w:fill="D6E3BC"/>
            <w:vAlign w:val="center"/>
          </w:tcPr>
          <w:p w14:paraId="28847B27" w14:textId="77777777" w:rsidR="00C631E5" w:rsidRDefault="00C631E5" w:rsidP="006D1E32">
            <w:r>
              <w:lastRenderedPageBreak/>
              <w:t>If yes, provide details</w:t>
            </w:r>
          </w:p>
        </w:tc>
      </w:tr>
      <w:tr w:rsidR="00C631E5" w14:paraId="04875DC6" w14:textId="77777777" w:rsidTr="006D1E32">
        <w:trPr>
          <w:trHeight w:val="510"/>
        </w:trPr>
        <w:tc>
          <w:tcPr>
            <w:tcW w:w="10080" w:type="dxa"/>
            <w:gridSpan w:val="8"/>
            <w:shd w:val="clear" w:color="auto" w:fill="auto"/>
            <w:vAlign w:val="center"/>
          </w:tcPr>
          <w:p w14:paraId="1620D490" w14:textId="77777777" w:rsidR="00C631E5" w:rsidRDefault="00C631E5" w:rsidP="006D1E32">
            <w:r>
              <w:fldChar w:fldCharType="begin">
                <w:ffData>
                  <w:name w:val="Text16"/>
                  <w:enabled/>
                  <w:calcOnExit w:val="0"/>
                  <w:textInput/>
                </w:ffData>
              </w:fldChar>
            </w:r>
            <w:bookmarkStart w:id="7" w:name="Text16"/>
            <w:r>
              <w:instrText xml:space="preserve"> FORMTEXT </w:instrText>
            </w:r>
            <w:r>
              <w:fldChar w:fldCharType="separate"/>
            </w:r>
            <w:r>
              <w:t> </w:t>
            </w:r>
            <w:r>
              <w:t> </w:t>
            </w:r>
            <w:r>
              <w:t> </w:t>
            </w:r>
            <w:r>
              <w:t> </w:t>
            </w:r>
            <w:r>
              <w:t> </w:t>
            </w:r>
            <w:r>
              <w:fldChar w:fldCharType="end"/>
            </w:r>
            <w:bookmarkEnd w:id="7"/>
          </w:p>
        </w:tc>
      </w:tr>
      <w:tr w:rsidR="00C631E5" w14:paraId="2710B736" w14:textId="77777777" w:rsidTr="006D1E32">
        <w:trPr>
          <w:trHeight w:val="510"/>
        </w:trPr>
        <w:tc>
          <w:tcPr>
            <w:tcW w:w="5040" w:type="dxa"/>
            <w:gridSpan w:val="3"/>
            <w:shd w:val="clear" w:color="auto" w:fill="auto"/>
            <w:vAlign w:val="center"/>
          </w:tcPr>
          <w:p w14:paraId="58253704" w14:textId="77777777" w:rsidR="00C631E5" w:rsidRDefault="00C631E5" w:rsidP="006D1E32">
            <w:r>
              <w:t>Position held by adult of concern</w:t>
            </w:r>
          </w:p>
        </w:tc>
        <w:tc>
          <w:tcPr>
            <w:tcW w:w="5040" w:type="dxa"/>
            <w:gridSpan w:val="5"/>
            <w:shd w:val="clear" w:color="auto" w:fill="auto"/>
            <w:vAlign w:val="center"/>
          </w:tcPr>
          <w:p w14:paraId="26BC763D" w14:textId="77777777" w:rsidR="00C631E5" w:rsidRDefault="00C631E5" w:rsidP="006D1E32">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C631E5" w14:paraId="4603B40B" w14:textId="77777777" w:rsidTr="006D1E32">
        <w:trPr>
          <w:trHeight w:val="510"/>
        </w:trPr>
        <w:tc>
          <w:tcPr>
            <w:tcW w:w="5040" w:type="dxa"/>
            <w:gridSpan w:val="3"/>
            <w:shd w:val="clear" w:color="auto" w:fill="auto"/>
            <w:vAlign w:val="center"/>
          </w:tcPr>
          <w:p w14:paraId="47515D2C" w14:textId="77777777" w:rsidR="00C631E5" w:rsidRDefault="00C631E5" w:rsidP="006D1E32">
            <w:r>
              <w:t>Place of Employment</w:t>
            </w:r>
          </w:p>
        </w:tc>
        <w:tc>
          <w:tcPr>
            <w:tcW w:w="5040" w:type="dxa"/>
            <w:gridSpan w:val="5"/>
            <w:shd w:val="clear" w:color="auto" w:fill="auto"/>
            <w:vAlign w:val="center"/>
          </w:tcPr>
          <w:p w14:paraId="17703090" w14:textId="77777777" w:rsidR="00C631E5" w:rsidRDefault="00C631E5" w:rsidP="006D1E32">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C631E5" w14:paraId="6A6BF868" w14:textId="77777777" w:rsidTr="006D1E32">
        <w:trPr>
          <w:trHeight w:val="510"/>
        </w:trPr>
        <w:tc>
          <w:tcPr>
            <w:tcW w:w="5040" w:type="dxa"/>
            <w:gridSpan w:val="3"/>
            <w:shd w:val="clear" w:color="auto" w:fill="auto"/>
            <w:vAlign w:val="center"/>
          </w:tcPr>
          <w:p w14:paraId="171ED886" w14:textId="77777777" w:rsidR="00C631E5" w:rsidRDefault="00C631E5" w:rsidP="006D1E32">
            <w:r>
              <w:t>Name of Employer</w:t>
            </w:r>
          </w:p>
        </w:tc>
        <w:tc>
          <w:tcPr>
            <w:tcW w:w="5040" w:type="dxa"/>
            <w:gridSpan w:val="5"/>
            <w:shd w:val="clear" w:color="auto" w:fill="auto"/>
            <w:vAlign w:val="center"/>
          </w:tcPr>
          <w:p w14:paraId="15654DF2"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7168933F" w14:textId="77777777" w:rsidTr="006D1E32">
        <w:trPr>
          <w:trHeight w:val="510"/>
        </w:trPr>
        <w:tc>
          <w:tcPr>
            <w:tcW w:w="5040" w:type="dxa"/>
            <w:gridSpan w:val="3"/>
            <w:shd w:val="clear" w:color="auto" w:fill="auto"/>
            <w:vAlign w:val="center"/>
          </w:tcPr>
          <w:p w14:paraId="4B259029" w14:textId="77777777" w:rsidR="00C631E5" w:rsidRDefault="00C631E5" w:rsidP="006D1E32">
            <w:r>
              <w:t>Address of Employer</w:t>
            </w:r>
          </w:p>
        </w:tc>
        <w:tc>
          <w:tcPr>
            <w:tcW w:w="5040" w:type="dxa"/>
            <w:gridSpan w:val="5"/>
            <w:shd w:val="clear" w:color="auto" w:fill="auto"/>
            <w:vAlign w:val="center"/>
          </w:tcPr>
          <w:p w14:paraId="7B1861B0"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37985C4D" w14:textId="77777777" w:rsidTr="006D1E32">
        <w:trPr>
          <w:trHeight w:val="510"/>
        </w:trPr>
        <w:tc>
          <w:tcPr>
            <w:tcW w:w="5040" w:type="dxa"/>
            <w:gridSpan w:val="3"/>
            <w:shd w:val="clear" w:color="auto" w:fill="auto"/>
            <w:vAlign w:val="center"/>
          </w:tcPr>
          <w:p w14:paraId="53E5D0E5" w14:textId="77777777" w:rsidR="00C631E5" w:rsidRDefault="00C631E5" w:rsidP="006D1E32">
            <w:r>
              <w:t>Contact number &amp; email address of place of employment</w:t>
            </w:r>
          </w:p>
        </w:tc>
        <w:tc>
          <w:tcPr>
            <w:tcW w:w="5040" w:type="dxa"/>
            <w:gridSpan w:val="5"/>
            <w:shd w:val="clear" w:color="auto" w:fill="auto"/>
            <w:vAlign w:val="center"/>
          </w:tcPr>
          <w:p w14:paraId="328BC885"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6ABFA6A5" w14:textId="77777777" w:rsidTr="006D1E32">
        <w:trPr>
          <w:trHeight w:val="510"/>
        </w:trPr>
        <w:tc>
          <w:tcPr>
            <w:tcW w:w="5040" w:type="dxa"/>
            <w:gridSpan w:val="3"/>
            <w:shd w:val="clear" w:color="auto" w:fill="auto"/>
            <w:vAlign w:val="center"/>
          </w:tcPr>
          <w:p w14:paraId="6B19C279" w14:textId="77777777" w:rsidR="00C631E5" w:rsidRDefault="00C631E5" w:rsidP="006D1E32">
            <w:r>
              <w:t>Contact number &amp; email address of employer (if different)</w:t>
            </w:r>
          </w:p>
        </w:tc>
        <w:tc>
          <w:tcPr>
            <w:tcW w:w="5040" w:type="dxa"/>
            <w:gridSpan w:val="5"/>
            <w:shd w:val="clear" w:color="auto" w:fill="auto"/>
            <w:vAlign w:val="center"/>
          </w:tcPr>
          <w:p w14:paraId="56468741" w14:textId="77777777" w:rsidR="00C631E5" w:rsidRDefault="00C631E5" w:rsidP="006D1E3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631E5" w14:paraId="31239339" w14:textId="77777777" w:rsidTr="006D1E32">
        <w:trPr>
          <w:trHeight w:val="510"/>
        </w:trPr>
        <w:tc>
          <w:tcPr>
            <w:tcW w:w="5040" w:type="dxa"/>
            <w:gridSpan w:val="3"/>
            <w:tcBorders>
              <w:left w:val="nil"/>
              <w:bottom w:val="single" w:sz="4" w:space="0" w:color="auto"/>
              <w:right w:val="nil"/>
            </w:tcBorders>
            <w:shd w:val="clear" w:color="auto" w:fill="auto"/>
            <w:vAlign w:val="center"/>
          </w:tcPr>
          <w:p w14:paraId="55690692" w14:textId="77777777" w:rsidR="00C631E5" w:rsidRDefault="00C631E5" w:rsidP="006D1E32"/>
        </w:tc>
        <w:tc>
          <w:tcPr>
            <w:tcW w:w="5040" w:type="dxa"/>
            <w:gridSpan w:val="5"/>
            <w:tcBorders>
              <w:left w:val="nil"/>
              <w:bottom w:val="single" w:sz="4" w:space="0" w:color="auto"/>
              <w:right w:val="nil"/>
            </w:tcBorders>
            <w:shd w:val="clear" w:color="auto" w:fill="auto"/>
            <w:vAlign w:val="center"/>
          </w:tcPr>
          <w:p w14:paraId="392DE7D4" w14:textId="77777777" w:rsidR="00C631E5" w:rsidRDefault="00C631E5" w:rsidP="006D1E32"/>
        </w:tc>
      </w:tr>
      <w:tr w:rsidR="00C631E5" w14:paraId="21492D28" w14:textId="77777777" w:rsidTr="006D1E32">
        <w:trPr>
          <w:trHeight w:val="510"/>
        </w:trPr>
        <w:tc>
          <w:tcPr>
            <w:tcW w:w="10080" w:type="dxa"/>
            <w:gridSpan w:val="8"/>
            <w:shd w:val="clear" w:color="auto" w:fill="C2D69B"/>
            <w:vAlign w:val="center"/>
          </w:tcPr>
          <w:p w14:paraId="3CD3B811" w14:textId="77777777" w:rsidR="00C631E5" w:rsidRPr="005A54DD" w:rsidRDefault="00C631E5" w:rsidP="00C631E5">
            <w:pPr>
              <w:numPr>
                <w:ilvl w:val="0"/>
                <w:numId w:val="43"/>
              </w:numPr>
              <w:spacing w:after="0" w:line="240" w:lineRule="auto"/>
              <w:ind w:left="426"/>
              <w:rPr>
                <w:b/>
              </w:rPr>
            </w:pPr>
            <w:r w:rsidRPr="005A54DD">
              <w:rPr>
                <w:b/>
              </w:rPr>
              <w:t>About the Allegation</w:t>
            </w:r>
            <w:r>
              <w:rPr>
                <w:b/>
              </w:rPr>
              <w:t>/Issue of Concern</w:t>
            </w:r>
          </w:p>
        </w:tc>
      </w:tr>
      <w:tr w:rsidR="00C631E5" w14:paraId="177ADDC7" w14:textId="77777777" w:rsidTr="006D1E32">
        <w:trPr>
          <w:trHeight w:val="510"/>
        </w:trPr>
        <w:tc>
          <w:tcPr>
            <w:tcW w:w="2520" w:type="dxa"/>
            <w:shd w:val="clear" w:color="auto" w:fill="auto"/>
            <w:vAlign w:val="center"/>
          </w:tcPr>
          <w:p w14:paraId="0F562E3A" w14:textId="77777777" w:rsidR="00C631E5" w:rsidRDefault="00C631E5" w:rsidP="006D1E32">
            <w:r>
              <w:t>Nature of allegation</w:t>
            </w:r>
          </w:p>
        </w:tc>
        <w:tc>
          <w:tcPr>
            <w:tcW w:w="1890" w:type="dxa"/>
            <w:tcBorders>
              <w:right w:val="nil"/>
            </w:tcBorders>
            <w:shd w:val="clear" w:color="auto" w:fill="auto"/>
            <w:vAlign w:val="center"/>
          </w:tcPr>
          <w:p w14:paraId="7838209D" w14:textId="77777777" w:rsidR="00C631E5" w:rsidRDefault="00C631E5" w:rsidP="006D1E32">
            <w:r>
              <w:rPr>
                <w:sz w:val="20"/>
              </w:rPr>
              <w:t>Physical</w:t>
            </w:r>
            <w:r w:rsidRPr="007351EC">
              <w:rPr>
                <w:sz w:val="20"/>
              </w:rPr>
              <w:t xml:space="preserve">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w:t>
            </w:r>
          </w:p>
        </w:tc>
        <w:tc>
          <w:tcPr>
            <w:tcW w:w="1890" w:type="dxa"/>
            <w:gridSpan w:val="2"/>
            <w:tcBorders>
              <w:left w:val="nil"/>
              <w:right w:val="nil"/>
            </w:tcBorders>
            <w:shd w:val="clear" w:color="auto" w:fill="auto"/>
            <w:vAlign w:val="center"/>
          </w:tcPr>
          <w:p w14:paraId="1C48140F" w14:textId="77777777" w:rsidR="00C631E5" w:rsidRDefault="00C631E5" w:rsidP="006D1E32">
            <w:bookmarkStart w:id="8" w:name="Dropdown4"/>
            <w:r>
              <w:rPr>
                <w:sz w:val="20"/>
              </w:rPr>
              <w:t>Emotional</w:t>
            </w:r>
            <w:r w:rsidRPr="007351EC">
              <w:rPr>
                <w:sz w:val="20"/>
              </w:rPr>
              <w:t xml:space="preserve">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w:t>
            </w:r>
          </w:p>
        </w:tc>
        <w:bookmarkEnd w:id="8"/>
        <w:tc>
          <w:tcPr>
            <w:tcW w:w="1890" w:type="dxa"/>
            <w:gridSpan w:val="3"/>
            <w:tcBorders>
              <w:left w:val="nil"/>
              <w:right w:val="nil"/>
            </w:tcBorders>
            <w:shd w:val="clear" w:color="auto" w:fill="auto"/>
            <w:vAlign w:val="center"/>
          </w:tcPr>
          <w:p w14:paraId="14364204" w14:textId="77777777" w:rsidR="00C631E5" w:rsidRPr="005A54DD" w:rsidRDefault="00C631E5" w:rsidP="006D1E32">
            <w:pPr>
              <w:rPr>
                <w:sz w:val="23"/>
                <w:szCs w:val="23"/>
              </w:rPr>
            </w:pPr>
            <w:r>
              <w:rPr>
                <w:sz w:val="20"/>
              </w:rPr>
              <w:t>Sexual</w:t>
            </w:r>
            <w:r w:rsidRPr="007351EC">
              <w:rPr>
                <w:sz w:val="20"/>
              </w:rPr>
              <w:t xml:space="preserve">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w:t>
            </w:r>
          </w:p>
        </w:tc>
        <w:tc>
          <w:tcPr>
            <w:tcW w:w="1890" w:type="dxa"/>
            <w:tcBorders>
              <w:left w:val="nil"/>
            </w:tcBorders>
            <w:shd w:val="clear" w:color="auto" w:fill="auto"/>
            <w:vAlign w:val="center"/>
          </w:tcPr>
          <w:p w14:paraId="008F60A2" w14:textId="77777777" w:rsidR="00C631E5" w:rsidRDefault="00C631E5" w:rsidP="006D1E32">
            <w:r>
              <w:rPr>
                <w:sz w:val="20"/>
              </w:rPr>
              <w:t xml:space="preserve">Other </w:t>
            </w:r>
            <w:r w:rsidRPr="007351EC">
              <w:rPr>
                <w:sz w:val="20"/>
              </w:rPr>
              <w:t xml:space="preserve">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p>
        </w:tc>
      </w:tr>
      <w:tr w:rsidR="00C631E5" w14:paraId="42D0C4C1" w14:textId="77777777" w:rsidTr="006D1E32">
        <w:trPr>
          <w:trHeight w:val="510"/>
        </w:trPr>
        <w:tc>
          <w:tcPr>
            <w:tcW w:w="2520" w:type="dxa"/>
            <w:shd w:val="clear" w:color="auto" w:fill="auto"/>
            <w:vAlign w:val="center"/>
          </w:tcPr>
          <w:p w14:paraId="5F9AD43D" w14:textId="77777777" w:rsidR="00C631E5" w:rsidRPr="005A54DD" w:rsidRDefault="00C631E5" w:rsidP="006D1E32">
            <w:pPr>
              <w:rPr>
                <w:sz w:val="23"/>
                <w:szCs w:val="23"/>
              </w:rPr>
            </w:pPr>
            <w:r w:rsidRPr="005A54DD">
              <w:rPr>
                <w:sz w:val="23"/>
                <w:szCs w:val="23"/>
              </w:rPr>
              <w:t>If other, please specify</w:t>
            </w:r>
          </w:p>
        </w:tc>
        <w:tc>
          <w:tcPr>
            <w:tcW w:w="7560" w:type="dxa"/>
            <w:gridSpan w:val="7"/>
            <w:shd w:val="clear" w:color="auto" w:fill="auto"/>
            <w:vAlign w:val="center"/>
          </w:tcPr>
          <w:p w14:paraId="51CD0F4C" w14:textId="77777777" w:rsidR="00C631E5" w:rsidRDefault="00C631E5" w:rsidP="006D1E32">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C631E5" w14:paraId="7F4B1688" w14:textId="77777777" w:rsidTr="006D1E32">
        <w:trPr>
          <w:trHeight w:val="510"/>
        </w:trPr>
        <w:tc>
          <w:tcPr>
            <w:tcW w:w="10080" w:type="dxa"/>
            <w:gridSpan w:val="8"/>
            <w:shd w:val="clear" w:color="auto" w:fill="auto"/>
            <w:vAlign w:val="center"/>
          </w:tcPr>
          <w:p w14:paraId="5E18FA66" w14:textId="35D16F51" w:rsidR="00C631E5" w:rsidRDefault="00C631E5" w:rsidP="006D1E32">
            <w:r>
              <w:t>Provide details of the allegation or concern</w:t>
            </w:r>
            <w:r w:rsidR="00F65806">
              <w:t xml:space="preserve"> including date of any incident</w:t>
            </w:r>
          </w:p>
        </w:tc>
      </w:tr>
      <w:tr w:rsidR="00C631E5" w14:paraId="37D69EA8" w14:textId="77777777" w:rsidTr="006D1E32">
        <w:trPr>
          <w:trHeight w:val="510"/>
        </w:trPr>
        <w:tc>
          <w:tcPr>
            <w:tcW w:w="10080" w:type="dxa"/>
            <w:gridSpan w:val="8"/>
            <w:shd w:val="clear" w:color="auto" w:fill="auto"/>
            <w:vAlign w:val="center"/>
          </w:tcPr>
          <w:p w14:paraId="7EAC6CCB" w14:textId="77777777" w:rsidR="00C631E5" w:rsidRDefault="00C631E5" w:rsidP="006D1E32">
            <w:r>
              <w:fldChar w:fldCharType="begin">
                <w:ffData>
                  <w:name w:val="Text17"/>
                  <w:enabled/>
                  <w:calcOnExit w:val="0"/>
                  <w:textInput/>
                </w:ffData>
              </w:fldChar>
            </w:r>
            <w:r>
              <w:instrText xml:space="preserve"> </w:instrText>
            </w:r>
            <w:bookmarkStart w:id="9" w:name="Text17"/>
            <w:r>
              <w:instrText xml:space="preserve">FORMTEXT </w:instrText>
            </w:r>
            <w:r>
              <w:fldChar w:fldCharType="separate"/>
            </w:r>
            <w:r>
              <w:t> </w:t>
            </w:r>
            <w:r>
              <w:t> </w:t>
            </w:r>
            <w:r>
              <w:t> </w:t>
            </w:r>
            <w:r>
              <w:t> </w:t>
            </w:r>
            <w:r>
              <w:t> </w:t>
            </w:r>
            <w:r>
              <w:fldChar w:fldCharType="end"/>
            </w:r>
            <w:bookmarkEnd w:id="9"/>
          </w:p>
        </w:tc>
      </w:tr>
      <w:tr w:rsidR="00C631E5" w14:paraId="472CEC18" w14:textId="77777777" w:rsidTr="006D1E32">
        <w:trPr>
          <w:trHeight w:val="510"/>
        </w:trPr>
        <w:tc>
          <w:tcPr>
            <w:tcW w:w="5040" w:type="dxa"/>
            <w:gridSpan w:val="3"/>
            <w:shd w:val="clear" w:color="auto" w:fill="auto"/>
            <w:vAlign w:val="center"/>
          </w:tcPr>
          <w:p w14:paraId="3F917710" w14:textId="77777777" w:rsidR="00C631E5" w:rsidRDefault="00C631E5" w:rsidP="006D1E32">
            <w:r>
              <w:t>Has a referral been made to the Police?</w:t>
            </w:r>
          </w:p>
        </w:tc>
        <w:tc>
          <w:tcPr>
            <w:tcW w:w="5040" w:type="dxa"/>
            <w:gridSpan w:val="5"/>
            <w:shd w:val="clear" w:color="auto" w:fill="auto"/>
            <w:vAlign w:val="center"/>
          </w:tcPr>
          <w:p w14:paraId="4A916718" w14:textId="77777777" w:rsidR="00C631E5" w:rsidRDefault="00C631E5" w:rsidP="006D1E32">
            <w:pPr>
              <w:jc w:val="center"/>
            </w:pPr>
            <w:r w:rsidRPr="007351EC">
              <w:rPr>
                <w:sz w:val="20"/>
              </w:rPr>
              <w:t xml:space="preserve">Yes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No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p>
        </w:tc>
      </w:tr>
      <w:tr w:rsidR="00C631E5" w14:paraId="17D70EBC" w14:textId="77777777" w:rsidTr="006D1E32">
        <w:trPr>
          <w:trHeight w:val="510"/>
        </w:trPr>
        <w:tc>
          <w:tcPr>
            <w:tcW w:w="5040" w:type="dxa"/>
            <w:gridSpan w:val="3"/>
            <w:shd w:val="clear" w:color="auto" w:fill="auto"/>
            <w:vAlign w:val="center"/>
          </w:tcPr>
          <w:p w14:paraId="216A2F89" w14:textId="77777777" w:rsidR="00C631E5" w:rsidRDefault="00C631E5" w:rsidP="006D1E32">
            <w:r>
              <w:t>Has a referral been made to CSC?</w:t>
            </w:r>
          </w:p>
        </w:tc>
        <w:tc>
          <w:tcPr>
            <w:tcW w:w="5040" w:type="dxa"/>
            <w:gridSpan w:val="5"/>
            <w:shd w:val="clear" w:color="auto" w:fill="auto"/>
            <w:vAlign w:val="center"/>
          </w:tcPr>
          <w:p w14:paraId="01AE53F2" w14:textId="77777777" w:rsidR="00C631E5" w:rsidRDefault="00C631E5" w:rsidP="006D1E32">
            <w:pPr>
              <w:jc w:val="center"/>
            </w:pPr>
            <w:r w:rsidRPr="007351EC">
              <w:rPr>
                <w:sz w:val="20"/>
              </w:rPr>
              <w:t xml:space="preserve">Yes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r w:rsidRPr="007351EC">
              <w:rPr>
                <w:sz w:val="20"/>
              </w:rPr>
              <w:t xml:space="preserve">     No  </w:t>
            </w:r>
            <w:r w:rsidRPr="007351EC">
              <w:rPr>
                <w:sz w:val="20"/>
              </w:rPr>
              <w:fldChar w:fldCharType="begin">
                <w:ffData>
                  <w:name w:val="Check1"/>
                  <w:enabled/>
                  <w:calcOnExit w:val="0"/>
                  <w:checkBox>
                    <w:sizeAuto/>
                    <w:default w:val="0"/>
                    <w:checked w:val="0"/>
                  </w:checkBox>
                </w:ffData>
              </w:fldChar>
            </w:r>
            <w:r w:rsidRPr="007351EC">
              <w:rPr>
                <w:sz w:val="20"/>
              </w:rPr>
              <w:instrText xml:space="preserve"> FORMCHECKBOX </w:instrText>
            </w:r>
            <w:r w:rsidR="00CF3E11">
              <w:rPr>
                <w:sz w:val="20"/>
              </w:rPr>
            </w:r>
            <w:r w:rsidR="00CF3E11">
              <w:rPr>
                <w:sz w:val="20"/>
              </w:rPr>
              <w:fldChar w:fldCharType="separate"/>
            </w:r>
            <w:r w:rsidRPr="007351EC">
              <w:rPr>
                <w:sz w:val="20"/>
              </w:rPr>
              <w:fldChar w:fldCharType="end"/>
            </w:r>
          </w:p>
        </w:tc>
      </w:tr>
      <w:tr w:rsidR="00C631E5" w14:paraId="784AE13E" w14:textId="77777777" w:rsidTr="006D1E32">
        <w:trPr>
          <w:trHeight w:val="510"/>
        </w:trPr>
        <w:tc>
          <w:tcPr>
            <w:tcW w:w="10080" w:type="dxa"/>
            <w:gridSpan w:val="8"/>
            <w:shd w:val="clear" w:color="auto" w:fill="auto"/>
            <w:vAlign w:val="center"/>
          </w:tcPr>
          <w:p w14:paraId="305CEF08" w14:textId="77777777" w:rsidR="00C631E5" w:rsidRDefault="00C631E5" w:rsidP="006D1E32">
            <w:r>
              <w:t>Has anyone else been notified of the allegation?</w:t>
            </w:r>
          </w:p>
        </w:tc>
      </w:tr>
      <w:tr w:rsidR="00C631E5" w14:paraId="57CF82CD" w14:textId="77777777" w:rsidTr="006D1E32">
        <w:trPr>
          <w:trHeight w:val="510"/>
        </w:trPr>
        <w:tc>
          <w:tcPr>
            <w:tcW w:w="10080" w:type="dxa"/>
            <w:gridSpan w:val="8"/>
            <w:shd w:val="clear" w:color="auto" w:fill="auto"/>
            <w:vAlign w:val="center"/>
          </w:tcPr>
          <w:p w14:paraId="6BAFF178" w14:textId="77777777" w:rsidR="00C631E5" w:rsidRDefault="00C631E5" w:rsidP="006D1E32">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C631E5" w14:paraId="15FB59AB" w14:textId="77777777" w:rsidTr="006D1E32">
        <w:trPr>
          <w:trHeight w:val="510"/>
        </w:trPr>
        <w:tc>
          <w:tcPr>
            <w:tcW w:w="10080" w:type="dxa"/>
            <w:gridSpan w:val="8"/>
            <w:shd w:val="clear" w:color="auto" w:fill="auto"/>
            <w:vAlign w:val="center"/>
          </w:tcPr>
          <w:p w14:paraId="4ED9D634" w14:textId="77777777" w:rsidR="00C631E5" w:rsidRDefault="00C631E5" w:rsidP="006D1E32">
            <w:r>
              <w:t>Has any other action has been taken?</w:t>
            </w:r>
          </w:p>
        </w:tc>
      </w:tr>
      <w:tr w:rsidR="00C631E5" w14:paraId="615613ED" w14:textId="77777777" w:rsidTr="006D1E32">
        <w:trPr>
          <w:trHeight w:val="510"/>
        </w:trPr>
        <w:tc>
          <w:tcPr>
            <w:tcW w:w="10080" w:type="dxa"/>
            <w:gridSpan w:val="8"/>
            <w:shd w:val="clear" w:color="auto" w:fill="auto"/>
            <w:vAlign w:val="center"/>
          </w:tcPr>
          <w:p w14:paraId="66ABA140" w14:textId="77777777" w:rsidR="00C631E5" w:rsidRDefault="00C631E5" w:rsidP="006D1E32">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C631E5" w14:paraId="52235AB7" w14:textId="77777777" w:rsidTr="006D1E32">
        <w:trPr>
          <w:trHeight w:val="510"/>
        </w:trPr>
        <w:tc>
          <w:tcPr>
            <w:tcW w:w="10080" w:type="dxa"/>
            <w:gridSpan w:val="8"/>
            <w:shd w:val="clear" w:color="auto" w:fill="auto"/>
            <w:vAlign w:val="center"/>
          </w:tcPr>
          <w:p w14:paraId="3E4758B8" w14:textId="77777777" w:rsidR="00C631E5" w:rsidRDefault="00C631E5" w:rsidP="006D1E32">
            <w:r>
              <w:t>What has been shared with the adult involved?</w:t>
            </w:r>
          </w:p>
        </w:tc>
      </w:tr>
      <w:tr w:rsidR="00C631E5" w14:paraId="33EFC9D2" w14:textId="77777777" w:rsidTr="006D1E32">
        <w:trPr>
          <w:trHeight w:val="510"/>
        </w:trPr>
        <w:tc>
          <w:tcPr>
            <w:tcW w:w="10080" w:type="dxa"/>
            <w:gridSpan w:val="8"/>
            <w:shd w:val="clear" w:color="auto" w:fill="auto"/>
            <w:vAlign w:val="center"/>
          </w:tcPr>
          <w:p w14:paraId="315C1073" w14:textId="77777777" w:rsidR="00C631E5" w:rsidRDefault="00C631E5" w:rsidP="006D1E32">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C631E5" w14:paraId="508C067E" w14:textId="77777777" w:rsidTr="006D1E32">
        <w:trPr>
          <w:trHeight w:val="510"/>
        </w:trPr>
        <w:tc>
          <w:tcPr>
            <w:tcW w:w="10080" w:type="dxa"/>
            <w:gridSpan w:val="8"/>
            <w:shd w:val="clear" w:color="auto" w:fill="auto"/>
            <w:vAlign w:val="center"/>
          </w:tcPr>
          <w:p w14:paraId="111E400E" w14:textId="77777777" w:rsidR="00C631E5" w:rsidRDefault="00C631E5" w:rsidP="006D1E32">
            <w:r>
              <w:t>Provide any additional information that is relevant to the allegation</w:t>
            </w:r>
          </w:p>
        </w:tc>
      </w:tr>
      <w:tr w:rsidR="00C631E5" w14:paraId="443938CB" w14:textId="77777777" w:rsidTr="006D1E32">
        <w:trPr>
          <w:trHeight w:val="510"/>
        </w:trPr>
        <w:tc>
          <w:tcPr>
            <w:tcW w:w="10080" w:type="dxa"/>
            <w:gridSpan w:val="8"/>
            <w:shd w:val="clear" w:color="auto" w:fill="auto"/>
            <w:vAlign w:val="center"/>
          </w:tcPr>
          <w:p w14:paraId="26E1EC76" w14:textId="77777777" w:rsidR="00C631E5" w:rsidRDefault="00C631E5" w:rsidP="006D1E32">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624499FD" w14:textId="77777777" w:rsidR="00C631E5" w:rsidRDefault="00C631E5" w:rsidP="00C631E5"/>
    <w:p w14:paraId="7CD45B5E" w14:textId="77777777" w:rsidR="00C631E5" w:rsidRDefault="00C631E5" w:rsidP="00C631E5"/>
    <w:p w14:paraId="79C22AE4" w14:textId="77777777" w:rsidR="00C631E5" w:rsidRDefault="00C631E5" w:rsidP="00C63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53"/>
        <w:gridCol w:w="2261"/>
        <w:gridCol w:w="2264"/>
      </w:tblGrid>
      <w:tr w:rsidR="00C631E5" w14:paraId="455ACE64" w14:textId="77777777" w:rsidTr="006D1E32">
        <w:trPr>
          <w:trHeight w:val="510"/>
        </w:trPr>
        <w:tc>
          <w:tcPr>
            <w:tcW w:w="10080" w:type="dxa"/>
            <w:gridSpan w:val="4"/>
            <w:shd w:val="clear" w:color="auto" w:fill="D6E3BC"/>
            <w:vAlign w:val="center"/>
          </w:tcPr>
          <w:p w14:paraId="28F475E0" w14:textId="77777777" w:rsidR="00C631E5" w:rsidRDefault="00C631E5" w:rsidP="00C631E5">
            <w:pPr>
              <w:numPr>
                <w:ilvl w:val="0"/>
                <w:numId w:val="43"/>
              </w:numPr>
              <w:spacing w:after="0" w:line="240" w:lineRule="auto"/>
              <w:ind w:left="426"/>
            </w:pPr>
            <w:r>
              <w:t xml:space="preserve">Individuals to be invited to the LADO Strategy Meeting </w:t>
            </w:r>
            <w:r w:rsidRPr="007A0868">
              <w:rPr>
                <w:b/>
                <w:bCs/>
                <w:sz w:val="20"/>
              </w:rPr>
              <w:t>(To be completed by LADO)</w:t>
            </w:r>
          </w:p>
        </w:tc>
      </w:tr>
      <w:tr w:rsidR="00C631E5" w14:paraId="4D670329" w14:textId="77777777" w:rsidTr="006D1E32">
        <w:trPr>
          <w:trHeight w:val="510"/>
        </w:trPr>
        <w:tc>
          <w:tcPr>
            <w:tcW w:w="2520" w:type="dxa"/>
            <w:shd w:val="clear" w:color="auto" w:fill="auto"/>
            <w:vAlign w:val="center"/>
          </w:tcPr>
          <w:p w14:paraId="47ACBF20" w14:textId="77777777" w:rsidR="00C631E5" w:rsidRDefault="00C631E5" w:rsidP="006D1E32">
            <w:r>
              <w:t xml:space="preserve">Name </w:t>
            </w:r>
          </w:p>
        </w:tc>
        <w:tc>
          <w:tcPr>
            <w:tcW w:w="2520" w:type="dxa"/>
            <w:shd w:val="clear" w:color="auto" w:fill="auto"/>
            <w:vAlign w:val="center"/>
          </w:tcPr>
          <w:p w14:paraId="492CFE93" w14:textId="77777777" w:rsidR="00C631E5" w:rsidRDefault="00C631E5" w:rsidP="006D1E32">
            <w:r>
              <w:t>Agency</w:t>
            </w:r>
          </w:p>
        </w:tc>
        <w:tc>
          <w:tcPr>
            <w:tcW w:w="2520" w:type="dxa"/>
            <w:shd w:val="clear" w:color="auto" w:fill="auto"/>
            <w:vAlign w:val="center"/>
          </w:tcPr>
          <w:p w14:paraId="5E2F1FF9" w14:textId="77777777" w:rsidR="00C631E5" w:rsidRDefault="00C631E5" w:rsidP="006D1E32">
            <w:r>
              <w:t>Contact Details</w:t>
            </w:r>
          </w:p>
        </w:tc>
        <w:tc>
          <w:tcPr>
            <w:tcW w:w="2520" w:type="dxa"/>
            <w:shd w:val="clear" w:color="auto" w:fill="auto"/>
            <w:vAlign w:val="center"/>
          </w:tcPr>
          <w:p w14:paraId="50EA73BD" w14:textId="77777777" w:rsidR="00C631E5" w:rsidRDefault="00C631E5" w:rsidP="006D1E32">
            <w:r>
              <w:t>Email Address</w:t>
            </w:r>
          </w:p>
        </w:tc>
      </w:tr>
      <w:tr w:rsidR="00C631E5" w14:paraId="3CFA01F4" w14:textId="77777777" w:rsidTr="006D1E32">
        <w:trPr>
          <w:trHeight w:val="510"/>
        </w:trPr>
        <w:tc>
          <w:tcPr>
            <w:tcW w:w="2520" w:type="dxa"/>
            <w:shd w:val="clear" w:color="auto" w:fill="auto"/>
            <w:vAlign w:val="center"/>
          </w:tcPr>
          <w:p w14:paraId="03F10C26"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c>
          <w:tcPr>
            <w:tcW w:w="2520" w:type="dxa"/>
            <w:shd w:val="clear" w:color="auto" w:fill="auto"/>
            <w:vAlign w:val="center"/>
          </w:tcPr>
          <w:p w14:paraId="516BAF86"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c>
          <w:tcPr>
            <w:tcW w:w="2520" w:type="dxa"/>
            <w:shd w:val="clear" w:color="auto" w:fill="auto"/>
            <w:vAlign w:val="center"/>
          </w:tcPr>
          <w:p w14:paraId="2B39777B"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c>
          <w:tcPr>
            <w:tcW w:w="2520" w:type="dxa"/>
            <w:shd w:val="clear" w:color="auto" w:fill="auto"/>
            <w:vAlign w:val="center"/>
          </w:tcPr>
          <w:p w14:paraId="56A96E51"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r>
      <w:tr w:rsidR="00C631E5" w14:paraId="69EB62FD" w14:textId="77777777" w:rsidTr="006D1E32">
        <w:trPr>
          <w:trHeight w:val="510"/>
        </w:trPr>
        <w:tc>
          <w:tcPr>
            <w:tcW w:w="2520" w:type="dxa"/>
            <w:shd w:val="clear" w:color="auto" w:fill="auto"/>
            <w:vAlign w:val="center"/>
          </w:tcPr>
          <w:p w14:paraId="5E29B007"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c>
          <w:tcPr>
            <w:tcW w:w="2520" w:type="dxa"/>
            <w:shd w:val="clear" w:color="auto" w:fill="auto"/>
            <w:vAlign w:val="center"/>
          </w:tcPr>
          <w:p w14:paraId="0052D3D7"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c>
          <w:tcPr>
            <w:tcW w:w="2520" w:type="dxa"/>
            <w:shd w:val="clear" w:color="auto" w:fill="auto"/>
            <w:vAlign w:val="center"/>
          </w:tcPr>
          <w:p w14:paraId="049583AD"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c>
          <w:tcPr>
            <w:tcW w:w="2520" w:type="dxa"/>
            <w:shd w:val="clear" w:color="auto" w:fill="auto"/>
            <w:vAlign w:val="center"/>
          </w:tcPr>
          <w:p w14:paraId="76E92989"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t> </w:t>
            </w:r>
            <w:r>
              <w:t> </w:t>
            </w:r>
            <w:r>
              <w:t> </w:t>
            </w:r>
            <w:r>
              <w:t> </w:t>
            </w:r>
            <w:r>
              <w:t> </w:t>
            </w:r>
            <w:r w:rsidRPr="00B327DD">
              <w:fldChar w:fldCharType="end"/>
            </w:r>
          </w:p>
        </w:tc>
      </w:tr>
      <w:tr w:rsidR="00C631E5" w14:paraId="5967FA04" w14:textId="77777777" w:rsidTr="006D1E32">
        <w:trPr>
          <w:trHeight w:val="510"/>
        </w:trPr>
        <w:tc>
          <w:tcPr>
            <w:tcW w:w="2520" w:type="dxa"/>
            <w:shd w:val="clear" w:color="auto" w:fill="auto"/>
            <w:vAlign w:val="center"/>
          </w:tcPr>
          <w:p w14:paraId="06418577"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1AA9DBE2"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016522AE"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1FF01BD2"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17CE4A4E" w14:textId="77777777" w:rsidTr="006D1E32">
        <w:trPr>
          <w:trHeight w:val="510"/>
        </w:trPr>
        <w:tc>
          <w:tcPr>
            <w:tcW w:w="2520" w:type="dxa"/>
            <w:shd w:val="clear" w:color="auto" w:fill="auto"/>
            <w:vAlign w:val="center"/>
          </w:tcPr>
          <w:p w14:paraId="04EF4FAC"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6BD03DF7"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2EE62DAF"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4F735D47"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62E11F65" w14:textId="77777777" w:rsidTr="006D1E32">
        <w:trPr>
          <w:trHeight w:val="510"/>
        </w:trPr>
        <w:tc>
          <w:tcPr>
            <w:tcW w:w="2520" w:type="dxa"/>
            <w:shd w:val="clear" w:color="auto" w:fill="auto"/>
            <w:vAlign w:val="center"/>
          </w:tcPr>
          <w:p w14:paraId="6005602F"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4947E0B6"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658486B3"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2830600A"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1A947C7A" w14:textId="77777777" w:rsidTr="006D1E32">
        <w:trPr>
          <w:trHeight w:val="510"/>
        </w:trPr>
        <w:tc>
          <w:tcPr>
            <w:tcW w:w="2520" w:type="dxa"/>
            <w:shd w:val="clear" w:color="auto" w:fill="auto"/>
            <w:vAlign w:val="center"/>
          </w:tcPr>
          <w:p w14:paraId="717E55A2"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16A80FEE"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4877DC7A"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395204F2"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54AC6753" w14:textId="77777777" w:rsidTr="006D1E32">
        <w:trPr>
          <w:trHeight w:val="510"/>
        </w:trPr>
        <w:tc>
          <w:tcPr>
            <w:tcW w:w="2520" w:type="dxa"/>
            <w:shd w:val="clear" w:color="auto" w:fill="auto"/>
            <w:vAlign w:val="center"/>
          </w:tcPr>
          <w:p w14:paraId="4D780F83"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11F80177"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725CE2C8"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70750778"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7A227675" w14:textId="77777777" w:rsidTr="006D1E32">
        <w:trPr>
          <w:trHeight w:val="510"/>
        </w:trPr>
        <w:tc>
          <w:tcPr>
            <w:tcW w:w="2520" w:type="dxa"/>
            <w:shd w:val="clear" w:color="auto" w:fill="auto"/>
            <w:vAlign w:val="center"/>
          </w:tcPr>
          <w:p w14:paraId="7504C82C"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538024D6"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76121276"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2E5B2836"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399C7E78" w14:textId="77777777" w:rsidTr="006D1E32">
        <w:trPr>
          <w:trHeight w:val="510"/>
        </w:trPr>
        <w:tc>
          <w:tcPr>
            <w:tcW w:w="2520" w:type="dxa"/>
            <w:shd w:val="clear" w:color="auto" w:fill="auto"/>
            <w:vAlign w:val="center"/>
          </w:tcPr>
          <w:p w14:paraId="1727545A"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5ADBBF42"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3B453A84"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69E2B73D"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7F3D0E2C" w14:textId="77777777" w:rsidTr="006D1E32">
        <w:trPr>
          <w:trHeight w:val="510"/>
        </w:trPr>
        <w:tc>
          <w:tcPr>
            <w:tcW w:w="2520" w:type="dxa"/>
            <w:shd w:val="clear" w:color="auto" w:fill="auto"/>
            <w:vAlign w:val="center"/>
          </w:tcPr>
          <w:p w14:paraId="43AC9D3B"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5018BFE4"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60867767"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219F81A3"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10E8EDB2" w14:textId="77777777" w:rsidTr="006D1E32">
        <w:trPr>
          <w:trHeight w:val="510"/>
        </w:trPr>
        <w:tc>
          <w:tcPr>
            <w:tcW w:w="2520" w:type="dxa"/>
            <w:shd w:val="clear" w:color="auto" w:fill="auto"/>
            <w:vAlign w:val="center"/>
          </w:tcPr>
          <w:p w14:paraId="6455A485"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449569F1"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330E2469"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40978C2A"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r w:rsidR="00C631E5" w14:paraId="7A68A461" w14:textId="77777777" w:rsidTr="006D1E32">
        <w:trPr>
          <w:trHeight w:val="510"/>
        </w:trPr>
        <w:tc>
          <w:tcPr>
            <w:tcW w:w="2520" w:type="dxa"/>
            <w:shd w:val="clear" w:color="auto" w:fill="auto"/>
            <w:vAlign w:val="center"/>
          </w:tcPr>
          <w:p w14:paraId="52F36F40" w14:textId="77777777" w:rsidR="00C631E5" w:rsidRPr="00B327DD" w:rsidRDefault="00C631E5" w:rsidP="006D1E32">
            <w:r w:rsidRPr="00B327DD">
              <w:fldChar w:fldCharType="begin">
                <w:ffData>
                  <w:name w:val="Text12"/>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5FFFBCD2" w14:textId="77777777" w:rsidR="00C631E5" w:rsidRPr="00B327DD" w:rsidRDefault="00C631E5" w:rsidP="006D1E32">
            <w:r w:rsidRPr="00B327DD">
              <w:fldChar w:fldCharType="begin">
                <w:ffData>
                  <w:name w:val="Text13"/>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70FBA492" w14:textId="77777777" w:rsidR="00C631E5" w:rsidRPr="00B327DD" w:rsidRDefault="00C631E5" w:rsidP="006D1E32">
            <w:r w:rsidRPr="00B327DD">
              <w:fldChar w:fldCharType="begin">
                <w:ffData>
                  <w:name w:val="Text14"/>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c>
          <w:tcPr>
            <w:tcW w:w="2520" w:type="dxa"/>
            <w:shd w:val="clear" w:color="auto" w:fill="auto"/>
            <w:vAlign w:val="center"/>
          </w:tcPr>
          <w:p w14:paraId="00E55E8B" w14:textId="77777777" w:rsidR="00C631E5" w:rsidRPr="00B327DD" w:rsidRDefault="00C631E5" w:rsidP="006D1E32">
            <w:r w:rsidRPr="00B327DD">
              <w:fldChar w:fldCharType="begin">
                <w:ffData>
                  <w:name w:val="Text15"/>
                  <w:enabled/>
                  <w:calcOnExit w:val="0"/>
                  <w:textInput/>
                </w:ffData>
              </w:fldChar>
            </w:r>
            <w:r w:rsidRPr="00B327DD">
              <w:instrText xml:space="preserve"> FORMTEXT </w:instrText>
            </w:r>
            <w:r w:rsidRPr="00B327DD">
              <w:fldChar w:fldCharType="separate"/>
            </w:r>
            <w:r>
              <w:rPr>
                <w:noProof/>
              </w:rPr>
              <w:t> </w:t>
            </w:r>
            <w:r>
              <w:rPr>
                <w:noProof/>
              </w:rPr>
              <w:t> </w:t>
            </w:r>
            <w:r>
              <w:rPr>
                <w:noProof/>
              </w:rPr>
              <w:t> </w:t>
            </w:r>
            <w:r>
              <w:rPr>
                <w:noProof/>
              </w:rPr>
              <w:t> </w:t>
            </w:r>
            <w:r>
              <w:rPr>
                <w:noProof/>
              </w:rPr>
              <w:t> </w:t>
            </w:r>
            <w:r w:rsidRPr="00B327DD">
              <w:fldChar w:fldCharType="end"/>
            </w:r>
          </w:p>
        </w:tc>
      </w:tr>
    </w:tbl>
    <w:p w14:paraId="1B770BB0" w14:textId="77777777" w:rsidR="00C631E5" w:rsidRDefault="00C631E5" w:rsidP="00C631E5"/>
    <w:p w14:paraId="410813E9" w14:textId="77777777" w:rsidR="00C631E5" w:rsidRDefault="00C631E5" w:rsidP="00C631E5"/>
    <w:p w14:paraId="6DF0BB97" w14:textId="77777777" w:rsidR="00C631E5" w:rsidRDefault="00C631E5" w:rsidP="00C631E5">
      <w:r>
        <w:t xml:space="preserve">Return the completed form to </w:t>
      </w:r>
      <w:hyperlink r:id="rId21" w:history="1">
        <w:r w:rsidRPr="00B62EC2">
          <w:rPr>
            <w:rStyle w:val="Hyperlink"/>
          </w:rPr>
          <w:t>LADO@southtyneside.gov.uk</w:t>
        </w:r>
      </w:hyperlink>
    </w:p>
    <w:p w14:paraId="475989EA" w14:textId="77777777" w:rsidR="00C631E5" w:rsidRDefault="00C631E5" w:rsidP="00C631E5"/>
    <w:p w14:paraId="7B598FDE" w14:textId="7E7069D7" w:rsidR="00C631E5" w:rsidRDefault="00C631E5">
      <w:pPr>
        <w:rPr>
          <w:rFonts w:ascii="Arial" w:hAnsi="Arial" w:cs="Arial"/>
          <w:b/>
          <w:sz w:val="24"/>
          <w:szCs w:val="24"/>
        </w:rPr>
      </w:pPr>
      <w:r>
        <w:rPr>
          <w:rFonts w:ascii="Arial" w:hAnsi="Arial" w:cs="Arial"/>
          <w:b/>
          <w:sz w:val="24"/>
          <w:szCs w:val="24"/>
        </w:rPr>
        <w:br w:type="page"/>
      </w:r>
    </w:p>
    <w:p w14:paraId="39994C4D" w14:textId="77777777" w:rsidR="00110CD9" w:rsidRDefault="00110CD9">
      <w:pPr>
        <w:rPr>
          <w:rFonts w:ascii="Arial" w:hAnsi="Arial" w:cs="Arial"/>
          <w:b/>
          <w:sz w:val="24"/>
          <w:szCs w:val="24"/>
        </w:rPr>
      </w:pPr>
    </w:p>
    <w:p w14:paraId="2F094CDE" w14:textId="34B062D1" w:rsidR="00110CD9" w:rsidRDefault="00110CD9">
      <w:pPr>
        <w:rPr>
          <w:rFonts w:ascii="Arial" w:hAnsi="Arial" w:cs="Arial"/>
          <w:b/>
          <w:sz w:val="24"/>
          <w:szCs w:val="24"/>
        </w:rPr>
      </w:pPr>
      <w:bookmarkStart w:id="10" w:name="App3"/>
      <w:r>
        <w:rPr>
          <w:rFonts w:ascii="Arial" w:hAnsi="Arial" w:cs="Arial"/>
          <w:b/>
          <w:sz w:val="24"/>
          <w:szCs w:val="24"/>
        </w:rPr>
        <w:t xml:space="preserve">Appendix 3: </w:t>
      </w:r>
      <w:bookmarkEnd w:id="10"/>
      <w:r>
        <w:rPr>
          <w:rFonts w:ascii="Arial" w:hAnsi="Arial" w:cs="Arial"/>
          <w:b/>
          <w:sz w:val="24"/>
          <w:szCs w:val="24"/>
        </w:rPr>
        <w:t>Retention Policy</w:t>
      </w:r>
    </w:p>
    <w:p w14:paraId="0777E601" w14:textId="77777777" w:rsidR="00432BCD" w:rsidRDefault="00432BCD" w:rsidP="00432BCD">
      <w:pPr>
        <w:spacing w:after="0" w:line="240" w:lineRule="auto"/>
        <w:rPr>
          <w:rFonts w:ascii="Arial" w:hAnsi="Arial" w:cs="Arial"/>
          <w:sz w:val="24"/>
          <w:szCs w:val="24"/>
        </w:rPr>
      </w:pPr>
    </w:p>
    <w:p w14:paraId="1DBF5E67" w14:textId="77777777" w:rsidR="00432BCD" w:rsidRDefault="00432BCD" w:rsidP="00432BCD">
      <w:pPr>
        <w:spacing w:after="0" w:line="240" w:lineRule="auto"/>
        <w:ind w:right="-330"/>
        <w:jc w:val="both"/>
        <w:rPr>
          <w:rFonts w:ascii="Arial" w:hAnsi="Arial" w:cs="Arial"/>
          <w:sz w:val="24"/>
          <w:szCs w:val="24"/>
        </w:rPr>
      </w:pPr>
      <w:r w:rsidRPr="001B409B">
        <w:rPr>
          <w:rFonts w:ascii="Arial" w:hAnsi="Arial" w:cs="Arial"/>
          <w:sz w:val="24"/>
          <w:szCs w:val="24"/>
        </w:rPr>
        <w:t>This policy aims to provide guidance to LADOs and other agencies around the retention of information that is collated by LADOs.</w:t>
      </w:r>
    </w:p>
    <w:p w14:paraId="51954512" w14:textId="77777777" w:rsidR="00432BCD" w:rsidRPr="001B409B" w:rsidRDefault="00432BCD" w:rsidP="00432BCD">
      <w:pPr>
        <w:spacing w:after="0" w:line="240" w:lineRule="auto"/>
        <w:ind w:right="-330"/>
        <w:jc w:val="both"/>
        <w:rPr>
          <w:rFonts w:ascii="Arial" w:hAnsi="Arial" w:cs="Arial"/>
          <w:sz w:val="24"/>
          <w:szCs w:val="24"/>
        </w:rPr>
      </w:pPr>
    </w:p>
    <w:p w14:paraId="6687B175" w14:textId="77777777" w:rsidR="00432BCD" w:rsidRDefault="00432BCD" w:rsidP="00432BCD">
      <w:pPr>
        <w:spacing w:after="0" w:line="240" w:lineRule="auto"/>
        <w:ind w:right="-330"/>
        <w:jc w:val="both"/>
        <w:rPr>
          <w:rFonts w:ascii="Arial" w:hAnsi="Arial" w:cs="Arial"/>
          <w:sz w:val="24"/>
          <w:szCs w:val="24"/>
        </w:rPr>
      </w:pPr>
      <w:r w:rsidRPr="001B409B">
        <w:rPr>
          <w:rFonts w:ascii="Arial" w:hAnsi="Arial" w:cs="Arial"/>
          <w:sz w:val="24"/>
          <w:szCs w:val="24"/>
        </w:rPr>
        <w:t>The purpose of this guidance is to ensure that agencies are fully aware of what information will be retained, for what purpose and for how long.</w:t>
      </w:r>
    </w:p>
    <w:p w14:paraId="7EAFC13F" w14:textId="77777777" w:rsidR="00432BCD" w:rsidRPr="001B409B" w:rsidRDefault="00432BCD" w:rsidP="00432BCD">
      <w:pPr>
        <w:spacing w:after="0" w:line="240" w:lineRule="auto"/>
        <w:ind w:right="-330"/>
        <w:jc w:val="both"/>
        <w:rPr>
          <w:rFonts w:ascii="Arial" w:hAnsi="Arial" w:cs="Arial"/>
          <w:sz w:val="24"/>
          <w:szCs w:val="24"/>
        </w:rPr>
      </w:pPr>
    </w:p>
    <w:p w14:paraId="379595BC" w14:textId="77777777" w:rsidR="00432BCD" w:rsidRDefault="00432BCD" w:rsidP="00432BCD">
      <w:pPr>
        <w:spacing w:after="0" w:line="240" w:lineRule="auto"/>
        <w:ind w:right="-330"/>
        <w:jc w:val="both"/>
        <w:rPr>
          <w:rFonts w:ascii="Arial" w:hAnsi="Arial" w:cs="Arial"/>
          <w:sz w:val="24"/>
          <w:szCs w:val="24"/>
        </w:rPr>
      </w:pPr>
      <w:r w:rsidRPr="001B409B">
        <w:rPr>
          <w:rFonts w:ascii="Arial" w:hAnsi="Arial" w:cs="Arial"/>
          <w:sz w:val="24"/>
          <w:szCs w:val="24"/>
        </w:rPr>
        <w:t xml:space="preserve">Prior to the Independent Investigation into Child Sexual Abuse (IICSA), there was no National Government Guidance in place to advise LADOs around how long information should be retained. </w:t>
      </w:r>
    </w:p>
    <w:p w14:paraId="009E0CEA" w14:textId="77777777" w:rsidR="00432BCD" w:rsidRPr="001B409B" w:rsidRDefault="00432BCD" w:rsidP="00432BCD">
      <w:pPr>
        <w:spacing w:after="0" w:line="240" w:lineRule="auto"/>
        <w:ind w:right="-330"/>
        <w:jc w:val="both"/>
        <w:rPr>
          <w:rFonts w:ascii="Arial" w:hAnsi="Arial" w:cs="Arial"/>
          <w:sz w:val="24"/>
          <w:szCs w:val="24"/>
        </w:rPr>
      </w:pPr>
    </w:p>
    <w:p w14:paraId="4A6228A7" w14:textId="77777777" w:rsidR="00432BCD" w:rsidRDefault="00432BCD" w:rsidP="00432BCD">
      <w:pPr>
        <w:spacing w:after="0" w:line="240" w:lineRule="auto"/>
        <w:ind w:right="-330"/>
        <w:jc w:val="both"/>
        <w:rPr>
          <w:rFonts w:ascii="Arial" w:hAnsi="Arial" w:cs="Arial"/>
          <w:sz w:val="24"/>
          <w:szCs w:val="24"/>
        </w:rPr>
      </w:pPr>
      <w:r w:rsidRPr="001B409B">
        <w:rPr>
          <w:rFonts w:ascii="Arial" w:hAnsi="Arial" w:cs="Arial"/>
          <w:sz w:val="24"/>
          <w:szCs w:val="24"/>
        </w:rPr>
        <w:t>The guidance from IICSA advises all organisations to retain any and all documents, notes, e mails and all other information  - however held – which contains or may contain content pertaining directly or indirectly to the sexual abuse of children or to child protection care, children relates to any person under the age of 18.</w:t>
      </w:r>
    </w:p>
    <w:p w14:paraId="32BE58A0" w14:textId="77777777" w:rsidR="00432BCD" w:rsidRDefault="00432BCD" w:rsidP="00432BCD">
      <w:pPr>
        <w:spacing w:after="0" w:line="240" w:lineRule="auto"/>
        <w:ind w:right="-330"/>
        <w:jc w:val="both"/>
        <w:rPr>
          <w:rFonts w:ascii="Arial" w:hAnsi="Arial" w:cs="Arial"/>
          <w:sz w:val="24"/>
          <w:szCs w:val="24"/>
        </w:rPr>
      </w:pPr>
    </w:p>
    <w:p w14:paraId="4B5ABBC7" w14:textId="642112FD" w:rsidR="00432BCD" w:rsidRDefault="00432BCD" w:rsidP="00432BCD">
      <w:pPr>
        <w:spacing w:after="0" w:line="240" w:lineRule="auto"/>
        <w:ind w:right="-330"/>
        <w:jc w:val="both"/>
        <w:rPr>
          <w:rFonts w:ascii="Arial" w:hAnsi="Arial" w:cs="Arial"/>
          <w:sz w:val="24"/>
          <w:szCs w:val="24"/>
        </w:rPr>
      </w:pPr>
      <w:r w:rsidRPr="001B409B">
        <w:rPr>
          <w:rFonts w:ascii="Arial" w:hAnsi="Arial" w:cs="Arial"/>
          <w:sz w:val="24"/>
          <w:szCs w:val="24"/>
        </w:rPr>
        <w:t xml:space="preserve">For all other information, the following timescales </w:t>
      </w:r>
      <w:r w:rsidR="007534C9">
        <w:rPr>
          <w:rFonts w:ascii="Arial" w:hAnsi="Arial" w:cs="Arial"/>
          <w:sz w:val="24"/>
          <w:szCs w:val="24"/>
        </w:rPr>
        <w:t>will be applied</w:t>
      </w:r>
      <w:r w:rsidRPr="001B409B">
        <w:rPr>
          <w:rFonts w:ascii="Arial" w:hAnsi="Arial" w:cs="Arial"/>
          <w:sz w:val="24"/>
          <w:szCs w:val="24"/>
        </w:rPr>
        <w:t>:</w:t>
      </w:r>
    </w:p>
    <w:p w14:paraId="6DCBB2A8" w14:textId="1051249B" w:rsidR="0019409F" w:rsidRDefault="0019409F">
      <w:pPr>
        <w:rPr>
          <w:rFonts w:ascii="Arial" w:hAnsi="Arial" w:cs="Arial"/>
          <w:b/>
          <w:sz w:val="24"/>
          <w:szCs w:val="24"/>
        </w:rPr>
      </w:pPr>
      <w:r>
        <w:rPr>
          <w:rFonts w:ascii="Arial" w:hAnsi="Arial" w:cs="Arial"/>
          <w:b/>
          <w:sz w:val="24"/>
          <w:szCs w:val="24"/>
        </w:rPr>
        <w:br w:type="page"/>
      </w:r>
    </w:p>
    <w:p w14:paraId="13F60070" w14:textId="77777777" w:rsidR="00432BCD" w:rsidRDefault="00432BCD">
      <w:pPr>
        <w:rPr>
          <w:rFonts w:ascii="Arial" w:hAnsi="Arial" w:cs="Arial"/>
          <w:b/>
          <w:sz w:val="24"/>
          <w:szCs w:val="24"/>
        </w:rPr>
      </w:pPr>
    </w:p>
    <w:p w14:paraId="76ED09F1" w14:textId="77777777" w:rsidR="0019409F" w:rsidRPr="001B409B" w:rsidRDefault="0019409F" w:rsidP="0019409F">
      <w:pPr>
        <w:pStyle w:val="PlainText"/>
        <w:ind w:right="-330"/>
        <w:jc w:val="both"/>
        <w:rPr>
          <w:rFonts w:ascii="Arial" w:hAnsi="Arial" w:cs="Arial"/>
          <w:b/>
          <w:sz w:val="24"/>
          <w:szCs w:val="24"/>
          <w:u w:val="single"/>
        </w:rPr>
      </w:pPr>
    </w:p>
    <w:p w14:paraId="7EA35A6F" w14:textId="77777777" w:rsidR="0019409F" w:rsidRDefault="0019409F" w:rsidP="0019409F">
      <w:pPr>
        <w:spacing w:after="0" w:line="240" w:lineRule="auto"/>
        <w:ind w:right="-330"/>
        <w:jc w:val="both"/>
        <w:rPr>
          <w:rFonts w:ascii="Arial" w:hAnsi="Arial" w:cs="Arial"/>
          <w:b/>
          <w:sz w:val="24"/>
          <w:szCs w:val="24"/>
          <w:u w:val="single"/>
        </w:rPr>
      </w:pPr>
      <w:r w:rsidRPr="001B409B">
        <w:rPr>
          <w:rFonts w:ascii="Arial" w:hAnsi="Arial" w:cs="Arial"/>
          <w:b/>
          <w:sz w:val="24"/>
          <w:szCs w:val="24"/>
          <w:u w:val="single"/>
        </w:rPr>
        <w:t>Recording dates for review</w:t>
      </w:r>
    </w:p>
    <w:p w14:paraId="5BD14624" w14:textId="77777777" w:rsidR="0019409F" w:rsidRPr="001B409B" w:rsidRDefault="0019409F" w:rsidP="0019409F">
      <w:pPr>
        <w:spacing w:after="0" w:line="240" w:lineRule="auto"/>
        <w:ind w:right="-330"/>
        <w:jc w:val="both"/>
        <w:rPr>
          <w:rFonts w:ascii="Arial" w:hAnsi="Arial" w:cs="Arial"/>
          <w:b/>
          <w:sz w:val="24"/>
          <w:szCs w:val="24"/>
          <w:u w:val="single"/>
        </w:rPr>
      </w:pPr>
    </w:p>
    <w:p w14:paraId="067CA9A0" w14:textId="1380A82A" w:rsidR="0019409F" w:rsidRDefault="0019409F" w:rsidP="0019409F">
      <w:pPr>
        <w:spacing w:after="0" w:line="240" w:lineRule="auto"/>
        <w:ind w:right="-330"/>
        <w:jc w:val="both"/>
        <w:rPr>
          <w:rFonts w:ascii="Arial" w:hAnsi="Arial" w:cs="Arial"/>
          <w:sz w:val="24"/>
          <w:szCs w:val="24"/>
        </w:rPr>
      </w:pPr>
      <w:r w:rsidRPr="001B409B">
        <w:rPr>
          <w:rFonts w:ascii="Arial" w:hAnsi="Arial" w:cs="Arial"/>
          <w:sz w:val="24"/>
          <w:szCs w:val="24"/>
        </w:rPr>
        <w:t xml:space="preserve">When a case is closed by </w:t>
      </w:r>
      <w:r w:rsidR="007534C9">
        <w:rPr>
          <w:rFonts w:ascii="Arial" w:hAnsi="Arial" w:cs="Arial"/>
          <w:sz w:val="24"/>
          <w:szCs w:val="24"/>
        </w:rPr>
        <w:t xml:space="preserve">the </w:t>
      </w:r>
      <w:r w:rsidRPr="001B409B">
        <w:rPr>
          <w:rFonts w:ascii="Arial" w:hAnsi="Arial" w:cs="Arial"/>
          <w:sz w:val="24"/>
          <w:szCs w:val="24"/>
        </w:rPr>
        <w:t xml:space="preserve">LADO a review date </w:t>
      </w:r>
      <w:r w:rsidR="007534C9">
        <w:rPr>
          <w:rFonts w:ascii="Arial" w:hAnsi="Arial" w:cs="Arial"/>
          <w:sz w:val="24"/>
          <w:szCs w:val="24"/>
        </w:rPr>
        <w:t>will</w:t>
      </w:r>
      <w:r w:rsidRPr="001B409B">
        <w:rPr>
          <w:rFonts w:ascii="Arial" w:hAnsi="Arial" w:cs="Arial"/>
          <w:sz w:val="24"/>
          <w:szCs w:val="24"/>
        </w:rPr>
        <w:t xml:space="preserve"> be recorded 10 years for the date of closure.</w:t>
      </w:r>
    </w:p>
    <w:p w14:paraId="77840ABB" w14:textId="77777777" w:rsidR="0019409F" w:rsidRPr="001B409B" w:rsidRDefault="0019409F" w:rsidP="0019409F">
      <w:pPr>
        <w:spacing w:after="0" w:line="240" w:lineRule="auto"/>
        <w:ind w:right="-330"/>
        <w:jc w:val="both"/>
        <w:rPr>
          <w:rFonts w:ascii="Arial" w:hAnsi="Arial" w:cs="Arial"/>
          <w:sz w:val="24"/>
          <w:szCs w:val="24"/>
        </w:rPr>
      </w:pPr>
    </w:p>
    <w:p w14:paraId="1F9C9D33" w14:textId="4D9D4B75" w:rsidR="0019409F" w:rsidRDefault="0019409F" w:rsidP="0019409F">
      <w:pPr>
        <w:spacing w:after="0" w:line="240" w:lineRule="auto"/>
        <w:ind w:right="-330"/>
        <w:jc w:val="both"/>
        <w:rPr>
          <w:rFonts w:ascii="Arial" w:hAnsi="Arial" w:cs="Arial"/>
          <w:sz w:val="24"/>
          <w:szCs w:val="24"/>
        </w:rPr>
      </w:pPr>
      <w:r w:rsidRPr="001B409B">
        <w:rPr>
          <w:rFonts w:ascii="Arial" w:hAnsi="Arial" w:cs="Arial"/>
          <w:sz w:val="24"/>
          <w:szCs w:val="24"/>
        </w:rPr>
        <w:t xml:space="preserve">For cases that are unsubstantiated &amp; substantiated, at the time of case closure, the date at which the alleged perpetrator turns 100 years old </w:t>
      </w:r>
      <w:r w:rsidR="007534C9">
        <w:rPr>
          <w:rFonts w:ascii="Arial" w:hAnsi="Arial" w:cs="Arial"/>
          <w:sz w:val="24"/>
          <w:szCs w:val="24"/>
        </w:rPr>
        <w:t>will</w:t>
      </w:r>
      <w:r w:rsidRPr="001B409B">
        <w:rPr>
          <w:rFonts w:ascii="Arial" w:hAnsi="Arial" w:cs="Arial"/>
          <w:sz w:val="24"/>
          <w:szCs w:val="24"/>
        </w:rPr>
        <w:t xml:space="preserve"> be recorded as the date of review.</w:t>
      </w:r>
    </w:p>
    <w:p w14:paraId="56476B58" w14:textId="77777777" w:rsidR="0019409F" w:rsidRPr="001B409B" w:rsidRDefault="0019409F" w:rsidP="0019409F">
      <w:pPr>
        <w:spacing w:after="0" w:line="240" w:lineRule="auto"/>
        <w:ind w:right="-330"/>
        <w:jc w:val="both"/>
        <w:rPr>
          <w:rFonts w:ascii="Arial" w:hAnsi="Arial" w:cs="Arial"/>
          <w:sz w:val="24"/>
          <w:szCs w:val="24"/>
        </w:rPr>
      </w:pPr>
    </w:p>
    <w:p w14:paraId="0CEDE331" w14:textId="266499B4" w:rsidR="0019409F" w:rsidRDefault="0019409F" w:rsidP="0019409F">
      <w:pPr>
        <w:spacing w:after="0" w:line="240" w:lineRule="auto"/>
        <w:ind w:right="-330"/>
        <w:jc w:val="both"/>
        <w:rPr>
          <w:rFonts w:ascii="Arial" w:hAnsi="Arial" w:cs="Arial"/>
          <w:sz w:val="24"/>
          <w:szCs w:val="24"/>
        </w:rPr>
      </w:pPr>
      <w:r w:rsidRPr="001B409B">
        <w:rPr>
          <w:rFonts w:ascii="Arial" w:hAnsi="Arial" w:cs="Arial"/>
          <w:sz w:val="24"/>
          <w:szCs w:val="24"/>
        </w:rPr>
        <w:t>Cases that are reviewed and a rational</w:t>
      </w:r>
      <w:r w:rsidR="007534C9">
        <w:rPr>
          <w:rFonts w:ascii="Arial" w:hAnsi="Arial" w:cs="Arial"/>
          <w:sz w:val="24"/>
          <w:szCs w:val="24"/>
        </w:rPr>
        <w:t>e</w:t>
      </w:r>
      <w:r w:rsidRPr="001B409B">
        <w:rPr>
          <w:rFonts w:ascii="Arial" w:hAnsi="Arial" w:cs="Arial"/>
          <w:sz w:val="24"/>
          <w:szCs w:val="24"/>
        </w:rPr>
        <w:t xml:space="preserve"> is provided to retain information, a new date should be recorded as to when the case should be reviewed again.</w:t>
      </w:r>
    </w:p>
    <w:p w14:paraId="1D318893" w14:textId="5F7B9005" w:rsidR="0019409F" w:rsidRDefault="0019409F" w:rsidP="0019409F">
      <w:pPr>
        <w:rPr>
          <w:rFonts w:ascii="Arial" w:hAnsi="Arial" w:cs="Arial"/>
          <w:sz w:val="24"/>
          <w:szCs w:val="24"/>
        </w:rPr>
      </w:pPr>
    </w:p>
    <w:p w14:paraId="707E4021" w14:textId="366F1FE9" w:rsidR="0019409F" w:rsidRDefault="0019409F">
      <w:pPr>
        <w:rPr>
          <w:rFonts w:ascii="Arial" w:hAnsi="Arial" w:cs="Arial"/>
          <w:b/>
          <w:sz w:val="24"/>
          <w:szCs w:val="24"/>
        </w:rPr>
      </w:pPr>
    </w:p>
    <w:p w14:paraId="6027F31A" w14:textId="77777777" w:rsidR="0019409F" w:rsidRDefault="0019409F">
      <w:pPr>
        <w:rPr>
          <w:rFonts w:ascii="Arial" w:hAnsi="Arial" w:cs="Arial"/>
          <w:b/>
          <w:sz w:val="24"/>
          <w:szCs w:val="24"/>
        </w:rPr>
      </w:pPr>
    </w:p>
    <w:p w14:paraId="43B62C2D" w14:textId="77777777" w:rsidR="0019409F" w:rsidRDefault="0019409F" w:rsidP="0019409F">
      <w:pPr>
        <w:rPr>
          <w:rFonts w:ascii="Arial" w:hAnsi="Arial" w:cs="Arial"/>
          <w:sz w:val="24"/>
          <w:szCs w:val="24"/>
        </w:rPr>
      </w:pPr>
      <w:r>
        <w:rPr>
          <w:rFonts w:ascii="Arial" w:hAnsi="Arial" w:cs="Arial"/>
          <w:sz w:val="24"/>
          <w:szCs w:val="24"/>
        </w:rPr>
        <w:br w:type="page"/>
      </w:r>
    </w:p>
    <w:p w14:paraId="3EC9880C" w14:textId="77777777" w:rsidR="0019409F" w:rsidRDefault="0019409F" w:rsidP="0019409F">
      <w:pPr>
        <w:spacing w:after="0" w:line="240" w:lineRule="auto"/>
        <w:rPr>
          <w:rFonts w:ascii="Arial" w:hAnsi="Arial" w:cs="Arial"/>
          <w:sz w:val="24"/>
          <w:szCs w:val="24"/>
        </w:rPr>
        <w:sectPr w:rsidR="0019409F" w:rsidSect="001B409B">
          <w:footerReference w:type="default" r:id="rId22"/>
          <w:pgSz w:w="11906" w:h="16838"/>
          <w:pgMar w:top="1276" w:right="1440" w:bottom="1440" w:left="1440" w:header="709" w:footer="709" w:gutter="0"/>
          <w:cols w:space="708"/>
          <w:docGrid w:linePitch="360"/>
        </w:sectPr>
      </w:pPr>
    </w:p>
    <w:p w14:paraId="54751C0F" w14:textId="77777777" w:rsidR="0019409F" w:rsidRPr="001B409B" w:rsidRDefault="0019409F" w:rsidP="0019409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3448"/>
        <w:gridCol w:w="2786"/>
        <w:gridCol w:w="2747"/>
        <w:gridCol w:w="2844"/>
      </w:tblGrid>
      <w:tr w:rsidR="0019409F" w:rsidRPr="001B409B" w14:paraId="69C00B83" w14:textId="77777777" w:rsidTr="0019409F">
        <w:trPr>
          <w:trHeight w:val="561"/>
          <w:tblHeader/>
        </w:trPr>
        <w:tc>
          <w:tcPr>
            <w:tcW w:w="2290" w:type="dxa"/>
            <w:tcBorders>
              <w:top w:val="single" w:sz="4" w:space="0" w:color="auto"/>
              <w:left w:val="single" w:sz="4" w:space="0" w:color="auto"/>
              <w:bottom w:val="single" w:sz="4" w:space="0" w:color="auto"/>
              <w:right w:val="single" w:sz="4" w:space="0" w:color="auto"/>
            </w:tcBorders>
          </w:tcPr>
          <w:p w14:paraId="2BC25447" w14:textId="77777777" w:rsidR="0019409F" w:rsidRPr="001B409B" w:rsidRDefault="0019409F" w:rsidP="0019409F">
            <w:pPr>
              <w:spacing w:after="0" w:line="240" w:lineRule="auto"/>
              <w:rPr>
                <w:rFonts w:ascii="Arial" w:hAnsi="Arial" w:cs="Arial"/>
                <w:b/>
                <w:sz w:val="24"/>
                <w:szCs w:val="24"/>
              </w:rPr>
            </w:pPr>
            <w:r w:rsidRPr="001B409B">
              <w:rPr>
                <w:rFonts w:ascii="Arial" w:hAnsi="Arial" w:cs="Arial"/>
                <w:b/>
                <w:sz w:val="24"/>
                <w:szCs w:val="24"/>
              </w:rPr>
              <w:t>CONTENT/ TYPE</w:t>
            </w:r>
          </w:p>
          <w:p w14:paraId="5927DFB0" w14:textId="77777777" w:rsidR="0019409F" w:rsidRPr="001B409B" w:rsidRDefault="0019409F" w:rsidP="0019409F">
            <w:pPr>
              <w:spacing w:after="0" w:line="240" w:lineRule="auto"/>
              <w:rPr>
                <w:rFonts w:ascii="Arial" w:eastAsia="SimSun" w:hAnsi="Arial" w:cs="Arial"/>
                <w:b/>
                <w:sz w:val="24"/>
                <w:szCs w:val="24"/>
                <w:lang w:eastAsia="zh-CN"/>
              </w:rPr>
            </w:pPr>
          </w:p>
        </w:tc>
        <w:tc>
          <w:tcPr>
            <w:tcW w:w="3466" w:type="dxa"/>
            <w:tcBorders>
              <w:top w:val="single" w:sz="4" w:space="0" w:color="auto"/>
              <w:left w:val="single" w:sz="4" w:space="0" w:color="auto"/>
              <w:bottom w:val="single" w:sz="4" w:space="0" w:color="auto"/>
              <w:right w:val="single" w:sz="4" w:space="0" w:color="auto"/>
            </w:tcBorders>
          </w:tcPr>
          <w:p w14:paraId="69BD501B" w14:textId="77777777" w:rsidR="0019409F" w:rsidRPr="001B409B" w:rsidRDefault="0019409F" w:rsidP="0019409F">
            <w:pPr>
              <w:spacing w:after="0" w:line="240" w:lineRule="auto"/>
              <w:rPr>
                <w:rFonts w:ascii="Arial" w:eastAsia="SimSun" w:hAnsi="Arial" w:cs="Arial"/>
                <w:b/>
                <w:sz w:val="24"/>
                <w:szCs w:val="24"/>
                <w:lang w:eastAsia="zh-CN"/>
              </w:rPr>
            </w:pPr>
            <w:r w:rsidRPr="001B409B">
              <w:rPr>
                <w:rFonts w:ascii="Arial" w:hAnsi="Arial" w:cs="Arial"/>
                <w:b/>
                <w:sz w:val="24"/>
                <w:szCs w:val="24"/>
              </w:rPr>
              <w:t>SCENARIO</w:t>
            </w:r>
          </w:p>
        </w:tc>
        <w:tc>
          <w:tcPr>
            <w:tcW w:w="2800" w:type="dxa"/>
            <w:tcBorders>
              <w:top w:val="single" w:sz="4" w:space="0" w:color="auto"/>
              <w:left w:val="single" w:sz="4" w:space="0" w:color="auto"/>
              <w:bottom w:val="single" w:sz="4" w:space="0" w:color="auto"/>
              <w:right w:val="single" w:sz="4" w:space="0" w:color="auto"/>
            </w:tcBorders>
          </w:tcPr>
          <w:p w14:paraId="1EB70E9A" w14:textId="77777777" w:rsidR="0019409F" w:rsidRPr="001B409B" w:rsidRDefault="0019409F" w:rsidP="0019409F">
            <w:pPr>
              <w:spacing w:after="0" w:line="240" w:lineRule="auto"/>
              <w:rPr>
                <w:rFonts w:ascii="Arial" w:eastAsia="SimSun" w:hAnsi="Arial" w:cs="Arial"/>
                <w:b/>
                <w:sz w:val="24"/>
                <w:szCs w:val="24"/>
                <w:lang w:eastAsia="zh-CN"/>
              </w:rPr>
            </w:pPr>
            <w:r w:rsidRPr="001B409B">
              <w:rPr>
                <w:rFonts w:ascii="Arial" w:hAnsi="Arial" w:cs="Arial"/>
                <w:b/>
                <w:sz w:val="24"/>
                <w:szCs w:val="24"/>
              </w:rPr>
              <w:t>TIMESCALE FOR REVIEW</w:t>
            </w:r>
          </w:p>
        </w:tc>
        <w:tc>
          <w:tcPr>
            <w:tcW w:w="2763" w:type="dxa"/>
            <w:tcBorders>
              <w:top w:val="single" w:sz="4" w:space="0" w:color="auto"/>
              <w:left w:val="single" w:sz="4" w:space="0" w:color="auto"/>
              <w:bottom w:val="single" w:sz="4" w:space="0" w:color="auto"/>
              <w:right w:val="single" w:sz="4" w:space="0" w:color="auto"/>
            </w:tcBorders>
          </w:tcPr>
          <w:p w14:paraId="6FB7E7E9" w14:textId="77777777" w:rsidR="0019409F" w:rsidRPr="001B409B" w:rsidRDefault="0019409F" w:rsidP="0019409F">
            <w:pPr>
              <w:spacing w:after="0" w:line="240" w:lineRule="auto"/>
              <w:rPr>
                <w:rFonts w:ascii="Arial" w:eastAsia="SimSun" w:hAnsi="Arial" w:cs="Arial"/>
                <w:b/>
                <w:sz w:val="24"/>
                <w:szCs w:val="24"/>
                <w:lang w:eastAsia="zh-CN"/>
              </w:rPr>
            </w:pPr>
            <w:r w:rsidRPr="001B409B">
              <w:rPr>
                <w:rFonts w:ascii="Arial" w:hAnsi="Arial" w:cs="Arial"/>
                <w:b/>
                <w:sz w:val="24"/>
                <w:szCs w:val="24"/>
              </w:rPr>
              <w:t>ACTION</w:t>
            </w:r>
          </w:p>
        </w:tc>
        <w:tc>
          <w:tcPr>
            <w:tcW w:w="2855" w:type="dxa"/>
            <w:tcBorders>
              <w:top w:val="single" w:sz="4" w:space="0" w:color="auto"/>
              <w:left w:val="single" w:sz="4" w:space="0" w:color="auto"/>
              <w:bottom w:val="single" w:sz="4" w:space="0" w:color="auto"/>
              <w:right w:val="single" w:sz="4" w:space="0" w:color="auto"/>
            </w:tcBorders>
          </w:tcPr>
          <w:p w14:paraId="7D48B7CC" w14:textId="77777777" w:rsidR="0019409F" w:rsidRPr="001B409B" w:rsidRDefault="0019409F" w:rsidP="0019409F">
            <w:pPr>
              <w:spacing w:after="0" w:line="240" w:lineRule="auto"/>
              <w:rPr>
                <w:rFonts w:ascii="Arial" w:eastAsia="SimSun" w:hAnsi="Arial" w:cs="Arial"/>
                <w:b/>
                <w:sz w:val="24"/>
                <w:szCs w:val="24"/>
                <w:lang w:eastAsia="zh-CN"/>
              </w:rPr>
            </w:pPr>
            <w:r w:rsidRPr="001B409B">
              <w:rPr>
                <w:rFonts w:ascii="Arial" w:hAnsi="Arial" w:cs="Arial"/>
                <w:b/>
                <w:sz w:val="24"/>
                <w:szCs w:val="24"/>
              </w:rPr>
              <w:t>RATIONAL</w:t>
            </w:r>
            <w:r>
              <w:rPr>
                <w:rFonts w:ascii="Arial" w:hAnsi="Arial" w:cs="Arial"/>
                <w:b/>
                <w:sz w:val="24"/>
                <w:szCs w:val="24"/>
              </w:rPr>
              <w:t>E</w:t>
            </w:r>
          </w:p>
        </w:tc>
      </w:tr>
      <w:tr w:rsidR="0019409F" w:rsidRPr="001B409B" w14:paraId="3C7F2F8E" w14:textId="77777777" w:rsidTr="0019409F">
        <w:tc>
          <w:tcPr>
            <w:tcW w:w="2290" w:type="dxa"/>
            <w:tcBorders>
              <w:top w:val="single" w:sz="4" w:space="0" w:color="auto"/>
              <w:left w:val="single" w:sz="4" w:space="0" w:color="auto"/>
              <w:bottom w:val="single" w:sz="4" w:space="0" w:color="auto"/>
              <w:right w:val="single" w:sz="4" w:space="0" w:color="auto"/>
            </w:tcBorders>
          </w:tcPr>
          <w:p w14:paraId="07868AEB" w14:textId="77777777" w:rsidR="0019409F" w:rsidRPr="001B409B" w:rsidRDefault="0019409F" w:rsidP="0019409F">
            <w:pPr>
              <w:spacing w:after="0" w:line="240" w:lineRule="auto"/>
              <w:rPr>
                <w:rFonts w:ascii="Arial" w:hAnsi="Arial" w:cs="Arial"/>
                <w:b/>
                <w:sz w:val="24"/>
                <w:szCs w:val="24"/>
              </w:rPr>
            </w:pPr>
            <w:r w:rsidRPr="001B409B">
              <w:rPr>
                <w:rFonts w:ascii="Arial" w:hAnsi="Arial" w:cs="Arial"/>
                <w:b/>
                <w:sz w:val="24"/>
                <w:szCs w:val="24"/>
              </w:rPr>
              <w:t xml:space="preserve">Contacts, Initial Considerations and Referrals that do not </w:t>
            </w:r>
          </w:p>
          <w:p w14:paraId="4F8C032E" w14:textId="77777777" w:rsidR="0019409F" w:rsidRPr="001B409B" w:rsidRDefault="0019409F" w:rsidP="0019409F">
            <w:pPr>
              <w:spacing w:after="0" w:line="240" w:lineRule="auto"/>
              <w:rPr>
                <w:rFonts w:ascii="Arial" w:hAnsi="Arial" w:cs="Arial"/>
                <w:b/>
                <w:sz w:val="24"/>
                <w:szCs w:val="24"/>
              </w:rPr>
            </w:pPr>
            <w:r w:rsidRPr="001B409B">
              <w:rPr>
                <w:rFonts w:ascii="Arial" w:hAnsi="Arial" w:cs="Arial"/>
                <w:b/>
                <w:sz w:val="24"/>
                <w:szCs w:val="24"/>
              </w:rPr>
              <w:t>Progress</w:t>
            </w:r>
          </w:p>
          <w:p w14:paraId="4962E330" w14:textId="77777777" w:rsidR="0019409F" w:rsidRPr="001B409B" w:rsidRDefault="0019409F" w:rsidP="0019409F">
            <w:pPr>
              <w:spacing w:after="0" w:line="240" w:lineRule="auto"/>
              <w:rPr>
                <w:rFonts w:ascii="Arial" w:eastAsia="SimSun" w:hAnsi="Arial" w:cs="Arial"/>
                <w:b/>
                <w:sz w:val="24"/>
                <w:szCs w:val="24"/>
                <w:lang w:eastAsia="zh-CN"/>
              </w:rPr>
            </w:pPr>
          </w:p>
        </w:tc>
        <w:tc>
          <w:tcPr>
            <w:tcW w:w="3466" w:type="dxa"/>
            <w:tcBorders>
              <w:top w:val="single" w:sz="4" w:space="0" w:color="auto"/>
              <w:left w:val="single" w:sz="4" w:space="0" w:color="auto"/>
              <w:bottom w:val="single" w:sz="4" w:space="0" w:color="auto"/>
              <w:right w:val="single" w:sz="4" w:space="0" w:color="auto"/>
            </w:tcBorders>
          </w:tcPr>
          <w:p w14:paraId="71B27C5B"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sz w:val="24"/>
                <w:szCs w:val="24"/>
              </w:rPr>
              <w:t>All contacts, Initial Considerations and referrals into LADO where it is clear that there is no evidence to substantiate the allegation</w:t>
            </w:r>
          </w:p>
        </w:tc>
        <w:tc>
          <w:tcPr>
            <w:tcW w:w="2800" w:type="dxa"/>
            <w:tcBorders>
              <w:top w:val="single" w:sz="4" w:space="0" w:color="auto"/>
              <w:left w:val="single" w:sz="4" w:space="0" w:color="auto"/>
              <w:bottom w:val="single" w:sz="4" w:space="0" w:color="auto"/>
              <w:right w:val="single" w:sz="4" w:space="0" w:color="auto"/>
            </w:tcBorders>
          </w:tcPr>
          <w:p w14:paraId="675999AE"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sz w:val="24"/>
                <w:szCs w:val="24"/>
              </w:rPr>
              <w:t>Reviewed 10 years from the date of closure</w:t>
            </w:r>
          </w:p>
        </w:tc>
        <w:tc>
          <w:tcPr>
            <w:tcW w:w="2763" w:type="dxa"/>
            <w:tcBorders>
              <w:top w:val="single" w:sz="4" w:space="0" w:color="auto"/>
              <w:left w:val="single" w:sz="4" w:space="0" w:color="auto"/>
              <w:bottom w:val="single" w:sz="4" w:space="0" w:color="auto"/>
              <w:right w:val="single" w:sz="4" w:space="0" w:color="auto"/>
            </w:tcBorders>
          </w:tcPr>
          <w:p w14:paraId="73699454"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sz w:val="24"/>
                <w:szCs w:val="24"/>
              </w:rPr>
              <w:t>All information should be deleted or removed, unless at that point the LADO is able to rationalise why the information should be retained.</w:t>
            </w:r>
          </w:p>
        </w:tc>
        <w:tc>
          <w:tcPr>
            <w:tcW w:w="2855" w:type="dxa"/>
            <w:tcBorders>
              <w:top w:val="single" w:sz="4" w:space="0" w:color="auto"/>
              <w:left w:val="single" w:sz="4" w:space="0" w:color="auto"/>
              <w:bottom w:val="single" w:sz="4" w:space="0" w:color="auto"/>
              <w:right w:val="single" w:sz="4" w:space="0" w:color="auto"/>
            </w:tcBorders>
          </w:tcPr>
          <w:p w14:paraId="346C5ED7"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i/>
                <w:sz w:val="24"/>
                <w:szCs w:val="24"/>
              </w:rPr>
              <w:t xml:space="preserve">A decision to retain information beyond 10years may be taken by the LADO if patterns or behaviour are emerging that suggest </w:t>
            </w:r>
            <w:r>
              <w:rPr>
                <w:rFonts w:ascii="Arial" w:hAnsi="Arial" w:cs="Arial"/>
                <w:i/>
                <w:sz w:val="24"/>
                <w:szCs w:val="24"/>
              </w:rPr>
              <w:t>t</w:t>
            </w:r>
            <w:r w:rsidRPr="001B409B">
              <w:rPr>
                <w:rFonts w:ascii="Arial" w:hAnsi="Arial" w:cs="Arial"/>
                <w:i/>
                <w:sz w:val="24"/>
                <w:szCs w:val="24"/>
              </w:rPr>
              <w:t>he person could continue to pose risk of harm.</w:t>
            </w:r>
          </w:p>
        </w:tc>
      </w:tr>
      <w:tr w:rsidR="0019409F" w:rsidRPr="001B409B" w14:paraId="02082B78" w14:textId="77777777" w:rsidTr="0019409F">
        <w:trPr>
          <w:trHeight w:val="1257"/>
        </w:trPr>
        <w:tc>
          <w:tcPr>
            <w:tcW w:w="2290" w:type="dxa"/>
            <w:tcBorders>
              <w:top w:val="single" w:sz="4" w:space="0" w:color="auto"/>
              <w:left w:val="single" w:sz="4" w:space="0" w:color="auto"/>
              <w:bottom w:val="single" w:sz="4" w:space="0" w:color="auto"/>
              <w:right w:val="single" w:sz="4" w:space="0" w:color="auto"/>
            </w:tcBorders>
          </w:tcPr>
          <w:p w14:paraId="76501F11" w14:textId="77777777" w:rsidR="0019409F" w:rsidRPr="001B409B" w:rsidRDefault="0019409F" w:rsidP="0019409F">
            <w:pPr>
              <w:spacing w:after="0" w:line="240" w:lineRule="auto"/>
              <w:rPr>
                <w:rFonts w:ascii="Arial" w:eastAsia="SimSun" w:hAnsi="Arial" w:cs="Arial"/>
                <w:b/>
                <w:sz w:val="24"/>
                <w:szCs w:val="24"/>
                <w:lang w:eastAsia="zh-CN"/>
              </w:rPr>
            </w:pPr>
            <w:r w:rsidRPr="001B409B">
              <w:rPr>
                <w:rFonts w:ascii="Arial" w:hAnsi="Arial" w:cs="Arial"/>
                <w:b/>
                <w:sz w:val="24"/>
                <w:szCs w:val="24"/>
              </w:rPr>
              <w:t>Malicious, False or Unfounded</w:t>
            </w:r>
          </w:p>
        </w:tc>
        <w:tc>
          <w:tcPr>
            <w:tcW w:w="3466" w:type="dxa"/>
            <w:tcBorders>
              <w:top w:val="single" w:sz="4" w:space="0" w:color="auto"/>
              <w:left w:val="single" w:sz="4" w:space="0" w:color="auto"/>
              <w:bottom w:val="single" w:sz="4" w:space="0" w:color="auto"/>
              <w:right w:val="single" w:sz="4" w:space="0" w:color="auto"/>
            </w:tcBorders>
          </w:tcPr>
          <w:p w14:paraId="7AC4D020" w14:textId="77777777" w:rsidR="0019409F" w:rsidRPr="001B409B" w:rsidRDefault="0019409F" w:rsidP="0019409F">
            <w:pPr>
              <w:spacing w:after="0" w:line="240" w:lineRule="auto"/>
              <w:rPr>
                <w:rFonts w:ascii="Arial" w:hAnsi="Arial" w:cs="Arial"/>
                <w:sz w:val="24"/>
                <w:szCs w:val="24"/>
              </w:rPr>
            </w:pPr>
            <w:r w:rsidRPr="001B409B">
              <w:rPr>
                <w:rFonts w:ascii="Arial" w:hAnsi="Arial" w:cs="Arial"/>
                <w:sz w:val="24"/>
                <w:szCs w:val="24"/>
              </w:rPr>
              <w:t>All cases that progress to strategy meeting whereby the allegation is found to be Malicious, false or unfounded.</w:t>
            </w:r>
          </w:p>
          <w:p w14:paraId="6B714CB1" w14:textId="77777777" w:rsidR="0019409F" w:rsidRPr="001B409B" w:rsidRDefault="0019409F" w:rsidP="0019409F">
            <w:pPr>
              <w:spacing w:after="0" w:line="240" w:lineRule="auto"/>
              <w:rPr>
                <w:rFonts w:ascii="Arial" w:eastAsia="SimSun" w:hAnsi="Arial" w:cs="Arial"/>
                <w:sz w:val="24"/>
                <w:szCs w:val="24"/>
                <w:lang w:eastAsia="zh-CN"/>
              </w:rPr>
            </w:pPr>
          </w:p>
        </w:tc>
        <w:tc>
          <w:tcPr>
            <w:tcW w:w="2800" w:type="dxa"/>
            <w:tcBorders>
              <w:top w:val="single" w:sz="4" w:space="0" w:color="auto"/>
              <w:left w:val="single" w:sz="4" w:space="0" w:color="auto"/>
              <w:bottom w:val="single" w:sz="4" w:space="0" w:color="auto"/>
              <w:right w:val="single" w:sz="4" w:space="0" w:color="auto"/>
            </w:tcBorders>
          </w:tcPr>
          <w:p w14:paraId="7497FFE2" w14:textId="77777777" w:rsidR="0019409F" w:rsidRPr="001B409B" w:rsidRDefault="0019409F" w:rsidP="0019409F">
            <w:pPr>
              <w:spacing w:after="0" w:line="240" w:lineRule="auto"/>
              <w:rPr>
                <w:rFonts w:ascii="Arial" w:hAnsi="Arial" w:cs="Arial"/>
                <w:sz w:val="24"/>
                <w:szCs w:val="24"/>
              </w:rPr>
            </w:pPr>
            <w:r w:rsidRPr="001B409B">
              <w:rPr>
                <w:rFonts w:ascii="Arial" w:hAnsi="Arial" w:cs="Arial"/>
                <w:sz w:val="24"/>
                <w:szCs w:val="24"/>
              </w:rPr>
              <w:t>Reviewed after 10 years from the date of closure</w:t>
            </w:r>
          </w:p>
          <w:p w14:paraId="06407C5D" w14:textId="77777777" w:rsidR="0019409F" w:rsidRPr="001B409B" w:rsidRDefault="0019409F" w:rsidP="0019409F">
            <w:pPr>
              <w:spacing w:after="0" w:line="240" w:lineRule="auto"/>
              <w:rPr>
                <w:rFonts w:ascii="Arial" w:eastAsia="SimSun" w:hAnsi="Arial" w:cs="Arial"/>
                <w:sz w:val="24"/>
                <w:szCs w:val="24"/>
                <w:lang w:eastAsia="zh-CN"/>
              </w:rPr>
            </w:pPr>
          </w:p>
          <w:p w14:paraId="72EFA79E" w14:textId="77777777" w:rsidR="0019409F" w:rsidRPr="001B409B" w:rsidRDefault="0019409F" w:rsidP="0019409F">
            <w:pPr>
              <w:spacing w:after="0" w:line="240" w:lineRule="auto"/>
              <w:rPr>
                <w:rFonts w:ascii="Arial" w:eastAsia="SimSun" w:hAnsi="Arial" w:cs="Arial"/>
                <w:sz w:val="24"/>
                <w:szCs w:val="24"/>
                <w:lang w:eastAsia="zh-CN"/>
              </w:rPr>
            </w:pPr>
          </w:p>
          <w:p w14:paraId="6EFE3C33" w14:textId="77777777" w:rsidR="0019409F" w:rsidRPr="001B409B" w:rsidRDefault="0019409F" w:rsidP="0019409F">
            <w:pPr>
              <w:spacing w:after="0" w:line="240" w:lineRule="auto"/>
              <w:jc w:val="center"/>
              <w:rPr>
                <w:rFonts w:ascii="Arial" w:eastAsia="SimSun" w:hAnsi="Arial" w:cs="Arial"/>
                <w:sz w:val="24"/>
                <w:szCs w:val="24"/>
                <w:lang w:eastAsia="zh-CN"/>
              </w:rPr>
            </w:pPr>
          </w:p>
        </w:tc>
        <w:tc>
          <w:tcPr>
            <w:tcW w:w="2763" w:type="dxa"/>
            <w:tcBorders>
              <w:top w:val="single" w:sz="4" w:space="0" w:color="auto"/>
              <w:left w:val="single" w:sz="4" w:space="0" w:color="auto"/>
              <w:bottom w:val="single" w:sz="4" w:space="0" w:color="auto"/>
              <w:right w:val="single" w:sz="4" w:space="0" w:color="auto"/>
            </w:tcBorders>
          </w:tcPr>
          <w:p w14:paraId="2A586EA2" w14:textId="77777777" w:rsidR="0019409F" w:rsidRPr="00110CD9" w:rsidRDefault="0019409F" w:rsidP="0019409F">
            <w:pPr>
              <w:spacing w:after="0" w:line="240" w:lineRule="auto"/>
              <w:rPr>
                <w:rFonts w:ascii="Arial" w:hAnsi="Arial" w:cs="Arial"/>
                <w:sz w:val="24"/>
                <w:szCs w:val="24"/>
              </w:rPr>
            </w:pPr>
            <w:r w:rsidRPr="001B409B">
              <w:rPr>
                <w:rFonts w:ascii="Arial" w:hAnsi="Arial" w:cs="Arial"/>
                <w:sz w:val="24"/>
                <w:szCs w:val="24"/>
              </w:rPr>
              <w:t>If no additional information or evidence is brought to light during this period, the information should be deleted or removed, unless the LADO is able to rationalise why the information should be retained.</w:t>
            </w:r>
          </w:p>
        </w:tc>
        <w:tc>
          <w:tcPr>
            <w:tcW w:w="2855" w:type="dxa"/>
            <w:tcBorders>
              <w:top w:val="single" w:sz="4" w:space="0" w:color="auto"/>
              <w:left w:val="single" w:sz="4" w:space="0" w:color="auto"/>
              <w:bottom w:val="single" w:sz="4" w:space="0" w:color="auto"/>
              <w:right w:val="single" w:sz="4" w:space="0" w:color="auto"/>
            </w:tcBorders>
          </w:tcPr>
          <w:p w14:paraId="1D990B4E" w14:textId="77777777" w:rsidR="0019409F" w:rsidRPr="001B409B" w:rsidRDefault="0019409F" w:rsidP="0019409F">
            <w:pPr>
              <w:spacing w:after="0" w:line="240" w:lineRule="auto"/>
              <w:rPr>
                <w:rFonts w:ascii="Arial" w:hAnsi="Arial" w:cs="Arial"/>
                <w:i/>
                <w:sz w:val="24"/>
                <w:szCs w:val="24"/>
              </w:rPr>
            </w:pPr>
            <w:r w:rsidRPr="001B409B">
              <w:rPr>
                <w:rFonts w:ascii="Arial" w:hAnsi="Arial" w:cs="Arial"/>
                <w:i/>
                <w:sz w:val="24"/>
                <w:szCs w:val="24"/>
              </w:rPr>
              <w:t xml:space="preserve">A decision to retain information beyond 10years may be taken by the LADO if patterns or behaviour are emerging that suggest </w:t>
            </w:r>
            <w:r>
              <w:rPr>
                <w:rFonts w:ascii="Arial" w:hAnsi="Arial" w:cs="Arial"/>
                <w:i/>
                <w:sz w:val="24"/>
                <w:szCs w:val="24"/>
              </w:rPr>
              <w:t>t</w:t>
            </w:r>
            <w:r w:rsidRPr="001B409B">
              <w:rPr>
                <w:rFonts w:ascii="Arial" w:hAnsi="Arial" w:cs="Arial"/>
                <w:i/>
                <w:sz w:val="24"/>
                <w:szCs w:val="24"/>
              </w:rPr>
              <w:t>he person could continue to pose risk of harm.</w:t>
            </w:r>
          </w:p>
          <w:p w14:paraId="135369A2" w14:textId="77777777" w:rsidR="0019409F" w:rsidRPr="001B409B" w:rsidRDefault="0019409F" w:rsidP="0019409F">
            <w:pPr>
              <w:spacing w:after="0" w:line="240" w:lineRule="auto"/>
              <w:rPr>
                <w:rFonts w:ascii="Arial" w:eastAsia="SimSun" w:hAnsi="Arial" w:cs="Arial"/>
                <w:sz w:val="24"/>
                <w:szCs w:val="24"/>
                <w:lang w:eastAsia="zh-CN"/>
              </w:rPr>
            </w:pPr>
          </w:p>
        </w:tc>
      </w:tr>
      <w:tr w:rsidR="0019409F" w:rsidRPr="001B409B" w14:paraId="5FDF92AD" w14:textId="77777777" w:rsidTr="0019409F">
        <w:tc>
          <w:tcPr>
            <w:tcW w:w="2290" w:type="dxa"/>
            <w:tcBorders>
              <w:top w:val="single" w:sz="4" w:space="0" w:color="auto"/>
              <w:left w:val="single" w:sz="4" w:space="0" w:color="auto"/>
              <w:bottom w:val="single" w:sz="4" w:space="0" w:color="auto"/>
              <w:right w:val="single" w:sz="4" w:space="0" w:color="auto"/>
            </w:tcBorders>
          </w:tcPr>
          <w:p w14:paraId="0E78563D" w14:textId="77777777" w:rsidR="0019409F" w:rsidRPr="001B409B" w:rsidRDefault="0019409F" w:rsidP="0019409F">
            <w:pPr>
              <w:spacing w:after="0" w:line="240" w:lineRule="auto"/>
              <w:rPr>
                <w:rFonts w:ascii="Arial" w:hAnsi="Arial" w:cs="Arial"/>
                <w:b/>
                <w:sz w:val="24"/>
                <w:szCs w:val="24"/>
              </w:rPr>
            </w:pPr>
            <w:r w:rsidRPr="001B409B">
              <w:rPr>
                <w:rFonts w:ascii="Arial" w:hAnsi="Arial" w:cs="Arial"/>
                <w:b/>
                <w:sz w:val="24"/>
                <w:szCs w:val="24"/>
              </w:rPr>
              <w:t>Unsubstantiated</w:t>
            </w:r>
          </w:p>
          <w:p w14:paraId="39912C1E" w14:textId="77777777" w:rsidR="0019409F" w:rsidRPr="001B409B" w:rsidRDefault="0019409F" w:rsidP="0019409F">
            <w:pPr>
              <w:spacing w:after="0" w:line="240" w:lineRule="auto"/>
              <w:rPr>
                <w:rFonts w:ascii="Arial" w:eastAsia="SimSun" w:hAnsi="Arial" w:cs="Arial"/>
                <w:b/>
                <w:sz w:val="24"/>
                <w:szCs w:val="24"/>
                <w:lang w:eastAsia="zh-CN"/>
              </w:rPr>
            </w:pPr>
          </w:p>
        </w:tc>
        <w:tc>
          <w:tcPr>
            <w:tcW w:w="3466" w:type="dxa"/>
            <w:tcBorders>
              <w:top w:val="single" w:sz="4" w:space="0" w:color="auto"/>
              <w:left w:val="single" w:sz="4" w:space="0" w:color="auto"/>
              <w:bottom w:val="single" w:sz="4" w:space="0" w:color="auto"/>
              <w:right w:val="single" w:sz="4" w:space="0" w:color="auto"/>
            </w:tcBorders>
          </w:tcPr>
          <w:p w14:paraId="11565018" w14:textId="77777777" w:rsidR="0019409F" w:rsidRPr="001B409B" w:rsidRDefault="0019409F" w:rsidP="0019409F">
            <w:pPr>
              <w:spacing w:after="0" w:line="240" w:lineRule="auto"/>
              <w:rPr>
                <w:rFonts w:ascii="Arial" w:hAnsi="Arial" w:cs="Arial"/>
                <w:sz w:val="24"/>
                <w:szCs w:val="24"/>
              </w:rPr>
            </w:pPr>
            <w:r w:rsidRPr="001B409B">
              <w:rPr>
                <w:rFonts w:ascii="Arial" w:hAnsi="Arial" w:cs="Arial"/>
                <w:sz w:val="24"/>
                <w:szCs w:val="24"/>
              </w:rPr>
              <w:t>All cases that progress to strategy meeting whereby the allegation is found to be unsubstantiated.</w:t>
            </w:r>
          </w:p>
          <w:p w14:paraId="374B705A" w14:textId="77777777" w:rsidR="0019409F" w:rsidRPr="001B409B" w:rsidRDefault="0019409F" w:rsidP="0019409F">
            <w:pPr>
              <w:spacing w:after="0" w:line="240" w:lineRule="auto"/>
              <w:rPr>
                <w:rFonts w:ascii="Arial" w:eastAsia="SimSun" w:hAnsi="Arial" w:cs="Arial"/>
                <w:sz w:val="24"/>
                <w:szCs w:val="24"/>
                <w:lang w:eastAsia="zh-CN"/>
              </w:rPr>
            </w:pPr>
          </w:p>
        </w:tc>
        <w:tc>
          <w:tcPr>
            <w:tcW w:w="2800" w:type="dxa"/>
            <w:tcBorders>
              <w:top w:val="single" w:sz="4" w:space="0" w:color="auto"/>
              <w:left w:val="single" w:sz="4" w:space="0" w:color="auto"/>
              <w:bottom w:val="single" w:sz="4" w:space="0" w:color="auto"/>
              <w:right w:val="single" w:sz="4" w:space="0" w:color="auto"/>
            </w:tcBorders>
          </w:tcPr>
          <w:p w14:paraId="6421F90C"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sz w:val="24"/>
                <w:szCs w:val="24"/>
              </w:rPr>
              <w:t>No Date for review</w:t>
            </w:r>
          </w:p>
        </w:tc>
        <w:tc>
          <w:tcPr>
            <w:tcW w:w="2763" w:type="dxa"/>
            <w:tcBorders>
              <w:top w:val="single" w:sz="4" w:space="0" w:color="auto"/>
              <w:left w:val="single" w:sz="4" w:space="0" w:color="auto"/>
              <w:bottom w:val="single" w:sz="4" w:space="0" w:color="auto"/>
              <w:right w:val="single" w:sz="4" w:space="0" w:color="auto"/>
            </w:tcBorders>
          </w:tcPr>
          <w:p w14:paraId="065C1EB9" w14:textId="60DFE8A6" w:rsidR="0019409F" w:rsidRPr="001B409B" w:rsidRDefault="0019409F" w:rsidP="0019409F">
            <w:pPr>
              <w:spacing w:after="0" w:line="240" w:lineRule="auto"/>
              <w:rPr>
                <w:rFonts w:ascii="Arial" w:hAnsi="Arial" w:cs="Arial"/>
                <w:sz w:val="24"/>
                <w:szCs w:val="24"/>
              </w:rPr>
            </w:pPr>
            <w:r w:rsidRPr="001B409B">
              <w:rPr>
                <w:rFonts w:ascii="Arial" w:hAnsi="Arial" w:cs="Arial"/>
                <w:sz w:val="24"/>
                <w:szCs w:val="24"/>
              </w:rPr>
              <w:t>These records should be retained until the alleged perpetrator reaches</w:t>
            </w:r>
            <w:r w:rsidR="003F1185">
              <w:rPr>
                <w:rFonts w:ascii="Arial" w:hAnsi="Arial" w:cs="Arial"/>
                <w:sz w:val="24"/>
                <w:szCs w:val="24"/>
              </w:rPr>
              <w:t>, or would have reached,</w:t>
            </w:r>
            <w:r w:rsidRPr="001B409B">
              <w:rPr>
                <w:rFonts w:ascii="Arial" w:hAnsi="Arial" w:cs="Arial"/>
                <w:sz w:val="24"/>
                <w:szCs w:val="24"/>
              </w:rPr>
              <w:t xml:space="preserve"> the age o</w:t>
            </w:r>
            <w:r w:rsidR="003F1185">
              <w:rPr>
                <w:rFonts w:ascii="Arial" w:hAnsi="Arial" w:cs="Arial"/>
                <w:sz w:val="24"/>
                <w:szCs w:val="24"/>
              </w:rPr>
              <w:t>f</w:t>
            </w:r>
            <w:r w:rsidRPr="001B409B">
              <w:rPr>
                <w:rFonts w:ascii="Arial" w:hAnsi="Arial" w:cs="Arial"/>
                <w:sz w:val="24"/>
                <w:szCs w:val="24"/>
              </w:rPr>
              <w:t xml:space="preserve"> 100 years. Following this time they should be deleted and destroyed.</w:t>
            </w:r>
          </w:p>
          <w:p w14:paraId="17135F20" w14:textId="77777777" w:rsidR="0019409F" w:rsidRPr="001B409B" w:rsidRDefault="0019409F" w:rsidP="0019409F">
            <w:pPr>
              <w:spacing w:after="0" w:line="240" w:lineRule="auto"/>
              <w:rPr>
                <w:rFonts w:ascii="Arial" w:eastAsia="SimSun" w:hAnsi="Arial" w:cs="Arial"/>
                <w:sz w:val="24"/>
                <w:szCs w:val="24"/>
                <w:lang w:eastAsia="zh-CN"/>
              </w:rPr>
            </w:pPr>
          </w:p>
        </w:tc>
        <w:tc>
          <w:tcPr>
            <w:tcW w:w="2855" w:type="dxa"/>
            <w:tcBorders>
              <w:top w:val="single" w:sz="4" w:space="0" w:color="auto"/>
              <w:left w:val="single" w:sz="4" w:space="0" w:color="auto"/>
              <w:bottom w:val="single" w:sz="4" w:space="0" w:color="auto"/>
              <w:right w:val="single" w:sz="4" w:space="0" w:color="auto"/>
            </w:tcBorders>
          </w:tcPr>
          <w:p w14:paraId="5D34FFC7" w14:textId="77777777" w:rsidR="0019409F" w:rsidRPr="001B409B" w:rsidRDefault="0019409F" w:rsidP="0019409F">
            <w:pPr>
              <w:spacing w:after="0" w:line="240" w:lineRule="auto"/>
              <w:rPr>
                <w:rFonts w:ascii="Arial" w:hAnsi="Arial" w:cs="Arial"/>
                <w:i/>
                <w:sz w:val="24"/>
                <w:szCs w:val="24"/>
              </w:rPr>
            </w:pPr>
            <w:r w:rsidRPr="001B409B">
              <w:rPr>
                <w:rFonts w:ascii="Arial" w:hAnsi="Arial" w:cs="Arial"/>
                <w:i/>
                <w:sz w:val="24"/>
                <w:szCs w:val="24"/>
              </w:rPr>
              <w:t>For cases that are deemed unsubstantiated there is neither evidence to confirm or deny the alleged incident happened and therefore the risk in deleting this information is too high information sooner.</w:t>
            </w:r>
          </w:p>
          <w:p w14:paraId="55455520" w14:textId="77777777" w:rsidR="0019409F" w:rsidRPr="00110CD9" w:rsidRDefault="0019409F" w:rsidP="0019409F">
            <w:pPr>
              <w:spacing w:after="0" w:line="240" w:lineRule="auto"/>
              <w:rPr>
                <w:rFonts w:ascii="Arial" w:hAnsi="Arial" w:cs="Arial"/>
                <w:i/>
                <w:sz w:val="24"/>
                <w:szCs w:val="24"/>
              </w:rPr>
            </w:pPr>
            <w:r w:rsidRPr="001B409B">
              <w:rPr>
                <w:rFonts w:ascii="Arial" w:hAnsi="Arial" w:cs="Arial"/>
                <w:i/>
                <w:sz w:val="24"/>
                <w:szCs w:val="24"/>
              </w:rPr>
              <w:lastRenderedPageBreak/>
              <w:t>The decision made to retain records whereby the outcome is unsubstantiated comes from the Bichard enquiry regarding Ian Huntley who had a series of unsubstantiated allegations against him that presented a pattern of concern.</w:t>
            </w:r>
          </w:p>
        </w:tc>
      </w:tr>
      <w:tr w:rsidR="0019409F" w:rsidRPr="001B409B" w14:paraId="54DEB28E" w14:textId="77777777" w:rsidTr="0019409F">
        <w:tc>
          <w:tcPr>
            <w:tcW w:w="2290" w:type="dxa"/>
            <w:tcBorders>
              <w:top w:val="single" w:sz="4" w:space="0" w:color="auto"/>
              <w:left w:val="single" w:sz="4" w:space="0" w:color="auto"/>
              <w:bottom w:val="single" w:sz="4" w:space="0" w:color="auto"/>
              <w:right w:val="single" w:sz="4" w:space="0" w:color="auto"/>
            </w:tcBorders>
          </w:tcPr>
          <w:p w14:paraId="1F0ADFD3" w14:textId="77777777" w:rsidR="0019409F" w:rsidRPr="001B409B" w:rsidRDefault="0019409F" w:rsidP="0019409F">
            <w:pPr>
              <w:spacing w:after="0" w:line="240" w:lineRule="auto"/>
              <w:rPr>
                <w:rFonts w:ascii="Arial" w:hAnsi="Arial" w:cs="Arial"/>
                <w:b/>
                <w:sz w:val="24"/>
                <w:szCs w:val="24"/>
              </w:rPr>
            </w:pPr>
            <w:r w:rsidRPr="001B409B">
              <w:rPr>
                <w:rFonts w:ascii="Arial" w:hAnsi="Arial" w:cs="Arial"/>
                <w:b/>
                <w:sz w:val="24"/>
                <w:szCs w:val="24"/>
              </w:rPr>
              <w:lastRenderedPageBreak/>
              <w:t>Substantiated</w:t>
            </w:r>
          </w:p>
          <w:p w14:paraId="7F39677B" w14:textId="77777777" w:rsidR="0019409F" w:rsidRPr="001B409B" w:rsidRDefault="0019409F" w:rsidP="0019409F">
            <w:pPr>
              <w:spacing w:after="0" w:line="240" w:lineRule="auto"/>
              <w:rPr>
                <w:rFonts w:ascii="Arial" w:eastAsia="SimSun" w:hAnsi="Arial" w:cs="Arial"/>
                <w:b/>
                <w:sz w:val="24"/>
                <w:szCs w:val="24"/>
                <w:lang w:eastAsia="zh-CN"/>
              </w:rPr>
            </w:pPr>
          </w:p>
        </w:tc>
        <w:tc>
          <w:tcPr>
            <w:tcW w:w="3466" w:type="dxa"/>
            <w:tcBorders>
              <w:top w:val="single" w:sz="4" w:space="0" w:color="auto"/>
              <w:left w:val="single" w:sz="4" w:space="0" w:color="auto"/>
              <w:bottom w:val="single" w:sz="4" w:space="0" w:color="auto"/>
              <w:right w:val="single" w:sz="4" w:space="0" w:color="auto"/>
            </w:tcBorders>
          </w:tcPr>
          <w:p w14:paraId="5843E4F9" w14:textId="77777777" w:rsidR="0019409F" w:rsidRPr="001B409B" w:rsidRDefault="0019409F" w:rsidP="0019409F">
            <w:pPr>
              <w:spacing w:after="0" w:line="240" w:lineRule="auto"/>
              <w:rPr>
                <w:rFonts w:ascii="Arial" w:hAnsi="Arial" w:cs="Arial"/>
                <w:sz w:val="24"/>
                <w:szCs w:val="24"/>
              </w:rPr>
            </w:pPr>
            <w:r w:rsidRPr="001B409B">
              <w:rPr>
                <w:rFonts w:ascii="Arial" w:hAnsi="Arial" w:cs="Arial"/>
                <w:sz w:val="24"/>
                <w:szCs w:val="24"/>
              </w:rPr>
              <w:t>All cases that progress to strategy meeting</w:t>
            </w:r>
            <w:r w:rsidRPr="001B409B">
              <w:rPr>
                <w:rFonts w:ascii="Arial" w:hAnsi="Arial" w:cs="Arial"/>
                <w:b/>
                <w:sz w:val="24"/>
                <w:szCs w:val="24"/>
              </w:rPr>
              <w:t xml:space="preserve"> </w:t>
            </w:r>
            <w:r w:rsidRPr="001B409B">
              <w:rPr>
                <w:rFonts w:ascii="Arial" w:hAnsi="Arial" w:cs="Arial"/>
                <w:sz w:val="24"/>
                <w:szCs w:val="24"/>
              </w:rPr>
              <w:t>whereby the outcome is found to be substantiated.</w:t>
            </w:r>
          </w:p>
          <w:p w14:paraId="3FB41812" w14:textId="77777777" w:rsidR="0019409F" w:rsidRPr="001B409B" w:rsidRDefault="0019409F" w:rsidP="0019409F">
            <w:pPr>
              <w:spacing w:after="0" w:line="240" w:lineRule="auto"/>
              <w:rPr>
                <w:rFonts w:ascii="Arial" w:eastAsia="SimSun" w:hAnsi="Arial" w:cs="Arial"/>
                <w:sz w:val="24"/>
                <w:szCs w:val="24"/>
                <w:lang w:eastAsia="zh-CN"/>
              </w:rPr>
            </w:pPr>
          </w:p>
        </w:tc>
        <w:tc>
          <w:tcPr>
            <w:tcW w:w="2800" w:type="dxa"/>
            <w:tcBorders>
              <w:top w:val="single" w:sz="4" w:space="0" w:color="auto"/>
              <w:left w:val="single" w:sz="4" w:space="0" w:color="auto"/>
              <w:bottom w:val="single" w:sz="4" w:space="0" w:color="auto"/>
              <w:right w:val="single" w:sz="4" w:space="0" w:color="auto"/>
            </w:tcBorders>
          </w:tcPr>
          <w:p w14:paraId="7B0C4ECA"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sz w:val="24"/>
                <w:szCs w:val="24"/>
              </w:rPr>
              <w:t>No Date for review</w:t>
            </w:r>
          </w:p>
        </w:tc>
        <w:tc>
          <w:tcPr>
            <w:tcW w:w="2763" w:type="dxa"/>
            <w:tcBorders>
              <w:top w:val="single" w:sz="4" w:space="0" w:color="auto"/>
              <w:left w:val="single" w:sz="4" w:space="0" w:color="auto"/>
              <w:bottom w:val="single" w:sz="4" w:space="0" w:color="auto"/>
              <w:right w:val="single" w:sz="4" w:space="0" w:color="auto"/>
            </w:tcBorders>
          </w:tcPr>
          <w:p w14:paraId="22379CF0" w14:textId="77777777" w:rsidR="0019409F" w:rsidRPr="001B409B" w:rsidRDefault="0019409F" w:rsidP="0019409F">
            <w:pPr>
              <w:spacing w:after="0" w:line="240" w:lineRule="auto"/>
              <w:rPr>
                <w:rFonts w:ascii="Arial" w:eastAsia="SimSun" w:hAnsi="Arial" w:cs="Arial"/>
                <w:sz w:val="24"/>
                <w:szCs w:val="24"/>
                <w:lang w:eastAsia="zh-CN"/>
              </w:rPr>
            </w:pPr>
            <w:r w:rsidRPr="001B409B">
              <w:rPr>
                <w:rFonts w:ascii="Arial" w:hAnsi="Arial" w:cs="Arial"/>
                <w:sz w:val="24"/>
                <w:szCs w:val="24"/>
              </w:rPr>
              <w:t>These records should be retained until the alleged perpetrator reaches the age of 100 years. Following this time they should be deleted and destroyed</w:t>
            </w:r>
          </w:p>
        </w:tc>
        <w:tc>
          <w:tcPr>
            <w:tcW w:w="2855" w:type="dxa"/>
            <w:tcBorders>
              <w:top w:val="single" w:sz="4" w:space="0" w:color="auto"/>
              <w:left w:val="single" w:sz="4" w:space="0" w:color="auto"/>
              <w:bottom w:val="single" w:sz="4" w:space="0" w:color="auto"/>
              <w:right w:val="single" w:sz="4" w:space="0" w:color="auto"/>
            </w:tcBorders>
          </w:tcPr>
          <w:p w14:paraId="4A8C58E9" w14:textId="77777777" w:rsidR="0019409F" w:rsidRPr="001B409B" w:rsidRDefault="0019409F" w:rsidP="0019409F">
            <w:pPr>
              <w:spacing w:after="0" w:line="240" w:lineRule="auto"/>
              <w:rPr>
                <w:rFonts w:ascii="Arial" w:hAnsi="Arial" w:cs="Arial"/>
                <w:i/>
                <w:sz w:val="24"/>
                <w:szCs w:val="24"/>
              </w:rPr>
            </w:pPr>
            <w:r w:rsidRPr="001B409B">
              <w:rPr>
                <w:rFonts w:ascii="Arial" w:hAnsi="Arial" w:cs="Arial"/>
                <w:i/>
                <w:sz w:val="24"/>
                <w:szCs w:val="24"/>
              </w:rPr>
              <w:t>Substantiated case should not be delated or removed sooner than this time as the outcome suggests the person poses risk of harm to children and the information should remain.</w:t>
            </w:r>
          </w:p>
          <w:p w14:paraId="053BC58E" w14:textId="77777777" w:rsidR="0019409F" w:rsidRPr="001B409B" w:rsidRDefault="0019409F" w:rsidP="0019409F">
            <w:pPr>
              <w:spacing w:after="0" w:line="240" w:lineRule="auto"/>
              <w:rPr>
                <w:rFonts w:ascii="Arial" w:hAnsi="Arial" w:cs="Arial"/>
                <w:i/>
                <w:sz w:val="24"/>
                <w:szCs w:val="24"/>
              </w:rPr>
            </w:pPr>
          </w:p>
          <w:p w14:paraId="61168312" w14:textId="77777777" w:rsidR="0019409F" w:rsidRPr="001B409B" w:rsidRDefault="0019409F" w:rsidP="0019409F">
            <w:pPr>
              <w:spacing w:after="0" w:line="240" w:lineRule="auto"/>
              <w:rPr>
                <w:rFonts w:ascii="Arial" w:hAnsi="Arial" w:cs="Arial"/>
                <w:i/>
                <w:sz w:val="24"/>
                <w:szCs w:val="24"/>
              </w:rPr>
            </w:pPr>
            <w:r w:rsidRPr="001B409B">
              <w:rPr>
                <w:rFonts w:ascii="Arial" w:hAnsi="Arial" w:cs="Arial"/>
                <w:i/>
                <w:sz w:val="24"/>
                <w:szCs w:val="24"/>
              </w:rPr>
              <w:t>This allows for allegations that may be made once the person has died per Jimmy Savile and Cyril Smith.</w:t>
            </w:r>
          </w:p>
          <w:p w14:paraId="37AF2301" w14:textId="77777777" w:rsidR="0019409F" w:rsidRPr="001B409B" w:rsidRDefault="0019409F" w:rsidP="0019409F">
            <w:pPr>
              <w:spacing w:after="0" w:line="240" w:lineRule="auto"/>
              <w:rPr>
                <w:rFonts w:ascii="Arial" w:eastAsia="SimSun" w:hAnsi="Arial" w:cs="Arial"/>
                <w:i/>
                <w:sz w:val="24"/>
                <w:szCs w:val="24"/>
                <w:lang w:eastAsia="zh-CN"/>
              </w:rPr>
            </w:pPr>
          </w:p>
        </w:tc>
      </w:tr>
    </w:tbl>
    <w:p w14:paraId="7E74DF94" w14:textId="77777777" w:rsidR="0019409F" w:rsidRPr="001B409B" w:rsidRDefault="0019409F" w:rsidP="0019409F">
      <w:pPr>
        <w:spacing w:after="0" w:line="240" w:lineRule="auto"/>
        <w:rPr>
          <w:rFonts w:ascii="Arial" w:eastAsia="SimSun" w:hAnsi="Arial" w:cs="Arial"/>
          <w:sz w:val="24"/>
          <w:szCs w:val="24"/>
          <w:lang w:eastAsia="zh-CN"/>
        </w:rPr>
      </w:pPr>
    </w:p>
    <w:p w14:paraId="64B2237B" w14:textId="77777777" w:rsidR="0019409F" w:rsidRDefault="0019409F" w:rsidP="0019409F">
      <w:pPr>
        <w:rPr>
          <w:rFonts w:ascii="Arial" w:hAnsi="Arial" w:cs="Arial"/>
          <w:b/>
          <w:sz w:val="24"/>
          <w:szCs w:val="24"/>
          <w:u w:val="single"/>
        </w:rPr>
      </w:pPr>
      <w:r>
        <w:rPr>
          <w:rFonts w:ascii="Arial" w:hAnsi="Arial" w:cs="Arial"/>
          <w:b/>
          <w:sz w:val="24"/>
          <w:szCs w:val="24"/>
          <w:u w:val="single"/>
        </w:rPr>
        <w:br w:type="page"/>
      </w:r>
    </w:p>
    <w:p w14:paraId="2108031F" w14:textId="77777777" w:rsidR="0019409F" w:rsidRDefault="0019409F" w:rsidP="0019409F">
      <w:pPr>
        <w:spacing w:after="0" w:line="240" w:lineRule="auto"/>
        <w:rPr>
          <w:rFonts w:ascii="Arial" w:hAnsi="Arial" w:cs="Arial"/>
          <w:b/>
          <w:sz w:val="24"/>
          <w:szCs w:val="24"/>
          <w:u w:val="single"/>
        </w:rPr>
        <w:sectPr w:rsidR="0019409F" w:rsidSect="00110CD9">
          <w:pgSz w:w="16838" w:h="11906" w:orient="landscape"/>
          <w:pgMar w:top="1440" w:right="1276" w:bottom="1440" w:left="1440" w:header="709" w:footer="709" w:gutter="0"/>
          <w:cols w:space="708"/>
          <w:docGrid w:linePitch="360"/>
        </w:sectPr>
      </w:pPr>
    </w:p>
    <w:p w14:paraId="38F8BFF5" w14:textId="42DFCE8C" w:rsidR="00110CD9" w:rsidRDefault="00110CD9">
      <w:pPr>
        <w:rPr>
          <w:rFonts w:ascii="Arial" w:hAnsi="Arial" w:cs="Arial"/>
          <w:b/>
          <w:sz w:val="24"/>
          <w:szCs w:val="24"/>
        </w:rPr>
      </w:pPr>
      <w:bookmarkStart w:id="11" w:name="_Hlk80199884"/>
    </w:p>
    <w:p w14:paraId="04B285CA" w14:textId="77777777" w:rsidR="00D706AA" w:rsidRDefault="00D706AA" w:rsidP="00D706AA">
      <w:pPr>
        <w:spacing w:after="0"/>
        <w:rPr>
          <w:rFonts w:ascii="Arial" w:hAnsi="Arial" w:cs="Arial"/>
          <w:sz w:val="24"/>
          <w:szCs w:val="24"/>
        </w:rPr>
      </w:pPr>
      <w:bookmarkStart w:id="12" w:name="App4"/>
    </w:p>
    <w:p w14:paraId="4FC3528D" w14:textId="77777777" w:rsidR="00D706AA" w:rsidRDefault="00D706AA" w:rsidP="00D706AA">
      <w:pPr>
        <w:spacing w:after="0"/>
        <w:rPr>
          <w:rFonts w:ascii="Arial" w:hAnsi="Arial" w:cs="Arial"/>
          <w:sz w:val="24"/>
          <w:szCs w:val="24"/>
        </w:rPr>
      </w:pPr>
    </w:p>
    <w:p w14:paraId="1342BF98" w14:textId="77777777" w:rsidR="00D706AA" w:rsidRDefault="00D706AA" w:rsidP="00D706AA">
      <w:pPr>
        <w:jc w:val="both"/>
        <w:rPr>
          <w:rFonts w:ascii="Arial" w:hAnsi="Arial" w:cs="Arial"/>
          <w:b/>
          <w:sz w:val="24"/>
          <w:szCs w:val="24"/>
          <w:u w:val="single"/>
        </w:rPr>
      </w:pPr>
      <w:r>
        <w:rPr>
          <w:noProof/>
        </w:rPr>
        <mc:AlternateContent>
          <mc:Choice Requires="wps">
            <w:drawing>
              <wp:anchor distT="0" distB="0" distL="114300" distR="114300" simplePos="0" relativeHeight="251669504" behindDoc="0" locked="0" layoutInCell="1" allowOverlap="1" wp14:anchorId="1D41B3D9" wp14:editId="7C9D5D5A">
                <wp:simplePos x="0" y="0"/>
                <wp:positionH relativeFrom="margin">
                  <wp:align>center</wp:align>
                </wp:positionH>
                <wp:positionV relativeFrom="paragraph">
                  <wp:posOffset>-914400</wp:posOffset>
                </wp:positionV>
                <wp:extent cx="1975757" cy="155121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975757" cy="1551214"/>
                        </a:xfrm>
                        <a:prstGeom prst="rect">
                          <a:avLst/>
                        </a:prstGeom>
                        <a:solidFill>
                          <a:schemeClr val="lt1"/>
                        </a:solidFill>
                        <a:ln w="6350">
                          <a:noFill/>
                        </a:ln>
                      </wps:spPr>
                      <wps:txbx>
                        <w:txbxContent>
                          <w:p w14:paraId="14504F9B" w14:textId="77777777" w:rsidR="00792A81" w:rsidRDefault="00792A81" w:rsidP="00D706AA">
                            <w:r w:rsidRPr="001B409B">
                              <w:rPr>
                                <w:noProof/>
                              </w:rPr>
                              <w:drawing>
                                <wp:inline distT="0" distB="0" distL="0" distR="0" wp14:anchorId="680AA4D4" wp14:editId="7B6249B4">
                                  <wp:extent cx="1668145" cy="1453352"/>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B3D9" id="Text Box 7" o:spid="_x0000_s1027" type="#_x0000_t202" style="position:absolute;left:0;text-align:left;margin-left:0;margin-top:-1in;width:155.55pt;height:122.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" fillcolor="white [3201]" stroked="f" strokeweight=".5pt">
                <v:textbox>
                  <w:txbxContent>
                    <w:p w14:paraId="14504F9B" w14:textId="77777777" w:rsidR="00792A81" w:rsidRDefault="00792A81" w:rsidP="00D706AA">
                      <w:r w:rsidRPr="001B409B">
                        <w:rPr>
                          <w:noProof/>
                        </w:rPr>
                        <w:drawing>
                          <wp:inline distT="0" distB="0" distL="0" distR="0" wp14:anchorId="680AA4D4" wp14:editId="7B6249B4">
                            <wp:extent cx="1668145" cy="1453352"/>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v:textbox>
                <w10:wrap anchorx="margin"/>
              </v:shape>
            </w:pict>
          </mc:Fallback>
        </mc:AlternateContent>
      </w:r>
      <w:r>
        <w:rPr>
          <w:rFonts w:ascii="Arial" w:hAnsi="Arial" w:cs="Arial"/>
          <w:b/>
          <w:sz w:val="24"/>
          <w:szCs w:val="24"/>
          <w:u w:val="single"/>
        </w:rPr>
        <w:t>Appendix 4a</w:t>
      </w:r>
    </w:p>
    <w:p w14:paraId="02BCF1EE" w14:textId="77777777" w:rsidR="00D706AA" w:rsidRDefault="00D706AA" w:rsidP="00D706AA">
      <w:pPr>
        <w:jc w:val="both"/>
        <w:rPr>
          <w:rFonts w:ascii="Arial" w:hAnsi="Arial" w:cs="Arial"/>
          <w:b/>
          <w:sz w:val="24"/>
          <w:szCs w:val="24"/>
          <w:u w:val="single"/>
        </w:rPr>
      </w:pPr>
    </w:p>
    <w:p w14:paraId="2599E46B" w14:textId="77777777" w:rsidR="00D706AA" w:rsidRDefault="00D706AA" w:rsidP="00D706AA">
      <w:pPr>
        <w:jc w:val="center"/>
        <w:rPr>
          <w:rFonts w:ascii="Arial" w:hAnsi="Arial" w:cs="Arial"/>
          <w:b/>
          <w:sz w:val="24"/>
          <w:szCs w:val="24"/>
          <w:u w:val="single"/>
        </w:rPr>
      </w:pPr>
      <w:r>
        <w:rPr>
          <w:rFonts w:ascii="Arial" w:hAnsi="Arial" w:cs="Arial"/>
          <w:b/>
          <w:sz w:val="24"/>
          <w:szCs w:val="24"/>
          <w:u w:val="single"/>
        </w:rPr>
        <w:t>Letter to parent / carer to advise them of an allegation in relation to their child and information relating to the STSCAP Procedure</w:t>
      </w:r>
    </w:p>
    <w:p w14:paraId="1BDCB61E" w14:textId="77777777" w:rsidR="00D706AA" w:rsidRDefault="00D706AA" w:rsidP="00D706AA">
      <w:pPr>
        <w:jc w:val="center"/>
        <w:rPr>
          <w:rFonts w:ascii="Arial" w:hAnsi="Arial" w:cs="Arial"/>
          <w:b/>
          <w:sz w:val="24"/>
          <w:szCs w:val="24"/>
          <w:u w:val="single"/>
        </w:rPr>
      </w:pPr>
      <w:r>
        <w:rPr>
          <w:rFonts w:ascii="Arial" w:hAnsi="Arial" w:cs="Arial"/>
          <w:b/>
          <w:sz w:val="24"/>
          <w:szCs w:val="24"/>
          <w:u w:val="single"/>
        </w:rPr>
        <w:t>Confidential [when completed]</w:t>
      </w:r>
    </w:p>
    <w:p w14:paraId="7D434DD3" w14:textId="77777777" w:rsidR="00D706AA" w:rsidRDefault="00D706AA" w:rsidP="00D706AA">
      <w:pPr>
        <w:jc w:val="center"/>
        <w:rPr>
          <w:rFonts w:ascii="Arial" w:hAnsi="Arial" w:cs="Arial"/>
          <w:b/>
          <w:sz w:val="24"/>
          <w:szCs w:val="24"/>
          <w:u w:val="single"/>
        </w:rPr>
      </w:pPr>
      <w:r>
        <w:rPr>
          <w:rFonts w:ascii="Arial" w:hAnsi="Arial" w:cs="Arial"/>
          <w:b/>
          <w:sz w:val="24"/>
          <w:szCs w:val="24"/>
          <w:u w:val="single"/>
        </w:rPr>
        <w:t>Securely Delivered</w:t>
      </w:r>
    </w:p>
    <w:p w14:paraId="1A0D88F2" w14:textId="0763E9E5" w:rsidR="00D706AA" w:rsidRDefault="007534C9" w:rsidP="00D706AA">
      <w:pPr>
        <w:spacing w:after="0"/>
        <w:rPr>
          <w:rFonts w:ascii="Arial" w:hAnsi="Arial" w:cs="Arial"/>
          <w:sz w:val="24"/>
          <w:szCs w:val="24"/>
        </w:rPr>
      </w:pPr>
      <w:r>
        <w:rPr>
          <w:rFonts w:ascii="Arial" w:hAnsi="Arial" w:cs="Arial"/>
          <w:sz w:val="24"/>
          <w:szCs w:val="24"/>
        </w:rPr>
        <w:t xml:space="preserve">                                                 (remove prior to sending)</w:t>
      </w:r>
    </w:p>
    <w:p w14:paraId="144B77F8" w14:textId="77777777" w:rsidR="00D706AA" w:rsidRDefault="00D706AA" w:rsidP="00D706AA">
      <w:pPr>
        <w:spacing w:after="0"/>
        <w:rPr>
          <w:rFonts w:ascii="Arial" w:hAnsi="Arial" w:cs="Arial"/>
          <w:sz w:val="24"/>
          <w:szCs w:val="24"/>
        </w:rPr>
      </w:pPr>
      <w:r>
        <w:rPr>
          <w:rFonts w:ascii="Arial" w:hAnsi="Arial" w:cs="Arial"/>
          <w:sz w:val="24"/>
          <w:szCs w:val="24"/>
        </w:rPr>
        <w:t>Date:</w:t>
      </w:r>
    </w:p>
    <w:p w14:paraId="2E462695" w14:textId="77777777" w:rsidR="00D706AA" w:rsidRDefault="00D706AA" w:rsidP="00D706AA">
      <w:pPr>
        <w:spacing w:after="0"/>
        <w:rPr>
          <w:rFonts w:ascii="Arial" w:hAnsi="Arial" w:cs="Arial"/>
          <w:sz w:val="24"/>
          <w:szCs w:val="24"/>
        </w:rPr>
      </w:pPr>
    </w:p>
    <w:p w14:paraId="5442F287" w14:textId="77777777" w:rsidR="00D706AA" w:rsidRDefault="00D706AA" w:rsidP="00D706AA">
      <w:pPr>
        <w:spacing w:after="0"/>
        <w:rPr>
          <w:rFonts w:ascii="Arial" w:hAnsi="Arial" w:cs="Arial"/>
          <w:sz w:val="24"/>
          <w:szCs w:val="24"/>
        </w:rPr>
      </w:pPr>
      <w:r>
        <w:rPr>
          <w:rFonts w:ascii="Arial" w:hAnsi="Arial" w:cs="Arial"/>
          <w:sz w:val="24"/>
          <w:szCs w:val="24"/>
        </w:rPr>
        <w:t>Dear (name)</w:t>
      </w:r>
    </w:p>
    <w:p w14:paraId="275EFB10" w14:textId="77777777" w:rsidR="00D706AA" w:rsidRDefault="00D706AA" w:rsidP="00D706AA">
      <w:pPr>
        <w:spacing w:after="0"/>
        <w:rPr>
          <w:rFonts w:ascii="Arial" w:hAnsi="Arial" w:cs="Arial"/>
          <w:sz w:val="24"/>
          <w:szCs w:val="24"/>
        </w:rPr>
      </w:pPr>
    </w:p>
    <w:p w14:paraId="01D25C60" w14:textId="77777777" w:rsidR="00D706AA" w:rsidRDefault="00D706AA" w:rsidP="00D706AA">
      <w:pPr>
        <w:spacing w:after="0"/>
        <w:jc w:val="both"/>
        <w:rPr>
          <w:rFonts w:ascii="Arial" w:hAnsi="Arial" w:cs="Arial"/>
          <w:sz w:val="24"/>
          <w:szCs w:val="24"/>
        </w:rPr>
      </w:pPr>
      <w:r>
        <w:rPr>
          <w:rFonts w:ascii="Arial" w:hAnsi="Arial" w:cs="Arial"/>
          <w:sz w:val="24"/>
          <w:szCs w:val="24"/>
        </w:rPr>
        <w:t>This information is provided to you in strictest confidence, you may share with your child, if of an appropriate age.  We would ask that you maintain confidentiality to ensure that the investigation is not compromised.</w:t>
      </w:r>
    </w:p>
    <w:p w14:paraId="7E2E6DE4" w14:textId="77777777" w:rsidR="00D706AA" w:rsidRDefault="00D706AA" w:rsidP="00D706AA">
      <w:pPr>
        <w:spacing w:after="0"/>
        <w:jc w:val="both"/>
        <w:rPr>
          <w:rFonts w:ascii="Arial" w:hAnsi="Arial" w:cs="Arial"/>
          <w:b/>
          <w:sz w:val="24"/>
          <w:szCs w:val="24"/>
        </w:rPr>
      </w:pPr>
    </w:p>
    <w:p w14:paraId="563ACBAD" w14:textId="77777777" w:rsidR="00D706AA" w:rsidRDefault="00D706AA" w:rsidP="00D706AA">
      <w:pPr>
        <w:spacing w:after="0"/>
        <w:jc w:val="both"/>
        <w:rPr>
          <w:rFonts w:ascii="Arial" w:hAnsi="Arial" w:cs="Arial"/>
          <w:sz w:val="24"/>
          <w:szCs w:val="24"/>
        </w:rPr>
      </w:pPr>
      <w:r>
        <w:rPr>
          <w:rFonts w:ascii="Arial" w:hAnsi="Arial" w:cs="Arial"/>
          <w:sz w:val="24"/>
          <w:szCs w:val="24"/>
        </w:rPr>
        <w:t xml:space="preserve">I am writing to advise you that a safeguarding allegation has been brought to our attention in relation to the behaviour of an adult towards your child (name of child).    </w:t>
      </w:r>
    </w:p>
    <w:p w14:paraId="28A48264" w14:textId="77777777" w:rsidR="00D706AA" w:rsidRDefault="00D706AA" w:rsidP="00D706AA">
      <w:pPr>
        <w:spacing w:after="0"/>
        <w:jc w:val="both"/>
        <w:rPr>
          <w:rFonts w:ascii="Arial" w:hAnsi="Arial" w:cs="Arial"/>
          <w:sz w:val="24"/>
          <w:szCs w:val="24"/>
        </w:rPr>
      </w:pPr>
    </w:p>
    <w:p w14:paraId="4A2B084D" w14:textId="68E97A15"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Insert </w:t>
      </w:r>
      <w:r w:rsidR="007534C9">
        <w:rPr>
          <w:rFonts w:ascii="Arial" w:hAnsi="Arial" w:cs="Arial"/>
          <w:sz w:val="24"/>
          <w:szCs w:val="24"/>
          <w:u w:val="single"/>
        </w:rPr>
        <w:t xml:space="preserve">/ delete as </w:t>
      </w:r>
      <w:r>
        <w:rPr>
          <w:rFonts w:ascii="Arial" w:hAnsi="Arial" w:cs="Arial"/>
          <w:sz w:val="24"/>
          <w:szCs w:val="24"/>
          <w:u w:val="single"/>
        </w:rPr>
        <w:t xml:space="preserve">appropriate </w:t>
      </w:r>
    </w:p>
    <w:p w14:paraId="6FEA40DF"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08C78F1F"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The details of the safeguarding allegation are that (details of the allegation), </w:t>
      </w:r>
      <w:r>
        <w:rPr>
          <w:rFonts w:ascii="Arial" w:hAnsi="Arial" w:cs="Arial"/>
          <w:sz w:val="24"/>
          <w:szCs w:val="24"/>
          <w:u w:val="single"/>
        </w:rPr>
        <w:t>or</w:t>
      </w:r>
    </w:p>
    <w:p w14:paraId="6ACA3F26"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BE5790E"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I am not able to give you full details of the safeguarding allegation at this stage, but will do so as soon as I am able.</w:t>
      </w:r>
    </w:p>
    <w:p w14:paraId="5D620FC9" w14:textId="77777777" w:rsidR="00D706AA" w:rsidRDefault="00D706AA" w:rsidP="00D706AA">
      <w:pPr>
        <w:spacing w:after="0"/>
        <w:rPr>
          <w:rFonts w:ascii="Arial" w:hAnsi="Arial" w:cs="Arial"/>
          <w:sz w:val="24"/>
          <w:szCs w:val="24"/>
        </w:rPr>
      </w:pPr>
    </w:p>
    <w:p w14:paraId="16047C0C" w14:textId="5782BC4F" w:rsidR="00D706AA" w:rsidRDefault="00D706AA" w:rsidP="00D706AA">
      <w:pPr>
        <w:spacing w:after="0"/>
        <w:jc w:val="both"/>
        <w:rPr>
          <w:rFonts w:ascii="Arial" w:hAnsi="Arial" w:cs="Arial"/>
          <w:sz w:val="24"/>
          <w:szCs w:val="24"/>
        </w:rPr>
      </w:pPr>
      <w:r>
        <w:rPr>
          <w:rFonts w:ascii="Arial" w:hAnsi="Arial" w:cs="Arial"/>
          <w:sz w:val="24"/>
          <w:szCs w:val="24"/>
        </w:rPr>
        <w:t xml:space="preserve">This allegation meets the criteria for being considered under HM Government Guidance Working Together to Safeguard Children 2018 and South Tyneside Safeguarding Children and Adults Partnership (STSCAP) Procedure, </w:t>
      </w:r>
      <w:r>
        <w:rPr>
          <w:rFonts w:ascii="Arial" w:hAnsi="Arial" w:cs="Arial"/>
          <w:i/>
          <w:sz w:val="24"/>
          <w:szCs w:val="24"/>
        </w:rPr>
        <w:t xml:space="preserve">Managing Allegations Against Those Who Work or Volunteer </w:t>
      </w:r>
      <w:r w:rsidR="008B1D7E">
        <w:rPr>
          <w:rFonts w:ascii="Arial" w:hAnsi="Arial" w:cs="Arial"/>
          <w:i/>
          <w:sz w:val="24"/>
          <w:szCs w:val="24"/>
        </w:rPr>
        <w:t>with</w:t>
      </w:r>
      <w:r>
        <w:rPr>
          <w:rFonts w:ascii="Arial" w:hAnsi="Arial" w:cs="Arial"/>
          <w:i/>
          <w:sz w:val="24"/>
          <w:szCs w:val="24"/>
        </w:rPr>
        <w:t xml:space="preserve"> Children.</w:t>
      </w:r>
    </w:p>
    <w:p w14:paraId="45178CA9" w14:textId="77777777" w:rsidR="00D706AA" w:rsidRDefault="00D706AA" w:rsidP="00D706AA">
      <w:pPr>
        <w:spacing w:after="0"/>
        <w:jc w:val="both"/>
        <w:rPr>
          <w:rFonts w:ascii="Arial" w:hAnsi="Arial" w:cs="Arial"/>
          <w:sz w:val="24"/>
          <w:szCs w:val="24"/>
        </w:rPr>
      </w:pPr>
    </w:p>
    <w:p w14:paraId="337C00FE" w14:textId="77777777" w:rsidR="00D706AA" w:rsidRDefault="00D706AA" w:rsidP="00D706AA">
      <w:pPr>
        <w:spacing w:after="0"/>
        <w:jc w:val="both"/>
        <w:rPr>
          <w:rFonts w:ascii="Arial" w:hAnsi="Arial" w:cs="Arial"/>
          <w:sz w:val="24"/>
          <w:szCs w:val="24"/>
        </w:rPr>
      </w:pPr>
      <w:r>
        <w:rPr>
          <w:rFonts w:ascii="Arial" w:hAnsi="Arial" w:cs="Arial"/>
          <w:sz w:val="24"/>
          <w:szCs w:val="24"/>
        </w:rPr>
        <w:t>This procedure is used in respect of all cases in which it is alleged that a person who works with children has:</w:t>
      </w:r>
    </w:p>
    <w:p w14:paraId="373EE2B2" w14:textId="77777777" w:rsidR="00D706AA" w:rsidRDefault="00D706AA" w:rsidP="00D706AA">
      <w:pPr>
        <w:spacing w:after="0"/>
        <w:rPr>
          <w:rFonts w:ascii="Arial" w:hAnsi="Arial" w:cs="Arial"/>
          <w:sz w:val="24"/>
          <w:szCs w:val="24"/>
        </w:rPr>
      </w:pPr>
    </w:p>
    <w:p w14:paraId="028B9904" w14:textId="77777777" w:rsidR="00D706AA" w:rsidRDefault="00D706AA" w:rsidP="00D706AA">
      <w:pPr>
        <w:pStyle w:val="ListParagraph"/>
        <w:numPr>
          <w:ilvl w:val="0"/>
          <w:numId w:val="42"/>
        </w:numPr>
        <w:spacing w:line="276" w:lineRule="auto"/>
        <w:contextualSpacing/>
        <w:jc w:val="both"/>
        <w:rPr>
          <w:rFonts w:ascii="Arial" w:hAnsi="Arial" w:cs="Arial"/>
          <w:i/>
          <w:sz w:val="24"/>
          <w:szCs w:val="24"/>
        </w:rPr>
      </w:pPr>
      <w:r>
        <w:rPr>
          <w:rFonts w:ascii="Arial" w:hAnsi="Arial" w:cs="Arial"/>
          <w:i/>
          <w:sz w:val="24"/>
          <w:szCs w:val="24"/>
        </w:rPr>
        <w:t>Behaved in a way that has harmed a child, or may have harmed a child;</w:t>
      </w:r>
    </w:p>
    <w:p w14:paraId="4079D378" w14:textId="77777777" w:rsidR="00D706AA" w:rsidRDefault="00D706AA" w:rsidP="00D706AA">
      <w:pPr>
        <w:pStyle w:val="ListParagraph"/>
        <w:numPr>
          <w:ilvl w:val="0"/>
          <w:numId w:val="42"/>
        </w:numPr>
        <w:spacing w:line="276" w:lineRule="auto"/>
        <w:contextualSpacing/>
        <w:jc w:val="both"/>
        <w:rPr>
          <w:rFonts w:ascii="Arial" w:hAnsi="Arial" w:cs="Arial"/>
          <w:i/>
          <w:sz w:val="24"/>
          <w:szCs w:val="24"/>
        </w:rPr>
      </w:pPr>
      <w:r>
        <w:rPr>
          <w:rFonts w:ascii="Arial" w:hAnsi="Arial" w:cs="Arial"/>
          <w:i/>
          <w:sz w:val="24"/>
          <w:szCs w:val="24"/>
        </w:rPr>
        <w:t>Possibly committed a criminal offence against or related to a child; or</w:t>
      </w:r>
    </w:p>
    <w:p w14:paraId="1CB27219" w14:textId="77777777" w:rsidR="00D706AA" w:rsidRDefault="00D706AA" w:rsidP="00D706AA">
      <w:pPr>
        <w:pStyle w:val="ListParagraph"/>
        <w:numPr>
          <w:ilvl w:val="0"/>
          <w:numId w:val="42"/>
        </w:numPr>
        <w:spacing w:line="276" w:lineRule="auto"/>
        <w:contextualSpacing/>
        <w:jc w:val="both"/>
        <w:rPr>
          <w:rFonts w:ascii="Arial" w:hAnsi="Arial" w:cs="Arial"/>
          <w:i/>
          <w:sz w:val="24"/>
          <w:szCs w:val="24"/>
        </w:rPr>
      </w:pPr>
      <w:r>
        <w:rPr>
          <w:rFonts w:ascii="Arial" w:hAnsi="Arial" w:cs="Arial"/>
          <w:i/>
          <w:sz w:val="24"/>
          <w:szCs w:val="24"/>
        </w:rPr>
        <w:t>Behaved towards a child or children in a way that indicates they may pose a risk of harm to children; or</w:t>
      </w:r>
    </w:p>
    <w:p w14:paraId="04CFE8DA" w14:textId="77777777" w:rsidR="00D706AA" w:rsidRDefault="00D706AA" w:rsidP="00D706AA">
      <w:pPr>
        <w:pStyle w:val="ListParagraph"/>
        <w:numPr>
          <w:ilvl w:val="0"/>
          <w:numId w:val="42"/>
        </w:numPr>
        <w:spacing w:line="276" w:lineRule="auto"/>
        <w:contextualSpacing/>
        <w:jc w:val="both"/>
        <w:rPr>
          <w:rFonts w:ascii="Arial" w:hAnsi="Arial" w:cs="Arial"/>
          <w:i/>
          <w:sz w:val="24"/>
          <w:szCs w:val="24"/>
        </w:rPr>
      </w:pPr>
      <w:r>
        <w:rPr>
          <w:rFonts w:ascii="Arial" w:hAnsi="Arial" w:cs="Arial"/>
          <w:i/>
          <w:sz w:val="24"/>
          <w:szCs w:val="24"/>
        </w:rPr>
        <w:lastRenderedPageBreak/>
        <w:t>Behaved or may have behaved in a way that indicates they may not be suitable to work with children.</w:t>
      </w:r>
    </w:p>
    <w:p w14:paraId="3724966A" w14:textId="77777777" w:rsidR="00D706AA" w:rsidRDefault="00D706AA" w:rsidP="00D706AA">
      <w:pPr>
        <w:spacing w:after="0"/>
        <w:rPr>
          <w:rFonts w:ascii="Arial" w:hAnsi="Arial" w:cs="Arial"/>
          <w:sz w:val="24"/>
          <w:szCs w:val="24"/>
        </w:rPr>
      </w:pPr>
    </w:p>
    <w:p w14:paraId="11AB2239" w14:textId="77777777" w:rsidR="00D706AA" w:rsidRDefault="00D706AA" w:rsidP="00D706AA">
      <w:pPr>
        <w:spacing w:after="0"/>
        <w:rPr>
          <w:rFonts w:ascii="Arial" w:hAnsi="Arial" w:cs="Arial"/>
          <w:sz w:val="24"/>
          <w:szCs w:val="24"/>
        </w:rPr>
      </w:pPr>
      <w:r>
        <w:rPr>
          <w:rFonts w:ascii="Arial" w:hAnsi="Arial" w:cs="Arial"/>
          <w:sz w:val="24"/>
          <w:szCs w:val="24"/>
        </w:rPr>
        <w:t xml:space="preserve">The full procedure can be found at: </w:t>
      </w:r>
      <w:hyperlink r:id="rId23" w:history="1">
        <w:hyperlink r:id="rId24" w:history="1">
          <w:r w:rsidRPr="006A545D">
            <w:rPr>
              <w:rStyle w:val="Hyperlink"/>
              <w:rFonts w:ascii="Arial" w:hAnsi="Arial" w:cs="Arial"/>
              <w:sz w:val="24"/>
              <w:szCs w:val="24"/>
            </w:rPr>
            <w:t>https://www.proceduresonline.com/nesubregion/</w:t>
          </w:r>
        </w:hyperlink>
      </w:hyperlink>
    </w:p>
    <w:p w14:paraId="6D4CA3A5" w14:textId="77777777" w:rsidR="00D706AA" w:rsidRDefault="00D706AA" w:rsidP="00D706AA">
      <w:pPr>
        <w:spacing w:after="0"/>
        <w:rPr>
          <w:rFonts w:ascii="Arial" w:hAnsi="Arial" w:cs="Arial"/>
          <w:sz w:val="24"/>
          <w:szCs w:val="24"/>
        </w:rPr>
      </w:pPr>
    </w:p>
    <w:p w14:paraId="302EE0F6" w14:textId="77777777" w:rsidR="00D706AA" w:rsidRDefault="00D706AA" w:rsidP="00D706AA">
      <w:pPr>
        <w:spacing w:after="0"/>
        <w:rPr>
          <w:rFonts w:ascii="Arial" w:hAnsi="Arial" w:cs="Arial"/>
          <w:sz w:val="24"/>
          <w:szCs w:val="24"/>
        </w:rPr>
      </w:pPr>
      <w:r>
        <w:rPr>
          <w:rFonts w:ascii="Arial" w:hAnsi="Arial" w:cs="Arial"/>
          <w:sz w:val="24"/>
          <w:szCs w:val="24"/>
        </w:rPr>
        <w:t xml:space="preserve">The investigation will be undertaken by (insert details of whether the police or employer will be doing so).   </w:t>
      </w:r>
    </w:p>
    <w:p w14:paraId="11790620" w14:textId="77777777" w:rsidR="00D706AA" w:rsidRDefault="00D706AA" w:rsidP="00D706AA">
      <w:pPr>
        <w:spacing w:after="0"/>
        <w:rPr>
          <w:rFonts w:ascii="Arial" w:hAnsi="Arial" w:cs="Arial"/>
          <w:sz w:val="24"/>
          <w:szCs w:val="24"/>
        </w:rPr>
      </w:pPr>
    </w:p>
    <w:p w14:paraId="6AECBB69"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r>
        <w:rPr>
          <w:rFonts w:ascii="Arial" w:hAnsi="Arial" w:cs="Arial"/>
          <w:sz w:val="24"/>
          <w:szCs w:val="24"/>
          <w:u w:val="single"/>
        </w:rPr>
        <w:t>If a referral has also been made to Children &amp; Families insert</w:t>
      </w:r>
      <w:r>
        <w:rPr>
          <w:rFonts w:ascii="Arial" w:hAnsi="Arial" w:cs="Arial"/>
          <w:sz w:val="24"/>
          <w:szCs w:val="24"/>
        </w:rPr>
        <w:t>:</w:t>
      </w:r>
    </w:p>
    <w:p w14:paraId="16DE976B"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463A97A"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As discussed, a referral has been made to Children &amp; Families so that an assessment of support for your child can be made.</w:t>
      </w:r>
    </w:p>
    <w:p w14:paraId="2E69A3B5" w14:textId="77777777" w:rsidR="00D706AA" w:rsidRDefault="00D706AA" w:rsidP="00D706AA">
      <w:pPr>
        <w:spacing w:after="0"/>
        <w:rPr>
          <w:rFonts w:ascii="Arial" w:hAnsi="Arial" w:cs="Arial"/>
          <w:sz w:val="24"/>
          <w:szCs w:val="24"/>
        </w:rPr>
      </w:pPr>
    </w:p>
    <w:p w14:paraId="25BA304C"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Insert as </w:t>
      </w:r>
      <w:r>
        <w:rPr>
          <w:rFonts w:ascii="Arial" w:hAnsi="Arial" w:cs="Arial"/>
          <w:sz w:val="24"/>
          <w:szCs w:val="24"/>
        </w:rPr>
        <w:t>appropriate any details of suspension / safeguarding arrangements:</w:t>
      </w:r>
    </w:p>
    <w:p w14:paraId="72DB8968"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B3344A7"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To ensure the safety of your child whilst the investigation is undertaken the member of staff will (insert as appropriate).</w:t>
      </w:r>
    </w:p>
    <w:p w14:paraId="28DDADD6"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t>
      </w:r>
      <w:r>
        <w:rPr>
          <w:rFonts w:ascii="Arial" w:hAnsi="Arial" w:cs="Arial"/>
          <w:sz w:val="24"/>
          <w:szCs w:val="24"/>
        </w:rPr>
        <w:tab/>
        <w:t>not be in school whilst the investigation is ongoing;</w:t>
      </w:r>
    </w:p>
    <w:p w14:paraId="5B62A543"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t>
      </w:r>
      <w:r>
        <w:rPr>
          <w:rFonts w:ascii="Arial" w:hAnsi="Arial" w:cs="Arial"/>
          <w:sz w:val="24"/>
          <w:szCs w:val="24"/>
        </w:rPr>
        <w:tab/>
        <w:t xml:space="preserve">be redeployed so they do not have any direct contact with your child; </w:t>
      </w:r>
    </w:p>
    <w:p w14:paraId="726ACFDB"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t>
      </w:r>
      <w:r>
        <w:rPr>
          <w:rFonts w:ascii="Arial" w:hAnsi="Arial" w:cs="Arial"/>
          <w:sz w:val="24"/>
          <w:szCs w:val="24"/>
        </w:rPr>
        <w:tab/>
        <w:t>be provided with an assistant;</w:t>
      </w:r>
    </w:p>
    <w:p w14:paraId="06B50092"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t>
      </w:r>
      <w:r>
        <w:rPr>
          <w:rFonts w:ascii="Arial" w:hAnsi="Arial" w:cs="Arial"/>
          <w:sz w:val="24"/>
          <w:szCs w:val="24"/>
        </w:rPr>
        <w:tab/>
        <w:t>be redeployed to alternative work; or</w:t>
      </w:r>
    </w:p>
    <w:p w14:paraId="68E385D4" w14:textId="77777777" w:rsidR="00D706AA" w:rsidRDefault="00D706AA" w:rsidP="00D706A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t>
      </w:r>
      <w:r>
        <w:rPr>
          <w:rFonts w:ascii="Arial" w:hAnsi="Arial" w:cs="Arial"/>
          <w:sz w:val="24"/>
          <w:szCs w:val="24"/>
        </w:rPr>
        <w:tab/>
        <w:t>be redeployed to work at another location.</w:t>
      </w:r>
      <w:r>
        <w:rPr>
          <w:rFonts w:ascii="Arial" w:hAnsi="Arial" w:cs="Arial"/>
          <w:sz w:val="24"/>
          <w:szCs w:val="24"/>
        </w:rPr>
        <w:tab/>
      </w:r>
    </w:p>
    <w:p w14:paraId="7B91F6F8" w14:textId="77777777" w:rsidR="00D706AA" w:rsidRDefault="00D706AA" w:rsidP="00D706AA">
      <w:pPr>
        <w:rPr>
          <w:rFonts w:ascii="Arial" w:hAnsi="Arial" w:cs="Arial"/>
          <w:sz w:val="24"/>
          <w:szCs w:val="24"/>
        </w:rPr>
      </w:pPr>
    </w:p>
    <w:p w14:paraId="29BC89F2" w14:textId="77777777" w:rsidR="00D706AA" w:rsidRDefault="00D706AA" w:rsidP="00D706AA">
      <w:pPr>
        <w:spacing w:after="0"/>
        <w:rPr>
          <w:rFonts w:ascii="Arial" w:hAnsi="Arial" w:cs="Arial"/>
          <w:sz w:val="24"/>
          <w:szCs w:val="24"/>
        </w:rPr>
      </w:pPr>
    </w:p>
    <w:p w14:paraId="4104DA83" w14:textId="77777777" w:rsidR="00D706AA" w:rsidRDefault="00D706AA" w:rsidP="00D706AA">
      <w:pPr>
        <w:spacing w:after="0"/>
        <w:rPr>
          <w:rFonts w:ascii="Arial" w:hAnsi="Arial" w:cs="Arial"/>
          <w:sz w:val="24"/>
          <w:szCs w:val="24"/>
        </w:rPr>
      </w:pPr>
      <w:r>
        <w:rPr>
          <w:rFonts w:ascii="Arial" w:hAnsi="Arial" w:cs="Arial"/>
          <w:sz w:val="24"/>
          <w:szCs w:val="24"/>
        </w:rPr>
        <w:t>We will be in contact with you to discuss any information you or your child wish to provide for the investigation and will advise you of the outcome in due course.</w:t>
      </w:r>
    </w:p>
    <w:p w14:paraId="723FA602" w14:textId="77777777" w:rsidR="00D706AA" w:rsidRDefault="00D706AA" w:rsidP="00D706AA">
      <w:pPr>
        <w:spacing w:after="0"/>
        <w:rPr>
          <w:rFonts w:ascii="Arial" w:hAnsi="Arial" w:cs="Arial"/>
          <w:sz w:val="24"/>
          <w:szCs w:val="24"/>
        </w:rPr>
      </w:pPr>
    </w:p>
    <w:p w14:paraId="0ED09370" w14:textId="77777777" w:rsidR="00D706AA" w:rsidRDefault="00D706AA" w:rsidP="00D706AA">
      <w:pPr>
        <w:spacing w:after="0"/>
        <w:rPr>
          <w:rFonts w:ascii="Arial" w:hAnsi="Arial" w:cs="Arial"/>
          <w:sz w:val="24"/>
          <w:szCs w:val="24"/>
        </w:rPr>
      </w:pPr>
      <w:r>
        <w:rPr>
          <w:rFonts w:ascii="Arial" w:hAnsi="Arial" w:cs="Arial"/>
          <w:sz w:val="24"/>
          <w:szCs w:val="24"/>
        </w:rPr>
        <w:t>Yours sincerely</w:t>
      </w:r>
    </w:p>
    <w:p w14:paraId="72B4FB23" w14:textId="77777777" w:rsidR="00D706AA" w:rsidRDefault="00D706AA" w:rsidP="00D706AA">
      <w:pPr>
        <w:spacing w:after="0"/>
        <w:rPr>
          <w:rFonts w:ascii="Arial" w:hAnsi="Arial" w:cs="Arial"/>
          <w:sz w:val="24"/>
          <w:szCs w:val="24"/>
        </w:rPr>
      </w:pPr>
    </w:p>
    <w:p w14:paraId="24136A8C" w14:textId="77777777" w:rsidR="00D706AA" w:rsidRDefault="00D706AA" w:rsidP="00D706AA">
      <w:pPr>
        <w:spacing w:after="0"/>
        <w:rPr>
          <w:rFonts w:ascii="Arial" w:hAnsi="Arial" w:cs="Arial"/>
          <w:sz w:val="24"/>
          <w:szCs w:val="24"/>
        </w:rPr>
      </w:pPr>
    </w:p>
    <w:p w14:paraId="17EB4804" w14:textId="77777777" w:rsidR="00D706AA" w:rsidRDefault="00D706AA" w:rsidP="00D706AA">
      <w:pPr>
        <w:spacing w:after="0"/>
        <w:rPr>
          <w:rFonts w:ascii="Arial" w:hAnsi="Arial" w:cs="Arial"/>
          <w:sz w:val="24"/>
          <w:szCs w:val="24"/>
        </w:rPr>
      </w:pPr>
    </w:p>
    <w:p w14:paraId="38367C0C" w14:textId="1D6FF950" w:rsidR="00D706AA" w:rsidRDefault="00D706AA" w:rsidP="00D706AA">
      <w:pPr>
        <w:spacing w:after="0"/>
        <w:rPr>
          <w:rFonts w:ascii="Arial" w:hAnsi="Arial" w:cs="Arial"/>
          <w:sz w:val="24"/>
          <w:szCs w:val="24"/>
        </w:rPr>
      </w:pPr>
      <w:r>
        <w:rPr>
          <w:rFonts w:ascii="Arial" w:hAnsi="Arial" w:cs="Arial"/>
          <w:sz w:val="24"/>
          <w:szCs w:val="24"/>
        </w:rPr>
        <w:t>(Manager - Name)</w:t>
      </w:r>
    </w:p>
    <w:p w14:paraId="6BBC2191" w14:textId="2B6097A9" w:rsidR="00D706AA" w:rsidRDefault="00D706AA" w:rsidP="00D706AA">
      <w:pPr>
        <w:spacing w:after="0"/>
        <w:rPr>
          <w:rFonts w:ascii="Arial" w:hAnsi="Arial" w:cs="Arial"/>
          <w:sz w:val="24"/>
          <w:szCs w:val="24"/>
        </w:rPr>
      </w:pPr>
    </w:p>
    <w:p w14:paraId="33A6FC19" w14:textId="28220C6C" w:rsidR="00D706AA" w:rsidRDefault="00D706AA" w:rsidP="00D706AA">
      <w:pPr>
        <w:spacing w:after="0"/>
        <w:rPr>
          <w:rFonts w:ascii="Arial" w:hAnsi="Arial" w:cs="Arial"/>
          <w:sz w:val="24"/>
          <w:szCs w:val="24"/>
        </w:rPr>
      </w:pPr>
    </w:p>
    <w:p w14:paraId="3D434DB2" w14:textId="5A0883EC" w:rsidR="00D706AA" w:rsidRDefault="00D706AA" w:rsidP="00D706AA">
      <w:pPr>
        <w:spacing w:after="0"/>
        <w:rPr>
          <w:rFonts w:ascii="Arial" w:hAnsi="Arial" w:cs="Arial"/>
          <w:sz w:val="24"/>
          <w:szCs w:val="24"/>
        </w:rPr>
      </w:pPr>
    </w:p>
    <w:p w14:paraId="13B9E1E8" w14:textId="5D1C4DB5" w:rsidR="00D706AA" w:rsidRDefault="00D706AA" w:rsidP="00D706AA">
      <w:pPr>
        <w:spacing w:after="0"/>
        <w:rPr>
          <w:rFonts w:ascii="Arial" w:hAnsi="Arial" w:cs="Arial"/>
          <w:sz w:val="24"/>
          <w:szCs w:val="24"/>
        </w:rPr>
      </w:pPr>
    </w:p>
    <w:p w14:paraId="21DDFD16" w14:textId="5C42F0C9" w:rsidR="00D706AA" w:rsidRDefault="00D706AA" w:rsidP="00D706AA">
      <w:pPr>
        <w:spacing w:after="0"/>
        <w:rPr>
          <w:rFonts w:ascii="Arial" w:hAnsi="Arial" w:cs="Arial"/>
          <w:sz w:val="24"/>
          <w:szCs w:val="24"/>
        </w:rPr>
      </w:pPr>
    </w:p>
    <w:p w14:paraId="0F1C26EA" w14:textId="460D94F5" w:rsidR="00D706AA" w:rsidRDefault="00D706AA" w:rsidP="00D706AA">
      <w:pPr>
        <w:spacing w:after="0"/>
        <w:rPr>
          <w:rFonts w:ascii="Arial" w:hAnsi="Arial" w:cs="Arial"/>
          <w:sz w:val="24"/>
          <w:szCs w:val="24"/>
        </w:rPr>
      </w:pPr>
    </w:p>
    <w:p w14:paraId="12184C74" w14:textId="4939C2A0" w:rsidR="00D706AA" w:rsidRDefault="00D706AA" w:rsidP="00D706AA">
      <w:pPr>
        <w:spacing w:after="0"/>
        <w:rPr>
          <w:rFonts w:ascii="Arial" w:hAnsi="Arial" w:cs="Arial"/>
          <w:sz w:val="24"/>
          <w:szCs w:val="24"/>
        </w:rPr>
      </w:pPr>
    </w:p>
    <w:p w14:paraId="47EC4EB7" w14:textId="4F948D1C" w:rsidR="00D706AA" w:rsidRDefault="00D706AA" w:rsidP="00D706AA">
      <w:pPr>
        <w:spacing w:after="0"/>
        <w:rPr>
          <w:rFonts w:ascii="Arial" w:hAnsi="Arial" w:cs="Arial"/>
          <w:sz w:val="24"/>
          <w:szCs w:val="24"/>
        </w:rPr>
      </w:pPr>
    </w:p>
    <w:p w14:paraId="10F641B8" w14:textId="5243DB74" w:rsidR="00D706AA" w:rsidRDefault="00D706AA" w:rsidP="00D706AA">
      <w:pPr>
        <w:spacing w:after="0"/>
        <w:rPr>
          <w:rFonts w:ascii="Arial" w:hAnsi="Arial" w:cs="Arial"/>
          <w:sz w:val="24"/>
          <w:szCs w:val="24"/>
        </w:rPr>
      </w:pPr>
    </w:p>
    <w:p w14:paraId="1046C00B" w14:textId="054223BE" w:rsidR="00D706AA" w:rsidRDefault="00D706AA" w:rsidP="00D706AA">
      <w:pPr>
        <w:spacing w:after="0"/>
        <w:rPr>
          <w:rFonts w:ascii="Arial" w:hAnsi="Arial" w:cs="Arial"/>
          <w:sz w:val="24"/>
          <w:szCs w:val="24"/>
        </w:rPr>
      </w:pPr>
    </w:p>
    <w:p w14:paraId="5561D6E9" w14:textId="257E8CE7" w:rsidR="00D706AA" w:rsidRDefault="00D706AA" w:rsidP="00D706AA">
      <w:pPr>
        <w:spacing w:after="0"/>
        <w:rPr>
          <w:rFonts w:ascii="Arial" w:hAnsi="Arial" w:cs="Arial"/>
          <w:sz w:val="24"/>
          <w:szCs w:val="24"/>
        </w:rPr>
      </w:pPr>
    </w:p>
    <w:p w14:paraId="02F02EBF" w14:textId="533E0B09" w:rsidR="00D706AA" w:rsidRDefault="00D706AA" w:rsidP="00D706AA">
      <w:pPr>
        <w:spacing w:after="0"/>
        <w:rPr>
          <w:rFonts w:ascii="Arial" w:hAnsi="Arial" w:cs="Arial"/>
          <w:sz w:val="24"/>
          <w:szCs w:val="24"/>
        </w:rPr>
      </w:pPr>
    </w:p>
    <w:p w14:paraId="0E3A3436" w14:textId="69F1C139" w:rsidR="00D706AA" w:rsidRDefault="00D706AA" w:rsidP="00D706AA">
      <w:pPr>
        <w:spacing w:after="0"/>
        <w:rPr>
          <w:rFonts w:ascii="Arial" w:hAnsi="Arial" w:cs="Arial"/>
          <w:sz w:val="24"/>
          <w:szCs w:val="24"/>
        </w:rPr>
      </w:pPr>
    </w:p>
    <w:p w14:paraId="31838254" w14:textId="77777777" w:rsidR="00D706AA" w:rsidRDefault="00D706AA" w:rsidP="00D706AA">
      <w:pPr>
        <w:spacing w:after="0"/>
        <w:rPr>
          <w:rFonts w:ascii="Arial" w:hAnsi="Arial" w:cs="Arial"/>
          <w:sz w:val="24"/>
          <w:szCs w:val="24"/>
        </w:rPr>
      </w:pPr>
    </w:p>
    <w:p w14:paraId="1D2BA317" w14:textId="77777777" w:rsidR="00D706AA" w:rsidRDefault="00D706AA" w:rsidP="00D706AA">
      <w:pPr>
        <w:spacing w:after="0"/>
        <w:rPr>
          <w:rFonts w:ascii="Arial" w:hAnsi="Arial" w:cs="Arial"/>
          <w:sz w:val="24"/>
          <w:szCs w:val="24"/>
        </w:rPr>
      </w:pPr>
    </w:p>
    <w:p w14:paraId="2E1C6347" w14:textId="77777777" w:rsidR="00D706AA" w:rsidRDefault="00D706AA" w:rsidP="00D706AA">
      <w:pPr>
        <w:spacing w:after="0"/>
        <w:rPr>
          <w:rFonts w:ascii="Arial" w:hAnsi="Arial" w:cs="Arial"/>
          <w:sz w:val="24"/>
          <w:szCs w:val="24"/>
        </w:rPr>
      </w:pPr>
    </w:p>
    <w:p w14:paraId="12195DEF" w14:textId="77777777" w:rsidR="00D706AA" w:rsidRDefault="00D706AA" w:rsidP="00D706AA">
      <w:pPr>
        <w:spacing w:after="0"/>
        <w:rPr>
          <w:rFonts w:ascii="Arial" w:hAnsi="Arial" w:cs="Arial"/>
          <w:sz w:val="24"/>
          <w:szCs w:val="24"/>
        </w:rPr>
      </w:pPr>
    </w:p>
    <w:p w14:paraId="723543B5" w14:textId="77777777" w:rsidR="00D706AA" w:rsidRDefault="00D706AA" w:rsidP="00D706AA">
      <w:pPr>
        <w:spacing w:after="0"/>
        <w:rPr>
          <w:rFonts w:ascii="Arial" w:hAnsi="Arial" w:cs="Arial"/>
          <w:sz w:val="24"/>
          <w:szCs w:val="24"/>
        </w:rPr>
      </w:pPr>
    </w:p>
    <w:p w14:paraId="00736534" w14:textId="77777777" w:rsidR="00D706AA" w:rsidRDefault="00D706AA" w:rsidP="00D706AA">
      <w:pPr>
        <w:spacing w:after="0"/>
        <w:rPr>
          <w:rFonts w:ascii="Arial" w:hAnsi="Arial" w:cs="Arial"/>
          <w:sz w:val="24"/>
          <w:szCs w:val="24"/>
        </w:rPr>
      </w:pPr>
    </w:p>
    <w:p w14:paraId="65FE2579" w14:textId="77777777" w:rsidR="00D706AA" w:rsidRDefault="00D706AA" w:rsidP="00D706AA">
      <w:pPr>
        <w:spacing w:after="0"/>
        <w:rPr>
          <w:rFonts w:ascii="Arial" w:hAnsi="Arial" w:cs="Arial"/>
          <w:b/>
          <w:sz w:val="24"/>
          <w:szCs w:val="24"/>
          <w:u w:val="single"/>
        </w:rPr>
      </w:pPr>
      <w:r>
        <w:rPr>
          <w:noProof/>
        </w:rPr>
        <mc:AlternateContent>
          <mc:Choice Requires="wps">
            <w:drawing>
              <wp:anchor distT="0" distB="0" distL="114300" distR="114300" simplePos="0" relativeHeight="251671552" behindDoc="0" locked="0" layoutInCell="1" allowOverlap="1" wp14:anchorId="1250BF08" wp14:editId="3EBD4722">
                <wp:simplePos x="0" y="0"/>
                <wp:positionH relativeFrom="margin">
                  <wp:align>center</wp:align>
                </wp:positionH>
                <wp:positionV relativeFrom="paragraph">
                  <wp:posOffset>-900430</wp:posOffset>
                </wp:positionV>
                <wp:extent cx="1975757" cy="1551214"/>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1975757" cy="1551214"/>
                        </a:xfrm>
                        <a:prstGeom prst="rect">
                          <a:avLst/>
                        </a:prstGeom>
                        <a:solidFill>
                          <a:schemeClr val="lt1"/>
                        </a:solidFill>
                        <a:ln w="6350">
                          <a:noFill/>
                        </a:ln>
                      </wps:spPr>
                      <wps:txbx>
                        <w:txbxContent>
                          <w:p w14:paraId="1255A081" w14:textId="77777777" w:rsidR="00792A81" w:rsidRDefault="00792A81" w:rsidP="00D706AA">
                            <w:r w:rsidRPr="001B409B">
                              <w:rPr>
                                <w:noProof/>
                              </w:rPr>
                              <w:drawing>
                                <wp:inline distT="0" distB="0" distL="0" distR="0" wp14:anchorId="79FB1EBF" wp14:editId="31D773D5">
                                  <wp:extent cx="1668145" cy="1453352"/>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BF08" id="Text Box 9" o:spid="_x0000_s1028" type="#_x0000_t202" style="position:absolute;margin-left:0;margin-top:-70.9pt;width:155.55pt;height:122.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" fillcolor="white [3201]" stroked="f" strokeweight=".5pt">
                <v:textbox>
                  <w:txbxContent>
                    <w:p w14:paraId="1255A081" w14:textId="77777777" w:rsidR="00792A81" w:rsidRDefault="00792A81" w:rsidP="00D706AA">
                      <w:r w:rsidRPr="001B409B">
                        <w:rPr>
                          <w:noProof/>
                        </w:rPr>
                        <w:drawing>
                          <wp:inline distT="0" distB="0" distL="0" distR="0" wp14:anchorId="79FB1EBF" wp14:editId="31D773D5">
                            <wp:extent cx="1668145" cy="1453352"/>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v:textbox>
                <w10:wrap anchorx="margin"/>
              </v:shape>
            </w:pict>
          </mc:Fallback>
        </mc:AlternateContent>
      </w:r>
      <w:r>
        <w:rPr>
          <w:rFonts w:ascii="Arial" w:hAnsi="Arial" w:cs="Arial"/>
          <w:b/>
          <w:sz w:val="24"/>
          <w:szCs w:val="24"/>
          <w:u w:val="single"/>
        </w:rPr>
        <w:t>Appendix 4b</w:t>
      </w:r>
    </w:p>
    <w:p w14:paraId="61F08BE4" w14:textId="77777777" w:rsidR="00D706AA" w:rsidRDefault="00D706AA" w:rsidP="00D706AA">
      <w:pPr>
        <w:spacing w:after="0"/>
        <w:rPr>
          <w:rFonts w:ascii="Arial" w:hAnsi="Arial" w:cs="Arial"/>
          <w:b/>
          <w:sz w:val="24"/>
          <w:szCs w:val="24"/>
          <w:u w:val="single"/>
        </w:rPr>
      </w:pPr>
    </w:p>
    <w:p w14:paraId="64339593" w14:textId="77777777" w:rsidR="00D706AA" w:rsidRDefault="00D706AA" w:rsidP="00D706AA">
      <w:pPr>
        <w:spacing w:after="0"/>
        <w:rPr>
          <w:rFonts w:ascii="Arial" w:hAnsi="Arial" w:cs="Arial"/>
          <w:b/>
          <w:sz w:val="24"/>
          <w:szCs w:val="24"/>
          <w:u w:val="single"/>
        </w:rPr>
      </w:pPr>
    </w:p>
    <w:p w14:paraId="29FE09E3" w14:textId="77777777" w:rsidR="00D706AA" w:rsidRDefault="00D706AA" w:rsidP="00D706AA">
      <w:pPr>
        <w:spacing w:after="0"/>
        <w:rPr>
          <w:rFonts w:ascii="Arial" w:hAnsi="Arial" w:cs="Arial"/>
          <w:b/>
          <w:sz w:val="24"/>
          <w:szCs w:val="24"/>
          <w:u w:val="single"/>
        </w:rPr>
      </w:pPr>
    </w:p>
    <w:p w14:paraId="11CE0902" w14:textId="77777777" w:rsidR="00D706AA" w:rsidRDefault="00D706AA" w:rsidP="00D706AA">
      <w:pPr>
        <w:spacing w:after="0"/>
        <w:rPr>
          <w:rFonts w:ascii="Arial" w:hAnsi="Arial" w:cs="Arial"/>
          <w:b/>
          <w:sz w:val="24"/>
          <w:szCs w:val="24"/>
          <w:u w:val="single"/>
        </w:rPr>
      </w:pPr>
      <w:r>
        <w:rPr>
          <w:rFonts w:ascii="Arial" w:hAnsi="Arial" w:cs="Arial"/>
          <w:b/>
          <w:sz w:val="24"/>
          <w:szCs w:val="24"/>
          <w:u w:val="single"/>
        </w:rPr>
        <w:t>Letter to parent / carer to advise them of the outcome of the allegation</w:t>
      </w:r>
    </w:p>
    <w:p w14:paraId="283C4667" w14:textId="77777777" w:rsidR="00D706AA" w:rsidRDefault="00D706AA" w:rsidP="00D706AA">
      <w:pPr>
        <w:spacing w:after="0"/>
        <w:rPr>
          <w:rFonts w:ascii="Arial" w:hAnsi="Arial" w:cs="Arial"/>
          <w:b/>
          <w:sz w:val="24"/>
          <w:szCs w:val="24"/>
          <w:u w:val="single"/>
        </w:rPr>
      </w:pPr>
    </w:p>
    <w:p w14:paraId="2B65AB7F" w14:textId="77777777" w:rsidR="00D706AA" w:rsidRDefault="00D706AA" w:rsidP="00D706AA">
      <w:pPr>
        <w:spacing w:after="0"/>
        <w:jc w:val="center"/>
        <w:rPr>
          <w:rFonts w:ascii="Arial" w:hAnsi="Arial" w:cs="Arial"/>
          <w:b/>
          <w:sz w:val="24"/>
          <w:szCs w:val="24"/>
          <w:u w:val="single"/>
        </w:rPr>
      </w:pPr>
      <w:r>
        <w:rPr>
          <w:rFonts w:ascii="Arial" w:hAnsi="Arial" w:cs="Arial"/>
          <w:b/>
          <w:sz w:val="24"/>
          <w:szCs w:val="24"/>
          <w:u w:val="single"/>
        </w:rPr>
        <w:t>Confidential [when completed]</w:t>
      </w:r>
    </w:p>
    <w:p w14:paraId="7670E4F3" w14:textId="77777777" w:rsidR="00D706AA" w:rsidRDefault="00D706AA" w:rsidP="00D706AA">
      <w:pPr>
        <w:spacing w:after="0"/>
        <w:jc w:val="center"/>
        <w:rPr>
          <w:rFonts w:ascii="Arial" w:hAnsi="Arial" w:cs="Arial"/>
          <w:b/>
          <w:sz w:val="24"/>
          <w:szCs w:val="24"/>
          <w:u w:val="single"/>
        </w:rPr>
      </w:pPr>
      <w:r>
        <w:rPr>
          <w:rFonts w:ascii="Arial" w:hAnsi="Arial" w:cs="Arial"/>
          <w:b/>
          <w:sz w:val="24"/>
          <w:szCs w:val="24"/>
          <w:u w:val="single"/>
        </w:rPr>
        <w:t>Securely Delivered</w:t>
      </w:r>
    </w:p>
    <w:p w14:paraId="640C38DC" w14:textId="78BC4B77" w:rsidR="00D706AA" w:rsidRDefault="007534C9" w:rsidP="00D706AA">
      <w:pPr>
        <w:spacing w:after="0"/>
        <w:rPr>
          <w:rFonts w:ascii="Arial" w:hAnsi="Arial" w:cs="Arial"/>
          <w:sz w:val="24"/>
          <w:szCs w:val="24"/>
        </w:rPr>
      </w:pPr>
      <w:r>
        <w:rPr>
          <w:rFonts w:ascii="Arial" w:hAnsi="Arial" w:cs="Arial"/>
          <w:sz w:val="24"/>
          <w:szCs w:val="24"/>
        </w:rPr>
        <w:t xml:space="preserve">                                                (remove prior to sending)</w:t>
      </w:r>
    </w:p>
    <w:p w14:paraId="43EE300E" w14:textId="77777777" w:rsidR="00D706AA" w:rsidRDefault="00D706AA" w:rsidP="00D706AA">
      <w:pPr>
        <w:spacing w:after="0"/>
        <w:rPr>
          <w:rFonts w:ascii="Arial" w:hAnsi="Arial" w:cs="Arial"/>
          <w:sz w:val="24"/>
          <w:szCs w:val="24"/>
        </w:rPr>
      </w:pPr>
      <w:r>
        <w:rPr>
          <w:rFonts w:ascii="Arial" w:hAnsi="Arial" w:cs="Arial"/>
          <w:sz w:val="24"/>
          <w:szCs w:val="24"/>
        </w:rPr>
        <w:t>Date</w:t>
      </w:r>
    </w:p>
    <w:p w14:paraId="23B664A6" w14:textId="77777777" w:rsidR="00D706AA" w:rsidRDefault="00D706AA" w:rsidP="00D706AA">
      <w:pPr>
        <w:spacing w:after="0"/>
        <w:rPr>
          <w:rFonts w:ascii="Arial" w:hAnsi="Arial" w:cs="Arial"/>
          <w:sz w:val="24"/>
          <w:szCs w:val="24"/>
        </w:rPr>
      </w:pPr>
    </w:p>
    <w:p w14:paraId="27400CCC" w14:textId="77777777" w:rsidR="00D706AA" w:rsidRDefault="00D706AA" w:rsidP="00D706AA">
      <w:pPr>
        <w:spacing w:after="0"/>
        <w:rPr>
          <w:rFonts w:ascii="Arial" w:hAnsi="Arial" w:cs="Arial"/>
          <w:sz w:val="24"/>
          <w:szCs w:val="24"/>
        </w:rPr>
      </w:pPr>
      <w:r>
        <w:rPr>
          <w:rFonts w:ascii="Arial" w:hAnsi="Arial" w:cs="Arial"/>
          <w:sz w:val="24"/>
          <w:szCs w:val="24"/>
        </w:rPr>
        <w:t>Dear (name) (parent or carer)</w:t>
      </w:r>
    </w:p>
    <w:p w14:paraId="5F37B571" w14:textId="77777777" w:rsidR="00D706AA" w:rsidRDefault="00D706AA" w:rsidP="00D706AA">
      <w:pPr>
        <w:spacing w:after="0"/>
        <w:rPr>
          <w:rFonts w:ascii="Arial" w:hAnsi="Arial" w:cs="Arial"/>
          <w:sz w:val="24"/>
          <w:szCs w:val="24"/>
        </w:rPr>
      </w:pPr>
    </w:p>
    <w:p w14:paraId="773886E4" w14:textId="77777777" w:rsidR="00D706AA" w:rsidRDefault="00D706AA" w:rsidP="00D706AA">
      <w:pPr>
        <w:spacing w:after="0"/>
        <w:rPr>
          <w:rFonts w:ascii="Arial" w:hAnsi="Arial" w:cs="Arial"/>
          <w:sz w:val="24"/>
          <w:szCs w:val="24"/>
          <w:u w:val="single"/>
        </w:rPr>
      </w:pPr>
      <w:r>
        <w:rPr>
          <w:rFonts w:ascii="Arial" w:hAnsi="Arial" w:cs="Arial"/>
          <w:sz w:val="24"/>
          <w:szCs w:val="24"/>
          <w:u w:val="single"/>
        </w:rPr>
        <w:t>Safeguarding Allegation – (name of organisation)</w:t>
      </w:r>
    </w:p>
    <w:p w14:paraId="4E9BC6AC" w14:textId="77777777" w:rsidR="00D706AA" w:rsidRDefault="00D706AA" w:rsidP="00D706AA">
      <w:pPr>
        <w:spacing w:after="0"/>
        <w:rPr>
          <w:rFonts w:ascii="Arial" w:hAnsi="Arial" w:cs="Arial"/>
          <w:sz w:val="24"/>
          <w:szCs w:val="24"/>
        </w:rPr>
      </w:pPr>
    </w:p>
    <w:p w14:paraId="4921996A" w14:textId="77777777" w:rsidR="00D706AA" w:rsidRDefault="00D706AA" w:rsidP="00D706AA">
      <w:pPr>
        <w:spacing w:after="0"/>
        <w:rPr>
          <w:rFonts w:ascii="Arial" w:hAnsi="Arial" w:cs="Arial"/>
          <w:sz w:val="24"/>
          <w:szCs w:val="24"/>
        </w:rPr>
      </w:pPr>
    </w:p>
    <w:p w14:paraId="290744B0" w14:textId="77777777" w:rsidR="00D706AA" w:rsidRDefault="00D706AA" w:rsidP="00D706AA">
      <w:pPr>
        <w:spacing w:after="0"/>
        <w:jc w:val="both"/>
        <w:rPr>
          <w:rFonts w:ascii="Arial" w:hAnsi="Arial" w:cs="Arial"/>
          <w:sz w:val="24"/>
          <w:szCs w:val="24"/>
        </w:rPr>
      </w:pPr>
      <w:r>
        <w:rPr>
          <w:rFonts w:ascii="Arial" w:hAnsi="Arial" w:cs="Arial"/>
          <w:sz w:val="24"/>
          <w:szCs w:val="24"/>
        </w:rPr>
        <w:t>This information is provided to you in strictest confidence, you may share with your child, if of an appropriate age.  We would ask that you maintain confidentiality regarding this matter.</w:t>
      </w:r>
    </w:p>
    <w:p w14:paraId="16E2CADD" w14:textId="77777777" w:rsidR="00D706AA" w:rsidRDefault="00D706AA" w:rsidP="00D706AA">
      <w:pPr>
        <w:spacing w:after="0"/>
        <w:jc w:val="both"/>
        <w:rPr>
          <w:rFonts w:ascii="Arial" w:hAnsi="Arial" w:cs="Arial"/>
          <w:b/>
          <w:sz w:val="24"/>
          <w:szCs w:val="24"/>
        </w:rPr>
      </w:pPr>
    </w:p>
    <w:p w14:paraId="158D393C" w14:textId="77777777" w:rsidR="00D706AA" w:rsidRDefault="00D706AA" w:rsidP="00D706AA">
      <w:pPr>
        <w:spacing w:after="0"/>
        <w:jc w:val="both"/>
        <w:rPr>
          <w:rFonts w:ascii="Arial" w:hAnsi="Arial" w:cs="Arial"/>
          <w:strike/>
          <w:sz w:val="24"/>
          <w:szCs w:val="24"/>
        </w:rPr>
      </w:pPr>
      <w:r>
        <w:rPr>
          <w:rFonts w:ascii="Arial" w:hAnsi="Arial" w:cs="Arial"/>
          <w:sz w:val="24"/>
          <w:szCs w:val="24"/>
        </w:rPr>
        <w:t>I am writing to advise you that the investigation in to the allegation has now been concluded and the outcome is (outcome of the allegation).</w:t>
      </w:r>
      <w:r>
        <w:rPr>
          <w:rFonts w:ascii="Arial" w:hAnsi="Arial" w:cs="Arial"/>
          <w:strike/>
          <w:sz w:val="24"/>
          <w:szCs w:val="24"/>
        </w:rPr>
        <w:t xml:space="preserve"> </w:t>
      </w:r>
    </w:p>
    <w:p w14:paraId="65D96812" w14:textId="77777777" w:rsidR="00D706AA" w:rsidRDefault="00D706AA" w:rsidP="00D706AA">
      <w:pPr>
        <w:spacing w:after="0"/>
        <w:jc w:val="both"/>
        <w:rPr>
          <w:rFonts w:ascii="Arial" w:hAnsi="Arial" w:cs="Arial"/>
          <w:sz w:val="24"/>
          <w:szCs w:val="24"/>
        </w:rPr>
      </w:pPr>
    </w:p>
    <w:p w14:paraId="607A59FF" w14:textId="77777777" w:rsidR="00D706AA" w:rsidRDefault="00D706AA" w:rsidP="00D706AA">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Insert if returning to work from suspension or alternative duties.</w:t>
      </w:r>
    </w:p>
    <w:p w14:paraId="50DB7536" w14:textId="77777777" w:rsidR="00D706AA" w:rsidRDefault="00D706AA" w:rsidP="00D706AA">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u w:val="single"/>
        </w:rPr>
      </w:pPr>
    </w:p>
    <w:p w14:paraId="0E2C6FD6" w14:textId="77777777" w:rsidR="00D706AA" w:rsidRDefault="00D706AA" w:rsidP="00D706AA">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The member of staff / volunteer (amend as appropriate) will be returning to work and this will be managed by (insert details) </w:t>
      </w:r>
    </w:p>
    <w:p w14:paraId="59CB28B3" w14:textId="5066CCF7" w:rsidR="00D706AA" w:rsidRDefault="008B1D7E" w:rsidP="00D706AA">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e.g.</w:t>
      </w:r>
      <w:r w:rsidR="00D706AA">
        <w:rPr>
          <w:rFonts w:ascii="Arial" w:hAnsi="Arial" w:cs="Arial"/>
          <w:sz w:val="24"/>
          <w:szCs w:val="24"/>
        </w:rPr>
        <w:t xml:space="preserve"> meeting with child / parent, not working with child, other arrangements).</w:t>
      </w:r>
    </w:p>
    <w:p w14:paraId="61E55190" w14:textId="77777777" w:rsidR="00D706AA" w:rsidRDefault="00D706AA" w:rsidP="00D706AA">
      <w:pPr>
        <w:spacing w:after="0"/>
        <w:jc w:val="both"/>
        <w:rPr>
          <w:rFonts w:ascii="Arial" w:hAnsi="Arial" w:cs="Arial"/>
          <w:sz w:val="24"/>
          <w:szCs w:val="24"/>
        </w:rPr>
      </w:pPr>
    </w:p>
    <w:p w14:paraId="3576E8CA" w14:textId="77777777" w:rsidR="00D706AA" w:rsidRDefault="00D706AA" w:rsidP="00D706AA">
      <w:pPr>
        <w:spacing w:after="0"/>
        <w:jc w:val="both"/>
        <w:rPr>
          <w:rFonts w:ascii="Arial" w:hAnsi="Arial" w:cs="Arial"/>
          <w:sz w:val="24"/>
          <w:szCs w:val="24"/>
        </w:rPr>
      </w:pPr>
    </w:p>
    <w:p w14:paraId="2DCD614E" w14:textId="77777777" w:rsidR="00D706AA" w:rsidRDefault="00D706AA" w:rsidP="00D706AA">
      <w:pPr>
        <w:spacing w:after="0"/>
        <w:jc w:val="both"/>
        <w:rPr>
          <w:rFonts w:ascii="Arial" w:hAnsi="Arial" w:cs="Arial"/>
          <w:sz w:val="24"/>
          <w:szCs w:val="24"/>
        </w:rPr>
      </w:pPr>
      <w:r>
        <w:rPr>
          <w:rFonts w:ascii="Arial" w:hAnsi="Arial" w:cs="Arial"/>
          <w:sz w:val="24"/>
          <w:szCs w:val="24"/>
        </w:rPr>
        <w:t>If you have any questions, please contact (name) in the first instance.</w:t>
      </w:r>
    </w:p>
    <w:p w14:paraId="3B1AB199" w14:textId="77777777" w:rsidR="00D706AA" w:rsidRDefault="00D706AA" w:rsidP="00D706AA">
      <w:pPr>
        <w:spacing w:after="0"/>
        <w:jc w:val="both"/>
        <w:rPr>
          <w:rFonts w:ascii="Arial" w:hAnsi="Arial" w:cs="Arial"/>
          <w:sz w:val="24"/>
          <w:szCs w:val="24"/>
        </w:rPr>
      </w:pPr>
    </w:p>
    <w:p w14:paraId="0A1C0045" w14:textId="77777777" w:rsidR="00D706AA" w:rsidRDefault="00D706AA" w:rsidP="00D706AA">
      <w:pPr>
        <w:spacing w:after="0"/>
        <w:jc w:val="both"/>
        <w:rPr>
          <w:rFonts w:ascii="Arial" w:hAnsi="Arial" w:cs="Arial"/>
          <w:sz w:val="24"/>
          <w:szCs w:val="24"/>
        </w:rPr>
      </w:pPr>
      <w:r>
        <w:rPr>
          <w:rFonts w:ascii="Arial" w:hAnsi="Arial" w:cs="Arial"/>
          <w:sz w:val="24"/>
          <w:szCs w:val="24"/>
        </w:rPr>
        <w:t>Yours sincerely</w:t>
      </w:r>
    </w:p>
    <w:p w14:paraId="6F4307B1" w14:textId="77777777" w:rsidR="00D706AA" w:rsidRDefault="00D706AA" w:rsidP="00D706AA">
      <w:pPr>
        <w:spacing w:after="0"/>
        <w:jc w:val="both"/>
        <w:rPr>
          <w:rFonts w:ascii="Arial" w:hAnsi="Arial" w:cs="Arial"/>
          <w:sz w:val="24"/>
          <w:szCs w:val="24"/>
        </w:rPr>
      </w:pPr>
    </w:p>
    <w:p w14:paraId="798B0D14" w14:textId="77777777" w:rsidR="00D706AA" w:rsidRDefault="00D706AA" w:rsidP="00D706AA">
      <w:pPr>
        <w:spacing w:after="0"/>
        <w:jc w:val="both"/>
        <w:rPr>
          <w:rFonts w:ascii="Arial" w:hAnsi="Arial" w:cs="Arial"/>
          <w:sz w:val="24"/>
          <w:szCs w:val="24"/>
        </w:rPr>
      </w:pPr>
    </w:p>
    <w:p w14:paraId="6681BB2A" w14:textId="77777777" w:rsidR="00D706AA" w:rsidRDefault="00D706AA" w:rsidP="00D706AA">
      <w:pPr>
        <w:spacing w:after="0"/>
        <w:jc w:val="both"/>
        <w:rPr>
          <w:rFonts w:ascii="Arial" w:hAnsi="Arial" w:cs="Arial"/>
          <w:sz w:val="24"/>
          <w:szCs w:val="24"/>
        </w:rPr>
      </w:pPr>
    </w:p>
    <w:p w14:paraId="19F620B0" w14:textId="2EA7DF50" w:rsidR="00D706AA" w:rsidRDefault="00D706AA" w:rsidP="00D706AA">
      <w:pPr>
        <w:spacing w:after="0"/>
        <w:jc w:val="both"/>
        <w:rPr>
          <w:rFonts w:ascii="Arial" w:hAnsi="Arial" w:cs="Arial"/>
          <w:sz w:val="24"/>
          <w:szCs w:val="24"/>
        </w:rPr>
      </w:pPr>
    </w:p>
    <w:p w14:paraId="7A8E9E17" w14:textId="4C53D842" w:rsidR="00D706AA" w:rsidRDefault="00D706AA" w:rsidP="00D706AA">
      <w:pPr>
        <w:spacing w:after="0"/>
        <w:rPr>
          <w:rFonts w:ascii="Arial" w:hAnsi="Arial" w:cs="Arial"/>
          <w:sz w:val="24"/>
          <w:szCs w:val="24"/>
        </w:rPr>
      </w:pPr>
    </w:p>
    <w:p w14:paraId="53A4740C" w14:textId="1716657F" w:rsidR="00DC2F19" w:rsidRDefault="004E6354" w:rsidP="007534C9">
      <w:pPr>
        <w:pStyle w:val="PlainText"/>
        <w:rPr>
          <w:rFonts w:ascii="Arial" w:hAnsi="Arial" w:cs="Arial"/>
          <w:b/>
          <w:sz w:val="24"/>
          <w:szCs w:val="24"/>
          <w:u w:val="single"/>
        </w:rPr>
      </w:pPr>
      <w:r w:rsidRPr="001B409B">
        <w:rPr>
          <w:rFonts w:ascii="Arial" w:hAnsi="Arial" w:cs="Arial"/>
          <w:b/>
          <w:sz w:val="24"/>
          <w:szCs w:val="24"/>
        </w:rPr>
        <w:t>A</w:t>
      </w:r>
      <w:r w:rsidR="00125964" w:rsidRPr="001B409B">
        <w:rPr>
          <w:rFonts w:ascii="Arial" w:hAnsi="Arial" w:cs="Arial"/>
          <w:b/>
          <w:sz w:val="24"/>
          <w:szCs w:val="24"/>
        </w:rPr>
        <w:t>ppendix</w:t>
      </w:r>
      <w:r w:rsidRPr="001B409B">
        <w:rPr>
          <w:rFonts w:ascii="Arial" w:hAnsi="Arial" w:cs="Arial"/>
          <w:b/>
          <w:sz w:val="24"/>
          <w:szCs w:val="24"/>
        </w:rPr>
        <w:t xml:space="preserve"> </w:t>
      </w:r>
      <w:r w:rsidR="00125964" w:rsidRPr="001B409B">
        <w:rPr>
          <w:rFonts w:ascii="Arial" w:hAnsi="Arial" w:cs="Arial"/>
          <w:b/>
          <w:sz w:val="24"/>
          <w:szCs w:val="24"/>
        </w:rPr>
        <w:t>4</w:t>
      </w:r>
      <w:bookmarkEnd w:id="11"/>
      <w:bookmarkEnd w:id="12"/>
      <w:r w:rsidR="007534C9">
        <w:rPr>
          <w:rFonts w:ascii="Arial" w:hAnsi="Arial" w:cs="Arial"/>
          <w:b/>
          <w:sz w:val="24"/>
          <w:szCs w:val="24"/>
        </w:rPr>
        <w:t>c</w:t>
      </w:r>
      <w:r w:rsidR="00DC2F19">
        <w:rPr>
          <w:noProof/>
        </w:rPr>
        <mc:AlternateContent>
          <mc:Choice Requires="wps">
            <w:drawing>
              <wp:anchor distT="0" distB="0" distL="114300" distR="114300" simplePos="0" relativeHeight="251661312" behindDoc="0" locked="0" layoutInCell="1" allowOverlap="1" wp14:anchorId="4D5A3C2E" wp14:editId="19C38D2D">
                <wp:simplePos x="0" y="0"/>
                <wp:positionH relativeFrom="column">
                  <wp:posOffset>1752600</wp:posOffset>
                </wp:positionH>
                <wp:positionV relativeFrom="paragraph">
                  <wp:posOffset>-913130</wp:posOffset>
                </wp:positionV>
                <wp:extent cx="1975757" cy="1551214"/>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1975757" cy="1551214"/>
                        </a:xfrm>
                        <a:prstGeom prst="rect">
                          <a:avLst/>
                        </a:prstGeom>
                        <a:solidFill>
                          <a:schemeClr val="lt1"/>
                        </a:solidFill>
                        <a:ln w="6350">
                          <a:noFill/>
                        </a:ln>
                      </wps:spPr>
                      <wps:txbx>
                        <w:txbxContent>
                          <w:p w14:paraId="2A37EDAD" w14:textId="3A9D08EB" w:rsidR="00792A81" w:rsidRDefault="00792A81" w:rsidP="00DC2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3C2E" id="Text Box 1" o:spid="_x0000_s1029" type="#_x0000_t202" style="position:absolute;margin-left:138pt;margin-top:-71.9pt;width:155.55pt;height:1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" fillcolor="white [3201]" stroked="f" strokeweight=".5pt">
                <v:textbox>
                  <w:txbxContent>
                    <w:p w14:paraId="2A37EDAD" w14:textId="3A9D08EB" w:rsidR="00792A81" w:rsidRDefault="00792A81" w:rsidP="00DC2F19"/>
                  </w:txbxContent>
                </v:textbox>
              </v:shape>
            </w:pict>
          </mc:Fallback>
        </mc:AlternateContent>
      </w:r>
    </w:p>
    <w:p w14:paraId="6704DD9A" w14:textId="77777777" w:rsidR="00DC2F19" w:rsidRDefault="00DC2F19" w:rsidP="00DC2F19">
      <w:pPr>
        <w:spacing w:after="0"/>
        <w:jc w:val="both"/>
        <w:rPr>
          <w:rFonts w:ascii="Arial" w:hAnsi="Arial" w:cs="Arial"/>
          <w:b/>
          <w:sz w:val="24"/>
          <w:szCs w:val="24"/>
          <w:u w:val="single"/>
        </w:rPr>
      </w:pPr>
    </w:p>
    <w:p w14:paraId="13707518" w14:textId="356BE3DB" w:rsidR="00DC2F19" w:rsidRDefault="00DC2F19" w:rsidP="00DC2F19">
      <w:pPr>
        <w:spacing w:after="0"/>
        <w:jc w:val="center"/>
        <w:rPr>
          <w:rFonts w:ascii="Arial" w:hAnsi="Arial" w:cs="Arial"/>
          <w:b/>
          <w:sz w:val="24"/>
          <w:szCs w:val="24"/>
          <w:u w:val="single"/>
        </w:rPr>
      </w:pPr>
      <w:r w:rsidRPr="001B409B">
        <w:rPr>
          <w:noProof/>
        </w:rPr>
        <w:drawing>
          <wp:inline distT="0" distB="0" distL="0" distR="0" wp14:anchorId="07112327" wp14:editId="377E336F">
            <wp:extent cx="1668145" cy="145335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p w14:paraId="62684B23" w14:textId="77777777" w:rsidR="00DC2F19" w:rsidRPr="009D4A56" w:rsidRDefault="00DC2F19" w:rsidP="00DC2F19">
      <w:pPr>
        <w:spacing w:after="0"/>
        <w:jc w:val="center"/>
        <w:rPr>
          <w:rFonts w:ascii="Arial" w:hAnsi="Arial" w:cs="Arial"/>
          <w:b/>
          <w:sz w:val="24"/>
          <w:szCs w:val="24"/>
          <w:u w:val="single"/>
        </w:rPr>
      </w:pPr>
      <w:r w:rsidRPr="000E142B">
        <w:rPr>
          <w:rFonts w:ascii="Arial" w:hAnsi="Arial" w:cs="Arial"/>
          <w:b/>
          <w:sz w:val="24"/>
          <w:szCs w:val="24"/>
          <w:u w:val="single"/>
        </w:rPr>
        <w:t>Letter to relevant individual (subject of allegation) to advise them that an allegation has been made against them</w:t>
      </w:r>
    </w:p>
    <w:p w14:paraId="56175EF9" w14:textId="77777777" w:rsidR="00DC2F19" w:rsidRDefault="00DC2F19" w:rsidP="00DC2F19">
      <w:pPr>
        <w:spacing w:after="0"/>
        <w:jc w:val="both"/>
        <w:rPr>
          <w:rFonts w:ascii="Arial" w:hAnsi="Arial" w:cs="Arial"/>
          <w:b/>
          <w:sz w:val="24"/>
          <w:szCs w:val="24"/>
        </w:rPr>
      </w:pPr>
    </w:p>
    <w:p w14:paraId="59A34774" w14:textId="77777777" w:rsidR="00DC2F19" w:rsidRDefault="00DC2F19" w:rsidP="00DC2F19">
      <w:pPr>
        <w:spacing w:after="0"/>
        <w:jc w:val="center"/>
        <w:rPr>
          <w:rFonts w:ascii="Arial" w:hAnsi="Arial" w:cs="Arial"/>
          <w:b/>
          <w:sz w:val="24"/>
          <w:szCs w:val="24"/>
          <w:u w:val="single"/>
        </w:rPr>
      </w:pPr>
      <w:r w:rsidRPr="009D4A56">
        <w:rPr>
          <w:rFonts w:ascii="Arial" w:hAnsi="Arial" w:cs="Arial"/>
          <w:b/>
          <w:sz w:val="24"/>
          <w:szCs w:val="24"/>
          <w:u w:val="single"/>
        </w:rPr>
        <w:t xml:space="preserve">Confidential </w:t>
      </w:r>
      <w:r>
        <w:rPr>
          <w:rFonts w:ascii="Arial" w:hAnsi="Arial" w:cs="Arial"/>
          <w:b/>
          <w:sz w:val="24"/>
          <w:szCs w:val="24"/>
          <w:u w:val="single"/>
        </w:rPr>
        <w:t>[</w:t>
      </w:r>
      <w:r w:rsidRPr="009D4A56">
        <w:rPr>
          <w:rFonts w:ascii="Arial" w:hAnsi="Arial" w:cs="Arial"/>
          <w:b/>
          <w:sz w:val="24"/>
          <w:szCs w:val="24"/>
          <w:u w:val="single"/>
        </w:rPr>
        <w:t>when completed</w:t>
      </w:r>
      <w:r>
        <w:rPr>
          <w:rFonts w:ascii="Arial" w:hAnsi="Arial" w:cs="Arial"/>
          <w:b/>
          <w:sz w:val="24"/>
          <w:szCs w:val="24"/>
          <w:u w:val="single"/>
        </w:rPr>
        <w:t>]</w:t>
      </w:r>
    </w:p>
    <w:p w14:paraId="67F9148A" w14:textId="792ED21B" w:rsidR="00DC2F19" w:rsidRDefault="00DC2F19" w:rsidP="00DC2F19">
      <w:pPr>
        <w:spacing w:after="0"/>
        <w:jc w:val="center"/>
        <w:rPr>
          <w:rFonts w:ascii="Arial" w:hAnsi="Arial" w:cs="Arial"/>
          <w:b/>
          <w:sz w:val="24"/>
          <w:szCs w:val="24"/>
          <w:u w:val="single"/>
        </w:rPr>
      </w:pPr>
      <w:r>
        <w:rPr>
          <w:rFonts w:ascii="Arial" w:hAnsi="Arial" w:cs="Arial"/>
          <w:b/>
          <w:sz w:val="24"/>
          <w:szCs w:val="24"/>
          <w:u w:val="single"/>
        </w:rPr>
        <w:t>Securely Delivered</w:t>
      </w:r>
    </w:p>
    <w:p w14:paraId="143F520B" w14:textId="68B6DF8E" w:rsidR="007534C9" w:rsidRPr="007534C9" w:rsidRDefault="007534C9" w:rsidP="00DC2F19">
      <w:pPr>
        <w:spacing w:after="0"/>
        <w:jc w:val="center"/>
        <w:rPr>
          <w:rFonts w:ascii="Arial" w:hAnsi="Arial" w:cs="Arial"/>
          <w:bCs/>
          <w:sz w:val="24"/>
          <w:szCs w:val="24"/>
        </w:rPr>
      </w:pPr>
      <w:r>
        <w:rPr>
          <w:rFonts w:ascii="Arial" w:hAnsi="Arial" w:cs="Arial"/>
          <w:bCs/>
          <w:sz w:val="24"/>
          <w:szCs w:val="24"/>
        </w:rPr>
        <w:t>(remove prior to sending)</w:t>
      </w:r>
    </w:p>
    <w:p w14:paraId="64BE1FC3" w14:textId="77777777" w:rsidR="007534C9" w:rsidRPr="009D4A56" w:rsidRDefault="007534C9" w:rsidP="00DC2F19">
      <w:pPr>
        <w:spacing w:after="0"/>
        <w:jc w:val="center"/>
        <w:rPr>
          <w:rFonts w:ascii="Arial" w:hAnsi="Arial" w:cs="Arial"/>
          <w:b/>
          <w:sz w:val="24"/>
          <w:szCs w:val="24"/>
          <w:u w:val="single"/>
        </w:rPr>
      </w:pPr>
    </w:p>
    <w:p w14:paraId="5995E572" w14:textId="77777777" w:rsidR="00DC2F19" w:rsidRPr="00177E52" w:rsidRDefault="00DC2F19" w:rsidP="00DC2F19">
      <w:pPr>
        <w:spacing w:after="0"/>
        <w:rPr>
          <w:rFonts w:ascii="Arial" w:hAnsi="Arial" w:cs="Arial"/>
          <w:sz w:val="24"/>
          <w:szCs w:val="24"/>
        </w:rPr>
      </w:pPr>
      <w:r w:rsidRPr="00177E52">
        <w:rPr>
          <w:rFonts w:ascii="Arial" w:hAnsi="Arial" w:cs="Arial"/>
          <w:sz w:val="24"/>
          <w:szCs w:val="24"/>
        </w:rPr>
        <w:t>Date:</w:t>
      </w:r>
    </w:p>
    <w:p w14:paraId="66903528" w14:textId="77777777" w:rsidR="00DC2F19" w:rsidRPr="00177E52" w:rsidRDefault="00DC2F19" w:rsidP="00DC2F19">
      <w:pPr>
        <w:spacing w:after="0"/>
        <w:rPr>
          <w:rFonts w:ascii="Arial" w:hAnsi="Arial" w:cs="Arial"/>
          <w:sz w:val="24"/>
          <w:szCs w:val="24"/>
        </w:rPr>
      </w:pPr>
    </w:p>
    <w:p w14:paraId="45542B34" w14:textId="77777777" w:rsidR="00DC2F19" w:rsidRPr="00177E52" w:rsidRDefault="00DC2F19" w:rsidP="00DC2F19">
      <w:pPr>
        <w:spacing w:after="0"/>
        <w:rPr>
          <w:rFonts w:ascii="Arial" w:hAnsi="Arial" w:cs="Arial"/>
          <w:sz w:val="24"/>
          <w:szCs w:val="24"/>
        </w:rPr>
      </w:pPr>
      <w:r w:rsidRPr="00177E52">
        <w:rPr>
          <w:rFonts w:ascii="Arial" w:hAnsi="Arial" w:cs="Arial"/>
          <w:sz w:val="24"/>
          <w:szCs w:val="24"/>
        </w:rPr>
        <w:t>Dear (name)</w:t>
      </w:r>
    </w:p>
    <w:p w14:paraId="490A4467" w14:textId="77777777" w:rsidR="00DC2F19" w:rsidRPr="00177E52" w:rsidRDefault="00DC2F19" w:rsidP="00DC2F19">
      <w:pPr>
        <w:spacing w:after="0"/>
        <w:rPr>
          <w:rFonts w:ascii="Arial" w:hAnsi="Arial" w:cs="Arial"/>
          <w:sz w:val="24"/>
          <w:szCs w:val="24"/>
        </w:rPr>
      </w:pPr>
    </w:p>
    <w:p w14:paraId="29EF0D71" w14:textId="77777777" w:rsidR="00DC2F19" w:rsidRPr="009D4A56" w:rsidRDefault="00DC2F19" w:rsidP="00DC2F19">
      <w:pPr>
        <w:spacing w:after="0"/>
        <w:rPr>
          <w:rFonts w:ascii="Arial" w:hAnsi="Arial" w:cs="Arial"/>
          <w:b/>
          <w:sz w:val="24"/>
          <w:szCs w:val="24"/>
          <w:u w:val="single"/>
        </w:rPr>
      </w:pPr>
      <w:r>
        <w:rPr>
          <w:rFonts w:ascii="Arial" w:hAnsi="Arial" w:cs="Arial"/>
          <w:b/>
          <w:sz w:val="24"/>
          <w:szCs w:val="24"/>
          <w:u w:val="single"/>
        </w:rPr>
        <w:t xml:space="preserve">Safeguarding </w:t>
      </w:r>
      <w:r w:rsidRPr="009D4A56">
        <w:rPr>
          <w:rFonts w:ascii="Arial" w:hAnsi="Arial" w:cs="Arial"/>
          <w:b/>
          <w:sz w:val="24"/>
          <w:szCs w:val="24"/>
          <w:u w:val="single"/>
        </w:rPr>
        <w:t>Allegation</w:t>
      </w:r>
    </w:p>
    <w:p w14:paraId="52E382B7" w14:textId="77777777" w:rsidR="00DC2F19" w:rsidRPr="00177E52" w:rsidRDefault="00DC2F19" w:rsidP="00DC2F19">
      <w:pPr>
        <w:spacing w:after="0"/>
        <w:rPr>
          <w:rFonts w:ascii="Arial" w:hAnsi="Arial" w:cs="Arial"/>
          <w:sz w:val="24"/>
          <w:szCs w:val="24"/>
        </w:rPr>
      </w:pPr>
    </w:p>
    <w:p w14:paraId="7D1A7813" w14:textId="77777777" w:rsidR="00DC2F19" w:rsidRDefault="00DC2F19" w:rsidP="00DC2F19">
      <w:pPr>
        <w:spacing w:after="0"/>
        <w:jc w:val="both"/>
        <w:rPr>
          <w:rFonts w:ascii="Arial" w:hAnsi="Arial" w:cs="Arial"/>
          <w:sz w:val="24"/>
          <w:szCs w:val="24"/>
        </w:rPr>
      </w:pPr>
      <w:r>
        <w:rPr>
          <w:rFonts w:ascii="Arial" w:hAnsi="Arial" w:cs="Arial"/>
          <w:sz w:val="24"/>
          <w:szCs w:val="24"/>
        </w:rPr>
        <w:t>I am writing to formally advise you that a safeguarding</w:t>
      </w:r>
      <w:r w:rsidRPr="00177E52">
        <w:rPr>
          <w:rFonts w:ascii="Arial" w:hAnsi="Arial" w:cs="Arial"/>
          <w:sz w:val="24"/>
          <w:szCs w:val="24"/>
        </w:rPr>
        <w:t xml:space="preserve"> allegation </w:t>
      </w:r>
      <w:r>
        <w:rPr>
          <w:rFonts w:ascii="Arial" w:hAnsi="Arial" w:cs="Arial"/>
          <w:sz w:val="24"/>
          <w:szCs w:val="24"/>
        </w:rPr>
        <w:t>has</w:t>
      </w:r>
      <w:r w:rsidRPr="00177E52">
        <w:rPr>
          <w:rFonts w:ascii="Arial" w:hAnsi="Arial" w:cs="Arial"/>
          <w:sz w:val="24"/>
          <w:szCs w:val="24"/>
        </w:rPr>
        <w:t xml:space="preserve"> </w:t>
      </w:r>
      <w:r>
        <w:rPr>
          <w:rFonts w:ascii="Arial" w:hAnsi="Arial" w:cs="Arial"/>
          <w:sz w:val="24"/>
          <w:szCs w:val="24"/>
        </w:rPr>
        <w:t xml:space="preserve">been </w:t>
      </w:r>
      <w:r w:rsidRPr="00177E52">
        <w:rPr>
          <w:rFonts w:ascii="Arial" w:hAnsi="Arial" w:cs="Arial"/>
          <w:sz w:val="24"/>
          <w:szCs w:val="24"/>
        </w:rPr>
        <w:t>made against you in relation to your role as (name of role) at (name of establishment)</w:t>
      </w:r>
      <w:r>
        <w:rPr>
          <w:rFonts w:ascii="Arial" w:hAnsi="Arial" w:cs="Arial"/>
          <w:sz w:val="24"/>
          <w:szCs w:val="24"/>
        </w:rPr>
        <w:t xml:space="preserve">. </w:t>
      </w:r>
    </w:p>
    <w:p w14:paraId="7B7D69AF" w14:textId="77777777" w:rsidR="00DC2F19" w:rsidRDefault="00DC2F19" w:rsidP="00DC2F19">
      <w:pPr>
        <w:spacing w:after="0"/>
        <w:jc w:val="both"/>
        <w:rPr>
          <w:rFonts w:ascii="Arial" w:hAnsi="Arial" w:cs="Arial"/>
          <w:sz w:val="24"/>
          <w:szCs w:val="24"/>
        </w:rPr>
      </w:pPr>
    </w:p>
    <w:p w14:paraId="154C5749" w14:textId="1E994A0E" w:rsidR="00DC2F19" w:rsidRPr="00611046" w:rsidRDefault="00DC2F19" w:rsidP="00DC2F19">
      <w:pPr>
        <w:spacing w:after="0"/>
        <w:jc w:val="both"/>
        <w:rPr>
          <w:rFonts w:ascii="Arial" w:hAnsi="Arial" w:cs="Arial"/>
          <w:sz w:val="24"/>
          <w:szCs w:val="24"/>
        </w:rPr>
      </w:pPr>
      <w:r w:rsidRPr="00FE571E">
        <w:rPr>
          <w:rFonts w:ascii="Arial" w:hAnsi="Arial" w:cs="Arial"/>
          <w:sz w:val="24"/>
          <w:szCs w:val="24"/>
        </w:rPr>
        <w:t xml:space="preserve">This safeguarding allegation meets the criteria for being considered under HM Government Guidance Working Together to Safeguard Children 2018 and </w:t>
      </w:r>
      <w:r>
        <w:rPr>
          <w:rFonts w:ascii="Arial" w:hAnsi="Arial" w:cs="Arial"/>
          <w:sz w:val="24"/>
          <w:szCs w:val="24"/>
        </w:rPr>
        <w:t xml:space="preserve">South Tyneside Safeguarding Children and Adults </w:t>
      </w:r>
      <w:r w:rsidRPr="00FE571E">
        <w:rPr>
          <w:rFonts w:ascii="Arial" w:hAnsi="Arial" w:cs="Arial"/>
          <w:sz w:val="24"/>
          <w:szCs w:val="24"/>
        </w:rPr>
        <w:t>(</w:t>
      </w:r>
      <w:r>
        <w:rPr>
          <w:rFonts w:ascii="Arial" w:hAnsi="Arial" w:cs="Arial"/>
          <w:sz w:val="24"/>
          <w:szCs w:val="24"/>
        </w:rPr>
        <w:t>STSCAP</w:t>
      </w:r>
      <w:r w:rsidRPr="00FE571E">
        <w:rPr>
          <w:rFonts w:ascii="Arial" w:hAnsi="Arial" w:cs="Arial"/>
          <w:sz w:val="24"/>
          <w:szCs w:val="24"/>
        </w:rPr>
        <w:t xml:space="preserve">) Procedures, </w:t>
      </w:r>
      <w:r w:rsidRPr="007077DC">
        <w:rPr>
          <w:rFonts w:ascii="Arial" w:hAnsi="Arial" w:cs="Arial"/>
          <w:i/>
          <w:sz w:val="24"/>
          <w:szCs w:val="24"/>
        </w:rPr>
        <w:t xml:space="preserve">Managing Allegations Against Those Who Work or Volunteer </w:t>
      </w:r>
      <w:r w:rsidR="008B1D7E" w:rsidRPr="007077DC">
        <w:rPr>
          <w:rFonts w:ascii="Arial" w:hAnsi="Arial" w:cs="Arial"/>
          <w:i/>
          <w:sz w:val="24"/>
          <w:szCs w:val="24"/>
        </w:rPr>
        <w:t>with</w:t>
      </w:r>
      <w:r w:rsidRPr="007077DC">
        <w:rPr>
          <w:rFonts w:ascii="Arial" w:hAnsi="Arial" w:cs="Arial"/>
          <w:i/>
          <w:sz w:val="24"/>
          <w:szCs w:val="24"/>
        </w:rPr>
        <w:t xml:space="preserve"> Children</w:t>
      </w:r>
      <w:r>
        <w:rPr>
          <w:rFonts w:ascii="Arial" w:hAnsi="Arial" w:cs="Arial"/>
          <w:i/>
          <w:sz w:val="24"/>
          <w:szCs w:val="24"/>
        </w:rPr>
        <w:t xml:space="preserve"> </w:t>
      </w:r>
      <w:r w:rsidRPr="00611046">
        <w:rPr>
          <w:rFonts w:ascii="Arial" w:hAnsi="Arial" w:cs="Arial"/>
          <w:sz w:val="24"/>
          <w:szCs w:val="24"/>
        </w:rPr>
        <w:t>and a referral has been made to the Local Authority Designated Officer (LADO).</w:t>
      </w:r>
    </w:p>
    <w:p w14:paraId="2CBD56F9" w14:textId="77777777" w:rsidR="00DC2F19" w:rsidRDefault="00DC2F19" w:rsidP="00DC2F19">
      <w:pPr>
        <w:spacing w:after="0"/>
        <w:jc w:val="both"/>
        <w:rPr>
          <w:rFonts w:ascii="Arial" w:hAnsi="Arial" w:cs="Arial"/>
          <w:sz w:val="24"/>
          <w:szCs w:val="24"/>
        </w:rPr>
      </w:pPr>
    </w:p>
    <w:p w14:paraId="76BE64EC" w14:textId="77777777" w:rsidR="00DC2F19" w:rsidRPr="00FE571E" w:rsidRDefault="00DC2F19" w:rsidP="00DC2F19">
      <w:pPr>
        <w:spacing w:after="0"/>
        <w:jc w:val="both"/>
        <w:rPr>
          <w:rFonts w:ascii="Arial" w:hAnsi="Arial" w:cs="Arial"/>
          <w:sz w:val="24"/>
          <w:szCs w:val="24"/>
        </w:rPr>
      </w:pPr>
      <w:r w:rsidRPr="00FE571E">
        <w:rPr>
          <w:rFonts w:ascii="Arial" w:hAnsi="Arial" w:cs="Arial"/>
          <w:sz w:val="24"/>
          <w:szCs w:val="24"/>
        </w:rPr>
        <w:t xml:space="preserve">This </w:t>
      </w:r>
      <w:r>
        <w:rPr>
          <w:rFonts w:ascii="Arial" w:hAnsi="Arial" w:cs="Arial"/>
          <w:sz w:val="24"/>
          <w:szCs w:val="24"/>
        </w:rPr>
        <w:t>STSCAP</w:t>
      </w:r>
      <w:r w:rsidRPr="00FE571E">
        <w:rPr>
          <w:rFonts w:ascii="Arial" w:hAnsi="Arial" w:cs="Arial"/>
          <w:sz w:val="24"/>
          <w:szCs w:val="24"/>
        </w:rPr>
        <w:t xml:space="preserve"> procedure is used in respect of all cases in which it is alleged that a person who works </w:t>
      </w:r>
      <w:r>
        <w:rPr>
          <w:rFonts w:ascii="Arial" w:hAnsi="Arial" w:cs="Arial"/>
          <w:sz w:val="24"/>
          <w:szCs w:val="24"/>
        </w:rPr>
        <w:t xml:space="preserve">or volunteers </w:t>
      </w:r>
      <w:r w:rsidRPr="00FE571E">
        <w:rPr>
          <w:rFonts w:ascii="Arial" w:hAnsi="Arial" w:cs="Arial"/>
          <w:sz w:val="24"/>
          <w:szCs w:val="24"/>
        </w:rPr>
        <w:t>with children has:</w:t>
      </w:r>
    </w:p>
    <w:p w14:paraId="0132A31B" w14:textId="77777777" w:rsidR="00DC2F19" w:rsidRPr="00FE571E" w:rsidRDefault="00DC2F19" w:rsidP="00DC2F19">
      <w:pPr>
        <w:spacing w:after="0"/>
        <w:jc w:val="both"/>
        <w:rPr>
          <w:rFonts w:ascii="Arial" w:hAnsi="Arial" w:cs="Arial"/>
          <w:sz w:val="24"/>
          <w:szCs w:val="24"/>
        </w:rPr>
      </w:pPr>
    </w:p>
    <w:p w14:paraId="0EA7EF8B" w14:textId="77777777" w:rsidR="00DC2F19" w:rsidRPr="007077DC" w:rsidRDefault="00DC2F19" w:rsidP="00DC2F19">
      <w:pPr>
        <w:spacing w:after="0"/>
        <w:jc w:val="both"/>
        <w:rPr>
          <w:rFonts w:ascii="Arial" w:hAnsi="Arial" w:cs="Arial"/>
          <w:i/>
          <w:sz w:val="24"/>
          <w:szCs w:val="24"/>
        </w:rPr>
      </w:pPr>
      <w:r w:rsidRPr="00FE571E">
        <w:rPr>
          <w:rFonts w:ascii="Arial" w:hAnsi="Arial" w:cs="Arial"/>
          <w:sz w:val="24"/>
          <w:szCs w:val="24"/>
        </w:rPr>
        <w:t>•</w:t>
      </w:r>
      <w:r w:rsidRPr="00FE571E">
        <w:rPr>
          <w:rFonts w:ascii="Arial" w:hAnsi="Arial" w:cs="Arial"/>
          <w:sz w:val="24"/>
          <w:szCs w:val="24"/>
        </w:rPr>
        <w:tab/>
      </w:r>
      <w:r w:rsidRPr="007077DC">
        <w:rPr>
          <w:rFonts w:ascii="Arial" w:hAnsi="Arial" w:cs="Arial"/>
          <w:i/>
          <w:sz w:val="24"/>
          <w:szCs w:val="24"/>
        </w:rPr>
        <w:t>Behaved in a way that has harmed a child, or may have harmed a child;</w:t>
      </w:r>
    </w:p>
    <w:p w14:paraId="5B9D6BD5" w14:textId="77777777" w:rsidR="00DC2F19" w:rsidRPr="007077DC" w:rsidRDefault="00DC2F19" w:rsidP="00DC2F19">
      <w:pPr>
        <w:spacing w:after="0"/>
        <w:jc w:val="both"/>
        <w:rPr>
          <w:rFonts w:ascii="Arial" w:hAnsi="Arial" w:cs="Arial"/>
          <w:i/>
          <w:sz w:val="24"/>
          <w:szCs w:val="24"/>
        </w:rPr>
      </w:pPr>
      <w:r w:rsidRPr="007077DC">
        <w:rPr>
          <w:rFonts w:ascii="Arial" w:hAnsi="Arial" w:cs="Arial"/>
          <w:i/>
          <w:sz w:val="24"/>
          <w:szCs w:val="24"/>
        </w:rPr>
        <w:t>•</w:t>
      </w:r>
      <w:r w:rsidRPr="007077DC">
        <w:rPr>
          <w:rFonts w:ascii="Arial" w:hAnsi="Arial" w:cs="Arial"/>
          <w:i/>
          <w:sz w:val="24"/>
          <w:szCs w:val="24"/>
        </w:rPr>
        <w:tab/>
        <w:t>Possibly committed a criminal offence against or related to a child; or</w:t>
      </w:r>
    </w:p>
    <w:p w14:paraId="413EA288" w14:textId="77777777" w:rsidR="00DC2F19" w:rsidRPr="007077DC" w:rsidRDefault="00DC2F19" w:rsidP="00DC2F19">
      <w:pPr>
        <w:spacing w:after="0"/>
        <w:ind w:left="720" w:hanging="720"/>
        <w:jc w:val="both"/>
        <w:rPr>
          <w:rFonts w:ascii="Arial" w:hAnsi="Arial" w:cs="Arial"/>
          <w:i/>
          <w:sz w:val="24"/>
          <w:szCs w:val="24"/>
        </w:rPr>
      </w:pPr>
      <w:r w:rsidRPr="007077DC">
        <w:rPr>
          <w:rFonts w:ascii="Arial" w:hAnsi="Arial" w:cs="Arial"/>
          <w:i/>
          <w:sz w:val="24"/>
          <w:szCs w:val="24"/>
        </w:rPr>
        <w:t>•</w:t>
      </w:r>
      <w:r w:rsidRPr="007077DC">
        <w:rPr>
          <w:rFonts w:ascii="Arial" w:hAnsi="Arial" w:cs="Arial"/>
          <w:i/>
          <w:sz w:val="24"/>
          <w:szCs w:val="24"/>
        </w:rPr>
        <w:tab/>
        <w:t>Behaved towards a child or children in a way that indicates they may pose a risk of harm to children; or</w:t>
      </w:r>
    </w:p>
    <w:p w14:paraId="1AEE1CF7" w14:textId="77777777" w:rsidR="00DC2F19" w:rsidRPr="007077DC" w:rsidRDefault="00DC2F19" w:rsidP="00DC2F19">
      <w:pPr>
        <w:spacing w:after="0"/>
        <w:ind w:left="720" w:hanging="720"/>
        <w:jc w:val="both"/>
        <w:rPr>
          <w:rFonts w:ascii="Arial" w:hAnsi="Arial" w:cs="Arial"/>
          <w:i/>
          <w:sz w:val="24"/>
          <w:szCs w:val="24"/>
        </w:rPr>
      </w:pPr>
      <w:r w:rsidRPr="007077DC">
        <w:rPr>
          <w:rFonts w:ascii="Arial" w:hAnsi="Arial" w:cs="Arial"/>
          <w:i/>
          <w:sz w:val="24"/>
          <w:szCs w:val="24"/>
        </w:rPr>
        <w:t xml:space="preserve">•  </w:t>
      </w:r>
      <w:r w:rsidRPr="007077DC">
        <w:rPr>
          <w:rFonts w:ascii="Arial" w:hAnsi="Arial" w:cs="Arial"/>
          <w:i/>
          <w:sz w:val="24"/>
          <w:szCs w:val="24"/>
        </w:rPr>
        <w:tab/>
        <w:t>Behaved or may have behaved in a way that indicates they may not be suitable to work with children.</w:t>
      </w:r>
    </w:p>
    <w:p w14:paraId="3BD9F63D" w14:textId="77777777" w:rsidR="00DC2F19" w:rsidRDefault="00DC2F19" w:rsidP="00DC2F19">
      <w:pPr>
        <w:spacing w:after="0"/>
        <w:jc w:val="both"/>
        <w:rPr>
          <w:rFonts w:ascii="Arial" w:hAnsi="Arial" w:cs="Arial"/>
          <w:sz w:val="24"/>
          <w:szCs w:val="24"/>
        </w:rPr>
      </w:pPr>
    </w:p>
    <w:p w14:paraId="33C85914" w14:textId="77777777" w:rsidR="00DC2F19"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u w:val="single"/>
        </w:rPr>
      </w:pPr>
      <w:r w:rsidRPr="00177E52">
        <w:rPr>
          <w:rFonts w:ascii="Arial" w:hAnsi="Arial" w:cs="Arial"/>
          <w:sz w:val="24"/>
          <w:szCs w:val="24"/>
        </w:rPr>
        <w:t xml:space="preserve">** </w:t>
      </w:r>
      <w:r w:rsidRPr="00C029F4">
        <w:rPr>
          <w:rFonts w:ascii="Arial" w:hAnsi="Arial" w:cs="Arial"/>
          <w:sz w:val="24"/>
          <w:szCs w:val="24"/>
          <w:u w:val="single"/>
        </w:rPr>
        <w:t>Insert if appropriate</w:t>
      </w:r>
    </w:p>
    <w:p w14:paraId="280E22B8" w14:textId="77777777" w:rsidR="00DC2F19"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u w:val="single"/>
        </w:rPr>
      </w:pPr>
    </w:p>
    <w:p w14:paraId="4156A723" w14:textId="77777777" w:rsidR="00DC2F19" w:rsidRPr="0023770B"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rPr>
      </w:pPr>
      <w:r w:rsidRPr="0023770B">
        <w:rPr>
          <w:rFonts w:ascii="Arial" w:hAnsi="Arial" w:cs="Arial"/>
          <w:sz w:val="24"/>
          <w:szCs w:val="24"/>
        </w:rPr>
        <w:t>These concerns are in relation to your behaviour towards your own child/ren, or child/ren outside the work setting, and these procedures apply in order to determine whether there may be implications for children with whom you have contact at work</w:t>
      </w:r>
      <w:r>
        <w:rPr>
          <w:rFonts w:ascii="Arial" w:hAnsi="Arial" w:cs="Arial"/>
          <w:sz w:val="24"/>
          <w:szCs w:val="24"/>
        </w:rPr>
        <w:t>, or in your volunteer role</w:t>
      </w:r>
      <w:r w:rsidRPr="0023770B">
        <w:rPr>
          <w:rFonts w:ascii="Arial" w:hAnsi="Arial" w:cs="Arial"/>
          <w:sz w:val="24"/>
          <w:szCs w:val="24"/>
        </w:rPr>
        <w:t>.</w:t>
      </w:r>
    </w:p>
    <w:p w14:paraId="3456CFB1" w14:textId="77777777" w:rsidR="00DC2F19" w:rsidRPr="00177E52"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rPr>
      </w:pPr>
    </w:p>
    <w:p w14:paraId="016A9B50" w14:textId="77777777" w:rsidR="00DC2F19"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u w:val="single"/>
        </w:rPr>
      </w:pPr>
      <w:r w:rsidRPr="00177E52">
        <w:rPr>
          <w:rFonts w:ascii="Arial" w:hAnsi="Arial" w:cs="Arial"/>
          <w:sz w:val="24"/>
          <w:szCs w:val="24"/>
        </w:rPr>
        <w:t xml:space="preserve">** </w:t>
      </w:r>
      <w:r w:rsidRPr="00C029F4">
        <w:rPr>
          <w:rFonts w:ascii="Arial" w:hAnsi="Arial" w:cs="Arial"/>
          <w:sz w:val="24"/>
          <w:szCs w:val="24"/>
          <w:u w:val="single"/>
        </w:rPr>
        <w:t>Insert if appropriate</w:t>
      </w:r>
    </w:p>
    <w:p w14:paraId="71D4EFA7" w14:textId="77777777" w:rsidR="00DC2F19"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u w:val="single"/>
        </w:rPr>
      </w:pPr>
    </w:p>
    <w:p w14:paraId="10FABE3A" w14:textId="77777777" w:rsidR="00DC2F19" w:rsidRPr="00177E52"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rPr>
      </w:pPr>
      <w:r w:rsidRPr="00FE571E">
        <w:rPr>
          <w:rFonts w:ascii="Arial" w:hAnsi="Arial" w:cs="Arial"/>
          <w:sz w:val="24"/>
          <w:szCs w:val="24"/>
        </w:rPr>
        <w:t>These concerns are in relation to your suitability to work with children</w:t>
      </w:r>
      <w:r>
        <w:rPr>
          <w:rFonts w:ascii="Arial" w:hAnsi="Arial" w:cs="Arial"/>
          <w:sz w:val="24"/>
          <w:szCs w:val="24"/>
        </w:rPr>
        <w:t xml:space="preserve"> and there will be an assessment process</w:t>
      </w:r>
      <w:r w:rsidRPr="00FE571E">
        <w:rPr>
          <w:rFonts w:ascii="Arial" w:hAnsi="Arial" w:cs="Arial"/>
          <w:sz w:val="24"/>
          <w:szCs w:val="24"/>
        </w:rPr>
        <w:t xml:space="preserve"> </w:t>
      </w:r>
      <w:r>
        <w:rPr>
          <w:rFonts w:ascii="Arial" w:hAnsi="Arial" w:cs="Arial"/>
          <w:sz w:val="24"/>
          <w:szCs w:val="24"/>
        </w:rPr>
        <w:t>to consider any</w:t>
      </w:r>
      <w:r w:rsidRPr="00FE571E">
        <w:rPr>
          <w:rFonts w:ascii="Arial" w:hAnsi="Arial" w:cs="Arial"/>
          <w:sz w:val="24"/>
          <w:szCs w:val="24"/>
        </w:rPr>
        <w:t xml:space="preserve"> concerns of transferability of risk to children </w:t>
      </w:r>
      <w:r>
        <w:rPr>
          <w:rFonts w:ascii="Arial" w:hAnsi="Arial" w:cs="Arial"/>
          <w:sz w:val="24"/>
          <w:szCs w:val="24"/>
        </w:rPr>
        <w:t>you</w:t>
      </w:r>
      <w:r w:rsidRPr="00FE571E">
        <w:rPr>
          <w:rFonts w:ascii="Arial" w:hAnsi="Arial" w:cs="Arial"/>
          <w:sz w:val="24"/>
          <w:szCs w:val="24"/>
        </w:rPr>
        <w:t xml:space="preserve"> work or volunteer with.</w:t>
      </w:r>
    </w:p>
    <w:p w14:paraId="7E606CF1" w14:textId="76D490F0" w:rsidR="00DC2F19" w:rsidRPr="00C029F4"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C029F4">
        <w:rPr>
          <w:rFonts w:ascii="Arial" w:hAnsi="Arial" w:cs="Arial"/>
          <w:sz w:val="24"/>
          <w:szCs w:val="24"/>
        </w:rPr>
        <w:t xml:space="preserve">** </w:t>
      </w:r>
      <w:r w:rsidRPr="00C029F4">
        <w:rPr>
          <w:rFonts w:ascii="Arial" w:hAnsi="Arial" w:cs="Arial"/>
          <w:sz w:val="24"/>
          <w:szCs w:val="24"/>
          <w:u w:val="single"/>
        </w:rPr>
        <w:t xml:space="preserve">Insert </w:t>
      </w:r>
      <w:r w:rsidR="007534C9">
        <w:rPr>
          <w:rFonts w:ascii="Arial" w:hAnsi="Arial" w:cs="Arial"/>
          <w:sz w:val="24"/>
          <w:szCs w:val="24"/>
          <w:u w:val="single"/>
        </w:rPr>
        <w:t xml:space="preserve">/ delete as </w:t>
      </w:r>
      <w:r w:rsidRPr="00C029F4">
        <w:rPr>
          <w:rFonts w:ascii="Arial" w:hAnsi="Arial" w:cs="Arial"/>
          <w:sz w:val="24"/>
          <w:szCs w:val="24"/>
          <w:u w:val="single"/>
        </w:rPr>
        <w:t>appropriate</w:t>
      </w:r>
    </w:p>
    <w:p w14:paraId="54404A64"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172CD72"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r w:rsidRPr="00C029F4">
        <w:rPr>
          <w:rFonts w:ascii="Arial" w:hAnsi="Arial" w:cs="Arial"/>
          <w:sz w:val="24"/>
          <w:szCs w:val="24"/>
        </w:rPr>
        <w:t xml:space="preserve">The details of the </w:t>
      </w:r>
      <w:r>
        <w:rPr>
          <w:rFonts w:ascii="Arial" w:hAnsi="Arial" w:cs="Arial"/>
          <w:sz w:val="24"/>
          <w:szCs w:val="24"/>
        </w:rPr>
        <w:t xml:space="preserve">safeguarding </w:t>
      </w:r>
      <w:r w:rsidRPr="00C029F4">
        <w:rPr>
          <w:rFonts w:ascii="Arial" w:hAnsi="Arial" w:cs="Arial"/>
          <w:sz w:val="24"/>
          <w:szCs w:val="24"/>
        </w:rPr>
        <w:t>allegation are that (details of the allegation)</w:t>
      </w:r>
      <w:r>
        <w:rPr>
          <w:rFonts w:ascii="Arial" w:hAnsi="Arial" w:cs="Arial"/>
          <w:sz w:val="24"/>
          <w:szCs w:val="24"/>
        </w:rPr>
        <w:t xml:space="preserve">, </w:t>
      </w:r>
      <w:r w:rsidRPr="00C029F4">
        <w:rPr>
          <w:rFonts w:ascii="Arial" w:hAnsi="Arial" w:cs="Arial"/>
          <w:sz w:val="24"/>
          <w:szCs w:val="24"/>
          <w:u w:val="single"/>
        </w:rPr>
        <w:t>or</w:t>
      </w:r>
    </w:p>
    <w:p w14:paraId="6C407690"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00115E97" w14:textId="77777777" w:rsidR="00DC2F19" w:rsidRPr="00177E52"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I am not able to give you full details of the safeguarding allegation at this stage, but will do so as soon as I am able.</w:t>
      </w:r>
    </w:p>
    <w:p w14:paraId="3566661A" w14:textId="77777777" w:rsidR="00DC2F19" w:rsidRPr="00177E52" w:rsidRDefault="00DC2F19" w:rsidP="00DC2F19">
      <w:pPr>
        <w:spacing w:after="0"/>
        <w:rPr>
          <w:rFonts w:ascii="Arial" w:hAnsi="Arial" w:cs="Arial"/>
          <w:sz w:val="24"/>
          <w:szCs w:val="24"/>
        </w:rPr>
      </w:pPr>
    </w:p>
    <w:p w14:paraId="3467C379" w14:textId="77777777" w:rsidR="00DC2F19" w:rsidRPr="00177E52"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177E52">
        <w:rPr>
          <w:rFonts w:ascii="Arial" w:hAnsi="Arial" w:cs="Arial"/>
          <w:sz w:val="24"/>
          <w:szCs w:val="24"/>
        </w:rPr>
        <w:t xml:space="preserve">** </w:t>
      </w:r>
      <w:r w:rsidRPr="00F43387">
        <w:rPr>
          <w:rFonts w:ascii="Arial" w:hAnsi="Arial" w:cs="Arial"/>
          <w:sz w:val="24"/>
          <w:szCs w:val="24"/>
          <w:u w:val="single"/>
        </w:rPr>
        <w:t>If the person works in a school or college insert</w:t>
      </w:r>
      <w:r w:rsidRPr="00177E52">
        <w:rPr>
          <w:rFonts w:ascii="Arial" w:hAnsi="Arial" w:cs="Arial"/>
          <w:sz w:val="24"/>
          <w:szCs w:val="24"/>
        </w:rPr>
        <w:t>:</w:t>
      </w:r>
    </w:p>
    <w:p w14:paraId="0BC2B9C6" w14:textId="77777777" w:rsidR="00DC2F19" w:rsidRPr="00177E52"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85D98FA" w14:textId="77777777" w:rsidR="00DC2F19" w:rsidRPr="00177E52"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177E52">
        <w:rPr>
          <w:rFonts w:ascii="Arial" w:hAnsi="Arial" w:cs="Arial"/>
          <w:sz w:val="24"/>
          <w:szCs w:val="24"/>
        </w:rPr>
        <w:t xml:space="preserve">There is further guidance in relation to allegations against </w:t>
      </w:r>
      <w:r>
        <w:rPr>
          <w:rFonts w:ascii="Arial" w:hAnsi="Arial" w:cs="Arial"/>
          <w:sz w:val="24"/>
          <w:szCs w:val="24"/>
        </w:rPr>
        <w:t>teachers and other staff</w:t>
      </w:r>
      <w:r w:rsidRPr="00177E52">
        <w:rPr>
          <w:rFonts w:ascii="Arial" w:hAnsi="Arial" w:cs="Arial"/>
          <w:sz w:val="24"/>
          <w:szCs w:val="24"/>
        </w:rPr>
        <w:t xml:space="preserve"> working in schools and colleges in Keeping Children Safe in Education 20</w:t>
      </w:r>
      <w:r>
        <w:rPr>
          <w:rFonts w:ascii="Arial" w:hAnsi="Arial" w:cs="Arial"/>
          <w:sz w:val="24"/>
          <w:szCs w:val="24"/>
        </w:rPr>
        <w:t>21</w:t>
      </w:r>
    </w:p>
    <w:p w14:paraId="49C28390" w14:textId="77777777" w:rsidR="00DC2F19" w:rsidRPr="00177E52" w:rsidRDefault="00DC2F19" w:rsidP="00DC2F19">
      <w:pPr>
        <w:spacing w:after="0"/>
        <w:rPr>
          <w:rFonts w:ascii="Arial" w:hAnsi="Arial" w:cs="Arial"/>
          <w:sz w:val="24"/>
          <w:szCs w:val="24"/>
        </w:rPr>
      </w:pPr>
    </w:p>
    <w:p w14:paraId="463E15DC" w14:textId="77777777" w:rsidR="00DC2F19" w:rsidRDefault="00DC2F19" w:rsidP="00DC2F19">
      <w:pPr>
        <w:spacing w:after="0"/>
        <w:rPr>
          <w:rFonts w:ascii="Arial" w:hAnsi="Arial" w:cs="Arial"/>
          <w:sz w:val="24"/>
          <w:szCs w:val="24"/>
        </w:rPr>
      </w:pPr>
      <w:r w:rsidRPr="00177E52">
        <w:rPr>
          <w:rFonts w:ascii="Arial" w:hAnsi="Arial" w:cs="Arial"/>
          <w:sz w:val="24"/>
          <w:szCs w:val="24"/>
        </w:rPr>
        <w:t xml:space="preserve">The </w:t>
      </w:r>
      <w:r>
        <w:rPr>
          <w:rFonts w:ascii="Arial" w:hAnsi="Arial" w:cs="Arial"/>
          <w:sz w:val="24"/>
          <w:szCs w:val="24"/>
        </w:rPr>
        <w:t xml:space="preserve">full </w:t>
      </w:r>
      <w:r w:rsidRPr="00177E52">
        <w:rPr>
          <w:rFonts w:ascii="Arial" w:hAnsi="Arial" w:cs="Arial"/>
          <w:sz w:val="24"/>
          <w:szCs w:val="24"/>
        </w:rPr>
        <w:t xml:space="preserve">procedure </w:t>
      </w:r>
      <w:r>
        <w:rPr>
          <w:rFonts w:ascii="Arial" w:hAnsi="Arial" w:cs="Arial"/>
          <w:sz w:val="24"/>
          <w:szCs w:val="24"/>
        </w:rPr>
        <w:t xml:space="preserve">STSCAP </w:t>
      </w:r>
      <w:r w:rsidRPr="00177E52">
        <w:rPr>
          <w:rFonts w:ascii="Arial" w:hAnsi="Arial" w:cs="Arial"/>
          <w:sz w:val="24"/>
          <w:szCs w:val="24"/>
        </w:rPr>
        <w:t>can be found at:</w:t>
      </w:r>
      <w:r>
        <w:rPr>
          <w:rFonts w:ascii="Arial" w:hAnsi="Arial" w:cs="Arial"/>
          <w:sz w:val="24"/>
          <w:szCs w:val="24"/>
        </w:rPr>
        <w:t xml:space="preserve"> </w:t>
      </w:r>
      <w:hyperlink r:id="rId25" w:history="1">
        <w:hyperlink r:id="rId26" w:history="1">
          <w:r w:rsidRPr="006B7D24">
            <w:rPr>
              <w:rStyle w:val="Hyperlink"/>
              <w:rFonts w:ascii="Arial" w:hAnsi="Arial" w:cs="Arial"/>
              <w:sz w:val="24"/>
              <w:szCs w:val="24"/>
            </w:rPr>
            <w:t>https://www.proceduresonline.com/nesubregion/</w:t>
          </w:r>
        </w:hyperlink>
      </w:hyperlink>
      <w:r>
        <w:rPr>
          <w:rFonts w:ascii="Arial" w:hAnsi="Arial" w:cs="Arial"/>
          <w:sz w:val="24"/>
          <w:szCs w:val="24"/>
        </w:rPr>
        <w:t xml:space="preserve"> </w:t>
      </w:r>
    </w:p>
    <w:p w14:paraId="56D97E00" w14:textId="77777777" w:rsidR="00DC2F19" w:rsidRDefault="00DC2F19" w:rsidP="00DC2F19">
      <w:pPr>
        <w:spacing w:after="0"/>
        <w:rPr>
          <w:rFonts w:ascii="Arial" w:hAnsi="Arial" w:cs="Arial"/>
          <w:sz w:val="24"/>
          <w:szCs w:val="24"/>
        </w:rPr>
      </w:pPr>
    </w:p>
    <w:p w14:paraId="70C3A11C" w14:textId="77777777" w:rsidR="00DC2F19" w:rsidRDefault="00DC2F19" w:rsidP="00DC2F19">
      <w:pPr>
        <w:spacing w:after="0"/>
        <w:jc w:val="both"/>
        <w:rPr>
          <w:rFonts w:ascii="Arial" w:hAnsi="Arial" w:cs="Arial"/>
          <w:sz w:val="24"/>
          <w:szCs w:val="24"/>
        </w:rPr>
      </w:pPr>
      <w:r w:rsidRPr="00177E52">
        <w:rPr>
          <w:rFonts w:ascii="Arial" w:hAnsi="Arial" w:cs="Arial"/>
          <w:sz w:val="24"/>
          <w:szCs w:val="24"/>
        </w:rPr>
        <w:t>In</w:t>
      </w:r>
      <w:r>
        <w:rPr>
          <w:rFonts w:ascii="Arial" w:hAnsi="Arial" w:cs="Arial"/>
          <w:sz w:val="24"/>
          <w:szCs w:val="24"/>
        </w:rPr>
        <w:t xml:space="preserve"> line with the STSCAP procedure there are three possible strands for consideration:</w:t>
      </w:r>
    </w:p>
    <w:p w14:paraId="1C08AA95" w14:textId="77777777" w:rsidR="00DC2F19" w:rsidRDefault="00DC2F19" w:rsidP="00DC2F19">
      <w:pPr>
        <w:spacing w:after="0"/>
        <w:jc w:val="both"/>
        <w:rPr>
          <w:rFonts w:ascii="Arial" w:hAnsi="Arial" w:cs="Arial"/>
          <w:sz w:val="24"/>
          <w:szCs w:val="24"/>
        </w:rPr>
      </w:pPr>
    </w:p>
    <w:p w14:paraId="1384CFE7" w14:textId="77777777" w:rsidR="00DC2F19" w:rsidRPr="00855B9B" w:rsidRDefault="00DC2F19" w:rsidP="00DC2F19">
      <w:pPr>
        <w:pStyle w:val="ListParagraph"/>
        <w:numPr>
          <w:ilvl w:val="0"/>
          <w:numId w:val="40"/>
        </w:numPr>
        <w:spacing w:line="276" w:lineRule="auto"/>
        <w:contextualSpacing/>
        <w:jc w:val="both"/>
        <w:rPr>
          <w:rFonts w:ascii="Arial" w:hAnsi="Arial" w:cs="Arial"/>
          <w:sz w:val="24"/>
          <w:szCs w:val="24"/>
        </w:rPr>
      </w:pPr>
      <w:r w:rsidRPr="00855B9B">
        <w:rPr>
          <w:rFonts w:ascii="Arial" w:hAnsi="Arial" w:cs="Arial"/>
          <w:sz w:val="24"/>
          <w:szCs w:val="24"/>
        </w:rPr>
        <w:t>A police investigation of a possible criminal offence;</w:t>
      </w:r>
    </w:p>
    <w:p w14:paraId="6928861D" w14:textId="77777777" w:rsidR="00DC2F19" w:rsidRPr="00855B9B" w:rsidRDefault="00DC2F19" w:rsidP="00DC2F19">
      <w:pPr>
        <w:pStyle w:val="ListParagraph"/>
        <w:numPr>
          <w:ilvl w:val="0"/>
          <w:numId w:val="40"/>
        </w:numPr>
        <w:spacing w:line="276" w:lineRule="auto"/>
        <w:contextualSpacing/>
        <w:jc w:val="both"/>
        <w:rPr>
          <w:rFonts w:ascii="Arial" w:hAnsi="Arial" w:cs="Arial"/>
          <w:sz w:val="24"/>
          <w:szCs w:val="24"/>
        </w:rPr>
      </w:pPr>
      <w:r>
        <w:rPr>
          <w:rFonts w:ascii="Arial" w:hAnsi="Arial" w:cs="Arial"/>
          <w:sz w:val="24"/>
          <w:szCs w:val="24"/>
        </w:rPr>
        <w:t>Local Authority Children &amp; Families</w:t>
      </w:r>
      <w:r w:rsidRPr="00855B9B">
        <w:rPr>
          <w:rFonts w:ascii="Arial" w:hAnsi="Arial" w:cs="Arial"/>
          <w:sz w:val="24"/>
          <w:szCs w:val="24"/>
        </w:rPr>
        <w:t xml:space="preserve"> </w:t>
      </w:r>
      <w:r>
        <w:rPr>
          <w:rFonts w:ascii="Arial" w:hAnsi="Arial" w:cs="Arial"/>
          <w:sz w:val="24"/>
          <w:szCs w:val="24"/>
        </w:rPr>
        <w:t xml:space="preserve">Service </w:t>
      </w:r>
      <w:r w:rsidRPr="00855B9B">
        <w:rPr>
          <w:rFonts w:ascii="Arial" w:hAnsi="Arial" w:cs="Arial"/>
          <w:sz w:val="24"/>
          <w:szCs w:val="24"/>
        </w:rPr>
        <w:t>enquiries and/or assessment about whether a child is in need of protection or services;</w:t>
      </w:r>
    </w:p>
    <w:p w14:paraId="52AE0563" w14:textId="77777777" w:rsidR="00DC2F19" w:rsidRDefault="00DC2F19" w:rsidP="00DC2F19">
      <w:pPr>
        <w:pStyle w:val="ListParagraph"/>
        <w:numPr>
          <w:ilvl w:val="0"/>
          <w:numId w:val="40"/>
        </w:numPr>
        <w:spacing w:line="276" w:lineRule="auto"/>
        <w:contextualSpacing/>
        <w:jc w:val="both"/>
        <w:rPr>
          <w:rFonts w:ascii="Arial" w:hAnsi="Arial" w:cs="Arial"/>
          <w:sz w:val="24"/>
          <w:szCs w:val="24"/>
        </w:rPr>
      </w:pPr>
      <w:r w:rsidRPr="00855B9B">
        <w:rPr>
          <w:rFonts w:ascii="Arial" w:hAnsi="Arial" w:cs="Arial"/>
          <w:sz w:val="24"/>
          <w:szCs w:val="24"/>
        </w:rPr>
        <w:t xml:space="preserve">Consideration by an employer </w:t>
      </w:r>
      <w:r>
        <w:rPr>
          <w:rFonts w:ascii="Arial" w:hAnsi="Arial" w:cs="Arial"/>
          <w:sz w:val="24"/>
          <w:szCs w:val="24"/>
        </w:rPr>
        <w:t xml:space="preserve">/ organisation / regulatory body </w:t>
      </w:r>
      <w:r w:rsidRPr="00855B9B">
        <w:rPr>
          <w:rFonts w:ascii="Arial" w:hAnsi="Arial" w:cs="Arial"/>
          <w:sz w:val="24"/>
          <w:szCs w:val="24"/>
        </w:rPr>
        <w:t xml:space="preserve">of </w:t>
      </w:r>
      <w:r>
        <w:rPr>
          <w:rFonts w:ascii="Arial" w:hAnsi="Arial" w:cs="Arial"/>
          <w:sz w:val="24"/>
          <w:szCs w:val="24"/>
        </w:rPr>
        <w:t>any</w:t>
      </w:r>
      <w:r w:rsidRPr="00855B9B">
        <w:rPr>
          <w:rFonts w:ascii="Arial" w:hAnsi="Arial" w:cs="Arial"/>
          <w:sz w:val="24"/>
          <w:szCs w:val="24"/>
        </w:rPr>
        <w:t xml:space="preserve"> action in relation to possi</w:t>
      </w:r>
      <w:r>
        <w:rPr>
          <w:rFonts w:ascii="Arial" w:hAnsi="Arial" w:cs="Arial"/>
          <w:sz w:val="24"/>
          <w:szCs w:val="24"/>
        </w:rPr>
        <w:t>ble performance / conduct issues.</w:t>
      </w:r>
    </w:p>
    <w:p w14:paraId="791194A8" w14:textId="77777777" w:rsidR="00DC2F19" w:rsidRDefault="00DC2F19" w:rsidP="00DC2F19">
      <w:pPr>
        <w:spacing w:after="0"/>
        <w:jc w:val="both"/>
        <w:rPr>
          <w:rFonts w:ascii="Arial" w:hAnsi="Arial" w:cs="Arial"/>
          <w:sz w:val="24"/>
          <w:szCs w:val="24"/>
        </w:rPr>
      </w:pPr>
    </w:p>
    <w:p w14:paraId="3280EE3D" w14:textId="77777777" w:rsidR="00DC2F19" w:rsidRDefault="00DC2F19" w:rsidP="00DC2F19">
      <w:pPr>
        <w:spacing w:after="0"/>
        <w:jc w:val="both"/>
        <w:rPr>
          <w:rFonts w:ascii="Arial" w:hAnsi="Arial" w:cs="Arial"/>
          <w:sz w:val="24"/>
          <w:szCs w:val="24"/>
        </w:rPr>
      </w:pPr>
      <w:r>
        <w:rPr>
          <w:rFonts w:ascii="Arial" w:hAnsi="Arial" w:cs="Arial"/>
          <w:sz w:val="24"/>
          <w:szCs w:val="24"/>
        </w:rPr>
        <w:t xml:space="preserve">In line with the STSCAP procedure a LADO Strategy meeting is to be held on (date) when a decision may be made on the categorisation of the safeguarding allegation, however further information and a further meeting may be needed to determine this. </w:t>
      </w:r>
    </w:p>
    <w:p w14:paraId="174061B8" w14:textId="77777777" w:rsidR="00DC2F19" w:rsidRDefault="00DC2F19" w:rsidP="00DC2F19">
      <w:pPr>
        <w:spacing w:after="0"/>
        <w:jc w:val="both"/>
        <w:rPr>
          <w:rFonts w:ascii="Arial" w:hAnsi="Arial" w:cs="Arial"/>
          <w:sz w:val="24"/>
          <w:szCs w:val="24"/>
        </w:rPr>
      </w:pPr>
      <w:r>
        <w:rPr>
          <w:rFonts w:ascii="Arial" w:hAnsi="Arial" w:cs="Arial"/>
          <w:sz w:val="24"/>
          <w:szCs w:val="24"/>
        </w:rPr>
        <w:t>Options available are;</w:t>
      </w:r>
    </w:p>
    <w:p w14:paraId="1BF1953B" w14:textId="77777777" w:rsidR="00DC2F19" w:rsidRDefault="00DC2F19" w:rsidP="00DC2F19">
      <w:pPr>
        <w:spacing w:after="0"/>
        <w:jc w:val="both"/>
        <w:rPr>
          <w:rFonts w:ascii="Arial" w:hAnsi="Arial" w:cs="Arial"/>
          <w:sz w:val="24"/>
          <w:szCs w:val="24"/>
        </w:rPr>
      </w:pPr>
    </w:p>
    <w:p w14:paraId="1DF6B38E" w14:textId="77777777" w:rsidR="00DC2F19" w:rsidRDefault="00DC2F19" w:rsidP="00DC2F19">
      <w:pPr>
        <w:spacing w:after="0"/>
        <w:jc w:val="both"/>
        <w:rPr>
          <w:rFonts w:ascii="Arial" w:hAnsi="Arial" w:cs="Arial"/>
          <w:sz w:val="24"/>
          <w:szCs w:val="24"/>
        </w:rPr>
      </w:pPr>
      <w:r>
        <w:rPr>
          <w:rFonts w:ascii="Arial" w:hAnsi="Arial" w:cs="Arial"/>
          <w:b/>
          <w:bCs/>
          <w:sz w:val="24"/>
          <w:szCs w:val="24"/>
        </w:rPr>
        <w:t>No further action</w:t>
      </w:r>
      <w:r>
        <w:rPr>
          <w:rFonts w:ascii="Arial" w:hAnsi="Arial" w:cs="Arial"/>
          <w:sz w:val="24"/>
          <w:szCs w:val="24"/>
        </w:rPr>
        <w:t xml:space="preserve"> </w:t>
      </w:r>
      <w:r>
        <w:rPr>
          <w:rFonts w:ascii="Arial" w:hAnsi="Arial" w:cs="Arial"/>
          <w:b/>
          <w:bCs/>
          <w:sz w:val="24"/>
          <w:szCs w:val="24"/>
        </w:rPr>
        <w:t>(NFA) -</w:t>
      </w:r>
      <w:r>
        <w:rPr>
          <w:rFonts w:ascii="Arial" w:hAnsi="Arial" w:cs="Arial"/>
          <w:sz w:val="24"/>
          <w:szCs w:val="24"/>
        </w:rPr>
        <w:t>the allegation, after consideration, does not meet the criteria for these procedures.</w:t>
      </w:r>
    </w:p>
    <w:p w14:paraId="1C530E21" w14:textId="77777777" w:rsidR="00DC2F19" w:rsidRDefault="00DC2F19" w:rsidP="00DC2F19">
      <w:pPr>
        <w:spacing w:after="0"/>
        <w:jc w:val="both"/>
        <w:rPr>
          <w:rFonts w:ascii="Arial" w:hAnsi="Arial" w:cs="Arial"/>
          <w:sz w:val="24"/>
          <w:szCs w:val="24"/>
        </w:rPr>
      </w:pPr>
      <w:r>
        <w:rPr>
          <w:rFonts w:ascii="Arial" w:hAnsi="Arial" w:cs="Arial"/>
          <w:b/>
          <w:bCs/>
          <w:sz w:val="24"/>
          <w:szCs w:val="24"/>
        </w:rPr>
        <w:t xml:space="preserve">Substantiated </w:t>
      </w:r>
      <w:r>
        <w:rPr>
          <w:rFonts w:ascii="Arial" w:hAnsi="Arial" w:cs="Arial"/>
          <w:sz w:val="24"/>
          <w:szCs w:val="24"/>
        </w:rPr>
        <w:t>– there is sufficient identifiable evidence to prove the allegation</w:t>
      </w:r>
    </w:p>
    <w:p w14:paraId="3951BCAA" w14:textId="77777777" w:rsidR="00DC2F19" w:rsidRDefault="00DC2F19" w:rsidP="00DC2F19">
      <w:pPr>
        <w:spacing w:after="0"/>
        <w:jc w:val="both"/>
        <w:rPr>
          <w:rFonts w:ascii="Arial" w:hAnsi="Arial" w:cs="Arial"/>
          <w:sz w:val="24"/>
          <w:szCs w:val="24"/>
        </w:rPr>
      </w:pPr>
      <w:r>
        <w:rPr>
          <w:rFonts w:ascii="Arial" w:hAnsi="Arial" w:cs="Arial"/>
          <w:b/>
          <w:bCs/>
          <w:sz w:val="24"/>
          <w:szCs w:val="24"/>
        </w:rPr>
        <w:t xml:space="preserve">False </w:t>
      </w:r>
      <w:r>
        <w:rPr>
          <w:rFonts w:ascii="Arial" w:hAnsi="Arial" w:cs="Arial"/>
          <w:sz w:val="24"/>
          <w:szCs w:val="24"/>
        </w:rPr>
        <w:t>– there is sufficient evidence to disprove the allegation</w:t>
      </w:r>
    </w:p>
    <w:p w14:paraId="0FBF93D6" w14:textId="77777777" w:rsidR="00DC2F19" w:rsidRDefault="00DC2F19" w:rsidP="00DC2F19">
      <w:pPr>
        <w:spacing w:after="0"/>
        <w:jc w:val="both"/>
        <w:rPr>
          <w:rFonts w:ascii="Arial" w:hAnsi="Arial" w:cs="Arial"/>
          <w:sz w:val="24"/>
          <w:szCs w:val="24"/>
        </w:rPr>
      </w:pPr>
      <w:r>
        <w:rPr>
          <w:rFonts w:ascii="Arial" w:hAnsi="Arial" w:cs="Arial"/>
          <w:b/>
          <w:bCs/>
          <w:sz w:val="24"/>
          <w:szCs w:val="24"/>
        </w:rPr>
        <w:lastRenderedPageBreak/>
        <w:t xml:space="preserve">Malicious </w:t>
      </w:r>
      <w:r>
        <w:rPr>
          <w:rFonts w:ascii="Arial" w:hAnsi="Arial" w:cs="Arial"/>
          <w:sz w:val="24"/>
          <w:szCs w:val="24"/>
        </w:rPr>
        <w:t>– there is clear evidence to prove there has been a deliberate act to deceive and the allegation is entirely false</w:t>
      </w:r>
    </w:p>
    <w:p w14:paraId="4397368F" w14:textId="77777777" w:rsidR="00DC2F19" w:rsidRDefault="00DC2F19" w:rsidP="00DC2F19">
      <w:pPr>
        <w:spacing w:after="0"/>
        <w:jc w:val="both"/>
        <w:rPr>
          <w:rFonts w:ascii="Arial" w:hAnsi="Arial" w:cs="Arial"/>
          <w:sz w:val="24"/>
          <w:szCs w:val="24"/>
        </w:rPr>
      </w:pPr>
      <w:r>
        <w:rPr>
          <w:rFonts w:ascii="Arial" w:hAnsi="Arial" w:cs="Arial"/>
          <w:b/>
          <w:bCs/>
          <w:sz w:val="24"/>
          <w:szCs w:val="24"/>
        </w:rPr>
        <w:t xml:space="preserve">Unfounded </w:t>
      </w:r>
      <w:r>
        <w:rPr>
          <w:rFonts w:ascii="Arial" w:hAnsi="Arial" w:cs="Arial"/>
          <w:sz w:val="24"/>
          <w:szCs w:val="24"/>
        </w:rPr>
        <w:t>– there is no evidence or proper basis which supports the allegation being made. It might also indicate the person making the allegation misinterpreted the incident or was mistaken about what they say. Alternatively they may not have been aware of all the circumstances.</w:t>
      </w:r>
    </w:p>
    <w:p w14:paraId="1B14E02C" w14:textId="77777777" w:rsidR="00DC2F19" w:rsidRDefault="00DC2F19" w:rsidP="00DC2F19">
      <w:pPr>
        <w:spacing w:after="0"/>
        <w:jc w:val="both"/>
        <w:rPr>
          <w:rFonts w:ascii="Arial" w:hAnsi="Arial" w:cs="Arial"/>
          <w:sz w:val="24"/>
          <w:szCs w:val="24"/>
        </w:rPr>
      </w:pPr>
      <w:r>
        <w:rPr>
          <w:rFonts w:ascii="Arial" w:hAnsi="Arial" w:cs="Arial"/>
          <w:b/>
          <w:bCs/>
          <w:sz w:val="24"/>
          <w:szCs w:val="24"/>
        </w:rPr>
        <w:t xml:space="preserve">Unsubstantiated </w:t>
      </w:r>
      <w:r>
        <w:rPr>
          <w:rFonts w:ascii="Arial" w:hAnsi="Arial" w:cs="Arial"/>
          <w:sz w:val="24"/>
          <w:szCs w:val="24"/>
        </w:rPr>
        <w:t>– this is not the same as a false allegation. It means there is insufficient evidence to prove or disprove the allegation. The term, therefore, does not imply guilt or innocence.</w:t>
      </w:r>
    </w:p>
    <w:p w14:paraId="0AE8B1C2" w14:textId="77777777" w:rsidR="00DC2F19" w:rsidRDefault="00DC2F19" w:rsidP="00DC2F19">
      <w:pPr>
        <w:spacing w:after="0"/>
        <w:jc w:val="both"/>
        <w:rPr>
          <w:rFonts w:ascii="Arial" w:hAnsi="Arial" w:cs="Arial"/>
          <w:sz w:val="24"/>
          <w:szCs w:val="24"/>
        </w:rPr>
      </w:pPr>
    </w:p>
    <w:p w14:paraId="1BF814AE" w14:textId="77777777" w:rsidR="00DC2F19" w:rsidRDefault="00DC2F19" w:rsidP="00DC2F19">
      <w:pPr>
        <w:spacing w:after="0"/>
        <w:jc w:val="both"/>
        <w:rPr>
          <w:rFonts w:ascii="Arial" w:hAnsi="Arial" w:cs="Arial"/>
          <w:sz w:val="24"/>
          <w:szCs w:val="24"/>
        </w:rPr>
      </w:pPr>
      <w:r>
        <w:rPr>
          <w:rFonts w:ascii="Arial" w:hAnsi="Arial" w:cs="Arial"/>
          <w:sz w:val="24"/>
          <w:szCs w:val="24"/>
        </w:rPr>
        <w:t xml:space="preserve">You will be advised of the progress of enquiries by your employer and written to by the LADO when a final decision is reached. If the allegation is </w:t>
      </w:r>
      <w:r>
        <w:rPr>
          <w:rFonts w:ascii="Arial" w:hAnsi="Arial" w:cs="Arial"/>
          <w:b/>
          <w:bCs/>
          <w:sz w:val="24"/>
          <w:szCs w:val="24"/>
        </w:rPr>
        <w:t xml:space="preserve">substantiated </w:t>
      </w:r>
      <w:r>
        <w:rPr>
          <w:rFonts w:ascii="Arial" w:hAnsi="Arial" w:cs="Arial"/>
          <w:sz w:val="24"/>
          <w:szCs w:val="24"/>
        </w:rPr>
        <w:t>it will be referred to in future references and consideration will also be given to informing the Disclosure and Barring Service (DBS) and /or the relevant regulatory body.</w:t>
      </w:r>
    </w:p>
    <w:p w14:paraId="173E0957" w14:textId="77777777" w:rsidR="00DC2F19" w:rsidRDefault="00DC2F19" w:rsidP="00DC2F19">
      <w:pPr>
        <w:spacing w:after="0"/>
        <w:jc w:val="both"/>
        <w:rPr>
          <w:rFonts w:ascii="Arial" w:hAnsi="Arial" w:cs="Arial"/>
          <w:sz w:val="24"/>
          <w:szCs w:val="24"/>
        </w:rPr>
      </w:pPr>
      <w:r>
        <w:rPr>
          <w:rFonts w:ascii="Arial" w:hAnsi="Arial" w:cs="Arial"/>
          <w:sz w:val="24"/>
          <w:szCs w:val="24"/>
        </w:rPr>
        <w:t xml:space="preserve">Information on referrals to the DBS is available at </w:t>
      </w:r>
      <w:hyperlink r:id="rId27" w:history="1">
        <w:r w:rsidRPr="00CC0243">
          <w:rPr>
            <w:rStyle w:val="Hyperlink"/>
            <w:rFonts w:ascii="Arial" w:hAnsi="Arial" w:cs="Arial"/>
            <w:sz w:val="24"/>
            <w:szCs w:val="24"/>
          </w:rPr>
          <w:t>https://www.gov.uk/guidance/barring-referrals</w:t>
        </w:r>
      </w:hyperlink>
      <w:r>
        <w:rPr>
          <w:rFonts w:ascii="Arial" w:hAnsi="Arial" w:cs="Arial"/>
          <w:sz w:val="24"/>
          <w:szCs w:val="24"/>
        </w:rPr>
        <w:t xml:space="preserve"> .</w:t>
      </w:r>
    </w:p>
    <w:p w14:paraId="41F915F0" w14:textId="77777777" w:rsidR="00DC2F19" w:rsidRDefault="00DC2F19" w:rsidP="00DC2F19">
      <w:pPr>
        <w:spacing w:after="0"/>
        <w:jc w:val="both"/>
        <w:rPr>
          <w:rFonts w:ascii="Arial" w:hAnsi="Arial" w:cs="Arial"/>
          <w:sz w:val="24"/>
          <w:szCs w:val="24"/>
        </w:rPr>
      </w:pPr>
      <w:r>
        <w:rPr>
          <w:rFonts w:ascii="Arial" w:hAnsi="Arial" w:cs="Arial"/>
          <w:sz w:val="24"/>
          <w:szCs w:val="24"/>
        </w:rPr>
        <w:t>Discussions you have had with your employer regarding the allegation will be shared at the LADO Strategy Meeting(s). if you wish to provide information for this purpose this should be done through your employer.</w:t>
      </w:r>
    </w:p>
    <w:p w14:paraId="0BCB6F08" w14:textId="77777777" w:rsidR="00DC2F19" w:rsidRPr="00177E52" w:rsidRDefault="00DC2F19" w:rsidP="00DC2F19">
      <w:pPr>
        <w:spacing w:after="0"/>
        <w:jc w:val="both"/>
        <w:rPr>
          <w:rFonts w:ascii="Arial" w:hAnsi="Arial" w:cs="Arial"/>
          <w:sz w:val="24"/>
          <w:szCs w:val="24"/>
        </w:rPr>
      </w:pPr>
    </w:p>
    <w:p w14:paraId="166F4D64" w14:textId="77777777" w:rsidR="00DC2F19" w:rsidRPr="00177E52" w:rsidRDefault="00DC2F19" w:rsidP="00DC2F19">
      <w:pPr>
        <w:spacing w:after="0"/>
        <w:jc w:val="both"/>
        <w:rPr>
          <w:rFonts w:ascii="Arial" w:hAnsi="Arial" w:cs="Arial"/>
          <w:sz w:val="24"/>
          <w:szCs w:val="24"/>
        </w:rPr>
      </w:pPr>
      <w:r>
        <w:rPr>
          <w:rFonts w:ascii="Arial" w:hAnsi="Arial" w:cs="Arial"/>
          <w:sz w:val="24"/>
          <w:szCs w:val="24"/>
        </w:rPr>
        <w:t>A leaflet is attached to this letter, Appendix 4cl, that gives details of how any investigation of the safeguarding allegation will be determined and undertaken, and support for you as an employee.</w:t>
      </w:r>
    </w:p>
    <w:p w14:paraId="46F8B3BE" w14:textId="77777777" w:rsidR="00DC2F19" w:rsidRPr="00177E52" w:rsidRDefault="00DC2F19" w:rsidP="00DC2F19">
      <w:pPr>
        <w:spacing w:after="0"/>
        <w:rPr>
          <w:rFonts w:ascii="Arial" w:hAnsi="Arial" w:cs="Arial"/>
          <w:sz w:val="24"/>
          <w:szCs w:val="24"/>
        </w:rPr>
      </w:pPr>
    </w:p>
    <w:p w14:paraId="4E1465A0" w14:textId="77777777" w:rsidR="00DC2F19" w:rsidRDefault="00DC2F19" w:rsidP="00DC2F19">
      <w:pPr>
        <w:spacing w:after="0"/>
        <w:jc w:val="both"/>
        <w:rPr>
          <w:rFonts w:ascii="Arial" w:hAnsi="Arial" w:cs="Arial"/>
          <w:sz w:val="24"/>
          <w:szCs w:val="24"/>
        </w:rPr>
      </w:pPr>
      <w:r>
        <w:rPr>
          <w:rFonts w:ascii="Arial" w:hAnsi="Arial" w:cs="Arial"/>
          <w:sz w:val="24"/>
          <w:szCs w:val="24"/>
        </w:rPr>
        <w:t>You will be given opportunity, at an appropriate time, to respond to the allegations and to make representations.  If you have any questions about the process, please initially speak to your employer and for any further information the LADO (name and number).</w:t>
      </w:r>
    </w:p>
    <w:p w14:paraId="7F8B90A6" w14:textId="77777777" w:rsidR="00DC2F19" w:rsidRDefault="00DC2F19" w:rsidP="00DC2F19">
      <w:pPr>
        <w:spacing w:after="0"/>
        <w:jc w:val="both"/>
        <w:rPr>
          <w:rFonts w:ascii="Arial" w:hAnsi="Arial" w:cs="Arial"/>
          <w:sz w:val="24"/>
          <w:szCs w:val="24"/>
        </w:rPr>
      </w:pPr>
    </w:p>
    <w:p w14:paraId="2839353B" w14:textId="77777777" w:rsidR="00DC2F19" w:rsidRDefault="00DC2F19" w:rsidP="00DC2F19">
      <w:pPr>
        <w:spacing w:after="0"/>
        <w:jc w:val="both"/>
        <w:rPr>
          <w:rFonts w:ascii="Arial" w:hAnsi="Arial" w:cs="Arial"/>
          <w:sz w:val="24"/>
          <w:szCs w:val="24"/>
        </w:rPr>
      </w:pPr>
      <w:r>
        <w:rPr>
          <w:rFonts w:ascii="Arial" w:hAnsi="Arial" w:cs="Arial"/>
          <w:sz w:val="24"/>
          <w:szCs w:val="24"/>
        </w:rPr>
        <w:t>Dependent on the nature of the allegations and subsequent enquiries it may take some time to conclude and reach a final decision, however, you will be informed of this as soon as possible.</w:t>
      </w:r>
    </w:p>
    <w:p w14:paraId="35BBD4E7" w14:textId="77777777" w:rsidR="00DC2F19" w:rsidRDefault="00DC2F19" w:rsidP="00DC2F19">
      <w:pPr>
        <w:spacing w:after="0"/>
        <w:jc w:val="both"/>
        <w:rPr>
          <w:rFonts w:ascii="Arial" w:hAnsi="Arial" w:cs="Arial"/>
          <w:sz w:val="24"/>
          <w:szCs w:val="24"/>
        </w:rPr>
      </w:pPr>
    </w:p>
    <w:p w14:paraId="01E36BCD" w14:textId="77777777" w:rsidR="00DC2F19" w:rsidRPr="00177E52" w:rsidRDefault="00DC2F19" w:rsidP="00DC2F19">
      <w:pPr>
        <w:spacing w:after="0"/>
        <w:jc w:val="both"/>
        <w:rPr>
          <w:rFonts w:ascii="Arial" w:hAnsi="Arial" w:cs="Arial"/>
          <w:sz w:val="24"/>
          <w:szCs w:val="24"/>
        </w:rPr>
      </w:pPr>
      <w:r>
        <w:rPr>
          <w:rFonts w:ascii="Arial" w:hAnsi="Arial" w:cs="Arial"/>
          <w:sz w:val="24"/>
          <w:szCs w:val="24"/>
        </w:rPr>
        <w:t>In the meantime you will be kept informed of progress by your employer.</w:t>
      </w:r>
    </w:p>
    <w:p w14:paraId="0CAB4EB3" w14:textId="77777777" w:rsidR="00DC2F19" w:rsidRPr="00177E52" w:rsidRDefault="00DC2F19" w:rsidP="00DC2F19">
      <w:pPr>
        <w:spacing w:after="0"/>
        <w:rPr>
          <w:rFonts w:ascii="Arial" w:hAnsi="Arial" w:cs="Arial"/>
          <w:sz w:val="24"/>
          <w:szCs w:val="24"/>
        </w:rPr>
      </w:pPr>
    </w:p>
    <w:p w14:paraId="22F6D77D" w14:textId="77777777" w:rsidR="00DC2F19" w:rsidRPr="00177E52" w:rsidRDefault="00DC2F19" w:rsidP="00DC2F19">
      <w:pPr>
        <w:spacing w:after="0"/>
        <w:rPr>
          <w:rFonts w:ascii="Arial" w:hAnsi="Arial" w:cs="Arial"/>
          <w:sz w:val="24"/>
          <w:szCs w:val="24"/>
        </w:rPr>
      </w:pPr>
      <w:r w:rsidRPr="00177E52">
        <w:rPr>
          <w:rFonts w:ascii="Arial" w:hAnsi="Arial" w:cs="Arial"/>
          <w:sz w:val="24"/>
          <w:szCs w:val="24"/>
        </w:rPr>
        <w:t>Yours sincerely</w:t>
      </w:r>
    </w:p>
    <w:p w14:paraId="72B59231" w14:textId="77777777" w:rsidR="00DC2F19" w:rsidRPr="00177E52" w:rsidRDefault="00DC2F19" w:rsidP="00DC2F19">
      <w:pPr>
        <w:spacing w:after="0"/>
        <w:rPr>
          <w:rFonts w:ascii="Arial" w:hAnsi="Arial" w:cs="Arial"/>
          <w:sz w:val="24"/>
          <w:szCs w:val="24"/>
        </w:rPr>
      </w:pPr>
    </w:p>
    <w:p w14:paraId="3AB650CF" w14:textId="77777777" w:rsidR="00DC2F19" w:rsidRPr="00177E52" w:rsidRDefault="00DC2F19" w:rsidP="00DC2F19">
      <w:pPr>
        <w:spacing w:after="0"/>
        <w:rPr>
          <w:rFonts w:ascii="Arial" w:hAnsi="Arial" w:cs="Arial"/>
          <w:sz w:val="24"/>
          <w:szCs w:val="24"/>
        </w:rPr>
      </w:pPr>
    </w:p>
    <w:p w14:paraId="7F46DFC0" w14:textId="77777777" w:rsidR="00DC2F19" w:rsidRPr="00177E52" w:rsidRDefault="00DC2F19" w:rsidP="00DC2F19">
      <w:pPr>
        <w:spacing w:after="0"/>
        <w:rPr>
          <w:rFonts w:ascii="Arial" w:hAnsi="Arial" w:cs="Arial"/>
          <w:sz w:val="24"/>
          <w:szCs w:val="24"/>
        </w:rPr>
      </w:pPr>
    </w:p>
    <w:p w14:paraId="5D02BEB0" w14:textId="33D7778D" w:rsidR="00DC2F19" w:rsidRDefault="00DC2F19" w:rsidP="00DC2F19">
      <w:pPr>
        <w:spacing w:after="0"/>
        <w:rPr>
          <w:rFonts w:ascii="Arial" w:hAnsi="Arial" w:cs="Arial"/>
          <w:sz w:val="24"/>
          <w:szCs w:val="24"/>
        </w:rPr>
      </w:pPr>
      <w:r w:rsidRPr="00177E52">
        <w:rPr>
          <w:rFonts w:ascii="Arial" w:hAnsi="Arial" w:cs="Arial"/>
          <w:sz w:val="24"/>
          <w:szCs w:val="24"/>
        </w:rPr>
        <w:t>(Manager - Name)</w:t>
      </w:r>
    </w:p>
    <w:p w14:paraId="6C12390E" w14:textId="1223D050" w:rsidR="00DC2F19" w:rsidRDefault="00DC2F19" w:rsidP="00DC2F19">
      <w:pPr>
        <w:spacing w:after="0"/>
        <w:rPr>
          <w:rFonts w:ascii="Arial" w:hAnsi="Arial" w:cs="Arial"/>
          <w:sz w:val="24"/>
          <w:szCs w:val="24"/>
        </w:rPr>
      </w:pPr>
    </w:p>
    <w:p w14:paraId="02FB5B37" w14:textId="3C133783" w:rsidR="00DC2F19" w:rsidRDefault="00DC2F19" w:rsidP="00DC2F19">
      <w:pPr>
        <w:spacing w:after="0"/>
        <w:rPr>
          <w:rFonts w:ascii="Arial" w:hAnsi="Arial" w:cs="Arial"/>
          <w:sz w:val="24"/>
          <w:szCs w:val="24"/>
        </w:rPr>
      </w:pPr>
    </w:p>
    <w:p w14:paraId="48457322" w14:textId="2B5EB153" w:rsidR="00D706AA" w:rsidRDefault="00D706AA" w:rsidP="00DC2F19">
      <w:pPr>
        <w:spacing w:after="0"/>
        <w:rPr>
          <w:rFonts w:ascii="Arial" w:hAnsi="Arial" w:cs="Arial"/>
          <w:sz w:val="24"/>
          <w:szCs w:val="24"/>
        </w:rPr>
      </w:pPr>
    </w:p>
    <w:p w14:paraId="6AC58C0D" w14:textId="379AB2D4" w:rsidR="00D706AA" w:rsidRDefault="00D706AA" w:rsidP="00DC2F19">
      <w:pPr>
        <w:spacing w:after="0"/>
        <w:rPr>
          <w:rFonts w:ascii="Arial" w:hAnsi="Arial" w:cs="Arial"/>
          <w:sz w:val="24"/>
          <w:szCs w:val="24"/>
        </w:rPr>
      </w:pPr>
    </w:p>
    <w:p w14:paraId="42065457" w14:textId="07DE5564" w:rsidR="00DC2F19" w:rsidRDefault="00DC2F19" w:rsidP="00DC2F19">
      <w:pPr>
        <w:spacing w:after="0"/>
        <w:rPr>
          <w:rFonts w:ascii="Arial" w:hAnsi="Arial" w:cs="Arial"/>
          <w:sz w:val="24"/>
          <w:szCs w:val="24"/>
        </w:rPr>
      </w:pPr>
    </w:p>
    <w:p w14:paraId="777E9140" w14:textId="77777777" w:rsidR="00DC2F19" w:rsidRDefault="00DC2F19" w:rsidP="00DC2F19">
      <w:pPr>
        <w:spacing w:after="0"/>
        <w:rPr>
          <w:rFonts w:ascii="Arial" w:hAnsi="Arial" w:cs="Arial"/>
          <w:sz w:val="24"/>
          <w:szCs w:val="24"/>
        </w:rPr>
      </w:pPr>
    </w:p>
    <w:p w14:paraId="6306EC5C" w14:textId="77777777" w:rsidR="00DC2F19" w:rsidRDefault="00DC2F19" w:rsidP="00DC2F19">
      <w:pPr>
        <w:jc w:val="both"/>
        <w:rPr>
          <w:rFonts w:ascii="Arial" w:hAnsi="Arial" w:cs="Arial"/>
          <w:b/>
          <w:sz w:val="24"/>
          <w:szCs w:val="24"/>
          <w:u w:val="single"/>
        </w:rPr>
      </w:pPr>
      <w:r>
        <w:rPr>
          <w:noProof/>
        </w:rPr>
        <mc:AlternateContent>
          <mc:Choice Requires="wps">
            <w:drawing>
              <wp:anchor distT="0" distB="0" distL="114300" distR="114300" simplePos="0" relativeHeight="251663360" behindDoc="0" locked="0" layoutInCell="1" allowOverlap="1" wp14:anchorId="1BF63EAF" wp14:editId="50CF723A">
                <wp:simplePos x="0" y="0"/>
                <wp:positionH relativeFrom="column">
                  <wp:posOffset>1967506</wp:posOffset>
                </wp:positionH>
                <wp:positionV relativeFrom="paragraph">
                  <wp:posOffset>-914235</wp:posOffset>
                </wp:positionV>
                <wp:extent cx="1975757" cy="1551214"/>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975757" cy="1551214"/>
                        </a:xfrm>
                        <a:prstGeom prst="rect">
                          <a:avLst/>
                        </a:prstGeom>
                        <a:solidFill>
                          <a:schemeClr val="lt1"/>
                        </a:solidFill>
                        <a:ln w="6350">
                          <a:noFill/>
                        </a:ln>
                      </wps:spPr>
                      <wps:txbx>
                        <w:txbxContent>
                          <w:p w14:paraId="2E6CC8CF" w14:textId="77777777" w:rsidR="00792A81" w:rsidRDefault="00792A81" w:rsidP="00DC2F19">
                            <w:r w:rsidRPr="001B409B">
                              <w:rPr>
                                <w:noProof/>
                              </w:rPr>
                              <w:drawing>
                                <wp:inline distT="0" distB="0" distL="0" distR="0" wp14:anchorId="747A86B8" wp14:editId="1B8F4997">
                                  <wp:extent cx="1668145" cy="1453352"/>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3EAF" id="Text Box 5" o:spid="_x0000_s1030" type="#_x0000_t202" style="position:absolute;left:0;text-align:left;margin-left:154.9pt;margin-top:-1in;width:155.55pt;height:1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" fillcolor="white [3201]" stroked="f" strokeweight=".5pt">
                <v:textbox>
                  <w:txbxContent>
                    <w:p w14:paraId="2E6CC8CF" w14:textId="77777777" w:rsidR="00792A81" w:rsidRDefault="00792A81" w:rsidP="00DC2F19">
                      <w:r w:rsidRPr="001B409B">
                        <w:rPr>
                          <w:noProof/>
                        </w:rPr>
                        <w:drawing>
                          <wp:inline distT="0" distB="0" distL="0" distR="0" wp14:anchorId="747A86B8" wp14:editId="1B8F4997">
                            <wp:extent cx="1668145" cy="1453352"/>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583" cy="1465060"/>
                                    </a:xfrm>
                                    <a:prstGeom prst="rect">
                                      <a:avLst/>
                                    </a:prstGeom>
                                    <a:noFill/>
                                    <a:ln>
                                      <a:noFill/>
                                    </a:ln>
                                  </pic:spPr>
                                </pic:pic>
                              </a:graphicData>
                            </a:graphic>
                          </wp:inline>
                        </w:drawing>
                      </w:r>
                    </w:p>
                  </w:txbxContent>
                </v:textbox>
              </v:shape>
            </w:pict>
          </mc:Fallback>
        </mc:AlternateContent>
      </w:r>
      <w:r>
        <w:rPr>
          <w:rFonts w:ascii="Arial" w:hAnsi="Arial" w:cs="Arial"/>
          <w:b/>
          <w:sz w:val="24"/>
          <w:szCs w:val="24"/>
          <w:u w:val="single"/>
        </w:rPr>
        <w:t>Appendix 4d</w:t>
      </w:r>
    </w:p>
    <w:p w14:paraId="1BA682B4" w14:textId="77777777" w:rsidR="00DC2F19" w:rsidRDefault="00DC2F19" w:rsidP="00DC2F19">
      <w:pPr>
        <w:jc w:val="both"/>
        <w:rPr>
          <w:rFonts w:ascii="Arial" w:hAnsi="Arial" w:cs="Arial"/>
          <w:b/>
          <w:sz w:val="24"/>
          <w:szCs w:val="24"/>
          <w:u w:val="single"/>
        </w:rPr>
      </w:pPr>
    </w:p>
    <w:p w14:paraId="5DF101D7" w14:textId="77777777" w:rsidR="00DC2F19" w:rsidRPr="009D4A56" w:rsidRDefault="00DC2F19" w:rsidP="00DC2F19">
      <w:pPr>
        <w:spacing w:after="0" w:line="240" w:lineRule="auto"/>
        <w:jc w:val="center"/>
        <w:rPr>
          <w:rFonts w:ascii="Arial" w:hAnsi="Arial" w:cs="Arial"/>
          <w:b/>
          <w:sz w:val="24"/>
          <w:szCs w:val="24"/>
          <w:u w:val="single"/>
        </w:rPr>
      </w:pPr>
      <w:r w:rsidRPr="0021155D">
        <w:rPr>
          <w:rFonts w:ascii="Arial" w:hAnsi="Arial" w:cs="Arial"/>
          <w:b/>
          <w:sz w:val="24"/>
          <w:szCs w:val="24"/>
          <w:u w:val="single"/>
        </w:rPr>
        <w:t>Letter to relevant individual (subject of allegation) to advise them of the outcome of the allegation process</w:t>
      </w:r>
      <w:r>
        <w:rPr>
          <w:rFonts w:ascii="Arial" w:hAnsi="Arial" w:cs="Arial"/>
          <w:b/>
          <w:sz w:val="24"/>
          <w:szCs w:val="24"/>
          <w:u w:val="single"/>
        </w:rPr>
        <w:t xml:space="preserve"> under the STSCAP procedure</w:t>
      </w:r>
      <w:r w:rsidRPr="0021155D">
        <w:rPr>
          <w:rFonts w:ascii="Arial" w:hAnsi="Arial" w:cs="Arial"/>
          <w:b/>
          <w:sz w:val="24"/>
          <w:szCs w:val="24"/>
          <w:u w:val="single"/>
        </w:rPr>
        <w:t>.</w:t>
      </w:r>
    </w:p>
    <w:p w14:paraId="01E075C4" w14:textId="77777777" w:rsidR="00DC2F19" w:rsidRDefault="00DC2F19" w:rsidP="00DC2F19">
      <w:pPr>
        <w:jc w:val="center"/>
        <w:rPr>
          <w:rFonts w:ascii="Arial" w:hAnsi="Arial" w:cs="Arial"/>
          <w:b/>
          <w:sz w:val="24"/>
          <w:szCs w:val="24"/>
          <w:u w:val="single"/>
        </w:rPr>
      </w:pPr>
      <w:r w:rsidRPr="009D4A56">
        <w:rPr>
          <w:rFonts w:ascii="Arial" w:hAnsi="Arial" w:cs="Arial"/>
          <w:b/>
          <w:sz w:val="24"/>
          <w:szCs w:val="24"/>
          <w:u w:val="single"/>
        </w:rPr>
        <w:t xml:space="preserve">Confidential </w:t>
      </w:r>
      <w:r>
        <w:rPr>
          <w:rFonts w:ascii="Arial" w:hAnsi="Arial" w:cs="Arial"/>
          <w:b/>
          <w:sz w:val="24"/>
          <w:szCs w:val="24"/>
          <w:u w:val="single"/>
        </w:rPr>
        <w:t>[</w:t>
      </w:r>
      <w:r w:rsidRPr="009D4A56">
        <w:rPr>
          <w:rFonts w:ascii="Arial" w:hAnsi="Arial" w:cs="Arial"/>
          <w:b/>
          <w:sz w:val="24"/>
          <w:szCs w:val="24"/>
          <w:u w:val="single"/>
        </w:rPr>
        <w:t>when completed</w:t>
      </w:r>
      <w:r>
        <w:rPr>
          <w:rFonts w:ascii="Arial" w:hAnsi="Arial" w:cs="Arial"/>
          <w:b/>
          <w:sz w:val="24"/>
          <w:szCs w:val="24"/>
          <w:u w:val="single"/>
        </w:rPr>
        <w:t>]</w:t>
      </w:r>
    </w:p>
    <w:p w14:paraId="1B129FD2" w14:textId="53C94A63" w:rsidR="00DC2F19" w:rsidRDefault="00DC2F19" w:rsidP="00DC2F19">
      <w:pPr>
        <w:jc w:val="center"/>
        <w:rPr>
          <w:rFonts w:ascii="Arial" w:hAnsi="Arial" w:cs="Arial"/>
          <w:b/>
          <w:sz w:val="24"/>
          <w:szCs w:val="24"/>
          <w:u w:val="single"/>
        </w:rPr>
      </w:pPr>
      <w:r>
        <w:rPr>
          <w:rFonts w:ascii="Arial" w:hAnsi="Arial" w:cs="Arial"/>
          <w:b/>
          <w:sz w:val="24"/>
          <w:szCs w:val="24"/>
          <w:u w:val="single"/>
        </w:rPr>
        <w:t>Securely Delivered</w:t>
      </w:r>
    </w:p>
    <w:p w14:paraId="6C3793E6" w14:textId="09819DD0" w:rsidR="007534C9" w:rsidRPr="007534C9" w:rsidRDefault="007534C9" w:rsidP="00DC2F19">
      <w:pPr>
        <w:jc w:val="center"/>
        <w:rPr>
          <w:rFonts w:ascii="Arial" w:hAnsi="Arial" w:cs="Arial"/>
          <w:bCs/>
          <w:sz w:val="24"/>
          <w:szCs w:val="24"/>
        </w:rPr>
      </w:pPr>
      <w:r>
        <w:rPr>
          <w:rFonts w:ascii="Arial" w:hAnsi="Arial" w:cs="Arial"/>
          <w:bCs/>
          <w:sz w:val="24"/>
          <w:szCs w:val="24"/>
        </w:rPr>
        <w:t>(remove before sending)</w:t>
      </w:r>
    </w:p>
    <w:p w14:paraId="3489F6EF" w14:textId="77777777" w:rsidR="00DC2F19" w:rsidRPr="00746834" w:rsidRDefault="00DC2F19" w:rsidP="00DC2F19">
      <w:pPr>
        <w:spacing w:after="0"/>
        <w:rPr>
          <w:rFonts w:ascii="Arial" w:hAnsi="Arial" w:cs="Arial"/>
          <w:sz w:val="24"/>
          <w:szCs w:val="24"/>
        </w:rPr>
      </w:pPr>
      <w:r w:rsidRPr="00746834">
        <w:rPr>
          <w:rFonts w:ascii="Arial" w:hAnsi="Arial" w:cs="Arial"/>
          <w:sz w:val="24"/>
          <w:szCs w:val="24"/>
        </w:rPr>
        <w:t>Date:</w:t>
      </w:r>
    </w:p>
    <w:p w14:paraId="2BD30FC8" w14:textId="77777777" w:rsidR="00DC2F19" w:rsidRPr="00746834" w:rsidRDefault="00DC2F19" w:rsidP="00DC2F19">
      <w:pPr>
        <w:spacing w:after="0"/>
        <w:rPr>
          <w:rFonts w:ascii="Arial" w:hAnsi="Arial" w:cs="Arial"/>
          <w:sz w:val="24"/>
          <w:szCs w:val="24"/>
        </w:rPr>
      </w:pPr>
    </w:p>
    <w:p w14:paraId="5B114724" w14:textId="77777777" w:rsidR="00DC2F19" w:rsidRPr="00746834" w:rsidRDefault="00DC2F19" w:rsidP="00DC2F19">
      <w:pPr>
        <w:spacing w:after="0"/>
        <w:rPr>
          <w:rFonts w:ascii="Arial" w:hAnsi="Arial" w:cs="Arial"/>
          <w:sz w:val="24"/>
          <w:szCs w:val="24"/>
        </w:rPr>
      </w:pPr>
      <w:r w:rsidRPr="00746834">
        <w:rPr>
          <w:rFonts w:ascii="Arial" w:hAnsi="Arial" w:cs="Arial"/>
          <w:sz w:val="24"/>
          <w:szCs w:val="24"/>
        </w:rPr>
        <w:t>Dear (name)</w:t>
      </w:r>
    </w:p>
    <w:p w14:paraId="40E327F7" w14:textId="77777777" w:rsidR="00DC2F19" w:rsidRPr="00746834" w:rsidRDefault="00DC2F19" w:rsidP="00DC2F19">
      <w:pPr>
        <w:spacing w:after="0"/>
        <w:rPr>
          <w:rFonts w:ascii="Arial" w:hAnsi="Arial" w:cs="Arial"/>
          <w:sz w:val="24"/>
          <w:szCs w:val="24"/>
        </w:rPr>
      </w:pPr>
    </w:p>
    <w:p w14:paraId="6580FA2E" w14:textId="77777777" w:rsidR="00DC2F19" w:rsidRPr="00746834" w:rsidRDefault="00DC2F19" w:rsidP="00DC2F19">
      <w:pPr>
        <w:spacing w:after="0"/>
        <w:rPr>
          <w:rFonts w:ascii="Arial" w:hAnsi="Arial" w:cs="Arial"/>
          <w:b/>
          <w:sz w:val="24"/>
          <w:szCs w:val="24"/>
          <w:u w:val="single"/>
        </w:rPr>
      </w:pPr>
      <w:r w:rsidRPr="00746834">
        <w:rPr>
          <w:rFonts w:ascii="Arial" w:hAnsi="Arial" w:cs="Arial"/>
          <w:b/>
          <w:sz w:val="24"/>
          <w:szCs w:val="24"/>
          <w:u w:val="single"/>
        </w:rPr>
        <w:t xml:space="preserve">Outcome of </w:t>
      </w:r>
      <w:r>
        <w:rPr>
          <w:rFonts w:ascii="Arial" w:hAnsi="Arial" w:cs="Arial"/>
          <w:b/>
          <w:sz w:val="24"/>
          <w:szCs w:val="24"/>
          <w:u w:val="single"/>
        </w:rPr>
        <w:t xml:space="preserve">Safeguarding </w:t>
      </w:r>
      <w:r w:rsidRPr="00746834">
        <w:rPr>
          <w:rFonts w:ascii="Arial" w:hAnsi="Arial" w:cs="Arial"/>
          <w:b/>
          <w:sz w:val="24"/>
          <w:szCs w:val="24"/>
          <w:u w:val="single"/>
        </w:rPr>
        <w:t>Allegation</w:t>
      </w:r>
    </w:p>
    <w:p w14:paraId="200AB38B" w14:textId="77777777" w:rsidR="00DC2F19" w:rsidRPr="00746834" w:rsidRDefault="00DC2F19" w:rsidP="00DC2F19">
      <w:pPr>
        <w:spacing w:after="0"/>
        <w:rPr>
          <w:rFonts w:ascii="Arial" w:hAnsi="Arial" w:cs="Arial"/>
          <w:sz w:val="24"/>
          <w:szCs w:val="24"/>
        </w:rPr>
      </w:pPr>
    </w:p>
    <w:p w14:paraId="5596A680" w14:textId="77777777" w:rsidR="00DC2F19" w:rsidRDefault="00DC2F19" w:rsidP="00DC2F19">
      <w:pPr>
        <w:spacing w:after="0"/>
        <w:jc w:val="both"/>
        <w:rPr>
          <w:rFonts w:ascii="Arial" w:hAnsi="Arial" w:cs="Arial"/>
          <w:sz w:val="24"/>
          <w:szCs w:val="24"/>
        </w:rPr>
      </w:pPr>
      <w:r>
        <w:rPr>
          <w:rFonts w:ascii="Arial" w:hAnsi="Arial" w:cs="Arial"/>
          <w:sz w:val="24"/>
          <w:szCs w:val="24"/>
        </w:rPr>
        <w:t xml:space="preserve">I am writing </w:t>
      </w:r>
      <w:r w:rsidRPr="00746834">
        <w:rPr>
          <w:rFonts w:ascii="Arial" w:hAnsi="Arial" w:cs="Arial"/>
          <w:sz w:val="24"/>
          <w:szCs w:val="24"/>
        </w:rPr>
        <w:t xml:space="preserve">advise </w:t>
      </w:r>
      <w:r>
        <w:rPr>
          <w:rFonts w:ascii="Arial" w:hAnsi="Arial" w:cs="Arial"/>
          <w:sz w:val="24"/>
          <w:szCs w:val="24"/>
        </w:rPr>
        <w:t xml:space="preserve">you </w:t>
      </w:r>
      <w:r w:rsidRPr="00746834">
        <w:rPr>
          <w:rFonts w:ascii="Arial" w:hAnsi="Arial" w:cs="Arial"/>
          <w:sz w:val="24"/>
          <w:szCs w:val="24"/>
        </w:rPr>
        <w:t>formally</w:t>
      </w:r>
      <w:r>
        <w:rPr>
          <w:rFonts w:ascii="Arial" w:hAnsi="Arial" w:cs="Arial"/>
          <w:sz w:val="24"/>
          <w:szCs w:val="24"/>
        </w:rPr>
        <w:t xml:space="preserve"> of the outcome of the</w:t>
      </w:r>
      <w:r w:rsidRPr="00746834">
        <w:rPr>
          <w:rFonts w:ascii="Arial" w:hAnsi="Arial" w:cs="Arial"/>
          <w:sz w:val="24"/>
          <w:szCs w:val="24"/>
        </w:rPr>
        <w:t xml:space="preserve"> </w:t>
      </w:r>
      <w:r>
        <w:rPr>
          <w:rFonts w:ascii="Arial" w:hAnsi="Arial" w:cs="Arial"/>
          <w:sz w:val="24"/>
          <w:szCs w:val="24"/>
        </w:rPr>
        <w:t xml:space="preserve">safeguarding </w:t>
      </w:r>
      <w:r w:rsidRPr="00746834">
        <w:rPr>
          <w:rFonts w:ascii="Arial" w:hAnsi="Arial" w:cs="Arial"/>
          <w:sz w:val="24"/>
          <w:szCs w:val="24"/>
        </w:rPr>
        <w:t xml:space="preserve">allegation </w:t>
      </w:r>
      <w:r>
        <w:rPr>
          <w:rFonts w:ascii="Arial" w:hAnsi="Arial" w:cs="Arial"/>
          <w:sz w:val="24"/>
          <w:szCs w:val="24"/>
        </w:rPr>
        <w:t>that was</w:t>
      </w:r>
      <w:r w:rsidRPr="00746834">
        <w:rPr>
          <w:rFonts w:ascii="Arial" w:hAnsi="Arial" w:cs="Arial"/>
          <w:sz w:val="24"/>
          <w:szCs w:val="24"/>
        </w:rPr>
        <w:t xml:space="preserve"> made against you in relation to your role as (name of role) at (name of establishment).    </w:t>
      </w:r>
    </w:p>
    <w:p w14:paraId="0F7E4F86" w14:textId="77777777" w:rsidR="00DC2F19" w:rsidRDefault="00DC2F19" w:rsidP="00DC2F19">
      <w:pPr>
        <w:spacing w:after="0"/>
        <w:rPr>
          <w:rFonts w:ascii="Arial" w:hAnsi="Arial" w:cs="Arial"/>
          <w:sz w:val="24"/>
          <w:szCs w:val="24"/>
        </w:rPr>
      </w:pPr>
    </w:p>
    <w:p w14:paraId="7BBD850B" w14:textId="77777777" w:rsidR="00DC2F19" w:rsidRPr="00845D10" w:rsidRDefault="00DC2F19" w:rsidP="00DC2F19">
      <w:pPr>
        <w:spacing w:after="0"/>
        <w:rPr>
          <w:rFonts w:ascii="Arial" w:hAnsi="Arial" w:cs="Arial"/>
          <w:sz w:val="24"/>
          <w:szCs w:val="24"/>
        </w:rPr>
      </w:pPr>
      <w:r>
        <w:rPr>
          <w:rFonts w:ascii="Arial" w:hAnsi="Arial" w:cs="Arial"/>
          <w:sz w:val="24"/>
          <w:szCs w:val="24"/>
        </w:rPr>
        <w:t xml:space="preserve">The details of the safeguarding allegation were that you </w:t>
      </w:r>
      <w:r w:rsidRPr="00845D10">
        <w:rPr>
          <w:rFonts w:ascii="Arial" w:hAnsi="Arial" w:cs="Arial"/>
          <w:sz w:val="24"/>
          <w:szCs w:val="24"/>
        </w:rPr>
        <w:t xml:space="preserve">(insert </w:t>
      </w:r>
      <w:r>
        <w:rPr>
          <w:rFonts w:ascii="Arial" w:hAnsi="Arial" w:cs="Arial"/>
          <w:sz w:val="24"/>
          <w:szCs w:val="24"/>
        </w:rPr>
        <w:t>comprehensive summary</w:t>
      </w:r>
      <w:r w:rsidRPr="00845D10">
        <w:rPr>
          <w:rFonts w:ascii="Arial" w:hAnsi="Arial" w:cs="Arial"/>
          <w:sz w:val="24"/>
          <w:szCs w:val="24"/>
        </w:rPr>
        <w:t xml:space="preserve"> of </w:t>
      </w:r>
      <w:r>
        <w:rPr>
          <w:rFonts w:ascii="Arial" w:hAnsi="Arial" w:cs="Arial"/>
          <w:sz w:val="24"/>
          <w:szCs w:val="24"/>
        </w:rPr>
        <w:t xml:space="preserve">the </w:t>
      </w:r>
      <w:r w:rsidRPr="00845D10">
        <w:rPr>
          <w:rFonts w:ascii="Arial" w:hAnsi="Arial" w:cs="Arial"/>
          <w:sz w:val="24"/>
          <w:szCs w:val="24"/>
        </w:rPr>
        <w:t>allegation)</w:t>
      </w:r>
    </w:p>
    <w:p w14:paraId="30A5EE22" w14:textId="77777777" w:rsidR="00DC2F19" w:rsidRPr="00746834" w:rsidRDefault="00DC2F19" w:rsidP="00DC2F19">
      <w:pPr>
        <w:spacing w:after="0"/>
        <w:rPr>
          <w:rFonts w:ascii="Arial" w:hAnsi="Arial" w:cs="Arial"/>
          <w:sz w:val="24"/>
          <w:szCs w:val="24"/>
        </w:rPr>
      </w:pPr>
    </w:p>
    <w:p w14:paraId="68AD60FF" w14:textId="46D9BACC" w:rsidR="00DC2F19" w:rsidRPr="00746834"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746834">
        <w:rPr>
          <w:rFonts w:ascii="Arial" w:hAnsi="Arial" w:cs="Arial"/>
          <w:sz w:val="24"/>
          <w:szCs w:val="24"/>
        </w:rPr>
        <w:t xml:space="preserve">** </w:t>
      </w:r>
      <w:r w:rsidRPr="009C1CA6">
        <w:rPr>
          <w:rFonts w:ascii="Arial" w:hAnsi="Arial" w:cs="Arial"/>
          <w:sz w:val="24"/>
          <w:szCs w:val="24"/>
          <w:u w:val="single"/>
        </w:rPr>
        <w:t>Insert</w:t>
      </w:r>
      <w:r w:rsidR="007534C9">
        <w:rPr>
          <w:rFonts w:ascii="Arial" w:hAnsi="Arial" w:cs="Arial"/>
          <w:sz w:val="24"/>
          <w:szCs w:val="24"/>
          <w:u w:val="single"/>
        </w:rPr>
        <w:t xml:space="preserve"> / delete as</w:t>
      </w:r>
      <w:r w:rsidRPr="009C1CA6">
        <w:rPr>
          <w:rFonts w:ascii="Arial" w:hAnsi="Arial" w:cs="Arial"/>
          <w:sz w:val="24"/>
          <w:szCs w:val="24"/>
          <w:u w:val="single"/>
        </w:rPr>
        <w:t xml:space="preserve"> appropriate</w:t>
      </w:r>
    </w:p>
    <w:p w14:paraId="5E6EFDE3" w14:textId="77777777" w:rsidR="00DC2F19" w:rsidRPr="00746834"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30ED2D7" w14:textId="77777777" w:rsidR="00DC2F19" w:rsidRPr="00746834"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746834">
        <w:rPr>
          <w:rFonts w:ascii="Arial" w:hAnsi="Arial" w:cs="Arial"/>
          <w:sz w:val="24"/>
          <w:szCs w:val="24"/>
        </w:rPr>
        <w:t xml:space="preserve">These concerns </w:t>
      </w:r>
      <w:r>
        <w:rPr>
          <w:rFonts w:ascii="Arial" w:hAnsi="Arial" w:cs="Arial"/>
          <w:sz w:val="24"/>
          <w:szCs w:val="24"/>
        </w:rPr>
        <w:t>were</w:t>
      </w:r>
      <w:r w:rsidRPr="00746834">
        <w:rPr>
          <w:rFonts w:ascii="Arial" w:hAnsi="Arial" w:cs="Arial"/>
          <w:sz w:val="24"/>
          <w:szCs w:val="24"/>
        </w:rPr>
        <w:t xml:space="preserve"> in relation to your behaviour towards your own child/ren, or child/ren outside the work setting, and these procedures </w:t>
      </w:r>
      <w:r>
        <w:rPr>
          <w:rFonts w:ascii="Arial" w:hAnsi="Arial" w:cs="Arial"/>
          <w:sz w:val="24"/>
          <w:szCs w:val="24"/>
        </w:rPr>
        <w:t>were applied</w:t>
      </w:r>
      <w:r w:rsidRPr="00746834">
        <w:rPr>
          <w:rFonts w:ascii="Arial" w:hAnsi="Arial" w:cs="Arial"/>
          <w:sz w:val="24"/>
          <w:szCs w:val="24"/>
        </w:rPr>
        <w:t xml:space="preserve"> in order to determine whether there may be implications for children with whom you have contact at work.</w:t>
      </w:r>
    </w:p>
    <w:p w14:paraId="4ABB7917" w14:textId="77777777" w:rsidR="00DC2F19" w:rsidRDefault="00DC2F19" w:rsidP="00DC2F19">
      <w:pPr>
        <w:spacing w:after="0"/>
        <w:rPr>
          <w:rFonts w:ascii="Arial" w:hAnsi="Arial" w:cs="Arial"/>
          <w:sz w:val="24"/>
          <w:szCs w:val="24"/>
        </w:rPr>
      </w:pPr>
    </w:p>
    <w:p w14:paraId="15215248" w14:textId="1AC95FAB" w:rsidR="00DC2F19"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u w:val="single"/>
        </w:rPr>
      </w:pPr>
      <w:r w:rsidRPr="00177E52">
        <w:rPr>
          <w:rFonts w:ascii="Arial" w:hAnsi="Arial" w:cs="Arial"/>
          <w:sz w:val="24"/>
          <w:szCs w:val="24"/>
        </w:rPr>
        <w:t xml:space="preserve">** </w:t>
      </w:r>
      <w:r w:rsidRPr="00C029F4">
        <w:rPr>
          <w:rFonts w:ascii="Arial" w:hAnsi="Arial" w:cs="Arial"/>
          <w:sz w:val="24"/>
          <w:szCs w:val="24"/>
          <w:u w:val="single"/>
        </w:rPr>
        <w:t>Insert</w:t>
      </w:r>
      <w:r w:rsidR="007534C9">
        <w:rPr>
          <w:rFonts w:ascii="Arial" w:hAnsi="Arial" w:cs="Arial"/>
          <w:sz w:val="24"/>
          <w:szCs w:val="24"/>
          <w:u w:val="single"/>
        </w:rPr>
        <w:t xml:space="preserve"> / delete as</w:t>
      </w:r>
      <w:r w:rsidRPr="00C029F4">
        <w:rPr>
          <w:rFonts w:ascii="Arial" w:hAnsi="Arial" w:cs="Arial"/>
          <w:sz w:val="24"/>
          <w:szCs w:val="24"/>
          <w:u w:val="single"/>
        </w:rPr>
        <w:t xml:space="preserve"> appropriate</w:t>
      </w:r>
    </w:p>
    <w:p w14:paraId="3A5E4F5A" w14:textId="77777777" w:rsidR="00DC2F19"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u w:val="single"/>
        </w:rPr>
      </w:pPr>
    </w:p>
    <w:p w14:paraId="4F16F634" w14:textId="77777777" w:rsidR="00DC2F19" w:rsidRPr="00FE571E" w:rsidRDefault="00DC2F19" w:rsidP="00DC2F19">
      <w:pPr>
        <w:pBdr>
          <w:top w:val="single" w:sz="4" w:space="1" w:color="auto"/>
          <w:left w:val="single" w:sz="4" w:space="4" w:color="auto"/>
          <w:bottom w:val="single" w:sz="4" w:space="0" w:color="auto"/>
          <w:right w:val="single" w:sz="4" w:space="4" w:color="auto"/>
        </w:pBdr>
        <w:spacing w:after="0"/>
        <w:jc w:val="both"/>
        <w:rPr>
          <w:rFonts w:ascii="Arial" w:hAnsi="Arial" w:cs="Arial"/>
          <w:sz w:val="24"/>
          <w:szCs w:val="24"/>
        </w:rPr>
      </w:pPr>
      <w:r w:rsidRPr="00FE571E">
        <w:rPr>
          <w:rFonts w:ascii="Arial" w:hAnsi="Arial" w:cs="Arial"/>
          <w:sz w:val="24"/>
          <w:szCs w:val="24"/>
        </w:rPr>
        <w:t xml:space="preserve">These concerns </w:t>
      </w:r>
      <w:r>
        <w:rPr>
          <w:rFonts w:ascii="Arial" w:hAnsi="Arial" w:cs="Arial"/>
          <w:sz w:val="24"/>
          <w:szCs w:val="24"/>
        </w:rPr>
        <w:t>were</w:t>
      </w:r>
      <w:r w:rsidRPr="00FE571E">
        <w:rPr>
          <w:rFonts w:ascii="Arial" w:hAnsi="Arial" w:cs="Arial"/>
          <w:sz w:val="24"/>
          <w:szCs w:val="24"/>
        </w:rPr>
        <w:t xml:space="preserve"> in relation to your suitability to work with children</w:t>
      </w:r>
      <w:r>
        <w:rPr>
          <w:rFonts w:ascii="Arial" w:hAnsi="Arial" w:cs="Arial"/>
          <w:sz w:val="24"/>
          <w:szCs w:val="24"/>
        </w:rPr>
        <w:t xml:space="preserve"> and an</w:t>
      </w:r>
      <w:r w:rsidRPr="00FE571E">
        <w:rPr>
          <w:rFonts w:ascii="Arial" w:hAnsi="Arial" w:cs="Arial"/>
          <w:sz w:val="24"/>
          <w:szCs w:val="24"/>
        </w:rPr>
        <w:t xml:space="preserve"> assessment </w:t>
      </w:r>
      <w:r>
        <w:rPr>
          <w:rFonts w:ascii="Arial" w:hAnsi="Arial" w:cs="Arial"/>
          <w:sz w:val="24"/>
          <w:szCs w:val="24"/>
        </w:rPr>
        <w:t>was</w:t>
      </w:r>
      <w:r w:rsidRPr="00FE571E">
        <w:rPr>
          <w:rFonts w:ascii="Arial" w:hAnsi="Arial" w:cs="Arial"/>
          <w:sz w:val="24"/>
          <w:szCs w:val="24"/>
        </w:rPr>
        <w:t xml:space="preserve"> undertaken </w:t>
      </w:r>
      <w:r>
        <w:rPr>
          <w:rFonts w:ascii="Arial" w:hAnsi="Arial" w:cs="Arial"/>
          <w:sz w:val="24"/>
          <w:szCs w:val="24"/>
        </w:rPr>
        <w:t>to consider any</w:t>
      </w:r>
      <w:r w:rsidRPr="00FE571E">
        <w:rPr>
          <w:rFonts w:ascii="Arial" w:hAnsi="Arial" w:cs="Arial"/>
          <w:sz w:val="24"/>
          <w:szCs w:val="24"/>
        </w:rPr>
        <w:t xml:space="preserve"> concerns of transferability of risk to children </w:t>
      </w:r>
      <w:r>
        <w:rPr>
          <w:rFonts w:ascii="Arial" w:hAnsi="Arial" w:cs="Arial"/>
          <w:sz w:val="24"/>
          <w:szCs w:val="24"/>
        </w:rPr>
        <w:t>you</w:t>
      </w:r>
      <w:r w:rsidRPr="00FE571E">
        <w:rPr>
          <w:rFonts w:ascii="Arial" w:hAnsi="Arial" w:cs="Arial"/>
          <w:sz w:val="24"/>
          <w:szCs w:val="24"/>
        </w:rPr>
        <w:t xml:space="preserve"> work or volunteer with.</w:t>
      </w:r>
    </w:p>
    <w:p w14:paraId="3EEFFFCF" w14:textId="77777777" w:rsidR="00DC2F19" w:rsidRPr="00746834" w:rsidRDefault="00DC2F19" w:rsidP="00DC2F19">
      <w:pPr>
        <w:spacing w:after="0"/>
        <w:rPr>
          <w:rFonts w:ascii="Arial" w:hAnsi="Arial" w:cs="Arial"/>
          <w:sz w:val="24"/>
          <w:szCs w:val="24"/>
        </w:rPr>
      </w:pPr>
    </w:p>
    <w:p w14:paraId="183576A7" w14:textId="097FBF39" w:rsidR="00DC2F19" w:rsidRPr="00A17029" w:rsidRDefault="00DC2F19" w:rsidP="00DC2F19">
      <w:pPr>
        <w:spacing w:after="0"/>
        <w:jc w:val="both"/>
        <w:rPr>
          <w:rFonts w:ascii="Arial" w:hAnsi="Arial" w:cs="Arial"/>
          <w:sz w:val="24"/>
          <w:szCs w:val="24"/>
        </w:rPr>
      </w:pPr>
      <w:r w:rsidRPr="00746834">
        <w:rPr>
          <w:rFonts w:ascii="Arial" w:hAnsi="Arial" w:cs="Arial"/>
          <w:sz w:val="24"/>
          <w:szCs w:val="24"/>
        </w:rPr>
        <w:t xml:space="preserve">This </w:t>
      </w:r>
      <w:r>
        <w:rPr>
          <w:rFonts w:ascii="Arial" w:hAnsi="Arial" w:cs="Arial"/>
          <w:sz w:val="24"/>
          <w:szCs w:val="24"/>
        </w:rPr>
        <w:t xml:space="preserve">safeguarding </w:t>
      </w:r>
      <w:r w:rsidRPr="00746834">
        <w:rPr>
          <w:rFonts w:ascii="Arial" w:hAnsi="Arial" w:cs="Arial"/>
          <w:sz w:val="24"/>
          <w:szCs w:val="24"/>
        </w:rPr>
        <w:t xml:space="preserve">allegation </w:t>
      </w:r>
      <w:r>
        <w:rPr>
          <w:rFonts w:ascii="Arial" w:hAnsi="Arial" w:cs="Arial"/>
          <w:sz w:val="24"/>
          <w:szCs w:val="24"/>
        </w:rPr>
        <w:t>met</w:t>
      </w:r>
      <w:r w:rsidRPr="00746834">
        <w:rPr>
          <w:rFonts w:ascii="Arial" w:hAnsi="Arial" w:cs="Arial"/>
          <w:sz w:val="24"/>
          <w:szCs w:val="24"/>
        </w:rPr>
        <w:t xml:space="preserve"> the criteria for being considered under HM Government Guidance Working Together to Safeguard Children 2018 and </w:t>
      </w:r>
      <w:r>
        <w:rPr>
          <w:rFonts w:ascii="Arial" w:hAnsi="Arial" w:cs="Arial"/>
          <w:sz w:val="24"/>
          <w:szCs w:val="24"/>
        </w:rPr>
        <w:t xml:space="preserve">South Tyneside Safeguarding Children and Adults Partnership (STSCAP) Procedure, </w:t>
      </w:r>
      <w:r w:rsidRPr="007077DC">
        <w:rPr>
          <w:rFonts w:ascii="Arial" w:hAnsi="Arial" w:cs="Arial"/>
          <w:i/>
          <w:sz w:val="24"/>
          <w:szCs w:val="24"/>
        </w:rPr>
        <w:t xml:space="preserve">Managing Allegations Against Those Who Work or Volunteer </w:t>
      </w:r>
      <w:r w:rsidR="008B1D7E" w:rsidRPr="007077DC">
        <w:rPr>
          <w:rFonts w:ascii="Arial" w:hAnsi="Arial" w:cs="Arial"/>
          <w:i/>
          <w:sz w:val="24"/>
          <w:szCs w:val="24"/>
        </w:rPr>
        <w:t>with</w:t>
      </w:r>
      <w:r w:rsidRPr="007077DC">
        <w:rPr>
          <w:rFonts w:ascii="Arial" w:hAnsi="Arial" w:cs="Arial"/>
          <w:i/>
          <w:sz w:val="24"/>
          <w:szCs w:val="24"/>
        </w:rPr>
        <w:t xml:space="preserve"> Children</w:t>
      </w:r>
      <w:r>
        <w:rPr>
          <w:rFonts w:ascii="Arial" w:hAnsi="Arial" w:cs="Arial"/>
          <w:i/>
          <w:sz w:val="24"/>
          <w:szCs w:val="24"/>
        </w:rPr>
        <w:t xml:space="preserve">, </w:t>
      </w:r>
      <w:r w:rsidRPr="00A17029">
        <w:rPr>
          <w:rFonts w:ascii="Arial" w:hAnsi="Arial" w:cs="Arial"/>
          <w:sz w:val="24"/>
          <w:szCs w:val="24"/>
        </w:rPr>
        <w:t>and a referral was made to the Local Authority Designated Officer (LADO).</w:t>
      </w:r>
    </w:p>
    <w:p w14:paraId="56159EF6" w14:textId="77777777" w:rsidR="00DC2F19" w:rsidRPr="00845D10" w:rsidRDefault="00DC2F19" w:rsidP="00DC2F19">
      <w:pPr>
        <w:spacing w:after="0"/>
        <w:jc w:val="both"/>
        <w:rPr>
          <w:rFonts w:ascii="Arial" w:hAnsi="Arial" w:cs="Arial"/>
          <w:sz w:val="24"/>
          <w:szCs w:val="24"/>
        </w:rPr>
      </w:pPr>
    </w:p>
    <w:p w14:paraId="16802959" w14:textId="77777777" w:rsidR="00DC2F19" w:rsidRPr="00845D10"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845D10">
        <w:rPr>
          <w:rFonts w:ascii="Arial" w:hAnsi="Arial" w:cs="Arial"/>
          <w:sz w:val="24"/>
          <w:szCs w:val="24"/>
        </w:rPr>
        <w:t xml:space="preserve">** </w:t>
      </w:r>
      <w:r w:rsidRPr="009C1CA6">
        <w:rPr>
          <w:rFonts w:ascii="Arial" w:hAnsi="Arial" w:cs="Arial"/>
          <w:sz w:val="24"/>
          <w:szCs w:val="24"/>
          <w:u w:val="single"/>
        </w:rPr>
        <w:t>If the person works in a school or college insert</w:t>
      </w:r>
      <w:r w:rsidRPr="00845D10">
        <w:rPr>
          <w:rFonts w:ascii="Arial" w:hAnsi="Arial" w:cs="Arial"/>
          <w:sz w:val="24"/>
          <w:szCs w:val="24"/>
        </w:rPr>
        <w:t>:</w:t>
      </w:r>
    </w:p>
    <w:p w14:paraId="4DBEF6F9" w14:textId="77777777" w:rsidR="00DC2F19" w:rsidRPr="00845D10"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32159EC7" w14:textId="77777777" w:rsidR="00DC2F19" w:rsidRPr="00746834"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845D10">
        <w:rPr>
          <w:rFonts w:ascii="Arial" w:hAnsi="Arial" w:cs="Arial"/>
          <w:sz w:val="24"/>
          <w:szCs w:val="24"/>
        </w:rPr>
        <w:lastRenderedPageBreak/>
        <w:t xml:space="preserve">There is further guidance in relation to allegations against </w:t>
      </w:r>
      <w:r>
        <w:rPr>
          <w:rFonts w:ascii="Arial" w:hAnsi="Arial" w:cs="Arial"/>
          <w:sz w:val="24"/>
          <w:szCs w:val="24"/>
        </w:rPr>
        <w:t>teachers and other staff</w:t>
      </w:r>
      <w:r w:rsidRPr="00845D10">
        <w:rPr>
          <w:rFonts w:ascii="Arial" w:hAnsi="Arial" w:cs="Arial"/>
          <w:sz w:val="24"/>
          <w:szCs w:val="24"/>
        </w:rPr>
        <w:t xml:space="preserve"> working in schools and colleges in Keeping Children Safe in Education 20</w:t>
      </w:r>
      <w:r>
        <w:rPr>
          <w:rFonts w:ascii="Arial" w:hAnsi="Arial" w:cs="Arial"/>
          <w:sz w:val="24"/>
          <w:szCs w:val="24"/>
        </w:rPr>
        <w:t>20</w:t>
      </w:r>
      <w:r w:rsidRPr="00845D10">
        <w:rPr>
          <w:rFonts w:ascii="Arial" w:hAnsi="Arial" w:cs="Arial"/>
          <w:sz w:val="24"/>
          <w:szCs w:val="24"/>
        </w:rPr>
        <w:t xml:space="preserve"> Part 4</w:t>
      </w:r>
    </w:p>
    <w:p w14:paraId="0278F67D" w14:textId="77777777" w:rsidR="00DC2F19" w:rsidRDefault="00DC2F19" w:rsidP="00DC2F19">
      <w:pPr>
        <w:spacing w:after="0"/>
        <w:rPr>
          <w:rFonts w:ascii="Arial" w:hAnsi="Arial" w:cs="Arial"/>
          <w:sz w:val="24"/>
          <w:szCs w:val="24"/>
        </w:rPr>
      </w:pPr>
    </w:p>
    <w:p w14:paraId="7594C3BE" w14:textId="77777777" w:rsidR="00DC2F19" w:rsidRDefault="00DC2F19" w:rsidP="00DC2F19">
      <w:pPr>
        <w:spacing w:after="0"/>
        <w:rPr>
          <w:rFonts w:ascii="Arial" w:hAnsi="Arial" w:cs="Arial"/>
          <w:sz w:val="24"/>
          <w:szCs w:val="24"/>
        </w:rPr>
      </w:pPr>
      <w:r w:rsidRPr="00746834">
        <w:rPr>
          <w:rFonts w:ascii="Arial" w:hAnsi="Arial" w:cs="Arial"/>
          <w:sz w:val="24"/>
          <w:szCs w:val="24"/>
        </w:rPr>
        <w:t xml:space="preserve">The full procedure can be found at:  </w:t>
      </w:r>
    </w:p>
    <w:p w14:paraId="672641EA" w14:textId="77777777" w:rsidR="00DC2F19" w:rsidRDefault="00CF3E11" w:rsidP="00DC2F19">
      <w:pPr>
        <w:spacing w:after="0"/>
        <w:rPr>
          <w:rFonts w:ascii="Arial" w:hAnsi="Arial" w:cs="Arial"/>
          <w:sz w:val="24"/>
          <w:szCs w:val="24"/>
        </w:rPr>
      </w:pPr>
      <w:hyperlink r:id="rId28" w:history="1">
        <w:r w:rsidR="00DC2F19" w:rsidRPr="0077409B">
          <w:rPr>
            <w:rStyle w:val="Hyperlink"/>
            <w:rFonts w:ascii="Arial" w:hAnsi="Arial" w:cs="Arial"/>
            <w:sz w:val="24"/>
            <w:szCs w:val="24"/>
          </w:rPr>
          <w:t>https://www.proceduresonline.com/nesubregion/</w:t>
        </w:r>
      </w:hyperlink>
      <w:r w:rsidR="00DC2F19">
        <w:rPr>
          <w:rFonts w:ascii="Arial" w:hAnsi="Arial" w:cs="Arial"/>
          <w:sz w:val="24"/>
          <w:szCs w:val="24"/>
        </w:rPr>
        <w:t xml:space="preserve"> </w:t>
      </w:r>
    </w:p>
    <w:p w14:paraId="41BBA286" w14:textId="77777777" w:rsidR="00DC2F19" w:rsidRPr="00746834" w:rsidRDefault="00DC2F19" w:rsidP="00DC2F19">
      <w:pPr>
        <w:spacing w:after="0"/>
        <w:rPr>
          <w:rFonts w:ascii="Arial" w:hAnsi="Arial" w:cs="Arial"/>
          <w:sz w:val="24"/>
          <w:szCs w:val="24"/>
        </w:rPr>
      </w:pPr>
    </w:p>
    <w:p w14:paraId="5656B376" w14:textId="77777777" w:rsidR="00DC2F19" w:rsidRDefault="00DC2F19" w:rsidP="00DC2F19">
      <w:pPr>
        <w:spacing w:after="0"/>
        <w:jc w:val="both"/>
        <w:rPr>
          <w:rFonts w:ascii="Arial" w:hAnsi="Arial" w:cs="Arial"/>
          <w:sz w:val="24"/>
          <w:szCs w:val="24"/>
        </w:rPr>
      </w:pPr>
      <w:r>
        <w:rPr>
          <w:rFonts w:ascii="Arial" w:hAnsi="Arial" w:cs="Arial"/>
          <w:sz w:val="24"/>
          <w:szCs w:val="24"/>
        </w:rPr>
        <w:t>The safeguarding allegation was followed up by (insert details of investigation) and the following action(s) were taken (insert details).    The following decisions were made (insert details of decisions, including disciplinary sanctions / management action / performance management).</w:t>
      </w:r>
    </w:p>
    <w:p w14:paraId="572FAC54" w14:textId="77777777" w:rsidR="00DC2F19" w:rsidRDefault="00DC2F19" w:rsidP="00DC2F19">
      <w:pPr>
        <w:spacing w:after="0"/>
        <w:rPr>
          <w:rFonts w:ascii="Arial" w:hAnsi="Arial" w:cs="Arial"/>
          <w:sz w:val="24"/>
          <w:szCs w:val="24"/>
        </w:rPr>
      </w:pPr>
    </w:p>
    <w:p w14:paraId="5AF2F306" w14:textId="77777777" w:rsidR="00DC2F19" w:rsidRDefault="00DC2F19" w:rsidP="00DC2F19">
      <w:pPr>
        <w:spacing w:after="0"/>
        <w:rPr>
          <w:rFonts w:ascii="Arial" w:hAnsi="Arial" w:cs="Arial"/>
          <w:sz w:val="24"/>
          <w:szCs w:val="24"/>
        </w:rPr>
      </w:pPr>
      <w:r>
        <w:rPr>
          <w:rFonts w:ascii="Arial" w:hAnsi="Arial" w:cs="Arial"/>
          <w:sz w:val="24"/>
          <w:szCs w:val="24"/>
        </w:rPr>
        <w:t>The outcome of the safeguarding allegation is that it was determined to be:</w:t>
      </w:r>
    </w:p>
    <w:p w14:paraId="35620539" w14:textId="77777777" w:rsidR="00DC2F19" w:rsidRDefault="00DC2F19" w:rsidP="00DC2F19">
      <w:pPr>
        <w:spacing w:after="0"/>
        <w:rPr>
          <w:rFonts w:ascii="Arial" w:hAnsi="Arial" w:cs="Arial"/>
          <w:sz w:val="24"/>
          <w:szCs w:val="24"/>
        </w:rPr>
      </w:pPr>
    </w:p>
    <w:p w14:paraId="0C6F1F98"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r w:rsidRPr="00CE4A0E">
        <w:rPr>
          <w:rFonts w:ascii="Arial" w:hAnsi="Arial" w:cs="Arial"/>
          <w:sz w:val="24"/>
          <w:szCs w:val="24"/>
          <w:u w:val="single"/>
        </w:rPr>
        <w:t>Insert outcome</w:t>
      </w:r>
    </w:p>
    <w:p w14:paraId="1E1BD36D"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2C8AC1D5" w14:textId="77777777" w:rsidR="00DC2F19" w:rsidRPr="009C1CA6" w:rsidRDefault="00DC2F19" w:rsidP="00DC2F19">
      <w:pPr>
        <w:pStyle w:val="ListParagraph"/>
        <w:numPr>
          <w:ilvl w:val="0"/>
          <w:numId w:val="41"/>
        </w:num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sz w:val="24"/>
          <w:szCs w:val="24"/>
        </w:rPr>
      </w:pPr>
      <w:r w:rsidRPr="009C1CA6">
        <w:rPr>
          <w:rFonts w:ascii="Arial" w:hAnsi="Arial" w:cs="Arial"/>
          <w:b/>
          <w:sz w:val="24"/>
          <w:szCs w:val="24"/>
        </w:rPr>
        <w:t xml:space="preserve">NFA: </w:t>
      </w:r>
      <w:r w:rsidRPr="009C1CA6">
        <w:rPr>
          <w:rFonts w:ascii="Arial" w:hAnsi="Arial" w:cs="Arial"/>
          <w:sz w:val="24"/>
          <w:szCs w:val="24"/>
        </w:rPr>
        <w:t>Allegation, after consideration, does not meet the criteria for these procedures</w:t>
      </w:r>
    </w:p>
    <w:p w14:paraId="623ADBEC" w14:textId="77777777" w:rsidR="00DC2F19" w:rsidRPr="009C1CA6" w:rsidRDefault="00DC2F19" w:rsidP="00DC2F19">
      <w:pPr>
        <w:pStyle w:val="ListParagraph"/>
        <w:numPr>
          <w:ilvl w:val="0"/>
          <w:numId w:val="41"/>
        </w:num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sz w:val="24"/>
          <w:szCs w:val="24"/>
        </w:rPr>
      </w:pPr>
      <w:r w:rsidRPr="009C1CA6">
        <w:rPr>
          <w:rFonts w:ascii="Arial" w:hAnsi="Arial" w:cs="Arial"/>
          <w:b/>
          <w:sz w:val="24"/>
          <w:szCs w:val="24"/>
        </w:rPr>
        <w:t>Substantiated</w:t>
      </w:r>
      <w:r w:rsidRPr="009C1CA6">
        <w:rPr>
          <w:rFonts w:ascii="Arial" w:hAnsi="Arial" w:cs="Arial"/>
          <w:sz w:val="24"/>
          <w:szCs w:val="24"/>
        </w:rPr>
        <w:t xml:space="preserve">: there is sufficient evidence to prove the allegation </w:t>
      </w:r>
    </w:p>
    <w:p w14:paraId="0713DAE2" w14:textId="77777777" w:rsidR="00DC2F19" w:rsidRPr="009C1CA6" w:rsidRDefault="00DC2F19" w:rsidP="00DC2F19">
      <w:pPr>
        <w:pStyle w:val="ListParagraph"/>
        <w:numPr>
          <w:ilvl w:val="0"/>
          <w:numId w:val="41"/>
        </w:num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sz w:val="24"/>
          <w:szCs w:val="24"/>
        </w:rPr>
      </w:pPr>
      <w:r w:rsidRPr="009C1CA6">
        <w:rPr>
          <w:rFonts w:ascii="Arial" w:hAnsi="Arial" w:cs="Arial"/>
          <w:b/>
          <w:sz w:val="24"/>
          <w:szCs w:val="24"/>
        </w:rPr>
        <w:t xml:space="preserve">False: </w:t>
      </w:r>
      <w:r w:rsidRPr="009C1CA6">
        <w:rPr>
          <w:rFonts w:ascii="Arial" w:hAnsi="Arial" w:cs="Arial"/>
          <w:sz w:val="24"/>
          <w:szCs w:val="24"/>
        </w:rPr>
        <w:t>there is sufficient evidence to disprove the allegation</w:t>
      </w:r>
    </w:p>
    <w:p w14:paraId="1FC0C407" w14:textId="77777777" w:rsidR="00DC2F19" w:rsidRPr="009C1CA6" w:rsidRDefault="00DC2F19" w:rsidP="00DC2F19">
      <w:pPr>
        <w:pStyle w:val="ListParagraph"/>
        <w:numPr>
          <w:ilvl w:val="0"/>
          <w:numId w:val="41"/>
        </w:num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sz w:val="24"/>
          <w:szCs w:val="24"/>
        </w:rPr>
      </w:pPr>
      <w:r w:rsidRPr="009C1CA6">
        <w:rPr>
          <w:rFonts w:ascii="Arial" w:hAnsi="Arial" w:cs="Arial"/>
          <w:b/>
          <w:sz w:val="24"/>
          <w:szCs w:val="24"/>
        </w:rPr>
        <w:t xml:space="preserve">Malicious: </w:t>
      </w:r>
      <w:r w:rsidRPr="009C1CA6">
        <w:rPr>
          <w:rFonts w:ascii="Arial" w:hAnsi="Arial" w:cs="Arial"/>
          <w:sz w:val="24"/>
          <w:szCs w:val="24"/>
        </w:rPr>
        <w:t>there is sufficient evidence to disprove the allegation and there has been a deliberate act to deceive</w:t>
      </w:r>
    </w:p>
    <w:p w14:paraId="412D15A9" w14:textId="77777777" w:rsidR="00DC2F19" w:rsidRPr="009C1CA6" w:rsidRDefault="00DC2F19" w:rsidP="00DC2F19">
      <w:pPr>
        <w:pStyle w:val="ListParagraph"/>
        <w:numPr>
          <w:ilvl w:val="0"/>
          <w:numId w:val="41"/>
        </w:num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sz w:val="24"/>
          <w:szCs w:val="24"/>
        </w:rPr>
      </w:pPr>
      <w:r w:rsidRPr="009C1CA6">
        <w:rPr>
          <w:rFonts w:ascii="Arial" w:hAnsi="Arial" w:cs="Arial"/>
          <w:b/>
          <w:sz w:val="24"/>
          <w:szCs w:val="24"/>
        </w:rPr>
        <w:t xml:space="preserve">Unfounded: </w:t>
      </w:r>
      <w:r w:rsidRPr="009C1CA6">
        <w:rPr>
          <w:rFonts w:ascii="Arial" w:hAnsi="Arial" w:cs="Arial"/>
          <w:sz w:val="24"/>
          <w:szCs w:val="24"/>
        </w:rPr>
        <w:t>to reflect cases where there is no evidence or proper basis which supports the allegation being made</w:t>
      </w:r>
    </w:p>
    <w:p w14:paraId="79A4DB6B" w14:textId="77777777" w:rsidR="00DC2F19" w:rsidRPr="009C1CA6" w:rsidRDefault="00DC2F19" w:rsidP="00DC2F19">
      <w:pPr>
        <w:pStyle w:val="ListParagraph"/>
        <w:numPr>
          <w:ilvl w:val="0"/>
          <w:numId w:val="41"/>
        </w:num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sz w:val="24"/>
          <w:szCs w:val="24"/>
        </w:rPr>
      </w:pPr>
      <w:r w:rsidRPr="009C1CA6">
        <w:rPr>
          <w:rFonts w:ascii="Arial" w:hAnsi="Arial" w:cs="Arial"/>
          <w:b/>
          <w:sz w:val="24"/>
          <w:szCs w:val="24"/>
        </w:rPr>
        <w:t xml:space="preserve">Unsubstantiated: </w:t>
      </w:r>
      <w:r w:rsidRPr="009C1CA6">
        <w:rPr>
          <w:rFonts w:ascii="Arial" w:hAnsi="Arial" w:cs="Arial"/>
          <w:sz w:val="24"/>
          <w:szCs w:val="24"/>
        </w:rPr>
        <w:t>there is insufficient evidence to prove or disprove the allegation. The term, therefore, does not imply guilt or innocence.</w:t>
      </w:r>
    </w:p>
    <w:p w14:paraId="44828EB5" w14:textId="77777777" w:rsidR="00DC2F19" w:rsidRDefault="00DC2F19" w:rsidP="00DC2F19">
      <w:pPr>
        <w:spacing w:after="0"/>
        <w:rPr>
          <w:rFonts w:ascii="Arial" w:hAnsi="Arial" w:cs="Arial"/>
          <w:sz w:val="24"/>
          <w:szCs w:val="24"/>
        </w:rPr>
      </w:pPr>
    </w:p>
    <w:p w14:paraId="5FA992E3" w14:textId="77777777" w:rsidR="00DC2F19" w:rsidRPr="00CE4A0E"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u w:val="single"/>
        </w:rPr>
      </w:pPr>
      <w:r w:rsidRPr="00CE4A0E">
        <w:rPr>
          <w:rFonts w:ascii="Arial" w:hAnsi="Arial" w:cs="Arial"/>
          <w:sz w:val="24"/>
          <w:szCs w:val="24"/>
        </w:rPr>
        <w:t xml:space="preserve">** </w:t>
      </w:r>
      <w:r w:rsidRPr="00CE4A0E">
        <w:rPr>
          <w:rFonts w:ascii="Arial" w:hAnsi="Arial" w:cs="Arial"/>
          <w:sz w:val="24"/>
          <w:szCs w:val="24"/>
          <w:u w:val="single"/>
        </w:rPr>
        <w:t xml:space="preserve">Insert if </w:t>
      </w:r>
      <w:r>
        <w:rPr>
          <w:rFonts w:ascii="Arial" w:hAnsi="Arial" w:cs="Arial"/>
          <w:sz w:val="24"/>
          <w:szCs w:val="24"/>
          <w:u w:val="single"/>
        </w:rPr>
        <w:t>malicious</w:t>
      </w:r>
    </w:p>
    <w:p w14:paraId="07750634" w14:textId="77777777" w:rsidR="00DC2F19" w:rsidRPr="00CE4A0E"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u w:val="single"/>
        </w:rPr>
      </w:pPr>
    </w:p>
    <w:p w14:paraId="2F7BB668"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CE4A0E">
        <w:rPr>
          <w:rFonts w:ascii="Arial" w:hAnsi="Arial" w:cs="Arial"/>
          <w:sz w:val="24"/>
          <w:szCs w:val="24"/>
        </w:rPr>
        <w:t xml:space="preserve">As the </w:t>
      </w:r>
      <w:r>
        <w:rPr>
          <w:rFonts w:ascii="Arial" w:hAnsi="Arial" w:cs="Arial"/>
          <w:sz w:val="24"/>
          <w:szCs w:val="24"/>
        </w:rPr>
        <w:t xml:space="preserve">safeguarding </w:t>
      </w:r>
      <w:r w:rsidRPr="00CE4A0E">
        <w:rPr>
          <w:rFonts w:ascii="Arial" w:hAnsi="Arial" w:cs="Arial"/>
          <w:sz w:val="24"/>
          <w:szCs w:val="24"/>
        </w:rPr>
        <w:t>allegation was found to have been malicious</w:t>
      </w:r>
      <w:r>
        <w:rPr>
          <w:rFonts w:ascii="Arial" w:hAnsi="Arial" w:cs="Arial"/>
          <w:sz w:val="24"/>
          <w:szCs w:val="24"/>
        </w:rPr>
        <w:t>,</w:t>
      </w:r>
      <w:r w:rsidRPr="00CE4A0E">
        <w:rPr>
          <w:rFonts w:ascii="Arial" w:hAnsi="Arial" w:cs="Arial"/>
          <w:sz w:val="24"/>
          <w:szCs w:val="24"/>
        </w:rPr>
        <w:t xml:space="preserve"> all details will be removed from your personnel record</w:t>
      </w:r>
      <w:r>
        <w:rPr>
          <w:rFonts w:ascii="Arial" w:hAnsi="Arial" w:cs="Arial"/>
          <w:sz w:val="24"/>
          <w:szCs w:val="24"/>
        </w:rPr>
        <w:t>, unless you indicate that you wish for these to be retained</w:t>
      </w:r>
      <w:r w:rsidRPr="00CE4A0E">
        <w:rPr>
          <w:rFonts w:ascii="Arial" w:hAnsi="Arial" w:cs="Arial"/>
          <w:sz w:val="24"/>
          <w:szCs w:val="24"/>
        </w:rPr>
        <w:t xml:space="preserve">.   </w:t>
      </w:r>
    </w:p>
    <w:p w14:paraId="3811927E" w14:textId="77777777" w:rsidR="00DC2F19" w:rsidRDefault="00DC2F19" w:rsidP="00DC2F19">
      <w:pPr>
        <w:spacing w:after="0"/>
        <w:rPr>
          <w:rFonts w:ascii="Arial" w:hAnsi="Arial" w:cs="Arial"/>
          <w:sz w:val="24"/>
          <w:szCs w:val="24"/>
        </w:rPr>
      </w:pPr>
    </w:p>
    <w:p w14:paraId="152DB608"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Insert if not malicious</w:t>
      </w:r>
    </w:p>
    <w:p w14:paraId="15AD049C"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299694E3"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A copy of this letter</w:t>
      </w:r>
      <w:r w:rsidRPr="009C1CA6">
        <w:rPr>
          <w:rFonts w:ascii="Arial" w:hAnsi="Arial" w:cs="Arial"/>
          <w:sz w:val="24"/>
          <w:szCs w:val="24"/>
        </w:rPr>
        <w:t xml:space="preserve"> </w:t>
      </w:r>
      <w:r>
        <w:rPr>
          <w:rFonts w:ascii="Arial" w:hAnsi="Arial" w:cs="Arial"/>
          <w:sz w:val="24"/>
          <w:szCs w:val="24"/>
        </w:rPr>
        <w:t>will</w:t>
      </w:r>
      <w:r w:rsidRPr="009C1CA6">
        <w:rPr>
          <w:rFonts w:ascii="Arial" w:hAnsi="Arial" w:cs="Arial"/>
          <w:sz w:val="24"/>
          <w:szCs w:val="24"/>
        </w:rPr>
        <w:t xml:space="preserve"> be kept on </w:t>
      </w:r>
      <w:r>
        <w:rPr>
          <w:rFonts w:ascii="Arial" w:hAnsi="Arial" w:cs="Arial"/>
          <w:sz w:val="24"/>
          <w:szCs w:val="24"/>
        </w:rPr>
        <w:t>your</w:t>
      </w:r>
      <w:r w:rsidRPr="009C1CA6">
        <w:rPr>
          <w:rFonts w:ascii="Arial" w:hAnsi="Arial" w:cs="Arial"/>
          <w:sz w:val="24"/>
          <w:szCs w:val="24"/>
        </w:rPr>
        <w:t xml:space="preserve"> confidential personnel file and a copy</w:t>
      </w:r>
      <w:r>
        <w:rPr>
          <w:rFonts w:ascii="Arial" w:hAnsi="Arial" w:cs="Arial"/>
          <w:sz w:val="24"/>
          <w:szCs w:val="24"/>
        </w:rPr>
        <w:t xml:space="preserve"> has been</w:t>
      </w:r>
      <w:r w:rsidRPr="009C1CA6">
        <w:rPr>
          <w:rFonts w:ascii="Arial" w:hAnsi="Arial" w:cs="Arial"/>
          <w:sz w:val="24"/>
          <w:szCs w:val="24"/>
        </w:rPr>
        <w:t xml:space="preserve"> provided to </w:t>
      </w:r>
      <w:r>
        <w:rPr>
          <w:rFonts w:ascii="Arial" w:hAnsi="Arial" w:cs="Arial"/>
          <w:sz w:val="24"/>
          <w:szCs w:val="24"/>
        </w:rPr>
        <w:t>you</w:t>
      </w:r>
      <w:r w:rsidRPr="009C1CA6">
        <w:rPr>
          <w:rFonts w:ascii="Arial" w:hAnsi="Arial" w:cs="Arial"/>
          <w:sz w:val="24"/>
          <w:szCs w:val="24"/>
        </w:rPr>
        <w:t>.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an allegation re-surfaces after a period of time.</w:t>
      </w:r>
      <w:r>
        <w:rPr>
          <w:rFonts w:ascii="Arial" w:hAnsi="Arial" w:cs="Arial"/>
          <w:sz w:val="24"/>
          <w:szCs w:val="24"/>
        </w:rPr>
        <w:t xml:space="preserve">  </w:t>
      </w:r>
    </w:p>
    <w:p w14:paraId="10DA957F"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2CA5D220"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This</w:t>
      </w:r>
      <w:r w:rsidRPr="00CE4A0E">
        <w:rPr>
          <w:rFonts w:ascii="Arial" w:hAnsi="Arial" w:cs="Arial"/>
          <w:sz w:val="24"/>
          <w:szCs w:val="24"/>
        </w:rPr>
        <w:t xml:space="preserve"> record </w:t>
      </w:r>
      <w:r>
        <w:rPr>
          <w:rFonts w:ascii="Arial" w:hAnsi="Arial" w:cs="Arial"/>
          <w:sz w:val="24"/>
          <w:szCs w:val="24"/>
        </w:rPr>
        <w:t>will</w:t>
      </w:r>
      <w:r w:rsidRPr="00CE4A0E">
        <w:rPr>
          <w:rFonts w:ascii="Arial" w:hAnsi="Arial" w:cs="Arial"/>
          <w:sz w:val="24"/>
          <w:szCs w:val="24"/>
        </w:rPr>
        <w:t xml:space="preserve"> be retained at least until </w:t>
      </w:r>
      <w:r>
        <w:rPr>
          <w:rFonts w:ascii="Arial" w:hAnsi="Arial" w:cs="Arial"/>
          <w:sz w:val="24"/>
          <w:szCs w:val="24"/>
        </w:rPr>
        <w:t>you</w:t>
      </w:r>
      <w:r w:rsidRPr="00CE4A0E">
        <w:rPr>
          <w:rFonts w:ascii="Arial" w:hAnsi="Arial" w:cs="Arial"/>
          <w:sz w:val="24"/>
          <w:szCs w:val="24"/>
        </w:rPr>
        <w:t xml:space="preserve"> ha</w:t>
      </w:r>
      <w:r>
        <w:rPr>
          <w:rFonts w:ascii="Arial" w:hAnsi="Arial" w:cs="Arial"/>
          <w:sz w:val="24"/>
          <w:szCs w:val="24"/>
        </w:rPr>
        <w:t>ve</w:t>
      </w:r>
      <w:r w:rsidRPr="00CE4A0E">
        <w:rPr>
          <w:rFonts w:ascii="Arial" w:hAnsi="Arial" w:cs="Arial"/>
          <w:sz w:val="24"/>
          <w:szCs w:val="24"/>
        </w:rPr>
        <w:t xml:space="preserve"> reached normal pension age or for a period of 10 years from the date of the allegation if that is longer.</w:t>
      </w:r>
    </w:p>
    <w:p w14:paraId="707AD6CF" w14:textId="77777777" w:rsidR="00DC2F19" w:rsidRDefault="00DC2F19" w:rsidP="00DC2F19">
      <w:pPr>
        <w:spacing w:after="0"/>
        <w:jc w:val="both"/>
        <w:rPr>
          <w:rFonts w:ascii="Arial" w:hAnsi="Arial" w:cs="Arial"/>
          <w:sz w:val="24"/>
          <w:szCs w:val="24"/>
        </w:rPr>
      </w:pPr>
    </w:p>
    <w:p w14:paraId="338FC474" w14:textId="77777777" w:rsidR="00DC2F19" w:rsidRDefault="00DC2F19" w:rsidP="00DC2F19">
      <w:pPr>
        <w:spacing w:after="0"/>
        <w:jc w:val="both"/>
        <w:rPr>
          <w:rFonts w:ascii="Arial" w:hAnsi="Arial" w:cs="Arial"/>
          <w:sz w:val="24"/>
          <w:szCs w:val="24"/>
        </w:rPr>
      </w:pPr>
    </w:p>
    <w:p w14:paraId="2D70565B" w14:textId="77777777" w:rsidR="00DC2F19" w:rsidRDefault="00DC2F19" w:rsidP="00DC2F19">
      <w:pPr>
        <w:spacing w:after="0"/>
        <w:jc w:val="both"/>
        <w:rPr>
          <w:rFonts w:ascii="Arial" w:hAnsi="Arial" w:cs="Arial"/>
          <w:sz w:val="24"/>
          <w:szCs w:val="24"/>
        </w:rPr>
      </w:pPr>
    </w:p>
    <w:p w14:paraId="49ADAE16" w14:textId="77777777" w:rsidR="00DC2F19" w:rsidRDefault="00DC2F19" w:rsidP="00DC2F19">
      <w:pPr>
        <w:spacing w:after="0"/>
        <w:jc w:val="both"/>
        <w:rPr>
          <w:rFonts w:ascii="Arial" w:hAnsi="Arial" w:cs="Arial"/>
          <w:sz w:val="24"/>
          <w:szCs w:val="24"/>
        </w:rPr>
      </w:pPr>
    </w:p>
    <w:p w14:paraId="26FC5158"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 </w:t>
      </w:r>
      <w:r w:rsidRPr="00CE4A0E">
        <w:rPr>
          <w:rFonts w:ascii="Arial" w:hAnsi="Arial" w:cs="Arial"/>
          <w:sz w:val="24"/>
          <w:szCs w:val="24"/>
          <w:u w:val="single"/>
        </w:rPr>
        <w:t>Insert if substantiated</w:t>
      </w:r>
    </w:p>
    <w:p w14:paraId="38C95E28"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202DFF6C"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As the safeguarding allegation was s</w:t>
      </w:r>
      <w:r w:rsidRPr="00CE4A0E">
        <w:rPr>
          <w:rFonts w:ascii="Arial" w:hAnsi="Arial" w:cs="Arial"/>
          <w:sz w:val="24"/>
          <w:szCs w:val="24"/>
        </w:rPr>
        <w:t xml:space="preserve">ubstantiated </w:t>
      </w:r>
      <w:r>
        <w:rPr>
          <w:rFonts w:ascii="Arial" w:hAnsi="Arial" w:cs="Arial"/>
          <w:sz w:val="24"/>
          <w:szCs w:val="24"/>
        </w:rPr>
        <w:t>it will</w:t>
      </w:r>
      <w:r w:rsidRPr="00CE4A0E">
        <w:rPr>
          <w:rFonts w:ascii="Arial" w:hAnsi="Arial" w:cs="Arial"/>
          <w:sz w:val="24"/>
          <w:szCs w:val="24"/>
        </w:rPr>
        <w:t xml:space="preserve"> be referred to in </w:t>
      </w:r>
      <w:r>
        <w:rPr>
          <w:rFonts w:ascii="Arial" w:hAnsi="Arial" w:cs="Arial"/>
          <w:sz w:val="24"/>
          <w:szCs w:val="24"/>
        </w:rPr>
        <w:t xml:space="preserve">any </w:t>
      </w:r>
      <w:r w:rsidRPr="00CE4A0E">
        <w:rPr>
          <w:rFonts w:ascii="Arial" w:hAnsi="Arial" w:cs="Arial"/>
          <w:sz w:val="24"/>
          <w:szCs w:val="24"/>
        </w:rPr>
        <w:t xml:space="preserve">future references.  </w:t>
      </w:r>
    </w:p>
    <w:p w14:paraId="1FAC9260" w14:textId="77777777" w:rsidR="00DC2F19" w:rsidRDefault="00DC2F19" w:rsidP="00DC2F19">
      <w:pPr>
        <w:spacing w:after="0"/>
        <w:rPr>
          <w:rFonts w:ascii="Arial" w:hAnsi="Arial" w:cs="Arial"/>
          <w:sz w:val="24"/>
          <w:szCs w:val="24"/>
        </w:rPr>
      </w:pPr>
    </w:p>
    <w:p w14:paraId="3A7832EF"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CE4A0E">
        <w:rPr>
          <w:rFonts w:ascii="Arial" w:hAnsi="Arial" w:cs="Arial"/>
          <w:sz w:val="24"/>
          <w:szCs w:val="24"/>
        </w:rPr>
        <w:t xml:space="preserve">** </w:t>
      </w:r>
      <w:r w:rsidRPr="00CE4A0E">
        <w:rPr>
          <w:rFonts w:ascii="Arial" w:hAnsi="Arial" w:cs="Arial"/>
          <w:sz w:val="24"/>
          <w:szCs w:val="24"/>
          <w:u w:val="single"/>
        </w:rPr>
        <w:t xml:space="preserve">Insert if </w:t>
      </w:r>
      <w:r>
        <w:rPr>
          <w:rFonts w:ascii="Arial" w:hAnsi="Arial" w:cs="Arial"/>
          <w:sz w:val="24"/>
          <w:szCs w:val="24"/>
          <w:u w:val="single"/>
        </w:rPr>
        <w:t xml:space="preserve">NFA, </w:t>
      </w:r>
      <w:r w:rsidRPr="00CE4A0E">
        <w:rPr>
          <w:rFonts w:ascii="Arial" w:hAnsi="Arial" w:cs="Arial"/>
          <w:sz w:val="24"/>
          <w:szCs w:val="24"/>
          <w:u w:val="single"/>
        </w:rPr>
        <w:t>unsubstantiated, unfounded, false or malicious</w:t>
      </w:r>
    </w:p>
    <w:p w14:paraId="3046CE4C"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2764FA6D" w14:textId="77777777" w:rsidR="00DC2F19" w:rsidRPr="00746834"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CE4A0E">
        <w:rPr>
          <w:rFonts w:ascii="Arial" w:hAnsi="Arial" w:cs="Arial"/>
          <w:sz w:val="24"/>
          <w:szCs w:val="24"/>
        </w:rPr>
        <w:t xml:space="preserve">As the </w:t>
      </w:r>
      <w:r>
        <w:rPr>
          <w:rFonts w:ascii="Arial" w:hAnsi="Arial" w:cs="Arial"/>
          <w:sz w:val="24"/>
          <w:szCs w:val="24"/>
        </w:rPr>
        <w:t xml:space="preserve">safeguarding </w:t>
      </w:r>
      <w:r w:rsidRPr="00CE4A0E">
        <w:rPr>
          <w:rFonts w:ascii="Arial" w:hAnsi="Arial" w:cs="Arial"/>
          <w:sz w:val="24"/>
          <w:szCs w:val="24"/>
        </w:rPr>
        <w:t xml:space="preserve">allegation was </w:t>
      </w:r>
      <w:r>
        <w:rPr>
          <w:rFonts w:ascii="Arial" w:hAnsi="Arial" w:cs="Arial"/>
          <w:sz w:val="24"/>
          <w:szCs w:val="24"/>
        </w:rPr>
        <w:t xml:space="preserve">not </w:t>
      </w:r>
      <w:r w:rsidRPr="00CE4A0E">
        <w:rPr>
          <w:rFonts w:ascii="Arial" w:hAnsi="Arial" w:cs="Arial"/>
          <w:sz w:val="24"/>
          <w:szCs w:val="24"/>
        </w:rPr>
        <w:t xml:space="preserve">substantiated it will </w:t>
      </w:r>
      <w:r>
        <w:rPr>
          <w:rFonts w:ascii="Arial" w:hAnsi="Arial" w:cs="Arial"/>
          <w:sz w:val="24"/>
          <w:szCs w:val="24"/>
        </w:rPr>
        <w:t xml:space="preserve">not </w:t>
      </w:r>
      <w:r w:rsidRPr="00CE4A0E">
        <w:rPr>
          <w:rFonts w:ascii="Arial" w:hAnsi="Arial" w:cs="Arial"/>
          <w:sz w:val="24"/>
          <w:szCs w:val="24"/>
        </w:rPr>
        <w:t xml:space="preserve">be referred to in any future references.  </w:t>
      </w:r>
    </w:p>
    <w:p w14:paraId="67E7DFA4" w14:textId="77777777" w:rsidR="00DC2F19" w:rsidRDefault="00DC2F19" w:rsidP="00DC2F19">
      <w:pPr>
        <w:spacing w:after="0"/>
        <w:rPr>
          <w:rFonts w:ascii="Arial" w:hAnsi="Arial" w:cs="Arial"/>
          <w:sz w:val="24"/>
          <w:szCs w:val="24"/>
        </w:rPr>
      </w:pPr>
    </w:p>
    <w:p w14:paraId="457B91AF" w14:textId="77777777" w:rsidR="00DC2F19" w:rsidRDefault="00DC2F19" w:rsidP="00DC2F19">
      <w:pPr>
        <w:pBdr>
          <w:top w:val="single" w:sz="4" w:space="1" w:color="auto"/>
          <w:left w:val="single" w:sz="4" w:space="4" w:color="auto"/>
          <w:bottom w:val="single" w:sz="4" w:space="1" w:color="auto"/>
          <w:right w:val="single" w:sz="4" w:space="4" w:color="auto"/>
        </w:pBdr>
        <w:spacing w:after="0"/>
        <w:rPr>
          <w:rFonts w:ascii="Arial" w:hAnsi="Arial" w:cs="Arial"/>
          <w:sz w:val="24"/>
          <w:szCs w:val="24"/>
          <w:u w:val="single"/>
        </w:rPr>
      </w:pPr>
      <w:r>
        <w:rPr>
          <w:rFonts w:ascii="Arial" w:hAnsi="Arial" w:cs="Arial"/>
          <w:sz w:val="24"/>
          <w:szCs w:val="24"/>
        </w:rPr>
        <w:t xml:space="preserve">** </w:t>
      </w:r>
      <w:r w:rsidRPr="00CE4A0E">
        <w:rPr>
          <w:rFonts w:ascii="Arial" w:hAnsi="Arial" w:cs="Arial"/>
          <w:sz w:val="24"/>
          <w:szCs w:val="24"/>
          <w:u w:val="single"/>
        </w:rPr>
        <w:t>Insert if substantiated and dismissed / ceased to use</w:t>
      </w:r>
    </w:p>
    <w:p w14:paraId="3090D120"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u w:val="single"/>
        </w:rPr>
      </w:pPr>
    </w:p>
    <w:p w14:paraId="3EB37757"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167B94">
        <w:rPr>
          <w:rFonts w:ascii="Arial" w:hAnsi="Arial" w:cs="Arial"/>
          <w:sz w:val="24"/>
          <w:szCs w:val="24"/>
        </w:rPr>
        <w:t xml:space="preserve">A referral </w:t>
      </w:r>
      <w:r w:rsidRPr="00A863E3">
        <w:rPr>
          <w:rFonts w:ascii="Arial" w:hAnsi="Arial" w:cs="Arial"/>
          <w:b/>
          <w:sz w:val="24"/>
          <w:szCs w:val="24"/>
        </w:rPr>
        <w:t>will</w:t>
      </w:r>
      <w:r w:rsidRPr="00167B94">
        <w:rPr>
          <w:rFonts w:ascii="Arial" w:hAnsi="Arial" w:cs="Arial"/>
          <w:sz w:val="24"/>
          <w:szCs w:val="24"/>
        </w:rPr>
        <w:t xml:space="preserve"> be made to the Disclosure and Barring Service for </w:t>
      </w:r>
      <w:r>
        <w:rPr>
          <w:rFonts w:ascii="Arial" w:hAnsi="Arial" w:cs="Arial"/>
          <w:sz w:val="24"/>
          <w:szCs w:val="24"/>
        </w:rPr>
        <w:t>consideration of barring from work with children.   The DBS will write to you to confirm receipt of the referral and to advise you of their process.</w:t>
      </w:r>
    </w:p>
    <w:p w14:paraId="05F61FB9"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4E2BAAE3"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Or A referral will </w:t>
      </w:r>
      <w:r w:rsidRPr="00F76A0B">
        <w:rPr>
          <w:rFonts w:ascii="Arial" w:hAnsi="Arial" w:cs="Arial"/>
          <w:sz w:val="24"/>
          <w:szCs w:val="24"/>
          <w:u w:val="single"/>
        </w:rPr>
        <w:t>not</w:t>
      </w:r>
      <w:r>
        <w:rPr>
          <w:rFonts w:ascii="Arial" w:hAnsi="Arial" w:cs="Arial"/>
          <w:sz w:val="24"/>
          <w:szCs w:val="24"/>
        </w:rPr>
        <w:t xml:space="preserve"> be made to the Disclosure and Barring Service for consideration of barring from work with children.</w:t>
      </w:r>
    </w:p>
    <w:p w14:paraId="7C47A685"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63CC3746" w14:textId="77777777" w:rsidR="00DC2F19" w:rsidRPr="00167B94"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u w:val="single"/>
        </w:rPr>
      </w:pPr>
      <w:r w:rsidRPr="00167B94">
        <w:rPr>
          <w:rFonts w:ascii="Arial" w:hAnsi="Arial" w:cs="Arial"/>
          <w:sz w:val="24"/>
          <w:szCs w:val="24"/>
          <w:u w:val="single"/>
        </w:rPr>
        <w:t>and</w:t>
      </w:r>
      <w:r>
        <w:rPr>
          <w:rFonts w:ascii="Arial" w:hAnsi="Arial" w:cs="Arial"/>
          <w:sz w:val="24"/>
          <w:szCs w:val="24"/>
          <w:u w:val="single"/>
        </w:rPr>
        <w:t xml:space="preserve"> (if appropriate)</w:t>
      </w:r>
    </w:p>
    <w:p w14:paraId="2C71551E"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12DB2DD4" w14:textId="77777777" w:rsidR="00DC2F19" w:rsidRDefault="00DC2F19" w:rsidP="00DC2F19">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A referral has/ has not been made to Ofsted and / or your regulatory or professional body – (delete as appropriate and insert details of regulatory or professional body) for consideration of any actions by them.</w:t>
      </w:r>
    </w:p>
    <w:p w14:paraId="7D79CDE4" w14:textId="77777777" w:rsidR="00DC2F19" w:rsidRDefault="00DC2F19" w:rsidP="00DC2F19">
      <w:pPr>
        <w:spacing w:after="0"/>
        <w:rPr>
          <w:rFonts w:ascii="Arial" w:hAnsi="Arial" w:cs="Arial"/>
          <w:sz w:val="24"/>
          <w:szCs w:val="24"/>
        </w:rPr>
      </w:pPr>
    </w:p>
    <w:p w14:paraId="44DCA6A7" w14:textId="77777777" w:rsidR="00DC2F19" w:rsidRPr="001F2C71" w:rsidRDefault="00DC2F19" w:rsidP="00DC2F19">
      <w:pPr>
        <w:spacing w:after="0"/>
        <w:rPr>
          <w:rFonts w:ascii="Arial" w:hAnsi="Arial" w:cs="Arial"/>
          <w:color w:val="FF0000"/>
          <w:sz w:val="24"/>
          <w:szCs w:val="24"/>
        </w:rPr>
      </w:pPr>
      <w:r>
        <w:rPr>
          <w:rFonts w:ascii="Arial" w:hAnsi="Arial" w:cs="Arial"/>
          <w:sz w:val="24"/>
          <w:szCs w:val="24"/>
        </w:rPr>
        <w:t xml:space="preserve">If you have any questions on this letter, please contact (insert name of manager).  If you consider that there is any substantial new or additional information that was not available to the final review you should write to the STSCAP LADO Manager at </w:t>
      </w:r>
      <w:r>
        <w:rPr>
          <w:rFonts w:ascii="Arial" w:hAnsi="Arial" w:cs="Arial"/>
          <w:color w:val="FF0000"/>
          <w:sz w:val="24"/>
          <w:szCs w:val="24"/>
        </w:rPr>
        <w:t>Insert Email Address</w:t>
      </w:r>
    </w:p>
    <w:p w14:paraId="5FF23433" w14:textId="77777777" w:rsidR="00DC2F19" w:rsidRDefault="00DC2F19" w:rsidP="00DC2F19">
      <w:pPr>
        <w:spacing w:after="0"/>
        <w:rPr>
          <w:rFonts w:ascii="Arial" w:hAnsi="Arial" w:cs="Arial"/>
          <w:sz w:val="24"/>
          <w:szCs w:val="24"/>
        </w:rPr>
      </w:pPr>
    </w:p>
    <w:p w14:paraId="69C97911" w14:textId="77777777" w:rsidR="00DC2F19" w:rsidRPr="00746834" w:rsidRDefault="00DC2F19" w:rsidP="00DC2F19">
      <w:pPr>
        <w:spacing w:after="0"/>
        <w:rPr>
          <w:rFonts w:ascii="Arial" w:hAnsi="Arial" w:cs="Arial"/>
          <w:sz w:val="24"/>
          <w:szCs w:val="24"/>
        </w:rPr>
      </w:pPr>
      <w:r w:rsidRPr="00746834">
        <w:rPr>
          <w:rFonts w:ascii="Arial" w:hAnsi="Arial" w:cs="Arial"/>
          <w:sz w:val="24"/>
          <w:szCs w:val="24"/>
        </w:rPr>
        <w:t>Yours sincerely</w:t>
      </w:r>
    </w:p>
    <w:p w14:paraId="71367AA2" w14:textId="77777777" w:rsidR="00DC2F19" w:rsidRPr="00746834" w:rsidRDefault="00DC2F19" w:rsidP="00DC2F19">
      <w:pPr>
        <w:spacing w:after="0"/>
        <w:rPr>
          <w:rFonts w:ascii="Arial" w:hAnsi="Arial" w:cs="Arial"/>
          <w:sz w:val="24"/>
          <w:szCs w:val="24"/>
        </w:rPr>
      </w:pPr>
    </w:p>
    <w:p w14:paraId="520B838C" w14:textId="77777777" w:rsidR="00DC2F19" w:rsidRPr="00746834" w:rsidRDefault="00DC2F19" w:rsidP="00DC2F19">
      <w:pPr>
        <w:spacing w:after="0"/>
        <w:rPr>
          <w:rFonts w:ascii="Arial" w:hAnsi="Arial" w:cs="Arial"/>
          <w:sz w:val="24"/>
          <w:szCs w:val="24"/>
        </w:rPr>
      </w:pPr>
    </w:p>
    <w:p w14:paraId="1EC284E0" w14:textId="77777777" w:rsidR="00DC2F19" w:rsidRPr="00746834" w:rsidRDefault="00DC2F19" w:rsidP="00DC2F19">
      <w:pPr>
        <w:spacing w:after="0"/>
        <w:rPr>
          <w:rFonts w:ascii="Arial" w:hAnsi="Arial" w:cs="Arial"/>
          <w:sz w:val="24"/>
          <w:szCs w:val="24"/>
        </w:rPr>
      </w:pPr>
    </w:p>
    <w:p w14:paraId="2770583F" w14:textId="478C30A0" w:rsidR="00DC2F19" w:rsidRDefault="00DC2F19" w:rsidP="00DC2F19">
      <w:pPr>
        <w:spacing w:after="0"/>
        <w:rPr>
          <w:rFonts w:ascii="Arial" w:hAnsi="Arial" w:cs="Arial"/>
          <w:sz w:val="24"/>
          <w:szCs w:val="24"/>
        </w:rPr>
      </w:pPr>
      <w:r w:rsidRPr="00746834">
        <w:rPr>
          <w:rFonts w:ascii="Arial" w:hAnsi="Arial" w:cs="Arial"/>
          <w:sz w:val="24"/>
          <w:szCs w:val="24"/>
        </w:rPr>
        <w:t>(Manager - Name)</w:t>
      </w:r>
    </w:p>
    <w:p w14:paraId="29D883C6" w14:textId="77777777" w:rsidR="0019409F" w:rsidRPr="00177E52" w:rsidRDefault="0019409F" w:rsidP="00DC2F19">
      <w:pPr>
        <w:spacing w:after="0"/>
        <w:rPr>
          <w:rFonts w:ascii="Arial" w:hAnsi="Arial" w:cs="Arial"/>
          <w:sz w:val="24"/>
          <w:szCs w:val="24"/>
        </w:rPr>
      </w:pPr>
    </w:p>
    <w:p w14:paraId="14ADA8E1" w14:textId="2DEF5860" w:rsidR="0019409F" w:rsidRDefault="00EB606B">
      <w:pPr>
        <w:rPr>
          <w:rFonts w:ascii="Arial" w:hAnsi="Arial" w:cs="Arial"/>
          <w:b/>
          <w:sz w:val="24"/>
          <w:szCs w:val="24"/>
        </w:rPr>
        <w:sectPr w:rsidR="0019409F" w:rsidSect="00110CD9">
          <w:pgSz w:w="11906" w:h="16838"/>
          <w:pgMar w:top="1276" w:right="1440" w:bottom="1440" w:left="1440" w:header="709" w:footer="709" w:gutter="0"/>
          <w:cols w:space="708"/>
          <w:docGrid w:linePitch="360"/>
        </w:sectPr>
      </w:pPr>
      <w:r>
        <w:rPr>
          <w:rFonts w:ascii="Arial" w:hAnsi="Arial" w:cs="Arial"/>
          <w:b/>
          <w:sz w:val="24"/>
          <w:szCs w:val="24"/>
        </w:rPr>
        <w:br w:type="page"/>
      </w:r>
    </w:p>
    <w:p w14:paraId="37655B9C" w14:textId="77777777" w:rsidR="0019409F" w:rsidRDefault="0019409F" w:rsidP="0019409F">
      <w:pPr>
        <w:rPr>
          <w:rFonts w:ascii="Arial" w:hAnsi="Arial" w:cs="Arial"/>
          <w:b/>
          <w:sz w:val="24"/>
          <w:szCs w:val="24"/>
        </w:rPr>
      </w:pPr>
      <w:r>
        <w:rPr>
          <w:noProof/>
          <w:sz w:val="20"/>
          <w:lang w:val="en-US"/>
        </w:rPr>
        <w:lastRenderedPageBreak/>
        <mc:AlternateContent>
          <mc:Choice Requires="wps">
            <w:drawing>
              <wp:anchor distT="0" distB="0" distL="114300" distR="114300" simplePos="0" relativeHeight="251679744" behindDoc="0" locked="0" layoutInCell="1" allowOverlap="1" wp14:anchorId="46785367" wp14:editId="11246732">
                <wp:simplePos x="0" y="0"/>
                <wp:positionH relativeFrom="column">
                  <wp:posOffset>6648450</wp:posOffset>
                </wp:positionH>
                <wp:positionV relativeFrom="paragraph">
                  <wp:posOffset>-38100</wp:posOffset>
                </wp:positionV>
                <wp:extent cx="2971800" cy="6896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9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FE3E5" w14:textId="77777777" w:rsidR="00792A81" w:rsidRDefault="00792A81" w:rsidP="0019409F">
                            <w:pPr>
                              <w:widowControl w:val="0"/>
                              <w:jc w:val="center"/>
                              <w:rPr>
                                <w:rFonts w:ascii="Tahoma" w:hAnsi="Tahoma" w:cs="Tahoma"/>
                                <w:b/>
                                <w:bCs/>
                                <w:color w:val="003399"/>
                                <w:sz w:val="28"/>
                                <w:szCs w:val="28"/>
                              </w:rPr>
                            </w:pPr>
                            <w:r>
                              <w:rPr>
                                <w:noProof/>
                                <w:lang w:eastAsia="en-GB"/>
                              </w:rPr>
                              <w:drawing>
                                <wp:inline distT="0" distB="0" distL="0" distR="0" wp14:anchorId="09D0E917" wp14:editId="2E8AC51A">
                                  <wp:extent cx="12192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p w14:paraId="7F36B1E9" w14:textId="77777777" w:rsidR="00792A81" w:rsidRDefault="00792A81" w:rsidP="0019409F">
                            <w:pPr>
                              <w:widowControl w:val="0"/>
                              <w:spacing w:after="0" w:line="240" w:lineRule="auto"/>
                              <w:jc w:val="center"/>
                              <w:rPr>
                                <w:rFonts w:ascii="Tahoma" w:hAnsi="Tahoma" w:cs="Tahoma"/>
                                <w:b/>
                                <w:bCs/>
                                <w:color w:val="003399"/>
                                <w:sz w:val="32"/>
                                <w:szCs w:val="32"/>
                              </w:rPr>
                            </w:pPr>
                            <w:r>
                              <w:rPr>
                                <w:rFonts w:ascii="Tahoma" w:hAnsi="Tahoma" w:cs="Tahoma"/>
                                <w:b/>
                                <w:bCs/>
                                <w:color w:val="003399"/>
                                <w:sz w:val="32"/>
                                <w:szCs w:val="32"/>
                              </w:rPr>
                              <w:t>Guidance:</w:t>
                            </w:r>
                          </w:p>
                          <w:p w14:paraId="70544329" w14:textId="77777777" w:rsidR="00792A81" w:rsidRDefault="00792A81" w:rsidP="0019409F">
                            <w:pPr>
                              <w:widowControl w:val="0"/>
                              <w:spacing w:after="0" w:line="240" w:lineRule="auto"/>
                              <w:jc w:val="center"/>
                              <w:rPr>
                                <w:rFonts w:ascii="Tahoma" w:hAnsi="Tahoma" w:cs="Tahoma"/>
                                <w:b/>
                                <w:bCs/>
                                <w:color w:val="003399"/>
                                <w:sz w:val="32"/>
                                <w:szCs w:val="32"/>
                              </w:rPr>
                            </w:pPr>
                          </w:p>
                          <w:p w14:paraId="6BA15E20" w14:textId="77777777" w:rsidR="00792A81" w:rsidRDefault="00792A81" w:rsidP="0019409F">
                            <w:pPr>
                              <w:widowControl w:val="0"/>
                              <w:jc w:val="center"/>
                              <w:rPr>
                                <w:rFonts w:ascii="Tahoma" w:hAnsi="Tahoma" w:cs="Tahoma"/>
                                <w:b/>
                                <w:bCs/>
                                <w:color w:val="003399"/>
                                <w:sz w:val="32"/>
                                <w:szCs w:val="32"/>
                              </w:rPr>
                            </w:pPr>
                            <w:r w:rsidRPr="00283622">
                              <w:rPr>
                                <w:rFonts w:ascii="Tahoma" w:hAnsi="Tahoma" w:cs="Tahoma"/>
                                <w:b/>
                                <w:bCs/>
                                <w:color w:val="003399"/>
                                <w:sz w:val="32"/>
                                <w:szCs w:val="32"/>
                              </w:rPr>
                              <w:t xml:space="preserve">Allegations against </w:t>
                            </w:r>
                            <w:r>
                              <w:rPr>
                                <w:rFonts w:ascii="Tahoma" w:hAnsi="Tahoma" w:cs="Tahoma"/>
                                <w:b/>
                                <w:bCs/>
                                <w:color w:val="003399"/>
                                <w:sz w:val="32"/>
                                <w:szCs w:val="32"/>
                              </w:rPr>
                              <w:t>those who Work or Volunteer with Children</w:t>
                            </w:r>
                          </w:p>
                          <w:p w14:paraId="28A4D090" w14:textId="77777777" w:rsidR="00792A81" w:rsidRPr="00FC2A4E" w:rsidRDefault="00792A81" w:rsidP="0019409F">
                            <w:pPr>
                              <w:widowControl w:val="0"/>
                              <w:spacing w:after="0" w:line="240" w:lineRule="auto"/>
                              <w:jc w:val="center"/>
                              <w:rPr>
                                <w:rFonts w:cs="Arial"/>
                                <w:highlight w:val="yellow"/>
                              </w:rPr>
                            </w:pPr>
                          </w:p>
                          <w:p w14:paraId="55E1DD2F" w14:textId="77777777" w:rsidR="00792A81" w:rsidRPr="006E7FE3" w:rsidRDefault="00792A81" w:rsidP="0019409F">
                            <w:pPr>
                              <w:widowControl w:val="0"/>
                              <w:spacing w:after="0" w:line="240" w:lineRule="auto"/>
                              <w:rPr>
                                <w:rFonts w:ascii="Arial" w:hAnsi="Arial" w:cs="Arial"/>
                                <w:b/>
                                <w:bCs/>
                                <w:sz w:val="18"/>
                                <w:szCs w:val="18"/>
                                <w:u w:val="single"/>
                              </w:rPr>
                            </w:pPr>
                            <w:r w:rsidRPr="006E7FE3">
                              <w:rPr>
                                <w:rFonts w:ascii="Arial" w:hAnsi="Arial" w:cs="Arial"/>
                                <w:b/>
                                <w:bCs/>
                                <w:sz w:val="18"/>
                                <w:szCs w:val="18"/>
                                <w:u w:val="single"/>
                              </w:rPr>
                              <w:t>Introduction</w:t>
                            </w:r>
                          </w:p>
                          <w:p w14:paraId="54EF28BE" w14:textId="77777777" w:rsidR="00792A81" w:rsidRPr="006E7FE3" w:rsidRDefault="00792A81" w:rsidP="0019409F">
                            <w:pPr>
                              <w:widowControl w:val="0"/>
                              <w:spacing w:after="0" w:line="240" w:lineRule="auto"/>
                              <w:rPr>
                                <w:rFonts w:ascii="Arial" w:hAnsi="Arial" w:cs="Arial"/>
                                <w:bCs/>
                                <w:sz w:val="18"/>
                                <w:szCs w:val="18"/>
                                <w:u w:val="single"/>
                              </w:rPr>
                            </w:pPr>
                          </w:p>
                          <w:p w14:paraId="75FAE49A" w14:textId="77777777" w:rsidR="00792A81" w:rsidRPr="006E7FE3" w:rsidRDefault="00792A81" w:rsidP="0019409F">
                            <w:pPr>
                              <w:pStyle w:val="DfESOutNumbered"/>
                              <w:numPr>
                                <w:ilvl w:val="0"/>
                                <w:numId w:val="0"/>
                              </w:numPr>
                              <w:spacing w:after="0"/>
                              <w:jc w:val="both"/>
                              <w:rPr>
                                <w:rFonts w:cs="Arial"/>
                                <w:sz w:val="18"/>
                                <w:szCs w:val="18"/>
                              </w:rPr>
                            </w:pPr>
                            <w:r w:rsidRPr="006E7FE3">
                              <w:rPr>
                                <w:rFonts w:cs="Arial"/>
                                <w:sz w:val="18"/>
                                <w:szCs w:val="18"/>
                              </w:rPr>
                              <w:t xml:space="preserve">This leaflet has been designed to provide you with information when a safeguarding allegation has been made that you have: </w:t>
                            </w:r>
                          </w:p>
                          <w:p w14:paraId="3520D125" w14:textId="77777777" w:rsidR="00792A81" w:rsidRPr="006E7FE3" w:rsidRDefault="00792A81" w:rsidP="0019409F">
                            <w:pPr>
                              <w:pStyle w:val="DfESOutNumbered"/>
                              <w:numPr>
                                <w:ilvl w:val="0"/>
                                <w:numId w:val="0"/>
                              </w:numPr>
                              <w:spacing w:after="0"/>
                              <w:jc w:val="both"/>
                              <w:rPr>
                                <w:rFonts w:cs="Arial"/>
                                <w:sz w:val="18"/>
                                <w:szCs w:val="18"/>
                              </w:rPr>
                            </w:pPr>
                          </w:p>
                          <w:p w14:paraId="4704532E" w14:textId="77777777" w:rsidR="00792A81" w:rsidRPr="006E7FE3" w:rsidRDefault="00792A81" w:rsidP="0019409F">
                            <w:pPr>
                              <w:pStyle w:val="DfESOutNumbered"/>
                              <w:numPr>
                                <w:ilvl w:val="0"/>
                                <w:numId w:val="47"/>
                              </w:numPr>
                              <w:tabs>
                                <w:tab w:val="clear" w:pos="720"/>
                                <w:tab w:val="num" w:pos="240"/>
                              </w:tabs>
                              <w:spacing w:after="0"/>
                              <w:ind w:left="240" w:hanging="240"/>
                              <w:jc w:val="both"/>
                              <w:rPr>
                                <w:rFonts w:cs="Arial"/>
                                <w:sz w:val="18"/>
                                <w:szCs w:val="18"/>
                              </w:rPr>
                            </w:pPr>
                            <w:r w:rsidRPr="006E7FE3">
                              <w:rPr>
                                <w:rFonts w:cs="Arial"/>
                                <w:sz w:val="18"/>
                                <w:szCs w:val="18"/>
                              </w:rPr>
                              <w:t>behaved in a way that has harmed a child, or may have harmed a child;</w:t>
                            </w:r>
                          </w:p>
                          <w:p w14:paraId="0BF7E448" w14:textId="77777777" w:rsidR="00792A81" w:rsidRPr="006E7FE3" w:rsidRDefault="00792A81" w:rsidP="0019409F">
                            <w:pPr>
                              <w:pStyle w:val="DfESOutNumbered"/>
                              <w:numPr>
                                <w:ilvl w:val="0"/>
                                <w:numId w:val="45"/>
                              </w:numPr>
                              <w:tabs>
                                <w:tab w:val="clear" w:pos="360"/>
                              </w:tabs>
                              <w:spacing w:after="0"/>
                              <w:ind w:left="240" w:hanging="240"/>
                              <w:jc w:val="both"/>
                              <w:rPr>
                                <w:rFonts w:cs="Arial"/>
                                <w:sz w:val="18"/>
                                <w:szCs w:val="18"/>
                              </w:rPr>
                            </w:pPr>
                            <w:r w:rsidRPr="006E7FE3">
                              <w:rPr>
                                <w:rFonts w:cs="Arial"/>
                                <w:sz w:val="18"/>
                                <w:szCs w:val="18"/>
                              </w:rPr>
                              <w:t>possibly committed a criminal offence against or related to a child; or</w:t>
                            </w:r>
                          </w:p>
                          <w:p w14:paraId="3FFD4618" w14:textId="77777777" w:rsidR="00792A81" w:rsidRPr="006E7FE3" w:rsidRDefault="00792A81" w:rsidP="0019409F">
                            <w:pPr>
                              <w:pStyle w:val="DfESOutNumbered"/>
                              <w:numPr>
                                <w:ilvl w:val="0"/>
                                <w:numId w:val="46"/>
                              </w:numPr>
                              <w:tabs>
                                <w:tab w:val="clear" w:pos="360"/>
                              </w:tabs>
                              <w:spacing w:after="0"/>
                              <w:ind w:left="240" w:hanging="240"/>
                              <w:jc w:val="both"/>
                              <w:rPr>
                                <w:rFonts w:cs="Arial"/>
                                <w:sz w:val="18"/>
                                <w:szCs w:val="18"/>
                              </w:rPr>
                            </w:pPr>
                            <w:r w:rsidRPr="006E7FE3">
                              <w:rPr>
                                <w:rFonts w:cs="Arial"/>
                                <w:sz w:val="18"/>
                                <w:szCs w:val="18"/>
                              </w:rPr>
                              <w:t>behaved towards a child or children in a way that indicates you may pose a risk of harm to a child / children.</w:t>
                            </w:r>
                          </w:p>
                          <w:p w14:paraId="7276D970" w14:textId="77777777" w:rsidR="00792A81" w:rsidRPr="006E7FE3" w:rsidRDefault="00792A81" w:rsidP="0019409F">
                            <w:pPr>
                              <w:pStyle w:val="DfESOutNumbered"/>
                              <w:numPr>
                                <w:ilvl w:val="0"/>
                                <w:numId w:val="46"/>
                              </w:numPr>
                              <w:tabs>
                                <w:tab w:val="clear" w:pos="360"/>
                              </w:tabs>
                              <w:spacing w:after="0"/>
                              <w:ind w:left="240" w:hanging="240"/>
                              <w:jc w:val="both"/>
                              <w:rPr>
                                <w:rFonts w:cs="Arial"/>
                                <w:sz w:val="18"/>
                                <w:szCs w:val="18"/>
                              </w:rPr>
                            </w:pPr>
                            <w:r w:rsidRPr="006E7FE3">
                              <w:rPr>
                                <w:rFonts w:cs="Arial"/>
                                <w:color w:val="000000"/>
                                <w:sz w:val="18"/>
                                <w:szCs w:val="18"/>
                                <w:lang w:eastAsia="en-GB"/>
                              </w:rPr>
                              <w:t>behaved or may have behaved in a way that indicates you may not be suitable to work with children.</w:t>
                            </w:r>
                          </w:p>
                          <w:p w14:paraId="54808BE8" w14:textId="77777777" w:rsidR="00792A81" w:rsidRPr="006E7FE3" w:rsidRDefault="00792A81" w:rsidP="0019409F">
                            <w:pPr>
                              <w:widowControl w:val="0"/>
                              <w:spacing w:after="0" w:line="240" w:lineRule="auto"/>
                              <w:jc w:val="both"/>
                              <w:rPr>
                                <w:rFonts w:ascii="Arial" w:hAnsi="Arial" w:cs="Arial"/>
                                <w:sz w:val="18"/>
                                <w:szCs w:val="18"/>
                              </w:rPr>
                            </w:pPr>
                          </w:p>
                          <w:p w14:paraId="6284249C" w14:textId="77777777" w:rsidR="00792A81" w:rsidRPr="006E7FE3" w:rsidRDefault="00792A81" w:rsidP="0019409F">
                            <w:pPr>
                              <w:widowControl w:val="0"/>
                              <w:spacing w:after="0" w:line="240" w:lineRule="auto"/>
                              <w:jc w:val="both"/>
                              <w:rPr>
                                <w:rFonts w:ascii="Arial" w:hAnsi="Arial" w:cs="Arial"/>
                                <w:bCs/>
                                <w:sz w:val="18"/>
                                <w:szCs w:val="18"/>
                              </w:rPr>
                            </w:pPr>
                            <w:r w:rsidRPr="006E7FE3">
                              <w:rPr>
                                <w:rFonts w:ascii="Arial" w:hAnsi="Arial" w:cs="Arial"/>
                                <w:bCs/>
                                <w:sz w:val="18"/>
                                <w:szCs w:val="18"/>
                              </w:rPr>
                              <w:t xml:space="preserve">You will be informed as soon as possible the details of the safeguarding allegation that has been reported to the Local Authority Designated Officer (LADO) </w:t>
                            </w:r>
                            <w:r w:rsidRPr="006E7FE3">
                              <w:rPr>
                                <w:rFonts w:ascii="Arial" w:hAnsi="Arial" w:cs="Arial"/>
                                <w:bCs/>
                                <w:i/>
                                <w:sz w:val="18"/>
                                <w:szCs w:val="18"/>
                                <w:u w:val="single"/>
                              </w:rPr>
                              <w:t>unless</w:t>
                            </w:r>
                            <w:r w:rsidRPr="006E7FE3">
                              <w:rPr>
                                <w:rFonts w:ascii="Arial" w:hAnsi="Arial" w:cs="Arial"/>
                                <w:bCs/>
                                <w:sz w:val="18"/>
                                <w:szCs w:val="18"/>
                              </w:rPr>
                              <w:t xml:space="preserve"> the Police or the Local Authority Children and Families Social Care need to be consulted to agree what information can be disclosed. </w:t>
                            </w:r>
                          </w:p>
                          <w:p w14:paraId="027D7301" w14:textId="77777777" w:rsidR="00792A81" w:rsidRPr="006E7FE3" w:rsidRDefault="00792A81" w:rsidP="0019409F">
                            <w:pPr>
                              <w:widowControl w:val="0"/>
                              <w:spacing w:line="240" w:lineRule="auto"/>
                              <w:jc w:val="both"/>
                              <w:rPr>
                                <w:rFonts w:ascii="Arial" w:hAnsi="Arial" w:cs="Arial"/>
                                <w:bCs/>
                                <w:sz w:val="18"/>
                                <w:szCs w:val="18"/>
                              </w:rPr>
                            </w:pPr>
                          </w:p>
                          <w:p w14:paraId="21B1AA48" w14:textId="77777777" w:rsidR="00792A81" w:rsidRPr="006E7FE3" w:rsidRDefault="00792A81" w:rsidP="0019409F">
                            <w:pPr>
                              <w:widowControl w:val="0"/>
                              <w:spacing w:line="240" w:lineRule="auto"/>
                              <w:jc w:val="both"/>
                              <w:rPr>
                                <w:rFonts w:ascii="Arial" w:hAnsi="Arial" w:cs="Arial"/>
                                <w:sz w:val="18"/>
                                <w:szCs w:val="18"/>
                              </w:rPr>
                            </w:pPr>
                            <w:r w:rsidRPr="006E7FE3">
                              <w:rPr>
                                <w:rFonts w:ascii="Arial" w:hAnsi="Arial" w:cs="Arial"/>
                                <w:bCs/>
                                <w:sz w:val="18"/>
                                <w:szCs w:val="18"/>
                              </w:rPr>
                              <w:t xml:space="preserve">Any queries you have regarding the allegation or management of the process should be addressed to the Police if they are involved, and/or your employer.  </w:t>
                            </w:r>
                          </w:p>
                          <w:p w14:paraId="37DE597C" w14:textId="77777777" w:rsidR="00792A81" w:rsidRDefault="00792A81" w:rsidP="0019409F">
                            <w:pPr>
                              <w:widowControl w:val="0"/>
                            </w:pPr>
                          </w:p>
                          <w:p w14:paraId="681BC5E8" w14:textId="77777777" w:rsidR="00792A81" w:rsidRDefault="00792A81" w:rsidP="0019409F">
                            <w:pPr>
                              <w:widowControl w:val="0"/>
                            </w:pPr>
                          </w:p>
                          <w:p w14:paraId="0C8449A6" w14:textId="77777777" w:rsidR="00792A81" w:rsidRDefault="00792A81" w:rsidP="0019409F">
                            <w:pPr>
                              <w:widowControl w:val="0"/>
                            </w:pPr>
                          </w:p>
                          <w:p w14:paraId="4A0A1C27" w14:textId="77777777" w:rsidR="00792A81" w:rsidRDefault="00792A81" w:rsidP="0019409F">
                            <w:pPr>
                              <w:widowControl w:val="0"/>
                            </w:pPr>
                          </w:p>
                          <w:p w14:paraId="00E6DC83" w14:textId="77777777" w:rsidR="00792A81" w:rsidRPr="005A631F" w:rsidRDefault="00792A81" w:rsidP="0019409F">
                            <w:pPr>
                              <w:widowControl w:val="0"/>
                            </w:pPr>
                          </w:p>
                          <w:p w14:paraId="33A646FC" w14:textId="77777777" w:rsidR="00792A81" w:rsidRDefault="00792A81" w:rsidP="0019409F">
                            <w:pPr>
                              <w:pStyle w:val="Title"/>
                              <w:widowControl w:val="0"/>
                              <w:jc w:val="left"/>
                              <w:rPr>
                                <w:b w:val="0"/>
                                <w:bCs w:val="0"/>
                                <w:i/>
                                <w:iCs/>
                                <w:color w:val="000080"/>
                                <w:sz w:val="16"/>
                                <w:u w:val="none"/>
                                <w:lang w:val="en-GB"/>
                              </w:rPr>
                            </w:pPr>
                          </w:p>
                          <w:p w14:paraId="0CFE10A3" w14:textId="77777777" w:rsidR="00792A81" w:rsidRDefault="00792A81" w:rsidP="00194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5367" id="Text Box 18" o:spid="_x0000_s1031" type="#_x0000_t202" style="position:absolute;margin-left:523.5pt;margin-top:-3pt;width:234pt;height:5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" stroked="f">
                <v:textbox>
                  <w:txbxContent>
                    <w:p w14:paraId="43DFE3E5" w14:textId="77777777" w:rsidR="00792A81" w:rsidRDefault="00792A81" w:rsidP="0019409F">
                      <w:pPr>
                        <w:widowControl w:val="0"/>
                        <w:jc w:val="center"/>
                        <w:rPr>
                          <w:rFonts w:ascii="Tahoma" w:hAnsi="Tahoma" w:cs="Tahoma"/>
                          <w:b/>
                          <w:bCs/>
                          <w:color w:val="003399"/>
                          <w:sz w:val="28"/>
                          <w:szCs w:val="28"/>
                        </w:rPr>
                      </w:pPr>
                      <w:r>
                        <w:rPr>
                          <w:noProof/>
                          <w:lang w:eastAsia="en-GB"/>
                        </w:rPr>
                        <w:drawing>
                          <wp:inline distT="0" distB="0" distL="0" distR="0" wp14:anchorId="09D0E917" wp14:editId="2E8AC51A">
                            <wp:extent cx="12192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p w14:paraId="7F36B1E9" w14:textId="77777777" w:rsidR="00792A81" w:rsidRDefault="00792A81" w:rsidP="0019409F">
                      <w:pPr>
                        <w:widowControl w:val="0"/>
                        <w:spacing w:after="0" w:line="240" w:lineRule="auto"/>
                        <w:jc w:val="center"/>
                        <w:rPr>
                          <w:rFonts w:ascii="Tahoma" w:hAnsi="Tahoma" w:cs="Tahoma"/>
                          <w:b/>
                          <w:bCs/>
                          <w:color w:val="003399"/>
                          <w:sz w:val="32"/>
                          <w:szCs w:val="32"/>
                        </w:rPr>
                      </w:pPr>
                      <w:r>
                        <w:rPr>
                          <w:rFonts w:ascii="Tahoma" w:hAnsi="Tahoma" w:cs="Tahoma"/>
                          <w:b/>
                          <w:bCs/>
                          <w:color w:val="003399"/>
                          <w:sz w:val="32"/>
                          <w:szCs w:val="32"/>
                        </w:rPr>
                        <w:t>Guidance:</w:t>
                      </w:r>
                    </w:p>
                    <w:p w14:paraId="70544329" w14:textId="77777777" w:rsidR="00792A81" w:rsidRDefault="00792A81" w:rsidP="0019409F">
                      <w:pPr>
                        <w:widowControl w:val="0"/>
                        <w:spacing w:after="0" w:line="240" w:lineRule="auto"/>
                        <w:jc w:val="center"/>
                        <w:rPr>
                          <w:rFonts w:ascii="Tahoma" w:hAnsi="Tahoma" w:cs="Tahoma"/>
                          <w:b/>
                          <w:bCs/>
                          <w:color w:val="003399"/>
                          <w:sz w:val="32"/>
                          <w:szCs w:val="32"/>
                        </w:rPr>
                      </w:pPr>
                    </w:p>
                    <w:p w14:paraId="6BA15E20" w14:textId="77777777" w:rsidR="00792A81" w:rsidRDefault="00792A81" w:rsidP="0019409F">
                      <w:pPr>
                        <w:widowControl w:val="0"/>
                        <w:jc w:val="center"/>
                        <w:rPr>
                          <w:rFonts w:ascii="Tahoma" w:hAnsi="Tahoma" w:cs="Tahoma"/>
                          <w:b/>
                          <w:bCs/>
                          <w:color w:val="003399"/>
                          <w:sz w:val="32"/>
                          <w:szCs w:val="32"/>
                        </w:rPr>
                      </w:pPr>
                      <w:r w:rsidRPr="00283622">
                        <w:rPr>
                          <w:rFonts w:ascii="Tahoma" w:hAnsi="Tahoma" w:cs="Tahoma"/>
                          <w:b/>
                          <w:bCs/>
                          <w:color w:val="003399"/>
                          <w:sz w:val="32"/>
                          <w:szCs w:val="32"/>
                        </w:rPr>
                        <w:t xml:space="preserve">Allegations against </w:t>
                      </w:r>
                      <w:r>
                        <w:rPr>
                          <w:rFonts w:ascii="Tahoma" w:hAnsi="Tahoma" w:cs="Tahoma"/>
                          <w:b/>
                          <w:bCs/>
                          <w:color w:val="003399"/>
                          <w:sz w:val="32"/>
                          <w:szCs w:val="32"/>
                        </w:rPr>
                        <w:t>those who Work or Volunteer with Children</w:t>
                      </w:r>
                    </w:p>
                    <w:p w14:paraId="28A4D090" w14:textId="77777777" w:rsidR="00792A81" w:rsidRPr="00FC2A4E" w:rsidRDefault="00792A81" w:rsidP="0019409F">
                      <w:pPr>
                        <w:widowControl w:val="0"/>
                        <w:spacing w:after="0" w:line="240" w:lineRule="auto"/>
                        <w:jc w:val="center"/>
                        <w:rPr>
                          <w:rFonts w:cs="Arial"/>
                          <w:highlight w:val="yellow"/>
                        </w:rPr>
                      </w:pPr>
                    </w:p>
                    <w:p w14:paraId="55E1DD2F" w14:textId="77777777" w:rsidR="00792A81" w:rsidRPr="006E7FE3" w:rsidRDefault="00792A81" w:rsidP="0019409F">
                      <w:pPr>
                        <w:widowControl w:val="0"/>
                        <w:spacing w:after="0" w:line="240" w:lineRule="auto"/>
                        <w:rPr>
                          <w:rFonts w:ascii="Arial" w:hAnsi="Arial" w:cs="Arial"/>
                          <w:b/>
                          <w:bCs/>
                          <w:sz w:val="18"/>
                          <w:szCs w:val="18"/>
                          <w:u w:val="single"/>
                        </w:rPr>
                      </w:pPr>
                      <w:r w:rsidRPr="006E7FE3">
                        <w:rPr>
                          <w:rFonts w:ascii="Arial" w:hAnsi="Arial" w:cs="Arial"/>
                          <w:b/>
                          <w:bCs/>
                          <w:sz w:val="18"/>
                          <w:szCs w:val="18"/>
                          <w:u w:val="single"/>
                        </w:rPr>
                        <w:t>Introduction</w:t>
                      </w:r>
                    </w:p>
                    <w:p w14:paraId="54EF28BE" w14:textId="77777777" w:rsidR="00792A81" w:rsidRPr="006E7FE3" w:rsidRDefault="00792A81" w:rsidP="0019409F">
                      <w:pPr>
                        <w:widowControl w:val="0"/>
                        <w:spacing w:after="0" w:line="240" w:lineRule="auto"/>
                        <w:rPr>
                          <w:rFonts w:ascii="Arial" w:hAnsi="Arial" w:cs="Arial"/>
                          <w:bCs/>
                          <w:sz w:val="18"/>
                          <w:szCs w:val="18"/>
                          <w:u w:val="single"/>
                        </w:rPr>
                      </w:pPr>
                    </w:p>
                    <w:p w14:paraId="75FAE49A" w14:textId="77777777" w:rsidR="00792A81" w:rsidRPr="006E7FE3" w:rsidRDefault="00792A81" w:rsidP="0019409F">
                      <w:pPr>
                        <w:pStyle w:val="DfESOutNumbered"/>
                        <w:numPr>
                          <w:ilvl w:val="0"/>
                          <w:numId w:val="0"/>
                        </w:numPr>
                        <w:spacing w:after="0"/>
                        <w:jc w:val="both"/>
                        <w:rPr>
                          <w:rFonts w:cs="Arial"/>
                          <w:sz w:val="18"/>
                          <w:szCs w:val="18"/>
                        </w:rPr>
                      </w:pPr>
                      <w:r w:rsidRPr="006E7FE3">
                        <w:rPr>
                          <w:rFonts w:cs="Arial"/>
                          <w:sz w:val="18"/>
                          <w:szCs w:val="18"/>
                        </w:rPr>
                        <w:t xml:space="preserve">This leaflet has been designed to provide you with information when a safeguarding allegation has been made that you have: </w:t>
                      </w:r>
                    </w:p>
                    <w:p w14:paraId="3520D125" w14:textId="77777777" w:rsidR="00792A81" w:rsidRPr="006E7FE3" w:rsidRDefault="00792A81" w:rsidP="0019409F">
                      <w:pPr>
                        <w:pStyle w:val="DfESOutNumbered"/>
                        <w:numPr>
                          <w:ilvl w:val="0"/>
                          <w:numId w:val="0"/>
                        </w:numPr>
                        <w:spacing w:after="0"/>
                        <w:jc w:val="both"/>
                        <w:rPr>
                          <w:rFonts w:cs="Arial"/>
                          <w:sz w:val="18"/>
                          <w:szCs w:val="18"/>
                        </w:rPr>
                      </w:pPr>
                    </w:p>
                    <w:p w14:paraId="4704532E" w14:textId="77777777" w:rsidR="00792A81" w:rsidRPr="006E7FE3" w:rsidRDefault="00792A81" w:rsidP="0019409F">
                      <w:pPr>
                        <w:pStyle w:val="DfESOutNumbered"/>
                        <w:numPr>
                          <w:ilvl w:val="0"/>
                          <w:numId w:val="47"/>
                        </w:numPr>
                        <w:tabs>
                          <w:tab w:val="clear" w:pos="720"/>
                          <w:tab w:val="num" w:pos="240"/>
                        </w:tabs>
                        <w:spacing w:after="0"/>
                        <w:ind w:left="240" w:hanging="240"/>
                        <w:jc w:val="both"/>
                        <w:rPr>
                          <w:rFonts w:cs="Arial"/>
                          <w:sz w:val="18"/>
                          <w:szCs w:val="18"/>
                        </w:rPr>
                      </w:pPr>
                      <w:r w:rsidRPr="006E7FE3">
                        <w:rPr>
                          <w:rFonts w:cs="Arial"/>
                          <w:sz w:val="18"/>
                          <w:szCs w:val="18"/>
                        </w:rPr>
                        <w:t>behaved in a way that has harmed a child, or may have harmed a child;</w:t>
                      </w:r>
                    </w:p>
                    <w:p w14:paraId="0BF7E448" w14:textId="77777777" w:rsidR="00792A81" w:rsidRPr="006E7FE3" w:rsidRDefault="00792A81" w:rsidP="0019409F">
                      <w:pPr>
                        <w:pStyle w:val="DfESOutNumbered"/>
                        <w:numPr>
                          <w:ilvl w:val="0"/>
                          <w:numId w:val="45"/>
                        </w:numPr>
                        <w:tabs>
                          <w:tab w:val="clear" w:pos="360"/>
                        </w:tabs>
                        <w:spacing w:after="0"/>
                        <w:ind w:left="240" w:hanging="240"/>
                        <w:jc w:val="both"/>
                        <w:rPr>
                          <w:rFonts w:cs="Arial"/>
                          <w:sz w:val="18"/>
                          <w:szCs w:val="18"/>
                        </w:rPr>
                      </w:pPr>
                      <w:r w:rsidRPr="006E7FE3">
                        <w:rPr>
                          <w:rFonts w:cs="Arial"/>
                          <w:sz w:val="18"/>
                          <w:szCs w:val="18"/>
                        </w:rPr>
                        <w:t>possibly committed a criminal offence against or related to a child; or</w:t>
                      </w:r>
                    </w:p>
                    <w:p w14:paraId="3FFD4618" w14:textId="77777777" w:rsidR="00792A81" w:rsidRPr="006E7FE3" w:rsidRDefault="00792A81" w:rsidP="0019409F">
                      <w:pPr>
                        <w:pStyle w:val="DfESOutNumbered"/>
                        <w:numPr>
                          <w:ilvl w:val="0"/>
                          <w:numId w:val="46"/>
                        </w:numPr>
                        <w:tabs>
                          <w:tab w:val="clear" w:pos="360"/>
                        </w:tabs>
                        <w:spacing w:after="0"/>
                        <w:ind w:left="240" w:hanging="240"/>
                        <w:jc w:val="both"/>
                        <w:rPr>
                          <w:rFonts w:cs="Arial"/>
                          <w:sz w:val="18"/>
                          <w:szCs w:val="18"/>
                        </w:rPr>
                      </w:pPr>
                      <w:r w:rsidRPr="006E7FE3">
                        <w:rPr>
                          <w:rFonts w:cs="Arial"/>
                          <w:sz w:val="18"/>
                          <w:szCs w:val="18"/>
                        </w:rPr>
                        <w:t>behaved towards a child or children in a way that indicates you may pose a risk of harm to a child / children.</w:t>
                      </w:r>
                    </w:p>
                    <w:p w14:paraId="7276D970" w14:textId="77777777" w:rsidR="00792A81" w:rsidRPr="006E7FE3" w:rsidRDefault="00792A81" w:rsidP="0019409F">
                      <w:pPr>
                        <w:pStyle w:val="DfESOutNumbered"/>
                        <w:numPr>
                          <w:ilvl w:val="0"/>
                          <w:numId w:val="46"/>
                        </w:numPr>
                        <w:tabs>
                          <w:tab w:val="clear" w:pos="360"/>
                        </w:tabs>
                        <w:spacing w:after="0"/>
                        <w:ind w:left="240" w:hanging="240"/>
                        <w:jc w:val="both"/>
                        <w:rPr>
                          <w:rFonts w:cs="Arial"/>
                          <w:sz w:val="18"/>
                          <w:szCs w:val="18"/>
                        </w:rPr>
                      </w:pPr>
                      <w:r w:rsidRPr="006E7FE3">
                        <w:rPr>
                          <w:rFonts w:cs="Arial"/>
                          <w:color w:val="000000"/>
                          <w:sz w:val="18"/>
                          <w:szCs w:val="18"/>
                          <w:lang w:eastAsia="en-GB"/>
                        </w:rPr>
                        <w:t>behaved or may have behaved in a way that indicates you may not be suitable to work with children.</w:t>
                      </w:r>
                    </w:p>
                    <w:p w14:paraId="54808BE8" w14:textId="77777777" w:rsidR="00792A81" w:rsidRPr="006E7FE3" w:rsidRDefault="00792A81" w:rsidP="0019409F">
                      <w:pPr>
                        <w:widowControl w:val="0"/>
                        <w:spacing w:after="0" w:line="240" w:lineRule="auto"/>
                        <w:jc w:val="both"/>
                        <w:rPr>
                          <w:rFonts w:ascii="Arial" w:hAnsi="Arial" w:cs="Arial"/>
                          <w:sz w:val="18"/>
                          <w:szCs w:val="18"/>
                        </w:rPr>
                      </w:pPr>
                    </w:p>
                    <w:p w14:paraId="6284249C" w14:textId="77777777" w:rsidR="00792A81" w:rsidRPr="006E7FE3" w:rsidRDefault="00792A81" w:rsidP="0019409F">
                      <w:pPr>
                        <w:widowControl w:val="0"/>
                        <w:spacing w:after="0" w:line="240" w:lineRule="auto"/>
                        <w:jc w:val="both"/>
                        <w:rPr>
                          <w:rFonts w:ascii="Arial" w:hAnsi="Arial" w:cs="Arial"/>
                          <w:bCs/>
                          <w:sz w:val="18"/>
                          <w:szCs w:val="18"/>
                        </w:rPr>
                      </w:pPr>
                      <w:r w:rsidRPr="006E7FE3">
                        <w:rPr>
                          <w:rFonts w:ascii="Arial" w:hAnsi="Arial" w:cs="Arial"/>
                          <w:bCs/>
                          <w:sz w:val="18"/>
                          <w:szCs w:val="18"/>
                        </w:rPr>
                        <w:t xml:space="preserve">You will be informed as soon as possible the details of the safeguarding allegation that has been reported to the Local Authority Designated Officer (LADO) </w:t>
                      </w:r>
                      <w:r w:rsidRPr="006E7FE3">
                        <w:rPr>
                          <w:rFonts w:ascii="Arial" w:hAnsi="Arial" w:cs="Arial"/>
                          <w:bCs/>
                          <w:i/>
                          <w:sz w:val="18"/>
                          <w:szCs w:val="18"/>
                          <w:u w:val="single"/>
                        </w:rPr>
                        <w:t>unless</w:t>
                      </w:r>
                      <w:r w:rsidRPr="006E7FE3">
                        <w:rPr>
                          <w:rFonts w:ascii="Arial" w:hAnsi="Arial" w:cs="Arial"/>
                          <w:bCs/>
                          <w:sz w:val="18"/>
                          <w:szCs w:val="18"/>
                        </w:rPr>
                        <w:t xml:space="preserve"> the Police or the Local Authority Children and Families Social Care need to be consulted to agree what information can be disclosed. </w:t>
                      </w:r>
                    </w:p>
                    <w:p w14:paraId="027D7301" w14:textId="77777777" w:rsidR="00792A81" w:rsidRPr="006E7FE3" w:rsidRDefault="00792A81" w:rsidP="0019409F">
                      <w:pPr>
                        <w:widowControl w:val="0"/>
                        <w:spacing w:line="240" w:lineRule="auto"/>
                        <w:jc w:val="both"/>
                        <w:rPr>
                          <w:rFonts w:ascii="Arial" w:hAnsi="Arial" w:cs="Arial"/>
                          <w:bCs/>
                          <w:sz w:val="18"/>
                          <w:szCs w:val="18"/>
                        </w:rPr>
                      </w:pPr>
                    </w:p>
                    <w:p w14:paraId="21B1AA48" w14:textId="77777777" w:rsidR="00792A81" w:rsidRPr="006E7FE3" w:rsidRDefault="00792A81" w:rsidP="0019409F">
                      <w:pPr>
                        <w:widowControl w:val="0"/>
                        <w:spacing w:line="240" w:lineRule="auto"/>
                        <w:jc w:val="both"/>
                        <w:rPr>
                          <w:rFonts w:ascii="Arial" w:hAnsi="Arial" w:cs="Arial"/>
                          <w:sz w:val="18"/>
                          <w:szCs w:val="18"/>
                        </w:rPr>
                      </w:pPr>
                      <w:r w:rsidRPr="006E7FE3">
                        <w:rPr>
                          <w:rFonts w:ascii="Arial" w:hAnsi="Arial" w:cs="Arial"/>
                          <w:bCs/>
                          <w:sz w:val="18"/>
                          <w:szCs w:val="18"/>
                        </w:rPr>
                        <w:t xml:space="preserve">Any queries you have regarding the allegation or management of the process should be addressed to the Police if they are involved, and/or your employer.  </w:t>
                      </w:r>
                    </w:p>
                    <w:p w14:paraId="37DE597C" w14:textId="77777777" w:rsidR="00792A81" w:rsidRDefault="00792A81" w:rsidP="0019409F">
                      <w:pPr>
                        <w:widowControl w:val="0"/>
                      </w:pPr>
                    </w:p>
                    <w:p w14:paraId="681BC5E8" w14:textId="77777777" w:rsidR="00792A81" w:rsidRDefault="00792A81" w:rsidP="0019409F">
                      <w:pPr>
                        <w:widowControl w:val="0"/>
                      </w:pPr>
                    </w:p>
                    <w:p w14:paraId="0C8449A6" w14:textId="77777777" w:rsidR="00792A81" w:rsidRDefault="00792A81" w:rsidP="0019409F">
                      <w:pPr>
                        <w:widowControl w:val="0"/>
                      </w:pPr>
                    </w:p>
                    <w:p w14:paraId="4A0A1C27" w14:textId="77777777" w:rsidR="00792A81" w:rsidRDefault="00792A81" w:rsidP="0019409F">
                      <w:pPr>
                        <w:widowControl w:val="0"/>
                      </w:pPr>
                    </w:p>
                    <w:p w14:paraId="00E6DC83" w14:textId="77777777" w:rsidR="00792A81" w:rsidRPr="005A631F" w:rsidRDefault="00792A81" w:rsidP="0019409F">
                      <w:pPr>
                        <w:widowControl w:val="0"/>
                      </w:pPr>
                    </w:p>
                    <w:p w14:paraId="33A646FC" w14:textId="77777777" w:rsidR="00792A81" w:rsidRDefault="00792A81" w:rsidP="0019409F">
                      <w:pPr>
                        <w:pStyle w:val="Title"/>
                        <w:widowControl w:val="0"/>
                        <w:jc w:val="left"/>
                        <w:rPr>
                          <w:b w:val="0"/>
                          <w:bCs w:val="0"/>
                          <w:i/>
                          <w:iCs/>
                          <w:color w:val="000080"/>
                          <w:sz w:val="16"/>
                          <w:u w:val="none"/>
                          <w:lang w:val="en-GB"/>
                        </w:rPr>
                      </w:pPr>
                    </w:p>
                    <w:p w14:paraId="0CFE10A3" w14:textId="77777777" w:rsidR="00792A81" w:rsidRDefault="00792A81" w:rsidP="0019409F"/>
                  </w:txbxContent>
                </v:textbox>
              </v:shape>
            </w:pict>
          </mc:Fallback>
        </mc:AlternateContent>
      </w:r>
      <w:r>
        <w:rPr>
          <w:noProof/>
          <w:sz w:val="20"/>
          <w:lang w:val="en-US"/>
        </w:rPr>
        <mc:AlternateContent>
          <mc:Choice Requires="wps">
            <w:drawing>
              <wp:anchor distT="0" distB="0" distL="114300" distR="114300" simplePos="0" relativeHeight="251678720" behindDoc="0" locked="0" layoutInCell="1" allowOverlap="1" wp14:anchorId="3C97954C" wp14:editId="1E475DED">
                <wp:simplePos x="0" y="0"/>
                <wp:positionH relativeFrom="column">
                  <wp:posOffset>3200400</wp:posOffset>
                </wp:positionH>
                <wp:positionV relativeFrom="paragraph">
                  <wp:posOffset>-38100</wp:posOffset>
                </wp:positionV>
                <wp:extent cx="2971800" cy="7258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5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38F2" w14:textId="77777777" w:rsidR="00792A81" w:rsidRPr="006E7FE3" w:rsidRDefault="00792A81" w:rsidP="0019409F">
                            <w:pPr>
                              <w:widowControl w:val="0"/>
                              <w:jc w:val="both"/>
                              <w:rPr>
                                <w:rFonts w:ascii="Arial" w:hAnsi="Arial" w:cs="Arial"/>
                                <w:b/>
                                <w:sz w:val="18"/>
                                <w:szCs w:val="18"/>
                              </w:rPr>
                            </w:pPr>
                          </w:p>
                          <w:p w14:paraId="626D6A79" w14:textId="77777777" w:rsidR="00792A81" w:rsidRPr="006E7FE3" w:rsidRDefault="00792A81" w:rsidP="0019409F">
                            <w:pPr>
                              <w:widowControl w:val="0"/>
                              <w:spacing w:after="0" w:line="240" w:lineRule="auto"/>
                              <w:jc w:val="both"/>
                              <w:rPr>
                                <w:rFonts w:ascii="Arial" w:hAnsi="Arial" w:cs="Arial"/>
                                <w:b/>
                                <w:sz w:val="18"/>
                                <w:szCs w:val="18"/>
                              </w:rPr>
                            </w:pPr>
                            <w:r w:rsidRPr="006E7FE3">
                              <w:rPr>
                                <w:rFonts w:ascii="Arial" w:hAnsi="Arial" w:cs="Arial"/>
                                <w:b/>
                                <w:sz w:val="18"/>
                                <w:szCs w:val="18"/>
                              </w:rPr>
                              <w:t>Further Guidance</w:t>
                            </w:r>
                          </w:p>
                          <w:p w14:paraId="1A9AA240" w14:textId="77777777" w:rsidR="00792A81" w:rsidRPr="006E7FE3" w:rsidRDefault="00792A81" w:rsidP="0019409F">
                            <w:pPr>
                              <w:widowControl w:val="0"/>
                              <w:spacing w:after="0" w:line="240" w:lineRule="auto"/>
                              <w:jc w:val="both"/>
                              <w:rPr>
                                <w:rFonts w:ascii="Arial" w:hAnsi="Arial" w:cs="Arial"/>
                                <w:sz w:val="18"/>
                                <w:szCs w:val="18"/>
                              </w:rPr>
                            </w:pPr>
                          </w:p>
                          <w:p w14:paraId="394F3DD4" w14:textId="77777777" w:rsidR="00792A81" w:rsidRPr="006E7FE3" w:rsidRDefault="00792A81" w:rsidP="0019409F">
                            <w:pPr>
                              <w:widowControl w:val="0"/>
                              <w:spacing w:after="0" w:line="240" w:lineRule="auto"/>
                              <w:jc w:val="both"/>
                              <w:rPr>
                                <w:rFonts w:ascii="Arial" w:hAnsi="Arial" w:cs="Arial"/>
                                <w:sz w:val="18"/>
                                <w:szCs w:val="18"/>
                              </w:rPr>
                            </w:pPr>
                            <w:r w:rsidRPr="006E7FE3">
                              <w:rPr>
                                <w:rFonts w:ascii="Arial" w:hAnsi="Arial" w:cs="Arial"/>
                                <w:sz w:val="18"/>
                                <w:szCs w:val="18"/>
                              </w:rPr>
                              <w:t>More detailed guidance can be found in the Local Safeguarding Children and Adult Safeguarding Partnership Policies and Procedures:</w:t>
                            </w:r>
                          </w:p>
                          <w:p w14:paraId="3003B9EB" w14:textId="77777777" w:rsidR="00792A81" w:rsidRPr="006E7FE3" w:rsidRDefault="00CF3E11" w:rsidP="0019409F">
                            <w:pPr>
                              <w:widowControl w:val="0"/>
                              <w:spacing w:after="0" w:line="240" w:lineRule="auto"/>
                              <w:jc w:val="both"/>
                              <w:rPr>
                                <w:rFonts w:ascii="Arial" w:hAnsi="Arial" w:cs="Arial"/>
                                <w:sz w:val="18"/>
                                <w:szCs w:val="18"/>
                              </w:rPr>
                            </w:pPr>
                            <w:hyperlink r:id="rId30" w:history="1">
                              <w:r w:rsidR="00792A81" w:rsidRPr="006E7FE3">
                                <w:rPr>
                                  <w:rStyle w:val="Hyperlink"/>
                                  <w:rFonts w:ascii="Arial" w:hAnsi="Arial" w:cs="Arial"/>
                                  <w:sz w:val="18"/>
                                  <w:szCs w:val="18"/>
                                </w:rPr>
                                <w:t>https://www.proceduresonline.com/nesubregion/p_alleg_against_staff.html</w:t>
                              </w:r>
                            </w:hyperlink>
                          </w:p>
                          <w:p w14:paraId="1A00464A" w14:textId="77777777" w:rsidR="00792A81" w:rsidRPr="006E7FE3" w:rsidRDefault="00792A81" w:rsidP="0019409F">
                            <w:pPr>
                              <w:widowControl w:val="0"/>
                              <w:spacing w:after="0" w:line="240" w:lineRule="auto"/>
                              <w:jc w:val="both"/>
                              <w:rPr>
                                <w:rFonts w:ascii="Arial" w:hAnsi="Arial" w:cs="Arial"/>
                                <w:sz w:val="18"/>
                                <w:szCs w:val="18"/>
                              </w:rPr>
                            </w:pPr>
                            <w:r w:rsidRPr="006E7FE3">
                              <w:rPr>
                                <w:rFonts w:ascii="Arial" w:hAnsi="Arial" w:cs="Arial"/>
                                <w:sz w:val="18"/>
                                <w:szCs w:val="18"/>
                              </w:rPr>
                              <w:tab/>
                            </w:r>
                          </w:p>
                          <w:p w14:paraId="1795372A" w14:textId="77777777" w:rsidR="00792A81" w:rsidRPr="004F5CAF" w:rsidRDefault="00792A81" w:rsidP="0019409F">
                            <w:pPr>
                              <w:widowControl w:val="0"/>
                              <w:spacing w:after="0" w:line="240" w:lineRule="auto"/>
                              <w:jc w:val="both"/>
                              <w:rPr>
                                <w:rFonts w:ascii="Arial" w:hAnsi="Arial" w:cs="Arial"/>
                                <w:b/>
                                <w:sz w:val="18"/>
                                <w:szCs w:val="18"/>
                              </w:rPr>
                            </w:pPr>
                            <w:r w:rsidRPr="004F5CAF">
                              <w:rPr>
                                <w:rFonts w:ascii="Arial" w:hAnsi="Arial" w:cs="Arial"/>
                                <w:sz w:val="18"/>
                                <w:szCs w:val="18"/>
                              </w:rPr>
                              <w:t xml:space="preserve">Specific guidance for education is included in: </w:t>
                            </w:r>
                            <w:r w:rsidRPr="004F5CAF">
                              <w:rPr>
                                <w:rFonts w:ascii="Arial" w:hAnsi="Arial" w:cs="Arial"/>
                                <w:b/>
                                <w:sz w:val="18"/>
                                <w:szCs w:val="18"/>
                              </w:rPr>
                              <w:t>“Keeping Children Safe in Education 2021”</w:t>
                            </w:r>
                          </w:p>
                          <w:p w14:paraId="23511221" w14:textId="77777777" w:rsidR="004F5CAF" w:rsidRDefault="00CF3E11" w:rsidP="0019409F">
                            <w:pPr>
                              <w:widowControl w:val="0"/>
                              <w:spacing w:after="0" w:line="240" w:lineRule="auto"/>
                              <w:jc w:val="both"/>
                              <w:rPr>
                                <w:rStyle w:val="Hyperlink"/>
                                <w:rFonts w:ascii="Arial" w:hAnsi="Arial" w:cs="Arial"/>
                                <w:sz w:val="18"/>
                                <w:szCs w:val="18"/>
                              </w:rPr>
                            </w:pPr>
                            <w:hyperlink r:id="rId31" w:history="1">
                              <w:r w:rsidR="00792A81" w:rsidRPr="004F5CAF">
                                <w:rPr>
                                  <w:rStyle w:val="Hyperlink"/>
                                  <w:rFonts w:ascii="Arial" w:hAnsi="Arial" w:cs="Arial"/>
                                  <w:sz w:val="18"/>
                                  <w:szCs w:val="18"/>
                                </w:rPr>
                                <w:t>https://assets.publishing.service.gov.uk/government/uploads/system/uploads/attachment_data/file/954314/Keeping_children_safe_in_education_2020_-_Update_-_January_2021.pdf</w:t>
                              </w:r>
                            </w:hyperlink>
                          </w:p>
                          <w:p w14:paraId="5271F52A" w14:textId="6C3E0BA1" w:rsidR="00792A81" w:rsidRPr="006E7FE3" w:rsidRDefault="00792A81" w:rsidP="0019409F">
                            <w:pPr>
                              <w:widowControl w:val="0"/>
                              <w:spacing w:after="0" w:line="240" w:lineRule="auto"/>
                              <w:jc w:val="both"/>
                              <w:rPr>
                                <w:rFonts w:ascii="Arial" w:hAnsi="Arial" w:cs="Arial"/>
                                <w:color w:val="A42C9B"/>
                                <w:sz w:val="18"/>
                                <w:szCs w:val="18"/>
                              </w:rPr>
                            </w:pPr>
                            <w:r w:rsidRPr="006E7FE3">
                              <w:rPr>
                                <w:rFonts w:ascii="Arial" w:hAnsi="Arial" w:cs="Arial"/>
                                <w:color w:val="A42C9B"/>
                                <w:sz w:val="18"/>
                                <w:szCs w:val="18"/>
                              </w:rPr>
                              <w:tab/>
                            </w:r>
                          </w:p>
                          <w:p w14:paraId="78D71ADB" w14:textId="77777777" w:rsidR="00792A81" w:rsidRPr="006E7FE3" w:rsidRDefault="00792A81" w:rsidP="0019409F">
                            <w:pPr>
                              <w:widowControl w:val="0"/>
                              <w:spacing w:after="0" w:line="240" w:lineRule="auto"/>
                              <w:jc w:val="both"/>
                              <w:rPr>
                                <w:rFonts w:ascii="Arial" w:hAnsi="Arial" w:cs="Arial"/>
                                <w:color w:val="A42C9B"/>
                                <w:sz w:val="18"/>
                                <w:szCs w:val="18"/>
                              </w:rPr>
                            </w:pPr>
                            <w:r w:rsidRPr="006E7FE3">
                              <w:rPr>
                                <w:rFonts w:ascii="Arial" w:hAnsi="Arial" w:cs="Arial"/>
                                <w:color w:val="A42C9B"/>
                                <w:sz w:val="18"/>
                                <w:szCs w:val="18"/>
                              </w:rPr>
                              <w:t>PLEASE ENSURE YOU REFER TO THE LATEST VERSION OF THIS GUIDANCE.</w:t>
                            </w:r>
                          </w:p>
                          <w:p w14:paraId="6F2E3226" w14:textId="77777777" w:rsidR="00792A81" w:rsidRPr="006E7FE3" w:rsidRDefault="00792A81" w:rsidP="0019409F">
                            <w:pPr>
                              <w:widowControl w:val="0"/>
                              <w:spacing w:after="0" w:line="240" w:lineRule="auto"/>
                              <w:jc w:val="both"/>
                              <w:rPr>
                                <w:rFonts w:ascii="Arial" w:hAnsi="Arial" w:cs="Arial"/>
                                <w:color w:val="A42C9B"/>
                                <w:sz w:val="18"/>
                                <w:szCs w:val="18"/>
                              </w:rPr>
                            </w:pPr>
                          </w:p>
                          <w:p w14:paraId="5A46DFE7" w14:textId="77777777" w:rsidR="00792A81" w:rsidRPr="006E7FE3" w:rsidRDefault="00792A81" w:rsidP="0019409F">
                            <w:pPr>
                              <w:widowControl w:val="0"/>
                              <w:spacing w:after="0" w:line="240" w:lineRule="auto"/>
                              <w:jc w:val="both"/>
                              <w:rPr>
                                <w:rFonts w:ascii="Arial" w:hAnsi="Arial" w:cs="Arial"/>
                                <w:b/>
                                <w:bCs/>
                                <w:sz w:val="18"/>
                                <w:szCs w:val="18"/>
                              </w:rPr>
                            </w:pPr>
                            <w:r w:rsidRPr="006E7FE3">
                              <w:rPr>
                                <w:rFonts w:ascii="Arial" w:hAnsi="Arial" w:cs="Arial"/>
                                <w:b/>
                                <w:bCs/>
                                <w:sz w:val="18"/>
                                <w:szCs w:val="18"/>
                              </w:rPr>
                              <w:t>FOR YOUR OWN USE:</w:t>
                            </w:r>
                          </w:p>
                          <w:p w14:paraId="6C0883BF" w14:textId="77777777" w:rsidR="00792A81" w:rsidRPr="006E7FE3" w:rsidRDefault="00792A81" w:rsidP="0019409F">
                            <w:pPr>
                              <w:widowControl w:val="0"/>
                              <w:spacing w:after="0" w:line="240" w:lineRule="auto"/>
                              <w:jc w:val="both"/>
                              <w:rPr>
                                <w:rFonts w:ascii="Arial" w:hAnsi="Arial" w:cs="Arial"/>
                                <w:color w:val="A42C9B"/>
                                <w:sz w:val="18"/>
                                <w:szCs w:val="18"/>
                              </w:rPr>
                            </w:pPr>
                          </w:p>
                          <w:p w14:paraId="1DB326A2" w14:textId="77777777" w:rsidR="00792A81" w:rsidRPr="006E7FE3" w:rsidRDefault="00792A81" w:rsidP="0019409F">
                            <w:pPr>
                              <w:widowControl w:val="0"/>
                              <w:spacing w:after="0" w:line="240" w:lineRule="auto"/>
                              <w:jc w:val="both"/>
                              <w:rPr>
                                <w:rFonts w:ascii="Arial" w:hAnsi="Arial" w:cs="Arial"/>
                                <w:color w:val="A42C9B"/>
                                <w:sz w:val="18"/>
                                <w:szCs w:val="18"/>
                              </w:rPr>
                            </w:pPr>
                          </w:p>
                          <w:tbl>
                            <w:tblPr>
                              <w:tblW w:w="8670" w:type="dxa"/>
                              <w:tblInd w:w="200" w:type="dxa"/>
                              <w:tblCellMar>
                                <w:left w:w="0" w:type="dxa"/>
                                <w:right w:w="0" w:type="dxa"/>
                              </w:tblCellMar>
                              <w:tblLook w:val="0000" w:firstRow="0" w:lastRow="0" w:firstColumn="0" w:lastColumn="0" w:noHBand="0" w:noVBand="0"/>
                            </w:tblPr>
                            <w:tblGrid>
                              <w:gridCol w:w="4335"/>
                              <w:gridCol w:w="4335"/>
                            </w:tblGrid>
                            <w:tr w:rsidR="00792A81" w:rsidRPr="006E7FE3" w14:paraId="0E425250" w14:textId="77777777" w:rsidTr="006D1E32">
                              <w:trPr>
                                <w:trHeight w:val="644"/>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CDDCC38" w14:textId="77777777"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Manager:</w:t>
                                  </w:r>
                                </w:p>
                                <w:p w14:paraId="63F08976" w14:textId="77777777" w:rsidR="00792A81" w:rsidRPr="006E7FE3" w:rsidRDefault="00792A81" w:rsidP="00182E15">
                                  <w:pPr>
                                    <w:widowControl w:val="0"/>
                                    <w:spacing w:after="0" w:line="240" w:lineRule="auto"/>
                                    <w:rPr>
                                      <w:rFonts w:ascii="Arial" w:hAnsi="Arial" w:cs="Arial"/>
                                      <w:b/>
                                      <w:bCs/>
                                      <w:sz w:val="18"/>
                                      <w:szCs w:val="18"/>
                                    </w:rPr>
                                  </w:pPr>
                                </w:p>
                                <w:p w14:paraId="1DD65D4B" w14:textId="77777777" w:rsidR="00792A81" w:rsidRPr="006E7FE3" w:rsidRDefault="00792A81" w:rsidP="00182E15">
                                  <w:pPr>
                                    <w:widowControl w:val="0"/>
                                    <w:spacing w:after="0" w:line="240" w:lineRule="auto"/>
                                    <w:rPr>
                                      <w:rFonts w:ascii="Arial" w:hAnsi="Arial" w:cs="Arial"/>
                                      <w:b/>
                                      <w:bCs/>
                                      <w:sz w:val="18"/>
                                      <w:szCs w:val="18"/>
                                    </w:rPr>
                                  </w:pPr>
                                </w:p>
                                <w:p w14:paraId="43C5CF87" w14:textId="77777777" w:rsidR="00792A81" w:rsidRPr="006E7FE3" w:rsidRDefault="00792A81" w:rsidP="00182E15">
                                  <w:pPr>
                                    <w:widowControl w:val="0"/>
                                    <w:spacing w:after="0" w:line="240" w:lineRule="auto"/>
                                    <w:rPr>
                                      <w:rFonts w:ascii="Arial" w:hAnsi="Arial" w:cs="Arial"/>
                                      <w:b/>
                                      <w:bCs/>
                                      <w:sz w:val="18"/>
                                      <w:szCs w:val="18"/>
                                    </w:rPr>
                                  </w:pPr>
                                </w:p>
                              </w:tc>
                              <w:tc>
                                <w:tcPr>
                                  <w:tcW w:w="4335" w:type="dxa"/>
                                  <w:tcBorders>
                                    <w:top w:val="single" w:sz="4" w:space="0" w:color="auto"/>
                                    <w:left w:val="single" w:sz="4" w:space="0" w:color="auto"/>
                                    <w:bottom w:val="single" w:sz="4" w:space="0" w:color="auto"/>
                                    <w:right w:val="single" w:sz="4" w:space="0" w:color="auto"/>
                                  </w:tcBorders>
                                </w:tcPr>
                                <w:p w14:paraId="16B73A3F" w14:textId="77777777" w:rsidR="00792A81" w:rsidRPr="006E7FE3" w:rsidRDefault="00792A81" w:rsidP="00182E15">
                                  <w:pPr>
                                    <w:widowControl w:val="0"/>
                                    <w:spacing w:after="0" w:line="240" w:lineRule="auto"/>
                                    <w:rPr>
                                      <w:rFonts w:ascii="Arial" w:hAnsi="Arial" w:cs="Arial"/>
                                      <w:b/>
                                      <w:bCs/>
                                      <w:sz w:val="18"/>
                                      <w:szCs w:val="18"/>
                                    </w:rPr>
                                  </w:pPr>
                                </w:p>
                              </w:tc>
                            </w:tr>
                            <w:tr w:rsidR="00792A81" w:rsidRPr="006E7FE3" w14:paraId="7A494AD4" w14:textId="77777777" w:rsidTr="006D1E32">
                              <w:trPr>
                                <w:trHeight w:val="644"/>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15C8F38" w14:textId="77777777"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Contact at Work:</w:t>
                                  </w:r>
                                </w:p>
                                <w:p w14:paraId="76EF2E1C" w14:textId="77777777" w:rsidR="00792A81" w:rsidRPr="006E7FE3" w:rsidRDefault="00792A81" w:rsidP="00182E15">
                                  <w:pPr>
                                    <w:widowControl w:val="0"/>
                                    <w:spacing w:after="0" w:line="240" w:lineRule="auto"/>
                                    <w:rPr>
                                      <w:rFonts w:ascii="Arial" w:hAnsi="Arial" w:cs="Arial"/>
                                      <w:b/>
                                      <w:bCs/>
                                      <w:sz w:val="18"/>
                                      <w:szCs w:val="18"/>
                                    </w:rPr>
                                  </w:pPr>
                                </w:p>
                                <w:p w14:paraId="50C8CF0C" w14:textId="77777777" w:rsidR="00792A81" w:rsidRPr="006E7FE3" w:rsidRDefault="00792A81" w:rsidP="00182E15">
                                  <w:pPr>
                                    <w:widowControl w:val="0"/>
                                    <w:spacing w:after="0" w:line="240" w:lineRule="auto"/>
                                    <w:rPr>
                                      <w:rFonts w:ascii="Arial" w:hAnsi="Arial" w:cs="Arial"/>
                                      <w:b/>
                                      <w:bCs/>
                                      <w:sz w:val="18"/>
                                      <w:szCs w:val="18"/>
                                    </w:rPr>
                                  </w:pPr>
                                </w:p>
                                <w:p w14:paraId="42BBE856" w14:textId="77777777" w:rsidR="00792A81" w:rsidRPr="006E7FE3" w:rsidRDefault="00792A81" w:rsidP="00182E15">
                                  <w:pPr>
                                    <w:widowControl w:val="0"/>
                                    <w:spacing w:after="0" w:line="240" w:lineRule="auto"/>
                                    <w:rPr>
                                      <w:rFonts w:ascii="Arial" w:hAnsi="Arial" w:cs="Arial"/>
                                      <w:sz w:val="18"/>
                                      <w:szCs w:val="18"/>
                                    </w:rPr>
                                  </w:pPr>
                                </w:p>
                              </w:tc>
                              <w:tc>
                                <w:tcPr>
                                  <w:tcW w:w="4335" w:type="dxa"/>
                                  <w:tcBorders>
                                    <w:top w:val="single" w:sz="4" w:space="0" w:color="auto"/>
                                    <w:left w:val="single" w:sz="4" w:space="0" w:color="auto"/>
                                    <w:bottom w:val="single" w:sz="4" w:space="0" w:color="auto"/>
                                    <w:right w:val="single" w:sz="4" w:space="0" w:color="auto"/>
                                  </w:tcBorders>
                                </w:tcPr>
                                <w:p w14:paraId="3DCCF113" w14:textId="77777777" w:rsidR="00792A81" w:rsidRPr="006E7FE3" w:rsidRDefault="00792A81" w:rsidP="00182E15">
                                  <w:pPr>
                                    <w:widowControl w:val="0"/>
                                    <w:spacing w:after="0" w:line="240" w:lineRule="auto"/>
                                    <w:rPr>
                                      <w:rFonts w:ascii="Arial" w:hAnsi="Arial" w:cs="Arial"/>
                                      <w:b/>
                                      <w:bCs/>
                                      <w:sz w:val="18"/>
                                      <w:szCs w:val="18"/>
                                    </w:rPr>
                                  </w:pPr>
                                </w:p>
                              </w:tc>
                            </w:tr>
                            <w:tr w:rsidR="00792A81" w:rsidRPr="006E7FE3" w14:paraId="50DC8E34" w14:textId="77777777" w:rsidTr="006D1E32">
                              <w:trPr>
                                <w:trHeight w:val="608"/>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8C89A8E" w14:textId="77777777" w:rsidR="00792A81" w:rsidRPr="006E7FE3" w:rsidRDefault="00792A81" w:rsidP="00182E15">
                                  <w:pPr>
                                    <w:widowControl w:val="0"/>
                                    <w:spacing w:after="0"/>
                                    <w:rPr>
                                      <w:rFonts w:ascii="Arial" w:hAnsi="Arial" w:cs="Arial"/>
                                      <w:b/>
                                      <w:bCs/>
                                      <w:sz w:val="18"/>
                                      <w:szCs w:val="18"/>
                                    </w:rPr>
                                  </w:pPr>
                                  <w:r w:rsidRPr="006E7FE3">
                                    <w:rPr>
                                      <w:rFonts w:ascii="Arial" w:hAnsi="Arial" w:cs="Arial"/>
                                      <w:b/>
                                      <w:bCs/>
                                      <w:sz w:val="18"/>
                                      <w:szCs w:val="18"/>
                                    </w:rPr>
                                    <w:t>HR/Personnel Adviser: </w:t>
                                  </w:r>
                                </w:p>
                                <w:p w14:paraId="72DE1705" w14:textId="77777777" w:rsidR="00792A81" w:rsidRPr="006E7FE3" w:rsidRDefault="00792A81" w:rsidP="00182E15">
                                  <w:pPr>
                                    <w:widowControl w:val="0"/>
                                    <w:spacing w:after="0"/>
                                    <w:rPr>
                                      <w:rFonts w:ascii="Arial" w:hAnsi="Arial" w:cs="Arial"/>
                                      <w:b/>
                                      <w:bCs/>
                                      <w:sz w:val="18"/>
                                      <w:szCs w:val="18"/>
                                    </w:rPr>
                                  </w:pPr>
                                </w:p>
                                <w:p w14:paraId="4D260810" w14:textId="77777777" w:rsidR="00792A81" w:rsidRPr="006E7FE3" w:rsidRDefault="00792A81" w:rsidP="00182E15">
                                  <w:pPr>
                                    <w:widowControl w:val="0"/>
                                    <w:spacing w:after="0"/>
                                    <w:rPr>
                                      <w:rFonts w:ascii="Arial" w:hAnsi="Arial" w:cs="Arial"/>
                                      <w:sz w:val="18"/>
                                      <w:szCs w:val="18"/>
                                    </w:rPr>
                                  </w:pPr>
                                </w:p>
                              </w:tc>
                              <w:tc>
                                <w:tcPr>
                                  <w:tcW w:w="4335" w:type="dxa"/>
                                  <w:tcBorders>
                                    <w:top w:val="single" w:sz="4" w:space="0" w:color="auto"/>
                                    <w:left w:val="single" w:sz="4" w:space="0" w:color="auto"/>
                                    <w:bottom w:val="single" w:sz="4" w:space="0" w:color="auto"/>
                                    <w:right w:val="single" w:sz="4" w:space="0" w:color="auto"/>
                                  </w:tcBorders>
                                </w:tcPr>
                                <w:p w14:paraId="4710215C" w14:textId="77777777" w:rsidR="00792A81" w:rsidRPr="006E7FE3" w:rsidRDefault="00792A81" w:rsidP="00182E15">
                                  <w:pPr>
                                    <w:widowControl w:val="0"/>
                                    <w:spacing w:after="0"/>
                                    <w:rPr>
                                      <w:rFonts w:ascii="Arial" w:hAnsi="Arial" w:cs="Arial"/>
                                      <w:b/>
                                      <w:bCs/>
                                      <w:sz w:val="18"/>
                                      <w:szCs w:val="18"/>
                                    </w:rPr>
                                  </w:pPr>
                                </w:p>
                              </w:tc>
                            </w:tr>
                            <w:tr w:rsidR="00792A81" w:rsidRPr="006E7FE3" w14:paraId="6812340A" w14:textId="77777777" w:rsidTr="00182E15">
                              <w:trPr>
                                <w:trHeight w:val="532"/>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483B2E" w14:textId="77777777" w:rsidR="00792A81" w:rsidRPr="006E7FE3" w:rsidRDefault="00792A81" w:rsidP="00182E15">
                                  <w:pPr>
                                    <w:widowControl w:val="0"/>
                                    <w:spacing w:after="0"/>
                                    <w:rPr>
                                      <w:rFonts w:ascii="Arial" w:hAnsi="Arial" w:cs="Arial"/>
                                      <w:sz w:val="18"/>
                                      <w:szCs w:val="18"/>
                                    </w:rPr>
                                  </w:pPr>
                                  <w:r w:rsidRPr="006E7FE3">
                                    <w:rPr>
                                      <w:rFonts w:ascii="Arial" w:hAnsi="Arial" w:cs="Arial"/>
                                      <w:b/>
                                      <w:sz w:val="18"/>
                                      <w:szCs w:val="18"/>
                                    </w:rPr>
                                    <w:t>Union / Professional Association Rep</w:t>
                                  </w:r>
                                  <w:r w:rsidRPr="006E7FE3">
                                    <w:rPr>
                                      <w:rFonts w:ascii="Arial" w:hAnsi="Arial" w:cs="Arial"/>
                                      <w:sz w:val="18"/>
                                      <w:szCs w:val="18"/>
                                    </w:rPr>
                                    <w:t>:</w:t>
                                  </w:r>
                                </w:p>
                              </w:tc>
                              <w:tc>
                                <w:tcPr>
                                  <w:tcW w:w="4335" w:type="dxa"/>
                                  <w:tcBorders>
                                    <w:top w:val="single" w:sz="4" w:space="0" w:color="auto"/>
                                    <w:left w:val="single" w:sz="4" w:space="0" w:color="auto"/>
                                    <w:bottom w:val="single" w:sz="4" w:space="0" w:color="auto"/>
                                    <w:right w:val="single" w:sz="4" w:space="0" w:color="auto"/>
                                  </w:tcBorders>
                                </w:tcPr>
                                <w:p w14:paraId="461328D4" w14:textId="77777777" w:rsidR="00792A81" w:rsidRPr="006E7FE3" w:rsidRDefault="00792A81" w:rsidP="00182E15">
                                  <w:pPr>
                                    <w:widowControl w:val="0"/>
                                    <w:spacing w:after="0"/>
                                    <w:rPr>
                                      <w:rFonts w:ascii="Arial" w:hAnsi="Arial" w:cs="Arial"/>
                                      <w:b/>
                                      <w:sz w:val="18"/>
                                      <w:szCs w:val="18"/>
                                    </w:rPr>
                                  </w:pPr>
                                </w:p>
                              </w:tc>
                            </w:tr>
                            <w:tr w:rsidR="00792A81" w:rsidRPr="006E7FE3" w14:paraId="443C356F" w14:textId="77777777" w:rsidTr="00182E15">
                              <w:trPr>
                                <w:trHeight w:val="633"/>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D635A79" w14:textId="77777777" w:rsidR="00792A81" w:rsidRPr="006E7FE3" w:rsidRDefault="00792A81" w:rsidP="00182E15">
                                  <w:pPr>
                                    <w:widowControl w:val="0"/>
                                    <w:spacing w:after="0"/>
                                    <w:rPr>
                                      <w:rFonts w:ascii="Arial" w:hAnsi="Arial" w:cs="Arial"/>
                                      <w:b/>
                                      <w:bCs/>
                                      <w:sz w:val="18"/>
                                      <w:szCs w:val="18"/>
                                    </w:rPr>
                                  </w:pPr>
                                  <w:r w:rsidRPr="006E7FE3">
                                    <w:rPr>
                                      <w:rFonts w:ascii="Arial" w:hAnsi="Arial" w:cs="Arial"/>
                                      <w:b/>
                                      <w:bCs/>
                                      <w:sz w:val="18"/>
                                      <w:szCs w:val="18"/>
                                    </w:rPr>
                                    <w:t>Counselling / GP</w:t>
                                  </w:r>
                                </w:p>
                                <w:p w14:paraId="07928A95" w14:textId="77777777" w:rsidR="00792A81" w:rsidRPr="006E7FE3" w:rsidRDefault="00792A81" w:rsidP="00182E15">
                                  <w:pPr>
                                    <w:widowControl w:val="0"/>
                                    <w:spacing w:after="0"/>
                                    <w:rPr>
                                      <w:rFonts w:ascii="Arial" w:hAnsi="Arial" w:cs="Arial"/>
                                      <w:b/>
                                      <w:bCs/>
                                      <w:sz w:val="18"/>
                                      <w:szCs w:val="18"/>
                                    </w:rPr>
                                  </w:pPr>
                                </w:p>
                              </w:tc>
                              <w:tc>
                                <w:tcPr>
                                  <w:tcW w:w="4335" w:type="dxa"/>
                                  <w:tcBorders>
                                    <w:top w:val="single" w:sz="4" w:space="0" w:color="auto"/>
                                    <w:left w:val="single" w:sz="4" w:space="0" w:color="auto"/>
                                    <w:bottom w:val="single" w:sz="4" w:space="0" w:color="auto"/>
                                    <w:right w:val="single" w:sz="4" w:space="0" w:color="auto"/>
                                  </w:tcBorders>
                                </w:tcPr>
                                <w:p w14:paraId="1BDB3991" w14:textId="77777777" w:rsidR="00792A81" w:rsidRPr="006E7FE3" w:rsidRDefault="00792A81" w:rsidP="00182E15">
                                  <w:pPr>
                                    <w:widowControl w:val="0"/>
                                    <w:spacing w:after="0"/>
                                    <w:rPr>
                                      <w:rFonts w:ascii="Arial" w:hAnsi="Arial" w:cs="Arial"/>
                                      <w:b/>
                                      <w:bCs/>
                                      <w:sz w:val="18"/>
                                      <w:szCs w:val="18"/>
                                    </w:rPr>
                                  </w:pPr>
                                </w:p>
                              </w:tc>
                            </w:tr>
                            <w:tr w:rsidR="00792A81" w:rsidRPr="006E7FE3" w14:paraId="594C4CE4" w14:textId="77777777" w:rsidTr="006D1E32">
                              <w:trPr>
                                <w:trHeight w:val="1058"/>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4DAC149" w14:textId="77777777"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Other:</w:t>
                                  </w:r>
                                </w:p>
                                <w:p w14:paraId="6735DED1" w14:textId="779370FD"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 xml:space="preserve">LADO contact 0191 427 </w:t>
                                  </w:r>
                                  <w:r w:rsidR="004F5CAF">
                                    <w:rPr>
                                      <w:rFonts w:ascii="Arial" w:hAnsi="Arial" w:cs="Arial"/>
                                      <w:b/>
                                      <w:bCs/>
                                      <w:sz w:val="18"/>
                                      <w:szCs w:val="18"/>
                                    </w:rPr>
                                    <w:t>7345</w:t>
                                  </w:r>
                                </w:p>
                                <w:p w14:paraId="18B1D4D7" w14:textId="77777777" w:rsidR="00792A81" w:rsidRPr="006E7FE3" w:rsidRDefault="00792A81" w:rsidP="00182E15">
                                  <w:pPr>
                                    <w:widowControl w:val="0"/>
                                    <w:spacing w:after="0" w:line="240" w:lineRule="auto"/>
                                    <w:rPr>
                                      <w:rFonts w:ascii="Arial" w:hAnsi="Arial" w:cs="Arial"/>
                                      <w:b/>
                                      <w:bCs/>
                                      <w:sz w:val="18"/>
                                      <w:szCs w:val="18"/>
                                      <w:highlight w:val="yellow"/>
                                    </w:rPr>
                                  </w:pPr>
                                </w:p>
                                <w:p w14:paraId="793EF892" w14:textId="77777777" w:rsidR="00792A81" w:rsidRPr="006E7FE3" w:rsidRDefault="00792A81" w:rsidP="00182E15">
                                  <w:pPr>
                                    <w:widowControl w:val="0"/>
                                    <w:spacing w:after="0" w:line="240" w:lineRule="auto"/>
                                    <w:rPr>
                                      <w:rFonts w:ascii="Arial" w:hAnsi="Arial" w:cs="Arial"/>
                                      <w:b/>
                                      <w:bCs/>
                                      <w:color w:val="FF0000"/>
                                      <w:sz w:val="18"/>
                                      <w:szCs w:val="18"/>
                                    </w:rPr>
                                  </w:pPr>
                                  <w:r w:rsidRPr="006E7FE3">
                                    <w:rPr>
                                      <w:rFonts w:ascii="Arial" w:hAnsi="Arial" w:cs="Arial"/>
                                      <w:b/>
                                      <w:bCs/>
                                      <w:color w:val="FF0000"/>
                                      <w:sz w:val="18"/>
                                      <w:szCs w:val="18"/>
                                    </w:rPr>
                                    <w:t>lado@southtyneside.gov.uk</w:t>
                                  </w:r>
                                </w:p>
                              </w:tc>
                              <w:tc>
                                <w:tcPr>
                                  <w:tcW w:w="4335" w:type="dxa"/>
                                  <w:tcBorders>
                                    <w:top w:val="single" w:sz="4" w:space="0" w:color="auto"/>
                                    <w:left w:val="single" w:sz="4" w:space="0" w:color="auto"/>
                                    <w:bottom w:val="single" w:sz="4" w:space="0" w:color="auto"/>
                                    <w:right w:val="single" w:sz="4" w:space="0" w:color="auto"/>
                                  </w:tcBorders>
                                </w:tcPr>
                                <w:p w14:paraId="7FD2E947" w14:textId="77777777" w:rsidR="00792A81" w:rsidRPr="006E7FE3" w:rsidRDefault="00792A81" w:rsidP="00182E15">
                                  <w:pPr>
                                    <w:widowControl w:val="0"/>
                                    <w:spacing w:after="0" w:line="240" w:lineRule="auto"/>
                                    <w:rPr>
                                      <w:rFonts w:ascii="Arial" w:hAnsi="Arial" w:cs="Arial"/>
                                      <w:b/>
                                      <w:bCs/>
                                      <w:sz w:val="18"/>
                                      <w:szCs w:val="18"/>
                                    </w:rPr>
                                  </w:pPr>
                                </w:p>
                              </w:tc>
                            </w:tr>
                          </w:tbl>
                          <w:p w14:paraId="5F2EA9A8" w14:textId="77777777" w:rsidR="00792A81" w:rsidRPr="001B5848" w:rsidRDefault="00792A81" w:rsidP="0019409F">
                            <w:pPr>
                              <w:widowControl w:val="0"/>
                              <w:rPr>
                                <w:rFonts w:cs="Arial"/>
                              </w:rPr>
                            </w:pPr>
                          </w:p>
                          <w:p w14:paraId="1C2F8247" w14:textId="77777777" w:rsidR="00792A81" w:rsidRPr="001B5848" w:rsidRDefault="00792A81" w:rsidP="0019409F">
                            <w:pPr>
                              <w:rPr>
                                <w:rFonts w:cs="Arial"/>
                              </w:rPr>
                            </w:pPr>
                          </w:p>
                          <w:p w14:paraId="65A59503" w14:textId="77777777" w:rsidR="00792A81" w:rsidRPr="001B5848" w:rsidRDefault="00792A81" w:rsidP="0019409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954C" id="Text Box 15" o:spid="_x0000_s1032" type="#_x0000_t202" style="position:absolute;margin-left:252pt;margin-top:-3pt;width:234pt;height: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" stroked="f">
                <v:textbox>
                  <w:txbxContent>
                    <w:p w14:paraId="1CB838F2" w14:textId="77777777" w:rsidR="00792A81" w:rsidRPr="006E7FE3" w:rsidRDefault="00792A81" w:rsidP="0019409F">
                      <w:pPr>
                        <w:widowControl w:val="0"/>
                        <w:jc w:val="both"/>
                        <w:rPr>
                          <w:rFonts w:ascii="Arial" w:hAnsi="Arial" w:cs="Arial"/>
                          <w:b/>
                          <w:sz w:val="18"/>
                          <w:szCs w:val="18"/>
                        </w:rPr>
                      </w:pPr>
                    </w:p>
                    <w:p w14:paraId="626D6A79" w14:textId="77777777" w:rsidR="00792A81" w:rsidRPr="006E7FE3" w:rsidRDefault="00792A81" w:rsidP="0019409F">
                      <w:pPr>
                        <w:widowControl w:val="0"/>
                        <w:spacing w:after="0" w:line="240" w:lineRule="auto"/>
                        <w:jc w:val="both"/>
                        <w:rPr>
                          <w:rFonts w:ascii="Arial" w:hAnsi="Arial" w:cs="Arial"/>
                          <w:b/>
                          <w:sz w:val="18"/>
                          <w:szCs w:val="18"/>
                        </w:rPr>
                      </w:pPr>
                      <w:r w:rsidRPr="006E7FE3">
                        <w:rPr>
                          <w:rFonts w:ascii="Arial" w:hAnsi="Arial" w:cs="Arial"/>
                          <w:b/>
                          <w:sz w:val="18"/>
                          <w:szCs w:val="18"/>
                        </w:rPr>
                        <w:t>Further Guidance</w:t>
                      </w:r>
                    </w:p>
                    <w:p w14:paraId="1A9AA240" w14:textId="77777777" w:rsidR="00792A81" w:rsidRPr="006E7FE3" w:rsidRDefault="00792A81" w:rsidP="0019409F">
                      <w:pPr>
                        <w:widowControl w:val="0"/>
                        <w:spacing w:after="0" w:line="240" w:lineRule="auto"/>
                        <w:jc w:val="both"/>
                        <w:rPr>
                          <w:rFonts w:ascii="Arial" w:hAnsi="Arial" w:cs="Arial"/>
                          <w:sz w:val="18"/>
                          <w:szCs w:val="18"/>
                        </w:rPr>
                      </w:pPr>
                    </w:p>
                    <w:p w14:paraId="394F3DD4" w14:textId="77777777" w:rsidR="00792A81" w:rsidRPr="006E7FE3" w:rsidRDefault="00792A81" w:rsidP="0019409F">
                      <w:pPr>
                        <w:widowControl w:val="0"/>
                        <w:spacing w:after="0" w:line="240" w:lineRule="auto"/>
                        <w:jc w:val="both"/>
                        <w:rPr>
                          <w:rFonts w:ascii="Arial" w:hAnsi="Arial" w:cs="Arial"/>
                          <w:sz w:val="18"/>
                          <w:szCs w:val="18"/>
                        </w:rPr>
                      </w:pPr>
                      <w:r w:rsidRPr="006E7FE3">
                        <w:rPr>
                          <w:rFonts w:ascii="Arial" w:hAnsi="Arial" w:cs="Arial"/>
                          <w:sz w:val="18"/>
                          <w:szCs w:val="18"/>
                        </w:rPr>
                        <w:t>More detailed guidance can be found in the Local Safeguarding Children and Adult Safeguarding Partnership Policies and Procedures:</w:t>
                      </w:r>
                    </w:p>
                    <w:p w14:paraId="3003B9EB" w14:textId="77777777" w:rsidR="00792A81" w:rsidRPr="006E7FE3" w:rsidRDefault="00CF3E11" w:rsidP="0019409F">
                      <w:pPr>
                        <w:widowControl w:val="0"/>
                        <w:spacing w:after="0" w:line="240" w:lineRule="auto"/>
                        <w:jc w:val="both"/>
                        <w:rPr>
                          <w:rFonts w:ascii="Arial" w:hAnsi="Arial" w:cs="Arial"/>
                          <w:sz w:val="18"/>
                          <w:szCs w:val="18"/>
                        </w:rPr>
                      </w:pPr>
                      <w:hyperlink r:id="rId32" w:history="1">
                        <w:r w:rsidR="00792A81" w:rsidRPr="006E7FE3">
                          <w:rPr>
                            <w:rStyle w:val="Hyperlink"/>
                            <w:rFonts w:ascii="Arial" w:hAnsi="Arial" w:cs="Arial"/>
                            <w:sz w:val="18"/>
                            <w:szCs w:val="18"/>
                          </w:rPr>
                          <w:t>https://www.proceduresonline.com/nesubregion/p_alleg_against_staff.html</w:t>
                        </w:r>
                      </w:hyperlink>
                    </w:p>
                    <w:p w14:paraId="1A00464A" w14:textId="77777777" w:rsidR="00792A81" w:rsidRPr="006E7FE3" w:rsidRDefault="00792A81" w:rsidP="0019409F">
                      <w:pPr>
                        <w:widowControl w:val="0"/>
                        <w:spacing w:after="0" w:line="240" w:lineRule="auto"/>
                        <w:jc w:val="both"/>
                        <w:rPr>
                          <w:rFonts w:ascii="Arial" w:hAnsi="Arial" w:cs="Arial"/>
                          <w:sz w:val="18"/>
                          <w:szCs w:val="18"/>
                        </w:rPr>
                      </w:pPr>
                      <w:r w:rsidRPr="006E7FE3">
                        <w:rPr>
                          <w:rFonts w:ascii="Arial" w:hAnsi="Arial" w:cs="Arial"/>
                          <w:sz w:val="18"/>
                          <w:szCs w:val="18"/>
                        </w:rPr>
                        <w:tab/>
                      </w:r>
                    </w:p>
                    <w:p w14:paraId="1795372A" w14:textId="77777777" w:rsidR="00792A81" w:rsidRPr="004F5CAF" w:rsidRDefault="00792A81" w:rsidP="0019409F">
                      <w:pPr>
                        <w:widowControl w:val="0"/>
                        <w:spacing w:after="0" w:line="240" w:lineRule="auto"/>
                        <w:jc w:val="both"/>
                        <w:rPr>
                          <w:rFonts w:ascii="Arial" w:hAnsi="Arial" w:cs="Arial"/>
                          <w:b/>
                          <w:sz w:val="18"/>
                          <w:szCs w:val="18"/>
                        </w:rPr>
                      </w:pPr>
                      <w:r w:rsidRPr="004F5CAF">
                        <w:rPr>
                          <w:rFonts w:ascii="Arial" w:hAnsi="Arial" w:cs="Arial"/>
                          <w:sz w:val="18"/>
                          <w:szCs w:val="18"/>
                        </w:rPr>
                        <w:t xml:space="preserve">Specific guidance for education is included in: </w:t>
                      </w:r>
                      <w:r w:rsidRPr="004F5CAF">
                        <w:rPr>
                          <w:rFonts w:ascii="Arial" w:hAnsi="Arial" w:cs="Arial"/>
                          <w:b/>
                          <w:sz w:val="18"/>
                          <w:szCs w:val="18"/>
                        </w:rPr>
                        <w:t>“Keeping Children Safe in Education 2021”</w:t>
                      </w:r>
                    </w:p>
                    <w:p w14:paraId="23511221" w14:textId="77777777" w:rsidR="004F5CAF" w:rsidRDefault="00CF3E11" w:rsidP="0019409F">
                      <w:pPr>
                        <w:widowControl w:val="0"/>
                        <w:spacing w:after="0" w:line="240" w:lineRule="auto"/>
                        <w:jc w:val="both"/>
                        <w:rPr>
                          <w:rStyle w:val="Hyperlink"/>
                          <w:rFonts w:ascii="Arial" w:hAnsi="Arial" w:cs="Arial"/>
                          <w:sz w:val="18"/>
                          <w:szCs w:val="18"/>
                        </w:rPr>
                      </w:pPr>
                      <w:hyperlink r:id="rId33" w:history="1">
                        <w:r w:rsidR="00792A81" w:rsidRPr="004F5CAF">
                          <w:rPr>
                            <w:rStyle w:val="Hyperlink"/>
                            <w:rFonts w:ascii="Arial" w:hAnsi="Arial" w:cs="Arial"/>
                            <w:sz w:val="18"/>
                            <w:szCs w:val="18"/>
                          </w:rPr>
                          <w:t>https://assets.publishing.service.gov.uk/government/uploads/system/uploads/attachment_data/file/954314/Keeping_children_safe_in_education_2020_-_Update_-_January_2021.pdf</w:t>
                        </w:r>
                      </w:hyperlink>
                    </w:p>
                    <w:p w14:paraId="5271F52A" w14:textId="6C3E0BA1" w:rsidR="00792A81" w:rsidRPr="006E7FE3" w:rsidRDefault="00792A81" w:rsidP="0019409F">
                      <w:pPr>
                        <w:widowControl w:val="0"/>
                        <w:spacing w:after="0" w:line="240" w:lineRule="auto"/>
                        <w:jc w:val="both"/>
                        <w:rPr>
                          <w:rFonts w:ascii="Arial" w:hAnsi="Arial" w:cs="Arial"/>
                          <w:color w:val="A42C9B"/>
                          <w:sz w:val="18"/>
                          <w:szCs w:val="18"/>
                        </w:rPr>
                      </w:pPr>
                      <w:r w:rsidRPr="006E7FE3">
                        <w:rPr>
                          <w:rFonts w:ascii="Arial" w:hAnsi="Arial" w:cs="Arial"/>
                          <w:color w:val="A42C9B"/>
                          <w:sz w:val="18"/>
                          <w:szCs w:val="18"/>
                        </w:rPr>
                        <w:tab/>
                      </w:r>
                    </w:p>
                    <w:p w14:paraId="78D71ADB" w14:textId="77777777" w:rsidR="00792A81" w:rsidRPr="006E7FE3" w:rsidRDefault="00792A81" w:rsidP="0019409F">
                      <w:pPr>
                        <w:widowControl w:val="0"/>
                        <w:spacing w:after="0" w:line="240" w:lineRule="auto"/>
                        <w:jc w:val="both"/>
                        <w:rPr>
                          <w:rFonts w:ascii="Arial" w:hAnsi="Arial" w:cs="Arial"/>
                          <w:color w:val="A42C9B"/>
                          <w:sz w:val="18"/>
                          <w:szCs w:val="18"/>
                        </w:rPr>
                      </w:pPr>
                      <w:r w:rsidRPr="006E7FE3">
                        <w:rPr>
                          <w:rFonts w:ascii="Arial" w:hAnsi="Arial" w:cs="Arial"/>
                          <w:color w:val="A42C9B"/>
                          <w:sz w:val="18"/>
                          <w:szCs w:val="18"/>
                        </w:rPr>
                        <w:t>PLEASE ENSURE YOU REFER TO THE LATEST VERSION OF THIS GUIDANCE.</w:t>
                      </w:r>
                    </w:p>
                    <w:p w14:paraId="6F2E3226" w14:textId="77777777" w:rsidR="00792A81" w:rsidRPr="006E7FE3" w:rsidRDefault="00792A81" w:rsidP="0019409F">
                      <w:pPr>
                        <w:widowControl w:val="0"/>
                        <w:spacing w:after="0" w:line="240" w:lineRule="auto"/>
                        <w:jc w:val="both"/>
                        <w:rPr>
                          <w:rFonts w:ascii="Arial" w:hAnsi="Arial" w:cs="Arial"/>
                          <w:color w:val="A42C9B"/>
                          <w:sz w:val="18"/>
                          <w:szCs w:val="18"/>
                        </w:rPr>
                      </w:pPr>
                    </w:p>
                    <w:p w14:paraId="5A46DFE7" w14:textId="77777777" w:rsidR="00792A81" w:rsidRPr="006E7FE3" w:rsidRDefault="00792A81" w:rsidP="0019409F">
                      <w:pPr>
                        <w:widowControl w:val="0"/>
                        <w:spacing w:after="0" w:line="240" w:lineRule="auto"/>
                        <w:jc w:val="both"/>
                        <w:rPr>
                          <w:rFonts w:ascii="Arial" w:hAnsi="Arial" w:cs="Arial"/>
                          <w:b/>
                          <w:bCs/>
                          <w:sz w:val="18"/>
                          <w:szCs w:val="18"/>
                        </w:rPr>
                      </w:pPr>
                      <w:r w:rsidRPr="006E7FE3">
                        <w:rPr>
                          <w:rFonts w:ascii="Arial" w:hAnsi="Arial" w:cs="Arial"/>
                          <w:b/>
                          <w:bCs/>
                          <w:sz w:val="18"/>
                          <w:szCs w:val="18"/>
                        </w:rPr>
                        <w:t>FOR YOUR OWN USE:</w:t>
                      </w:r>
                    </w:p>
                    <w:p w14:paraId="6C0883BF" w14:textId="77777777" w:rsidR="00792A81" w:rsidRPr="006E7FE3" w:rsidRDefault="00792A81" w:rsidP="0019409F">
                      <w:pPr>
                        <w:widowControl w:val="0"/>
                        <w:spacing w:after="0" w:line="240" w:lineRule="auto"/>
                        <w:jc w:val="both"/>
                        <w:rPr>
                          <w:rFonts w:ascii="Arial" w:hAnsi="Arial" w:cs="Arial"/>
                          <w:color w:val="A42C9B"/>
                          <w:sz w:val="18"/>
                          <w:szCs w:val="18"/>
                        </w:rPr>
                      </w:pPr>
                    </w:p>
                    <w:p w14:paraId="1DB326A2" w14:textId="77777777" w:rsidR="00792A81" w:rsidRPr="006E7FE3" w:rsidRDefault="00792A81" w:rsidP="0019409F">
                      <w:pPr>
                        <w:widowControl w:val="0"/>
                        <w:spacing w:after="0" w:line="240" w:lineRule="auto"/>
                        <w:jc w:val="both"/>
                        <w:rPr>
                          <w:rFonts w:ascii="Arial" w:hAnsi="Arial" w:cs="Arial"/>
                          <w:color w:val="A42C9B"/>
                          <w:sz w:val="18"/>
                          <w:szCs w:val="18"/>
                        </w:rPr>
                      </w:pPr>
                    </w:p>
                    <w:tbl>
                      <w:tblPr>
                        <w:tblW w:w="8670" w:type="dxa"/>
                        <w:tblInd w:w="200" w:type="dxa"/>
                        <w:tblCellMar>
                          <w:left w:w="0" w:type="dxa"/>
                          <w:right w:w="0" w:type="dxa"/>
                        </w:tblCellMar>
                        <w:tblLook w:val="0000" w:firstRow="0" w:lastRow="0" w:firstColumn="0" w:lastColumn="0" w:noHBand="0" w:noVBand="0"/>
                      </w:tblPr>
                      <w:tblGrid>
                        <w:gridCol w:w="4335"/>
                        <w:gridCol w:w="4335"/>
                      </w:tblGrid>
                      <w:tr w:rsidR="00792A81" w:rsidRPr="006E7FE3" w14:paraId="0E425250" w14:textId="77777777" w:rsidTr="006D1E32">
                        <w:trPr>
                          <w:trHeight w:val="644"/>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CDDCC38" w14:textId="77777777"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Manager:</w:t>
                            </w:r>
                          </w:p>
                          <w:p w14:paraId="63F08976" w14:textId="77777777" w:rsidR="00792A81" w:rsidRPr="006E7FE3" w:rsidRDefault="00792A81" w:rsidP="00182E15">
                            <w:pPr>
                              <w:widowControl w:val="0"/>
                              <w:spacing w:after="0" w:line="240" w:lineRule="auto"/>
                              <w:rPr>
                                <w:rFonts w:ascii="Arial" w:hAnsi="Arial" w:cs="Arial"/>
                                <w:b/>
                                <w:bCs/>
                                <w:sz w:val="18"/>
                                <w:szCs w:val="18"/>
                              </w:rPr>
                            </w:pPr>
                          </w:p>
                          <w:p w14:paraId="1DD65D4B" w14:textId="77777777" w:rsidR="00792A81" w:rsidRPr="006E7FE3" w:rsidRDefault="00792A81" w:rsidP="00182E15">
                            <w:pPr>
                              <w:widowControl w:val="0"/>
                              <w:spacing w:after="0" w:line="240" w:lineRule="auto"/>
                              <w:rPr>
                                <w:rFonts w:ascii="Arial" w:hAnsi="Arial" w:cs="Arial"/>
                                <w:b/>
                                <w:bCs/>
                                <w:sz w:val="18"/>
                                <w:szCs w:val="18"/>
                              </w:rPr>
                            </w:pPr>
                          </w:p>
                          <w:p w14:paraId="43C5CF87" w14:textId="77777777" w:rsidR="00792A81" w:rsidRPr="006E7FE3" w:rsidRDefault="00792A81" w:rsidP="00182E15">
                            <w:pPr>
                              <w:widowControl w:val="0"/>
                              <w:spacing w:after="0" w:line="240" w:lineRule="auto"/>
                              <w:rPr>
                                <w:rFonts w:ascii="Arial" w:hAnsi="Arial" w:cs="Arial"/>
                                <w:b/>
                                <w:bCs/>
                                <w:sz w:val="18"/>
                                <w:szCs w:val="18"/>
                              </w:rPr>
                            </w:pPr>
                          </w:p>
                        </w:tc>
                        <w:tc>
                          <w:tcPr>
                            <w:tcW w:w="4335" w:type="dxa"/>
                            <w:tcBorders>
                              <w:top w:val="single" w:sz="4" w:space="0" w:color="auto"/>
                              <w:left w:val="single" w:sz="4" w:space="0" w:color="auto"/>
                              <w:bottom w:val="single" w:sz="4" w:space="0" w:color="auto"/>
                              <w:right w:val="single" w:sz="4" w:space="0" w:color="auto"/>
                            </w:tcBorders>
                          </w:tcPr>
                          <w:p w14:paraId="16B73A3F" w14:textId="77777777" w:rsidR="00792A81" w:rsidRPr="006E7FE3" w:rsidRDefault="00792A81" w:rsidP="00182E15">
                            <w:pPr>
                              <w:widowControl w:val="0"/>
                              <w:spacing w:after="0" w:line="240" w:lineRule="auto"/>
                              <w:rPr>
                                <w:rFonts w:ascii="Arial" w:hAnsi="Arial" w:cs="Arial"/>
                                <w:b/>
                                <w:bCs/>
                                <w:sz w:val="18"/>
                                <w:szCs w:val="18"/>
                              </w:rPr>
                            </w:pPr>
                          </w:p>
                        </w:tc>
                      </w:tr>
                      <w:tr w:rsidR="00792A81" w:rsidRPr="006E7FE3" w14:paraId="7A494AD4" w14:textId="77777777" w:rsidTr="006D1E32">
                        <w:trPr>
                          <w:trHeight w:val="644"/>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15C8F38" w14:textId="77777777"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Contact at Work:</w:t>
                            </w:r>
                          </w:p>
                          <w:p w14:paraId="76EF2E1C" w14:textId="77777777" w:rsidR="00792A81" w:rsidRPr="006E7FE3" w:rsidRDefault="00792A81" w:rsidP="00182E15">
                            <w:pPr>
                              <w:widowControl w:val="0"/>
                              <w:spacing w:after="0" w:line="240" w:lineRule="auto"/>
                              <w:rPr>
                                <w:rFonts w:ascii="Arial" w:hAnsi="Arial" w:cs="Arial"/>
                                <w:b/>
                                <w:bCs/>
                                <w:sz w:val="18"/>
                                <w:szCs w:val="18"/>
                              </w:rPr>
                            </w:pPr>
                          </w:p>
                          <w:p w14:paraId="50C8CF0C" w14:textId="77777777" w:rsidR="00792A81" w:rsidRPr="006E7FE3" w:rsidRDefault="00792A81" w:rsidP="00182E15">
                            <w:pPr>
                              <w:widowControl w:val="0"/>
                              <w:spacing w:after="0" w:line="240" w:lineRule="auto"/>
                              <w:rPr>
                                <w:rFonts w:ascii="Arial" w:hAnsi="Arial" w:cs="Arial"/>
                                <w:b/>
                                <w:bCs/>
                                <w:sz w:val="18"/>
                                <w:szCs w:val="18"/>
                              </w:rPr>
                            </w:pPr>
                          </w:p>
                          <w:p w14:paraId="42BBE856" w14:textId="77777777" w:rsidR="00792A81" w:rsidRPr="006E7FE3" w:rsidRDefault="00792A81" w:rsidP="00182E15">
                            <w:pPr>
                              <w:widowControl w:val="0"/>
                              <w:spacing w:after="0" w:line="240" w:lineRule="auto"/>
                              <w:rPr>
                                <w:rFonts w:ascii="Arial" w:hAnsi="Arial" w:cs="Arial"/>
                                <w:sz w:val="18"/>
                                <w:szCs w:val="18"/>
                              </w:rPr>
                            </w:pPr>
                          </w:p>
                        </w:tc>
                        <w:tc>
                          <w:tcPr>
                            <w:tcW w:w="4335" w:type="dxa"/>
                            <w:tcBorders>
                              <w:top w:val="single" w:sz="4" w:space="0" w:color="auto"/>
                              <w:left w:val="single" w:sz="4" w:space="0" w:color="auto"/>
                              <w:bottom w:val="single" w:sz="4" w:space="0" w:color="auto"/>
                              <w:right w:val="single" w:sz="4" w:space="0" w:color="auto"/>
                            </w:tcBorders>
                          </w:tcPr>
                          <w:p w14:paraId="3DCCF113" w14:textId="77777777" w:rsidR="00792A81" w:rsidRPr="006E7FE3" w:rsidRDefault="00792A81" w:rsidP="00182E15">
                            <w:pPr>
                              <w:widowControl w:val="0"/>
                              <w:spacing w:after="0" w:line="240" w:lineRule="auto"/>
                              <w:rPr>
                                <w:rFonts w:ascii="Arial" w:hAnsi="Arial" w:cs="Arial"/>
                                <w:b/>
                                <w:bCs/>
                                <w:sz w:val="18"/>
                                <w:szCs w:val="18"/>
                              </w:rPr>
                            </w:pPr>
                          </w:p>
                        </w:tc>
                      </w:tr>
                      <w:tr w:rsidR="00792A81" w:rsidRPr="006E7FE3" w14:paraId="50DC8E34" w14:textId="77777777" w:rsidTr="006D1E32">
                        <w:trPr>
                          <w:trHeight w:val="608"/>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8C89A8E" w14:textId="77777777" w:rsidR="00792A81" w:rsidRPr="006E7FE3" w:rsidRDefault="00792A81" w:rsidP="00182E15">
                            <w:pPr>
                              <w:widowControl w:val="0"/>
                              <w:spacing w:after="0"/>
                              <w:rPr>
                                <w:rFonts w:ascii="Arial" w:hAnsi="Arial" w:cs="Arial"/>
                                <w:b/>
                                <w:bCs/>
                                <w:sz w:val="18"/>
                                <w:szCs w:val="18"/>
                              </w:rPr>
                            </w:pPr>
                            <w:r w:rsidRPr="006E7FE3">
                              <w:rPr>
                                <w:rFonts w:ascii="Arial" w:hAnsi="Arial" w:cs="Arial"/>
                                <w:b/>
                                <w:bCs/>
                                <w:sz w:val="18"/>
                                <w:szCs w:val="18"/>
                              </w:rPr>
                              <w:t>HR/Personnel Adviser: </w:t>
                            </w:r>
                          </w:p>
                          <w:p w14:paraId="72DE1705" w14:textId="77777777" w:rsidR="00792A81" w:rsidRPr="006E7FE3" w:rsidRDefault="00792A81" w:rsidP="00182E15">
                            <w:pPr>
                              <w:widowControl w:val="0"/>
                              <w:spacing w:after="0"/>
                              <w:rPr>
                                <w:rFonts w:ascii="Arial" w:hAnsi="Arial" w:cs="Arial"/>
                                <w:b/>
                                <w:bCs/>
                                <w:sz w:val="18"/>
                                <w:szCs w:val="18"/>
                              </w:rPr>
                            </w:pPr>
                          </w:p>
                          <w:p w14:paraId="4D260810" w14:textId="77777777" w:rsidR="00792A81" w:rsidRPr="006E7FE3" w:rsidRDefault="00792A81" w:rsidP="00182E15">
                            <w:pPr>
                              <w:widowControl w:val="0"/>
                              <w:spacing w:after="0"/>
                              <w:rPr>
                                <w:rFonts w:ascii="Arial" w:hAnsi="Arial" w:cs="Arial"/>
                                <w:sz w:val="18"/>
                                <w:szCs w:val="18"/>
                              </w:rPr>
                            </w:pPr>
                          </w:p>
                        </w:tc>
                        <w:tc>
                          <w:tcPr>
                            <w:tcW w:w="4335" w:type="dxa"/>
                            <w:tcBorders>
                              <w:top w:val="single" w:sz="4" w:space="0" w:color="auto"/>
                              <w:left w:val="single" w:sz="4" w:space="0" w:color="auto"/>
                              <w:bottom w:val="single" w:sz="4" w:space="0" w:color="auto"/>
                              <w:right w:val="single" w:sz="4" w:space="0" w:color="auto"/>
                            </w:tcBorders>
                          </w:tcPr>
                          <w:p w14:paraId="4710215C" w14:textId="77777777" w:rsidR="00792A81" w:rsidRPr="006E7FE3" w:rsidRDefault="00792A81" w:rsidP="00182E15">
                            <w:pPr>
                              <w:widowControl w:val="0"/>
                              <w:spacing w:after="0"/>
                              <w:rPr>
                                <w:rFonts w:ascii="Arial" w:hAnsi="Arial" w:cs="Arial"/>
                                <w:b/>
                                <w:bCs/>
                                <w:sz w:val="18"/>
                                <w:szCs w:val="18"/>
                              </w:rPr>
                            </w:pPr>
                          </w:p>
                        </w:tc>
                      </w:tr>
                      <w:tr w:rsidR="00792A81" w:rsidRPr="006E7FE3" w14:paraId="6812340A" w14:textId="77777777" w:rsidTr="00182E15">
                        <w:trPr>
                          <w:trHeight w:val="532"/>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483B2E" w14:textId="77777777" w:rsidR="00792A81" w:rsidRPr="006E7FE3" w:rsidRDefault="00792A81" w:rsidP="00182E15">
                            <w:pPr>
                              <w:widowControl w:val="0"/>
                              <w:spacing w:after="0"/>
                              <w:rPr>
                                <w:rFonts w:ascii="Arial" w:hAnsi="Arial" w:cs="Arial"/>
                                <w:sz w:val="18"/>
                                <w:szCs w:val="18"/>
                              </w:rPr>
                            </w:pPr>
                            <w:r w:rsidRPr="006E7FE3">
                              <w:rPr>
                                <w:rFonts w:ascii="Arial" w:hAnsi="Arial" w:cs="Arial"/>
                                <w:b/>
                                <w:sz w:val="18"/>
                                <w:szCs w:val="18"/>
                              </w:rPr>
                              <w:t>Union / Professional Association Rep</w:t>
                            </w:r>
                            <w:r w:rsidRPr="006E7FE3">
                              <w:rPr>
                                <w:rFonts w:ascii="Arial" w:hAnsi="Arial" w:cs="Arial"/>
                                <w:sz w:val="18"/>
                                <w:szCs w:val="18"/>
                              </w:rPr>
                              <w:t>:</w:t>
                            </w:r>
                          </w:p>
                        </w:tc>
                        <w:tc>
                          <w:tcPr>
                            <w:tcW w:w="4335" w:type="dxa"/>
                            <w:tcBorders>
                              <w:top w:val="single" w:sz="4" w:space="0" w:color="auto"/>
                              <w:left w:val="single" w:sz="4" w:space="0" w:color="auto"/>
                              <w:bottom w:val="single" w:sz="4" w:space="0" w:color="auto"/>
                              <w:right w:val="single" w:sz="4" w:space="0" w:color="auto"/>
                            </w:tcBorders>
                          </w:tcPr>
                          <w:p w14:paraId="461328D4" w14:textId="77777777" w:rsidR="00792A81" w:rsidRPr="006E7FE3" w:rsidRDefault="00792A81" w:rsidP="00182E15">
                            <w:pPr>
                              <w:widowControl w:val="0"/>
                              <w:spacing w:after="0"/>
                              <w:rPr>
                                <w:rFonts w:ascii="Arial" w:hAnsi="Arial" w:cs="Arial"/>
                                <w:b/>
                                <w:sz w:val="18"/>
                                <w:szCs w:val="18"/>
                              </w:rPr>
                            </w:pPr>
                          </w:p>
                        </w:tc>
                      </w:tr>
                      <w:tr w:rsidR="00792A81" w:rsidRPr="006E7FE3" w14:paraId="443C356F" w14:textId="77777777" w:rsidTr="00182E15">
                        <w:trPr>
                          <w:trHeight w:val="633"/>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D635A79" w14:textId="77777777" w:rsidR="00792A81" w:rsidRPr="006E7FE3" w:rsidRDefault="00792A81" w:rsidP="00182E15">
                            <w:pPr>
                              <w:widowControl w:val="0"/>
                              <w:spacing w:after="0"/>
                              <w:rPr>
                                <w:rFonts w:ascii="Arial" w:hAnsi="Arial" w:cs="Arial"/>
                                <w:b/>
                                <w:bCs/>
                                <w:sz w:val="18"/>
                                <w:szCs w:val="18"/>
                              </w:rPr>
                            </w:pPr>
                            <w:r w:rsidRPr="006E7FE3">
                              <w:rPr>
                                <w:rFonts w:ascii="Arial" w:hAnsi="Arial" w:cs="Arial"/>
                                <w:b/>
                                <w:bCs/>
                                <w:sz w:val="18"/>
                                <w:szCs w:val="18"/>
                              </w:rPr>
                              <w:t>Counselling / GP</w:t>
                            </w:r>
                          </w:p>
                          <w:p w14:paraId="07928A95" w14:textId="77777777" w:rsidR="00792A81" w:rsidRPr="006E7FE3" w:rsidRDefault="00792A81" w:rsidP="00182E15">
                            <w:pPr>
                              <w:widowControl w:val="0"/>
                              <w:spacing w:after="0"/>
                              <w:rPr>
                                <w:rFonts w:ascii="Arial" w:hAnsi="Arial" w:cs="Arial"/>
                                <w:b/>
                                <w:bCs/>
                                <w:sz w:val="18"/>
                                <w:szCs w:val="18"/>
                              </w:rPr>
                            </w:pPr>
                          </w:p>
                        </w:tc>
                        <w:tc>
                          <w:tcPr>
                            <w:tcW w:w="4335" w:type="dxa"/>
                            <w:tcBorders>
                              <w:top w:val="single" w:sz="4" w:space="0" w:color="auto"/>
                              <w:left w:val="single" w:sz="4" w:space="0" w:color="auto"/>
                              <w:bottom w:val="single" w:sz="4" w:space="0" w:color="auto"/>
                              <w:right w:val="single" w:sz="4" w:space="0" w:color="auto"/>
                            </w:tcBorders>
                          </w:tcPr>
                          <w:p w14:paraId="1BDB3991" w14:textId="77777777" w:rsidR="00792A81" w:rsidRPr="006E7FE3" w:rsidRDefault="00792A81" w:rsidP="00182E15">
                            <w:pPr>
                              <w:widowControl w:val="0"/>
                              <w:spacing w:after="0"/>
                              <w:rPr>
                                <w:rFonts w:ascii="Arial" w:hAnsi="Arial" w:cs="Arial"/>
                                <w:b/>
                                <w:bCs/>
                                <w:sz w:val="18"/>
                                <w:szCs w:val="18"/>
                              </w:rPr>
                            </w:pPr>
                          </w:p>
                        </w:tc>
                      </w:tr>
                      <w:tr w:rsidR="00792A81" w:rsidRPr="006E7FE3" w14:paraId="594C4CE4" w14:textId="77777777" w:rsidTr="006D1E32">
                        <w:trPr>
                          <w:trHeight w:val="1058"/>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4DAC149" w14:textId="77777777"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Other:</w:t>
                            </w:r>
                          </w:p>
                          <w:p w14:paraId="6735DED1" w14:textId="779370FD" w:rsidR="00792A81" w:rsidRPr="006E7FE3" w:rsidRDefault="00792A81" w:rsidP="00182E15">
                            <w:pPr>
                              <w:widowControl w:val="0"/>
                              <w:spacing w:after="0" w:line="240" w:lineRule="auto"/>
                              <w:rPr>
                                <w:rFonts w:ascii="Arial" w:hAnsi="Arial" w:cs="Arial"/>
                                <w:b/>
                                <w:bCs/>
                                <w:sz w:val="18"/>
                                <w:szCs w:val="18"/>
                              </w:rPr>
                            </w:pPr>
                            <w:r w:rsidRPr="006E7FE3">
                              <w:rPr>
                                <w:rFonts w:ascii="Arial" w:hAnsi="Arial" w:cs="Arial"/>
                                <w:b/>
                                <w:bCs/>
                                <w:sz w:val="18"/>
                                <w:szCs w:val="18"/>
                              </w:rPr>
                              <w:t xml:space="preserve">LADO contact 0191 427 </w:t>
                            </w:r>
                            <w:r w:rsidR="004F5CAF">
                              <w:rPr>
                                <w:rFonts w:ascii="Arial" w:hAnsi="Arial" w:cs="Arial"/>
                                <w:b/>
                                <w:bCs/>
                                <w:sz w:val="18"/>
                                <w:szCs w:val="18"/>
                              </w:rPr>
                              <w:t>7345</w:t>
                            </w:r>
                          </w:p>
                          <w:p w14:paraId="18B1D4D7" w14:textId="77777777" w:rsidR="00792A81" w:rsidRPr="006E7FE3" w:rsidRDefault="00792A81" w:rsidP="00182E15">
                            <w:pPr>
                              <w:widowControl w:val="0"/>
                              <w:spacing w:after="0" w:line="240" w:lineRule="auto"/>
                              <w:rPr>
                                <w:rFonts w:ascii="Arial" w:hAnsi="Arial" w:cs="Arial"/>
                                <w:b/>
                                <w:bCs/>
                                <w:sz w:val="18"/>
                                <w:szCs w:val="18"/>
                                <w:highlight w:val="yellow"/>
                              </w:rPr>
                            </w:pPr>
                          </w:p>
                          <w:p w14:paraId="793EF892" w14:textId="77777777" w:rsidR="00792A81" w:rsidRPr="006E7FE3" w:rsidRDefault="00792A81" w:rsidP="00182E15">
                            <w:pPr>
                              <w:widowControl w:val="0"/>
                              <w:spacing w:after="0" w:line="240" w:lineRule="auto"/>
                              <w:rPr>
                                <w:rFonts w:ascii="Arial" w:hAnsi="Arial" w:cs="Arial"/>
                                <w:b/>
                                <w:bCs/>
                                <w:color w:val="FF0000"/>
                                <w:sz w:val="18"/>
                                <w:szCs w:val="18"/>
                              </w:rPr>
                            </w:pPr>
                            <w:r w:rsidRPr="006E7FE3">
                              <w:rPr>
                                <w:rFonts w:ascii="Arial" w:hAnsi="Arial" w:cs="Arial"/>
                                <w:b/>
                                <w:bCs/>
                                <w:color w:val="FF0000"/>
                                <w:sz w:val="18"/>
                                <w:szCs w:val="18"/>
                              </w:rPr>
                              <w:t>lado@southtyneside.gov.uk</w:t>
                            </w:r>
                          </w:p>
                        </w:tc>
                        <w:tc>
                          <w:tcPr>
                            <w:tcW w:w="4335" w:type="dxa"/>
                            <w:tcBorders>
                              <w:top w:val="single" w:sz="4" w:space="0" w:color="auto"/>
                              <w:left w:val="single" w:sz="4" w:space="0" w:color="auto"/>
                              <w:bottom w:val="single" w:sz="4" w:space="0" w:color="auto"/>
                              <w:right w:val="single" w:sz="4" w:space="0" w:color="auto"/>
                            </w:tcBorders>
                          </w:tcPr>
                          <w:p w14:paraId="7FD2E947" w14:textId="77777777" w:rsidR="00792A81" w:rsidRPr="006E7FE3" w:rsidRDefault="00792A81" w:rsidP="00182E15">
                            <w:pPr>
                              <w:widowControl w:val="0"/>
                              <w:spacing w:after="0" w:line="240" w:lineRule="auto"/>
                              <w:rPr>
                                <w:rFonts w:ascii="Arial" w:hAnsi="Arial" w:cs="Arial"/>
                                <w:b/>
                                <w:bCs/>
                                <w:sz w:val="18"/>
                                <w:szCs w:val="18"/>
                              </w:rPr>
                            </w:pPr>
                          </w:p>
                        </w:tc>
                      </w:tr>
                    </w:tbl>
                    <w:p w14:paraId="5F2EA9A8" w14:textId="77777777" w:rsidR="00792A81" w:rsidRPr="001B5848" w:rsidRDefault="00792A81" w:rsidP="0019409F">
                      <w:pPr>
                        <w:widowControl w:val="0"/>
                        <w:rPr>
                          <w:rFonts w:cs="Arial"/>
                        </w:rPr>
                      </w:pPr>
                    </w:p>
                    <w:p w14:paraId="1C2F8247" w14:textId="77777777" w:rsidR="00792A81" w:rsidRPr="001B5848" w:rsidRDefault="00792A81" w:rsidP="0019409F">
                      <w:pPr>
                        <w:rPr>
                          <w:rFonts w:cs="Arial"/>
                        </w:rPr>
                      </w:pPr>
                    </w:p>
                    <w:p w14:paraId="65A59503" w14:textId="77777777" w:rsidR="00792A81" w:rsidRPr="001B5848" w:rsidRDefault="00792A81" w:rsidP="0019409F">
                      <w:pPr>
                        <w:rPr>
                          <w:rFonts w:cs="Arial"/>
                        </w:rPr>
                      </w:pPr>
                    </w:p>
                  </w:txbxContent>
                </v:textbox>
              </v:shape>
            </w:pict>
          </mc:Fallback>
        </mc:AlternateContent>
      </w:r>
      <w:r>
        <w:rPr>
          <w:noProof/>
          <w:sz w:val="20"/>
          <w:lang w:val="en-US"/>
        </w:rPr>
        <mc:AlternateContent>
          <mc:Choice Requires="wps">
            <w:drawing>
              <wp:anchor distT="0" distB="0" distL="114300" distR="114300" simplePos="0" relativeHeight="251677696" behindDoc="0" locked="0" layoutInCell="1" allowOverlap="1" wp14:anchorId="32EB145B" wp14:editId="7F78B6EE">
                <wp:simplePos x="0" y="0"/>
                <wp:positionH relativeFrom="column">
                  <wp:posOffset>-381000</wp:posOffset>
                </wp:positionH>
                <wp:positionV relativeFrom="paragraph">
                  <wp:posOffset>-171450</wp:posOffset>
                </wp:positionV>
                <wp:extent cx="2971800" cy="72580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5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28F46" w14:textId="2CEA8B2C" w:rsidR="00792A81" w:rsidRDefault="00792A81" w:rsidP="0019409F">
                            <w:pPr>
                              <w:widowControl w:val="0"/>
                              <w:tabs>
                                <w:tab w:val="left" w:pos="2280"/>
                              </w:tabs>
                              <w:jc w:val="both"/>
                              <w:rPr>
                                <w:rFonts w:cs="Arial"/>
                                <w:b/>
                                <w:bCs/>
                              </w:rPr>
                            </w:pPr>
                            <w:r>
                              <w:rPr>
                                <w:rFonts w:cs="Arial"/>
                                <w:b/>
                                <w:bCs/>
                              </w:rPr>
                              <w:t>Appendix 4e</w:t>
                            </w:r>
                          </w:p>
                          <w:p w14:paraId="264F3B96" w14:textId="77777777" w:rsidR="00792A81" w:rsidRPr="006E7FE3" w:rsidRDefault="00792A81" w:rsidP="0019409F">
                            <w:pPr>
                              <w:widowControl w:val="0"/>
                              <w:tabs>
                                <w:tab w:val="left" w:pos="2280"/>
                              </w:tabs>
                              <w:spacing w:after="0"/>
                              <w:jc w:val="both"/>
                              <w:rPr>
                                <w:rFonts w:ascii="Arial" w:hAnsi="Arial" w:cs="Arial"/>
                                <w:b/>
                                <w:bCs/>
                                <w:sz w:val="18"/>
                                <w:szCs w:val="18"/>
                              </w:rPr>
                            </w:pPr>
                            <w:r w:rsidRPr="006E7FE3">
                              <w:rPr>
                                <w:rFonts w:ascii="Arial" w:hAnsi="Arial" w:cs="Arial"/>
                                <w:b/>
                                <w:bCs/>
                                <w:sz w:val="18"/>
                                <w:szCs w:val="18"/>
                              </w:rPr>
                              <w:t>Confidentiality</w:t>
                            </w:r>
                          </w:p>
                          <w:p w14:paraId="48ADA416" w14:textId="77777777" w:rsidR="00792A81" w:rsidRPr="006E7FE3" w:rsidRDefault="00792A81" w:rsidP="0019409F">
                            <w:pPr>
                              <w:widowControl w:val="0"/>
                              <w:tabs>
                                <w:tab w:val="left" w:pos="2280"/>
                              </w:tabs>
                              <w:spacing w:after="0" w:line="240" w:lineRule="auto"/>
                              <w:rPr>
                                <w:rFonts w:ascii="Arial" w:hAnsi="Arial" w:cs="Arial"/>
                                <w:b/>
                                <w:bCs/>
                                <w:color w:val="FF0000"/>
                                <w:sz w:val="18"/>
                                <w:szCs w:val="18"/>
                              </w:rPr>
                            </w:pPr>
                          </w:p>
                          <w:p w14:paraId="487CBB7B"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r w:rsidRPr="006E7FE3">
                              <w:rPr>
                                <w:rFonts w:ascii="Arial" w:hAnsi="Arial" w:cs="Arial"/>
                                <w:sz w:val="18"/>
                                <w:szCs w:val="18"/>
                              </w:rPr>
                              <w:t xml:space="preserve">If you are a teacher, specific reporting restrictions apply under the Education Act 2011 (your union representative will be able to offer guidance on this.) </w:t>
                            </w:r>
                          </w:p>
                          <w:p w14:paraId="74312F34" w14:textId="77777777" w:rsidR="00792A81" w:rsidRPr="006E7FE3" w:rsidRDefault="00792A81" w:rsidP="0019409F">
                            <w:pPr>
                              <w:widowControl w:val="0"/>
                              <w:tabs>
                                <w:tab w:val="left" w:pos="2280"/>
                              </w:tabs>
                              <w:spacing w:after="0" w:line="240" w:lineRule="auto"/>
                              <w:jc w:val="both"/>
                              <w:rPr>
                                <w:rFonts w:ascii="Arial" w:hAnsi="Arial" w:cs="Arial"/>
                                <w:color w:val="FF0000"/>
                                <w:sz w:val="18"/>
                                <w:szCs w:val="18"/>
                              </w:rPr>
                            </w:pPr>
                          </w:p>
                          <w:p w14:paraId="1DECCFB6" w14:textId="77777777" w:rsidR="00792A81" w:rsidRPr="006E7FE3" w:rsidRDefault="00792A81" w:rsidP="0019409F">
                            <w:pPr>
                              <w:widowControl w:val="0"/>
                              <w:tabs>
                                <w:tab w:val="left" w:pos="2280"/>
                              </w:tabs>
                              <w:spacing w:after="0" w:line="240" w:lineRule="auto"/>
                              <w:rPr>
                                <w:rFonts w:ascii="Arial" w:hAnsi="Arial" w:cs="Arial"/>
                                <w:b/>
                                <w:bCs/>
                                <w:sz w:val="18"/>
                                <w:szCs w:val="18"/>
                                <w:u w:val="single"/>
                              </w:rPr>
                            </w:pPr>
                            <w:r w:rsidRPr="006E7FE3">
                              <w:rPr>
                                <w:rFonts w:ascii="Arial" w:hAnsi="Arial" w:cs="Arial"/>
                                <w:b/>
                                <w:bCs/>
                                <w:sz w:val="18"/>
                                <w:szCs w:val="18"/>
                                <w:u w:val="single"/>
                              </w:rPr>
                              <w:t>Employment Support</w:t>
                            </w:r>
                          </w:p>
                          <w:p w14:paraId="20E9294C" w14:textId="77777777" w:rsidR="00792A81" w:rsidRPr="006E7FE3" w:rsidRDefault="00792A81" w:rsidP="0019409F">
                            <w:pPr>
                              <w:widowControl w:val="0"/>
                              <w:tabs>
                                <w:tab w:val="left" w:pos="2280"/>
                              </w:tabs>
                              <w:spacing w:after="0" w:line="240" w:lineRule="auto"/>
                              <w:rPr>
                                <w:rFonts w:ascii="Arial" w:hAnsi="Arial" w:cs="Arial"/>
                                <w:b/>
                                <w:bCs/>
                                <w:sz w:val="18"/>
                                <w:szCs w:val="18"/>
                              </w:rPr>
                            </w:pPr>
                          </w:p>
                          <w:p w14:paraId="2BE21A95"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r w:rsidRPr="006E7FE3">
                              <w:rPr>
                                <w:rFonts w:ascii="Arial" w:hAnsi="Arial" w:cs="Arial"/>
                                <w:sz w:val="18"/>
                                <w:szCs w:val="18"/>
                                <w:lang w:eastAsia="en-GB"/>
                              </w:rPr>
                              <w:t xml:space="preserve">If you are employed your employer should advise you to contact your trade union representative, if appropriate, and give you a named point of contact in the organisation. You should also be given access to welfare counselling or medical support where this is provided by the employer. </w:t>
                            </w:r>
                            <w:r w:rsidRPr="006E7FE3">
                              <w:rPr>
                                <w:rFonts w:ascii="Arial" w:hAnsi="Arial" w:cs="Arial"/>
                                <w:bCs/>
                                <w:sz w:val="18"/>
                                <w:szCs w:val="18"/>
                              </w:rPr>
                              <w:t>You may wish to contact your GP.</w:t>
                            </w:r>
                            <w:r w:rsidRPr="006E7FE3">
                              <w:rPr>
                                <w:rFonts w:ascii="Arial" w:hAnsi="Arial" w:cs="Arial"/>
                                <w:sz w:val="18"/>
                                <w:szCs w:val="18"/>
                              </w:rPr>
                              <w:t xml:space="preserve"> Your manager will ensure that you are kept informed of both the progress of the case and current work-related issues. Social contact with colleagues and friends will not normally be prevented unless there is evidence to suggest that such contact is likely to be prejudicial to the gathering and presentation of evidence. You will be directed not to discuss the case with colleagues as this could interfere with any enquiry / investigation.</w:t>
                            </w:r>
                          </w:p>
                          <w:p w14:paraId="1C229508"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p>
                          <w:p w14:paraId="75BC11A5"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r w:rsidRPr="006E7FE3">
                              <w:rPr>
                                <w:rFonts w:ascii="Arial" w:hAnsi="Arial" w:cs="Arial"/>
                                <w:sz w:val="18"/>
                                <w:szCs w:val="18"/>
                              </w:rPr>
                              <w:t>If you are not employed this support may not be available and you may wish to contact your GP.</w:t>
                            </w:r>
                          </w:p>
                          <w:p w14:paraId="4AFDDA8E" w14:textId="77777777" w:rsidR="00792A81" w:rsidRPr="006E7FE3" w:rsidRDefault="00792A81" w:rsidP="0019409F">
                            <w:pPr>
                              <w:widowControl w:val="0"/>
                              <w:tabs>
                                <w:tab w:val="left" w:pos="2280"/>
                              </w:tabs>
                              <w:spacing w:after="0" w:line="240" w:lineRule="auto"/>
                              <w:jc w:val="both"/>
                              <w:rPr>
                                <w:rFonts w:ascii="Arial" w:hAnsi="Arial" w:cs="Arial"/>
                                <w:b/>
                                <w:bCs/>
                                <w:sz w:val="18"/>
                                <w:szCs w:val="18"/>
                              </w:rPr>
                            </w:pPr>
                          </w:p>
                          <w:p w14:paraId="07B65DEB" w14:textId="77777777" w:rsidR="00792A81" w:rsidRPr="006E7FE3" w:rsidRDefault="00792A81" w:rsidP="0019409F">
                            <w:pPr>
                              <w:widowControl w:val="0"/>
                              <w:tabs>
                                <w:tab w:val="left" w:pos="2280"/>
                              </w:tabs>
                              <w:spacing w:after="0" w:line="240" w:lineRule="auto"/>
                              <w:rPr>
                                <w:rFonts w:ascii="Arial" w:hAnsi="Arial" w:cs="Arial"/>
                                <w:b/>
                                <w:bCs/>
                                <w:sz w:val="18"/>
                                <w:szCs w:val="18"/>
                                <w:u w:val="single"/>
                              </w:rPr>
                            </w:pPr>
                            <w:r w:rsidRPr="006E7FE3">
                              <w:rPr>
                                <w:rFonts w:ascii="Arial" w:hAnsi="Arial" w:cs="Arial"/>
                                <w:b/>
                                <w:bCs/>
                                <w:sz w:val="18"/>
                                <w:szCs w:val="18"/>
                                <w:u w:val="single"/>
                              </w:rPr>
                              <w:t>Referral to the Disclosure and Barring Service (DBS) and other Regulatory Bodies</w:t>
                            </w:r>
                          </w:p>
                          <w:p w14:paraId="7A3DBC29" w14:textId="77777777" w:rsidR="00792A81" w:rsidRPr="006E7FE3" w:rsidRDefault="00792A81" w:rsidP="0019409F">
                            <w:pPr>
                              <w:spacing w:before="100" w:beforeAutospacing="1" w:after="0" w:line="240" w:lineRule="auto"/>
                              <w:jc w:val="both"/>
                              <w:rPr>
                                <w:rFonts w:ascii="Arial" w:hAnsi="Arial" w:cs="Arial"/>
                                <w:sz w:val="18"/>
                                <w:szCs w:val="18"/>
                                <w:lang w:eastAsia="en-GB"/>
                              </w:rPr>
                            </w:pPr>
                            <w:r w:rsidRPr="006E7FE3">
                              <w:rPr>
                                <w:rFonts w:ascii="Arial" w:hAnsi="Arial" w:cs="Arial"/>
                                <w:sz w:val="18"/>
                                <w:szCs w:val="18"/>
                                <w:lang w:eastAsia="en-GB"/>
                              </w:rPr>
                              <w:t xml:space="preserve">If the allegation is substantiated and you are dismissed or your employer ceases to use your services, or you resign or otherwise cease to provide your services, the LADO will discuss with your employer whether a referral to the </w:t>
                            </w:r>
                            <w:hyperlink r:id="rId34" w:tgtFrame="_blank" w:history="1">
                              <w:r w:rsidRPr="006E7FE3">
                                <w:rPr>
                                  <w:rFonts w:ascii="Arial" w:hAnsi="Arial" w:cs="Arial"/>
                                  <w:color w:val="0000FF"/>
                                  <w:sz w:val="18"/>
                                  <w:szCs w:val="18"/>
                                  <w:u w:val="single"/>
                                  <w:lang w:eastAsia="en-GB"/>
                                </w:rPr>
                                <w:t>Disclosure and Barring Service (DBS)</w:t>
                              </w:r>
                            </w:hyperlink>
                            <w:r w:rsidRPr="006E7FE3">
                              <w:rPr>
                                <w:rFonts w:ascii="Arial" w:hAnsi="Arial" w:cs="Arial"/>
                                <w:sz w:val="18"/>
                                <w:szCs w:val="18"/>
                                <w:lang w:eastAsia="en-GB"/>
                              </w:rPr>
                              <w:t xml:space="preserve"> for consideration of inclusion on the barred lists, and / or to a Professional Regulatory Body is required.</w:t>
                            </w:r>
                          </w:p>
                          <w:p w14:paraId="2D686F26" w14:textId="77777777" w:rsidR="00792A81" w:rsidRPr="006E7FE3" w:rsidRDefault="00792A81" w:rsidP="0019409F">
                            <w:pPr>
                              <w:widowControl w:val="0"/>
                              <w:tabs>
                                <w:tab w:val="left" w:pos="2280"/>
                              </w:tabs>
                              <w:spacing w:after="0" w:line="240" w:lineRule="auto"/>
                              <w:rPr>
                                <w:rFonts w:ascii="Arial" w:hAnsi="Arial" w:cs="Arial"/>
                                <w:b/>
                                <w:bCs/>
                                <w:sz w:val="18"/>
                                <w:szCs w:val="18"/>
                              </w:rPr>
                            </w:pPr>
                          </w:p>
                          <w:p w14:paraId="1A7CE132" w14:textId="77777777" w:rsidR="00792A81" w:rsidRPr="001B5848" w:rsidRDefault="00792A81" w:rsidP="0019409F">
                            <w:pPr>
                              <w:jc w:val="both"/>
                              <w:rPr>
                                <w:rFonts w:cs="Arial"/>
                              </w:rPr>
                            </w:pPr>
                          </w:p>
                          <w:p w14:paraId="43D7ED37" w14:textId="77777777" w:rsidR="00792A81" w:rsidRPr="001B5848" w:rsidRDefault="00792A81" w:rsidP="0019409F">
                            <w:pPr>
                              <w:jc w:val="both"/>
                              <w:rPr>
                                <w:rFonts w:cs="Arial"/>
                              </w:rPr>
                            </w:pPr>
                          </w:p>
                          <w:p w14:paraId="4DB43DB5" w14:textId="77777777" w:rsidR="00792A81" w:rsidRPr="001B5848" w:rsidRDefault="00792A81" w:rsidP="0019409F">
                            <w:pPr>
                              <w:jc w:val="both"/>
                              <w:rPr>
                                <w:rFonts w:cs="Arial"/>
                              </w:rPr>
                            </w:pPr>
                          </w:p>
                          <w:p w14:paraId="16B023B8" w14:textId="77777777" w:rsidR="00792A81" w:rsidRPr="001B5848" w:rsidRDefault="00792A81" w:rsidP="0019409F">
                            <w:pPr>
                              <w:jc w:val="both"/>
                              <w:rPr>
                                <w:rFonts w:cs="Arial"/>
                              </w:rPr>
                            </w:pPr>
                          </w:p>
                          <w:p w14:paraId="7E5710F2" w14:textId="77777777" w:rsidR="00792A81" w:rsidRPr="001B5848" w:rsidRDefault="00792A81" w:rsidP="0019409F">
                            <w:pPr>
                              <w:rPr>
                                <w:rFonts w:cs="Arial"/>
                              </w:rPr>
                            </w:pPr>
                          </w:p>
                          <w:p w14:paraId="6D322293" w14:textId="77777777" w:rsidR="00792A81" w:rsidRPr="001B5848" w:rsidRDefault="00792A81" w:rsidP="0019409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145B" id="Text Box 16" o:spid="_x0000_s1033" type="#_x0000_t202" style="position:absolute;margin-left:-30pt;margin-top:-13.5pt;width:234pt;height:5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s+AEAANIDAAAOAAAAZHJzL2Uyb0RvYy54bWysU8tu2zAQvBfoPxC815INu04Ey0HqwEWB&#10;9AGk/QCKoiSiFJdd0pbcr++SchwjvRXVgeByydmd2dHmbuwNOyr0GmzJ57OcM2Ul1Nq2Jf/xff/u&#10;h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" stroked="f">
                <v:textbox>
                  <w:txbxContent>
                    <w:p w14:paraId="1C528F46" w14:textId="2CEA8B2C" w:rsidR="00792A81" w:rsidRDefault="00792A81" w:rsidP="0019409F">
                      <w:pPr>
                        <w:widowControl w:val="0"/>
                        <w:tabs>
                          <w:tab w:val="left" w:pos="2280"/>
                        </w:tabs>
                        <w:jc w:val="both"/>
                        <w:rPr>
                          <w:rFonts w:cs="Arial"/>
                          <w:b/>
                          <w:bCs/>
                        </w:rPr>
                      </w:pPr>
                      <w:r>
                        <w:rPr>
                          <w:rFonts w:cs="Arial"/>
                          <w:b/>
                          <w:bCs/>
                        </w:rPr>
                        <w:t>Appendix 4e</w:t>
                      </w:r>
                    </w:p>
                    <w:p w14:paraId="264F3B96" w14:textId="77777777" w:rsidR="00792A81" w:rsidRPr="006E7FE3" w:rsidRDefault="00792A81" w:rsidP="0019409F">
                      <w:pPr>
                        <w:widowControl w:val="0"/>
                        <w:tabs>
                          <w:tab w:val="left" w:pos="2280"/>
                        </w:tabs>
                        <w:spacing w:after="0"/>
                        <w:jc w:val="both"/>
                        <w:rPr>
                          <w:rFonts w:ascii="Arial" w:hAnsi="Arial" w:cs="Arial"/>
                          <w:b/>
                          <w:bCs/>
                          <w:sz w:val="18"/>
                          <w:szCs w:val="18"/>
                        </w:rPr>
                      </w:pPr>
                      <w:r w:rsidRPr="006E7FE3">
                        <w:rPr>
                          <w:rFonts w:ascii="Arial" w:hAnsi="Arial" w:cs="Arial"/>
                          <w:b/>
                          <w:bCs/>
                          <w:sz w:val="18"/>
                          <w:szCs w:val="18"/>
                        </w:rPr>
                        <w:t>Confidentiality</w:t>
                      </w:r>
                    </w:p>
                    <w:p w14:paraId="48ADA416" w14:textId="77777777" w:rsidR="00792A81" w:rsidRPr="006E7FE3" w:rsidRDefault="00792A81" w:rsidP="0019409F">
                      <w:pPr>
                        <w:widowControl w:val="0"/>
                        <w:tabs>
                          <w:tab w:val="left" w:pos="2280"/>
                        </w:tabs>
                        <w:spacing w:after="0" w:line="240" w:lineRule="auto"/>
                        <w:rPr>
                          <w:rFonts w:ascii="Arial" w:hAnsi="Arial" w:cs="Arial"/>
                          <w:b/>
                          <w:bCs/>
                          <w:color w:val="FF0000"/>
                          <w:sz w:val="18"/>
                          <w:szCs w:val="18"/>
                        </w:rPr>
                      </w:pPr>
                    </w:p>
                    <w:p w14:paraId="487CBB7B"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r w:rsidRPr="006E7FE3">
                        <w:rPr>
                          <w:rFonts w:ascii="Arial" w:hAnsi="Arial" w:cs="Arial"/>
                          <w:sz w:val="18"/>
                          <w:szCs w:val="18"/>
                        </w:rPr>
                        <w:t xml:space="preserve">If you are a teacher, specific reporting restrictions apply under the Education Act 2011 (your union representative will be able to offer guidance on this.) </w:t>
                      </w:r>
                    </w:p>
                    <w:p w14:paraId="74312F34" w14:textId="77777777" w:rsidR="00792A81" w:rsidRPr="006E7FE3" w:rsidRDefault="00792A81" w:rsidP="0019409F">
                      <w:pPr>
                        <w:widowControl w:val="0"/>
                        <w:tabs>
                          <w:tab w:val="left" w:pos="2280"/>
                        </w:tabs>
                        <w:spacing w:after="0" w:line="240" w:lineRule="auto"/>
                        <w:jc w:val="both"/>
                        <w:rPr>
                          <w:rFonts w:ascii="Arial" w:hAnsi="Arial" w:cs="Arial"/>
                          <w:color w:val="FF0000"/>
                          <w:sz w:val="18"/>
                          <w:szCs w:val="18"/>
                        </w:rPr>
                      </w:pPr>
                    </w:p>
                    <w:p w14:paraId="1DECCFB6" w14:textId="77777777" w:rsidR="00792A81" w:rsidRPr="006E7FE3" w:rsidRDefault="00792A81" w:rsidP="0019409F">
                      <w:pPr>
                        <w:widowControl w:val="0"/>
                        <w:tabs>
                          <w:tab w:val="left" w:pos="2280"/>
                        </w:tabs>
                        <w:spacing w:after="0" w:line="240" w:lineRule="auto"/>
                        <w:rPr>
                          <w:rFonts w:ascii="Arial" w:hAnsi="Arial" w:cs="Arial"/>
                          <w:b/>
                          <w:bCs/>
                          <w:sz w:val="18"/>
                          <w:szCs w:val="18"/>
                          <w:u w:val="single"/>
                        </w:rPr>
                      </w:pPr>
                      <w:r w:rsidRPr="006E7FE3">
                        <w:rPr>
                          <w:rFonts w:ascii="Arial" w:hAnsi="Arial" w:cs="Arial"/>
                          <w:b/>
                          <w:bCs/>
                          <w:sz w:val="18"/>
                          <w:szCs w:val="18"/>
                          <w:u w:val="single"/>
                        </w:rPr>
                        <w:t>Employment Support</w:t>
                      </w:r>
                    </w:p>
                    <w:p w14:paraId="20E9294C" w14:textId="77777777" w:rsidR="00792A81" w:rsidRPr="006E7FE3" w:rsidRDefault="00792A81" w:rsidP="0019409F">
                      <w:pPr>
                        <w:widowControl w:val="0"/>
                        <w:tabs>
                          <w:tab w:val="left" w:pos="2280"/>
                        </w:tabs>
                        <w:spacing w:after="0" w:line="240" w:lineRule="auto"/>
                        <w:rPr>
                          <w:rFonts w:ascii="Arial" w:hAnsi="Arial" w:cs="Arial"/>
                          <w:b/>
                          <w:bCs/>
                          <w:sz w:val="18"/>
                          <w:szCs w:val="18"/>
                        </w:rPr>
                      </w:pPr>
                    </w:p>
                    <w:p w14:paraId="2BE21A95"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r w:rsidRPr="006E7FE3">
                        <w:rPr>
                          <w:rFonts w:ascii="Arial" w:hAnsi="Arial" w:cs="Arial"/>
                          <w:sz w:val="18"/>
                          <w:szCs w:val="18"/>
                          <w:lang w:eastAsia="en-GB"/>
                        </w:rPr>
                        <w:t xml:space="preserve">If you are employed your employer should advise you to contact your trade union representative, if appropriate, and give you a named point of contact in the organisation. You should also be given access to welfare counselling or medical support where this is provided by the employer. </w:t>
                      </w:r>
                      <w:r w:rsidRPr="006E7FE3">
                        <w:rPr>
                          <w:rFonts w:ascii="Arial" w:hAnsi="Arial" w:cs="Arial"/>
                          <w:bCs/>
                          <w:sz w:val="18"/>
                          <w:szCs w:val="18"/>
                        </w:rPr>
                        <w:t>You may wish to contact your GP.</w:t>
                      </w:r>
                      <w:r w:rsidRPr="006E7FE3">
                        <w:rPr>
                          <w:rFonts w:ascii="Arial" w:hAnsi="Arial" w:cs="Arial"/>
                          <w:sz w:val="18"/>
                          <w:szCs w:val="18"/>
                        </w:rPr>
                        <w:t xml:space="preserve"> Your manager will ensure that you are kept informed of both the progress of the case and current work-related issues. Social contact with colleagues and friends will not normally be prevented unless there is evidence to suggest that such contact is likely to be prejudicial to the gathering and presentation of evidence. You will be directed not to discuss the case with colleagues as this could interfere with any enquiry / investigation.</w:t>
                      </w:r>
                    </w:p>
                    <w:p w14:paraId="1C229508"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p>
                    <w:p w14:paraId="75BC11A5" w14:textId="77777777" w:rsidR="00792A81" w:rsidRPr="006E7FE3" w:rsidRDefault="00792A81" w:rsidP="0019409F">
                      <w:pPr>
                        <w:widowControl w:val="0"/>
                        <w:tabs>
                          <w:tab w:val="left" w:pos="2280"/>
                        </w:tabs>
                        <w:spacing w:after="0" w:line="240" w:lineRule="auto"/>
                        <w:jc w:val="both"/>
                        <w:rPr>
                          <w:rFonts w:ascii="Arial" w:hAnsi="Arial" w:cs="Arial"/>
                          <w:sz w:val="18"/>
                          <w:szCs w:val="18"/>
                        </w:rPr>
                      </w:pPr>
                      <w:r w:rsidRPr="006E7FE3">
                        <w:rPr>
                          <w:rFonts w:ascii="Arial" w:hAnsi="Arial" w:cs="Arial"/>
                          <w:sz w:val="18"/>
                          <w:szCs w:val="18"/>
                        </w:rPr>
                        <w:t>If you are not employed this support may not be available and you may wish to contact your GP.</w:t>
                      </w:r>
                    </w:p>
                    <w:p w14:paraId="4AFDDA8E" w14:textId="77777777" w:rsidR="00792A81" w:rsidRPr="006E7FE3" w:rsidRDefault="00792A81" w:rsidP="0019409F">
                      <w:pPr>
                        <w:widowControl w:val="0"/>
                        <w:tabs>
                          <w:tab w:val="left" w:pos="2280"/>
                        </w:tabs>
                        <w:spacing w:after="0" w:line="240" w:lineRule="auto"/>
                        <w:jc w:val="both"/>
                        <w:rPr>
                          <w:rFonts w:ascii="Arial" w:hAnsi="Arial" w:cs="Arial"/>
                          <w:b/>
                          <w:bCs/>
                          <w:sz w:val="18"/>
                          <w:szCs w:val="18"/>
                        </w:rPr>
                      </w:pPr>
                    </w:p>
                    <w:p w14:paraId="07B65DEB" w14:textId="77777777" w:rsidR="00792A81" w:rsidRPr="006E7FE3" w:rsidRDefault="00792A81" w:rsidP="0019409F">
                      <w:pPr>
                        <w:widowControl w:val="0"/>
                        <w:tabs>
                          <w:tab w:val="left" w:pos="2280"/>
                        </w:tabs>
                        <w:spacing w:after="0" w:line="240" w:lineRule="auto"/>
                        <w:rPr>
                          <w:rFonts w:ascii="Arial" w:hAnsi="Arial" w:cs="Arial"/>
                          <w:b/>
                          <w:bCs/>
                          <w:sz w:val="18"/>
                          <w:szCs w:val="18"/>
                          <w:u w:val="single"/>
                        </w:rPr>
                      </w:pPr>
                      <w:r w:rsidRPr="006E7FE3">
                        <w:rPr>
                          <w:rFonts w:ascii="Arial" w:hAnsi="Arial" w:cs="Arial"/>
                          <w:b/>
                          <w:bCs/>
                          <w:sz w:val="18"/>
                          <w:szCs w:val="18"/>
                          <w:u w:val="single"/>
                        </w:rPr>
                        <w:t>Referral to the Disclosure and Barring Service (DBS) and other Regulatory Bodies</w:t>
                      </w:r>
                    </w:p>
                    <w:p w14:paraId="7A3DBC29" w14:textId="77777777" w:rsidR="00792A81" w:rsidRPr="006E7FE3" w:rsidRDefault="00792A81" w:rsidP="0019409F">
                      <w:pPr>
                        <w:spacing w:before="100" w:beforeAutospacing="1" w:after="0" w:line="240" w:lineRule="auto"/>
                        <w:jc w:val="both"/>
                        <w:rPr>
                          <w:rFonts w:ascii="Arial" w:hAnsi="Arial" w:cs="Arial"/>
                          <w:sz w:val="18"/>
                          <w:szCs w:val="18"/>
                          <w:lang w:eastAsia="en-GB"/>
                        </w:rPr>
                      </w:pPr>
                      <w:r w:rsidRPr="006E7FE3">
                        <w:rPr>
                          <w:rFonts w:ascii="Arial" w:hAnsi="Arial" w:cs="Arial"/>
                          <w:sz w:val="18"/>
                          <w:szCs w:val="18"/>
                          <w:lang w:eastAsia="en-GB"/>
                        </w:rPr>
                        <w:t xml:space="preserve">If the allegation is substantiated and you are dismissed or your employer ceases to use your services, or you resign or otherwise cease to provide your services, the LADO will discuss with your employer whether a referral to the </w:t>
                      </w:r>
                      <w:hyperlink r:id="rId35" w:tgtFrame="_blank" w:history="1">
                        <w:r w:rsidRPr="006E7FE3">
                          <w:rPr>
                            <w:rFonts w:ascii="Arial" w:hAnsi="Arial" w:cs="Arial"/>
                            <w:color w:val="0000FF"/>
                            <w:sz w:val="18"/>
                            <w:szCs w:val="18"/>
                            <w:u w:val="single"/>
                            <w:lang w:eastAsia="en-GB"/>
                          </w:rPr>
                          <w:t>Disclosure and Barring Service (DBS)</w:t>
                        </w:r>
                      </w:hyperlink>
                      <w:r w:rsidRPr="006E7FE3">
                        <w:rPr>
                          <w:rFonts w:ascii="Arial" w:hAnsi="Arial" w:cs="Arial"/>
                          <w:sz w:val="18"/>
                          <w:szCs w:val="18"/>
                          <w:lang w:eastAsia="en-GB"/>
                        </w:rPr>
                        <w:t xml:space="preserve"> for consideration of inclusion on the barred lists, and / or to a Professional Regulatory Body is required.</w:t>
                      </w:r>
                    </w:p>
                    <w:p w14:paraId="2D686F26" w14:textId="77777777" w:rsidR="00792A81" w:rsidRPr="006E7FE3" w:rsidRDefault="00792A81" w:rsidP="0019409F">
                      <w:pPr>
                        <w:widowControl w:val="0"/>
                        <w:tabs>
                          <w:tab w:val="left" w:pos="2280"/>
                        </w:tabs>
                        <w:spacing w:after="0" w:line="240" w:lineRule="auto"/>
                        <w:rPr>
                          <w:rFonts w:ascii="Arial" w:hAnsi="Arial" w:cs="Arial"/>
                          <w:b/>
                          <w:bCs/>
                          <w:sz w:val="18"/>
                          <w:szCs w:val="18"/>
                        </w:rPr>
                      </w:pPr>
                    </w:p>
                    <w:p w14:paraId="1A7CE132" w14:textId="77777777" w:rsidR="00792A81" w:rsidRPr="001B5848" w:rsidRDefault="00792A81" w:rsidP="0019409F">
                      <w:pPr>
                        <w:jc w:val="both"/>
                        <w:rPr>
                          <w:rFonts w:cs="Arial"/>
                        </w:rPr>
                      </w:pPr>
                    </w:p>
                    <w:p w14:paraId="43D7ED37" w14:textId="77777777" w:rsidR="00792A81" w:rsidRPr="001B5848" w:rsidRDefault="00792A81" w:rsidP="0019409F">
                      <w:pPr>
                        <w:jc w:val="both"/>
                        <w:rPr>
                          <w:rFonts w:cs="Arial"/>
                        </w:rPr>
                      </w:pPr>
                    </w:p>
                    <w:p w14:paraId="4DB43DB5" w14:textId="77777777" w:rsidR="00792A81" w:rsidRPr="001B5848" w:rsidRDefault="00792A81" w:rsidP="0019409F">
                      <w:pPr>
                        <w:jc w:val="both"/>
                        <w:rPr>
                          <w:rFonts w:cs="Arial"/>
                        </w:rPr>
                      </w:pPr>
                    </w:p>
                    <w:p w14:paraId="16B023B8" w14:textId="77777777" w:rsidR="00792A81" w:rsidRPr="001B5848" w:rsidRDefault="00792A81" w:rsidP="0019409F">
                      <w:pPr>
                        <w:jc w:val="both"/>
                        <w:rPr>
                          <w:rFonts w:cs="Arial"/>
                        </w:rPr>
                      </w:pPr>
                    </w:p>
                    <w:p w14:paraId="7E5710F2" w14:textId="77777777" w:rsidR="00792A81" w:rsidRPr="001B5848" w:rsidRDefault="00792A81" w:rsidP="0019409F">
                      <w:pPr>
                        <w:rPr>
                          <w:rFonts w:cs="Arial"/>
                        </w:rPr>
                      </w:pPr>
                    </w:p>
                    <w:p w14:paraId="6D322293" w14:textId="77777777" w:rsidR="00792A81" w:rsidRPr="001B5848" w:rsidRDefault="00792A81" w:rsidP="0019409F">
                      <w:pPr>
                        <w:rPr>
                          <w:rFonts w:cs="Arial"/>
                        </w:rPr>
                      </w:pPr>
                    </w:p>
                  </w:txbxContent>
                </v:textbox>
              </v:shape>
            </w:pict>
          </mc:Fallback>
        </mc:AlternateContent>
      </w:r>
    </w:p>
    <w:p w14:paraId="60CB198D" w14:textId="77777777" w:rsidR="0019409F" w:rsidRDefault="0019409F">
      <w:pPr>
        <w:rPr>
          <w:rFonts w:ascii="Arial" w:hAnsi="Arial" w:cs="Arial"/>
          <w:b/>
          <w:sz w:val="24"/>
          <w:szCs w:val="24"/>
        </w:rPr>
        <w:sectPr w:rsidR="0019409F" w:rsidSect="0019409F">
          <w:pgSz w:w="16838" w:h="11906" w:orient="landscape"/>
          <w:pgMar w:top="720" w:right="720" w:bottom="720" w:left="720" w:header="709" w:footer="709" w:gutter="0"/>
          <w:cols w:space="708"/>
          <w:docGrid w:linePitch="360"/>
        </w:sectPr>
      </w:pPr>
    </w:p>
    <w:p w14:paraId="36113147" w14:textId="022A43B9" w:rsidR="0019409F" w:rsidRDefault="0019409F">
      <w:pPr>
        <w:rPr>
          <w:rFonts w:ascii="Arial" w:hAnsi="Arial" w:cs="Arial"/>
          <w:b/>
          <w:sz w:val="24"/>
          <w:szCs w:val="24"/>
        </w:rPr>
        <w:sectPr w:rsidR="0019409F" w:rsidSect="0019409F">
          <w:pgSz w:w="16838" w:h="11906" w:orient="landscape"/>
          <w:pgMar w:top="720" w:right="720" w:bottom="720" w:left="720" w:header="709" w:footer="709" w:gutter="0"/>
          <w:cols w:space="708"/>
          <w:docGrid w:linePitch="360"/>
        </w:sectPr>
      </w:pPr>
      <w:r>
        <w:rPr>
          <w:noProof/>
          <w:sz w:val="20"/>
          <w:lang w:val="en-US"/>
        </w:rPr>
        <w:lastRenderedPageBreak/>
        <mc:AlternateContent>
          <mc:Choice Requires="wps">
            <w:drawing>
              <wp:anchor distT="0" distB="0" distL="114300" distR="114300" simplePos="0" relativeHeight="251681792" behindDoc="0" locked="0" layoutInCell="1" allowOverlap="1" wp14:anchorId="2A74BC31" wp14:editId="5B646F2E">
                <wp:simplePos x="0" y="0"/>
                <wp:positionH relativeFrom="column">
                  <wp:posOffset>0</wp:posOffset>
                </wp:positionH>
                <wp:positionV relativeFrom="paragraph">
                  <wp:posOffset>0</wp:posOffset>
                </wp:positionV>
                <wp:extent cx="2971800" cy="7031355"/>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3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116EB" w14:textId="77777777" w:rsidR="00792A81" w:rsidRDefault="00792A81" w:rsidP="0019409F">
                            <w:pPr>
                              <w:widowControl w:val="0"/>
                              <w:rPr>
                                <w:rFonts w:cs="Arial"/>
                              </w:rPr>
                            </w:pPr>
                          </w:p>
                          <w:p w14:paraId="07E91FC6" w14:textId="77777777" w:rsidR="00792A81" w:rsidRPr="00106A46" w:rsidRDefault="00792A81" w:rsidP="0019409F">
                            <w:pPr>
                              <w:widowControl w:val="0"/>
                              <w:spacing w:after="0" w:line="240" w:lineRule="auto"/>
                              <w:rPr>
                                <w:rFonts w:ascii="Arial" w:hAnsi="Arial" w:cs="Arial"/>
                                <w:b/>
                                <w:bCs/>
                                <w:sz w:val="18"/>
                                <w:szCs w:val="18"/>
                                <w:u w:val="single"/>
                              </w:rPr>
                            </w:pPr>
                            <w:r w:rsidRPr="00106A46">
                              <w:rPr>
                                <w:rFonts w:ascii="Arial" w:hAnsi="Arial" w:cs="Arial"/>
                                <w:b/>
                                <w:bCs/>
                                <w:sz w:val="18"/>
                                <w:szCs w:val="18"/>
                                <w:u w:val="single"/>
                              </w:rPr>
                              <w:t>Initial Action</w:t>
                            </w:r>
                          </w:p>
                          <w:p w14:paraId="15749FB6" w14:textId="77777777" w:rsidR="00792A81" w:rsidRPr="00106A46" w:rsidRDefault="00792A81" w:rsidP="0019409F">
                            <w:pPr>
                              <w:pStyle w:val="Title"/>
                              <w:jc w:val="both"/>
                              <w:rPr>
                                <w:b w:val="0"/>
                                <w:sz w:val="18"/>
                                <w:szCs w:val="18"/>
                                <w:u w:val="none"/>
                              </w:rPr>
                            </w:pPr>
                            <w:r w:rsidRPr="00106A46">
                              <w:rPr>
                                <w:b w:val="0"/>
                                <w:sz w:val="18"/>
                                <w:szCs w:val="18"/>
                                <w:u w:val="none"/>
                              </w:rPr>
                              <w:t xml:space="preserve">Where necessary, a Child Protection strategy discussion and/or an allegation meeting will take place in order to share relevant information and determine whether an investigation needs to be undertaken, and, if so, by whom. </w:t>
                            </w:r>
                          </w:p>
                          <w:p w14:paraId="361FC61C" w14:textId="77777777" w:rsidR="00792A81" w:rsidRPr="00106A46" w:rsidRDefault="00792A81" w:rsidP="0019409F">
                            <w:pPr>
                              <w:pStyle w:val="Title"/>
                              <w:jc w:val="both"/>
                              <w:rPr>
                                <w:b w:val="0"/>
                                <w:sz w:val="18"/>
                                <w:szCs w:val="18"/>
                                <w:u w:val="none"/>
                              </w:rPr>
                            </w:pPr>
                          </w:p>
                          <w:p w14:paraId="7BFFF476" w14:textId="77777777" w:rsidR="00792A81" w:rsidRPr="00106A46" w:rsidRDefault="00792A81" w:rsidP="0019409F">
                            <w:pPr>
                              <w:pStyle w:val="Title"/>
                              <w:jc w:val="both"/>
                              <w:rPr>
                                <w:b w:val="0"/>
                                <w:sz w:val="18"/>
                                <w:szCs w:val="18"/>
                                <w:u w:val="none"/>
                              </w:rPr>
                            </w:pPr>
                            <w:r w:rsidRPr="00106A46">
                              <w:rPr>
                                <w:b w:val="0"/>
                                <w:sz w:val="18"/>
                                <w:szCs w:val="18"/>
                                <w:u w:val="none"/>
                              </w:rPr>
                              <w:t>The aim of the investigation is to determine what has happened and what actions are needed to safeguard children.</w:t>
                            </w:r>
                          </w:p>
                          <w:p w14:paraId="25526055" w14:textId="77777777" w:rsidR="00792A81" w:rsidRPr="00106A46" w:rsidRDefault="00792A81" w:rsidP="0019409F">
                            <w:pPr>
                              <w:pStyle w:val="Title"/>
                              <w:jc w:val="both"/>
                              <w:rPr>
                                <w:b w:val="0"/>
                                <w:sz w:val="18"/>
                                <w:szCs w:val="18"/>
                                <w:u w:val="none"/>
                              </w:rPr>
                            </w:pPr>
                          </w:p>
                          <w:p w14:paraId="64467451" w14:textId="77777777" w:rsidR="00792A81" w:rsidRPr="00106A46" w:rsidRDefault="00792A81" w:rsidP="0019409F">
                            <w:pPr>
                              <w:widowControl w:val="0"/>
                              <w:spacing w:line="240" w:lineRule="auto"/>
                              <w:jc w:val="both"/>
                              <w:rPr>
                                <w:rFonts w:ascii="Arial" w:hAnsi="Arial" w:cs="Arial"/>
                                <w:sz w:val="18"/>
                                <w:szCs w:val="18"/>
                              </w:rPr>
                            </w:pPr>
                            <w:r w:rsidRPr="00106A46">
                              <w:rPr>
                                <w:rFonts w:ascii="Arial" w:hAnsi="Arial" w:cs="Arial"/>
                                <w:sz w:val="18"/>
                                <w:szCs w:val="18"/>
                              </w:rPr>
                              <w:t xml:space="preserve">These meetings will involve all relevant people and can include police, the Local Authority Children &amp; Families Social Care, your manager, and the HR provider, as appropriate.  The meeting will identify any children who may be at risk including your own children and any other children with whom you have contact, including through any other paid / voluntary work. </w:t>
                            </w:r>
                          </w:p>
                          <w:p w14:paraId="7DE946A7" w14:textId="77777777" w:rsidR="00792A81" w:rsidRPr="00106A46" w:rsidRDefault="00792A81" w:rsidP="0019409F">
                            <w:pPr>
                              <w:widowControl w:val="0"/>
                              <w:spacing w:line="240" w:lineRule="auto"/>
                              <w:jc w:val="both"/>
                              <w:rPr>
                                <w:rFonts w:ascii="Arial" w:hAnsi="Arial" w:cs="Arial"/>
                                <w:sz w:val="18"/>
                                <w:szCs w:val="18"/>
                              </w:rPr>
                            </w:pPr>
                          </w:p>
                          <w:p w14:paraId="79485ED7" w14:textId="77777777" w:rsidR="00792A81" w:rsidRPr="00106A46" w:rsidRDefault="00792A81" w:rsidP="0019409F">
                            <w:pPr>
                              <w:widowControl w:val="0"/>
                              <w:spacing w:line="240" w:lineRule="auto"/>
                              <w:jc w:val="both"/>
                              <w:rPr>
                                <w:rFonts w:ascii="Arial" w:hAnsi="Arial" w:cs="Arial"/>
                                <w:sz w:val="18"/>
                                <w:szCs w:val="18"/>
                              </w:rPr>
                            </w:pPr>
                            <w:r w:rsidRPr="00106A46">
                              <w:rPr>
                                <w:rFonts w:ascii="Arial" w:hAnsi="Arial" w:cs="Arial"/>
                                <w:sz w:val="18"/>
                                <w:szCs w:val="18"/>
                              </w:rPr>
                              <w:t>Individuals about whom the allegations are made are not invited to attend this or subsequent LADO meetings BUT should be regularly updated of progress by their employer</w:t>
                            </w:r>
                          </w:p>
                          <w:p w14:paraId="686B46C7" w14:textId="77777777" w:rsidR="00792A81" w:rsidRPr="00106A46" w:rsidRDefault="00792A81" w:rsidP="0019409F">
                            <w:pPr>
                              <w:spacing w:line="240" w:lineRule="auto"/>
                              <w:rPr>
                                <w:rFonts w:ascii="Arial" w:hAnsi="Arial" w:cs="Arial"/>
                                <w:sz w:val="18"/>
                                <w:szCs w:val="18"/>
                              </w:rPr>
                            </w:pPr>
                          </w:p>
                          <w:p w14:paraId="7687370D" w14:textId="0BB80291" w:rsidR="00792A81" w:rsidRPr="00106A46" w:rsidRDefault="00792A81" w:rsidP="0019409F">
                            <w:pPr>
                              <w:widowControl w:val="0"/>
                              <w:spacing w:line="240" w:lineRule="auto"/>
                              <w:rPr>
                                <w:rFonts w:ascii="Arial" w:hAnsi="Arial" w:cs="Arial"/>
                                <w:b/>
                                <w:bCs/>
                                <w:sz w:val="18"/>
                                <w:szCs w:val="18"/>
                                <w:u w:val="single"/>
                              </w:rPr>
                            </w:pPr>
                            <w:r w:rsidRPr="00106A46">
                              <w:rPr>
                                <w:rFonts w:ascii="Arial" w:hAnsi="Arial" w:cs="Arial"/>
                                <w:b/>
                                <w:bCs/>
                                <w:sz w:val="18"/>
                                <w:szCs w:val="18"/>
                                <w:u w:val="single"/>
                              </w:rPr>
                              <w:t>Enquir</w:t>
                            </w:r>
                            <w:r w:rsidR="008B1D7E">
                              <w:rPr>
                                <w:rFonts w:ascii="Arial" w:hAnsi="Arial" w:cs="Arial"/>
                                <w:b/>
                                <w:bCs/>
                                <w:sz w:val="18"/>
                                <w:szCs w:val="18"/>
                                <w:u w:val="single"/>
                              </w:rPr>
                              <w:t>y</w:t>
                            </w:r>
                            <w:r w:rsidRPr="00106A46">
                              <w:rPr>
                                <w:rFonts w:ascii="Arial" w:hAnsi="Arial" w:cs="Arial"/>
                                <w:b/>
                                <w:bCs/>
                                <w:sz w:val="18"/>
                                <w:szCs w:val="18"/>
                                <w:u w:val="single"/>
                              </w:rPr>
                              <w:t>(</w:t>
                            </w:r>
                            <w:r w:rsidR="008B1D7E" w:rsidRPr="00106A46">
                              <w:rPr>
                                <w:rFonts w:ascii="Arial" w:hAnsi="Arial" w:cs="Arial"/>
                                <w:b/>
                                <w:bCs/>
                                <w:sz w:val="18"/>
                                <w:szCs w:val="18"/>
                                <w:u w:val="single"/>
                              </w:rPr>
                              <w:t>ie</w:t>
                            </w:r>
                            <w:r w:rsidRPr="00106A46">
                              <w:rPr>
                                <w:rFonts w:ascii="Arial" w:hAnsi="Arial" w:cs="Arial"/>
                                <w:b/>
                                <w:bCs/>
                                <w:sz w:val="18"/>
                                <w:szCs w:val="18"/>
                                <w:u w:val="single"/>
                              </w:rPr>
                              <w:t>s) / Investigation(s)</w:t>
                            </w:r>
                          </w:p>
                          <w:p w14:paraId="3C57EA1B" w14:textId="77777777" w:rsidR="00792A81" w:rsidRPr="00106A46" w:rsidRDefault="00792A81" w:rsidP="0019409F">
                            <w:pPr>
                              <w:widowControl w:val="0"/>
                              <w:spacing w:line="240" w:lineRule="auto"/>
                              <w:rPr>
                                <w:rFonts w:ascii="Arial" w:hAnsi="Arial" w:cs="Arial"/>
                                <w:b/>
                                <w:bCs/>
                                <w:sz w:val="18"/>
                                <w:szCs w:val="18"/>
                              </w:rPr>
                            </w:pPr>
                          </w:p>
                          <w:p w14:paraId="13BCD55E" w14:textId="77777777" w:rsidR="00792A81" w:rsidRPr="00106A46" w:rsidRDefault="00792A81" w:rsidP="0019409F">
                            <w:pPr>
                              <w:widowControl w:val="0"/>
                              <w:spacing w:line="240" w:lineRule="auto"/>
                              <w:jc w:val="both"/>
                              <w:rPr>
                                <w:rFonts w:ascii="Arial" w:hAnsi="Arial" w:cs="Arial"/>
                                <w:b/>
                                <w:bCs/>
                                <w:sz w:val="18"/>
                                <w:szCs w:val="18"/>
                                <w:u w:val="single"/>
                              </w:rPr>
                            </w:pPr>
                            <w:r w:rsidRPr="00106A46">
                              <w:rPr>
                                <w:rFonts w:ascii="Arial" w:hAnsi="Arial" w:cs="Arial"/>
                                <w:b/>
                                <w:bCs/>
                                <w:sz w:val="18"/>
                                <w:szCs w:val="18"/>
                                <w:u w:val="single"/>
                              </w:rPr>
                              <w:t>It is not the role of the LADO to investigate allegations.</w:t>
                            </w:r>
                          </w:p>
                          <w:p w14:paraId="4E523C88" w14:textId="77777777" w:rsidR="00792A81" w:rsidRPr="00106A46" w:rsidRDefault="00792A81" w:rsidP="0019409F">
                            <w:pPr>
                              <w:widowControl w:val="0"/>
                              <w:spacing w:after="0" w:line="240" w:lineRule="auto"/>
                              <w:rPr>
                                <w:rFonts w:ascii="Arial" w:hAnsi="Arial" w:cs="Arial"/>
                                <w:b/>
                                <w:bCs/>
                                <w:sz w:val="18"/>
                                <w:szCs w:val="18"/>
                              </w:rPr>
                            </w:pPr>
                          </w:p>
                          <w:p w14:paraId="43E90EE3" w14:textId="77777777" w:rsidR="00792A81" w:rsidRPr="00106A46" w:rsidRDefault="00792A81" w:rsidP="0019409F">
                            <w:pPr>
                              <w:widowControl w:val="0"/>
                              <w:spacing w:after="0" w:line="240" w:lineRule="auto"/>
                              <w:jc w:val="both"/>
                              <w:rPr>
                                <w:rFonts w:ascii="Arial" w:hAnsi="Arial" w:cs="Arial"/>
                                <w:bCs/>
                                <w:sz w:val="18"/>
                                <w:szCs w:val="18"/>
                              </w:rPr>
                            </w:pPr>
                            <w:r w:rsidRPr="00106A46">
                              <w:rPr>
                                <w:rFonts w:ascii="Arial" w:hAnsi="Arial" w:cs="Arial"/>
                                <w:sz w:val="18"/>
                                <w:szCs w:val="18"/>
                              </w:rPr>
                              <w:t>The police will determine if they are going to conduct a criminal investigation, in which case you will be contacted by them directly.</w:t>
                            </w:r>
                            <w:r w:rsidRPr="00106A46">
                              <w:rPr>
                                <w:rFonts w:ascii="Arial" w:hAnsi="Arial" w:cs="Arial"/>
                                <w:bCs/>
                                <w:sz w:val="18"/>
                                <w:szCs w:val="18"/>
                              </w:rPr>
                              <w:t xml:space="preserve"> The police will aim to complete their enquiries as soon as possible and will keep the progress of the case under review.</w:t>
                            </w:r>
                          </w:p>
                          <w:p w14:paraId="5EED005E" w14:textId="77777777" w:rsidR="00792A81" w:rsidRPr="00106A46" w:rsidRDefault="00792A81" w:rsidP="0019409F">
                            <w:pPr>
                              <w:widowControl w:val="0"/>
                              <w:spacing w:after="0" w:line="240" w:lineRule="auto"/>
                              <w:jc w:val="both"/>
                              <w:rPr>
                                <w:rFonts w:ascii="Arial" w:hAnsi="Arial" w:cs="Arial"/>
                                <w:sz w:val="18"/>
                                <w:szCs w:val="18"/>
                              </w:rPr>
                            </w:pPr>
                          </w:p>
                          <w:p w14:paraId="4533F130" w14:textId="77777777" w:rsidR="00792A81" w:rsidRPr="00106A46" w:rsidRDefault="00792A81" w:rsidP="0019409F">
                            <w:pPr>
                              <w:widowControl w:val="0"/>
                              <w:spacing w:after="0" w:line="240" w:lineRule="auto"/>
                              <w:jc w:val="both"/>
                              <w:rPr>
                                <w:rFonts w:ascii="Arial" w:hAnsi="Arial" w:cs="Arial"/>
                                <w:sz w:val="18"/>
                                <w:szCs w:val="18"/>
                              </w:rPr>
                            </w:pPr>
                            <w:r w:rsidRPr="00106A46">
                              <w:rPr>
                                <w:rFonts w:ascii="Arial" w:hAnsi="Arial" w:cs="Arial"/>
                                <w:sz w:val="18"/>
                                <w:szCs w:val="18"/>
                              </w:rPr>
                              <w:t>Children &amp; Families Social Care will determine if they need to undertake enquiries and assessments about whether a child needs protection or support services.  You may be contacted by them directly if this is the case.</w:t>
                            </w:r>
                          </w:p>
                          <w:p w14:paraId="74B88C83" w14:textId="77777777" w:rsidR="00792A81" w:rsidRPr="001B5848" w:rsidRDefault="00792A81" w:rsidP="0019409F">
                            <w:pPr>
                              <w:rPr>
                                <w:rFonts w:cs="Arial"/>
                              </w:rPr>
                            </w:pPr>
                          </w:p>
                          <w:p w14:paraId="66F361C4" w14:textId="77777777" w:rsidR="00792A81" w:rsidRPr="001F296C" w:rsidRDefault="00792A81" w:rsidP="0019409F">
                            <w:pPr>
                              <w:rPr>
                                <w:rFonts w:ascii="Times New Roman" w:hAnsi="Times New Roman"/>
                              </w:rPr>
                            </w:pPr>
                          </w:p>
                          <w:p w14:paraId="21FA96DD" w14:textId="77777777" w:rsidR="00792A81" w:rsidRPr="001F296C" w:rsidRDefault="00792A81" w:rsidP="0019409F">
                            <w:pPr>
                              <w:rPr>
                                <w:rFonts w:ascii="Times New Roman" w:hAnsi="Times New Roman"/>
                              </w:rPr>
                            </w:pPr>
                          </w:p>
                          <w:p w14:paraId="257A5D06" w14:textId="77777777" w:rsidR="00792A81" w:rsidRPr="001F296C" w:rsidRDefault="00792A81" w:rsidP="0019409F">
                            <w:pPr>
                              <w:rPr>
                                <w:rFonts w:ascii="Times New Roman" w:hAnsi="Times New Roman"/>
                              </w:rPr>
                            </w:pPr>
                          </w:p>
                          <w:p w14:paraId="624F869F" w14:textId="77777777" w:rsidR="00792A81" w:rsidRPr="001F296C" w:rsidRDefault="00792A81" w:rsidP="0019409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BC31" id="Text Box 14" o:spid="_x0000_s1034" type="#_x0000_t202" style="position:absolute;margin-left:0;margin-top:0;width:234pt;height:55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" stroked="f">
                <v:textbox>
                  <w:txbxContent>
                    <w:p w14:paraId="7E5116EB" w14:textId="77777777" w:rsidR="00792A81" w:rsidRDefault="00792A81" w:rsidP="0019409F">
                      <w:pPr>
                        <w:widowControl w:val="0"/>
                        <w:rPr>
                          <w:rFonts w:cs="Arial"/>
                        </w:rPr>
                      </w:pPr>
                    </w:p>
                    <w:p w14:paraId="07E91FC6" w14:textId="77777777" w:rsidR="00792A81" w:rsidRPr="00106A46" w:rsidRDefault="00792A81" w:rsidP="0019409F">
                      <w:pPr>
                        <w:widowControl w:val="0"/>
                        <w:spacing w:after="0" w:line="240" w:lineRule="auto"/>
                        <w:rPr>
                          <w:rFonts w:ascii="Arial" w:hAnsi="Arial" w:cs="Arial"/>
                          <w:b/>
                          <w:bCs/>
                          <w:sz w:val="18"/>
                          <w:szCs w:val="18"/>
                          <w:u w:val="single"/>
                        </w:rPr>
                      </w:pPr>
                      <w:r w:rsidRPr="00106A46">
                        <w:rPr>
                          <w:rFonts w:ascii="Arial" w:hAnsi="Arial" w:cs="Arial"/>
                          <w:b/>
                          <w:bCs/>
                          <w:sz w:val="18"/>
                          <w:szCs w:val="18"/>
                          <w:u w:val="single"/>
                        </w:rPr>
                        <w:t>Initial Action</w:t>
                      </w:r>
                    </w:p>
                    <w:p w14:paraId="15749FB6" w14:textId="77777777" w:rsidR="00792A81" w:rsidRPr="00106A46" w:rsidRDefault="00792A81" w:rsidP="0019409F">
                      <w:pPr>
                        <w:pStyle w:val="Title"/>
                        <w:jc w:val="both"/>
                        <w:rPr>
                          <w:b w:val="0"/>
                          <w:sz w:val="18"/>
                          <w:szCs w:val="18"/>
                          <w:u w:val="none"/>
                        </w:rPr>
                      </w:pPr>
                      <w:r w:rsidRPr="00106A46">
                        <w:rPr>
                          <w:b w:val="0"/>
                          <w:sz w:val="18"/>
                          <w:szCs w:val="18"/>
                          <w:u w:val="none"/>
                        </w:rPr>
                        <w:t xml:space="preserve">Where necessary, a Child Protection strategy discussion and/or an allegation meeting will take place in order to share relevant information and determine whether an investigation needs to be undertaken, and, if so, by whom. </w:t>
                      </w:r>
                    </w:p>
                    <w:p w14:paraId="361FC61C" w14:textId="77777777" w:rsidR="00792A81" w:rsidRPr="00106A46" w:rsidRDefault="00792A81" w:rsidP="0019409F">
                      <w:pPr>
                        <w:pStyle w:val="Title"/>
                        <w:jc w:val="both"/>
                        <w:rPr>
                          <w:b w:val="0"/>
                          <w:sz w:val="18"/>
                          <w:szCs w:val="18"/>
                          <w:u w:val="none"/>
                        </w:rPr>
                      </w:pPr>
                    </w:p>
                    <w:p w14:paraId="7BFFF476" w14:textId="77777777" w:rsidR="00792A81" w:rsidRPr="00106A46" w:rsidRDefault="00792A81" w:rsidP="0019409F">
                      <w:pPr>
                        <w:pStyle w:val="Title"/>
                        <w:jc w:val="both"/>
                        <w:rPr>
                          <w:b w:val="0"/>
                          <w:sz w:val="18"/>
                          <w:szCs w:val="18"/>
                          <w:u w:val="none"/>
                        </w:rPr>
                      </w:pPr>
                      <w:r w:rsidRPr="00106A46">
                        <w:rPr>
                          <w:b w:val="0"/>
                          <w:sz w:val="18"/>
                          <w:szCs w:val="18"/>
                          <w:u w:val="none"/>
                        </w:rPr>
                        <w:t>The aim of the investigation is to determine what has happened and what actions are needed to safeguard children.</w:t>
                      </w:r>
                    </w:p>
                    <w:p w14:paraId="25526055" w14:textId="77777777" w:rsidR="00792A81" w:rsidRPr="00106A46" w:rsidRDefault="00792A81" w:rsidP="0019409F">
                      <w:pPr>
                        <w:pStyle w:val="Title"/>
                        <w:jc w:val="both"/>
                        <w:rPr>
                          <w:b w:val="0"/>
                          <w:sz w:val="18"/>
                          <w:szCs w:val="18"/>
                          <w:u w:val="none"/>
                        </w:rPr>
                      </w:pPr>
                    </w:p>
                    <w:p w14:paraId="64467451" w14:textId="77777777" w:rsidR="00792A81" w:rsidRPr="00106A46" w:rsidRDefault="00792A81" w:rsidP="0019409F">
                      <w:pPr>
                        <w:widowControl w:val="0"/>
                        <w:spacing w:line="240" w:lineRule="auto"/>
                        <w:jc w:val="both"/>
                        <w:rPr>
                          <w:rFonts w:ascii="Arial" w:hAnsi="Arial" w:cs="Arial"/>
                          <w:sz w:val="18"/>
                          <w:szCs w:val="18"/>
                        </w:rPr>
                      </w:pPr>
                      <w:r w:rsidRPr="00106A46">
                        <w:rPr>
                          <w:rFonts w:ascii="Arial" w:hAnsi="Arial" w:cs="Arial"/>
                          <w:sz w:val="18"/>
                          <w:szCs w:val="18"/>
                        </w:rPr>
                        <w:t xml:space="preserve">These meetings will involve all relevant people and can include police, the Local Authority Children &amp; Families Social Care, your manager, and the HR provider, as appropriate.  The meeting will identify any children who may be at risk including your own children and any other children with whom you have contact, including through any other paid / voluntary work. </w:t>
                      </w:r>
                    </w:p>
                    <w:p w14:paraId="7DE946A7" w14:textId="77777777" w:rsidR="00792A81" w:rsidRPr="00106A46" w:rsidRDefault="00792A81" w:rsidP="0019409F">
                      <w:pPr>
                        <w:widowControl w:val="0"/>
                        <w:spacing w:line="240" w:lineRule="auto"/>
                        <w:jc w:val="both"/>
                        <w:rPr>
                          <w:rFonts w:ascii="Arial" w:hAnsi="Arial" w:cs="Arial"/>
                          <w:sz w:val="18"/>
                          <w:szCs w:val="18"/>
                        </w:rPr>
                      </w:pPr>
                    </w:p>
                    <w:p w14:paraId="79485ED7" w14:textId="77777777" w:rsidR="00792A81" w:rsidRPr="00106A46" w:rsidRDefault="00792A81" w:rsidP="0019409F">
                      <w:pPr>
                        <w:widowControl w:val="0"/>
                        <w:spacing w:line="240" w:lineRule="auto"/>
                        <w:jc w:val="both"/>
                        <w:rPr>
                          <w:rFonts w:ascii="Arial" w:hAnsi="Arial" w:cs="Arial"/>
                          <w:sz w:val="18"/>
                          <w:szCs w:val="18"/>
                        </w:rPr>
                      </w:pPr>
                      <w:r w:rsidRPr="00106A46">
                        <w:rPr>
                          <w:rFonts w:ascii="Arial" w:hAnsi="Arial" w:cs="Arial"/>
                          <w:sz w:val="18"/>
                          <w:szCs w:val="18"/>
                        </w:rPr>
                        <w:t>Individuals about whom the allegations are made are not invited to attend this or subsequent LADO meetings BUT should be regularly updated of progress by their employer</w:t>
                      </w:r>
                    </w:p>
                    <w:p w14:paraId="686B46C7" w14:textId="77777777" w:rsidR="00792A81" w:rsidRPr="00106A46" w:rsidRDefault="00792A81" w:rsidP="0019409F">
                      <w:pPr>
                        <w:spacing w:line="240" w:lineRule="auto"/>
                        <w:rPr>
                          <w:rFonts w:ascii="Arial" w:hAnsi="Arial" w:cs="Arial"/>
                          <w:sz w:val="18"/>
                          <w:szCs w:val="18"/>
                        </w:rPr>
                      </w:pPr>
                    </w:p>
                    <w:p w14:paraId="7687370D" w14:textId="0BB80291" w:rsidR="00792A81" w:rsidRPr="00106A46" w:rsidRDefault="00792A81" w:rsidP="0019409F">
                      <w:pPr>
                        <w:widowControl w:val="0"/>
                        <w:spacing w:line="240" w:lineRule="auto"/>
                        <w:rPr>
                          <w:rFonts w:ascii="Arial" w:hAnsi="Arial" w:cs="Arial"/>
                          <w:b/>
                          <w:bCs/>
                          <w:sz w:val="18"/>
                          <w:szCs w:val="18"/>
                          <w:u w:val="single"/>
                        </w:rPr>
                      </w:pPr>
                      <w:r w:rsidRPr="00106A46">
                        <w:rPr>
                          <w:rFonts w:ascii="Arial" w:hAnsi="Arial" w:cs="Arial"/>
                          <w:b/>
                          <w:bCs/>
                          <w:sz w:val="18"/>
                          <w:szCs w:val="18"/>
                          <w:u w:val="single"/>
                        </w:rPr>
                        <w:t>Enquir</w:t>
                      </w:r>
                      <w:r w:rsidR="008B1D7E">
                        <w:rPr>
                          <w:rFonts w:ascii="Arial" w:hAnsi="Arial" w:cs="Arial"/>
                          <w:b/>
                          <w:bCs/>
                          <w:sz w:val="18"/>
                          <w:szCs w:val="18"/>
                          <w:u w:val="single"/>
                        </w:rPr>
                        <w:t>y</w:t>
                      </w:r>
                      <w:r w:rsidRPr="00106A46">
                        <w:rPr>
                          <w:rFonts w:ascii="Arial" w:hAnsi="Arial" w:cs="Arial"/>
                          <w:b/>
                          <w:bCs/>
                          <w:sz w:val="18"/>
                          <w:szCs w:val="18"/>
                          <w:u w:val="single"/>
                        </w:rPr>
                        <w:t>(</w:t>
                      </w:r>
                      <w:r w:rsidR="008B1D7E" w:rsidRPr="00106A46">
                        <w:rPr>
                          <w:rFonts w:ascii="Arial" w:hAnsi="Arial" w:cs="Arial"/>
                          <w:b/>
                          <w:bCs/>
                          <w:sz w:val="18"/>
                          <w:szCs w:val="18"/>
                          <w:u w:val="single"/>
                        </w:rPr>
                        <w:t>ie</w:t>
                      </w:r>
                      <w:r w:rsidRPr="00106A46">
                        <w:rPr>
                          <w:rFonts w:ascii="Arial" w:hAnsi="Arial" w:cs="Arial"/>
                          <w:b/>
                          <w:bCs/>
                          <w:sz w:val="18"/>
                          <w:szCs w:val="18"/>
                          <w:u w:val="single"/>
                        </w:rPr>
                        <w:t>s) / Investigation(s)</w:t>
                      </w:r>
                    </w:p>
                    <w:p w14:paraId="3C57EA1B" w14:textId="77777777" w:rsidR="00792A81" w:rsidRPr="00106A46" w:rsidRDefault="00792A81" w:rsidP="0019409F">
                      <w:pPr>
                        <w:widowControl w:val="0"/>
                        <w:spacing w:line="240" w:lineRule="auto"/>
                        <w:rPr>
                          <w:rFonts w:ascii="Arial" w:hAnsi="Arial" w:cs="Arial"/>
                          <w:b/>
                          <w:bCs/>
                          <w:sz w:val="18"/>
                          <w:szCs w:val="18"/>
                        </w:rPr>
                      </w:pPr>
                    </w:p>
                    <w:p w14:paraId="13BCD55E" w14:textId="77777777" w:rsidR="00792A81" w:rsidRPr="00106A46" w:rsidRDefault="00792A81" w:rsidP="0019409F">
                      <w:pPr>
                        <w:widowControl w:val="0"/>
                        <w:spacing w:line="240" w:lineRule="auto"/>
                        <w:jc w:val="both"/>
                        <w:rPr>
                          <w:rFonts w:ascii="Arial" w:hAnsi="Arial" w:cs="Arial"/>
                          <w:b/>
                          <w:bCs/>
                          <w:sz w:val="18"/>
                          <w:szCs w:val="18"/>
                          <w:u w:val="single"/>
                        </w:rPr>
                      </w:pPr>
                      <w:r w:rsidRPr="00106A46">
                        <w:rPr>
                          <w:rFonts w:ascii="Arial" w:hAnsi="Arial" w:cs="Arial"/>
                          <w:b/>
                          <w:bCs/>
                          <w:sz w:val="18"/>
                          <w:szCs w:val="18"/>
                          <w:u w:val="single"/>
                        </w:rPr>
                        <w:t>It is not the role of the LADO to investigate allegations.</w:t>
                      </w:r>
                    </w:p>
                    <w:p w14:paraId="4E523C88" w14:textId="77777777" w:rsidR="00792A81" w:rsidRPr="00106A46" w:rsidRDefault="00792A81" w:rsidP="0019409F">
                      <w:pPr>
                        <w:widowControl w:val="0"/>
                        <w:spacing w:after="0" w:line="240" w:lineRule="auto"/>
                        <w:rPr>
                          <w:rFonts w:ascii="Arial" w:hAnsi="Arial" w:cs="Arial"/>
                          <w:b/>
                          <w:bCs/>
                          <w:sz w:val="18"/>
                          <w:szCs w:val="18"/>
                        </w:rPr>
                      </w:pPr>
                    </w:p>
                    <w:p w14:paraId="43E90EE3" w14:textId="77777777" w:rsidR="00792A81" w:rsidRPr="00106A46" w:rsidRDefault="00792A81" w:rsidP="0019409F">
                      <w:pPr>
                        <w:widowControl w:val="0"/>
                        <w:spacing w:after="0" w:line="240" w:lineRule="auto"/>
                        <w:jc w:val="both"/>
                        <w:rPr>
                          <w:rFonts w:ascii="Arial" w:hAnsi="Arial" w:cs="Arial"/>
                          <w:bCs/>
                          <w:sz w:val="18"/>
                          <w:szCs w:val="18"/>
                        </w:rPr>
                      </w:pPr>
                      <w:r w:rsidRPr="00106A46">
                        <w:rPr>
                          <w:rFonts w:ascii="Arial" w:hAnsi="Arial" w:cs="Arial"/>
                          <w:sz w:val="18"/>
                          <w:szCs w:val="18"/>
                        </w:rPr>
                        <w:t>The police will determine if they are going to conduct a criminal investigation, in which case you will be contacted by them directly.</w:t>
                      </w:r>
                      <w:r w:rsidRPr="00106A46">
                        <w:rPr>
                          <w:rFonts w:ascii="Arial" w:hAnsi="Arial" w:cs="Arial"/>
                          <w:bCs/>
                          <w:sz w:val="18"/>
                          <w:szCs w:val="18"/>
                        </w:rPr>
                        <w:t xml:space="preserve"> The police will aim to complete their enquiries as soon as possible and will keep the progress of the case under review.</w:t>
                      </w:r>
                    </w:p>
                    <w:p w14:paraId="5EED005E" w14:textId="77777777" w:rsidR="00792A81" w:rsidRPr="00106A46" w:rsidRDefault="00792A81" w:rsidP="0019409F">
                      <w:pPr>
                        <w:widowControl w:val="0"/>
                        <w:spacing w:after="0" w:line="240" w:lineRule="auto"/>
                        <w:jc w:val="both"/>
                        <w:rPr>
                          <w:rFonts w:ascii="Arial" w:hAnsi="Arial" w:cs="Arial"/>
                          <w:sz w:val="18"/>
                          <w:szCs w:val="18"/>
                        </w:rPr>
                      </w:pPr>
                    </w:p>
                    <w:p w14:paraId="4533F130" w14:textId="77777777" w:rsidR="00792A81" w:rsidRPr="00106A46" w:rsidRDefault="00792A81" w:rsidP="0019409F">
                      <w:pPr>
                        <w:widowControl w:val="0"/>
                        <w:spacing w:after="0" w:line="240" w:lineRule="auto"/>
                        <w:jc w:val="both"/>
                        <w:rPr>
                          <w:rFonts w:ascii="Arial" w:hAnsi="Arial" w:cs="Arial"/>
                          <w:sz w:val="18"/>
                          <w:szCs w:val="18"/>
                        </w:rPr>
                      </w:pPr>
                      <w:r w:rsidRPr="00106A46">
                        <w:rPr>
                          <w:rFonts w:ascii="Arial" w:hAnsi="Arial" w:cs="Arial"/>
                          <w:sz w:val="18"/>
                          <w:szCs w:val="18"/>
                        </w:rPr>
                        <w:t>Children &amp; Families Social Care will determine if they need to undertake enquiries and assessments about whether a child needs protection or support services.  You may be contacted by them directly if this is the case.</w:t>
                      </w:r>
                    </w:p>
                    <w:p w14:paraId="74B88C83" w14:textId="77777777" w:rsidR="00792A81" w:rsidRPr="001B5848" w:rsidRDefault="00792A81" w:rsidP="0019409F">
                      <w:pPr>
                        <w:rPr>
                          <w:rFonts w:cs="Arial"/>
                        </w:rPr>
                      </w:pPr>
                    </w:p>
                    <w:p w14:paraId="66F361C4" w14:textId="77777777" w:rsidR="00792A81" w:rsidRPr="001F296C" w:rsidRDefault="00792A81" w:rsidP="0019409F">
                      <w:pPr>
                        <w:rPr>
                          <w:rFonts w:ascii="Times New Roman" w:hAnsi="Times New Roman"/>
                        </w:rPr>
                      </w:pPr>
                    </w:p>
                    <w:p w14:paraId="21FA96DD" w14:textId="77777777" w:rsidR="00792A81" w:rsidRPr="001F296C" w:rsidRDefault="00792A81" w:rsidP="0019409F">
                      <w:pPr>
                        <w:rPr>
                          <w:rFonts w:ascii="Times New Roman" w:hAnsi="Times New Roman"/>
                        </w:rPr>
                      </w:pPr>
                    </w:p>
                    <w:p w14:paraId="257A5D06" w14:textId="77777777" w:rsidR="00792A81" w:rsidRPr="001F296C" w:rsidRDefault="00792A81" w:rsidP="0019409F">
                      <w:pPr>
                        <w:rPr>
                          <w:rFonts w:ascii="Times New Roman" w:hAnsi="Times New Roman"/>
                        </w:rPr>
                      </w:pPr>
                    </w:p>
                    <w:p w14:paraId="624F869F" w14:textId="77777777" w:rsidR="00792A81" w:rsidRPr="001F296C" w:rsidRDefault="00792A81" w:rsidP="0019409F">
                      <w:pPr>
                        <w:rPr>
                          <w:rFonts w:ascii="Times New Roman" w:hAnsi="Times New Roman"/>
                        </w:rPr>
                      </w:pPr>
                    </w:p>
                  </w:txbxContent>
                </v:textbox>
              </v:shape>
            </w:pict>
          </mc:Fallback>
        </mc:AlternateContent>
      </w:r>
      <w:r>
        <w:rPr>
          <w:noProof/>
          <w:sz w:val="20"/>
          <w:lang w:val="en-US"/>
        </w:rPr>
        <mc:AlternateContent>
          <mc:Choice Requires="wps">
            <w:drawing>
              <wp:anchor distT="0" distB="0" distL="114300" distR="114300" simplePos="0" relativeHeight="251682816" behindDoc="0" locked="0" layoutInCell="1" allowOverlap="1" wp14:anchorId="370A1E37" wp14:editId="1A35EA0B">
                <wp:simplePos x="0" y="0"/>
                <wp:positionH relativeFrom="column">
                  <wp:posOffset>3390900</wp:posOffset>
                </wp:positionH>
                <wp:positionV relativeFrom="paragraph">
                  <wp:posOffset>72390</wp:posOffset>
                </wp:positionV>
                <wp:extent cx="2971800" cy="72009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C5AA1" w14:textId="77777777" w:rsidR="00792A81" w:rsidRDefault="00792A81" w:rsidP="0019409F">
                            <w:pPr>
                              <w:widowControl w:val="0"/>
                              <w:rPr>
                                <w:rFonts w:cs="Arial"/>
                                <w:b/>
                                <w:bCs/>
                              </w:rPr>
                            </w:pPr>
                          </w:p>
                          <w:p w14:paraId="495D964C" w14:textId="77777777" w:rsidR="00792A81" w:rsidRPr="00106A46" w:rsidRDefault="00792A81" w:rsidP="0019409F">
                            <w:pPr>
                              <w:widowControl w:val="0"/>
                              <w:spacing w:after="0" w:line="240" w:lineRule="auto"/>
                              <w:jc w:val="both"/>
                              <w:rPr>
                                <w:rFonts w:ascii="Arial" w:hAnsi="Arial" w:cs="Arial"/>
                                <w:b/>
                                <w:bCs/>
                                <w:sz w:val="18"/>
                                <w:szCs w:val="18"/>
                              </w:rPr>
                            </w:pPr>
                            <w:r w:rsidRPr="00106A46">
                              <w:rPr>
                                <w:rFonts w:ascii="Arial" w:hAnsi="Arial" w:cs="Arial"/>
                                <w:sz w:val="18"/>
                                <w:szCs w:val="18"/>
                              </w:rPr>
                              <w:t xml:space="preserve">Where an enquiry / investigation does not meet the threshold for Police or Children and Families Social Care involvement, or has been completed, a Senior Manager will need to determine if any further disciplinary / internal investigation is needed. </w:t>
                            </w:r>
                          </w:p>
                          <w:p w14:paraId="265BCA36" w14:textId="77777777" w:rsidR="00792A81" w:rsidRPr="00106A46" w:rsidRDefault="00792A81" w:rsidP="0019409F">
                            <w:pPr>
                              <w:widowControl w:val="0"/>
                              <w:spacing w:after="0" w:line="240" w:lineRule="auto"/>
                              <w:jc w:val="both"/>
                              <w:rPr>
                                <w:rFonts w:ascii="Arial" w:hAnsi="Arial" w:cs="Arial"/>
                                <w:sz w:val="18"/>
                                <w:szCs w:val="18"/>
                              </w:rPr>
                            </w:pPr>
                          </w:p>
                          <w:p w14:paraId="2A6942F9" w14:textId="77777777" w:rsidR="00792A81" w:rsidRPr="00106A46" w:rsidRDefault="00792A81" w:rsidP="0019409F">
                            <w:pPr>
                              <w:widowControl w:val="0"/>
                              <w:spacing w:after="0" w:line="240" w:lineRule="auto"/>
                              <w:jc w:val="both"/>
                              <w:rPr>
                                <w:rFonts w:ascii="Arial" w:hAnsi="Arial" w:cs="Arial"/>
                                <w:sz w:val="18"/>
                                <w:szCs w:val="18"/>
                              </w:rPr>
                            </w:pPr>
                          </w:p>
                          <w:p w14:paraId="233B1DA1" w14:textId="77777777" w:rsidR="00792A81" w:rsidRPr="00106A46" w:rsidRDefault="00792A81" w:rsidP="0019409F">
                            <w:pPr>
                              <w:widowControl w:val="0"/>
                              <w:spacing w:after="0" w:line="240" w:lineRule="auto"/>
                              <w:jc w:val="both"/>
                              <w:rPr>
                                <w:rFonts w:ascii="Arial" w:hAnsi="Arial" w:cs="Arial"/>
                                <w:b/>
                                <w:bCs/>
                                <w:color w:val="FF0000"/>
                                <w:sz w:val="18"/>
                                <w:szCs w:val="18"/>
                              </w:rPr>
                            </w:pPr>
                            <w:r w:rsidRPr="00106A46">
                              <w:rPr>
                                <w:rFonts w:ascii="Arial" w:hAnsi="Arial" w:cs="Arial"/>
                                <w:b/>
                                <w:bCs/>
                                <w:color w:val="FF0000"/>
                                <w:sz w:val="18"/>
                                <w:szCs w:val="18"/>
                              </w:rPr>
                              <w:t>It is the responsibility of your employer to keep you up to date with any investigation and you will be provided with opportunities to respond to any allegation that has been raised.</w:t>
                            </w:r>
                          </w:p>
                          <w:p w14:paraId="2DEC74CB" w14:textId="77777777" w:rsidR="00792A81" w:rsidRPr="00106A46" w:rsidRDefault="00792A81" w:rsidP="0019409F">
                            <w:pPr>
                              <w:widowControl w:val="0"/>
                              <w:spacing w:after="0" w:line="240" w:lineRule="auto"/>
                              <w:rPr>
                                <w:rFonts w:ascii="Arial" w:hAnsi="Arial" w:cs="Arial"/>
                                <w:b/>
                                <w:bCs/>
                                <w:sz w:val="18"/>
                                <w:szCs w:val="18"/>
                              </w:rPr>
                            </w:pPr>
                          </w:p>
                          <w:p w14:paraId="63495846" w14:textId="77777777" w:rsidR="00792A81" w:rsidRPr="00106A46" w:rsidRDefault="00792A81" w:rsidP="0019409F">
                            <w:pPr>
                              <w:pStyle w:val="DfESOutNumbered"/>
                              <w:numPr>
                                <w:ilvl w:val="0"/>
                                <w:numId w:val="0"/>
                              </w:numPr>
                              <w:tabs>
                                <w:tab w:val="num" w:pos="360"/>
                              </w:tabs>
                              <w:spacing w:after="0"/>
                              <w:jc w:val="both"/>
                              <w:rPr>
                                <w:rFonts w:cs="Arial"/>
                                <w:b/>
                                <w:bCs/>
                                <w:sz w:val="18"/>
                                <w:szCs w:val="18"/>
                                <w:u w:val="single"/>
                              </w:rPr>
                            </w:pPr>
                            <w:r w:rsidRPr="00106A46">
                              <w:rPr>
                                <w:rFonts w:cs="Arial"/>
                                <w:b/>
                                <w:bCs/>
                                <w:sz w:val="18"/>
                                <w:szCs w:val="18"/>
                                <w:u w:val="single"/>
                              </w:rPr>
                              <w:t>Volunteers, Supply Staff in Schools, Foster Carers and Prospective Adopters</w:t>
                            </w:r>
                          </w:p>
                          <w:p w14:paraId="0FCC6F0B" w14:textId="77777777" w:rsidR="00792A81" w:rsidRPr="00106A46" w:rsidRDefault="00792A81" w:rsidP="0019409F">
                            <w:pPr>
                              <w:pStyle w:val="DfESOutNumbered"/>
                              <w:numPr>
                                <w:ilvl w:val="0"/>
                                <w:numId w:val="0"/>
                              </w:numPr>
                              <w:tabs>
                                <w:tab w:val="num" w:pos="360"/>
                              </w:tabs>
                              <w:spacing w:after="0"/>
                              <w:jc w:val="both"/>
                              <w:rPr>
                                <w:rFonts w:cs="Arial"/>
                                <w:b/>
                                <w:bCs/>
                                <w:sz w:val="18"/>
                                <w:szCs w:val="18"/>
                              </w:rPr>
                            </w:pPr>
                          </w:p>
                          <w:p w14:paraId="30CCA4E8" w14:textId="77777777" w:rsidR="00792A81" w:rsidRPr="00106A46" w:rsidRDefault="00792A81" w:rsidP="0019409F">
                            <w:pPr>
                              <w:pStyle w:val="DfESOutNumbered"/>
                              <w:numPr>
                                <w:ilvl w:val="0"/>
                                <w:numId w:val="0"/>
                              </w:numPr>
                              <w:tabs>
                                <w:tab w:val="num" w:pos="360"/>
                              </w:tabs>
                              <w:spacing w:after="0"/>
                              <w:jc w:val="both"/>
                              <w:rPr>
                                <w:rFonts w:cs="Arial"/>
                                <w:bCs/>
                                <w:sz w:val="18"/>
                                <w:szCs w:val="18"/>
                              </w:rPr>
                            </w:pPr>
                            <w:r w:rsidRPr="00106A46">
                              <w:rPr>
                                <w:rFonts w:cs="Arial"/>
                                <w:bCs/>
                                <w:sz w:val="18"/>
                                <w:szCs w:val="18"/>
                              </w:rPr>
                              <w:t>Normal disciplinary procedures may not apply to you if you are a volunteer, supply staff in schools, Foster Carer or Prospective Adopter.  Your organisation will need to determine if they will undertake an investigation to decide whether to continue to use your services. Regulations on suspension also may not apply and your organisation will need to decide if your work should continue and whether any conditions should be put in place.</w:t>
                            </w:r>
                          </w:p>
                          <w:p w14:paraId="35DF1CB1" w14:textId="77777777" w:rsidR="00792A81" w:rsidRPr="00106A46" w:rsidRDefault="00792A81" w:rsidP="0019409F">
                            <w:pPr>
                              <w:widowControl w:val="0"/>
                              <w:spacing w:after="0" w:line="240" w:lineRule="auto"/>
                              <w:jc w:val="both"/>
                              <w:rPr>
                                <w:rFonts w:ascii="Arial" w:hAnsi="Arial" w:cs="Arial"/>
                                <w:bCs/>
                                <w:sz w:val="18"/>
                                <w:szCs w:val="18"/>
                              </w:rPr>
                            </w:pPr>
                          </w:p>
                          <w:p w14:paraId="4B5C85EC" w14:textId="77777777" w:rsidR="00792A81" w:rsidRPr="00106A46" w:rsidRDefault="00792A81" w:rsidP="0019409F">
                            <w:pPr>
                              <w:widowControl w:val="0"/>
                              <w:spacing w:after="0" w:line="240" w:lineRule="auto"/>
                              <w:rPr>
                                <w:rFonts w:ascii="Arial" w:hAnsi="Arial" w:cs="Arial"/>
                                <w:b/>
                                <w:bCs/>
                                <w:sz w:val="18"/>
                                <w:szCs w:val="18"/>
                                <w:u w:val="single"/>
                              </w:rPr>
                            </w:pPr>
                            <w:r w:rsidRPr="00106A46">
                              <w:rPr>
                                <w:rFonts w:ascii="Arial" w:hAnsi="Arial" w:cs="Arial"/>
                                <w:b/>
                                <w:bCs/>
                                <w:sz w:val="18"/>
                                <w:szCs w:val="18"/>
                                <w:u w:val="single"/>
                              </w:rPr>
                              <w:t>Suspension</w:t>
                            </w:r>
                          </w:p>
                          <w:p w14:paraId="378A7D7C" w14:textId="77777777" w:rsidR="00792A81" w:rsidRPr="00106A46" w:rsidRDefault="00792A81" w:rsidP="0019409F">
                            <w:pPr>
                              <w:widowControl w:val="0"/>
                              <w:spacing w:after="0" w:line="240" w:lineRule="auto"/>
                              <w:jc w:val="both"/>
                              <w:rPr>
                                <w:rFonts w:ascii="Arial" w:hAnsi="Arial" w:cs="Arial"/>
                                <w:bCs/>
                                <w:sz w:val="18"/>
                                <w:szCs w:val="18"/>
                              </w:rPr>
                            </w:pPr>
                          </w:p>
                          <w:p w14:paraId="56FCD437" w14:textId="77777777" w:rsidR="00792A81" w:rsidRPr="00106A46" w:rsidRDefault="00792A81" w:rsidP="0019409F">
                            <w:pPr>
                              <w:widowControl w:val="0"/>
                              <w:spacing w:after="0" w:line="240" w:lineRule="auto"/>
                              <w:jc w:val="both"/>
                              <w:rPr>
                                <w:rFonts w:ascii="Arial" w:hAnsi="Arial" w:cs="Arial"/>
                                <w:bCs/>
                                <w:sz w:val="18"/>
                                <w:szCs w:val="18"/>
                              </w:rPr>
                            </w:pPr>
                            <w:r w:rsidRPr="00106A46">
                              <w:rPr>
                                <w:rFonts w:ascii="Arial" w:hAnsi="Arial" w:cs="Arial"/>
                                <w:bCs/>
                                <w:sz w:val="18"/>
                                <w:szCs w:val="18"/>
                              </w:rPr>
                              <w:t xml:space="preserve">You should not be suspended automatically.  </w:t>
                            </w:r>
                          </w:p>
                          <w:p w14:paraId="3C661779" w14:textId="77777777" w:rsidR="00792A81" w:rsidRPr="00106A46" w:rsidRDefault="00792A81" w:rsidP="0019409F">
                            <w:pPr>
                              <w:pStyle w:val="DfESOutNumbered"/>
                              <w:numPr>
                                <w:ilvl w:val="0"/>
                                <w:numId w:val="0"/>
                              </w:numPr>
                              <w:tabs>
                                <w:tab w:val="num" w:pos="360"/>
                              </w:tabs>
                              <w:spacing w:after="0"/>
                              <w:jc w:val="both"/>
                              <w:rPr>
                                <w:rFonts w:cs="Arial"/>
                                <w:sz w:val="18"/>
                                <w:szCs w:val="18"/>
                              </w:rPr>
                            </w:pPr>
                            <w:r w:rsidRPr="00106A46">
                              <w:rPr>
                                <w:rFonts w:cs="Arial"/>
                                <w:sz w:val="18"/>
                                <w:szCs w:val="18"/>
                              </w:rPr>
                              <w:t xml:space="preserve">Suspension should only be considered in cases where: </w:t>
                            </w:r>
                          </w:p>
                          <w:p w14:paraId="339F6076" w14:textId="77777777" w:rsidR="00792A81" w:rsidRPr="00106A46" w:rsidRDefault="00792A81" w:rsidP="0019409F">
                            <w:pPr>
                              <w:pStyle w:val="DfESOutNumbered"/>
                              <w:numPr>
                                <w:ilvl w:val="0"/>
                                <w:numId w:val="0"/>
                              </w:numPr>
                              <w:tabs>
                                <w:tab w:val="num" w:pos="360"/>
                              </w:tabs>
                              <w:spacing w:after="0"/>
                              <w:jc w:val="both"/>
                              <w:rPr>
                                <w:rFonts w:cs="Arial"/>
                                <w:sz w:val="18"/>
                                <w:szCs w:val="18"/>
                              </w:rPr>
                            </w:pPr>
                          </w:p>
                          <w:p w14:paraId="0444711A" w14:textId="77777777" w:rsidR="00792A81" w:rsidRPr="00106A46" w:rsidRDefault="00792A81" w:rsidP="0019409F">
                            <w:pPr>
                              <w:pStyle w:val="DfESOutNumbered"/>
                              <w:numPr>
                                <w:ilvl w:val="0"/>
                                <w:numId w:val="48"/>
                              </w:numPr>
                              <w:tabs>
                                <w:tab w:val="clear" w:pos="720"/>
                                <w:tab w:val="num" w:pos="240"/>
                              </w:tabs>
                              <w:spacing w:after="0"/>
                              <w:ind w:left="240" w:hanging="240"/>
                              <w:jc w:val="both"/>
                              <w:rPr>
                                <w:rFonts w:cs="Arial"/>
                                <w:sz w:val="18"/>
                                <w:szCs w:val="18"/>
                              </w:rPr>
                            </w:pPr>
                            <w:r w:rsidRPr="00106A46">
                              <w:rPr>
                                <w:rFonts w:cs="Arial"/>
                                <w:sz w:val="18"/>
                                <w:szCs w:val="18"/>
                              </w:rPr>
                              <w:t xml:space="preserve">there is cause to suspect a child or other children at the workplace is or are at risk of harm, or </w:t>
                            </w:r>
                          </w:p>
                          <w:p w14:paraId="50B3AAF1" w14:textId="77777777" w:rsidR="00792A81" w:rsidRPr="00106A46" w:rsidRDefault="00792A81" w:rsidP="0019409F">
                            <w:pPr>
                              <w:pStyle w:val="DfESOutNumbered"/>
                              <w:numPr>
                                <w:ilvl w:val="0"/>
                                <w:numId w:val="48"/>
                              </w:numPr>
                              <w:tabs>
                                <w:tab w:val="clear" w:pos="720"/>
                                <w:tab w:val="num" w:pos="240"/>
                              </w:tabs>
                              <w:spacing w:after="0"/>
                              <w:ind w:left="240" w:hanging="240"/>
                              <w:jc w:val="both"/>
                              <w:rPr>
                                <w:rFonts w:cs="Arial"/>
                                <w:sz w:val="18"/>
                                <w:szCs w:val="18"/>
                              </w:rPr>
                            </w:pPr>
                            <w:r w:rsidRPr="00106A46">
                              <w:rPr>
                                <w:rFonts w:cs="Arial"/>
                                <w:sz w:val="18"/>
                                <w:szCs w:val="18"/>
                              </w:rPr>
                              <w:t>the allegation is so serious that it might be grounds for dismissal.</w:t>
                            </w:r>
                          </w:p>
                          <w:p w14:paraId="17B1B7BF" w14:textId="77777777" w:rsidR="00792A81" w:rsidRPr="00106A46" w:rsidRDefault="00792A81" w:rsidP="0019409F">
                            <w:pPr>
                              <w:widowControl w:val="0"/>
                              <w:rPr>
                                <w:rFonts w:ascii="Arial" w:hAnsi="Arial" w:cs="Arial"/>
                              </w:rPr>
                            </w:pPr>
                          </w:p>
                          <w:p w14:paraId="17E2C5D9" w14:textId="77777777" w:rsidR="00792A81" w:rsidRPr="00106A46" w:rsidRDefault="00792A81" w:rsidP="0019409F">
                            <w:pPr>
                              <w:pStyle w:val="DfESOutNumbered"/>
                              <w:numPr>
                                <w:ilvl w:val="0"/>
                                <w:numId w:val="0"/>
                              </w:numPr>
                              <w:spacing w:after="0"/>
                              <w:jc w:val="both"/>
                              <w:rPr>
                                <w:rFonts w:cs="Arial"/>
                                <w:sz w:val="22"/>
                                <w:szCs w:val="22"/>
                              </w:rPr>
                            </w:pPr>
                          </w:p>
                          <w:p w14:paraId="71CCD6CB" w14:textId="77777777" w:rsidR="00792A81" w:rsidRPr="00106A46" w:rsidRDefault="00792A81" w:rsidP="0019409F">
                            <w:pPr>
                              <w:pStyle w:val="Title"/>
                              <w:jc w:val="both"/>
                              <w:rPr>
                                <w:b w:val="0"/>
                                <w:bCs w:val="0"/>
                                <w:sz w:val="20"/>
                                <w:u w:val="none"/>
                              </w:rPr>
                            </w:pPr>
                          </w:p>
                          <w:p w14:paraId="5A591617" w14:textId="77777777" w:rsidR="00792A81" w:rsidRPr="00106A46" w:rsidRDefault="00792A81" w:rsidP="0019409F">
                            <w:pPr>
                              <w:pStyle w:val="Title"/>
                              <w:jc w:val="both"/>
                              <w:rPr>
                                <w:b w:val="0"/>
                                <w:bCs w:val="0"/>
                                <w:sz w:val="20"/>
                                <w:u w:val="none"/>
                              </w:rPr>
                            </w:pPr>
                          </w:p>
                          <w:p w14:paraId="26B1635F" w14:textId="77777777" w:rsidR="00792A81" w:rsidRPr="00106A46" w:rsidRDefault="00792A81" w:rsidP="0019409F">
                            <w:pPr>
                              <w:pStyle w:val="Title"/>
                              <w:jc w:val="both"/>
                              <w:rPr>
                                <w:b w:val="0"/>
                                <w:bCs w:val="0"/>
                                <w:sz w:val="20"/>
                                <w:u w:val="none"/>
                              </w:rPr>
                            </w:pPr>
                          </w:p>
                          <w:p w14:paraId="7E3E0661" w14:textId="77777777" w:rsidR="00792A81" w:rsidRPr="00106A46" w:rsidRDefault="00792A81" w:rsidP="0019409F">
                            <w:pPr>
                              <w:pStyle w:val="Title"/>
                              <w:jc w:val="both"/>
                              <w:rPr>
                                <w:b w:val="0"/>
                                <w:bCs w:val="0"/>
                                <w:sz w:val="20"/>
                                <w:u w:val="none"/>
                              </w:rPr>
                            </w:pPr>
                          </w:p>
                          <w:p w14:paraId="2C87B365" w14:textId="77777777" w:rsidR="00792A81" w:rsidRPr="00106A46" w:rsidRDefault="00792A81" w:rsidP="0019409F">
                            <w:pPr>
                              <w:pStyle w:val="Title"/>
                              <w:jc w:val="both"/>
                              <w:rPr>
                                <w:b w:val="0"/>
                                <w:bCs w:val="0"/>
                                <w:sz w:val="20"/>
                                <w:u w:val="none"/>
                              </w:rPr>
                            </w:pPr>
                          </w:p>
                          <w:p w14:paraId="6CFA02C7" w14:textId="77777777" w:rsidR="00792A81" w:rsidRPr="001F296C" w:rsidRDefault="00792A81" w:rsidP="0019409F">
                            <w:pPr>
                              <w:pStyle w:val="Title"/>
                              <w:jc w:val="both"/>
                              <w:rPr>
                                <w:rFonts w:ascii="Times New Roman" w:hAnsi="Times New Roman" w:cs="Times New Roman"/>
                                <w:b w:val="0"/>
                                <w:bCs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1E37" id="Text Box 13" o:spid="_x0000_s1035" type="#_x0000_t202" style="position:absolute;margin-left:267pt;margin-top:5.7pt;width:234pt;height:5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" stroked="f">
                <v:textbox>
                  <w:txbxContent>
                    <w:p w14:paraId="1FEC5AA1" w14:textId="77777777" w:rsidR="00792A81" w:rsidRDefault="00792A81" w:rsidP="0019409F">
                      <w:pPr>
                        <w:widowControl w:val="0"/>
                        <w:rPr>
                          <w:rFonts w:cs="Arial"/>
                          <w:b/>
                          <w:bCs/>
                        </w:rPr>
                      </w:pPr>
                    </w:p>
                    <w:p w14:paraId="495D964C" w14:textId="77777777" w:rsidR="00792A81" w:rsidRPr="00106A46" w:rsidRDefault="00792A81" w:rsidP="0019409F">
                      <w:pPr>
                        <w:widowControl w:val="0"/>
                        <w:spacing w:after="0" w:line="240" w:lineRule="auto"/>
                        <w:jc w:val="both"/>
                        <w:rPr>
                          <w:rFonts w:ascii="Arial" w:hAnsi="Arial" w:cs="Arial"/>
                          <w:b/>
                          <w:bCs/>
                          <w:sz w:val="18"/>
                          <w:szCs w:val="18"/>
                        </w:rPr>
                      </w:pPr>
                      <w:r w:rsidRPr="00106A46">
                        <w:rPr>
                          <w:rFonts w:ascii="Arial" w:hAnsi="Arial" w:cs="Arial"/>
                          <w:sz w:val="18"/>
                          <w:szCs w:val="18"/>
                        </w:rPr>
                        <w:t xml:space="preserve">Where an enquiry / investigation does not meet the threshold for Police or Children and Families Social Care involvement, or has been completed, a Senior Manager will need to determine if any further disciplinary / internal investigation is needed. </w:t>
                      </w:r>
                    </w:p>
                    <w:p w14:paraId="265BCA36" w14:textId="77777777" w:rsidR="00792A81" w:rsidRPr="00106A46" w:rsidRDefault="00792A81" w:rsidP="0019409F">
                      <w:pPr>
                        <w:widowControl w:val="0"/>
                        <w:spacing w:after="0" w:line="240" w:lineRule="auto"/>
                        <w:jc w:val="both"/>
                        <w:rPr>
                          <w:rFonts w:ascii="Arial" w:hAnsi="Arial" w:cs="Arial"/>
                          <w:sz w:val="18"/>
                          <w:szCs w:val="18"/>
                        </w:rPr>
                      </w:pPr>
                    </w:p>
                    <w:p w14:paraId="2A6942F9" w14:textId="77777777" w:rsidR="00792A81" w:rsidRPr="00106A46" w:rsidRDefault="00792A81" w:rsidP="0019409F">
                      <w:pPr>
                        <w:widowControl w:val="0"/>
                        <w:spacing w:after="0" w:line="240" w:lineRule="auto"/>
                        <w:jc w:val="both"/>
                        <w:rPr>
                          <w:rFonts w:ascii="Arial" w:hAnsi="Arial" w:cs="Arial"/>
                          <w:sz w:val="18"/>
                          <w:szCs w:val="18"/>
                        </w:rPr>
                      </w:pPr>
                    </w:p>
                    <w:p w14:paraId="233B1DA1" w14:textId="77777777" w:rsidR="00792A81" w:rsidRPr="00106A46" w:rsidRDefault="00792A81" w:rsidP="0019409F">
                      <w:pPr>
                        <w:widowControl w:val="0"/>
                        <w:spacing w:after="0" w:line="240" w:lineRule="auto"/>
                        <w:jc w:val="both"/>
                        <w:rPr>
                          <w:rFonts w:ascii="Arial" w:hAnsi="Arial" w:cs="Arial"/>
                          <w:b/>
                          <w:bCs/>
                          <w:color w:val="FF0000"/>
                          <w:sz w:val="18"/>
                          <w:szCs w:val="18"/>
                        </w:rPr>
                      </w:pPr>
                      <w:r w:rsidRPr="00106A46">
                        <w:rPr>
                          <w:rFonts w:ascii="Arial" w:hAnsi="Arial" w:cs="Arial"/>
                          <w:b/>
                          <w:bCs/>
                          <w:color w:val="FF0000"/>
                          <w:sz w:val="18"/>
                          <w:szCs w:val="18"/>
                        </w:rPr>
                        <w:t>It is the responsibility of your employer to keep you up to date with any investigation and you will be provided with opportunities to respond to any allegation that has been raised.</w:t>
                      </w:r>
                    </w:p>
                    <w:p w14:paraId="2DEC74CB" w14:textId="77777777" w:rsidR="00792A81" w:rsidRPr="00106A46" w:rsidRDefault="00792A81" w:rsidP="0019409F">
                      <w:pPr>
                        <w:widowControl w:val="0"/>
                        <w:spacing w:after="0" w:line="240" w:lineRule="auto"/>
                        <w:rPr>
                          <w:rFonts w:ascii="Arial" w:hAnsi="Arial" w:cs="Arial"/>
                          <w:b/>
                          <w:bCs/>
                          <w:sz w:val="18"/>
                          <w:szCs w:val="18"/>
                        </w:rPr>
                      </w:pPr>
                    </w:p>
                    <w:p w14:paraId="63495846" w14:textId="77777777" w:rsidR="00792A81" w:rsidRPr="00106A46" w:rsidRDefault="00792A81" w:rsidP="0019409F">
                      <w:pPr>
                        <w:pStyle w:val="DfESOutNumbered"/>
                        <w:numPr>
                          <w:ilvl w:val="0"/>
                          <w:numId w:val="0"/>
                        </w:numPr>
                        <w:tabs>
                          <w:tab w:val="num" w:pos="360"/>
                        </w:tabs>
                        <w:spacing w:after="0"/>
                        <w:jc w:val="both"/>
                        <w:rPr>
                          <w:rFonts w:cs="Arial"/>
                          <w:b/>
                          <w:bCs/>
                          <w:sz w:val="18"/>
                          <w:szCs w:val="18"/>
                          <w:u w:val="single"/>
                        </w:rPr>
                      </w:pPr>
                      <w:r w:rsidRPr="00106A46">
                        <w:rPr>
                          <w:rFonts w:cs="Arial"/>
                          <w:b/>
                          <w:bCs/>
                          <w:sz w:val="18"/>
                          <w:szCs w:val="18"/>
                          <w:u w:val="single"/>
                        </w:rPr>
                        <w:t>Volunteers, Supply Staff in Schools, Foster Carers and Prospective Adopters</w:t>
                      </w:r>
                    </w:p>
                    <w:p w14:paraId="0FCC6F0B" w14:textId="77777777" w:rsidR="00792A81" w:rsidRPr="00106A46" w:rsidRDefault="00792A81" w:rsidP="0019409F">
                      <w:pPr>
                        <w:pStyle w:val="DfESOutNumbered"/>
                        <w:numPr>
                          <w:ilvl w:val="0"/>
                          <w:numId w:val="0"/>
                        </w:numPr>
                        <w:tabs>
                          <w:tab w:val="num" w:pos="360"/>
                        </w:tabs>
                        <w:spacing w:after="0"/>
                        <w:jc w:val="both"/>
                        <w:rPr>
                          <w:rFonts w:cs="Arial"/>
                          <w:b/>
                          <w:bCs/>
                          <w:sz w:val="18"/>
                          <w:szCs w:val="18"/>
                        </w:rPr>
                      </w:pPr>
                    </w:p>
                    <w:p w14:paraId="30CCA4E8" w14:textId="77777777" w:rsidR="00792A81" w:rsidRPr="00106A46" w:rsidRDefault="00792A81" w:rsidP="0019409F">
                      <w:pPr>
                        <w:pStyle w:val="DfESOutNumbered"/>
                        <w:numPr>
                          <w:ilvl w:val="0"/>
                          <w:numId w:val="0"/>
                        </w:numPr>
                        <w:tabs>
                          <w:tab w:val="num" w:pos="360"/>
                        </w:tabs>
                        <w:spacing w:after="0"/>
                        <w:jc w:val="both"/>
                        <w:rPr>
                          <w:rFonts w:cs="Arial"/>
                          <w:bCs/>
                          <w:sz w:val="18"/>
                          <w:szCs w:val="18"/>
                        </w:rPr>
                      </w:pPr>
                      <w:r w:rsidRPr="00106A46">
                        <w:rPr>
                          <w:rFonts w:cs="Arial"/>
                          <w:bCs/>
                          <w:sz w:val="18"/>
                          <w:szCs w:val="18"/>
                        </w:rPr>
                        <w:t>Normal disciplinary procedures may not apply to you if you are a volunteer, supply staff in schools, Foster Carer or Prospective Adopter.  Your organisation will need to determine if they will undertake an investigation to decide whether to continue to use your services. Regulations on suspension also may not apply and your organisation will need to decide if your work should continue and whether any conditions should be put in place.</w:t>
                      </w:r>
                    </w:p>
                    <w:p w14:paraId="35DF1CB1" w14:textId="77777777" w:rsidR="00792A81" w:rsidRPr="00106A46" w:rsidRDefault="00792A81" w:rsidP="0019409F">
                      <w:pPr>
                        <w:widowControl w:val="0"/>
                        <w:spacing w:after="0" w:line="240" w:lineRule="auto"/>
                        <w:jc w:val="both"/>
                        <w:rPr>
                          <w:rFonts w:ascii="Arial" w:hAnsi="Arial" w:cs="Arial"/>
                          <w:bCs/>
                          <w:sz w:val="18"/>
                          <w:szCs w:val="18"/>
                        </w:rPr>
                      </w:pPr>
                    </w:p>
                    <w:p w14:paraId="4B5C85EC" w14:textId="77777777" w:rsidR="00792A81" w:rsidRPr="00106A46" w:rsidRDefault="00792A81" w:rsidP="0019409F">
                      <w:pPr>
                        <w:widowControl w:val="0"/>
                        <w:spacing w:after="0" w:line="240" w:lineRule="auto"/>
                        <w:rPr>
                          <w:rFonts w:ascii="Arial" w:hAnsi="Arial" w:cs="Arial"/>
                          <w:b/>
                          <w:bCs/>
                          <w:sz w:val="18"/>
                          <w:szCs w:val="18"/>
                          <w:u w:val="single"/>
                        </w:rPr>
                      </w:pPr>
                      <w:r w:rsidRPr="00106A46">
                        <w:rPr>
                          <w:rFonts w:ascii="Arial" w:hAnsi="Arial" w:cs="Arial"/>
                          <w:b/>
                          <w:bCs/>
                          <w:sz w:val="18"/>
                          <w:szCs w:val="18"/>
                          <w:u w:val="single"/>
                        </w:rPr>
                        <w:t>Suspension</w:t>
                      </w:r>
                    </w:p>
                    <w:p w14:paraId="378A7D7C" w14:textId="77777777" w:rsidR="00792A81" w:rsidRPr="00106A46" w:rsidRDefault="00792A81" w:rsidP="0019409F">
                      <w:pPr>
                        <w:widowControl w:val="0"/>
                        <w:spacing w:after="0" w:line="240" w:lineRule="auto"/>
                        <w:jc w:val="both"/>
                        <w:rPr>
                          <w:rFonts w:ascii="Arial" w:hAnsi="Arial" w:cs="Arial"/>
                          <w:bCs/>
                          <w:sz w:val="18"/>
                          <w:szCs w:val="18"/>
                        </w:rPr>
                      </w:pPr>
                    </w:p>
                    <w:p w14:paraId="56FCD437" w14:textId="77777777" w:rsidR="00792A81" w:rsidRPr="00106A46" w:rsidRDefault="00792A81" w:rsidP="0019409F">
                      <w:pPr>
                        <w:widowControl w:val="0"/>
                        <w:spacing w:after="0" w:line="240" w:lineRule="auto"/>
                        <w:jc w:val="both"/>
                        <w:rPr>
                          <w:rFonts w:ascii="Arial" w:hAnsi="Arial" w:cs="Arial"/>
                          <w:bCs/>
                          <w:sz w:val="18"/>
                          <w:szCs w:val="18"/>
                        </w:rPr>
                      </w:pPr>
                      <w:r w:rsidRPr="00106A46">
                        <w:rPr>
                          <w:rFonts w:ascii="Arial" w:hAnsi="Arial" w:cs="Arial"/>
                          <w:bCs/>
                          <w:sz w:val="18"/>
                          <w:szCs w:val="18"/>
                        </w:rPr>
                        <w:t xml:space="preserve">You should not be suspended automatically.  </w:t>
                      </w:r>
                    </w:p>
                    <w:p w14:paraId="3C661779" w14:textId="77777777" w:rsidR="00792A81" w:rsidRPr="00106A46" w:rsidRDefault="00792A81" w:rsidP="0019409F">
                      <w:pPr>
                        <w:pStyle w:val="DfESOutNumbered"/>
                        <w:numPr>
                          <w:ilvl w:val="0"/>
                          <w:numId w:val="0"/>
                        </w:numPr>
                        <w:tabs>
                          <w:tab w:val="num" w:pos="360"/>
                        </w:tabs>
                        <w:spacing w:after="0"/>
                        <w:jc w:val="both"/>
                        <w:rPr>
                          <w:rFonts w:cs="Arial"/>
                          <w:sz w:val="18"/>
                          <w:szCs w:val="18"/>
                        </w:rPr>
                      </w:pPr>
                      <w:r w:rsidRPr="00106A46">
                        <w:rPr>
                          <w:rFonts w:cs="Arial"/>
                          <w:sz w:val="18"/>
                          <w:szCs w:val="18"/>
                        </w:rPr>
                        <w:t xml:space="preserve">Suspension should only be considered in cases where: </w:t>
                      </w:r>
                    </w:p>
                    <w:p w14:paraId="339F6076" w14:textId="77777777" w:rsidR="00792A81" w:rsidRPr="00106A46" w:rsidRDefault="00792A81" w:rsidP="0019409F">
                      <w:pPr>
                        <w:pStyle w:val="DfESOutNumbered"/>
                        <w:numPr>
                          <w:ilvl w:val="0"/>
                          <w:numId w:val="0"/>
                        </w:numPr>
                        <w:tabs>
                          <w:tab w:val="num" w:pos="360"/>
                        </w:tabs>
                        <w:spacing w:after="0"/>
                        <w:jc w:val="both"/>
                        <w:rPr>
                          <w:rFonts w:cs="Arial"/>
                          <w:sz w:val="18"/>
                          <w:szCs w:val="18"/>
                        </w:rPr>
                      </w:pPr>
                    </w:p>
                    <w:p w14:paraId="0444711A" w14:textId="77777777" w:rsidR="00792A81" w:rsidRPr="00106A46" w:rsidRDefault="00792A81" w:rsidP="0019409F">
                      <w:pPr>
                        <w:pStyle w:val="DfESOutNumbered"/>
                        <w:numPr>
                          <w:ilvl w:val="0"/>
                          <w:numId w:val="48"/>
                        </w:numPr>
                        <w:tabs>
                          <w:tab w:val="clear" w:pos="720"/>
                          <w:tab w:val="num" w:pos="240"/>
                        </w:tabs>
                        <w:spacing w:after="0"/>
                        <w:ind w:left="240" w:hanging="240"/>
                        <w:jc w:val="both"/>
                        <w:rPr>
                          <w:rFonts w:cs="Arial"/>
                          <w:sz w:val="18"/>
                          <w:szCs w:val="18"/>
                        </w:rPr>
                      </w:pPr>
                      <w:r w:rsidRPr="00106A46">
                        <w:rPr>
                          <w:rFonts w:cs="Arial"/>
                          <w:sz w:val="18"/>
                          <w:szCs w:val="18"/>
                        </w:rPr>
                        <w:t xml:space="preserve">there is cause to suspect a child or other children at the workplace is or are at risk of harm, or </w:t>
                      </w:r>
                    </w:p>
                    <w:p w14:paraId="50B3AAF1" w14:textId="77777777" w:rsidR="00792A81" w:rsidRPr="00106A46" w:rsidRDefault="00792A81" w:rsidP="0019409F">
                      <w:pPr>
                        <w:pStyle w:val="DfESOutNumbered"/>
                        <w:numPr>
                          <w:ilvl w:val="0"/>
                          <w:numId w:val="48"/>
                        </w:numPr>
                        <w:tabs>
                          <w:tab w:val="clear" w:pos="720"/>
                          <w:tab w:val="num" w:pos="240"/>
                        </w:tabs>
                        <w:spacing w:after="0"/>
                        <w:ind w:left="240" w:hanging="240"/>
                        <w:jc w:val="both"/>
                        <w:rPr>
                          <w:rFonts w:cs="Arial"/>
                          <w:sz w:val="18"/>
                          <w:szCs w:val="18"/>
                        </w:rPr>
                      </w:pPr>
                      <w:r w:rsidRPr="00106A46">
                        <w:rPr>
                          <w:rFonts w:cs="Arial"/>
                          <w:sz w:val="18"/>
                          <w:szCs w:val="18"/>
                        </w:rPr>
                        <w:t>the allegation is so serious that it might be grounds for dismissal.</w:t>
                      </w:r>
                    </w:p>
                    <w:p w14:paraId="17B1B7BF" w14:textId="77777777" w:rsidR="00792A81" w:rsidRPr="00106A46" w:rsidRDefault="00792A81" w:rsidP="0019409F">
                      <w:pPr>
                        <w:widowControl w:val="0"/>
                        <w:rPr>
                          <w:rFonts w:ascii="Arial" w:hAnsi="Arial" w:cs="Arial"/>
                        </w:rPr>
                      </w:pPr>
                    </w:p>
                    <w:p w14:paraId="17E2C5D9" w14:textId="77777777" w:rsidR="00792A81" w:rsidRPr="00106A46" w:rsidRDefault="00792A81" w:rsidP="0019409F">
                      <w:pPr>
                        <w:pStyle w:val="DfESOutNumbered"/>
                        <w:numPr>
                          <w:ilvl w:val="0"/>
                          <w:numId w:val="0"/>
                        </w:numPr>
                        <w:spacing w:after="0"/>
                        <w:jc w:val="both"/>
                        <w:rPr>
                          <w:rFonts w:cs="Arial"/>
                          <w:sz w:val="22"/>
                          <w:szCs w:val="22"/>
                        </w:rPr>
                      </w:pPr>
                    </w:p>
                    <w:p w14:paraId="71CCD6CB" w14:textId="77777777" w:rsidR="00792A81" w:rsidRPr="00106A46" w:rsidRDefault="00792A81" w:rsidP="0019409F">
                      <w:pPr>
                        <w:pStyle w:val="Title"/>
                        <w:jc w:val="both"/>
                        <w:rPr>
                          <w:b w:val="0"/>
                          <w:bCs w:val="0"/>
                          <w:sz w:val="20"/>
                          <w:u w:val="none"/>
                        </w:rPr>
                      </w:pPr>
                    </w:p>
                    <w:p w14:paraId="5A591617" w14:textId="77777777" w:rsidR="00792A81" w:rsidRPr="00106A46" w:rsidRDefault="00792A81" w:rsidP="0019409F">
                      <w:pPr>
                        <w:pStyle w:val="Title"/>
                        <w:jc w:val="both"/>
                        <w:rPr>
                          <w:b w:val="0"/>
                          <w:bCs w:val="0"/>
                          <w:sz w:val="20"/>
                          <w:u w:val="none"/>
                        </w:rPr>
                      </w:pPr>
                    </w:p>
                    <w:p w14:paraId="26B1635F" w14:textId="77777777" w:rsidR="00792A81" w:rsidRPr="00106A46" w:rsidRDefault="00792A81" w:rsidP="0019409F">
                      <w:pPr>
                        <w:pStyle w:val="Title"/>
                        <w:jc w:val="both"/>
                        <w:rPr>
                          <w:b w:val="0"/>
                          <w:bCs w:val="0"/>
                          <w:sz w:val="20"/>
                          <w:u w:val="none"/>
                        </w:rPr>
                      </w:pPr>
                    </w:p>
                    <w:p w14:paraId="7E3E0661" w14:textId="77777777" w:rsidR="00792A81" w:rsidRPr="00106A46" w:rsidRDefault="00792A81" w:rsidP="0019409F">
                      <w:pPr>
                        <w:pStyle w:val="Title"/>
                        <w:jc w:val="both"/>
                        <w:rPr>
                          <w:b w:val="0"/>
                          <w:bCs w:val="0"/>
                          <w:sz w:val="20"/>
                          <w:u w:val="none"/>
                        </w:rPr>
                      </w:pPr>
                    </w:p>
                    <w:p w14:paraId="2C87B365" w14:textId="77777777" w:rsidR="00792A81" w:rsidRPr="00106A46" w:rsidRDefault="00792A81" w:rsidP="0019409F">
                      <w:pPr>
                        <w:pStyle w:val="Title"/>
                        <w:jc w:val="both"/>
                        <w:rPr>
                          <w:b w:val="0"/>
                          <w:bCs w:val="0"/>
                          <w:sz w:val="20"/>
                          <w:u w:val="none"/>
                        </w:rPr>
                      </w:pPr>
                    </w:p>
                    <w:p w14:paraId="6CFA02C7" w14:textId="77777777" w:rsidR="00792A81" w:rsidRPr="001F296C" w:rsidRDefault="00792A81" w:rsidP="0019409F">
                      <w:pPr>
                        <w:pStyle w:val="Title"/>
                        <w:jc w:val="both"/>
                        <w:rPr>
                          <w:rFonts w:ascii="Times New Roman" w:hAnsi="Times New Roman" w:cs="Times New Roman"/>
                          <w:b w:val="0"/>
                          <w:bCs w:val="0"/>
                          <w:sz w:val="20"/>
                          <w:u w:val="none"/>
                        </w:rPr>
                      </w:pPr>
                    </w:p>
                  </w:txbxContent>
                </v:textbox>
              </v:shape>
            </w:pict>
          </mc:Fallback>
        </mc:AlternateContent>
      </w:r>
      <w:r>
        <w:rPr>
          <w:noProof/>
          <w:sz w:val="20"/>
          <w:lang w:val="en-US"/>
        </w:rPr>
        <mc:AlternateContent>
          <mc:Choice Requires="wps">
            <w:drawing>
              <wp:anchor distT="0" distB="0" distL="114300" distR="114300" simplePos="0" relativeHeight="251683840" behindDoc="0" locked="0" layoutInCell="1" allowOverlap="1" wp14:anchorId="2160551B" wp14:editId="07ADADA0">
                <wp:simplePos x="0" y="0"/>
                <wp:positionH relativeFrom="column">
                  <wp:posOffset>6896100</wp:posOffset>
                </wp:positionH>
                <wp:positionV relativeFrom="paragraph">
                  <wp:posOffset>175260</wp:posOffset>
                </wp:positionV>
                <wp:extent cx="2971800" cy="6858000"/>
                <wp:effectExtent l="0" t="0" r="381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98B5F" w14:textId="77777777" w:rsidR="00792A81" w:rsidRDefault="00792A81" w:rsidP="0019409F">
                            <w:pPr>
                              <w:pStyle w:val="DfESOutNumbered"/>
                              <w:numPr>
                                <w:ilvl w:val="0"/>
                                <w:numId w:val="0"/>
                              </w:numPr>
                              <w:spacing w:after="0"/>
                              <w:jc w:val="both"/>
                              <w:rPr>
                                <w:rFonts w:cs="Arial"/>
                                <w:b/>
                                <w:bCs/>
                                <w:sz w:val="22"/>
                                <w:szCs w:val="22"/>
                              </w:rPr>
                            </w:pPr>
                          </w:p>
                          <w:p w14:paraId="767497BF" w14:textId="77777777" w:rsidR="00792A81" w:rsidRPr="006E7FE3" w:rsidRDefault="00792A81" w:rsidP="0019409F">
                            <w:pPr>
                              <w:widowControl w:val="0"/>
                              <w:spacing w:after="0" w:line="240" w:lineRule="auto"/>
                              <w:jc w:val="both"/>
                              <w:rPr>
                                <w:rFonts w:ascii="Arial" w:hAnsi="Arial" w:cs="Arial"/>
                                <w:sz w:val="18"/>
                                <w:szCs w:val="18"/>
                              </w:rPr>
                            </w:pPr>
                            <w:r w:rsidRPr="006E7FE3">
                              <w:rPr>
                                <w:rFonts w:ascii="Arial" w:hAnsi="Arial" w:cs="Arial"/>
                                <w:sz w:val="18"/>
                                <w:szCs w:val="18"/>
                              </w:rPr>
                              <w:t>The organisation’s Senior Manager must consider carefully whether the circumstances of the case warrant you being suspended from contact with children at the workplace until the allegation is resolved.</w:t>
                            </w:r>
                          </w:p>
                          <w:p w14:paraId="71EE6B3A" w14:textId="77777777" w:rsidR="00792A81" w:rsidRPr="006E7FE3" w:rsidRDefault="00792A81" w:rsidP="0019409F">
                            <w:pPr>
                              <w:widowControl w:val="0"/>
                              <w:spacing w:after="0" w:line="240" w:lineRule="auto"/>
                              <w:jc w:val="both"/>
                              <w:rPr>
                                <w:rFonts w:ascii="Arial" w:hAnsi="Arial" w:cs="Arial"/>
                                <w:sz w:val="18"/>
                                <w:szCs w:val="18"/>
                              </w:rPr>
                            </w:pPr>
                          </w:p>
                          <w:p w14:paraId="62947F30" w14:textId="77777777" w:rsidR="00792A81" w:rsidRPr="006E7FE3" w:rsidRDefault="00792A81" w:rsidP="0019409F">
                            <w:pPr>
                              <w:widowControl w:val="0"/>
                              <w:spacing w:after="0" w:line="240" w:lineRule="auto"/>
                              <w:jc w:val="both"/>
                              <w:rPr>
                                <w:rFonts w:ascii="Arial" w:hAnsi="Arial" w:cs="Arial"/>
                                <w:bCs/>
                                <w:sz w:val="18"/>
                                <w:szCs w:val="18"/>
                              </w:rPr>
                            </w:pPr>
                            <w:r w:rsidRPr="006E7FE3">
                              <w:rPr>
                                <w:rFonts w:ascii="Arial" w:hAnsi="Arial" w:cs="Arial"/>
                                <w:sz w:val="18"/>
                                <w:szCs w:val="18"/>
                              </w:rPr>
                              <w:t>The organisation’s Senior Manager should also consider whether the result that would be achieved by immediate suspension could be obtained by alternative arrangements</w:t>
                            </w:r>
                            <w:r w:rsidRPr="006E7FE3">
                              <w:rPr>
                                <w:rFonts w:ascii="Arial" w:hAnsi="Arial" w:cs="Arial"/>
                                <w:bCs/>
                                <w:sz w:val="18"/>
                                <w:szCs w:val="18"/>
                              </w:rPr>
                              <w:t xml:space="preserve"> e.g. redeployment, supervision or alternative work.</w:t>
                            </w:r>
                          </w:p>
                          <w:p w14:paraId="75E03CA9" w14:textId="77777777" w:rsidR="00792A81" w:rsidRPr="006E7FE3" w:rsidRDefault="00792A81" w:rsidP="0019409F">
                            <w:pPr>
                              <w:pStyle w:val="DfESOutNumbered"/>
                              <w:numPr>
                                <w:ilvl w:val="0"/>
                                <w:numId w:val="0"/>
                              </w:numPr>
                              <w:spacing w:after="0"/>
                              <w:jc w:val="both"/>
                              <w:rPr>
                                <w:rFonts w:cs="Arial"/>
                                <w:b/>
                                <w:bCs/>
                                <w:sz w:val="18"/>
                                <w:szCs w:val="18"/>
                              </w:rPr>
                            </w:pPr>
                          </w:p>
                          <w:p w14:paraId="368412A3" w14:textId="77777777" w:rsidR="00792A81" w:rsidRPr="006E7FE3" w:rsidRDefault="00792A81" w:rsidP="0019409F">
                            <w:pPr>
                              <w:pStyle w:val="DfESOutNumbered"/>
                              <w:numPr>
                                <w:ilvl w:val="0"/>
                                <w:numId w:val="0"/>
                              </w:numPr>
                              <w:spacing w:after="0"/>
                              <w:jc w:val="both"/>
                              <w:rPr>
                                <w:rFonts w:cs="Arial"/>
                                <w:sz w:val="18"/>
                                <w:szCs w:val="18"/>
                              </w:rPr>
                            </w:pPr>
                            <w:r w:rsidRPr="006E7FE3">
                              <w:rPr>
                                <w:rFonts w:cs="Arial"/>
                                <w:bCs/>
                                <w:sz w:val="18"/>
                                <w:szCs w:val="18"/>
                              </w:rPr>
                              <w:t xml:space="preserve">You should be provided with written confirmation of the suspension by your employer, giving reasons for this decision.  </w:t>
                            </w:r>
                            <w:r w:rsidRPr="006E7FE3">
                              <w:rPr>
                                <w:rFonts w:cs="Arial"/>
                                <w:sz w:val="18"/>
                                <w:szCs w:val="18"/>
                              </w:rPr>
                              <w:t xml:space="preserve">If a suspension is put in place it should be reviewed on a regular basis.   </w:t>
                            </w:r>
                          </w:p>
                          <w:p w14:paraId="03CBB8C8" w14:textId="77777777" w:rsidR="00792A81" w:rsidRPr="006E7FE3" w:rsidRDefault="00792A81" w:rsidP="0019409F">
                            <w:pPr>
                              <w:widowControl w:val="0"/>
                              <w:spacing w:after="0" w:line="240" w:lineRule="auto"/>
                              <w:rPr>
                                <w:rFonts w:ascii="Arial" w:hAnsi="Arial" w:cs="Arial"/>
                                <w:sz w:val="18"/>
                                <w:szCs w:val="18"/>
                              </w:rPr>
                            </w:pPr>
                          </w:p>
                          <w:p w14:paraId="397C81A9" w14:textId="77777777" w:rsidR="00792A81" w:rsidRPr="006E7FE3" w:rsidRDefault="00792A81" w:rsidP="0019409F">
                            <w:pPr>
                              <w:tabs>
                                <w:tab w:val="left" w:pos="2280"/>
                              </w:tabs>
                              <w:spacing w:after="0" w:line="240" w:lineRule="auto"/>
                              <w:jc w:val="both"/>
                              <w:rPr>
                                <w:rFonts w:ascii="Arial" w:hAnsi="Arial" w:cs="Arial"/>
                                <w:sz w:val="18"/>
                                <w:szCs w:val="18"/>
                                <w:u w:val="single"/>
                              </w:rPr>
                            </w:pPr>
                            <w:r w:rsidRPr="006E7FE3">
                              <w:rPr>
                                <w:rFonts w:ascii="Arial" w:hAnsi="Arial" w:cs="Arial"/>
                                <w:sz w:val="18"/>
                                <w:szCs w:val="18"/>
                                <w:u w:val="single"/>
                              </w:rPr>
                              <w:t>Outcome</w:t>
                            </w:r>
                          </w:p>
                          <w:p w14:paraId="7887024A" w14:textId="77777777" w:rsidR="00792A81" w:rsidRPr="006E7FE3" w:rsidRDefault="00792A81" w:rsidP="0019409F">
                            <w:pPr>
                              <w:tabs>
                                <w:tab w:val="left" w:pos="2280"/>
                              </w:tabs>
                              <w:spacing w:after="0" w:line="240" w:lineRule="auto"/>
                              <w:jc w:val="both"/>
                              <w:rPr>
                                <w:rFonts w:ascii="Arial" w:hAnsi="Arial" w:cs="Arial"/>
                                <w:sz w:val="18"/>
                                <w:szCs w:val="18"/>
                                <w:u w:val="single"/>
                              </w:rPr>
                            </w:pPr>
                          </w:p>
                          <w:p w14:paraId="6E6FBF2D" w14:textId="77777777" w:rsidR="00792A81" w:rsidRPr="006E7FE3" w:rsidRDefault="00792A81" w:rsidP="0019409F">
                            <w:pPr>
                              <w:tabs>
                                <w:tab w:val="left" w:pos="2280"/>
                              </w:tabs>
                              <w:spacing w:after="0" w:line="240" w:lineRule="auto"/>
                              <w:jc w:val="both"/>
                              <w:rPr>
                                <w:rFonts w:ascii="Arial" w:hAnsi="Arial" w:cs="Arial"/>
                                <w:sz w:val="18"/>
                                <w:szCs w:val="18"/>
                              </w:rPr>
                            </w:pPr>
                            <w:r w:rsidRPr="006E7FE3">
                              <w:rPr>
                                <w:rFonts w:ascii="Arial" w:hAnsi="Arial" w:cs="Arial"/>
                                <w:sz w:val="18"/>
                                <w:szCs w:val="18"/>
                              </w:rPr>
                              <w:t>Once the process has been concluded a decision will be made on the outcome of the allegation in line with the South Tyneside Local procedures and you will be advised of this.</w:t>
                            </w:r>
                          </w:p>
                          <w:p w14:paraId="50060992" w14:textId="77777777" w:rsidR="00792A81" w:rsidRPr="006E7FE3" w:rsidRDefault="00792A81" w:rsidP="0019409F">
                            <w:pPr>
                              <w:tabs>
                                <w:tab w:val="left" w:pos="2280"/>
                              </w:tabs>
                              <w:spacing w:after="0" w:line="240" w:lineRule="auto"/>
                              <w:jc w:val="both"/>
                              <w:rPr>
                                <w:rFonts w:ascii="Arial" w:hAnsi="Arial" w:cs="Arial"/>
                                <w:sz w:val="18"/>
                                <w:szCs w:val="18"/>
                              </w:rPr>
                            </w:pPr>
                          </w:p>
                          <w:p w14:paraId="12AA195B" w14:textId="77777777" w:rsidR="00792A81" w:rsidRPr="006E7FE3" w:rsidRDefault="00792A81" w:rsidP="0019409F">
                            <w:pPr>
                              <w:tabs>
                                <w:tab w:val="left" w:pos="2280"/>
                              </w:tabs>
                              <w:spacing w:after="0" w:line="240" w:lineRule="auto"/>
                              <w:jc w:val="both"/>
                              <w:rPr>
                                <w:rFonts w:ascii="Arial" w:hAnsi="Arial" w:cs="Arial"/>
                                <w:sz w:val="18"/>
                                <w:szCs w:val="18"/>
                              </w:rPr>
                            </w:pPr>
                            <w:r w:rsidRPr="006E7FE3">
                              <w:rPr>
                                <w:rFonts w:ascii="Arial" w:hAnsi="Arial" w:cs="Arial"/>
                                <w:sz w:val="18"/>
                                <w:szCs w:val="18"/>
                              </w:rPr>
                              <w:t>You will also be advised what (if any) information will be provided in a future reference and also if a referral will be made to the Disclosure and Barring Service and / or any other regulatory bodies.</w:t>
                            </w:r>
                          </w:p>
                          <w:p w14:paraId="229B8071" w14:textId="77777777" w:rsidR="00792A81" w:rsidRPr="006E7FE3" w:rsidRDefault="00792A81" w:rsidP="0019409F">
                            <w:pPr>
                              <w:tabs>
                                <w:tab w:val="left" w:pos="2280"/>
                              </w:tabs>
                              <w:spacing w:after="0" w:line="240" w:lineRule="auto"/>
                              <w:jc w:val="both"/>
                              <w:rPr>
                                <w:rFonts w:ascii="Arial" w:hAnsi="Arial" w:cs="Arial"/>
                                <w:b/>
                                <w:sz w:val="18"/>
                                <w:szCs w:val="18"/>
                                <w:u w:val="single"/>
                              </w:rPr>
                            </w:pPr>
                          </w:p>
                          <w:p w14:paraId="429B345C" w14:textId="77777777" w:rsidR="00792A81" w:rsidRPr="006E7FE3" w:rsidRDefault="00792A81" w:rsidP="0019409F">
                            <w:pPr>
                              <w:tabs>
                                <w:tab w:val="left" w:pos="2280"/>
                              </w:tabs>
                              <w:spacing w:after="0" w:line="240" w:lineRule="auto"/>
                              <w:jc w:val="both"/>
                              <w:rPr>
                                <w:rFonts w:ascii="Arial" w:hAnsi="Arial" w:cs="Arial"/>
                                <w:b/>
                                <w:sz w:val="18"/>
                                <w:szCs w:val="18"/>
                                <w:u w:val="single"/>
                              </w:rPr>
                            </w:pPr>
                            <w:r w:rsidRPr="006E7FE3">
                              <w:rPr>
                                <w:rFonts w:ascii="Arial" w:hAnsi="Arial" w:cs="Arial"/>
                                <w:b/>
                                <w:sz w:val="18"/>
                                <w:szCs w:val="18"/>
                                <w:u w:val="single"/>
                              </w:rPr>
                              <w:t>Record Keeping</w:t>
                            </w:r>
                          </w:p>
                          <w:p w14:paraId="573487EF" w14:textId="77777777" w:rsidR="00792A81" w:rsidRDefault="00792A81" w:rsidP="0019409F">
                            <w:pPr>
                              <w:tabs>
                                <w:tab w:val="left" w:pos="2280"/>
                              </w:tabs>
                              <w:spacing w:line="240" w:lineRule="auto"/>
                              <w:jc w:val="both"/>
                              <w:rPr>
                                <w:rFonts w:ascii="Arial" w:hAnsi="Arial" w:cs="Arial"/>
                                <w:sz w:val="18"/>
                                <w:szCs w:val="18"/>
                              </w:rPr>
                            </w:pPr>
                          </w:p>
                          <w:p w14:paraId="154FC5DA" w14:textId="77777777" w:rsidR="00792A81" w:rsidRPr="006E7FE3" w:rsidRDefault="00792A81" w:rsidP="0019409F">
                            <w:pPr>
                              <w:tabs>
                                <w:tab w:val="left" w:pos="2280"/>
                              </w:tabs>
                              <w:spacing w:line="240" w:lineRule="auto"/>
                              <w:jc w:val="both"/>
                              <w:rPr>
                                <w:rFonts w:ascii="Arial" w:hAnsi="Arial" w:cs="Arial"/>
                                <w:sz w:val="18"/>
                                <w:szCs w:val="18"/>
                              </w:rPr>
                            </w:pPr>
                            <w:r w:rsidRPr="006E7FE3">
                              <w:rPr>
                                <w:rFonts w:ascii="Arial" w:hAnsi="Arial" w:cs="Arial"/>
                                <w:sz w:val="18"/>
                                <w:szCs w:val="18"/>
                              </w:rPr>
                              <w:t xml:space="preserve">A comprehensive summary of a safeguarding allegation including how it was followed up and resolved and the decisions and action taken, should be kept on your confidential personnel file and you should be provided with a copy. </w:t>
                            </w:r>
                          </w:p>
                          <w:p w14:paraId="3065F07F" w14:textId="77777777" w:rsidR="00792A81" w:rsidRPr="006E7FE3" w:rsidRDefault="00792A81" w:rsidP="0019409F">
                            <w:pPr>
                              <w:tabs>
                                <w:tab w:val="left" w:pos="2280"/>
                              </w:tabs>
                              <w:spacing w:line="240" w:lineRule="auto"/>
                              <w:jc w:val="both"/>
                              <w:rPr>
                                <w:rFonts w:ascii="Arial" w:hAnsi="Arial" w:cs="Arial"/>
                                <w:sz w:val="18"/>
                                <w:szCs w:val="18"/>
                              </w:rPr>
                            </w:pPr>
                            <w:r w:rsidRPr="006E7FE3">
                              <w:rPr>
                                <w:rFonts w:ascii="Arial" w:hAnsi="Arial" w:cs="Arial"/>
                                <w:sz w:val="18"/>
                                <w:szCs w:val="18"/>
                              </w:rPr>
                              <w:t>If the allegation is determined to be malicious a copy will not be retained unless you indicate your wish for this</w:t>
                            </w:r>
                          </w:p>
                          <w:p w14:paraId="51C809BC" w14:textId="77777777" w:rsidR="00792A81" w:rsidRPr="006E7FE3" w:rsidRDefault="00792A81" w:rsidP="0019409F">
                            <w:pPr>
                              <w:spacing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551B" id="Text Box 12" o:spid="_x0000_s1036" type="#_x0000_t202" style="position:absolute;margin-left:543pt;margin-top:13.8pt;width:234pt;height:54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" stroked="f">
                <v:textbox>
                  <w:txbxContent>
                    <w:p w14:paraId="4E498B5F" w14:textId="77777777" w:rsidR="00792A81" w:rsidRDefault="00792A81" w:rsidP="0019409F">
                      <w:pPr>
                        <w:pStyle w:val="DfESOutNumbered"/>
                        <w:numPr>
                          <w:ilvl w:val="0"/>
                          <w:numId w:val="0"/>
                        </w:numPr>
                        <w:spacing w:after="0"/>
                        <w:jc w:val="both"/>
                        <w:rPr>
                          <w:rFonts w:cs="Arial"/>
                          <w:b/>
                          <w:bCs/>
                          <w:sz w:val="22"/>
                          <w:szCs w:val="22"/>
                        </w:rPr>
                      </w:pPr>
                    </w:p>
                    <w:p w14:paraId="767497BF" w14:textId="77777777" w:rsidR="00792A81" w:rsidRPr="006E7FE3" w:rsidRDefault="00792A81" w:rsidP="0019409F">
                      <w:pPr>
                        <w:widowControl w:val="0"/>
                        <w:spacing w:after="0" w:line="240" w:lineRule="auto"/>
                        <w:jc w:val="both"/>
                        <w:rPr>
                          <w:rFonts w:ascii="Arial" w:hAnsi="Arial" w:cs="Arial"/>
                          <w:sz w:val="18"/>
                          <w:szCs w:val="18"/>
                        </w:rPr>
                      </w:pPr>
                      <w:r w:rsidRPr="006E7FE3">
                        <w:rPr>
                          <w:rFonts w:ascii="Arial" w:hAnsi="Arial" w:cs="Arial"/>
                          <w:sz w:val="18"/>
                          <w:szCs w:val="18"/>
                        </w:rPr>
                        <w:t>The organisation’s Senior Manager must consider carefully whether the circumstances of the case warrant you being suspended from contact with children at the workplace until the allegation is resolved.</w:t>
                      </w:r>
                    </w:p>
                    <w:p w14:paraId="71EE6B3A" w14:textId="77777777" w:rsidR="00792A81" w:rsidRPr="006E7FE3" w:rsidRDefault="00792A81" w:rsidP="0019409F">
                      <w:pPr>
                        <w:widowControl w:val="0"/>
                        <w:spacing w:after="0" w:line="240" w:lineRule="auto"/>
                        <w:jc w:val="both"/>
                        <w:rPr>
                          <w:rFonts w:ascii="Arial" w:hAnsi="Arial" w:cs="Arial"/>
                          <w:sz w:val="18"/>
                          <w:szCs w:val="18"/>
                        </w:rPr>
                      </w:pPr>
                    </w:p>
                    <w:p w14:paraId="62947F30" w14:textId="77777777" w:rsidR="00792A81" w:rsidRPr="006E7FE3" w:rsidRDefault="00792A81" w:rsidP="0019409F">
                      <w:pPr>
                        <w:widowControl w:val="0"/>
                        <w:spacing w:after="0" w:line="240" w:lineRule="auto"/>
                        <w:jc w:val="both"/>
                        <w:rPr>
                          <w:rFonts w:ascii="Arial" w:hAnsi="Arial" w:cs="Arial"/>
                          <w:bCs/>
                          <w:sz w:val="18"/>
                          <w:szCs w:val="18"/>
                        </w:rPr>
                      </w:pPr>
                      <w:r w:rsidRPr="006E7FE3">
                        <w:rPr>
                          <w:rFonts w:ascii="Arial" w:hAnsi="Arial" w:cs="Arial"/>
                          <w:sz w:val="18"/>
                          <w:szCs w:val="18"/>
                        </w:rPr>
                        <w:t>The organisation’s Senior Manager should also consider whether the result that would be achieved by immediate suspension could be obtained by alternative arrangements</w:t>
                      </w:r>
                      <w:r w:rsidRPr="006E7FE3">
                        <w:rPr>
                          <w:rFonts w:ascii="Arial" w:hAnsi="Arial" w:cs="Arial"/>
                          <w:bCs/>
                          <w:sz w:val="18"/>
                          <w:szCs w:val="18"/>
                        </w:rPr>
                        <w:t xml:space="preserve"> e.g. redeployment, supervision or alternative work.</w:t>
                      </w:r>
                    </w:p>
                    <w:p w14:paraId="75E03CA9" w14:textId="77777777" w:rsidR="00792A81" w:rsidRPr="006E7FE3" w:rsidRDefault="00792A81" w:rsidP="0019409F">
                      <w:pPr>
                        <w:pStyle w:val="DfESOutNumbered"/>
                        <w:numPr>
                          <w:ilvl w:val="0"/>
                          <w:numId w:val="0"/>
                        </w:numPr>
                        <w:spacing w:after="0"/>
                        <w:jc w:val="both"/>
                        <w:rPr>
                          <w:rFonts w:cs="Arial"/>
                          <w:b/>
                          <w:bCs/>
                          <w:sz w:val="18"/>
                          <w:szCs w:val="18"/>
                        </w:rPr>
                      </w:pPr>
                    </w:p>
                    <w:p w14:paraId="368412A3" w14:textId="77777777" w:rsidR="00792A81" w:rsidRPr="006E7FE3" w:rsidRDefault="00792A81" w:rsidP="0019409F">
                      <w:pPr>
                        <w:pStyle w:val="DfESOutNumbered"/>
                        <w:numPr>
                          <w:ilvl w:val="0"/>
                          <w:numId w:val="0"/>
                        </w:numPr>
                        <w:spacing w:after="0"/>
                        <w:jc w:val="both"/>
                        <w:rPr>
                          <w:rFonts w:cs="Arial"/>
                          <w:sz w:val="18"/>
                          <w:szCs w:val="18"/>
                        </w:rPr>
                      </w:pPr>
                      <w:r w:rsidRPr="006E7FE3">
                        <w:rPr>
                          <w:rFonts w:cs="Arial"/>
                          <w:bCs/>
                          <w:sz w:val="18"/>
                          <w:szCs w:val="18"/>
                        </w:rPr>
                        <w:t xml:space="preserve">You should be provided with written confirmation of the suspension by your employer, giving reasons for this decision.  </w:t>
                      </w:r>
                      <w:r w:rsidRPr="006E7FE3">
                        <w:rPr>
                          <w:rFonts w:cs="Arial"/>
                          <w:sz w:val="18"/>
                          <w:szCs w:val="18"/>
                        </w:rPr>
                        <w:t xml:space="preserve">If a suspension is put in place it should be reviewed on a regular basis.   </w:t>
                      </w:r>
                    </w:p>
                    <w:p w14:paraId="03CBB8C8" w14:textId="77777777" w:rsidR="00792A81" w:rsidRPr="006E7FE3" w:rsidRDefault="00792A81" w:rsidP="0019409F">
                      <w:pPr>
                        <w:widowControl w:val="0"/>
                        <w:spacing w:after="0" w:line="240" w:lineRule="auto"/>
                        <w:rPr>
                          <w:rFonts w:ascii="Arial" w:hAnsi="Arial" w:cs="Arial"/>
                          <w:sz w:val="18"/>
                          <w:szCs w:val="18"/>
                        </w:rPr>
                      </w:pPr>
                    </w:p>
                    <w:p w14:paraId="397C81A9" w14:textId="77777777" w:rsidR="00792A81" w:rsidRPr="006E7FE3" w:rsidRDefault="00792A81" w:rsidP="0019409F">
                      <w:pPr>
                        <w:tabs>
                          <w:tab w:val="left" w:pos="2280"/>
                        </w:tabs>
                        <w:spacing w:after="0" w:line="240" w:lineRule="auto"/>
                        <w:jc w:val="both"/>
                        <w:rPr>
                          <w:rFonts w:ascii="Arial" w:hAnsi="Arial" w:cs="Arial"/>
                          <w:sz w:val="18"/>
                          <w:szCs w:val="18"/>
                          <w:u w:val="single"/>
                        </w:rPr>
                      </w:pPr>
                      <w:r w:rsidRPr="006E7FE3">
                        <w:rPr>
                          <w:rFonts w:ascii="Arial" w:hAnsi="Arial" w:cs="Arial"/>
                          <w:sz w:val="18"/>
                          <w:szCs w:val="18"/>
                          <w:u w:val="single"/>
                        </w:rPr>
                        <w:t>Outcome</w:t>
                      </w:r>
                    </w:p>
                    <w:p w14:paraId="7887024A" w14:textId="77777777" w:rsidR="00792A81" w:rsidRPr="006E7FE3" w:rsidRDefault="00792A81" w:rsidP="0019409F">
                      <w:pPr>
                        <w:tabs>
                          <w:tab w:val="left" w:pos="2280"/>
                        </w:tabs>
                        <w:spacing w:after="0" w:line="240" w:lineRule="auto"/>
                        <w:jc w:val="both"/>
                        <w:rPr>
                          <w:rFonts w:ascii="Arial" w:hAnsi="Arial" w:cs="Arial"/>
                          <w:sz w:val="18"/>
                          <w:szCs w:val="18"/>
                          <w:u w:val="single"/>
                        </w:rPr>
                      </w:pPr>
                    </w:p>
                    <w:p w14:paraId="6E6FBF2D" w14:textId="77777777" w:rsidR="00792A81" w:rsidRPr="006E7FE3" w:rsidRDefault="00792A81" w:rsidP="0019409F">
                      <w:pPr>
                        <w:tabs>
                          <w:tab w:val="left" w:pos="2280"/>
                        </w:tabs>
                        <w:spacing w:after="0" w:line="240" w:lineRule="auto"/>
                        <w:jc w:val="both"/>
                        <w:rPr>
                          <w:rFonts w:ascii="Arial" w:hAnsi="Arial" w:cs="Arial"/>
                          <w:sz w:val="18"/>
                          <w:szCs w:val="18"/>
                        </w:rPr>
                      </w:pPr>
                      <w:r w:rsidRPr="006E7FE3">
                        <w:rPr>
                          <w:rFonts w:ascii="Arial" w:hAnsi="Arial" w:cs="Arial"/>
                          <w:sz w:val="18"/>
                          <w:szCs w:val="18"/>
                        </w:rPr>
                        <w:t>Once the process has been concluded a decision will be made on the outcome of the allegation in line with the South Tyneside Local procedures and you will be advised of this.</w:t>
                      </w:r>
                    </w:p>
                    <w:p w14:paraId="50060992" w14:textId="77777777" w:rsidR="00792A81" w:rsidRPr="006E7FE3" w:rsidRDefault="00792A81" w:rsidP="0019409F">
                      <w:pPr>
                        <w:tabs>
                          <w:tab w:val="left" w:pos="2280"/>
                        </w:tabs>
                        <w:spacing w:after="0" w:line="240" w:lineRule="auto"/>
                        <w:jc w:val="both"/>
                        <w:rPr>
                          <w:rFonts w:ascii="Arial" w:hAnsi="Arial" w:cs="Arial"/>
                          <w:sz w:val="18"/>
                          <w:szCs w:val="18"/>
                        </w:rPr>
                      </w:pPr>
                    </w:p>
                    <w:p w14:paraId="12AA195B" w14:textId="77777777" w:rsidR="00792A81" w:rsidRPr="006E7FE3" w:rsidRDefault="00792A81" w:rsidP="0019409F">
                      <w:pPr>
                        <w:tabs>
                          <w:tab w:val="left" w:pos="2280"/>
                        </w:tabs>
                        <w:spacing w:after="0" w:line="240" w:lineRule="auto"/>
                        <w:jc w:val="both"/>
                        <w:rPr>
                          <w:rFonts w:ascii="Arial" w:hAnsi="Arial" w:cs="Arial"/>
                          <w:sz w:val="18"/>
                          <w:szCs w:val="18"/>
                        </w:rPr>
                      </w:pPr>
                      <w:r w:rsidRPr="006E7FE3">
                        <w:rPr>
                          <w:rFonts w:ascii="Arial" w:hAnsi="Arial" w:cs="Arial"/>
                          <w:sz w:val="18"/>
                          <w:szCs w:val="18"/>
                        </w:rPr>
                        <w:t>You will also be advised what (if any) information will be provided in a future reference and also if a referral will be made to the Disclosure and Barring Service and / or any other regulatory bodies.</w:t>
                      </w:r>
                    </w:p>
                    <w:p w14:paraId="229B8071" w14:textId="77777777" w:rsidR="00792A81" w:rsidRPr="006E7FE3" w:rsidRDefault="00792A81" w:rsidP="0019409F">
                      <w:pPr>
                        <w:tabs>
                          <w:tab w:val="left" w:pos="2280"/>
                        </w:tabs>
                        <w:spacing w:after="0" w:line="240" w:lineRule="auto"/>
                        <w:jc w:val="both"/>
                        <w:rPr>
                          <w:rFonts w:ascii="Arial" w:hAnsi="Arial" w:cs="Arial"/>
                          <w:b/>
                          <w:sz w:val="18"/>
                          <w:szCs w:val="18"/>
                          <w:u w:val="single"/>
                        </w:rPr>
                      </w:pPr>
                    </w:p>
                    <w:p w14:paraId="429B345C" w14:textId="77777777" w:rsidR="00792A81" w:rsidRPr="006E7FE3" w:rsidRDefault="00792A81" w:rsidP="0019409F">
                      <w:pPr>
                        <w:tabs>
                          <w:tab w:val="left" w:pos="2280"/>
                        </w:tabs>
                        <w:spacing w:after="0" w:line="240" w:lineRule="auto"/>
                        <w:jc w:val="both"/>
                        <w:rPr>
                          <w:rFonts w:ascii="Arial" w:hAnsi="Arial" w:cs="Arial"/>
                          <w:b/>
                          <w:sz w:val="18"/>
                          <w:szCs w:val="18"/>
                          <w:u w:val="single"/>
                        </w:rPr>
                      </w:pPr>
                      <w:r w:rsidRPr="006E7FE3">
                        <w:rPr>
                          <w:rFonts w:ascii="Arial" w:hAnsi="Arial" w:cs="Arial"/>
                          <w:b/>
                          <w:sz w:val="18"/>
                          <w:szCs w:val="18"/>
                          <w:u w:val="single"/>
                        </w:rPr>
                        <w:t>Record Keeping</w:t>
                      </w:r>
                    </w:p>
                    <w:p w14:paraId="573487EF" w14:textId="77777777" w:rsidR="00792A81" w:rsidRDefault="00792A81" w:rsidP="0019409F">
                      <w:pPr>
                        <w:tabs>
                          <w:tab w:val="left" w:pos="2280"/>
                        </w:tabs>
                        <w:spacing w:line="240" w:lineRule="auto"/>
                        <w:jc w:val="both"/>
                        <w:rPr>
                          <w:rFonts w:ascii="Arial" w:hAnsi="Arial" w:cs="Arial"/>
                          <w:sz w:val="18"/>
                          <w:szCs w:val="18"/>
                        </w:rPr>
                      </w:pPr>
                    </w:p>
                    <w:p w14:paraId="154FC5DA" w14:textId="77777777" w:rsidR="00792A81" w:rsidRPr="006E7FE3" w:rsidRDefault="00792A81" w:rsidP="0019409F">
                      <w:pPr>
                        <w:tabs>
                          <w:tab w:val="left" w:pos="2280"/>
                        </w:tabs>
                        <w:spacing w:line="240" w:lineRule="auto"/>
                        <w:jc w:val="both"/>
                        <w:rPr>
                          <w:rFonts w:ascii="Arial" w:hAnsi="Arial" w:cs="Arial"/>
                          <w:sz w:val="18"/>
                          <w:szCs w:val="18"/>
                        </w:rPr>
                      </w:pPr>
                      <w:r w:rsidRPr="006E7FE3">
                        <w:rPr>
                          <w:rFonts w:ascii="Arial" w:hAnsi="Arial" w:cs="Arial"/>
                          <w:sz w:val="18"/>
                          <w:szCs w:val="18"/>
                        </w:rPr>
                        <w:t xml:space="preserve">A comprehensive summary of a safeguarding allegation including how it was followed up and resolved and the decisions and action taken, should be kept on your confidential personnel file and you should be provided with a copy. </w:t>
                      </w:r>
                    </w:p>
                    <w:p w14:paraId="3065F07F" w14:textId="77777777" w:rsidR="00792A81" w:rsidRPr="006E7FE3" w:rsidRDefault="00792A81" w:rsidP="0019409F">
                      <w:pPr>
                        <w:tabs>
                          <w:tab w:val="left" w:pos="2280"/>
                        </w:tabs>
                        <w:spacing w:line="240" w:lineRule="auto"/>
                        <w:jc w:val="both"/>
                        <w:rPr>
                          <w:rFonts w:ascii="Arial" w:hAnsi="Arial" w:cs="Arial"/>
                          <w:sz w:val="18"/>
                          <w:szCs w:val="18"/>
                        </w:rPr>
                      </w:pPr>
                      <w:r w:rsidRPr="006E7FE3">
                        <w:rPr>
                          <w:rFonts w:ascii="Arial" w:hAnsi="Arial" w:cs="Arial"/>
                          <w:sz w:val="18"/>
                          <w:szCs w:val="18"/>
                        </w:rPr>
                        <w:t>If the allegation is determined to be malicious a copy will not be retained unless you indicate your wish for this</w:t>
                      </w:r>
                    </w:p>
                    <w:p w14:paraId="51C809BC" w14:textId="77777777" w:rsidR="00792A81" w:rsidRPr="006E7FE3" w:rsidRDefault="00792A81" w:rsidP="0019409F">
                      <w:pPr>
                        <w:spacing w:line="240" w:lineRule="auto"/>
                        <w:rPr>
                          <w:rFonts w:ascii="Arial" w:hAnsi="Arial" w:cs="Arial"/>
                          <w:sz w:val="18"/>
                          <w:szCs w:val="18"/>
                        </w:rPr>
                      </w:pPr>
                    </w:p>
                  </w:txbxContent>
                </v:textbox>
              </v:shape>
            </w:pict>
          </mc:Fallback>
        </mc:AlternateContent>
      </w:r>
    </w:p>
    <w:p w14:paraId="29A09137" w14:textId="72440217" w:rsidR="00EB606B" w:rsidRDefault="00EB606B">
      <w:pPr>
        <w:rPr>
          <w:rFonts w:ascii="Arial" w:hAnsi="Arial" w:cs="Arial"/>
          <w:b/>
          <w:sz w:val="24"/>
          <w:szCs w:val="24"/>
        </w:rPr>
      </w:pPr>
    </w:p>
    <w:p w14:paraId="68687531" w14:textId="2BD4394F" w:rsidR="004E6354" w:rsidRPr="001B409B" w:rsidRDefault="00EB606B" w:rsidP="001B409B">
      <w:pPr>
        <w:pStyle w:val="PlainText"/>
        <w:rPr>
          <w:rFonts w:ascii="Arial" w:hAnsi="Arial" w:cs="Arial"/>
          <w:b/>
          <w:sz w:val="24"/>
          <w:szCs w:val="24"/>
        </w:rPr>
      </w:pPr>
      <w:bookmarkStart w:id="13" w:name="App5"/>
      <w:r>
        <w:rPr>
          <w:rFonts w:ascii="Arial" w:hAnsi="Arial" w:cs="Arial"/>
          <w:b/>
          <w:sz w:val="24"/>
          <w:szCs w:val="24"/>
        </w:rPr>
        <w:t>Appendix 5</w:t>
      </w:r>
      <w:bookmarkEnd w:id="13"/>
      <w:r>
        <w:rPr>
          <w:rFonts w:ascii="Arial" w:hAnsi="Arial" w:cs="Arial"/>
          <w:b/>
          <w:sz w:val="24"/>
          <w:szCs w:val="24"/>
        </w:rPr>
        <w:t xml:space="preserve">: </w:t>
      </w:r>
      <w:r w:rsidR="00110CD9">
        <w:rPr>
          <w:rFonts w:ascii="Arial" w:hAnsi="Arial" w:cs="Arial"/>
          <w:b/>
          <w:sz w:val="24"/>
          <w:szCs w:val="24"/>
        </w:rPr>
        <w:t>Competencies</w:t>
      </w:r>
    </w:p>
    <w:p w14:paraId="0A64C2AE" w14:textId="77777777" w:rsidR="004E6354" w:rsidRPr="001B409B" w:rsidRDefault="004E6354" w:rsidP="001B409B">
      <w:pPr>
        <w:pStyle w:val="PlainText"/>
        <w:rPr>
          <w:rFonts w:ascii="Arial" w:hAnsi="Arial" w:cs="Arial"/>
          <w:b/>
          <w:sz w:val="24"/>
          <w:szCs w:val="24"/>
        </w:rPr>
      </w:pPr>
    </w:p>
    <w:p w14:paraId="568D3393" w14:textId="77777777" w:rsidR="004E6354" w:rsidRPr="001B409B" w:rsidRDefault="004E6354" w:rsidP="00EB606B">
      <w:pPr>
        <w:pStyle w:val="PlainText"/>
        <w:ind w:right="-330"/>
        <w:jc w:val="both"/>
        <w:rPr>
          <w:rFonts w:ascii="Arial" w:hAnsi="Arial" w:cs="Arial"/>
          <w:sz w:val="24"/>
          <w:szCs w:val="24"/>
        </w:rPr>
      </w:pPr>
      <w:r w:rsidRPr="001B409B">
        <w:rPr>
          <w:rFonts w:ascii="Arial" w:hAnsi="Arial" w:cs="Arial"/>
          <w:sz w:val="24"/>
          <w:szCs w:val="24"/>
        </w:rPr>
        <w:t>It is nationally agreed that LADO appointments should be at a senior level or agreed level with enough influence to be effective. Current practice shows that LADO appointments vary from senior managers to social work practitioner grades. There is currently no specific LADO qualification required.</w:t>
      </w:r>
    </w:p>
    <w:p w14:paraId="0200683F" w14:textId="77777777" w:rsidR="004E6354" w:rsidRPr="001B409B" w:rsidRDefault="004E6354" w:rsidP="00EB606B">
      <w:pPr>
        <w:pStyle w:val="PlainText"/>
        <w:ind w:right="-330"/>
        <w:jc w:val="both"/>
        <w:rPr>
          <w:rFonts w:ascii="Arial" w:hAnsi="Arial" w:cs="Arial"/>
          <w:sz w:val="24"/>
          <w:szCs w:val="24"/>
        </w:rPr>
      </w:pPr>
      <w:r w:rsidRPr="001B409B">
        <w:rPr>
          <w:rFonts w:ascii="Arial" w:hAnsi="Arial" w:cs="Arial"/>
          <w:sz w:val="24"/>
          <w:szCs w:val="24"/>
        </w:rPr>
        <w:t xml:space="preserve"> </w:t>
      </w:r>
    </w:p>
    <w:p w14:paraId="64ABE432" w14:textId="77777777" w:rsidR="004E6354" w:rsidRPr="001B409B" w:rsidRDefault="004E6354" w:rsidP="00EB606B">
      <w:pPr>
        <w:pStyle w:val="PlainText"/>
        <w:ind w:right="-330"/>
        <w:jc w:val="both"/>
        <w:rPr>
          <w:rFonts w:ascii="Arial" w:hAnsi="Arial" w:cs="Arial"/>
          <w:sz w:val="24"/>
          <w:szCs w:val="24"/>
          <w:u w:val="single"/>
        </w:rPr>
      </w:pPr>
      <w:r w:rsidRPr="001B409B">
        <w:rPr>
          <w:rFonts w:ascii="Arial" w:hAnsi="Arial" w:cs="Arial"/>
          <w:sz w:val="24"/>
          <w:szCs w:val="24"/>
          <w:u w:val="single"/>
        </w:rPr>
        <w:t>Professional based competencies:</w:t>
      </w:r>
    </w:p>
    <w:p w14:paraId="315E2B8F" w14:textId="59404970" w:rsidR="004E6354" w:rsidRPr="001B409B" w:rsidRDefault="004E6354" w:rsidP="00EB606B">
      <w:pPr>
        <w:pStyle w:val="PlainText"/>
        <w:numPr>
          <w:ilvl w:val="0"/>
          <w:numId w:val="5"/>
        </w:numPr>
        <w:ind w:right="-330"/>
        <w:jc w:val="both"/>
        <w:rPr>
          <w:rFonts w:ascii="Arial" w:hAnsi="Arial" w:cs="Arial"/>
          <w:sz w:val="24"/>
          <w:szCs w:val="24"/>
          <w:u w:val="single"/>
        </w:rPr>
      </w:pPr>
      <w:r w:rsidRPr="001B409B">
        <w:rPr>
          <w:rFonts w:ascii="Arial" w:hAnsi="Arial" w:cs="Arial"/>
          <w:sz w:val="24"/>
          <w:szCs w:val="24"/>
        </w:rPr>
        <w:t xml:space="preserve">It is now the case that new LADOs </w:t>
      </w:r>
      <w:r w:rsidR="00962CFD" w:rsidRPr="001B409B">
        <w:rPr>
          <w:rFonts w:ascii="Arial" w:hAnsi="Arial" w:cs="Arial"/>
          <w:sz w:val="24"/>
          <w:szCs w:val="24"/>
        </w:rPr>
        <w:t xml:space="preserve">should </w:t>
      </w:r>
      <w:r w:rsidRPr="001B409B">
        <w:rPr>
          <w:rFonts w:ascii="Arial" w:hAnsi="Arial" w:cs="Arial"/>
          <w:sz w:val="24"/>
          <w:szCs w:val="24"/>
        </w:rPr>
        <w:t>hold a social work qualification.  However current LADOs and new LADOs even with a social work qualification should have a level of professional experience of multi-agency challenge and an understanding of</w:t>
      </w:r>
      <w:r w:rsidR="00291F74" w:rsidRPr="001B409B">
        <w:rPr>
          <w:rFonts w:ascii="Arial" w:hAnsi="Arial" w:cs="Arial"/>
          <w:sz w:val="24"/>
          <w:szCs w:val="24"/>
        </w:rPr>
        <w:t xml:space="preserve"> </w:t>
      </w:r>
      <w:r w:rsidRPr="001B409B">
        <w:rPr>
          <w:rFonts w:ascii="Arial" w:hAnsi="Arial" w:cs="Arial"/>
          <w:sz w:val="24"/>
          <w:szCs w:val="24"/>
        </w:rPr>
        <w:t>education, social care and police roles</w:t>
      </w:r>
      <w:r w:rsidR="00C568CE" w:rsidRPr="001B409B">
        <w:rPr>
          <w:rFonts w:ascii="Arial" w:hAnsi="Arial" w:cs="Arial"/>
          <w:sz w:val="24"/>
          <w:szCs w:val="24"/>
        </w:rPr>
        <w:t xml:space="preserve"> within </w:t>
      </w:r>
      <w:r w:rsidR="00737317" w:rsidRPr="001B409B">
        <w:rPr>
          <w:rFonts w:ascii="Arial" w:hAnsi="Arial" w:cs="Arial"/>
          <w:sz w:val="24"/>
          <w:szCs w:val="24"/>
        </w:rPr>
        <w:t>safeguarding procedures</w:t>
      </w:r>
      <w:r w:rsidRPr="001B409B">
        <w:rPr>
          <w:rFonts w:ascii="Arial" w:hAnsi="Arial" w:cs="Arial"/>
          <w:sz w:val="24"/>
          <w:szCs w:val="24"/>
        </w:rPr>
        <w:t>.</w:t>
      </w:r>
    </w:p>
    <w:p w14:paraId="04B9CBD1" w14:textId="77777777" w:rsidR="004E6354" w:rsidRPr="001B409B" w:rsidRDefault="004E6354" w:rsidP="00EB606B">
      <w:pPr>
        <w:pStyle w:val="PlainText"/>
        <w:ind w:right="-330"/>
        <w:jc w:val="both"/>
        <w:rPr>
          <w:rFonts w:ascii="Arial" w:hAnsi="Arial" w:cs="Arial"/>
          <w:sz w:val="24"/>
          <w:szCs w:val="24"/>
          <w:u w:val="single"/>
        </w:rPr>
      </w:pPr>
    </w:p>
    <w:p w14:paraId="66CCD39C" w14:textId="77777777" w:rsidR="004E6354" w:rsidRPr="001B409B" w:rsidRDefault="004E6354" w:rsidP="00EB606B">
      <w:pPr>
        <w:pStyle w:val="PlainText"/>
        <w:ind w:right="-330"/>
        <w:jc w:val="both"/>
        <w:rPr>
          <w:rFonts w:ascii="Arial" w:hAnsi="Arial" w:cs="Arial"/>
          <w:sz w:val="24"/>
          <w:szCs w:val="24"/>
          <w:u w:val="single"/>
        </w:rPr>
      </w:pPr>
      <w:r w:rsidRPr="001B409B">
        <w:rPr>
          <w:rFonts w:ascii="Arial" w:hAnsi="Arial" w:cs="Arial"/>
          <w:sz w:val="24"/>
          <w:szCs w:val="24"/>
          <w:u w:val="single"/>
        </w:rPr>
        <w:t>Knowledge based competencies:</w:t>
      </w:r>
    </w:p>
    <w:p w14:paraId="5C357197" w14:textId="11CAC724" w:rsidR="00BD5EDE" w:rsidRPr="001B409B" w:rsidRDefault="00D82340"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 xml:space="preserve">Experience </w:t>
      </w:r>
      <w:r w:rsidR="00BD5EDE" w:rsidRPr="001B409B">
        <w:rPr>
          <w:rFonts w:ascii="Arial" w:hAnsi="Arial" w:cs="Arial"/>
          <w:sz w:val="24"/>
          <w:szCs w:val="24"/>
        </w:rPr>
        <w:t xml:space="preserve">and understanding </w:t>
      </w:r>
      <w:r w:rsidRPr="001B409B">
        <w:rPr>
          <w:rFonts w:ascii="Arial" w:hAnsi="Arial" w:cs="Arial"/>
          <w:sz w:val="24"/>
          <w:szCs w:val="24"/>
        </w:rPr>
        <w:t xml:space="preserve">of </w:t>
      </w:r>
      <w:r w:rsidR="00BD5EDE" w:rsidRPr="001B409B">
        <w:rPr>
          <w:rFonts w:ascii="Arial" w:hAnsi="Arial" w:cs="Arial"/>
          <w:sz w:val="24"/>
          <w:szCs w:val="24"/>
        </w:rPr>
        <w:t>safeguarding practice and proce</w:t>
      </w:r>
      <w:r w:rsidR="0099676F" w:rsidRPr="001B409B">
        <w:rPr>
          <w:rFonts w:ascii="Arial" w:hAnsi="Arial" w:cs="Arial"/>
          <w:sz w:val="24"/>
          <w:szCs w:val="24"/>
        </w:rPr>
        <w:t>dures</w:t>
      </w:r>
      <w:r w:rsidR="00BD5EDE" w:rsidRPr="001B409B">
        <w:rPr>
          <w:rFonts w:ascii="Arial" w:hAnsi="Arial" w:cs="Arial"/>
          <w:sz w:val="24"/>
          <w:szCs w:val="24"/>
        </w:rPr>
        <w:t>.</w:t>
      </w:r>
    </w:p>
    <w:p w14:paraId="5ADEFAD6" w14:textId="2F47452C" w:rsidR="004E6354" w:rsidRPr="001B409B" w:rsidRDefault="004E6354"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An understanding of child protection law.</w:t>
      </w:r>
    </w:p>
    <w:p w14:paraId="3749C48D" w14:textId="77777777" w:rsidR="004E6354" w:rsidRPr="001B409B" w:rsidRDefault="004E6354"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An understanding of criminal law.</w:t>
      </w:r>
    </w:p>
    <w:p w14:paraId="240622C7" w14:textId="77777777" w:rsidR="004E6354" w:rsidRPr="001B409B" w:rsidRDefault="004E6354"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An understanding of employment law.</w:t>
      </w:r>
    </w:p>
    <w:p w14:paraId="1A70DFB2" w14:textId="77777777" w:rsidR="004E6354" w:rsidRPr="001B409B" w:rsidRDefault="004E6354"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An understanding of child protection processes.</w:t>
      </w:r>
    </w:p>
    <w:p w14:paraId="77427A5D" w14:textId="77777777" w:rsidR="004E6354" w:rsidRPr="001B409B" w:rsidRDefault="004E6354"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A knowledge and experience of risk assessments.</w:t>
      </w:r>
    </w:p>
    <w:p w14:paraId="4C5D45A9" w14:textId="77777777" w:rsidR="004E6354" w:rsidRPr="001B409B" w:rsidRDefault="004E6354" w:rsidP="00EB606B">
      <w:pPr>
        <w:pStyle w:val="PlainText"/>
        <w:numPr>
          <w:ilvl w:val="0"/>
          <w:numId w:val="4"/>
        </w:numPr>
        <w:ind w:right="-330"/>
        <w:jc w:val="both"/>
        <w:rPr>
          <w:rFonts w:ascii="Arial" w:hAnsi="Arial" w:cs="Arial"/>
          <w:sz w:val="24"/>
          <w:szCs w:val="24"/>
          <w:u w:val="single"/>
        </w:rPr>
      </w:pPr>
      <w:r w:rsidRPr="001B409B">
        <w:rPr>
          <w:rFonts w:ascii="Arial" w:hAnsi="Arial" w:cs="Arial"/>
          <w:sz w:val="24"/>
          <w:szCs w:val="24"/>
        </w:rPr>
        <w:t>The ability to work with people.</w:t>
      </w:r>
    </w:p>
    <w:p w14:paraId="3146323F" w14:textId="77777777" w:rsidR="004E6354" w:rsidRPr="001B409B" w:rsidRDefault="004E6354" w:rsidP="00EB606B">
      <w:pPr>
        <w:pStyle w:val="PlainText"/>
        <w:ind w:right="-330"/>
        <w:jc w:val="both"/>
        <w:rPr>
          <w:rFonts w:ascii="Arial" w:hAnsi="Arial" w:cs="Arial"/>
          <w:sz w:val="24"/>
          <w:szCs w:val="24"/>
        </w:rPr>
      </w:pPr>
    </w:p>
    <w:p w14:paraId="6D026A29" w14:textId="77777777" w:rsidR="004E6354" w:rsidRPr="001B409B" w:rsidRDefault="004E6354" w:rsidP="00EB606B">
      <w:pPr>
        <w:pStyle w:val="PlainText"/>
        <w:ind w:right="-330"/>
        <w:jc w:val="both"/>
        <w:rPr>
          <w:rFonts w:ascii="Arial" w:hAnsi="Arial" w:cs="Arial"/>
          <w:sz w:val="24"/>
          <w:szCs w:val="24"/>
          <w:u w:val="single"/>
        </w:rPr>
      </w:pPr>
      <w:r w:rsidRPr="001B409B">
        <w:rPr>
          <w:rFonts w:ascii="Arial" w:hAnsi="Arial" w:cs="Arial"/>
          <w:sz w:val="24"/>
          <w:szCs w:val="24"/>
          <w:u w:val="single"/>
        </w:rPr>
        <w:t>Experience based competencies:</w:t>
      </w:r>
    </w:p>
    <w:p w14:paraId="10AF877B" w14:textId="77777777" w:rsidR="004E6354" w:rsidRPr="001B409B" w:rsidRDefault="004E6354" w:rsidP="00EB606B">
      <w:pPr>
        <w:pStyle w:val="PlainText"/>
        <w:numPr>
          <w:ilvl w:val="0"/>
          <w:numId w:val="8"/>
        </w:numPr>
        <w:ind w:right="-330"/>
        <w:jc w:val="both"/>
        <w:rPr>
          <w:rFonts w:ascii="Arial" w:hAnsi="Arial" w:cs="Arial"/>
          <w:sz w:val="24"/>
          <w:szCs w:val="24"/>
          <w:u w:val="single"/>
        </w:rPr>
      </w:pPr>
      <w:r w:rsidRPr="001B409B">
        <w:rPr>
          <w:rFonts w:ascii="Arial" w:hAnsi="Arial" w:cs="Arial"/>
          <w:sz w:val="24"/>
          <w:szCs w:val="24"/>
        </w:rPr>
        <w:t>A reasonable post qualification experience in services to children and families.</w:t>
      </w:r>
    </w:p>
    <w:p w14:paraId="38ED3268" w14:textId="77777777" w:rsidR="004E6354" w:rsidRPr="001B409B" w:rsidRDefault="004E6354" w:rsidP="00EB606B">
      <w:pPr>
        <w:pStyle w:val="PlainText"/>
        <w:numPr>
          <w:ilvl w:val="0"/>
          <w:numId w:val="6"/>
        </w:numPr>
        <w:ind w:right="-330"/>
        <w:jc w:val="both"/>
        <w:rPr>
          <w:rFonts w:ascii="Arial" w:hAnsi="Arial" w:cs="Arial"/>
          <w:sz w:val="24"/>
          <w:szCs w:val="24"/>
        </w:rPr>
      </w:pPr>
      <w:r w:rsidRPr="001B409B">
        <w:rPr>
          <w:rFonts w:ascii="Arial" w:hAnsi="Arial" w:cs="Arial"/>
          <w:sz w:val="24"/>
          <w:szCs w:val="24"/>
        </w:rPr>
        <w:t>The ability to chair complex meetings.</w:t>
      </w:r>
    </w:p>
    <w:p w14:paraId="7EB38683" w14:textId="77777777" w:rsidR="004E6354" w:rsidRPr="001B409B" w:rsidRDefault="004E6354" w:rsidP="00EB606B">
      <w:pPr>
        <w:pStyle w:val="PlainText"/>
        <w:numPr>
          <w:ilvl w:val="0"/>
          <w:numId w:val="6"/>
        </w:numPr>
        <w:ind w:right="-330"/>
        <w:jc w:val="both"/>
        <w:rPr>
          <w:rFonts w:ascii="Arial" w:hAnsi="Arial" w:cs="Arial"/>
          <w:sz w:val="24"/>
          <w:szCs w:val="24"/>
        </w:rPr>
      </w:pPr>
      <w:r w:rsidRPr="001B409B">
        <w:rPr>
          <w:rFonts w:ascii="Arial" w:hAnsi="Arial" w:cs="Arial"/>
          <w:sz w:val="24"/>
          <w:szCs w:val="24"/>
        </w:rPr>
        <w:t>The ability to write succinctly.</w:t>
      </w:r>
    </w:p>
    <w:p w14:paraId="483C3B69" w14:textId="77777777" w:rsidR="004E6354" w:rsidRPr="001B409B" w:rsidRDefault="004E6354" w:rsidP="00EB606B">
      <w:pPr>
        <w:pStyle w:val="PlainText"/>
        <w:numPr>
          <w:ilvl w:val="0"/>
          <w:numId w:val="6"/>
        </w:numPr>
        <w:ind w:right="-330"/>
        <w:jc w:val="both"/>
        <w:rPr>
          <w:rFonts w:ascii="Arial" w:hAnsi="Arial" w:cs="Arial"/>
          <w:sz w:val="24"/>
          <w:szCs w:val="24"/>
        </w:rPr>
      </w:pPr>
      <w:r w:rsidRPr="001B409B">
        <w:rPr>
          <w:rFonts w:ascii="Arial" w:hAnsi="Arial" w:cs="Arial"/>
          <w:sz w:val="24"/>
          <w:szCs w:val="24"/>
        </w:rPr>
        <w:t>Demonstrable resilience.</w:t>
      </w:r>
    </w:p>
    <w:p w14:paraId="49C013AB" w14:textId="77777777" w:rsidR="004E6354" w:rsidRPr="001B409B" w:rsidRDefault="004E6354" w:rsidP="00EB606B">
      <w:pPr>
        <w:pStyle w:val="PlainText"/>
        <w:numPr>
          <w:ilvl w:val="0"/>
          <w:numId w:val="6"/>
        </w:numPr>
        <w:ind w:right="-330"/>
        <w:jc w:val="both"/>
        <w:rPr>
          <w:rFonts w:ascii="Arial" w:hAnsi="Arial" w:cs="Arial"/>
          <w:sz w:val="24"/>
          <w:szCs w:val="24"/>
        </w:rPr>
      </w:pPr>
      <w:r w:rsidRPr="001B409B">
        <w:rPr>
          <w:rFonts w:ascii="Arial" w:hAnsi="Arial" w:cs="Arial"/>
          <w:sz w:val="24"/>
          <w:szCs w:val="24"/>
        </w:rPr>
        <w:t>Time management skills.</w:t>
      </w:r>
    </w:p>
    <w:p w14:paraId="68BF6FDE" w14:textId="77777777" w:rsidR="004E6354" w:rsidRPr="001B409B" w:rsidRDefault="004E6354" w:rsidP="00EB606B">
      <w:pPr>
        <w:pStyle w:val="PlainText"/>
        <w:numPr>
          <w:ilvl w:val="0"/>
          <w:numId w:val="6"/>
        </w:numPr>
        <w:ind w:right="-330"/>
        <w:jc w:val="both"/>
        <w:rPr>
          <w:rFonts w:ascii="Arial" w:hAnsi="Arial" w:cs="Arial"/>
          <w:sz w:val="24"/>
          <w:szCs w:val="24"/>
        </w:rPr>
      </w:pPr>
      <w:r w:rsidRPr="001B409B">
        <w:rPr>
          <w:rFonts w:ascii="Arial" w:hAnsi="Arial" w:cs="Arial"/>
          <w:sz w:val="24"/>
          <w:szCs w:val="24"/>
        </w:rPr>
        <w:t>Working under pressure.</w:t>
      </w:r>
    </w:p>
    <w:p w14:paraId="1333954E" w14:textId="77777777" w:rsidR="004E6354" w:rsidRPr="001B409B" w:rsidRDefault="004E6354" w:rsidP="00EB606B">
      <w:pPr>
        <w:pStyle w:val="PlainText"/>
        <w:ind w:right="-330"/>
        <w:jc w:val="both"/>
        <w:rPr>
          <w:rFonts w:ascii="Arial" w:hAnsi="Arial" w:cs="Arial"/>
          <w:sz w:val="24"/>
          <w:szCs w:val="24"/>
        </w:rPr>
      </w:pPr>
      <w:r w:rsidRPr="001B409B">
        <w:rPr>
          <w:rFonts w:ascii="Arial" w:hAnsi="Arial" w:cs="Arial"/>
          <w:sz w:val="24"/>
          <w:szCs w:val="24"/>
        </w:rPr>
        <w:tab/>
      </w:r>
    </w:p>
    <w:p w14:paraId="3CF39C44" w14:textId="77777777" w:rsidR="004E6354" w:rsidRPr="001B409B" w:rsidRDefault="004E6354" w:rsidP="00EB606B">
      <w:pPr>
        <w:pStyle w:val="PlainText"/>
        <w:ind w:right="-330"/>
        <w:jc w:val="both"/>
        <w:rPr>
          <w:rFonts w:ascii="Arial" w:hAnsi="Arial" w:cs="Arial"/>
          <w:sz w:val="24"/>
          <w:szCs w:val="24"/>
          <w:u w:val="single"/>
        </w:rPr>
      </w:pPr>
      <w:r w:rsidRPr="001B409B">
        <w:rPr>
          <w:rFonts w:ascii="Arial" w:hAnsi="Arial" w:cs="Arial"/>
          <w:sz w:val="24"/>
          <w:szCs w:val="24"/>
          <w:u w:val="single"/>
        </w:rPr>
        <w:t>Desirable:</w:t>
      </w:r>
    </w:p>
    <w:p w14:paraId="68BEA8C1" w14:textId="77777777" w:rsidR="004E6354" w:rsidRPr="001B409B" w:rsidRDefault="004E6354" w:rsidP="00EB606B">
      <w:pPr>
        <w:pStyle w:val="PlainText"/>
        <w:numPr>
          <w:ilvl w:val="0"/>
          <w:numId w:val="7"/>
        </w:numPr>
        <w:ind w:right="-330"/>
        <w:jc w:val="both"/>
        <w:rPr>
          <w:rFonts w:ascii="Arial" w:hAnsi="Arial" w:cs="Arial"/>
          <w:sz w:val="24"/>
          <w:szCs w:val="24"/>
          <w:u w:val="single"/>
        </w:rPr>
      </w:pPr>
      <w:r w:rsidRPr="001B409B">
        <w:rPr>
          <w:rFonts w:ascii="Arial" w:hAnsi="Arial" w:cs="Arial"/>
          <w:sz w:val="24"/>
          <w:szCs w:val="24"/>
        </w:rPr>
        <w:t>For those without a social work qualification to be registered with a professional body and/or qualification specific to child protection.</w:t>
      </w:r>
    </w:p>
    <w:p w14:paraId="755CDBF6" w14:textId="77777777" w:rsidR="004E6354" w:rsidRPr="001B409B" w:rsidRDefault="004E6354" w:rsidP="00EB606B">
      <w:pPr>
        <w:pStyle w:val="PlainText"/>
        <w:ind w:right="-330"/>
        <w:jc w:val="both"/>
        <w:rPr>
          <w:rFonts w:ascii="Arial" w:hAnsi="Arial" w:cs="Arial"/>
          <w:sz w:val="24"/>
          <w:szCs w:val="24"/>
        </w:rPr>
      </w:pPr>
    </w:p>
    <w:p w14:paraId="066F6322" w14:textId="77777777" w:rsidR="004E6354" w:rsidRPr="001B409B" w:rsidRDefault="004E6354" w:rsidP="00EB606B">
      <w:pPr>
        <w:pStyle w:val="PlainText"/>
        <w:ind w:right="-330"/>
        <w:jc w:val="both"/>
        <w:rPr>
          <w:rFonts w:ascii="Arial" w:hAnsi="Arial" w:cs="Arial"/>
          <w:b/>
          <w:sz w:val="24"/>
          <w:szCs w:val="24"/>
        </w:rPr>
      </w:pPr>
      <w:r w:rsidRPr="001B409B">
        <w:rPr>
          <w:rFonts w:ascii="Arial" w:hAnsi="Arial" w:cs="Arial"/>
          <w:b/>
          <w:sz w:val="24"/>
          <w:szCs w:val="24"/>
        </w:rPr>
        <w:t>TRAINING:</w:t>
      </w:r>
    </w:p>
    <w:p w14:paraId="7A3ABF14" w14:textId="77777777" w:rsidR="004E6354" w:rsidRPr="001B409B" w:rsidRDefault="004E6354" w:rsidP="00EB606B">
      <w:pPr>
        <w:pStyle w:val="PlainText"/>
        <w:ind w:right="-330"/>
        <w:jc w:val="both"/>
        <w:rPr>
          <w:rFonts w:ascii="Arial" w:hAnsi="Arial" w:cs="Arial"/>
          <w:sz w:val="24"/>
          <w:szCs w:val="24"/>
        </w:rPr>
      </w:pPr>
    </w:p>
    <w:p w14:paraId="3AC15728" w14:textId="77777777" w:rsidR="004E6354" w:rsidRPr="001B409B" w:rsidRDefault="004E6354" w:rsidP="00EB606B">
      <w:pPr>
        <w:pStyle w:val="PlainText"/>
        <w:ind w:right="-330"/>
        <w:jc w:val="both"/>
        <w:rPr>
          <w:rFonts w:ascii="Arial" w:hAnsi="Arial" w:cs="Arial"/>
          <w:sz w:val="24"/>
          <w:szCs w:val="24"/>
        </w:rPr>
      </w:pPr>
      <w:r w:rsidRPr="001B409B">
        <w:rPr>
          <w:rFonts w:ascii="Arial" w:hAnsi="Arial" w:cs="Arial"/>
          <w:sz w:val="24"/>
          <w:szCs w:val="24"/>
        </w:rPr>
        <w:t>Training available to LADOs will vary in each region.  Where there is no local or regional agreement for LADO training, the following should be the minimum considered for a LADO:</w:t>
      </w:r>
    </w:p>
    <w:p w14:paraId="26395ACC" w14:textId="77777777" w:rsidR="004E6354" w:rsidRPr="001B409B" w:rsidRDefault="004E6354" w:rsidP="00EB606B">
      <w:pPr>
        <w:pStyle w:val="PlainText"/>
        <w:ind w:right="-330"/>
        <w:jc w:val="both"/>
        <w:rPr>
          <w:rFonts w:ascii="Arial" w:hAnsi="Arial" w:cs="Arial"/>
          <w:sz w:val="24"/>
          <w:szCs w:val="24"/>
        </w:rPr>
      </w:pPr>
    </w:p>
    <w:p w14:paraId="015CFF9B" w14:textId="77777777" w:rsidR="004E6354" w:rsidRPr="001B409B" w:rsidRDefault="004E6354" w:rsidP="00EB606B">
      <w:pPr>
        <w:pStyle w:val="PlainText"/>
        <w:numPr>
          <w:ilvl w:val="0"/>
          <w:numId w:val="7"/>
        </w:numPr>
        <w:ind w:right="-330"/>
        <w:jc w:val="both"/>
        <w:rPr>
          <w:rFonts w:ascii="Arial" w:hAnsi="Arial" w:cs="Arial"/>
          <w:sz w:val="24"/>
          <w:szCs w:val="24"/>
        </w:rPr>
      </w:pPr>
      <w:r w:rsidRPr="001B409B">
        <w:rPr>
          <w:rFonts w:ascii="Arial" w:hAnsi="Arial" w:cs="Arial"/>
          <w:sz w:val="24"/>
          <w:szCs w:val="24"/>
        </w:rPr>
        <w:t>LADO to have updated child protection training regularly.</w:t>
      </w:r>
    </w:p>
    <w:p w14:paraId="67C69953" w14:textId="77777777" w:rsidR="004E6354" w:rsidRPr="001B409B" w:rsidRDefault="004E6354" w:rsidP="00EB606B">
      <w:pPr>
        <w:pStyle w:val="PlainText"/>
        <w:numPr>
          <w:ilvl w:val="0"/>
          <w:numId w:val="7"/>
        </w:numPr>
        <w:ind w:right="-330"/>
        <w:jc w:val="both"/>
        <w:rPr>
          <w:rFonts w:ascii="Arial" w:hAnsi="Arial" w:cs="Arial"/>
          <w:sz w:val="24"/>
          <w:szCs w:val="24"/>
        </w:rPr>
      </w:pPr>
      <w:r w:rsidRPr="001B409B">
        <w:rPr>
          <w:rFonts w:ascii="Arial" w:hAnsi="Arial" w:cs="Arial"/>
          <w:sz w:val="24"/>
          <w:szCs w:val="24"/>
        </w:rPr>
        <w:t>The LADO should have access to courses and materials that enable the LADO to keep abreast of legislation changes in all agencies for example, Keeping Children Safe in Education, Prevent Duty, Female Genital Mutilation and protection of Children with Disabilities.</w:t>
      </w:r>
    </w:p>
    <w:p w14:paraId="77F2D2B0" w14:textId="12AFBD7C" w:rsidR="004E6354" w:rsidRPr="001B409B" w:rsidRDefault="004E6354" w:rsidP="00EB606B">
      <w:pPr>
        <w:pStyle w:val="PlainText"/>
        <w:numPr>
          <w:ilvl w:val="0"/>
          <w:numId w:val="7"/>
        </w:numPr>
        <w:ind w:right="-330"/>
        <w:jc w:val="both"/>
        <w:rPr>
          <w:rFonts w:ascii="Arial" w:hAnsi="Arial" w:cs="Arial"/>
          <w:sz w:val="24"/>
          <w:szCs w:val="24"/>
        </w:rPr>
      </w:pPr>
      <w:r w:rsidRPr="001B409B">
        <w:rPr>
          <w:rFonts w:ascii="Arial" w:hAnsi="Arial" w:cs="Arial"/>
          <w:sz w:val="24"/>
          <w:szCs w:val="24"/>
        </w:rPr>
        <w:t xml:space="preserve">Arrangements should be considered within local authorities for the LADO to receive reflective supervision.  </w:t>
      </w:r>
    </w:p>
    <w:sectPr w:rsidR="004E6354" w:rsidRPr="001B409B" w:rsidSect="00110CD9">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5488" w14:textId="77777777" w:rsidR="00136070" w:rsidRDefault="00136070" w:rsidP="00FF2685">
      <w:pPr>
        <w:spacing w:after="0" w:line="240" w:lineRule="auto"/>
      </w:pPr>
      <w:r>
        <w:separator/>
      </w:r>
    </w:p>
  </w:endnote>
  <w:endnote w:type="continuationSeparator" w:id="0">
    <w:p w14:paraId="2BBCC499" w14:textId="77777777" w:rsidR="00136070" w:rsidRDefault="00136070" w:rsidP="00FF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DA28" w14:textId="77777777" w:rsidR="00792A81" w:rsidRDefault="0079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C1AC" w14:textId="748589EE" w:rsidR="00792A81" w:rsidRDefault="00792A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37AB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3C6A5B9" w14:textId="77777777" w:rsidR="00792A81" w:rsidRDefault="00792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61BD" w14:textId="77777777" w:rsidR="00792A81" w:rsidRDefault="00792A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8325" w14:textId="77777777" w:rsidR="00792A81" w:rsidRDefault="00792A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37AB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CEFF5D7" w14:textId="77777777" w:rsidR="00792A81" w:rsidRDefault="0079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1A15" w14:textId="77777777" w:rsidR="00136070" w:rsidRDefault="00136070" w:rsidP="00FF2685">
      <w:pPr>
        <w:spacing w:after="0" w:line="240" w:lineRule="auto"/>
      </w:pPr>
      <w:r>
        <w:separator/>
      </w:r>
    </w:p>
  </w:footnote>
  <w:footnote w:type="continuationSeparator" w:id="0">
    <w:p w14:paraId="69A04625" w14:textId="77777777" w:rsidR="00136070" w:rsidRDefault="00136070" w:rsidP="00FF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34BC" w14:textId="77777777" w:rsidR="00792A81" w:rsidRDefault="0079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74868"/>
      <w:docPartObj>
        <w:docPartGallery w:val="Watermarks"/>
        <w:docPartUnique/>
      </w:docPartObj>
    </w:sdtPr>
    <w:sdtEndPr/>
    <w:sdtContent>
      <w:p w14:paraId="66F1C5B6" w14:textId="77461401" w:rsidR="00792A81" w:rsidRDefault="00CF3E11">
        <w:pPr>
          <w:pStyle w:val="Header"/>
        </w:pPr>
        <w:r>
          <w:rPr>
            <w:noProof/>
          </w:rPr>
          <w:pict w14:anchorId="22167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83E" w14:textId="77777777" w:rsidR="00792A81" w:rsidRDefault="0079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59F"/>
    <w:multiLevelType w:val="hybridMultilevel"/>
    <w:tmpl w:val="CD00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A6771"/>
    <w:multiLevelType w:val="hybridMultilevel"/>
    <w:tmpl w:val="3F86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46A2"/>
    <w:multiLevelType w:val="hybridMultilevel"/>
    <w:tmpl w:val="DA5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87F6F"/>
    <w:multiLevelType w:val="multilevel"/>
    <w:tmpl w:val="25CE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DBC"/>
    <w:multiLevelType w:val="hybridMultilevel"/>
    <w:tmpl w:val="3B06A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A61EB"/>
    <w:multiLevelType w:val="hybridMultilevel"/>
    <w:tmpl w:val="9C9A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A4E11"/>
    <w:multiLevelType w:val="hybridMultilevel"/>
    <w:tmpl w:val="3554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902AD"/>
    <w:multiLevelType w:val="hybridMultilevel"/>
    <w:tmpl w:val="C23CF0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6693A"/>
    <w:multiLevelType w:val="hybridMultilevel"/>
    <w:tmpl w:val="5AEC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D5D16"/>
    <w:multiLevelType w:val="hybridMultilevel"/>
    <w:tmpl w:val="DCE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33316"/>
    <w:multiLevelType w:val="hybridMultilevel"/>
    <w:tmpl w:val="CA2C79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C8C572C"/>
    <w:multiLevelType w:val="hybridMultilevel"/>
    <w:tmpl w:val="7564F480"/>
    <w:lvl w:ilvl="0" w:tplc="08090001">
      <w:start w:val="1"/>
      <w:numFmt w:val="bullet"/>
      <w:lvlText w:val=""/>
      <w:lvlJc w:val="left"/>
      <w:pPr>
        <w:ind w:left="1080" w:hanging="360"/>
      </w:pPr>
      <w:rPr>
        <w:rFonts w:ascii="Symbol" w:hAnsi="Symbol" w:hint="default"/>
      </w:rPr>
    </w:lvl>
    <w:lvl w:ilvl="1" w:tplc="9E909068">
      <w:numFmt w:val="bullet"/>
      <w:lvlText w:val=""/>
      <w:lvlJc w:val="left"/>
      <w:pPr>
        <w:ind w:left="1860" w:hanging="420"/>
      </w:pPr>
      <w:rPr>
        <w:rFonts w:ascii="Symbol" w:eastAsiaTheme="minorHAnsi"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B73C45"/>
    <w:multiLevelType w:val="hybridMultilevel"/>
    <w:tmpl w:val="BEEE5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290F22"/>
    <w:multiLevelType w:val="hybridMultilevel"/>
    <w:tmpl w:val="30905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BD4ED5"/>
    <w:multiLevelType w:val="hybridMultilevel"/>
    <w:tmpl w:val="1EC0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67C174B"/>
    <w:multiLevelType w:val="hybridMultilevel"/>
    <w:tmpl w:val="1864076C"/>
    <w:lvl w:ilvl="0" w:tplc="7B0E60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1708C"/>
    <w:multiLevelType w:val="hybridMultilevel"/>
    <w:tmpl w:val="FD52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1785F"/>
    <w:multiLevelType w:val="hybridMultilevel"/>
    <w:tmpl w:val="5560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A7380E"/>
    <w:multiLevelType w:val="multilevel"/>
    <w:tmpl w:val="5EC29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43F8A"/>
    <w:multiLevelType w:val="hybridMultilevel"/>
    <w:tmpl w:val="939AE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D4AEF"/>
    <w:multiLevelType w:val="hybridMultilevel"/>
    <w:tmpl w:val="CA9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A3761"/>
    <w:multiLevelType w:val="hybridMultilevel"/>
    <w:tmpl w:val="0792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FB5DF9"/>
    <w:multiLevelType w:val="hybridMultilevel"/>
    <w:tmpl w:val="AC6C3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E877994"/>
    <w:multiLevelType w:val="hybridMultilevel"/>
    <w:tmpl w:val="FA7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A5665"/>
    <w:multiLevelType w:val="hybridMultilevel"/>
    <w:tmpl w:val="A0601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22F54E0"/>
    <w:multiLevelType w:val="hybridMultilevel"/>
    <w:tmpl w:val="A3EAC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60B6A"/>
    <w:multiLevelType w:val="multilevel"/>
    <w:tmpl w:val="4BA45C5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15:restartNumberingAfterBreak="0">
    <w:nsid w:val="444C60F3"/>
    <w:multiLevelType w:val="multilevel"/>
    <w:tmpl w:val="2BCA54A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461979E2"/>
    <w:multiLevelType w:val="hybridMultilevel"/>
    <w:tmpl w:val="2F56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1A7E74"/>
    <w:multiLevelType w:val="hybridMultilevel"/>
    <w:tmpl w:val="6DE66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B7E91"/>
    <w:multiLevelType w:val="hybridMultilevel"/>
    <w:tmpl w:val="D756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41E28"/>
    <w:multiLevelType w:val="hybridMultilevel"/>
    <w:tmpl w:val="3700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122A8"/>
    <w:multiLevelType w:val="hybridMultilevel"/>
    <w:tmpl w:val="1652BA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57EC2FF1"/>
    <w:multiLevelType w:val="hybridMultilevel"/>
    <w:tmpl w:val="F192E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533B73"/>
    <w:multiLevelType w:val="multilevel"/>
    <w:tmpl w:val="BCD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A61813"/>
    <w:multiLevelType w:val="multilevel"/>
    <w:tmpl w:val="AEA0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68362A"/>
    <w:multiLevelType w:val="hybridMultilevel"/>
    <w:tmpl w:val="728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7074E6"/>
    <w:multiLevelType w:val="hybridMultilevel"/>
    <w:tmpl w:val="B8A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C1D5D"/>
    <w:multiLevelType w:val="hybridMultilevel"/>
    <w:tmpl w:val="BC743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F46BF"/>
    <w:multiLevelType w:val="hybridMultilevel"/>
    <w:tmpl w:val="F192E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EB0997"/>
    <w:multiLevelType w:val="hybridMultilevel"/>
    <w:tmpl w:val="664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D177BE"/>
    <w:multiLevelType w:val="hybridMultilevel"/>
    <w:tmpl w:val="FF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7545E"/>
    <w:multiLevelType w:val="hybridMultilevel"/>
    <w:tmpl w:val="FFB21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FC6B4E"/>
    <w:multiLevelType w:val="hybridMultilevel"/>
    <w:tmpl w:val="5052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95500"/>
    <w:multiLevelType w:val="hybridMultilevel"/>
    <w:tmpl w:val="412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37E38"/>
    <w:multiLevelType w:val="hybridMultilevel"/>
    <w:tmpl w:val="84A0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2324E"/>
    <w:multiLevelType w:val="hybridMultilevel"/>
    <w:tmpl w:val="09EE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DF7E62"/>
    <w:multiLevelType w:val="hybridMultilevel"/>
    <w:tmpl w:val="02D2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48"/>
  </w:num>
  <w:num w:numId="4">
    <w:abstractNumId w:val="5"/>
  </w:num>
  <w:num w:numId="5">
    <w:abstractNumId w:val="47"/>
  </w:num>
  <w:num w:numId="6">
    <w:abstractNumId w:val="38"/>
  </w:num>
  <w:num w:numId="7">
    <w:abstractNumId w:val="30"/>
  </w:num>
  <w:num w:numId="8">
    <w:abstractNumId w:val="6"/>
  </w:num>
  <w:num w:numId="9">
    <w:abstractNumId w:val="46"/>
  </w:num>
  <w:num w:numId="10">
    <w:abstractNumId w:val="39"/>
  </w:num>
  <w:num w:numId="11">
    <w:abstractNumId w:val="11"/>
  </w:num>
  <w:num w:numId="12">
    <w:abstractNumId w:val="13"/>
  </w:num>
  <w:num w:numId="13">
    <w:abstractNumId w:val="22"/>
  </w:num>
  <w:num w:numId="14">
    <w:abstractNumId w:val="29"/>
  </w:num>
  <w:num w:numId="15">
    <w:abstractNumId w:val="14"/>
  </w:num>
  <w:num w:numId="16">
    <w:abstractNumId w:val="32"/>
  </w:num>
  <w:num w:numId="17">
    <w:abstractNumId w:val="21"/>
  </w:num>
  <w:num w:numId="18">
    <w:abstractNumId w:val="9"/>
  </w:num>
  <w:num w:numId="19">
    <w:abstractNumId w:val="8"/>
  </w:num>
  <w:num w:numId="20">
    <w:abstractNumId w:val="2"/>
  </w:num>
  <w:num w:numId="21">
    <w:abstractNumId w:val="31"/>
  </w:num>
  <w:num w:numId="22">
    <w:abstractNumId w:val="45"/>
  </w:num>
  <w:num w:numId="23">
    <w:abstractNumId w:val="24"/>
  </w:num>
  <w:num w:numId="24">
    <w:abstractNumId w:val="41"/>
  </w:num>
  <w:num w:numId="25">
    <w:abstractNumId w:val="33"/>
  </w:num>
  <w:num w:numId="26">
    <w:abstractNumId w:val="40"/>
  </w:num>
  <w:num w:numId="27">
    <w:abstractNumId w:val="34"/>
  </w:num>
  <w:num w:numId="28">
    <w:abstractNumId w:val="7"/>
  </w:num>
  <w:num w:numId="29">
    <w:abstractNumId w:val="19"/>
  </w:num>
  <w:num w:numId="30">
    <w:abstractNumId w:val="10"/>
  </w:num>
  <w:num w:numId="31">
    <w:abstractNumId w:val="1"/>
  </w:num>
  <w:num w:numId="32">
    <w:abstractNumId w:val="17"/>
  </w:num>
  <w:num w:numId="33">
    <w:abstractNumId w:val="3"/>
  </w:num>
  <w:num w:numId="34">
    <w:abstractNumId w:val="35"/>
  </w:num>
  <w:num w:numId="35">
    <w:abstractNumId w:val="36"/>
  </w:num>
  <w:num w:numId="36">
    <w:abstractNumId w:val="12"/>
  </w:num>
  <w:num w:numId="37">
    <w:abstractNumId w:val="25"/>
  </w:num>
  <w:num w:numId="38">
    <w:abstractNumId w:val="42"/>
  </w:num>
  <w:num w:numId="39">
    <w:abstractNumId w:val="20"/>
  </w:num>
  <w:num w:numId="40">
    <w:abstractNumId w:val="43"/>
  </w:num>
  <w:num w:numId="41">
    <w:abstractNumId w:val="18"/>
  </w:num>
  <w:num w:numId="42">
    <w:abstractNumId w:val="23"/>
  </w:num>
  <w:num w:numId="43">
    <w:abstractNumId w:val="4"/>
  </w:num>
  <w:num w:numId="44">
    <w:abstractNumId w:val="15"/>
  </w:num>
  <w:num w:numId="45">
    <w:abstractNumId w:val="27"/>
  </w:num>
  <w:num w:numId="46">
    <w:abstractNumId w:val="28"/>
  </w:num>
  <w:num w:numId="47">
    <w:abstractNumId w:val="26"/>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10BD22-2209-4C3D-BB9E-0B54574C167C}"/>
    <w:docVar w:name="dgnword-eventsink" w:val="100454224"/>
  </w:docVars>
  <w:rsids>
    <w:rsidRoot w:val="00D514AD"/>
    <w:rsid w:val="0001775A"/>
    <w:rsid w:val="00017880"/>
    <w:rsid w:val="00036E22"/>
    <w:rsid w:val="000401FF"/>
    <w:rsid w:val="0007481D"/>
    <w:rsid w:val="00082308"/>
    <w:rsid w:val="000A0272"/>
    <w:rsid w:val="000A5744"/>
    <w:rsid w:val="000B2754"/>
    <w:rsid w:val="000B373D"/>
    <w:rsid w:val="000B7325"/>
    <w:rsid w:val="000E3C7E"/>
    <w:rsid w:val="000E5768"/>
    <w:rsid w:val="000E7736"/>
    <w:rsid w:val="000F17F3"/>
    <w:rsid w:val="000F335E"/>
    <w:rsid w:val="00102E52"/>
    <w:rsid w:val="00106A46"/>
    <w:rsid w:val="00110CD9"/>
    <w:rsid w:val="00121930"/>
    <w:rsid w:val="0012509B"/>
    <w:rsid w:val="00125964"/>
    <w:rsid w:val="00126465"/>
    <w:rsid w:val="00132F29"/>
    <w:rsid w:val="00136070"/>
    <w:rsid w:val="00136560"/>
    <w:rsid w:val="00137801"/>
    <w:rsid w:val="00152E36"/>
    <w:rsid w:val="0015386E"/>
    <w:rsid w:val="00155045"/>
    <w:rsid w:val="00155555"/>
    <w:rsid w:val="001777A3"/>
    <w:rsid w:val="00182E15"/>
    <w:rsid w:val="00184D25"/>
    <w:rsid w:val="0019409F"/>
    <w:rsid w:val="001B409B"/>
    <w:rsid w:val="001C2DE8"/>
    <w:rsid w:val="001D118D"/>
    <w:rsid w:val="001D248D"/>
    <w:rsid w:val="001D332B"/>
    <w:rsid w:val="001E7850"/>
    <w:rsid w:val="00205287"/>
    <w:rsid w:val="00217056"/>
    <w:rsid w:val="0022066E"/>
    <w:rsid w:val="002241FC"/>
    <w:rsid w:val="00232595"/>
    <w:rsid w:val="00277782"/>
    <w:rsid w:val="00277FC0"/>
    <w:rsid w:val="002866B1"/>
    <w:rsid w:val="00291F74"/>
    <w:rsid w:val="002B3C32"/>
    <w:rsid w:val="002C4DFC"/>
    <w:rsid w:val="002C57F5"/>
    <w:rsid w:val="002F02E3"/>
    <w:rsid w:val="002F5A24"/>
    <w:rsid w:val="00310EAD"/>
    <w:rsid w:val="00327FC7"/>
    <w:rsid w:val="00332370"/>
    <w:rsid w:val="00336B9A"/>
    <w:rsid w:val="00354964"/>
    <w:rsid w:val="00381F21"/>
    <w:rsid w:val="00396A47"/>
    <w:rsid w:val="003A0972"/>
    <w:rsid w:val="003A3F7E"/>
    <w:rsid w:val="003B7E74"/>
    <w:rsid w:val="003C4494"/>
    <w:rsid w:val="003D6F66"/>
    <w:rsid w:val="003F1185"/>
    <w:rsid w:val="00411B1C"/>
    <w:rsid w:val="00432BCD"/>
    <w:rsid w:val="00434CAB"/>
    <w:rsid w:val="00434FD6"/>
    <w:rsid w:val="00437AB1"/>
    <w:rsid w:val="00476EB4"/>
    <w:rsid w:val="004A24AE"/>
    <w:rsid w:val="004A2B82"/>
    <w:rsid w:val="004B19CD"/>
    <w:rsid w:val="004B5B47"/>
    <w:rsid w:val="004E4A61"/>
    <w:rsid w:val="004E6354"/>
    <w:rsid w:val="004F2851"/>
    <w:rsid w:val="004F5CAF"/>
    <w:rsid w:val="004F65CF"/>
    <w:rsid w:val="004F74BF"/>
    <w:rsid w:val="0051103D"/>
    <w:rsid w:val="0051694E"/>
    <w:rsid w:val="005266DA"/>
    <w:rsid w:val="00534189"/>
    <w:rsid w:val="00534C48"/>
    <w:rsid w:val="00542C93"/>
    <w:rsid w:val="00553293"/>
    <w:rsid w:val="00560F94"/>
    <w:rsid w:val="00566E58"/>
    <w:rsid w:val="005A66DE"/>
    <w:rsid w:val="005B58F8"/>
    <w:rsid w:val="005C2D7F"/>
    <w:rsid w:val="005D1AFC"/>
    <w:rsid w:val="005E6651"/>
    <w:rsid w:val="00602DAB"/>
    <w:rsid w:val="00607683"/>
    <w:rsid w:val="00611E60"/>
    <w:rsid w:val="00633653"/>
    <w:rsid w:val="006344CB"/>
    <w:rsid w:val="00644982"/>
    <w:rsid w:val="00665FC2"/>
    <w:rsid w:val="00685803"/>
    <w:rsid w:val="00695A4E"/>
    <w:rsid w:val="006B5126"/>
    <w:rsid w:val="006D1E32"/>
    <w:rsid w:val="006E413C"/>
    <w:rsid w:val="006E7FE3"/>
    <w:rsid w:val="00701341"/>
    <w:rsid w:val="007033E8"/>
    <w:rsid w:val="00720F9D"/>
    <w:rsid w:val="0072162B"/>
    <w:rsid w:val="00737317"/>
    <w:rsid w:val="0074008A"/>
    <w:rsid w:val="007448EC"/>
    <w:rsid w:val="007465C6"/>
    <w:rsid w:val="007534C9"/>
    <w:rsid w:val="00764603"/>
    <w:rsid w:val="00776EC3"/>
    <w:rsid w:val="00792A81"/>
    <w:rsid w:val="0079524C"/>
    <w:rsid w:val="007A117F"/>
    <w:rsid w:val="007A5886"/>
    <w:rsid w:val="007B0673"/>
    <w:rsid w:val="007C464D"/>
    <w:rsid w:val="007C60B3"/>
    <w:rsid w:val="007D6EF6"/>
    <w:rsid w:val="007F049A"/>
    <w:rsid w:val="007F3507"/>
    <w:rsid w:val="00800671"/>
    <w:rsid w:val="00827AC0"/>
    <w:rsid w:val="00830FB6"/>
    <w:rsid w:val="0084130D"/>
    <w:rsid w:val="00860460"/>
    <w:rsid w:val="00861E09"/>
    <w:rsid w:val="00863434"/>
    <w:rsid w:val="00864C7F"/>
    <w:rsid w:val="00876920"/>
    <w:rsid w:val="008815BA"/>
    <w:rsid w:val="00892744"/>
    <w:rsid w:val="008A7A37"/>
    <w:rsid w:val="008B1D7E"/>
    <w:rsid w:val="008C5FEB"/>
    <w:rsid w:val="008C7340"/>
    <w:rsid w:val="008E4F95"/>
    <w:rsid w:val="00916B5D"/>
    <w:rsid w:val="00923116"/>
    <w:rsid w:val="00924837"/>
    <w:rsid w:val="0093219F"/>
    <w:rsid w:val="009346DE"/>
    <w:rsid w:val="00942A87"/>
    <w:rsid w:val="0094686B"/>
    <w:rsid w:val="00953146"/>
    <w:rsid w:val="00962CFD"/>
    <w:rsid w:val="00974D46"/>
    <w:rsid w:val="00983327"/>
    <w:rsid w:val="00984AD3"/>
    <w:rsid w:val="00993815"/>
    <w:rsid w:val="00995794"/>
    <w:rsid w:val="0099676F"/>
    <w:rsid w:val="009A572D"/>
    <w:rsid w:val="009B388D"/>
    <w:rsid w:val="009B69C4"/>
    <w:rsid w:val="009C2088"/>
    <w:rsid w:val="009D37A1"/>
    <w:rsid w:val="009E7DF8"/>
    <w:rsid w:val="009F0168"/>
    <w:rsid w:val="009F066A"/>
    <w:rsid w:val="00A26C8A"/>
    <w:rsid w:val="00A326A4"/>
    <w:rsid w:val="00A51884"/>
    <w:rsid w:val="00AA5F94"/>
    <w:rsid w:val="00AB2905"/>
    <w:rsid w:val="00AB35CA"/>
    <w:rsid w:val="00AB4DF7"/>
    <w:rsid w:val="00AD259B"/>
    <w:rsid w:val="00AD485F"/>
    <w:rsid w:val="00AD6D58"/>
    <w:rsid w:val="00AF034D"/>
    <w:rsid w:val="00AF187C"/>
    <w:rsid w:val="00B015C8"/>
    <w:rsid w:val="00B06F4E"/>
    <w:rsid w:val="00B16C84"/>
    <w:rsid w:val="00B217A2"/>
    <w:rsid w:val="00B271BE"/>
    <w:rsid w:val="00B3515A"/>
    <w:rsid w:val="00B35A22"/>
    <w:rsid w:val="00B423E0"/>
    <w:rsid w:val="00B51A8E"/>
    <w:rsid w:val="00B538F6"/>
    <w:rsid w:val="00B64E1C"/>
    <w:rsid w:val="00B724A6"/>
    <w:rsid w:val="00BA75B1"/>
    <w:rsid w:val="00BB3DCF"/>
    <w:rsid w:val="00BC40C1"/>
    <w:rsid w:val="00BD5EDE"/>
    <w:rsid w:val="00BE3498"/>
    <w:rsid w:val="00C15D63"/>
    <w:rsid w:val="00C171A9"/>
    <w:rsid w:val="00C45F44"/>
    <w:rsid w:val="00C54501"/>
    <w:rsid w:val="00C568CE"/>
    <w:rsid w:val="00C61AF1"/>
    <w:rsid w:val="00C631E5"/>
    <w:rsid w:val="00C715B6"/>
    <w:rsid w:val="00C73917"/>
    <w:rsid w:val="00C76C8D"/>
    <w:rsid w:val="00C9671D"/>
    <w:rsid w:val="00CA0FFE"/>
    <w:rsid w:val="00CA6D6A"/>
    <w:rsid w:val="00CC6474"/>
    <w:rsid w:val="00CF3E11"/>
    <w:rsid w:val="00D10E43"/>
    <w:rsid w:val="00D143E8"/>
    <w:rsid w:val="00D514AD"/>
    <w:rsid w:val="00D525A2"/>
    <w:rsid w:val="00D706AA"/>
    <w:rsid w:val="00D8034C"/>
    <w:rsid w:val="00D82340"/>
    <w:rsid w:val="00D90BE1"/>
    <w:rsid w:val="00DA165B"/>
    <w:rsid w:val="00DA794E"/>
    <w:rsid w:val="00DC01FC"/>
    <w:rsid w:val="00DC2F19"/>
    <w:rsid w:val="00DC333E"/>
    <w:rsid w:val="00DC5E5D"/>
    <w:rsid w:val="00DC7E43"/>
    <w:rsid w:val="00DD10BB"/>
    <w:rsid w:val="00DD51D0"/>
    <w:rsid w:val="00E00D51"/>
    <w:rsid w:val="00E132A7"/>
    <w:rsid w:val="00E1568A"/>
    <w:rsid w:val="00E202B1"/>
    <w:rsid w:val="00E21137"/>
    <w:rsid w:val="00E332CF"/>
    <w:rsid w:val="00E335C8"/>
    <w:rsid w:val="00E44864"/>
    <w:rsid w:val="00E47C65"/>
    <w:rsid w:val="00E53AB4"/>
    <w:rsid w:val="00E6560A"/>
    <w:rsid w:val="00E95183"/>
    <w:rsid w:val="00EB0321"/>
    <w:rsid w:val="00EB2096"/>
    <w:rsid w:val="00EB606B"/>
    <w:rsid w:val="00EE3F99"/>
    <w:rsid w:val="00EF0FBA"/>
    <w:rsid w:val="00F152E3"/>
    <w:rsid w:val="00F20864"/>
    <w:rsid w:val="00F26D09"/>
    <w:rsid w:val="00F274D9"/>
    <w:rsid w:val="00F31B14"/>
    <w:rsid w:val="00F41B9E"/>
    <w:rsid w:val="00F65806"/>
    <w:rsid w:val="00F71125"/>
    <w:rsid w:val="00F83D1D"/>
    <w:rsid w:val="00F901F5"/>
    <w:rsid w:val="00FA1E7C"/>
    <w:rsid w:val="00FB0BA1"/>
    <w:rsid w:val="00FE0F41"/>
    <w:rsid w:val="00FE13B0"/>
    <w:rsid w:val="00FF2685"/>
    <w:rsid w:val="00FF2FCA"/>
    <w:rsid w:val="00FF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8434D"/>
  <w15:docId w15:val="{10DF583D-E555-4D6D-9031-0AC9DE48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6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14A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514AD"/>
    <w:rPr>
      <w:rFonts w:ascii="Calibri" w:hAnsi="Calibri" w:cs="Consolas"/>
      <w:szCs w:val="21"/>
    </w:rPr>
  </w:style>
  <w:style w:type="table" w:styleId="TableGrid">
    <w:name w:val="Table Grid"/>
    <w:basedOn w:val="TableNormal"/>
    <w:uiPriority w:val="59"/>
    <w:rsid w:val="00D803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C2"/>
    <w:rPr>
      <w:rFonts w:ascii="Tahoma" w:hAnsi="Tahoma" w:cs="Tahoma"/>
      <w:sz w:val="16"/>
      <w:szCs w:val="16"/>
    </w:rPr>
  </w:style>
  <w:style w:type="paragraph" w:customStyle="1" w:styleId="Default">
    <w:name w:val="Default"/>
    <w:rsid w:val="007952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217056"/>
    <w:pPr>
      <w:tabs>
        <w:tab w:val="left" w:pos="12960"/>
      </w:tabs>
      <w:spacing w:after="0" w:line="240" w:lineRule="auto"/>
      <w:jc w:val="center"/>
    </w:pPr>
    <w:rPr>
      <w:rFonts w:ascii="Times New Roman" w:eastAsia="Times New Roman" w:hAnsi="Times New Roman" w:cs="Times New Roman"/>
      <w:noProof/>
      <w:sz w:val="20"/>
      <w:szCs w:val="24"/>
      <w:lang w:val="en-US"/>
    </w:rPr>
  </w:style>
  <w:style w:type="character" w:customStyle="1" w:styleId="BodyTextChar">
    <w:name w:val="Body Text Char"/>
    <w:basedOn w:val="DefaultParagraphFont"/>
    <w:link w:val="BodyText"/>
    <w:rsid w:val="00217056"/>
    <w:rPr>
      <w:rFonts w:ascii="Times New Roman" w:eastAsia="Times New Roman" w:hAnsi="Times New Roman" w:cs="Times New Roman"/>
      <w:noProof/>
      <w:sz w:val="20"/>
      <w:szCs w:val="24"/>
      <w:lang w:val="en-US"/>
    </w:rPr>
  </w:style>
  <w:style w:type="paragraph" w:styleId="Header">
    <w:name w:val="header"/>
    <w:basedOn w:val="Normal"/>
    <w:link w:val="HeaderChar"/>
    <w:unhideWhenUsed/>
    <w:rsid w:val="00FF2685"/>
    <w:pPr>
      <w:tabs>
        <w:tab w:val="center" w:pos="4513"/>
        <w:tab w:val="right" w:pos="9026"/>
      </w:tabs>
      <w:spacing w:after="0" w:line="240" w:lineRule="auto"/>
    </w:pPr>
  </w:style>
  <w:style w:type="character" w:customStyle="1" w:styleId="HeaderChar">
    <w:name w:val="Header Char"/>
    <w:basedOn w:val="DefaultParagraphFont"/>
    <w:link w:val="Header"/>
    <w:rsid w:val="00FF2685"/>
  </w:style>
  <w:style w:type="paragraph" w:styleId="Footer">
    <w:name w:val="footer"/>
    <w:basedOn w:val="Normal"/>
    <w:link w:val="FooterChar"/>
    <w:uiPriority w:val="99"/>
    <w:unhideWhenUsed/>
    <w:rsid w:val="00FF2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685"/>
  </w:style>
  <w:style w:type="paragraph" w:styleId="ListParagraph">
    <w:name w:val="List Paragraph"/>
    <w:basedOn w:val="Normal"/>
    <w:link w:val="ListParagraphChar"/>
    <w:uiPriority w:val="34"/>
    <w:qFormat/>
    <w:rsid w:val="0063365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8815BA"/>
    <w:rPr>
      <w:sz w:val="16"/>
      <w:szCs w:val="16"/>
    </w:rPr>
  </w:style>
  <w:style w:type="paragraph" w:styleId="CommentText">
    <w:name w:val="annotation text"/>
    <w:basedOn w:val="Normal"/>
    <w:link w:val="CommentTextChar"/>
    <w:uiPriority w:val="99"/>
    <w:semiHidden/>
    <w:unhideWhenUsed/>
    <w:rsid w:val="008815BA"/>
    <w:pPr>
      <w:spacing w:line="240" w:lineRule="auto"/>
    </w:pPr>
    <w:rPr>
      <w:sz w:val="20"/>
      <w:szCs w:val="20"/>
    </w:rPr>
  </w:style>
  <w:style w:type="character" w:customStyle="1" w:styleId="CommentTextChar">
    <w:name w:val="Comment Text Char"/>
    <w:basedOn w:val="DefaultParagraphFont"/>
    <w:link w:val="CommentText"/>
    <w:uiPriority w:val="99"/>
    <w:semiHidden/>
    <w:rsid w:val="008815BA"/>
    <w:rPr>
      <w:sz w:val="20"/>
      <w:szCs w:val="20"/>
    </w:rPr>
  </w:style>
  <w:style w:type="paragraph" w:styleId="CommentSubject">
    <w:name w:val="annotation subject"/>
    <w:basedOn w:val="CommentText"/>
    <w:next w:val="CommentText"/>
    <w:link w:val="CommentSubjectChar"/>
    <w:uiPriority w:val="99"/>
    <w:semiHidden/>
    <w:unhideWhenUsed/>
    <w:rsid w:val="008815BA"/>
    <w:rPr>
      <w:b/>
      <w:bCs/>
    </w:rPr>
  </w:style>
  <w:style w:type="character" w:customStyle="1" w:styleId="CommentSubjectChar">
    <w:name w:val="Comment Subject Char"/>
    <w:basedOn w:val="CommentTextChar"/>
    <w:link w:val="CommentSubject"/>
    <w:uiPriority w:val="99"/>
    <w:semiHidden/>
    <w:rsid w:val="008815BA"/>
    <w:rPr>
      <w:b/>
      <w:bCs/>
      <w:sz w:val="20"/>
      <w:szCs w:val="20"/>
    </w:rPr>
  </w:style>
  <w:style w:type="paragraph" w:customStyle="1" w:styleId="italictext">
    <w:name w:val="italictext"/>
    <w:basedOn w:val="Normal"/>
    <w:uiPriority w:val="99"/>
    <w:semiHidden/>
    <w:rsid w:val="00611E60"/>
    <w:pPr>
      <w:spacing w:before="100" w:beforeAutospacing="1" w:after="100" w:afterAutospacing="1" w:line="240" w:lineRule="auto"/>
    </w:pPr>
    <w:rPr>
      <w:rFonts w:ascii="Verdana" w:eastAsia="Times New Roman" w:hAnsi="Verdana" w:cs="Times New Roman"/>
      <w:i/>
      <w:iCs/>
      <w:color w:val="000000"/>
      <w:sz w:val="19"/>
      <w:szCs w:val="19"/>
      <w:lang w:eastAsia="en-GB"/>
    </w:rPr>
  </w:style>
  <w:style w:type="character" w:customStyle="1" w:styleId="Heading1Char">
    <w:name w:val="Heading 1 Char"/>
    <w:basedOn w:val="DefaultParagraphFont"/>
    <w:link w:val="Heading1"/>
    <w:uiPriority w:val="9"/>
    <w:rsid w:val="009B69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B6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B69C4"/>
    <w:rPr>
      <w:color w:val="0000FF"/>
      <w:u w:val="single"/>
    </w:rPr>
  </w:style>
  <w:style w:type="paragraph" w:styleId="NoSpacing">
    <w:name w:val="No Spacing"/>
    <w:uiPriority w:val="1"/>
    <w:qFormat/>
    <w:rsid w:val="007B0673"/>
    <w:pPr>
      <w:spacing w:after="0" w:line="240" w:lineRule="auto"/>
    </w:pPr>
  </w:style>
  <w:style w:type="character" w:styleId="UnresolvedMention">
    <w:name w:val="Unresolved Mention"/>
    <w:basedOn w:val="DefaultParagraphFont"/>
    <w:uiPriority w:val="99"/>
    <w:semiHidden/>
    <w:unhideWhenUsed/>
    <w:rsid w:val="00B724A6"/>
    <w:rPr>
      <w:color w:val="605E5C"/>
      <w:shd w:val="clear" w:color="auto" w:fill="E1DFDD"/>
    </w:rPr>
  </w:style>
  <w:style w:type="character" w:styleId="FollowedHyperlink">
    <w:name w:val="FollowedHyperlink"/>
    <w:basedOn w:val="DefaultParagraphFont"/>
    <w:uiPriority w:val="99"/>
    <w:semiHidden/>
    <w:unhideWhenUsed/>
    <w:rsid w:val="00607683"/>
    <w:rPr>
      <w:color w:val="800080" w:themeColor="followedHyperlink"/>
      <w:u w:val="single"/>
    </w:rPr>
  </w:style>
  <w:style w:type="character" w:customStyle="1" w:styleId="ListParagraphChar">
    <w:name w:val="List Paragraph Char"/>
    <w:basedOn w:val="DefaultParagraphFont"/>
    <w:link w:val="ListParagraph"/>
    <w:uiPriority w:val="34"/>
    <w:rsid w:val="00DC2F19"/>
    <w:rPr>
      <w:rFonts w:ascii="Calibri" w:hAnsi="Calibri" w:cs="Times New Roman"/>
    </w:rPr>
  </w:style>
  <w:style w:type="paragraph" w:styleId="Title">
    <w:name w:val="Title"/>
    <w:basedOn w:val="Normal"/>
    <w:link w:val="TitleChar"/>
    <w:qFormat/>
    <w:rsid w:val="006D1E32"/>
    <w:pPr>
      <w:spacing w:after="0" w:line="240" w:lineRule="auto"/>
      <w:jc w:val="center"/>
    </w:pPr>
    <w:rPr>
      <w:rFonts w:ascii="Arial" w:eastAsia="Times New Roman" w:hAnsi="Arial" w:cs="Arial"/>
      <w:b/>
      <w:bCs/>
      <w:color w:val="000000"/>
      <w:kern w:val="28"/>
      <w:sz w:val="24"/>
      <w:szCs w:val="20"/>
      <w:u w:val="single"/>
      <w:lang w:val="en-US"/>
    </w:rPr>
  </w:style>
  <w:style w:type="character" w:customStyle="1" w:styleId="TitleChar">
    <w:name w:val="Title Char"/>
    <w:basedOn w:val="DefaultParagraphFont"/>
    <w:link w:val="Title"/>
    <w:rsid w:val="006D1E32"/>
    <w:rPr>
      <w:rFonts w:ascii="Arial" w:eastAsia="Times New Roman" w:hAnsi="Arial" w:cs="Arial"/>
      <w:b/>
      <w:bCs/>
      <w:color w:val="000000"/>
      <w:kern w:val="28"/>
      <w:sz w:val="24"/>
      <w:szCs w:val="20"/>
      <w:u w:val="single"/>
      <w:lang w:val="en-US"/>
    </w:rPr>
  </w:style>
  <w:style w:type="paragraph" w:customStyle="1" w:styleId="DfESOutNumbered">
    <w:name w:val="DfESOutNumbered"/>
    <w:basedOn w:val="Normal"/>
    <w:rsid w:val="006D1E32"/>
    <w:pPr>
      <w:widowControl w:val="0"/>
      <w:numPr>
        <w:numId w:val="4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9930">
      <w:bodyDiv w:val="1"/>
      <w:marLeft w:val="0"/>
      <w:marRight w:val="0"/>
      <w:marTop w:val="0"/>
      <w:marBottom w:val="0"/>
      <w:divBdr>
        <w:top w:val="none" w:sz="0" w:space="0" w:color="auto"/>
        <w:left w:val="none" w:sz="0" w:space="0" w:color="auto"/>
        <w:bottom w:val="none" w:sz="0" w:space="0" w:color="auto"/>
        <w:right w:val="none" w:sz="0" w:space="0" w:color="auto"/>
      </w:divBdr>
    </w:div>
    <w:div w:id="117140169">
      <w:bodyDiv w:val="1"/>
      <w:marLeft w:val="0"/>
      <w:marRight w:val="0"/>
      <w:marTop w:val="0"/>
      <w:marBottom w:val="0"/>
      <w:divBdr>
        <w:top w:val="none" w:sz="0" w:space="0" w:color="auto"/>
        <w:left w:val="none" w:sz="0" w:space="0" w:color="auto"/>
        <w:bottom w:val="none" w:sz="0" w:space="0" w:color="auto"/>
        <w:right w:val="none" w:sz="0" w:space="0" w:color="auto"/>
      </w:divBdr>
      <w:divsChild>
        <w:div w:id="1702394235">
          <w:marLeft w:val="0"/>
          <w:marRight w:val="0"/>
          <w:marTop w:val="0"/>
          <w:marBottom w:val="0"/>
          <w:divBdr>
            <w:top w:val="none" w:sz="0" w:space="0" w:color="auto"/>
            <w:left w:val="none" w:sz="0" w:space="0" w:color="auto"/>
            <w:bottom w:val="none" w:sz="0" w:space="0" w:color="auto"/>
            <w:right w:val="none" w:sz="0" w:space="0" w:color="auto"/>
          </w:divBdr>
        </w:div>
      </w:divsChild>
    </w:div>
    <w:div w:id="1072196037">
      <w:bodyDiv w:val="1"/>
      <w:marLeft w:val="0"/>
      <w:marRight w:val="0"/>
      <w:marTop w:val="0"/>
      <w:marBottom w:val="0"/>
      <w:divBdr>
        <w:top w:val="none" w:sz="0" w:space="0" w:color="auto"/>
        <w:left w:val="none" w:sz="0" w:space="0" w:color="auto"/>
        <w:bottom w:val="none" w:sz="0" w:space="0" w:color="auto"/>
        <w:right w:val="none" w:sz="0" w:space="0" w:color="auto"/>
      </w:divBdr>
    </w:div>
    <w:div w:id="1144080995">
      <w:bodyDiv w:val="1"/>
      <w:marLeft w:val="0"/>
      <w:marRight w:val="0"/>
      <w:marTop w:val="0"/>
      <w:marBottom w:val="0"/>
      <w:divBdr>
        <w:top w:val="none" w:sz="0" w:space="0" w:color="auto"/>
        <w:left w:val="none" w:sz="0" w:space="0" w:color="auto"/>
        <w:bottom w:val="none" w:sz="0" w:space="0" w:color="auto"/>
        <w:right w:val="none" w:sz="0" w:space="0" w:color="auto"/>
      </w:divBdr>
    </w:div>
    <w:div w:id="1221094351">
      <w:bodyDiv w:val="1"/>
      <w:marLeft w:val="0"/>
      <w:marRight w:val="0"/>
      <w:marTop w:val="0"/>
      <w:marBottom w:val="0"/>
      <w:divBdr>
        <w:top w:val="none" w:sz="0" w:space="0" w:color="auto"/>
        <w:left w:val="none" w:sz="0" w:space="0" w:color="auto"/>
        <w:bottom w:val="none" w:sz="0" w:space="0" w:color="auto"/>
        <w:right w:val="none" w:sz="0" w:space="0" w:color="auto"/>
      </w:divBdr>
    </w:div>
    <w:div w:id="1264148744">
      <w:bodyDiv w:val="1"/>
      <w:marLeft w:val="0"/>
      <w:marRight w:val="0"/>
      <w:marTop w:val="0"/>
      <w:marBottom w:val="0"/>
      <w:divBdr>
        <w:top w:val="none" w:sz="0" w:space="0" w:color="auto"/>
        <w:left w:val="none" w:sz="0" w:space="0" w:color="auto"/>
        <w:bottom w:val="none" w:sz="0" w:space="0" w:color="auto"/>
        <w:right w:val="none" w:sz="0" w:space="0" w:color="auto"/>
      </w:divBdr>
    </w:div>
    <w:div w:id="1320619463">
      <w:bodyDiv w:val="1"/>
      <w:marLeft w:val="0"/>
      <w:marRight w:val="0"/>
      <w:marTop w:val="0"/>
      <w:marBottom w:val="0"/>
      <w:divBdr>
        <w:top w:val="none" w:sz="0" w:space="0" w:color="auto"/>
        <w:left w:val="none" w:sz="0" w:space="0" w:color="auto"/>
        <w:bottom w:val="none" w:sz="0" w:space="0" w:color="auto"/>
        <w:right w:val="none" w:sz="0" w:space="0" w:color="auto"/>
      </w:divBdr>
      <w:divsChild>
        <w:div w:id="1069840184">
          <w:marLeft w:val="0"/>
          <w:marRight w:val="0"/>
          <w:marTop w:val="0"/>
          <w:marBottom w:val="0"/>
          <w:divBdr>
            <w:top w:val="none" w:sz="0" w:space="0" w:color="auto"/>
            <w:left w:val="none" w:sz="0" w:space="0" w:color="auto"/>
            <w:bottom w:val="none" w:sz="0" w:space="0" w:color="auto"/>
            <w:right w:val="none" w:sz="0" w:space="0" w:color="auto"/>
          </w:divBdr>
        </w:div>
      </w:divsChild>
    </w:div>
    <w:div w:id="1489786951">
      <w:bodyDiv w:val="1"/>
      <w:marLeft w:val="0"/>
      <w:marRight w:val="0"/>
      <w:marTop w:val="0"/>
      <w:marBottom w:val="0"/>
      <w:divBdr>
        <w:top w:val="none" w:sz="0" w:space="0" w:color="auto"/>
        <w:left w:val="none" w:sz="0" w:space="0" w:color="auto"/>
        <w:bottom w:val="none" w:sz="0" w:space="0" w:color="auto"/>
        <w:right w:val="none" w:sz="0" w:space="0" w:color="auto"/>
      </w:divBdr>
    </w:div>
    <w:div w:id="1573543153">
      <w:bodyDiv w:val="1"/>
      <w:marLeft w:val="0"/>
      <w:marRight w:val="0"/>
      <w:marTop w:val="0"/>
      <w:marBottom w:val="0"/>
      <w:divBdr>
        <w:top w:val="none" w:sz="0" w:space="0" w:color="auto"/>
        <w:left w:val="none" w:sz="0" w:space="0" w:color="auto"/>
        <w:bottom w:val="none" w:sz="0" w:space="0" w:color="auto"/>
        <w:right w:val="none" w:sz="0" w:space="0" w:color="auto"/>
      </w:divBdr>
    </w:div>
    <w:div w:id="1641492643">
      <w:bodyDiv w:val="1"/>
      <w:marLeft w:val="0"/>
      <w:marRight w:val="0"/>
      <w:marTop w:val="0"/>
      <w:marBottom w:val="0"/>
      <w:divBdr>
        <w:top w:val="none" w:sz="0" w:space="0" w:color="auto"/>
        <w:left w:val="none" w:sz="0" w:space="0" w:color="auto"/>
        <w:bottom w:val="none" w:sz="0" w:space="0" w:color="auto"/>
        <w:right w:val="none" w:sz="0" w:space="0" w:color="auto"/>
      </w:divBdr>
    </w:div>
    <w:div w:id="1654291769">
      <w:bodyDiv w:val="1"/>
      <w:marLeft w:val="0"/>
      <w:marRight w:val="0"/>
      <w:marTop w:val="0"/>
      <w:marBottom w:val="0"/>
      <w:divBdr>
        <w:top w:val="none" w:sz="0" w:space="0" w:color="auto"/>
        <w:left w:val="none" w:sz="0" w:space="0" w:color="auto"/>
        <w:bottom w:val="none" w:sz="0" w:space="0" w:color="auto"/>
        <w:right w:val="none" w:sz="0" w:space="0" w:color="auto"/>
      </w:divBdr>
    </w:div>
    <w:div w:id="1718428920">
      <w:bodyDiv w:val="1"/>
      <w:marLeft w:val="0"/>
      <w:marRight w:val="0"/>
      <w:marTop w:val="0"/>
      <w:marBottom w:val="0"/>
      <w:divBdr>
        <w:top w:val="none" w:sz="0" w:space="0" w:color="auto"/>
        <w:left w:val="none" w:sz="0" w:space="0" w:color="auto"/>
        <w:bottom w:val="none" w:sz="0" w:space="0" w:color="auto"/>
        <w:right w:val="none" w:sz="0" w:space="0" w:color="auto"/>
      </w:divBdr>
    </w:div>
    <w:div w:id="19396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meoffice.gov.uk/dbs" TargetMode="External"/><Relationship Id="rId18" Type="http://schemas.openxmlformats.org/officeDocument/2006/relationships/header" Target="header3.xml"/><Relationship Id="rId26" Type="http://schemas.openxmlformats.org/officeDocument/2006/relationships/hyperlink" Target="https://www.proceduresonline.com/nesubregion/" TargetMode="External"/><Relationship Id="rId21" Type="http://schemas.openxmlformats.org/officeDocument/2006/relationships/hyperlink" Target="mailto:LADO@southtyneside.gov.uk" TargetMode="External"/><Relationship Id="rId34" Type="http://schemas.openxmlformats.org/officeDocument/2006/relationships/hyperlink" Target="https://www.gov.uk/government/organisations/disclosure-and-barring-service"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yperlink" Target="https://www.proceduresonline.com/nesubregion/" TargetMode="External"/><Relationship Id="rId33" Type="http://schemas.openxmlformats.org/officeDocument/2006/relationships/hyperlink" Target="https://assets.publishing.service.gov.uk/government/uploads/system/uploads/attachment_data/file/954314/Keeping_children_safe_in_education_2020_-_Update_-_January_20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oceduresonline.com/nesubregion/" TargetMode="External"/><Relationship Id="rId32" Type="http://schemas.openxmlformats.org/officeDocument/2006/relationships/hyperlink" Target="https://www.proceduresonline.com/nesubregion/p_alleg_against_staff.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proceduresonline.com/nesubregion/" TargetMode="External"/><Relationship Id="rId28" Type="http://schemas.openxmlformats.org/officeDocument/2006/relationships/hyperlink" Target="https://www.proceduresonline.com/nesubregio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gov.uk/guidance/barring-referrals" TargetMode="External"/><Relationship Id="rId30" Type="http://schemas.openxmlformats.org/officeDocument/2006/relationships/hyperlink" Target="https://www.proceduresonline.com/nesubregion/p_alleg_against_staff.html" TargetMode="External"/><Relationship Id="rId35" Type="http://schemas.openxmlformats.org/officeDocument/2006/relationships/hyperlink" Target="https://www.gov.uk/government/organisations/disclosure-and-barring-service"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5" ma:contentTypeDescription="Create a new document." ma:contentTypeScope="" ma:versionID="68fddfa371968cd7fa18b4e21537d6c2">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b1a51d646b06c8cb21c546219c29b336"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SXJZJSQ2YJM5-499006958-3461208</_dlc_DocId>
    <_dlc_DocIdUrl xmlns="14ef3b5f-6ca1-4c1c-a353-a1c338ccc666">
      <Url>https://antsertech.sharepoint.com/sites/TriXData2/_layouts/15/DocIdRedir.aspx?ID=SXJZJSQ2YJM5-499006958-3461208</Url>
      <Description>SXJZJSQ2YJM5-499006958-3461208</Description>
    </_dlc_DocIdUrl>
    <TaxCatchAll xmlns="14ef3b5f-6ca1-4c1c-a353-a1c338ccc666" xsi:nil="true"/>
    <lcf76f155ced4ddcb4097134ff3c332f xmlns="8cece656-0528-402e-8958-c6c8155243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0C3172-A543-484B-A387-F5A4C38DEBAA}">
  <ds:schemaRefs>
    <ds:schemaRef ds:uri="http://schemas.microsoft.com/sharepoint/v3/contenttype/forms"/>
  </ds:schemaRefs>
</ds:datastoreItem>
</file>

<file path=customXml/itemProps2.xml><?xml version="1.0" encoding="utf-8"?>
<ds:datastoreItem xmlns:ds="http://schemas.openxmlformats.org/officeDocument/2006/customXml" ds:itemID="{1635DD83-06DB-4A1F-A5A8-905FB39CC7BB}">
  <ds:schemaRefs>
    <ds:schemaRef ds:uri="http://schemas.openxmlformats.org/officeDocument/2006/bibliography"/>
  </ds:schemaRefs>
</ds:datastoreItem>
</file>

<file path=customXml/itemProps3.xml><?xml version="1.0" encoding="utf-8"?>
<ds:datastoreItem xmlns:ds="http://schemas.openxmlformats.org/officeDocument/2006/customXml" ds:itemID="{EEF4B21B-1270-4E18-8C3D-65C0F61D4D6D}">
  <ds:schemaRefs>
    <ds:schemaRef ds:uri="http://schemas.microsoft.com/sharepoint/events"/>
  </ds:schemaRefs>
</ds:datastoreItem>
</file>

<file path=customXml/itemProps4.xml><?xml version="1.0" encoding="utf-8"?>
<ds:datastoreItem xmlns:ds="http://schemas.openxmlformats.org/officeDocument/2006/customXml" ds:itemID="{1465C84B-F4B8-4BF4-8492-8EF883B51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61793B-5B08-499A-8BE9-3A13CA82F0C1}">
  <ds:schemaRefs>
    <ds:schemaRef ds:uri="http://schemas.microsoft.com/office/2006/metadata/properties"/>
    <ds:schemaRef ds:uri="http://schemas.microsoft.com/office/infopath/2007/PartnerControls"/>
    <ds:schemaRef ds:uri="14ef3b5f-6ca1-4c1c-a353-a1c338ccc666"/>
    <ds:schemaRef ds:uri="8cece656-0528-402e-8958-c6c8155243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6570</Words>
  <Characters>37454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 Jane</dc:creator>
  <cp:lastModifiedBy>Aimee Spiers</cp:lastModifiedBy>
  <cp:revision>2</cp:revision>
  <cp:lastPrinted>2016-06-23T11:51:00Z</cp:lastPrinted>
  <dcterms:created xsi:type="dcterms:W3CDTF">2022-03-01T12:35:00Z</dcterms:created>
  <dcterms:modified xsi:type="dcterms:W3CDTF">2022-03-01T12:35:00Z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4a504b32-569c-427e-906f-3b37ea9985be</vt:lpwstr>
  </property>
</Properties>
</file>