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14A8" w14:textId="77777777" w:rsidR="006A4AD4" w:rsidRPr="00C73222" w:rsidRDefault="006A4AD4" w:rsidP="006A4AD4">
      <w:pPr>
        <w:spacing w:before="17"/>
        <w:ind w:left="142"/>
        <w:rPr>
          <w:rFonts w:asciiTheme="minorHAnsi" w:hAnsiTheme="minorHAnsi"/>
          <w:b/>
          <w:sz w:val="36"/>
          <w:szCs w:val="36"/>
        </w:rPr>
      </w:pPr>
      <w:bookmarkStart w:id="0" w:name="_GoBack"/>
      <w:bookmarkEnd w:id="0"/>
      <w:r w:rsidRPr="00C73222">
        <w:rPr>
          <w:rFonts w:asciiTheme="minorHAnsi" w:hAnsiTheme="minorHAnsi"/>
          <w:b/>
          <w:sz w:val="36"/>
          <w:szCs w:val="36"/>
        </w:rPr>
        <w:t>User Guide for the Return Home Interview (RHI) Form</w:t>
      </w:r>
    </w:p>
    <w:p w14:paraId="3D1B622C" w14:textId="77777777" w:rsidR="006A4AD4" w:rsidRDefault="006A4AD4" w:rsidP="006A4AD4">
      <w:pPr>
        <w:ind w:left="142"/>
        <w:rPr>
          <w:rFonts w:asciiTheme="minorHAnsi" w:hAnsiTheme="minorHAnsi"/>
          <w:sz w:val="24"/>
          <w:szCs w:val="24"/>
        </w:rPr>
      </w:pPr>
      <w:r w:rsidRPr="00C73222">
        <w:rPr>
          <w:rFonts w:asciiTheme="minorHAnsi" w:hAnsiTheme="minorHAnsi"/>
          <w:sz w:val="24"/>
          <w:szCs w:val="24"/>
        </w:rPr>
        <w:t>This user guide is aimed to provide workers with a foundation as to why each key area is being addressed. Identifying potential questions, as well as useful tips, which project workers could apply during return interviews.</w:t>
      </w:r>
      <w:r>
        <w:rPr>
          <w:rFonts w:asciiTheme="minorHAnsi" w:hAnsiTheme="minorHAnsi"/>
          <w:sz w:val="24"/>
          <w:szCs w:val="24"/>
        </w:rPr>
        <w:t xml:space="preserve"> </w:t>
      </w:r>
    </w:p>
    <w:p w14:paraId="5E92169D" w14:textId="77777777" w:rsidR="006A4AD4" w:rsidRPr="00C73222" w:rsidRDefault="006A4AD4" w:rsidP="006A4AD4">
      <w:pPr>
        <w:ind w:left="142"/>
        <w:rPr>
          <w:rFonts w:asciiTheme="minorHAnsi" w:hAnsiTheme="minorHAnsi"/>
          <w:sz w:val="24"/>
          <w:szCs w:val="24"/>
        </w:rPr>
      </w:pPr>
    </w:p>
    <w:p w14:paraId="257A5CB4"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Exploring the purpose of Interview with young person</w:t>
      </w:r>
    </w:p>
    <w:p w14:paraId="62432CCC" w14:textId="77777777" w:rsidR="006A4AD4" w:rsidRPr="00C73222" w:rsidRDefault="006A4AD4" w:rsidP="006A4AD4">
      <w:pPr>
        <w:pStyle w:val="ListParagraph"/>
        <w:numPr>
          <w:ilvl w:val="0"/>
          <w:numId w:val="1"/>
        </w:numPr>
        <w:spacing w:before="17"/>
        <w:rPr>
          <w:rFonts w:asciiTheme="minorHAnsi" w:hAnsiTheme="minorHAnsi"/>
          <w:sz w:val="24"/>
          <w:szCs w:val="24"/>
        </w:rPr>
      </w:pPr>
      <w:r w:rsidRPr="00C73222">
        <w:rPr>
          <w:rFonts w:asciiTheme="minorHAnsi" w:hAnsiTheme="minorHAnsi"/>
          <w:sz w:val="24"/>
          <w:szCs w:val="24"/>
        </w:rPr>
        <w:t>The purpose of the interview is to gather information about the child or young person's life with a holistic perspective. This assists to identify reasons for running or going missing.</w:t>
      </w:r>
    </w:p>
    <w:p w14:paraId="461A6BEB" w14:textId="77777777" w:rsidR="006A4AD4" w:rsidRPr="00C73222" w:rsidRDefault="006A4AD4" w:rsidP="006A4AD4">
      <w:pPr>
        <w:pStyle w:val="ListParagraph"/>
        <w:numPr>
          <w:ilvl w:val="0"/>
          <w:numId w:val="1"/>
        </w:numPr>
        <w:spacing w:before="17"/>
        <w:rPr>
          <w:rFonts w:asciiTheme="minorHAnsi" w:hAnsiTheme="minorHAnsi"/>
          <w:sz w:val="24"/>
          <w:szCs w:val="24"/>
        </w:rPr>
      </w:pPr>
      <w:r w:rsidRPr="00C73222">
        <w:rPr>
          <w:rFonts w:asciiTheme="minorHAnsi" w:hAnsiTheme="minorHAnsi"/>
          <w:sz w:val="24"/>
          <w:szCs w:val="24"/>
        </w:rPr>
        <w:t>The interview is an opportunity for children or young people to speak to an independent professional, who can provide appropriate follow up with referrals or signposting.</w:t>
      </w:r>
    </w:p>
    <w:p w14:paraId="7EAB0017" w14:textId="77777777" w:rsidR="006A4AD4" w:rsidRPr="003F486D" w:rsidRDefault="006A4AD4" w:rsidP="006A4AD4">
      <w:pPr>
        <w:pStyle w:val="ListParagraph"/>
        <w:numPr>
          <w:ilvl w:val="0"/>
          <w:numId w:val="1"/>
        </w:numPr>
        <w:spacing w:before="17"/>
        <w:rPr>
          <w:rFonts w:asciiTheme="minorHAnsi" w:hAnsiTheme="minorHAnsi"/>
          <w:sz w:val="24"/>
          <w:szCs w:val="24"/>
        </w:rPr>
      </w:pPr>
      <w:r w:rsidRPr="003F486D">
        <w:rPr>
          <w:rFonts w:asciiTheme="minorHAnsi" w:hAnsiTheme="minorHAnsi"/>
          <w:sz w:val="24"/>
          <w:szCs w:val="24"/>
        </w:rPr>
        <w:t>GATHER AND ANALYSE INFORMATION.</w:t>
      </w:r>
    </w:p>
    <w:p w14:paraId="012F7DE0" w14:textId="77777777" w:rsidR="006A4AD4" w:rsidRPr="00C73222" w:rsidRDefault="006A4AD4" w:rsidP="006A4AD4">
      <w:pPr>
        <w:pStyle w:val="ListParagraph"/>
        <w:numPr>
          <w:ilvl w:val="0"/>
          <w:numId w:val="1"/>
        </w:numPr>
        <w:spacing w:before="17"/>
        <w:rPr>
          <w:rFonts w:asciiTheme="minorHAnsi" w:hAnsiTheme="minorHAnsi"/>
          <w:sz w:val="24"/>
          <w:szCs w:val="24"/>
        </w:rPr>
      </w:pPr>
      <w:r w:rsidRPr="00C73222">
        <w:rPr>
          <w:rFonts w:asciiTheme="minorHAnsi" w:hAnsiTheme="minorHAnsi"/>
          <w:sz w:val="24"/>
          <w:szCs w:val="24"/>
        </w:rPr>
        <w:t>When discussing consent, limits to confidentiality and safeguarding it's best practice to make some of the following considerations prior to the interview: How will this information be used; Will this information be shared directly with professional involved with this Young Person i.e. social worker, foster carers, education providers, multi-agencies, or through feedback to stakeholder.</w:t>
      </w:r>
    </w:p>
    <w:p w14:paraId="15FCB63F" w14:textId="77777777" w:rsidR="006A4AD4" w:rsidRPr="00C73222" w:rsidRDefault="006A4AD4" w:rsidP="006A4AD4">
      <w:pPr>
        <w:pStyle w:val="ListParagraph"/>
        <w:numPr>
          <w:ilvl w:val="0"/>
          <w:numId w:val="1"/>
        </w:numPr>
        <w:spacing w:before="17"/>
        <w:rPr>
          <w:rFonts w:asciiTheme="minorHAnsi" w:hAnsiTheme="minorHAnsi"/>
          <w:sz w:val="24"/>
          <w:szCs w:val="24"/>
        </w:rPr>
      </w:pPr>
      <w:r w:rsidRPr="00C73222">
        <w:rPr>
          <w:rFonts w:asciiTheme="minorHAnsi" w:hAnsiTheme="minorHAnsi"/>
          <w:sz w:val="24"/>
          <w:szCs w:val="24"/>
        </w:rPr>
        <w:t>Does the Young Person understand and consent with full knowledge of limitations to confidentiality.</w:t>
      </w:r>
    </w:p>
    <w:p w14:paraId="1AE84763" w14:textId="77777777" w:rsidR="006A4AD4" w:rsidRDefault="006A4AD4" w:rsidP="006A4AD4">
      <w:pPr>
        <w:ind w:left="142"/>
        <w:rPr>
          <w:rFonts w:asciiTheme="minorHAnsi" w:hAnsiTheme="minorHAnsi"/>
          <w:b/>
          <w:sz w:val="24"/>
          <w:szCs w:val="24"/>
        </w:rPr>
      </w:pPr>
    </w:p>
    <w:p w14:paraId="5C075E4B" w14:textId="77777777" w:rsidR="006A4AD4" w:rsidRPr="00FD2FC4" w:rsidRDefault="006A4AD4" w:rsidP="006A4AD4">
      <w:pPr>
        <w:pBdr>
          <w:top w:val="single" w:sz="4" w:space="1" w:color="auto"/>
          <w:left w:val="single" w:sz="4" w:space="4" w:color="auto"/>
          <w:bottom w:val="single" w:sz="4" w:space="1" w:color="auto"/>
          <w:right w:val="single" w:sz="4" w:space="4" w:color="auto"/>
        </w:pBdr>
        <w:ind w:left="142"/>
        <w:rPr>
          <w:rFonts w:asciiTheme="minorHAnsi" w:hAnsiTheme="minorHAnsi"/>
          <w:b/>
          <w:sz w:val="16"/>
          <w:szCs w:val="16"/>
        </w:rPr>
      </w:pPr>
    </w:p>
    <w:p w14:paraId="21B943B8" w14:textId="77777777" w:rsidR="006A4AD4" w:rsidRDefault="006A4AD4" w:rsidP="006A4AD4">
      <w:pPr>
        <w:pBdr>
          <w:top w:val="single" w:sz="4" w:space="1" w:color="auto"/>
          <w:left w:val="single" w:sz="4" w:space="4" w:color="auto"/>
          <w:bottom w:val="single" w:sz="4" w:space="1" w:color="auto"/>
          <w:right w:val="single" w:sz="4" w:space="4" w:color="auto"/>
        </w:pBdr>
        <w:ind w:left="142"/>
        <w:rPr>
          <w:rFonts w:asciiTheme="minorHAnsi" w:hAnsiTheme="minorHAnsi"/>
          <w:b/>
          <w:sz w:val="24"/>
          <w:szCs w:val="24"/>
        </w:rPr>
      </w:pPr>
      <w:r w:rsidRPr="003F486D">
        <w:rPr>
          <w:rFonts w:asciiTheme="minorHAnsi" w:hAnsiTheme="minorHAnsi"/>
          <w:b/>
          <w:sz w:val="24"/>
          <w:szCs w:val="24"/>
        </w:rPr>
        <w:t>The following are a list of possible points which may help the return interviewer to engage with the young person. It is not intended to be a list of questions to ask and the return interview should not become a question and answer session.</w:t>
      </w:r>
    </w:p>
    <w:p w14:paraId="5B67AB2E" w14:textId="77777777" w:rsidR="006A4AD4" w:rsidRPr="00FD2FC4" w:rsidRDefault="006A4AD4" w:rsidP="006A4AD4">
      <w:pPr>
        <w:pBdr>
          <w:top w:val="single" w:sz="4" w:space="1" w:color="auto"/>
          <w:left w:val="single" w:sz="4" w:space="4" w:color="auto"/>
          <w:bottom w:val="single" w:sz="4" w:space="1" w:color="auto"/>
          <w:right w:val="single" w:sz="4" w:space="4" w:color="auto"/>
        </w:pBdr>
        <w:ind w:left="142"/>
        <w:rPr>
          <w:rFonts w:asciiTheme="minorHAnsi" w:hAnsiTheme="minorHAnsi"/>
          <w:b/>
          <w:sz w:val="16"/>
          <w:szCs w:val="16"/>
        </w:rPr>
      </w:pPr>
    </w:p>
    <w:p w14:paraId="331EEC89" w14:textId="77777777" w:rsidR="006A4AD4" w:rsidRPr="00FD2FC4" w:rsidRDefault="006A4AD4" w:rsidP="006A4AD4">
      <w:pPr>
        <w:spacing w:before="17"/>
        <w:ind w:left="142"/>
        <w:rPr>
          <w:rFonts w:asciiTheme="minorHAnsi" w:hAnsiTheme="minorHAnsi"/>
          <w:b/>
        </w:rPr>
      </w:pPr>
    </w:p>
    <w:p w14:paraId="44652208"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Reasons Identified by the young person for going missing or running away:</w:t>
      </w:r>
    </w:p>
    <w:p w14:paraId="76D753B6" w14:textId="77777777" w:rsidR="006A4AD4" w:rsidRPr="00CB769B" w:rsidRDefault="006A4AD4" w:rsidP="006A4AD4">
      <w:pPr>
        <w:spacing w:before="17"/>
        <w:ind w:left="142"/>
        <w:rPr>
          <w:rFonts w:asciiTheme="minorHAnsi" w:hAnsiTheme="minorHAnsi"/>
          <w:sz w:val="24"/>
          <w:szCs w:val="24"/>
        </w:rPr>
      </w:pPr>
      <w:r w:rsidRPr="00CB769B">
        <w:rPr>
          <w:rFonts w:asciiTheme="minorHAnsi" w:hAnsiTheme="minorHAnsi"/>
          <w:sz w:val="24"/>
          <w:szCs w:val="24"/>
        </w:rPr>
        <w:t xml:space="preserve">Questions could be around the following areas: </w:t>
      </w:r>
    </w:p>
    <w:p w14:paraId="3DB35FE8" w14:textId="77777777" w:rsidR="006A4AD4" w:rsidRPr="003F486D" w:rsidRDefault="006A4AD4" w:rsidP="006A4AD4">
      <w:pPr>
        <w:spacing w:before="17"/>
        <w:ind w:left="142"/>
        <w:rPr>
          <w:rFonts w:asciiTheme="minorHAnsi" w:hAnsiTheme="minorHAnsi"/>
          <w:i/>
          <w:sz w:val="24"/>
          <w:szCs w:val="24"/>
        </w:rPr>
      </w:pPr>
      <w:r w:rsidRPr="003F486D">
        <w:rPr>
          <w:rFonts w:asciiTheme="minorHAnsi" w:hAnsiTheme="minorHAnsi"/>
          <w:i/>
          <w:sz w:val="24"/>
          <w:szCs w:val="24"/>
        </w:rPr>
        <w:t xml:space="preserve">Was this the first time the Young Person has gone missing or has it happened before? </w:t>
      </w:r>
    </w:p>
    <w:p w14:paraId="25732B9D" w14:textId="77777777" w:rsidR="006A4AD4" w:rsidRPr="003F486D" w:rsidRDefault="006A4AD4" w:rsidP="006A4AD4">
      <w:pPr>
        <w:spacing w:before="17"/>
        <w:ind w:left="142"/>
        <w:rPr>
          <w:rFonts w:asciiTheme="minorHAnsi" w:hAnsiTheme="minorHAnsi"/>
          <w:i/>
          <w:sz w:val="24"/>
          <w:szCs w:val="24"/>
        </w:rPr>
      </w:pPr>
      <w:r w:rsidRPr="003F486D">
        <w:rPr>
          <w:rFonts w:asciiTheme="minorHAnsi" w:hAnsiTheme="minorHAnsi"/>
          <w:i/>
          <w:sz w:val="24"/>
          <w:szCs w:val="24"/>
        </w:rPr>
        <w:t xml:space="preserve">Did the </w:t>
      </w:r>
      <w:r>
        <w:rPr>
          <w:rFonts w:asciiTheme="minorHAnsi" w:hAnsiTheme="minorHAnsi"/>
          <w:i/>
          <w:sz w:val="24"/>
          <w:szCs w:val="24"/>
        </w:rPr>
        <w:t>y</w:t>
      </w:r>
      <w:r w:rsidRPr="003F486D">
        <w:rPr>
          <w:rFonts w:asciiTheme="minorHAnsi" w:hAnsiTheme="minorHAnsi"/>
          <w:i/>
          <w:sz w:val="24"/>
          <w:szCs w:val="24"/>
        </w:rPr>
        <w:t xml:space="preserve">oung </w:t>
      </w:r>
      <w:r>
        <w:rPr>
          <w:rFonts w:asciiTheme="minorHAnsi" w:hAnsiTheme="minorHAnsi"/>
          <w:i/>
          <w:sz w:val="24"/>
          <w:szCs w:val="24"/>
        </w:rPr>
        <w:t>p</w:t>
      </w:r>
      <w:r w:rsidRPr="003F486D">
        <w:rPr>
          <w:rFonts w:asciiTheme="minorHAnsi" w:hAnsiTheme="minorHAnsi"/>
          <w:i/>
          <w:sz w:val="24"/>
          <w:szCs w:val="24"/>
        </w:rPr>
        <w:t xml:space="preserve">erson runaway alone or with others? </w:t>
      </w:r>
    </w:p>
    <w:p w14:paraId="4E5CE1D4" w14:textId="77777777" w:rsidR="006A4AD4" w:rsidRDefault="006A4AD4" w:rsidP="006A4AD4">
      <w:pPr>
        <w:spacing w:before="17"/>
        <w:ind w:left="142"/>
        <w:rPr>
          <w:rFonts w:asciiTheme="minorHAnsi" w:hAnsiTheme="minorHAnsi"/>
          <w:i/>
          <w:sz w:val="24"/>
          <w:szCs w:val="24"/>
        </w:rPr>
      </w:pPr>
      <w:r w:rsidRPr="003F486D">
        <w:rPr>
          <w:rFonts w:asciiTheme="minorHAnsi" w:hAnsiTheme="minorHAnsi"/>
          <w:i/>
          <w:sz w:val="24"/>
          <w:szCs w:val="24"/>
        </w:rPr>
        <w:t xml:space="preserve">What caused them to runaway? </w:t>
      </w:r>
    </w:p>
    <w:p w14:paraId="5C5059E8" w14:textId="77777777" w:rsidR="006A4AD4" w:rsidRPr="003F486D" w:rsidRDefault="006A4AD4" w:rsidP="006A4AD4">
      <w:pPr>
        <w:spacing w:before="17"/>
        <w:ind w:left="142"/>
        <w:rPr>
          <w:rFonts w:asciiTheme="minorHAnsi" w:hAnsiTheme="minorHAnsi"/>
          <w:i/>
          <w:sz w:val="24"/>
          <w:szCs w:val="24"/>
        </w:rPr>
      </w:pPr>
      <w:r>
        <w:rPr>
          <w:rFonts w:asciiTheme="minorHAnsi" w:hAnsiTheme="minorHAnsi"/>
          <w:i/>
          <w:sz w:val="24"/>
          <w:szCs w:val="24"/>
        </w:rPr>
        <w:t xml:space="preserve">Were they running away from something or to something? </w:t>
      </w:r>
    </w:p>
    <w:p w14:paraId="1195F599" w14:textId="77777777" w:rsidR="006A4AD4" w:rsidRPr="003F486D" w:rsidRDefault="006A4AD4" w:rsidP="006A4AD4">
      <w:pPr>
        <w:spacing w:before="17"/>
        <w:ind w:left="142"/>
        <w:rPr>
          <w:rFonts w:asciiTheme="minorHAnsi" w:hAnsiTheme="minorHAnsi"/>
          <w:i/>
          <w:sz w:val="24"/>
          <w:szCs w:val="24"/>
        </w:rPr>
      </w:pPr>
      <w:r w:rsidRPr="003F486D">
        <w:rPr>
          <w:rFonts w:asciiTheme="minorHAnsi" w:hAnsiTheme="minorHAnsi"/>
          <w:i/>
          <w:sz w:val="24"/>
          <w:szCs w:val="24"/>
        </w:rPr>
        <w:t>Did they try to resolve any problem</w:t>
      </w:r>
      <w:r>
        <w:rPr>
          <w:rFonts w:asciiTheme="minorHAnsi" w:hAnsiTheme="minorHAnsi"/>
          <w:i/>
          <w:sz w:val="24"/>
          <w:szCs w:val="24"/>
        </w:rPr>
        <w:t xml:space="preserve"> by</w:t>
      </w:r>
      <w:r w:rsidRPr="003F486D">
        <w:rPr>
          <w:rFonts w:asciiTheme="minorHAnsi" w:hAnsiTheme="minorHAnsi"/>
          <w:i/>
          <w:sz w:val="24"/>
          <w:szCs w:val="24"/>
        </w:rPr>
        <w:t xml:space="preserve"> before it caused them to runaway and if so why didn't this work?  </w:t>
      </w:r>
    </w:p>
    <w:p w14:paraId="40FB99AB" w14:textId="77777777" w:rsidR="006A4AD4" w:rsidRPr="003F486D" w:rsidRDefault="006A4AD4" w:rsidP="006A4AD4">
      <w:pPr>
        <w:spacing w:before="17"/>
        <w:ind w:left="142"/>
        <w:rPr>
          <w:rFonts w:asciiTheme="minorHAnsi" w:hAnsiTheme="minorHAnsi"/>
          <w:i/>
          <w:sz w:val="24"/>
          <w:szCs w:val="24"/>
        </w:rPr>
      </w:pPr>
      <w:r w:rsidRPr="003F486D">
        <w:rPr>
          <w:rFonts w:asciiTheme="minorHAnsi" w:hAnsiTheme="minorHAnsi"/>
          <w:i/>
          <w:sz w:val="24"/>
          <w:szCs w:val="24"/>
        </w:rPr>
        <w:t>Does this trigger still exist?</w:t>
      </w:r>
    </w:p>
    <w:p w14:paraId="0F42F99C" w14:textId="77777777" w:rsidR="006A4AD4" w:rsidRPr="00C73222" w:rsidRDefault="006A4AD4" w:rsidP="006A4AD4">
      <w:pPr>
        <w:spacing w:before="17"/>
        <w:ind w:left="142"/>
        <w:rPr>
          <w:rFonts w:asciiTheme="minorHAnsi" w:hAnsiTheme="minorHAnsi"/>
          <w:sz w:val="24"/>
          <w:szCs w:val="24"/>
        </w:rPr>
      </w:pPr>
    </w:p>
    <w:p w14:paraId="176E89E6" w14:textId="77777777" w:rsidR="006A4AD4" w:rsidRPr="00C95084" w:rsidRDefault="006A4AD4" w:rsidP="006A4AD4">
      <w:pPr>
        <w:spacing w:before="17"/>
        <w:ind w:left="142"/>
        <w:rPr>
          <w:rFonts w:asciiTheme="minorHAnsi" w:hAnsiTheme="minorHAnsi"/>
          <w:b/>
          <w:sz w:val="32"/>
          <w:szCs w:val="32"/>
        </w:rPr>
      </w:pPr>
      <w:r w:rsidRPr="00C95084">
        <w:rPr>
          <w:rFonts w:asciiTheme="minorHAnsi" w:hAnsiTheme="minorHAnsi"/>
          <w:b/>
          <w:sz w:val="32"/>
          <w:szCs w:val="32"/>
        </w:rPr>
        <w:t>Potential Push factors:</w:t>
      </w:r>
    </w:p>
    <w:p w14:paraId="06AD0730" w14:textId="77777777" w:rsidR="006A4AD4" w:rsidRPr="003F486D" w:rsidRDefault="006A4AD4" w:rsidP="006A4AD4">
      <w:pPr>
        <w:pStyle w:val="ListParagraph"/>
        <w:numPr>
          <w:ilvl w:val="0"/>
          <w:numId w:val="2"/>
        </w:numPr>
        <w:spacing w:before="17"/>
        <w:ind w:hanging="443"/>
        <w:rPr>
          <w:rFonts w:asciiTheme="minorHAnsi" w:hAnsiTheme="minorHAnsi"/>
          <w:sz w:val="24"/>
          <w:szCs w:val="24"/>
        </w:rPr>
      </w:pPr>
      <w:r w:rsidRPr="003F486D">
        <w:rPr>
          <w:rFonts w:asciiTheme="minorHAnsi" w:hAnsiTheme="minorHAnsi"/>
          <w:sz w:val="24"/>
          <w:szCs w:val="24"/>
        </w:rPr>
        <w:t>Problems at home - ranging from arguments with parents to long-term abuse or maltreatment.</w:t>
      </w:r>
    </w:p>
    <w:p w14:paraId="36F96C9E" w14:textId="77777777" w:rsidR="006A4AD4" w:rsidRPr="003F486D" w:rsidRDefault="006A4AD4" w:rsidP="006A4AD4">
      <w:pPr>
        <w:pStyle w:val="ListParagraph"/>
        <w:numPr>
          <w:ilvl w:val="0"/>
          <w:numId w:val="2"/>
        </w:numPr>
        <w:spacing w:before="17"/>
        <w:ind w:hanging="443"/>
        <w:rPr>
          <w:rFonts w:asciiTheme="minorHAnsi" w:hAnsiTheme="minorHAnsi"/>
          <w:sz w:val="24"/>
          <w:szCs w:val="24"/>
        </w:rPr>
      </w:pPr>
      <w:r w:rsidRPr="003F486D">
        <w:rPr>
          <w:rFonts w:asciiTheme="minorHAnsi" w:hAnsiTheme="minorHAnsi"/>
          <w:sz w:val="24"/>
          <w:szCs w:val="24"/>
        </w:rPr>
        <w:t>Family break-up - young people drawn into their parents' conflicts are less likely to do well at school and more likely to truant or to run away from home.</w:t>
      </w:r>
    </w:p>
    <w:p w14:paraId="19C8BB5F" w14:textId="77777777" w:rsidR="006A4AD4" w:rsidRPr="003F486D" w:rsidRDefault="006A4AD4" w:rsidP="006A4AD4">
      <w:pPr>
        <w:pStyle w:val="ListParagraph"/>
        <w:numPr>
          <w:ilvl w:val="0"/>
          <w:numId w:val="2"/>
        </w:numPr>
        <w:spacing w:before="17"/>
        <w:ind w:hanging="443"/>
        <w:rPr>
          <w:rFonts w:asciiTheme="minorHAnsi" w:hAnsiTheme="minorHAnsi"/>
          <w:sz w:val="24"/>
          <w:szCs w:val="24"/>
        </w:rPr>
      </w:pPr>
      <w:r w:rsidRPr="003F486D">
        <w:rPr>
          <w:rFonts w:asciiTheme="minorHAnsi" w:hAnsiTheme="minorHAnsi"/>
          <w:sz w:val="24"/>
          <w:szCs w:val="24"/>
        </w:rPr>
        <w:t>Bullying - children who are being severely bullied are more likely to run away from school and home or care.</w:t>
      </w:r>
    </w:p>
    <w:p w14:paraId="44C8FA69" w14:textId="77777777" w:rsidR="006A4AD4" w:rsidRPr="003F486D" w:rsidRDefault="006A4AD4" w:rsidP="006A4AD4">
      <w:pPr>
        <w:pStyle w:val="ListParagraph"/>
        <w:numPr>
          <w:ilvl w:val="0"/>
          <w:numId w:val="2"/>
        </w:numPr>
        <w:spacing w:before="17"/>
        <w:ind w:hanging="443"/>
        <w:rPr>
          <w:rFonts w:asciiTheme="minorHAnsi" w:hAnsiTheme="minorHAnsi"/>
          <w:sz w:val="24"/>
          <w:szCs w:val="24"/>
        </w:rPr>
      </w:pPr>
      <w:r w:rsidRPr="003F486D">
        <w:rPr>
          <w:rFonts w:asciiTheme="minorHAnsi" w:hAnsiTheme="minorHAnsi"/>
          <w:sz w:val="24"/>
          <w:szCs w:val="24"/>
        </w:rPr>
        <w:t>Mental health problems - a disproportionate number of young people who run away from home have mental health problems.</w:t>
      </w:r>
    </w:p>
    <w:p w14:paraId="6D3B723F" w14:textId="77777777" w:rsidR="006A4AD4" w:rsidRPr="003F486D" w:rsidRDefault="006A4AD4" w:rsidP="006A4AD4">
      <w:pPr>
        <w:pStyle w:val="ListParagraph"/>
        <w:numPr>
          <w:ilvl w:val="0"/>
          <w:numId w:val="2"/>
        </w:numPr>
        <w:spacing w:before="17"/>
        <w:ind w:hanging="443"/>
        <w:rPr>
          <w:rFonts w:asciiTheme="minorHAnsi" w:hAnsiTheme="minorHAnsi"/>
          <w:sz w:val="24"/>
          <w:szCs w:val="24"/>
        </w:rPr>
      </w:pPr>
      <w:r w:rsidRPr="003F486D">
        <w:rPr>
          <w:rFonts w:asciiTheme="minorHAnsi" w:hAnsiTheme="minorHAnsi"/>
          <w:sz w:val="24"/>
          <w:szCs w:val="24"/>
        </w:rPr>
        <w:t>Struggling to cope with emotional health, i.e. sexuality confusion or self-esteem.</w:t>
      </w:r>
    </w:p>
    <w:p w14:paraId="1C9ACE81" w14:textId="77777777" w:rsidR="006A4AD4" w:rsidRDefault="006A4AD4" w:rsidP="006A4AD4">
      <w:pPr>
        <w:pStyle w:val="ListParagraph"/>
        <w:numPr>
          <w:ilvl w:val="0"/>
          <w:numId w:val="2"/>
        </w:numPr>
        <w:spacing w:before="17"/>
        <w:ind w:hanging="443"/>
        <w:rPr>
          <w:rFonts w:asciiTheme="minorHAnsi" w:hAnsiTheme="minorHAnsi"/>
          <w:sz w:val="24"/>
          <w:szCs w:val="24"/>
        </w:rPr>
      </w:pPr>
      <w:r w:rsidRPr="007E5DEC">
        <w:rPr>
          <w:rFonts w:asciiTheme="minorHAnsi" w:hAnsiTheme="minorHAnsi"/>
          <w:sz w:val="24"/>
          <w:szCs w:val="24"/>
        </w:rPr>
        <w:t>Teenage pregnancy- some young women run away or are forced to leave home because they become pregnant (or fear that they may be pregnant).</w:t>
      </w:r>
      <w:r>
        <w:rPr>
          <w:rFonts w:asciiTheme="minorHAnsi" w:hAnsiTheme="minorHAnsi"/>
          <w:sz w:val="24"/>
          <w:szCs w:val="24"/>
        </w:rPr>
        <w:t xml:space="preserve"> </w:t>
      </w:r>
    </w:p>
    <w:p w14:paraId="79F0E8D3" w14:textId="77777777" w:rsidR="006A4AD4" w:rsidRPr="007E5DEC" w:rsidRDefault="006A4AD4" w:rsidP="006A4AD4">
      <w:pPr>
        <w:pStyle w:val="ListParagraph"/>
        <w:numPr>
          <w:ilvl w:val="0"/>
          <w:numId w:val="2"/>
        </w:numPr>
        <w:spacing w:before="17"/>
        <w:ind w:hanging="443"/>
        <w:rPr>
          <w:rFonts w:asciiTheme="minorHAnsi" w:hAnsiTheme="minorHAnsi"/>
          <w:sz w:val="24"/>
          <w:szCs w:val="24"/>
        </w:rPr>
      </w:pPr>
      <w:r w:rsidRPr="007E5DEC">
        <w:rPr>
          <w:rFonts w:asciiTheme="minorHAnsi" w:hAnsiTheme="minorHAnsi"/>
          <w:sz w:val="24"/>
          <w:szCs w:val="24"/>
        </w:rPr>
        <w:t>They may also be in denial about their pregnancy, meaning that they are not getting the advice they need about pregnancy options. There is also a greater risk of pregnancy when girls run away, and those working with them will need to ensure they have rapid access to confidential contraception and sexual health services to prevent unwanted pregnancies.</w:t>
      </w:r>
    </w:p>
    <w:p w14:paraId="2A20EF2C" w14:textId="77777777" w:rsidR="006A4AD4" w:rsidRPr="00C73222" w:rsidRDefault="006A4AD4" w:rsidP="006A4AD4">
      <w:pPr>
        <w:spacing w:before="17"/>
        <w:ind w:left="142"/>
        <w:rPr>
          <w:rFonts w:asciiTheme="minorHAnsi" w:hAnsiTheme="minorHAnsi"/>
          <w:sz w:val="24"/>
          <w:szCs w:val="24"/>
        </w:rPr>
      </w:pPr>
    </w:p>
    <w:p w14:paraId="51D20CDD" w14:textId="77777777" w:rsidR="00843FB9" w:rsidRDefault="00843FB9" w:rsidP="006A4AD4">
      <w:pPr>
        <w:spacing w:before="17"/>
        <w:ind w:left="142"/>
        <w:rPr>
          <w:rFonts w:asciiTheme="minorHAnsi" w:hAnsiTheme="minorHAnsi"/>
          <w:b/>
          <w:sz w:val="32"/>
          <w:szCs w:val="32"/>
        </w:rPr>
      </w:pPr>
    </w:p>
    <w:p w14:paraId="4C844306" w14:textId="0B442F2A" w:rsidR="006A4AD4" w:rsidRPr="00C95084" w:rsidRDefault="006A4AD4" w:rsidP="006A4AD4">
      <w:pPr>
        <w:spacing w:before="17"/>
        <w:ind w:left="142"/>
        <w:rPr>
          <w:rFonts w:asciiTheme="minorHAnsi" w:hAnsiTheme="minorHAnsi"/>
          <w:b/>
          <w:sz w:val="32"/>
          <w:szCs w:val="32"/>
        </w:rPr>
      </w:pPr>
      <w:r w:rsidRPr="00C95084">
        <w:rPr>
          <w:rFonts w:asciiTheme="minorHAnsi" w:hAnsiTheme="minorHAnsi"/>
          <w:b/>
          <w:sz w:val="32"/>
          <w:szCs w:val="32"/>
        </w:rPr>
        <w:t>Potential Pull factors:</w:t>
      </w:r>
    </w:p>
    <w:p w14:paraId="090C276F" w14:textId="77777777" w:rsidR="006A4AD4" w:rsidRPr="00F92606" w:rsidRDefault="006A4AD4" w:rsidP="006A4AD4">
      <w:pPr>
        <w:pStyle w:val="ListParagraph"/>
        <w:numPr>
          <w:ilvl w:val="0"/>
          <w:numId w:val="2"/>
        </w:numPr>
        <w:spacing w:before="17"/>
        <w:ind w:hanging="443"/>
        <w:rPr>
          <w:rFonts w:asciiTheme="minorHAnsi" w:hAnsiTheme="minorHAnsi"/>
          <w:sz w:val="24"/>
          <w:szCs w:val="24"/>
        </w:rPr>
      </w:pPr>
      <w:r w:rsidRPr="00F92606">
        <w:rPr>
          <w:rFonts w:asciiTheme="minorHAnsi" w:hAnsiTheme="minorHAnsi"/>
          <w:sz w:val="24"/>
          <w:szCs w:val="24"/>
        </w:rPr>
        <w:t>Running to be near friends or family - especially when a young person is in care and there are problems in contact arrangements with family and friends.</w:t>
      </w:r>
    </w:p>
    <w:p w14:paraId="3251702B" w14:textId="77777777" w:rsidR="006A4AD4" w:rsidRPr="00F92606" w:rsidRDefault="006A4AD4" w:rsidP="006A4AD4">
      <w:pPr>
        <w:pStyle w:val="ListParagraph"/>
        <w:numPr>
          <w:ilvl w:val="0"/>
          <w:numId w:val="2"/>
        </w:numPr>
        <w:spacing w:before="17"/>
        <w:ind w:hanging="443"/>
        <w:rPr>
          <w:rFonts w:asciiTheme="minorHAnsi" w:hAnsiTheme="minorHAnsi"/>
          <w:sz w:val="24"/>
          <w:szCs w:val="24"/>
        </w:rPr>
      </w:pPr>
      <w:r w:rsidRPr="00F92606">
        <w:rPr>
          <w:rFonts w:asciiTheme="minorHAnsi" w:hAnsiTheme="minorHAnsi"/>
          <w:sz w:val="24"/>
          <w:szCs w:val="24"/>
        </w:rPr>
        <w:t>Grooming for potential sexual exploitation</w:t>
      </w:r>
      <w:r>
        <w:rPr>
          <w:rFonts w:asciiTheme="minorHAnsi" w:hAnsiTheme="minorHAnsi"/>
          <w:sz w:val="24"/>
          <w:szCs w:val="24"/>
        </w:rPr>
        <w:t xml:space="preserve">, criminal exploitation, </w:t>
      </w:r>
      <w:r w:rsidRPr="00F92606">
        <w:rPr>
          <w:rFonts w:asciiTheme="minorHAnsi" w:hAnsiTheme="minorHAnsi"/>
          <w:sz w:val="24"/>
          <w:szCs w:val="24"/>
        </w:rPr>
        <w:t>child trafficking</w:t>
      </w:r>
      <w:r>
        <w:rPr>
          <w:rFonts w:asciiTheme="minorHAnsi" w:hAnsiTheme="minorHAnsi"/>
          <w:sz w:val="24"/>
          <w:szCs w:val="24"/>
        </w:rPr>
        <w:t>/modern day slavery</w:t>
      </w:r>
      <w:r w:rsidRPr="00F92606">
        <w:rPr>
          <w:rFonts w:asciiTheme="minorHAnsi" w:hAnsiTheme="minorHAnsi"/>
          <w:sz w:val="24"/>
          <w:szCs w:val="24"/>
        </w:rPr>
        <w:t xml:space="preserve"> - young people may run away or go missing following grooming by adults who will seek to exploit them.</w:t>
      </w:r>
    </w:p>
    <w:p w14:paraId="7948E6DA" w14:textId="77777777" w:rsidR="006A4AD4" w:rsidRPr="00C73222" w:rsidRDefault="006A4AD4" w:rsidP="006A4AD4">
      <w:pPr>
        <w:spacing w:before="17"/>
        <w:ind w:left="142"/>
        <w:rPr>
          <w:rFonts w:asciiTheme="minorHAnsi" w:hAnsiTheme="minorHAnsi"/>
          <w:sz w:val="24"/>
          <w:szCs w:val="24"/>
        </w:rPr>
      </w:pPr>
    </w:p>
    <w:p w14:paraId="7CCD331A"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 xml:space="preserve">Events during missing episode - </w:t>
      </w:r>
      <w:r>
        <w:rPr>
          <w:rFonts w:asciiTheme="minorHAnsi" w:hAnsiTheme="minorHAnsi"/>
          <w:b/>
          <w:sz w:val="36"/>
          <w:szCs w:val="36"/>
        </w:rPr>
        <w:t>w</w:t>
      </w:r>
      <w:r w:rsidRPr="003F486D">
        <w:rPr>
          <w:rFonts w:asciiTheme="minorHAnsi" w:hAnsiTheme="minorHAnsi"/>
          <w:b/>
          <w:sz w:val="36"/>
          <w:szCs w:val="36"/>
        </w:rPr>
        <w:t>hat was happening?</w:t>
      </w:r>
    </w:p>
    <w:p w14:paraId="672E5AAA" w14:textId="77777777" w:rsidR="006A4AD4" w:rsidRDefault="006A4AD4" w:rsidP="006A4AD4">
      <w:pPr>
        <w:spacing w:before="17"/>
        <w:ind w:left="142"/>
        <w:rPr>
          <w:rFonts w:asciiTheme="minorHAnsi" w:hAnsiTheme="minorHAnsi"/>
          <w:sz w:val="24"/>
          <w:szCs w:val="24"/>
        </w:rPr>
      </w:pPr>
      <w:r w:rsidRPr="00C73222">
        <w:rPr>
          <w:rFonts w:asciiTheme="minorHAnsi" w:hAnsiTheme="minorHAnsi"/>
          <w:sz w:val="24"/>
          <w:szCs w:val="24"/>
        </w:rPr>
        <w:t xml:space="preserve">Questions could be based around the following: </w:t>
      </w:r>
    </w:p>
    <w:p w14:paraId="78590D16" w14:textId="1873905C"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Where did the </w:t>
      </w:r>
      <w:r w:rsidR="00BF7139">
        <w:rPr>
          <w:rFonts w:asciiTheme="minorHAnsi" w:hAnsiTheme="minorHAnsi"/>
          <w:i/>
          <w:sz w:val="24"/>
          <w:szCs w:val="24"/>
        </w:rPr>
        <w:t>y</w:t>
      </w:r>
      <w:r w:rsidRPr="009D0D33">
        <w:rPr>
          <w:rFonts w:asciiTheme="minorHAnsi" w:hAnsiTheme="minorHAnsi"/>
          <w:i/>
          <w:sz w:val="24"/>
          <w:szCs w:val="24"/>
        </w:rPr>
        <w:t xml:space="preserve">oung </w:t>
      </w:r>
      <w:r w:rsidR="00BF7139">
        <w:rPr>
          <w:rFonts w:asciiTheme="minorHAnsi" w:hAnsiTheme="minorHAnsi"/>
          <w:i/>
          <w:sz w:val="24"/>
          <w:szCs w:val="24"/>
        </w:rPr>
        <w:t>p</w:t>
      </w:r>
      <w:r w:rsidRPr="009D0D33">
        <w:rPr>
          <w:rFonts w:asciiTheme="minorHAnsi" w:hAnsiTheme="minorHAnsi"/>
          <w:i/>
          <w:sz w:val="24"/>
          <w:szCs w:val="24"/>
        </w:rPr>
        <w:t xml:space="preserve">erson stay? </w:t>
      </w:r>
    </w:p>
    <w:p w14:paraId="0B580353"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How did they get access to food, money, clothing, showers etc.? </w:t>
      </w:r>
    </w:p>
    <w:p w14:paraId="4A844438"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Did they seek medical help? </w:t>
      </w:r>
    </w:p>
    <w:p w14:paraId="4F39F39B"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Did they get involved in criminal activity?  </w:t>
      </w:r>
    </w:p>
    <w:p w14:paraId="7D436449"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How long did they stay away for?  </w:t>
      </w:r>
    </w:p>
    <w:p w14:paraId="1D6B42B4"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What led them to return or be found?</w:t>
      </w:r>
    </w:p>
    <w:p w14:paraId="36EAA25F" w14:textId="77777777" w:rsidR="006A4AD4" w:rsidRPr="00C73222" w:rsidRDefault="006A4AD4" w:rsidP="006A4AD4">
      <w:pPr>
        <w:spacing w:before="17"/>
        <w:ind w:left="142"/>
        <w:rPr>
          <w:rFonts w:asciiTheme="minorHAnsi" w:hAnsiTheme="minorHAnsi"/>
          <w:sz w:val="24"/>
          <w:szCs w:val="24"/>
        </w:rPr>
      </w:pPr>
    </w:p>
    <w:p w14:paraId="6263EC14"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Contact during missing episode - who were they with?</w:t>
      </w:r>
    </w:p>
    <w:p w14:paraId="2E64A5BD" w14:textId="77777777" w:rsidR="006A4AD4" w:rsidRDefault="006A4AD4" w:rsidP="006A4AD4">
      <w:pPr>
        <w:spacing w:before="17"/>
        <w:ind w:left="142"/>
        <w:rPr>
          <w:rFonts w:asciiTheme="minorHAnsi" w:hAnsiTheme="minorHAnsi"/>
          <w:sz w:val="24"/>
          <w:szCs w:val="24"/>
        </w:rPr>
      </w:pPr>
      <w:r w:rsidRPr="00C73222">
        <w:rPr>
          <w:rFonts w:asciiTheme="minorHAnsi" w:hAnsiTheme="minorHAnsi"/>
          <w:sz w:val="24"/>
          <w:szCs w:val="24"/>
        </w:rPr>
        <w:t xml:space="preserve">Questions could be based around the following: </w:t>
      </w:r>
    </w:p>
    <w:p w14:paraId="663721C5"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Did they get help from anyone whilst they were missing? </w:t>
      </w:r>
    </w:p>
    <w:p w14:paraId="6C1761CC"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 xml:space="preserve">Did they enter into any relationships, particularly any which made them uncomfortable?  </w:t>
      </w:r>
    </w:p>
    <w:p w14:paraId="580FCA24" w14:textId="77777777" w:rsidR="006A4AD4" w:rsidRPr="009D0D33" w:rsidRDefault="006A4AD4" w:rsidP="006A4AD4">
      <w:pPr>
        <w:spacing w:before="17"/>
        <w:ind w:left="142"/>
        <w:rPr>
          <w:rFonts w:asciiTheme="minorHAnsi" w:hAnsiTheme="minorHAnsi"/>
          <w:i/>
          <w:sz w:val="24"/>
          <w:szCs w:val="24"/>
        </w:rPr>
      </w:pPr>
      <w:r w:rsidRPr="009D0D33">
        <w:rPr>
          <w:rFonts w:asciiTheme="minorHAnsi" w:hAnsiTheme="minorHAnsi"/>
          <w:i/>
          <w:sz w:val="24"/>
          <w:szCs w:val="24"/>
        </w:rPr>
        <w:t>Were they harmed or at risk of harm from other people?</w:t>
      </w:r>
    </w:p>
    <w:p w14:paraId="70CAAACE" w14:textId="77777777" w:rsidR="006A4AD4" w:rsidRPr="00C73222" w:rsidRDefault="006A4AD4" w:rsidP="006A4AD4">
      <w:pPr>
        <w:spacing w:before="17"/>
        <w:ind w:left="142"/>
        <w:rPr>
          <w:rFonts w:asciiTheme="minorHAnsi" w:hAnsiTheme="minorHAnsi"/>
          <w:sz w:val="24"/>
          <w:szCs w:val="24"/>
        </w:rPr>
      </w:pPr>
    </w:p>
    <w:p w14:paraId="2A0797F9"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How did they feel?</w:t>
      </w:r>
    </w:p>
    <w:p w14:paraId="005DFE1B" w14:textId="77777777" w:rsidR="006A4AD4" w:rsidRDefault="006A4AD4" w:rsidP="006A4AD4">
      <w:pPr>
        <w:spacing w:before="17"/>
        <w:ind w:left="142"/>
        <w:rPr>
          <w:rFonts w:asciiTheme="minorHAnsi" w:hAnsiTheme="minorHAnsi"/>
          <w:sz w:val="24"/>
          <w:szCs w:val="24"/>
        </w:rPr>
      </w:pPr>
      <w:r w:rsidRPr="00C73222">
        <w:rPr>
          <w:rFonts w:asciiTheme="minorHAnsi" w:hAnsiTheme="minorHAnsi"/>
          <w:sz w:val="24"/>
          <w:szCs w:val="24"/>
        </w:rPr>
        <w:t xml:space="preserve">Questions could be based around the following: </w:t>
      </w:r>
    </w:p>
    <w:p w14:paraId="30EA12B3" w14:textId="77777777" w:rsidR="006A4AD4" w:rsidRPr="008F498B" w:rsidRDefault="006A4AD4" w:rsidP="006A4AD4">
      <w:pPr>
        <w:spacing w:before="17"/>
        <w:ind w:left="142"/>
        <w:rPr>
          <w:rFonts w:asciiTheme="minorHAnsi" w:hAnsiTheme="minorHAnsi"/>
          <w:i/>
          <w:sz w:val="24"/>
          <w:szCs w:val="24"/>
        </w:rPr>
      </w:pPr>
      <w:r w:rsidRPr="008F498B">
        <w:rPr>
          <w:rFonts w:asciiTheme="minorHAnsi" w:hAnsiTheme="minorHAnsi"/>
          <w:i/>
          <w:sz w:val="24"/>
          <w:szCs w:val="24"/>
        </w:rPr>
        <w:t xml:space="preserve">Did they feel mentally healthy? </w:t>
      </w:r>
    </w:p>
    <w:p w14:paraId="1EDC1C0C" w14:textId="77777777" w:rsidR="006A4AD4" w:rsidRPr="008F498B" w:rsidRDefault="006A4AD4" w:rsidP="006A4AD4">
      <w:pPr>
        <w:spacing w:before="17"/>
        <w:ind w:left="142"/>
        <w:rPr>
          <w:rFonts w:asciiTheme="minorHAnsi" w:hAnsiTheme="minorHAnsi"/>
          <w:i/>
          <w:sz w:val="24"/>
          <w:szCs w:val="24"/>
        </w:rPr>
      </w:pPr>
      <w:r w:rsidRPr="008F498B">
        <w:rPr>
          <w:rFonts w:asciiTheme="minorHAnsi" w:hAnsiTheme="minorHAnsi"/>
          <w:i/>
          <w:sz w:val="24"/>
          <w:szCs w:val="24"/>
        </w:rPr>
        <w:t xml:space="preserve">Did they feel bullied, pressured or coerced? </w:t>
      </w:r>
    </w:p>
    <w:p w14:paraId="7D2CB100" w14:textId="77777777" w:rsidR="006A4AD4" w:rsidRPr="008F498B" w:rsidRDefault="006A4AD4" w:rsidP="006A4AD4">
      <w:pPr>
        <w:spacing w:before="17"/>
        <w:ind w:left="142"/>
        <w:rPr>
          <w:rFonts w:asciiTheme="minorHAnsi" w:hAnsiTheme="minorHAnsi"/>
          <w:i/>
          <w:sz w:val="24"/>
          <w:szCs w:val="24"/>
        </w:rPr>
      </w:pPr>
      <w:r w:rsidRPr="008F498B">
        <w:rPr>
          <w:rFonts w:asciiTheme="minorHAnsi" w:hAnsiTheme="minorHAnsi"/>
          <w:i/>
          <w:sz w:val="24"/>
          <w:szCs w:val="24"/>
        </w:rPr>
        <w:t xml:space="preserve">Were there signs of stress, depression or self-harm? </w:t>
      </w:r>
    </w:p>
    <w:p w14:paraId="368F597E" w14:textId="77777777" w:rsidR="006A4AD4" w:rsidRPr="008F498B" w:rsidRDefault="006A4AD4" w:rsidP="006A4AD4">
      <w:pPr>
        <w:spacing w:before="17"/>
        <w:ind w:left="142"/>
        <w:rPr>
          <w:rFonts w:asciiTheme="minorHAnsi" w:hAnsiTheme="minorHAnsi"/>
          <w:i/>
          <w:sz w:val="24"/>
          <w:szCs w:val="24"/>
        </w:rPr>
      </w:pPr>
      <w:r w:rsidRPr="008F498B">
        <w:rPr>
          <w:rFonts w:asciiTheme="minorHAnsi" w:hAnsiTheme="minorHAnsi"/>
          <w:i/>
          <w:sz w:val="24"/>
          <w:szCs w:val="24"/>
        </w:rPr>
        <w:t xml:space="preserve">Were they involved in substance misuse? </w:t>
      </w:r>
    </w:p>
    <w:p w14:paraId="3469006E" w14:textId="77777777" w:rsidR="006A4AD4" w:rsidRPr="008F498B" w:rsidRDefault="006A4AD4" w:rsidP="006A4AD4">
      <w:pPr>
        <w:spacing w:before="17"/>
        <w:ind w:left="142"/>
        <w:rPr>
          <w:rFonts w:asciiTheme="minorHAnsi" w:hAnsiTheme="minorHAnsi"/>
          <w:i/>
          <w:sz w:val="24"/>
          <w:szCs w:val="24"/>
        </w:rPr>
      </w:pPr>
      <w:r w:rsidRPr="008F498B">
        <w:rPr>
          <w:rFonts w:asciiTheme="minorHAnsi" w:hAnsiTheme="minorHAnsi"/>
          <w:i/>
          <w:sz w:val="24"/>
          <w:szCs w:val="24"/>
        </w:rPr>
        <w:t>How did they feel about returning?</w:t>
      </w:r>
    </w:p>
    <w:p w14:paraId="3B4244A4" w14:textId="77777777" w:rsidR="006A4AD4" w:rsidRPr="00C73222" w:rsidRDefault="006A4AD4" w:rsidP="006A4AD4">
      <w:pPr>
        <w:spacing w:before="17"/>
        <w:ind w:left="142"/>
        <w:rPr>
          <w:rFonts w:asciiTheme="minorHAnsi" w:hAnsiTheme="minorHAnsi"/>
          <w:sz w:val="24"/>
          <w:szCs w:val="24"/>
        </w:rPr>
      </w:pPr>
    </w:p>
    <w:p w14:paraId="785028C2"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What Next?</w:t>
      </w:r>
    </w:p>
    <w:p w14:paraId="36388ADF" w14:textId="77777777" w:rsidR="006A4AD4" w:rsidRPr="009316CF" w:rsidRDefault="006A4AD4" w:rsidP="006A4AD4">
      <w:pPr>
        <w:spacing w:before="17"/>
        <w:ind w:left="142"/>
        <w:rPr>
          <w:rFonts w:asciiTheme="minorHAnsi" w:hAnsiTheme="minorHAnsi"/>
          <w:i/>
          <w:sz w:val="24"/>
          <w:szCs w:val="24"/>
        </w:rPr>
      </w:pPr>
      <w:r w:rsidRPr="009316CF">
        <w:rPr>
          <w:rFonts w:asciiTheme="minorHAnsi" w:hAnsiTheme="minorHAnsi"/>
          <w:i/>
          <w:sz w:val="24"/>
          <w:szCs w:val="24"/>
        </w:rPr>
        <w:t xml:space="preserve">Do the things that caused the young person to run away still exist? </w:t>
      </w:r>
    </w:p>
    <w:p w14:paraId="3234522C" w14:textId="77777777" w:rsidR="006A4AD4" w:rsidRPr="009316CF" w:rsidRDefault="006A4AD4" w:rsidP="006A4AD4">
      <w:pPr>
        <w:spacing w:before="17"/>
        <w:ind w:left="142"/>
        <w:rPr>
          <w:rFonts w:asciiTheme="minorHAnsi" w:hAnsiTheme="minorHAnsi"/>
          <w:i/>
          <w:sz w:val="24"/>
          <w:szCs w:val="24"/>
        </w:rPr>
      </w:pPr>
      <w:r w:rsidRPr="009316CF">
        <w:rPr>
          <w:rFonts w:asciiTheme="minorHAnsi" w:hAnsiTheme="minorHAnsi"/>
          <w:i/>
          <w:sz w:val="24"/>
          <w:szCs w:val="24"/>
        </w:rPr>
        <w:t xml:space="preserve">What does the young person see as the risks involved with running away again? </w:t>
      </w:r>
    </w:p>
    <w:p w14:paraId="1C412E90" w14:textId="77777777" w:rsidR="006A4AD4" w:rsidRPr="009316CF" w:rsidRDefault="006A4AD4" w:rsidP="006A4AD4">
      <w:pPr>
        <w:spacing w:before="17"/>
        <w:ind w:left="142"/>
        <w:rPr>
          <w:rFonts w:asciiTheme="minorHAnsi" w:hAnsiTheme="minorHAnsi"/>
          <w:i/>
          <w:sz w:val="24"/>
          <w:szCs w:val="24"/>
        </w:rPr>
      </w:pPr>
      <w:r w:rsidRPr="009316CF">
        <w:rPr>
          <w:rFonts w:asciiTheme="minorHAnsi" w:hAnsiTheme="minorHAnsi"/>
          <w:i/>
          <w:sz w:val="24"/>
          <w:szCs w:val="24"/>
        </w:rPr>
        <w:t xml:space="preserve">What alternatives to running away might there be? </w:t>
      </w:r>
    </w:p>
    <w:p w14:paraId="0BA41638" w14:textId="77777777" w:rsidR="006A4AD4" w:rsidRPr="009316CF" w:rsidRDefault="006A4AD4" w:rsidP="006A4AD4">
      <w:pPr>
        <w:spacing w:before="17"/>
        <w:ind w:left="142"/>
        <w:rPr>
          <w:rFonts w:asciiTheme="minorHAnsi" w:hAnsiTheme="minorHAnsi"/>
          <w:i/>
          <w:sz w:val="24"/>
          <w:szCs w:val="24"/>
        </w:rPr>
      </w:pPr>
      <w:r w:rsidRPr="009316CF">
        <w:rPr>
          <w:rFonts w:asciiTheme="minorHAnsi" w:hAnsiTheme="minorHAnsi"/>
          <w:i/>
          <w:sz w:val="24"/>
          <w:szCs w:val="24"/>
        </w:rPr>
        <w:t>What does the young person think might be done to prevent them from running away again?</w:t>
      </w:r>
    </w:p>
    <w:p w14:paraId="30F515E5" w14:textId="77777777" w:rsidR="006A4AD4" w:rsidRPr="00C73222" w:rsidRDefault="006A4AD4" w:rsidP="006A4AD4">
      <w:pPr>
        <w:spacing w:before="17"/>
        <w:ind w:left="142"/>
        <w:rPr>
          <w:rFonts w:asciiTheme="minorHAnsi" w:hAnsiTheme="minorHAnsi"/>
          <w:sz w:val="24"/>
          <w:szCs w:val="24"/>
        </w:rPr>
      </w:pPr>
    </w:p>
    <w:p w14:paraId="4555CAD5" w14:textId="77777777" w:rsidR="006A4AD4" w:rsidRPr="003F486D" w:rsidRDefault="006A4AD4" w:rsidP="006A4AD4">
      <w:pPr>
        <w:spacing w:before="17"/>
        <w:ind w:left="142"/>
        <w:rPr>
          <w:rFonts w:asciiTheme="minorHAnsi" w:hAnsiTheme="minorHAnsi"/>
          <w:b/>
          <w:sz w:val="36"/>
          <w:szCs w:val="36"/>
        </w:rPr>
      </w:pPr>
      <w:r w:rsidRPr="003F486D">
        <w:rPr>
          <w:rFonts w:asciiTheme="minorHAnsi" w:hAnsiTheme="minorHAnsi"/>
          <w:b/>
          <w:sz w:val="36"/>
          <w:szCs w:val="36"/>
        </w:rPr>
        <w:t>Comments and feedback from the young person:</w:t>
      </w:r>
    </w:p>
    <w:p w14:paraId="075322A7" w14:textId="77777777" w:rsidR="006A4AD4" w:rsidRPr="00F7130A" w:rsidRDefault="006A4AD4" w:rsidP="006A4AD4">
      <w:pPr>
        <w:spacing w:before="17"/>
        <w:ind w:left="142"/>
        <w:rPr>
          <w:rFonts w:asciiTheme="minorHAnsi" w:hAnsiTheme="minorHAnsi"/>
          <w:i/>
          <w:sz w:val="24"/>
          <w:szCs w:val="24"/>
        </w:rPr>
      </w:pPr>
      <w:r w:rsidRPr="00F7130A">
        <w:rPr>
          <w:rFonts w:asciiTheme="minorHAnsi" w:hAnsiTheme="minorHAnsi"/>
          <w:i/>
          <w:sz w:val="24"/>
          <w:szCs w:val="24"/>
        </w:rPr>
        <w:t xml:space="preserve">Was the young person satisfied with the interview? </w:t>
      </w:r>
    </w:p>
    <w:p w14:paraId="1B6508E8" w14:textId="77777777" w:rsidR="006A4AD4" w:rsidRPr="00F7130A" w:rsidRDefault="006A4AD4" w:rsidP="006A4AD4">
      <w:pPr>
        <w:spacing w:before="17"/>
        <w:ind w:left="142"/>
        <w:rPr>
          <w:rFonts w:asciiTheme="minorHAnsi" w:hAnsiTheme="minorHAnsi"/>
          <w:i/>
          <w:sz w:val="24"/>
          <w:szCs w:val="24"/>
        </w:rPr>
      </w:pPr>
      <w:r w:rsidRPr="00F7130A">
        <w:rPr>
          <w:rFonts w:asciiTheme="minorHAnsi" w:hAnsiTheme="minorHAnsi"/>
          <w:i/>
          <w:sz w:val="24"/>
          <w:szCs w:val="24"/>
        </w:rPr>
        <w:t xml:space="preserve">Was it helpful for them? </w:t>
      </w:r>
    </w:p>
    <w:p w14:paraId="0E137484" w14:textId="77777777" w:rsidR="006A4AD4" w:rsidRPr="00F7130A" w:rsidRDefault="006A4AD4" w:rsidP="006A4AD4">
      <w:pPr>
        <w:spacing w:before="17"/>
        <w:ind w:left="142"/>
        <w:rPr>
          <w:rFonts w:asciiTheme="minorHAnsi" w:hAnsiTheme="minorHAnsi"/>
          <w:i/>
          <w:sz w:val="24"/>
          <w:szCs w:val="24"/>
        </w:rPr>
      </w:pPr>
      <w:r w:rsidRPr="00F7130A">
        <w:rPr>
          <w:rFonts w:asciiTheme="minorHAnsi" w:hAnsiTheme="minorHAnsi"/>
          <w:i/>
          <w:sz w:val="24"/>
          <w:szCs w:val="24"/>
        </w:rPr>
        <w:t xml:space="preserve">Did it make them think and consider their </w:t>
      </w:r>
      <w:proofErr w:type="spellStart"/>
      <w:r w:rsidRPr="00F7130A">
        <w:rPr>
          <w:rFonts w:asciiTheme="minorHAnsi" w:hAnsiTheme="minorHAnsi"/>
          <w:i/>
          <w:sz w:val="24"/>
          <w:szCs w:val="24"/>
        </w:rPr>
        <w:t>behaviour</w:t>
      </w:r>
      <w:proofErr w:type="spellEnd"/>
      <w:r w:rsidRPr="00F7130A">
        <w:rPr>
          <w:rFonts w:asciiTheme="minorHAnsi" w:hAnsiTheme="minorHAnsi"/>
          <w:i/>
          <w:sz w:val="24"/>
          <w:szCs w:val="24"/>
        </w:rPr>
        <w:t xml:space="preserve">? </w:t>
      </w:r>
    </w:p>
    <w:p w14:paraId="1B69A354" w14:textId="738BF63F" w:rsidR="006A4AD4" w:rsidRDefault="006A4AD4" w:rsidP="006A4AD4">
      <w:pPr>
        <w:spacing w:before="17"/>
        <w:ind w:left="142"/>
        <w:rPr>
          <w:rFonts w:asciiTheme="minorHAnsi" w:hAnsiTheme="minorHAnsi"/>
          <w:i/>
          <w:sz w:val="24"/>
          <w:szCs w:val="24"/>
        </w:rPr>
      </w:pPr>
      <w:r w:rsidRPr="00F7130A">
        <w:rPr>
          <w:rFonts w:asciiTheme="minorHAnsi" w:hAnsiTheme="minorHAnsi"/>
          <w:i/>
          <w:sz w:val="24"/>
          <w:szCs w:val="24"/>
        </w:rPr>
        <w:t>Do they feel listened too?</w:t>
      </w:r>
    </w:p>
    <w:p w14:paraId="3F0ADEE6" w14:textId="77777777" w:rsidR="004C093A" w:rsidRPr="00843FB9" w:rsidRDefault="004C093A" w:rsidP="004C093A">
      <w:pPr>
        <w:spacing w:before="17"/>
        <w:rPr>
          <w:rFonts w:asciiTheme="minorHAnsi" w:hAnsiTheme="minorHAnsi"/>
          <w:b/>
          <w:sz w:val="24"/>
          <w:szCs w:val="24"/>
        </w:rPr>
      </w:pPr>
    </w:p>
    <w:p w14:paraId="5F2ECF23" w14:textId="7BEC9B33" w:rsidR="0098357A" w:rsidRPr="003F486D" w:rsidRDefault="0098357A" w:rsidP="004C093A">
      <w:pPr>
        <w:spacing w:before="17"/>
        <w:ind w:firstLine="142"/>
        <w:rPr>
          <w:rFonts w:asciiTheme="minorHAnsi" w:hAnsiTheme="minorHAnsi"/>
          <w:b/>
          <w:sz w:val="36"/>
          <w:szCs w:val="36"/>
        </w:rPr>
      </w:pPr>
      <w:r w:rsidRPr="003F486D">
        <w:rPr>
          <w:rFonts w:asciiTheme="minorHAnsi" w:hAnsiTheme="minorHAnsi"/>
          <w:b/>
          <w:sz w:val="36"/>
          <w:szCs w:val="36"/>
        </w:rPr>
        <w:t xml:space="preserve">Comments and feedback from </w:t>
      </w:r>
      <w:r>
        <w:rPr>
          <w:rFonts w:asciiTheme="minorHAnsi" w:hAnsiTheme="minorHAnsi"/>
          <w:b/>
          <w:sz w:val="36"/>
          <w:szCs w:val="36"/>
        </w:rPr>
        <w:t>parents/carer</w:t>
      </w:r>
      <w:r w:rsidRPr="003F486D">
        <w:rPr>
          <w:rFonts w:asciiTheme="minorHAnsi" w:hAnsiTheme="minorHAnsi"/>
          <w:b/>
          <w:sz w:val="36"/>
          <w:szCs w:val="36"/>
        </w:rPr>
        <w:t>:</w:t>
      </w:r>
    </w:p>
    <w:p w14:paraId="7DF15D79" w14:textId="58BCD6C1" w:rsidR="004C093A" w:rsidRDefault="004C093A" w:rsidP="004C093A">
      <w:pPr>
        <w:spacing w:before="17"/>
        <w:ind w:left="142"/>
        <w:rPr>
          <w:rFonts w:asciiTheme="minorHAnsi" w:hAnsiTheme="minorHAnsi"/>
          <w:i/>
          <w:sz w:val="24"/>
          <w:szCs w:val="24"/>
        </w:rPr>
      </w:pPr>
      <w:r>
        <w:rPr>
          <w:rFonts w:asciiTheme="minorHAnsi" w:hAnsiTheme="minorHAnsi"/>
          <w:i/>
          <w:sz w:val="24"/>
          <w:szCs w:val="24"/>
        </w:rPr>
        <w:t xml:space="preserve"> Did young person share any additional information with parents/carers</w:t>
      </w:r>
      <w:r w:rsidRPr="00F7130A">
        <w:rPr>
          <w:rFonts w:asciiTheme="minorHAnsi" w:hAnsiTheme="minorHAnsi"/>
          <w:i/>
          <w:sz w:val="24"/>
          <w:szCs w:val="24"/>
        </w:rPr>
        <w:t xml:space="preserve">? </w:t>
      </w:r>
    </w:p>
    <w:p w14:paraId="4E2078B1" w14:textId="6457AFA0" w:rsidR="00334A6E" w:rsidRDefault="00BF7139" w:rsidP="00843FB9">
      <w:pPr>
        <w:spacing w:before="17"/>
        <w:ind w:left="142"/>
      </w:pPr>
      <w:r>
        <w:rPr>
          <w:rFonts w:asciiTheme="minorHAnsi" w:hAnsiTheme="minorHAnsi"/>
          <w:i/>
          <w:sz w:val="24"/>
          <w:szCs w:val="24"/>
        </w:rPr>
        <w:t xml:space="preserve">Are they aware of any concerns or reasons why young person </w:t>
      </w:r>
    </w:p>
    <w:sectPr w:rsidR="00334A6E" w:rsidSect="00843FB9">
      <w:pgSz w:w="11910" w:h="16840"/>
      <w:pgMar w:top="567" w:right="711"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F5C"/>
    <w:multiLevelType w:val="hybridMultilevel"/>
    <w:tmpl w:val="AB906334"/>
    <w:lvl w:ilvl="0" w:tplc="08090001">
      <w:start w:val="1"/>
      <w:numFmt w:val="bullet"/>
      <w:lvlText w:val=""/>
      <w:lvlJc w:val="left"/>
      <w:pPr>
        <w:ind w:left="869" w:hanging="585"/>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339A5415"/>
    <w:multiLevelType w:val="hybridMultilevel"/>
    <w:tmpl w:val="E200E028"/>
    <w:lvl w:ilvl="0" w:tplc="F94C618E">
      <w:numFmt w:val="bullet"/>
      <w:lvlText w:val="•"/>
      <w:lvlJc w:val="left"/>
      <w:pPr>
        <w:ind w:left="869" w:hanging="585"/>
      </w:pPr>
      <w:rPr>
        <w:rFonts w:ascii="Calibri" w:eastAsia="Calibr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D4"/>
    <w:rsid w:val="002B54D3"/>
    <w:rsid w:val="002C7052"/>
    <w:rsid w:val="00307A86"/>
    <w:rsid w:val="00334A6E"/>
    <w:rsid w:val="003C7D1C"/>
    <w:rsid w:val="004C093A"/>
    <w:rsid w:val="006A4AD4"/>
    <w:rsid w:val="00802A5F"/>
    <w:rsid w:val="00827793"/>
    <w:rsid w:val="00843FB9"/>
    <w:rsid w:val="0098357A"/>
    <w:rsid w:val="00B10016"/>
    <w:rsid w:val="00BF7139"/>
    <w:rsid w:val="00F3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D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334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A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6A4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D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334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A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6A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SXJZJSQ2YJM5-499006958-212199</_dlc_DocId>
    <_dlc_DocIdUrl xmlns="14ef3b5f-6ca1-4c1c-a353-a1c338ccc666">
      <Url>https://antsertech.sharepoint.com/sites/TriXData2/_layouts/15/DocIdRedir.aspx?ID=SXJZJSQ2YJM5-499006958-212199</Url>
      <Description>SXJZJSQ2YJM5-499006958-212199</Description>
    </_dlc_DocIdUrl>
  </documentManagement>
</p:properties>
</file>

<file path=customXml/itemProps1.xml><?xml version="1.0" encoding="utf-8"?>
<ds:datastoreItem xmlns:ds="http://schemas.openxmlformats.org/officeDocument/2006/customXml" ds:itemID="{9BA441BB-3A65-4D96-9838-02D7A87047A5}"/>
</file>

<file path=customXml/itemProps2.xml><?xml version="1.0" encoding="utf-8"?>
<ds:datastoreItem xmlns:ds="http://schemas.openxmlformats.org/officeDocument/2006/customXml" ds:itemID="{2BF92588-70DD-4C05-8C2A-3985A27F6EC8}"/>
</file>

<file path=customXml/itemProps3.xml><?xml version="1.0" encoding="utf-8"?>
<ds:datastoreItem xmlns:ds="http://schemas.openxmlformats.org/officeDocument/2006/customXml" ds:itemID="{47AB436A-989C-41C6-B4BB-7062D95490E4}"/>
</file>

<file path=customXml/itemProps4.xml><?xml version="1.0" encoding="utf-8"?>
<ds:datastoreItem xmlns:ds="http://schemas.openxmlformats.org/officeDocument/2006/customXml" ds:itemID="{2DF1C8ED-B656-4D2D-8634-9111A0A7EDF6}"/>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Park</dc:creator>
  <cp:lastModifiedBy>Annie Whittingham</cp:lastModifiedBy>
  <cp:revision>2</cp:revision>
  <dcterms:created xsi:type="dcterms:W3CDTF">2019-05-14T07:52:00Z</dcterms:created>
  <dcterms:modified xsi:type="dcterms:W3CDTF">2019-05-14T07:52:00Z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21219900</vt:r8>
  </property>
  <property fmtid="{D5CDD505-2E9C-101B-9397-08002B2CF9AE}" pid="4" name="_dlc_DocIdItemGuid">
    <vt:lpwstr>02af9705-4a46-52e7-a562-308c9986de53</vt:lpwstr>
  </property>
</Properties>
</file>