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33"/>
        <w:tblW w:w="64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1"/>
        <w:gridCol w:w="849"/>
        <w:gridCol w:w="2449"/>
        <w:gridCol w:w="3613"/>
      </w:tblGrid>
      <w:tr w:rsidR="00C47C4D" w:rsidRPr="00C47C4D" w:rsidTr="00C47C4D">
        <w:tc>
          <w:tcPr>
            <w:tcW w:w="4957" w:type="dxa"/>
            <w:shd w:val="clear" w:color="auto" w:fill="D0CECE" w:themeFill="background2" w:themeFillShade="E6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GENERAL WELFARE FACTORS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 / NO</w:t>
            </w:r>
          </w:p>
        </w:tc>
        <w:tc>
          <w:tcPr>
            <w:tcW w:w="2389" w:type="dxa"/>
            <w:shd w:val="clear" w:color="auto" w:fill="D0CECE" w:themeFill="background2" w:themeFillShade="E6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COMMENTS</w:t>
            </w:r>
          </w:p>
        </w:tc>
        <w:tc>
          <w:tcPr>
            <w:tcW w:w="3525" w:type="dxa"/>
            <w:shd w:val="clear" w:color="auto" w:fill="D0CECE" w:themeFill="background2" w:themeFillShade="E6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ACTION REQUIRED?</w:t>
            </w:r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By Whom</w:t>
            </w:r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By When</w:t>
            </w:r>
          </w:p>
        </w:tc>
      </w:tr>
      <w:tr w:rsidR="00C47C4D" w:rsidRPr="00C47C4D" w:rsidTr="00C47C4D">
        <w:tc>
          <w:tcPr>
            <w:tcW w:w="4957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 xml:space="preserve">Can the home comfortably accommodate all who live there?  </w:t>
            </w:r>
          </w:p>
        </w:tc>
        <w:tc>
          <w:tcPr>
            <w:tcW w:w="828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Yes </w:t>
            </w:r>
            <w:r w:rsidRPr="00C47C4D">
              <w:t xml:space="preserve"> </w:t>
            </w:r>
            <w:sdt>
              <w:sdtPr>
                <w:id w:val="3755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 </w:t>
            </w:r>
            <w:r w:rsidRPr="00C47C4D">
              <w:t xml:space="preserve"> </w:t>
            </w:r>
            <w:sdt>
              <w:sdtPr>
                <w:id w:val="109405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389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525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</w:p>
          <w:p w:rsidR="00C47C4D" w:rsidRPr="00C47C4D" w:rsidRDefault="00C47C4D" w:rsidP="00C47C4D"/>
        </w:tc>
      </w:tr>
      <w:tr w:rsidR="00C47C4D" w:rsidRPr="00C47C4D" w:rsidTr="00C47C4D">
        <w:trPr>
          <w:trHeight w:val="849"/>
        </w:trPr>
        <w:tc>
          <w:tcPr>
            <w:tcW w:w="4957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Is the home warm, adequately furnished and decorated?</w:t>
            </w:r>
          </w:p>
        </w:tc>
        <w:tc>
          <w:tcPr>
            <w:tcW w:w="828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Yes </w:t>
            </w:r>
            <w:r w:rsidRPr="00C47C4D">
              <w:t xml:space="preserve"> </w:t>
            </w:r>
            <w:sdt>
              <w:sdtPr>
                <w:id w:val="-61252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 </w:t>
            </w:r>
            <w:r w:rsidRPr="00C47C4D">
              <w:t xml:space="preserve"> </w:t>
            </w:r>
            <w:sdt>
              <w:sdtPr>
                <w:id w:val="197910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389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525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C47C4D">
        <w:tc>
          <w:tcPr>
            <w:tcW w:w="4957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Is the home maintained to a good standard of hygiene and cleanliness?</w:t>
            </w:r>
          </w:p>
        </w:tc>
        <w:tc>
          <w:tcPr>
            <w:tcW w:w="828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Yes </w:t>
            </w:r>
            <w:r w:rsidRPr="00C47C4D">
              <w:t xml:space="preserve"> </w:t>
            </w:r>
            <w:sdt>
              <w:sdtPr>
                <w:id w:val="-147475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 </w:t>
            </w:r>
            <w:r w:rsidRPr="00C47C4D">
              <w:t xml:space="preserve"> </w:t>
            </w:r>
            <w:sdt>
              <w:sdtPr>
                <w:id w:val="3897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389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525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C47C4D">
        <w:tc>
          <w:tcPr>
            <w:tcW w:w="4957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Will each child and birth child have his/her own bedroom?</w:t>
            </w:r>
          </w:p>
          <w:p w:rsidR="00C47C4D" w:rsidRPr="00C47C4D" w:rsidRDefault="00C47C4D" w:rsidP="00C47C4D"/>
        </w:tc>
        <w:tc>
          <w:tcPr>
            <w:tcW w:w="828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Yes </w:t>
            </w:r>
            <w:r w:rsidRPr="00C47C4D">
              <w:t xml:space="preserve"> </w:t>
            </w:r>
            <w:sdt>
              <w:sdtPr>
                <w:id w:val="-119253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 </w:t>
            </w:r>
            <w:r w:rsidRPr="00C47C4D">
              <w:t xml:space="preserve"> </w:t>
            </w:r>
            <w:sdt>
              <w:sdtPr>
                <w:id w:val="92330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389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525" w:type="dxa"/>
            <w:shd w:val="clear" w:color="auto" w:fill="auto"/>
          </w:tcPr>
          <w:p w:rsidR="00C47C4D" w:rsidRPr="00C47C4D" w:rsidRDefault="00C47C4D" w:rsidP="00C47C4D"/>
        </w:tc>
      </w:tr>
    </w:tbl>
    <w:tbl>
      <w:tblPr>
        <w:tblW w:w="6483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921"/>
        <w:gridCol w:w="2458"/>
        <w:gridCol w:w="3592"/>
      </w:tblGrid>
      <w:tr w:rsidR="00C47C4D" w:rsidRPr="00C47C4D" w:rsidTr="007D0FB1">
        <w:tc>
          <w:tcPr>
            <w:tcW w:w="4625" w:type="dxa"/>
            <w:shd w:val="clear" w:color="auto" w:fill="D0CECE" w:themeFill="background2" w:themeFillShade="E6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GENERAL SAFETY FACTORS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 / NO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COMMENT INCLUDING ANY FURTHER ACTION PROPOSED</w:t>
            </w:r>
          </w:p>
        </w:tc>
        <w:tc>
          <w:tcPr>
            <w:tcW w:w="3314" w:type="dxa"/>
            <w:shd w:val="clear" w:color="auto" w:fill="D0CECE" w:themeFill="background2" w:themeFillShade="E6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ACTION REQUIRED?</w:t>
            </w:r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By Whom</w:t>
            </w:r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By When</w:t>
            </w:r>
          </w:p>
        </w:tc>
      </w:tr>
      <w:tr w:rsidR="00C47C4D" w:rsidRPr="00C47C4D" w:rsidTr="007D0FB1">
        <w:trPr>
          <w:trHeight w:val="888"/>
        </w:trPr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Is electrical equipment in good repair?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143270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-51354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Are accessible power points fitted with child safety covers?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204702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-14921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Are all heating appliances fixed to the wall?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110283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42423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Are fireguards used and if so are they fitted securely to the wall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197571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-126568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Are smoke detectors fitted and working? (We strongly recommend these.)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36487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33419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Is a carbon monoxide detector fitted in homes which have gas?  (We recommend this.)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94264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119249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Are sockets overloaded?</w:t>
            </w:r>
          </w:p>
          <w:p w:rsidR="00C47C4D" w:rsidRPr="00C47C4D" w:rsidRDefault="00C47C4D" w:rsidP="00C47C4D"/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-146094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11996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Are gas fire and gas water heaters serviced yearly? And evidence available?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-7674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-32297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Are any areas of glass a potential hazard?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-103880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169157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Are there any loose or uneven floor coverings, flag stones or ceramic floor tiles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380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9930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Do soft furnishings conform to British Safety Standards?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Yes </w:t>
            </w:r>
            <w:r w:rsidRPr="00C47C4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C4D">
              <w:rPr>
                <w:b/>
              </w:rPr>
              <w:instrText xml:space="preserve"> FORMCHECKBOX </w:instrText>
            </w:r>
            <w:r w:rsidR="00174A0B">
              <w:rPr>
                <w:b/>
              </w:rPr>
            </w:r>
            <w:r w:rsidR="00174A0B">
              <w:rPr>
                <w:b/>
              </w:rPr>
              <w:fldChar w:fldCharType="separate"/>
            </w:r>
            <w:r w:rsidRPr="00C47C4D">
              <w:fldChar w:fldCharType="end"/>
            </w:r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 </w:t>
            </w:r>
            <w:r w:rsidRPr="00C47C4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C4D">
              <w:rPr>
                <w:b/>
              </w:rPr>
              <w:instrText xml:space="preserve"> FORMCHECKBOX </w:instrText>
            </w:r>
            <w:r w:rsidR="00174A0B">
              <w:rPr>
                <w:b/>
              </w:rPr>
            </w:r>
            <w:r w:rsidR="00174A0B">
              <w:rPr>
                <w:b/>
              </w:rPr>
              <w:fldChar w:fldCharType="separate"/>
            </w:r>
            <w:r w:rsidRPr="00C47C4D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Are carers committed to ensuring that any new furniture conforms to British Safety Standards?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-214534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-55077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Are any items of furniture likely to be a hazard to a child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37358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-145309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Do windows have locks / restrictors?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-151491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110454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 xml:space="preserve">Are windows free of all hazards which may inadvertently cause choking, such as loose curtain pull cords/ blind cords? 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-148661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-135456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Are all window and door keys easily available in the event of a fire?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-54953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-66987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Is there adequate artificial / natural light to illuminate any steps?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145120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-148739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Are the banisters filled in or have a maximum gap between rails of 4 inches?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-68019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18794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Is a stair gate fitted?</w:t>
            </w:r>
          </w:p>
          <w:p w:rsidR="00C47C4D" w:rsidRPr="00C47C4D" w:rsidRDefault="00C47C4D" w:rsidP="00C47C4D"/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-206748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-122598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Do high chairs, buggies and child equipment conform to British Safety Standards?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-158922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-6988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 xml:space="preserve">Is there an accessible First Aid box? </w:t>
            </w:r>
          </w:p>
          <w:p w:rsidR="00C47C4D" w:rsidRPr="00C47C4D" w:rsidRDefault="00C47C4D" w:rsidP="00C47C4D"/>
          <w:p w:rsidR="00C47C4D" w:rsidRPr="00C47C4D" w:rsidRDefault="00C47C4D" w:rsidP="00C47C4D"/>
          <w:p w:rsidR="00C47C4D" w:rsidRPr="00C47C4D" w:rsidRDefault="00C47C4D" w:rsidP="00C47C4D">
            <w:r w:rsidRPr="00C47C4D">
              <w:t>Does it contain all required items?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208025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-158584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47C4D">
              <w:rPr>
                <w:b/>
              </w:rPr>
              <w:t xml:space="preserve"> </w:t>
            </w:r>
            <w:r w:rsidRPr="00C47C4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C4D">
              <w:rPr>
                <w:b/>
              </w:rPr>
              <w:instrText xml:space="preserve"> FORMCHECKBOX </w:instrText>
            </w:r>
            <w:r w:rsidR="00174A0B">
              <w:rPr>
                <w:b/>
              </w:rPr>
            </w:r>
            <w:r w:rsidR="00174A0B">
              <w:rPr>
                <w:b/>
              </w:rPr>
              <w:fldChar w:fldCharType="separate"/>
            </w:r>
            <w:r w:rsidRPr="00C47C4D">
              <w:fldChar w:fldCharType="end"/>
            </w:r>
          </w:p>
          <w:p w:rsidR="00C47C4D" w:rsidRPr="00C47C4D" w:rsidRDefault="00C47C4D" w:rsidP="00C47C4D">
            <w:pPr>
              <w:rPr>
                <w:b/>
              </w:rPr>
            </w:pPr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86256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5004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  <w:p w:rsidR="00C47C4D" w:rsidRPr="00C47C4D" w:rsidRDefault="00C47C4D" w:rsidP="00C47C4D"/>
          <w:p w:rsidR="00C47C4D" w:rsidRPr="00C47C4D" w:rsidRDefault="00C47C4D" w:rsidP="00C47C4D"/>
          <w:p w:rsidR="00C47C4D" w:rsidRPr="00C47C4D" w:rsidRDefault="00C47C4D" w:rsidP="00C47C4D"/>
          <w:p w:rsidR="00C47C4D" w:rsidRPr="00C47C4D" w:rsidRDefault="00C47C4D" w:rsidP="00C47C4D"/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How will glassware, china and other fragile objects  be kept so as to avoid harm by or to a child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109351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-37185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Are alcohol, cigarettes and lighters kept out of reach?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-148430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35979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Are any fire arms kept in the house</w:t>
            </w:r>
          </w:p>
          <w:p w:rsidR="00C47C4D" w:rsidRPr="00C47C4D" w:rsidRDefault="00C47C4D" w:rsidP="00C47C4D"/>
          <w:p w:rsidR="00C47C4D" w:rsidRPr="00C47C4D" w:rsidRDefault="00C47C4D" w:rsidP="00C47C4D"/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-2108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100740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t>If YES, Certificate No.:</w:t>
            </w:r>
          </w:p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  <w:p w:rsidR="00C47C4D" w:rsidRPr="00C47C4D" w:rsidRDefault="00C47C4D" w:rsidP="00C47C4D">
            <w:r w:rsidRPr="00C47C4D">
              <w:t>Location of gun cabinet?</w:t>
            </w:r>
          </w:p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Any other weapons kept in the house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143895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171854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Pets (Where fed? Where kept? Wormed and immunised? Is pet management hygienic?  Are specific dangers relating to pet type?)</w:t>
            </w:r>
          </w:p>
          <w:p w:rsidR="00C47C4D" w:rsidRPr="00C47C4D" w:rsidRDefault="00C47C4D" w:rsidP="00C47C4D">
            <w:r w:rsidRPr="00C47C4D">
              <w:t>(Complete separate Pet Assessment document)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-212645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179062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rPr>
                <w:b/>
              </w:rPr>
              <w:t>LIVING AREAS</w:t>
            </w:r>
            <w:r w:rsidRPr="00C47C4D">
              <w:t xml:space="preserve"> – anything of note? </w:t>
            </w:r>
          </w:p>
          <w:p w:rsidR="00C47C4D" w:rsidRPr="00C47C4D" w:rsidRDefault="00C47C4D" w:rsidP="00C47C4D">
            <w:r w:rsidRPr="00C47C4D">
              <w:t>Check any danger from blind pull cords is addressed and eliminated.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79324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-168874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rPr>
                <w:b/>
              </w:rPr>
              <w:t>DINING AREAS</w:t>
            </w:r>
            <w:r w:rsidRPr="00C47C4D">
              <w:t xml:space="preserve"> – anything of note?  </w:t>
            </w:r>
          </w:p>
          <w:p w:rsidR="00C47C4D" w:rsidRPr="00C47C4D" w:rsidRDefault="00C47C4D" w:rsidP="00C47C4D">
            <w:r w:rsidRPr="00C47C4D">
              <w:t>Check any danger from blind pull cords is addressed and eliminated.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153253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-200874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11057" w:type="dxa"/>
            <w:gridSpan w:val="4"/>
            <w:shd w:val="clear" w:color="auto" w:fill="D0CECE" w:themeFill="background2" w:themeFillShade="E6"/>
          </w:tcPr>
          <w:p w:rsidR="00C47C4D" w:rsidRPr="00C47C4D" w:rsidRDefault="00C47C4D" w:rsidP="00C47C4D">
            <w:r w:rsidRPr="00C47C4D">
              <w:rPr>
                <w:b/>
              </w:rPr>
              <w:t>KITCHEN</w:t>
            </w:r>
          </w:p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Are kettle flexes short and out of reach?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74052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-122628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Are chest freezers kept locked?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2005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145945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Are knives and other utensils kept out of reach?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75240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-79274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Is a cooker guard fitted?</w:t>
            </w:r>
          </w:p>
          <w:p w:rsidR="00C47C4D" w:rsidRPr="00C47C4D" w:rsidRDefault="00C47C4D" w:rsidP="00C47C4D"/>
          <w:p w:rsidR="00C47C4D" w:rsidRPr="00C47C4D" w:rsidRDefault="00C47C4D" w:rsidP="00C47C4D"/>
          <w:p w:rsidR="00C47C4D" w:rsidRPr="00C47C4D" w:rsidRDefault="00C47C4D" w:rsidP="00C47C4D">
            <w:r w:rsidRPr="00C47C4D">
              <w:t>Do cupboards have child locks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-1065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105975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47C4D">
              <w:rPr>
                <w:b/>
              </w:rPr>
              <w:t xml:space="preserve"> </w:t>
            </w:r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161339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187102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Are kitchen work surfaces and flooring undamaged and kept clear?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160730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-206864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Does food seem to be appropriately stored in cupboards and/or fridges?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-46527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198241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rPr>
          <w:trHeight w:val="761"/>
        </w:trPr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Are bleach, poisonous substances, medicines, matches, etc stored in their original containers, out of reach of small children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63415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-183891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11057" w:type="dxa"/>
            <w:gridSpan w:val="4"/>
            <w:shd w:val="clear" w:color="auto" w:fill="D0CECE" w:themeFill="background2" w:themeFillShade="E6"/>
          </w:tcPr>
          <w:p w:rsidR="00C47C4D" w:rsidRPr="00C47C4D" w:rsidRDefault="00C47C4D" w:rsidP="00C47C4D">
            <w:r w:rsidRPr="00C47C4D">
              <w:rPr>
                <w:b/>
              </w:rPr>
              <w:t>BATHROOM &amp; TOILETS</w:t>
            </w:r>
          </w:p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Are lights or electrical heaters controlled by a pull cord switch?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727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-16548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Are medicines, shampoos, cosmetics and razors locked away out of reach?(lockable medicine chest used)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-2988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211732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Is there a thermostat on the hot water control to prevent scalding?  If not, how will harm be prevented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107994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-203433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t>If NO, how will harm be prevented?</w:t>
            </w:r>
          </w:p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Is there a lock on the door?  (Is it out of reach of children?)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201571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-80592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rPr>
                <w:b/>
              </w:rPr>
              <w:t>Bedroom 1</w:t>
            </w:r>
            <w:r w:rsidRPr="00C47C4D">
              <w:t xml:space="preserve"> - Anything of note</w:t>
            </w:r>
          </w:p>
          <w:p w:rsidR="00C47C4D" w:rsidRPr="00C47C4D" w:rsidRDefault="00C47C4D" w:rsidP="00C47C4D">
            <w:r w:rsidRPr="00C47C4D">
              <w:t>Check any danger from blind pull cords is addressed.</w:t>
            </w:r>
          </w:p>
          <w:p w:rsidR="00C47C4D" w:rsidRPr="00C47C4D" w:rsidRDefault="00C47C4D" w:rsidP="00C47C4D">
            <w:r w:rsidRPr="00C47C4D">
              <w:t>Check windows do not open wide. A child could fall out.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25464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76989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rPr>
                <w:b/>
              </w:rPr>
              <w:t>Bedroom 2 -</w:t>
            </w:r>
            <w:r w:rsidRPr="00C47C4D">
              <w:t xml:space="preserve"> Anything of note</w:t>
            </w:r>
          </w:p>
          <w:p w:rsidR="00C47C4D" w:rsidRPr="00C47C4D" w:rsidRDefault="00C47C4D" w:rsidP="00C47C4D">
            <w:r w:rsidRPr="00C47C4D">
              <w:t>Check any danger from blind pull cords is addressed.</w:t>
            </w:r>
          </w:p>
          <w:p w:rsidR="00C47C4D" w:rsidRPr="00C47C4D" w:rsidRDefault="00C47C4D" w:rsidP="00C47C4D">
            <w:r w:rsidRPr="00C47C4D">
              <w:t>Check windows do not open wide. A child could fall out.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58989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-89651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  <w:p w:rsidR="00C47C4D" w:rsidRPr="00C47C4D" w:rsidRDefault="00C47C4D" w:rsidP="00C47C4D"/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rPr>
                <w:b/>
              </w:rPr>
              <w:t>Bedroom 3</w:t>
            </w:r>
            <w:r w:rsidRPr="00C47C4D">
              <w:t xml:space="preserve"> - Anything of note</w:t>
            </w:r>
          </w:p>
          <w:p w:rsidR="00C47C4D" w:rsidRPr="00C47C4D" w:rsidRDefault="00C47C4D" w:rsidP="00C47C4D">
            <w:r w:rsidRPr="00C47C4D">
              <w:t>Check any danger from blind pull cords is addressed.</w:t>
            </w:r>
          </w:p>
          <w:p w:rsidR="00C47C4D" w:rsidRPr="00C47C4D" w:rsidRDefault="00C47C4D" w:rsidP="00C47C4D">
            <w:r w:rsidRPr="00C47C4D">
              <w:t>Check windows do not open wide. A child could fall out.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-139219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-168997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Any other room not covered</w:t>
            </w:r>
          </w:p>
          <w:p w:rsidR="00C47C4D" w:rsidRPr="00C47C4D" w:rsidRDefault="00C47C4D" w:rsidP="00C47C4D">
            <w:r w:rsidRPr="00C47C4D">
              <w:t>Check any danger from blind pull cords is addressed.</w:t>
            </w:r>
          </w:p>
          <w:p w:rsidR="00C47C4D" w:rsidRPr="00C47C4D" w:rsidRDefault="00C47C4D" w:rsidP="00C47C4D">
            <w:r w:rsidRPr="00C47C4D">
              <w:t>Check windows do not open wide. A child could fall out.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  <w:p w:rsidR="00C47C4D" w:rsidRPr="00C47C4D" w:rsidRDefault="00C47C4D" w:rsidP="00C47C4D"/>
          <w:p w:rsidR="00C47C4D" w:rsidRPr="00C47C4D" w:rsidRDefault="00C47C4D" w:rsidP="00C47C4D"/>
          <w:p w:rsidR="00C47C4D" w:rsidRPr="00C47C4D" w:rsidRDefault="00C47C4D" w:rsidP="00C47C4D"/>
        </w:tc>
      </w:tr>
      <w:tr w:rsidR="00C47C4D" w:rsidRPr="00C47C4D" w:rsidTr="007D0FB1">
        <w:tc>
          <w:tcPr>
            <w:tcW w:w="11057" w:type="dxa"/>
            <w:gridSpan w:val="4"/>
            <w:shd w:val="clear" w:color="auto" w:fill="D0CECE" w:themeFill="background2" w:themeFillShade="E6"/>
          </w:tcPr>
          <w:p w:rsidR="00C47C4D" w:rsidRPr="00C47C4D" w:rsidRDefault="00C47C4D" w:rsidP="00C47C4D">
            <w:r w:rsidRPr="00C47C4D">
              <w:rPr>
                <w:b/>
              </w:rPr>
              <w:t>OUTDOORS</w:t>
            </w:r>
            <w:r w:rsidRPr="00C47C4D">
              <w:t xml:space="preserve"> including Gardens, sheds, ponds, equipment etc.</w:t>
            </w:r>
          </w:p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Has a trip device been fitted to outside electrical circuit to prevent fatal shock?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42014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-137823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Are gardening DIY/equipment/chemicals locked away out of sight and reach?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-209538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-134816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Are boundary garden fences and gates secure and in good condition?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70050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-158136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Are swings, slides, etc securely fixed and kept in good condition?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190687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28708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Trampoline safe and has appropriate safety net in place?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57633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-6773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Are garage and sheds locked?</w:t>
            </w:r>
          </w:p>
          <w:p w:rsidR="00C47C4D" w:rsidRPr="00C47C4D" w:rsidRDefault="00C47C4D" w:rsidP="00C47C4D"/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-1053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-77432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Are greenhouses, ponds, water tanks, etc covered or fenced off?  (We would expect water to be safely covered.)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89516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203792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Are sandpits hygienic and covered when not in use?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-70108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294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Any other risk feature (e.g. swimming pool) is risk assessment is place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85978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-97683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rPr>
                <w:b/>
              </w:rPr>
              <w:t>Cars/Motor homes</w:t>
            </w:r>
            <w:r w:rsidRPr="00C47C4D">
              <w:t xml:space="preserve"> - For </w:t>
            </w:r>
            <w:r w:rsidRPr="00C47C4D">
              <w:rPr>
                <w:b/>
                <w:u w:val="single"/>
              </w:rPr>
              <w:t>each</w:t>
            </w:r>
            <w:r w:rsidRPr="00C47C4D">
              <w:t xml:space="preserve"> car and caravan.</w:t>
            </w:r>
          </w:p>
          <w:p w:rsidR="00C47C4D" w:rsidRPr="00C47C4D" w:rsidRDefault="00C47C4D" w:rsidP="00C47C4D">
            <w:r w:rsidRPr="00C47C4D">
              <w:t xml:space="preserve">Type and make of car. </w:t>
            </w:r>
          </w:p>
          <w:p w:rsidR="00C47C4D" w:rsidRPr="00C47C4D" w:rsidRDefault="00C47C4D" w:rsidP="00C47C4D">
            <w:r w:rsidRPr="00C47C4D">
              <w:t>When is the car insurance and MOT due?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  <w:p w:rsidR="00C47C4D" w:rsidRPr="00C47C4D" w:rsidRDefault="00C47C4D" w:rsidP="00C47C4D"/>
          <w:p w:rsidR="00C47C4D" w:rsidRPr="00C47C4D" w:rsidRDefault="00C47C4D" w:rsidP="00C47C4D">
            <w:pPr>
              <w:rPr>
                <w:b/>
              </w:rPr>
            </w:pPr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Is MOT and insurance on carer’s car up to date?</w:t>
            </w:r>
          </w:p>
          <w:p w:rsidR="00C47C4D" w:rsidRPr="00C47C4D" w:rsidRDefault="00C47C4D" w:rsidP="00C47C4D">
            <w:r w:rsidRPr="00C47C4D">
              <w:t>(This should have been checked already.)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-115614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177450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Are cars fitted with BSS approved restraints?</w:t>
            </w:r>
          </w:p>
          <w:p w:rsidR="00C47C4D" w:rsidRPr="00C47C4D" w:rsidRDefault="00C47C4D" w:rsidP="00C47C4D"/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75702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-200172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  <w:tr w:rsidR="00C47C4D" w:rsidRPr="00C47C4D" w:rsidTr="007D0FB1">
        <w:tc>
          <w:tcPr>
            <w:tcW w:w="4625" w:type="dxa"/>
            <w:shd w:val="clear" w:color="auto" w:fill="E7E6E6" w:themeFill="background2"/>
          </w:tcPr>
          <w:p w:rsidR="00C47C4D" w:rsidRPr="00C47C4D" w:rsidRDefault="00C47C4D" w:rsidP="00C47C4D">
            <w:r w:rsidRPr="00C47C4D">
              <w:t>Any other factors which may pose a risk to a child or to the carers?</w:t>
            </w:r>
          </w:p>
        </w:tc>
        <w:tc>
          <w:tcPr>
            <w:tcW w:w="850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Yes</w:t>
            </w:r>
            <w:r w:rsidRPr="00C47C4D">
              <w:t xml:space="preserve"> </w:t>
            </w:r>
            <w:sdt>
              <w:sdtPr>
                <w:id w:val="-59077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No </w:t>
            </w:r>
            <w:r w:rsidRPr="00C47C4D">
              <w:t xml:space="preserve"> </w:t>
            </w:r>
            <w:sdt>
              <w:sdtPr>
                <w:id w:val="209034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</w:tc>
        <w:tc>
          <w:tcPr>
            <w:tcW w:w="3314" w:type="dxa"/>
            <w:shd w:val="clear" w:color="auto" w:fill="auto"/>
          </w:tcPr>
          <w:p w:rsidR="00C47C4D" w:rsidRPr="00C47C4D" w:rsidRDefault="00C47C4D" w:rsidP="00C47C4D"/>
        </w:tc>
      </w:tr>
    </w:tbl>
    <w:p w:rsidR="00C47C4D" w:rsidRPr="00C47C4D" w:rsidRDefault="00C47C4D" w:rsidP="00C47C4D"/>
    <w:tbl>
      <w:tblPr>
        <w:tblpPr w:leftFromText="180" w:rightFromText="180" w:vertAnchor="text" w:horzAnchor="margin" w:tblpXSpec="center" w:tblpY="47"/>
        <w:tblW w:w="11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5"/>
      </w:tblGrid>
      <w:tr w:rsidR="00C47C4D" w:rsidRPr="00C47C4D" w:rsidTr="00C47C4D">
        <w:tc>
          <w:tcPr>
            <w:tcW w:w="11635" w:type="dxa"/>
            <w:shd w:val="clear" w:color="auto" w:fill="D0CECE" w:themeFill="background2" w:themeFillShade="E6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  <w:u w:val="single"/>
              </w:rPr>
              <w:t>Farm/Small Holding Premises</w:t>
            </w:r>
          </w:p>
          <w:p w:rsidR="00C47C4D" w:rsidRPr="00C47C4D" w:rsidRDefault="00C47C4D" w:rsidP="00C47C4D">
            <w:r w:rsidRPr="00C47C4D">
              <w:t>If relevant, address here any matters arising from the above type of premises.</w:t>
            </w:r>
          </w:p>
        </w:tc>
      </w:tr>
      <w:tr w:rsidR="00C47C4D" w:rsidRPr="00C47C4D" w:rsidTr="00C47C4D">
        <w:tc>
          <w:tcPr>
            <w:tcW w:w="11635" w:type="dxa"/>
            <w:shd w:val="clear" w:color="auto" w:fill="auto"/>
          </w:tcPr>
          <w:p w:rsidR="00C47C4D" w:rsidRPr="00C47C4D" w:rsidRDefault="00C47C4D" w:rsidP="00C47C4D">
            <w:r w:rsidRPr="00C47C4D">
              <w:t xml:space="preserve">           </w:t>
            </w:r>
          </w:p>
          <w:p w:rsidR="00C47C4D" w:rsidRPr="00C47C4D" w:rsidRDefault="00C47C4D" w:rsidP="00C47C4D"/>
        </w:tc>
      </w:tr>
    </w:tbl>
    <w:p w:rsidR="00C47C4D" w:rsidRPr="00C47C4D" w:rsidRDefault="00C47C4D" w:rsidP="00C47C4D"/>
    <w:tbl>
      <w:tblPr>
        <w:tblW w:w="1165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3"/>
      </w:tblGrid>
      <w:tr w:rsidR="00C47C4D" w:rsidRPr="00C47C4D" w:rsidTr="00C47C4D">
        <w:tc>
          <w:tcPr>
            <w:tcW w:w="11653" w:type="dxa"/>
            <w:shd w:val="clear" w:color="auto" w:fill="D0CECE" w:themeFill="background2" w:themeFillShade="E6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Summary of any planned improvements:</w:t>
            </w:r>
          </w:p>
        </w:tc>
      </w:tr>
      <w:tr w:rsidR="00C47C4D" w:rsidRPr="00C47C4D" w:rsidTr="00C47C4D">
        <w:tc>
          <w:tcPr>
            <w:tcW w:w="11653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  <w:p w:rsidR="00C47C4D" w:rsidRPr="00C47C4D" w:rsidRDefault="00C47C4D" w:rsidP="00C47C4D"/>
        </w:tc>
      </w:tr>
      <w:tr w:rsidR="00C47C4D" w:rsidRPr="00C47C4D" w:rsidTr="00C47C4D">
        <w:tc>
          <w:tcPr>
            <w:tcW w:w="11653" w:type="dxa"/>
            <w:shd w:val="clear" w:color="auto" w:fill="D0CECE" w:themeFill="background2" w:themeFillShade="E6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Any areas of disagreement?</w:t>
            </w:r>
          </w:p>
        </w:tc>
      </w:tr>
      <w:tr w:rsidR="00C47C4D" w:rsidRPr="00C47C4D" w:rsidTr="00C47C4D">
        <w:tc>
          <w:tcPr>
            <w:tcW w:w="11653" w:type="dxa"/>
            <w:shd w:val="clear" w:color="auto" w:fill="auto"/>
          </w:tcPr>
          <w:p w:rsidR="00C47C4D" w:rsidRPr="00C47C4D" w:rsidRDefault="00C47C4D" w:rsidP="00C47C4D">
            <w:r w:rsidRPr="00C47C4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47C4D">
              <w:instrText xml:space="preserve"> FORMTEXT </w:instrText>
            </w:r>
            <w:r w:rsidRPr="00C47C4D">
              <w:fldChar w:fldCharType="separate"/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t> </w:t>
            </w:r>
            <w:r w:rsidRPr="00C47C4D">
              <w:fldChar w:fldCharType="end"/>
            </w:r>
          </w:p>
          <w:p w:rsidR="00C47C4D" w:rsidRPr="00C47C4D" w:rsidRDefault="00C47C4D" w:rsidP="00C47C4D"/>
        </w:tc>
      </w:tr>
    </w:tbl>
    <w:tbl>
      <w:tblPr>
        <w:tblpPr w:leftFromText="180" w:rightFromText="180" w:vertAnchor="text" w:horzAnchor="margin" w:tblpXSpec="center" w:tblpY="260"/>
        <w:tblW w:w="1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527"/>
        <w:gridCol w:w="3827"/>
      </w:tblGrid>
      <w:tr w:rsidR="00C47C4D" w:rsidRPr="00C47C4D" w:rsidTr="00C47C4D">
        <w:tc>
          <w:tcPr>
            <w:tcW w:w="3348" w:type="dxa"/>
            <w:shd w:val="clear" w:color="auto" w:fill="D0CECE" w:themeFill="background2" w:themeFillShade="E6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Assessing Social Worker’s Signature:</w:t>
            </w:r>
          </w:p>
        </w:tc>
        <w:tc>
          <w:tcPr>
            <w:tcW w:w="4527" w:type="dxa"/>
            <w:shd w:val="clear" w:color="auto" w:fill="auto"/>
          </w:tcPr>
          <w:p w:rsidR="00C47C4D" w:rsidRPr="00C47C4D" w:rsidRDefault="00C47C4D" w:rsidP="00C47C4D"/>
        </w:tc>
        <w:tc>
          <w:tcPr>
            <w:tcW w:w="3827" w:type="dxa"/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Date: </w:t>
            </w:r>
          </w:p>
        </w:tc>
      </w:tr>
      <w:tr w:rsidR="00C47C4D" w:rsidRPr="00C47C4D" w:rsidTr="00C47C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>Carer’s Signature: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C4D" w:rsidRDefault="00C47C4D" w:rsidP="00C47C4D"/>
          <w:p w:rsidR="00561CC9" w:rsidRPr="00C47C4D" w:rsidRDefault="00561CC9" w:rsidP="00C47C4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C4D" w:rsidRPr="00C47C4D" w:rsidRDefault="00C47C4D" w:rsidP="00C47C4D">
            <w:pPr>
              <w:rPr>
                <w:b/>
              </w:rPr>
            </w:pPr>
            <w:r w:rsidRPr="00C47C4D">
              <w:rPr>
                <w:b/>
              </w:rPr>
              <w:t xml:space="preserve">Date: </w:t>
            </w:r>
          </w:p>
        </w:tc>
      </w:tr>
    </w:tbl>
    <w:p w:rsidR="00BE0CAB" w:rsidRDefault="00BE0CAB"/>
    <w:sectPr w:rsidR="00BE0C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0B" w:rsidRDefault="00174A0B" w:rsidP="00C47C4D">
      <w:pPr>
        <w:spacing w:after="0" w:line="240" w:lineRule="auto"/>
      </w:pPr>
      <w:r>
        <w:separator/>
      </w:r>
    </w:p>
  </w:endnote>
  <w:endnote w:type="continuationSeparator" w:id="0">
    <w:p w:rsidR="00174A0B" w:rsidRDefault="00174A0B" w:rsidP="00C4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94" w:rsidRDefault="009B4F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94" w:rsidRDefault="009B4F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94" w:rsidRDefault="009B4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0B" w:rsidRDefault="00174A0B" w:rsidP="00C47C4D">
      <w:pPr>
        <w:spacing w:after="0" w:line="240" w:lineRule="auto"/>
      </w:pPr>
      <w:r>
        <w:separator/>
      </w:r>
    </w:p>
  </w:footnote>
  <w:footnote w:type="continuationSeparator" w:id="0">
    <w:p w:rsidR="00174A0B" w:rsidRDefault="00174A0B" w:rsidP="00C4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94" w:rsidRDefault="009B4F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4D" w:rsidRPr="00C47C4D" w:rsidRDefault="00C47C4D">
    <w:pPr>
      <w:pStyle w:val="Header"/>
      <w:rPr>
        <w:b/>
        <w:sz w:val="24"/>
        <w:szCs w:val="24"/>
      </w:rPr>
    </w:pPr>
    <w:r w:rsidRPr="00C47C4D">
      <w:rPr>
        <w:b/>
        <w:sz w:val="24"/>
        <w:szCs w:val="24"/>
      </w:rPr>
      <w:t xml:space="preserve">Appendix 1: Health and Safety </w:t>
    </w:r>
    <w:r w:rsidR="009B4F94">
      <w:rPr>
        <w:b/>
        <w:sz w:val="24"/>
        <w:szCs w:val="24"/>
      </w:rPr>
      <w:t xml:space="preserve"> Home </w:t>
    </w:r>
    <w:r w:rsidRPr="00C47C4D">
      <w:rPr>
        <w:b/>
        <w:sz w:val="24"/>
        <w:szCs w:val="24"/>
      </w:rPr>
      <w:t xml:space="preserve">Checklist </w:t>
    </w:r>
    <w:r w:rsidR="009B4F94">
      <w:rPr>
        <w:b/>
        <w:sz w:val="24"/>
        <w:szCs w:val="24"/>
      </w:rPr>
      <w:t>– Private Fostering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94" w:rsidRDefault="009B4F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893"/>
    <w:multiLevelType w:val="hybridMultilevel"/>
    <w:tmpl w:val="F5E4E690"/>
    <w:lvl w:ilvl="0" w:tplc="3CF87A84">
      <w:start w:val="1"/>
      <w:numFmt w:val="bullet"/>
      <w:lvlText w:val=""/>
      <w:lvlJc w:val="left"/>
      <w:pPr>
        <w:tabs>
          <w:tab w:val="num" w:pos="425"/>
        </w:tabs>
        <w:ind w:left="425" w:hanging="31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C0AA8"/>
    <w:multiLevelType w:val="hybridMultilevel"/>
    <w:tmpl w:val="183E6214"/>
    <w:lvl w:ilvl="0" w:tplc="3CF87A84">
      <w:start w:val="1"/>
      <w:numFmt w:val="bullet"/>
      <w:lvlText w:val=""/>
      <w:lvlJc w:val="left"/>
      <w:pPr>
        <w:tabs>
          <w:tab w:val="num" w:pos="425"/>
        </w:tabs>
        <w:ind w:left="425" w:hanging="31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E2834"/>
    <w:multiLevelType w:val="hybridMultilevel"/>
    <w:tmpl w:val="230E34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21A80"/>
    <w:multiLevelType w:val="hybridMultilevel"/>
    <w:tmpl w:val="A3FCA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74B97"/>
    <w:multiLevelType w:val="hybridMultilevel"/>
    <w:tmpl w:val="6706D668"/>
    <w:lvl w:ilvl="0" w:tplc="3CF87A84">
      <w:start w:val="1"/>
      <w:numFmt w:val="bullet"/>
      <w:lvlText w:val=""/>
      <w:lvlJc w:val="left"/>
      <w:pPr>
        <w:tabs>
          <w:tab w:val="num" w:pos="425"/>
        </w:tabs>
        <w:ind w:left="425" w:hanging="31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2831DC"/>
    <w:multiLevelType w:val="hybridMultilevel"/>
    <w:tmpl w:val="ED3012A8"/>
    <w:lvl w:ilvl="0" w:tplc="3CF87A84">
      <w:start w:val="1"/>
      <w:numFmt w:val="bullet"/>
      <w:lvlText w:val=""/>
      <w:lvlJc w:val="left"/>
      <w:pPr>
        <w:tabs>
          <w:tab w:val="num" w:pos="425"/>
        </w:tabs>
        <w:ind w:left="425" w:hanging="31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F7287E"/>
    <w:multiLevelType w:val="hybridMultilevel"/>
    <w:tmpl w:val="5FDC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258F8"/>
    <w:multiLevelType w:val="hybridMultilevel"/>
    <w:tmpl w:val="CDB06572"/>
    <w:lvl w:ilvl="0" w:tplc="3CF87A84">
      <w:start w:val="1"/>
      <w:numFmt w:val="bullet"/>
      <w:lvlText w:val=""/>
      <w:lvlJc w:val="left"/>
      <w:pPr>
        <w:tabs>
          <w:tab w:val="num" w:pos="425"/>
        </w:tabs>
        <w:ind w:left="425" w:hanging="31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4C7AEF"/>
    <w:multiLevelType w:val="hybridMultilevel"/>
    <w:tmpl w:val="4F62C0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83723B"/>
    <w:multiLevelType w:val="hybridMultilevel"/>
    <w:tmpl w:val="2ECE1484"/>
    <w:lvl w:ilvl="0" w:tplc="3CF87A84">
      <w:start w:val="1"/>
      <w:numFmt w:val="bullet"/>
      <w:lvlText w:val=""/>
      <w:lvlJc w:val="left"/>
      <w:pPr>
        <w:tabs>
          <w:tab w:val="num" w:pos="425"/>
        </w:tabs>
        <w:ind w:left="425" w:hanging="31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681750"/>
    <w:multiLevelType w:val="hybridMultilevel"/>
    <w:tmpl w:val="2F1A4092"/>
    <w:lvl w:ilvl="0" w:tplc="3CF87A84">
      <w:start w:val="1"/>
      <w:numFmt w:val="bullet"/>
      <w:lvlText w:val=""/>
      <w:lvlJc w:val="left"/>
      <w:pPr>
        <w:tabs>
          <w:tab w:val="num" w:pos="425"/>
        </w:tabs>
        <w:ind w:left="425" w:hanging="31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7A30DE"/>
    <w:multiLevelType w:val="hybridMultilevel"/>
    <w:tmpl w:val="9548922C"/>
    <w:lvl w:ilvl="0" w:tplc="3CF87A84">
      <w:start w:val="1"/>
      <w:numFmt w:val="bullet"/>
      <w:lvlText w:val=""/>
      <w:lvlJc w:val="left"/>
      <w:pPr>
        <w:tabs>
          <w:tab w:val="num" w:pos="425"/>
        </w:tabs>
        <w:ind w:left="425" w:hanging="31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B469A1"/>
    <w:multiLevelType w:val="hybridMultilevel"/>
    <w:tmpl w:val="622833A0"/>
    <w:lvl w:ilvl="0" w:tplc="3CF87A84">
      <w:start w:val="1"/>
      <w:numFmt w:val="bullet"/>
      <w:lvlText w:val=""/>
      <w:lvlJc w:val="left"/>
      <w:pPr>
        <w:tabs>
          <w:tab w:val="num" w:pos="425"/>
        </w:tabs>
        <w:ind w:left="425" w:hanging="31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7B5FD0"/>
    <w:multiLevelType w:val="hybridMultilevel"/>
    <w:tmpl w:val="81D66ED6"/>
    <w:lvl w:ilvl="0" w:tplc="3CF87A84">
      <w:start w:val="1"/>
      <w:numFmt w:val="bullet"/>
      <w:lvlText w:val=""/>
      <w:lvlJc w:val="left"/>
      <w:pPr>
        <w:tabs>
          <w:tab w:val="num" w:pos="425"/>
        </w:tabs>
        <w:ind w:left="425" w:hanging="31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7E7736"/>
    <w:multiLevelType w:val="hybridMultilevel"/>
    <w:tmpl w:val="57802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  <w:num w:numId="13">
    <w:abstractNumId w:val="1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4D"/>
    <w:rsid w:val="0014254E"/>
    <w:rsid w:val="00174A0B"/>
    <w:rsid w:val="003E06CB"/>
    <w:rsid w:val="00561CC9"/>
    <w:rsid w:val="007C4EED"/>
    <w:rsid w:val="00811DCD"/>
    <w:rsid w:val="009B4F94"/>
    <w:rsid w:val="00BE0CAB"/>
    <w:rsid w:val="00C4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7C4D"/>
    <w:pPr>
      <w:keepNext/>
      <w:spacing w:after="0" w:line="240" w:lineRule="auto"/>
      <w:outlineLvl w:val="0"/>
    </w:pPr>
    <w:rPr>
      <w:rFonts w:ascii="Calibri" w:eastAsia="Times New Roman" w:hAnsi="Calibri" w:cs="Times New Roman"/>
      <w:sz w:val="32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C47C4D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C4D"/>
  </w:style>
  <w:style w:type="paragraph" w:styleId="Footer">
    <w:name w:val="footer"/>
    <w:basedOn w:val="Normal"/>
    <w:link w:val="FooterChar"/>
    <w:uiPriority w:val="99"/>
    <w:unhideWhenUsed/>
    <w:rsid w:val="00C47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C4D"/>
  </w:style>
  <w:style w:type="character" w:customStyle="1" w:styleId="Heading1Char">
    <w:name w:val="Heading 1 Char"/>
    <w:basedOn w:val="DefaultParagraphFont"/>
    <w:link w:val="Heading1"/>
    <w:rsid w:val="00C47C4D"/>
    <w:rPr>
      <w:rFonts w:ascii="Calibri" w:eastAsia="Times New Roman" w:hAnsi="Calibri" w:cs="Times New Roman"/>
      <w:sz w:val="32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C47C4D"/>
    <w:rPr>
      <w:rFonts w:ascii="Calibri" w:eastAsia="Times New Roman" w:hAnsi="Calibri" w:cs="Times New Roman"/>
      <w:b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C47C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C4D"/>
    <w:rPr>
      <w:color w:val="954F72" w:themeColor="followedHyperlink"/>
      <w:u w:val="single"/>
    </w:rPr>
  </w:style>
  <w:style w:type="paragraph" w:styleId="ListParagraph">
    <w:name w:val="List Paragraph"/>
    <w:basedOn w:val="Normal"/>
    <w:qFormat/>
    <w:rsid w:val="00C47C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Calibri14ptBoldPatternClearCustomColorRGB21522">
    <w:name w:val="Style Calibri 14 pt Bold Pattern: Clear (Custom Color(RGB(21522..."/>
    <w:basedOn w:val="DefaultParagraphFont"/>
    <w:rsid w:val="00C47C4D"/>
    <w:rPr>
      <w:rFonts w:ascii="Calibri" w:hAnsi="Calibri" w:cs="Calibri" w:hint="default"/>
      <w:b/>
      <w:bCs/>
      <w:sz w:val="28"/>
      <w:shd w:val="clear" w:color="auto" w:fill="D7E5A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C4D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4D"/>
    <w:rPr>
      <w:rFonts w:ascii="Tahoma" w:eastAsia="Times New Roman" w:hAnsi="Tahoma" w:cs="Tahoma"/>
      <w:sz w:val="16"/>
      <w:szCs w:val="16"/>
      <w:lang w:eastAsia="en-GB"/>
    </w:rPr>
  </w:style>
  <w:style w:type="paragraph" w:styleId="Subtitle">
    <w:name w:val="Subtitle"/>
    <w:basedOn w:val="Normal"/>
    <w:link w:val="SubtitleChar"/>
    <w:qFormat/>
    <w:rsid w:val="00C47C4D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32"/>
      <w:szCs w:val="20"/>
      <w:u w:val="single"/>
      <w:lang w:val="en-US" w:eastAsia="en-GB"/>
    </w:rPr>
  </w:style>
  <w:style w:type="character" w:customStyle="1" w:styleId="SubtitleChar">
    <w:name w:val="Subtitle Char"/>
    <w:basedOn w:val="DefaultParagraphFont"/>
    <w:link w:val="Subtitle"/>
    <w:rsid w:val="00C47C4D"/>
    <w:rPr>
      <w:rFonts w:ascii="Comic Sans MS" w:eastAsia="Times New Roman" w:hAnsi="Comic Sans MS" w:cs="Times New Roman"/>
      <w:b/>
      <w:sz w:val="32"/>
      <w:szCs w:val="20"/>
      <w:u w:val="single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7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C4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C4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C4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47C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C47C4D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3">
    <w:name w:val="Body Text 3"/>
    <w:basedOn w:val="Normal"/>
    <w:link w:val="BodyText3Char"/>
    <w:rsid w:val="00C47C4D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C47C4D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47C4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C47C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paragraph" w:styleId="NoSpacing">
    <w:name w:val="No Spacing"/>
    <w:link w:val="NoSpacingChar"/>
    <w:uiPriority w:val="1"/>
    <w:qFormat/>
    <w:rsid w:val="00C47C4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47C4D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7C4D"/>
    <w:pPr>
      <w:keepNext/>
      <w:spacing w:after="0" w:line="240" w:lineRule="auto"/>
      <w:outlineLvl w:val="0"/>
    </w:pPr>
    <w:rPr>
      <w:rFonts w:ascii="Calibri" w:eastAsia="Times New Roman" w:hAnsi="Calibri" w:cs="Times New Roman"/>
      <w:sz w:val="32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C47C4D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C4D"/>
  </w:style>
  <w:style w:type="paragraph" w:styleId="Footer">
    <w:name w:val="footer"/>
    <w:basedOn w:val="Normal"/>
    <w:link w:val="FooterChar"/>
    <w:uiPriority w:val="99"/>
    <w:unhideWhenUsed/>
    <w:rsid w:val="00C47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C4D"/>
  </w:style>
  <w:style w:type="character" w:customStyle="1" w:styleId="Heading1Char">
    <w:name w:val="Heading 1 Char"/>
    <w:basedOn w:val="DefaultParagraphFont"/>
    <w:link w:val="Heading1"/>
    <w:rsid w:val="00C47C4D"/>
    <w:rPr>
      <w:rFonts w:ascii="Calibri" w:eastAsia="Times New Roman" w:hAnsi="Calibri" w:cs="Times New Roman"/>
      <w:sz w:val="32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C47C4D"/>
    <w:rPr>
      <w:rFonts w:ascii="Calibri" w:eastAsia="Times New Roman" w:hAnsi="Calibri" w:cs="Times New Roman"/>
      <w:b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C47C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C4D"/>
    <w:rPr>
      <w:color w:val="954F72" w:themeColor="followedHyperlink"/>
      <w:u w:val="single"/>
    </w:rPr>
  </w:style>
  <w:style w:type="paragraph" w:styleId="ListParagraph">
    <w:name w:val="List Paragraph"/>
    <w:basedOn w:val="Normal"/>
    <w:qFormat/>
    <w:rsid w:val="00C47C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Calibri14ptBoldPatternClearCustomColorRGB21522">
    <w:name w:val="Style Calibri 14 pt Bold Pattern: Clear (Custom Color(RGB(21522..."/>
    <w:basedOn w:val="DefaultParagraphFont"/>
    <w:rsid w:val="00C47C4D"/>
    <w:rPr>
      <w:rFonts w:ascii="Calibri" w:hAnsi="Calibri" w:cs="Calibri" w:hint="default"/>
      <w:b/>
      <w:bCs/>
      <w:sz w:val="28"/>
      <w:shd w:val="clear" w:color="auto" w:fill="D7E5A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C4D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4D"/>
    <w:rPr>
      <w:rFonts w:ascii="Tahoma" w:eastAsia="Times New Roman" w:hAnsi="Tahoma" w:cs="Tahoma"/>
      <w:sz w:val="16"/>
      <w:szCs w:val="16"/>
      <w:lang w:eastAsia="en-GB"/>
    </w:rPr>
  </w:style>
  <w:style w:type="paragraph" w:styleId="Subtitle">
    <w:name w:val="Subtitle"/>
    <w:basedOn w:val="Normal"/>
    <w:link w:val="SubtitleChar"/>
    <w:qFormat/>
    <w:rsid w:val="00C47C4D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32"/>
      <w:szCs w:val="20"/>
      <w:u w:val="single"/>
      <w:lang w:val="en-US" w:eastAsia="en-GB"/>
    </w:rPr>
  </w:style>
  <w:style w:type="character" w:customStyle="1" w:styleId="SubtitleChar">
    <w:name w:val="Subtitle Char"/>
    <w:basedOn w:val="DefaultParagraphFont"/>
    <w:link w:val="Subtitle"/>
    <w:rsid w:val="00C47C4D"/>
    <w:rPr>
      <w:rFonts w:ascii="Comic Sans MS" w:eastAsia="Times New Roman" w:hAnsi="Comic Sans MS" w:cs="Times New Roman"/>
      <w:b/>
      <w:sz w:val="32"/>
      <w:szCs w:val="20"/>
      <w:u w:val="single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7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C4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C4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C4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47C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C47C4D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3">
    <w:name w:val="Body Text 3"/>
    <w:basedOn w:val="Normal"/>
    <w:link w:val="BodyText3Char"/>
    <w:rsid w:val="00C47C4D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C47C4D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47C4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C47C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paragraph" w:styleId="NoSpacing">
    <w:name w:val="No Spacing"/>
    <w:link w:val="NoSpacingChar"/>
    <w:uiPriority w:val="1"/>
    <w:qFormat/>
    <w:rsid w:val="00C47C4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47C4D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SXJZJSQ2YJM5-499006958-3326434</_dlc_DocId>
    <_dlc_DocIdUrl xmlns="14ef3b5f-6ca1-4c1c-a353-a1c338ccc666">
      <Url>https://antsertech.sharepoint.com/sites/TriXData2/_layouts/15/DocIdRedir.aspx?ID=SXJZJSQ2YJM5-499006958-3326434</Url>
      <Description>SXJZJSQ2YJM5-499006958-3326434</Description>
    </_dlc_DocIdUrl>
  </documentManagement>
</p:properties>
</file>

<file path=customXml/itemProps1.xml><?xml version="1.0" encoding="utf-8"?>
<ds:datastoreItem xmlns:ds="http://schemas.openxmlformats.org/officeDocument/2006/customXml" ds:itemID="{39E290B4-7DA8-4316-B37A-A2541796F3BF}"/>
</file>

<file path=customXml/itemProps2.xml><?xml version="1.0" encoding="utf-8"?>
<ds:datastoreItem xmlns:ds="http://schemas.openxmlformats.org/officeDocument/2006/customXml" ds:itemID="{658743EA-503A-4F30-A77A-78CD6A717C15}"/>
</file>

<file path=customXml/itemProps3.xml><?xml version="1.0" encoding="utf-8"?>
<ds:datastoreItem xmlns:ds="http://schemas.openxmlformats.org/officeDocument/2006/customXml" ds:itemID="{8213063E-EC6A-4C12-B70A-4E21813C7BC0}"/>
</file>

<file path=customXml/itemProps4.xml><?xml version="1.0" encoding="utf-8"?>
<ds:datastoreItem xmlns:ds="http://schemas.openxmlformats.org/officeDocument/2006/customXml" ds:itemID="{C7573EDC-AE09-4621-B721-5EE0DF337F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Pickett (NELC)</dc:creator>
  <cp:lastModifiedBy>Laura.Hancock</cp:lastModifiedBy>
  <cp:revision>1</cp:revision>
  <dcterms:created xsi:type="dcterms:W3CDTF">2021-01-06T12:49:00Z</dcterms:created>
  <dcterms:modified xsi:type="dcterms:W3CDTF">2021-01-06T12:49:00Z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21013400</vt:r8>
  </property>
  <property fmtid="{D5CDD505-2E9C-101B-9397-08002B2CF9AE}" pid="4" name="_dlc_DocIdItemGuid">
    <vt:lpwstr>27396591-2df5-4b74-bdff-657411faa966</vt:lpwstr>
  </property>
</Properties>
</file>