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3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193838" w:rsidRPr="00A421EF" w14:paraId="7137CA2D" w14:textId="77777777" w:rsidTr="00193838">
        <w:tc>
          <w:tcPr>
            <w:tcW w:w="4621" w:type="dxa"/>
            <w:shd w:val="clear" w:color="auto" w:fill="auto"/>
          </w:tcPr>
          <w:p w14:paraId="7182D436" w14:textId="77777777" w:rsidR="00193838" w:rsidRPr="00193838" w:rsidRDefault="00193838" w:rsidP="00193838">
            <w:pPr>
              <w:rPr>
                <w:rFonts w:ascii="Arial" w:hAnsi="Arial" w:cs="Arial"/>
                <w:sz w:val="24"/>
                <w:szCs w:val="24"/>
              </w:rPr>
            </w:pPr>
            <w:r w:rsidRPr="00193838">
              <w:rPr>
                <w:rFonts w:ascii="Arial" w:hAnsi="Arial" w:cs="Arial"/>
                <w:sz w:val="24"/>
                <w:szCs w:val="24"/>
              </w:rPr>
              <w:t>Title/Status-</w:t>
            </w:r>
          </w:p>
        </w:tc>
        <w:tc>
          <w:tcPr>
            <w:tcW w:w="4843" w:type="dxa"/>
            <w:shd w:val="clear" w:color="auto" w:fill="auto"/>
          </w:tcPr>
          <w:p w14:paraId="4313FF59" w14:textId="773C4F53" w:rsidR="00193838" w:rsidRPr="00E42490" w:rsidRDefault="00E42490" w:rsidP="00E42490">
            <w:pPr>
              <w:jc w:val="center"/>
              <w:rPr>
                <w:rFonts w:ascii="Arial" w:hAnsi="Arial" w:cs="Arial"/>
                <w:bCs/>
                <w:sz w:val="24"/>
                <w:szCs w:val="24"/>
              </w:rPr>
            </w:pPr>
            <w:r w:rsidRPr="00E42490">
              <w:rPr>
                <w:rFonts w:ascii="Arial" w:hAnsi="Arial" w:cs="Arial"/>
                <w:bCs/>
                <w:sz w:val="24"/>
                <w:szCs w:val="24"/>
              </w:rPr>
              <w:t>Risk Management Panel for Relevant and Former Relevant Care Leavers</w:t>
            </w:r>
          </w:p>
        </w:tc>
      </w:tr>
      <w:tr w:rsidR="00193838" w:rsidRPr="00A421EF" w14:paraId="3AC2E2DF" w14:textId="77777777" w:rsidTr="00193838">
        <w:tc>
          <w:tcPr>
            <w:tcW w:w="4621" w:type="dxa"/>
            <w:shd w:val="clear" w:color="auto" w:fill="auto"/>
          </w:tcPr>
          <w:p w14:paraId="0454202E" w14:textId="77777777" w:rsidR="00193838" w:rsidRPr="00193838" w:rsidRDefault="00193838" w:rsidP="00193838">
            <w:pPr>
              <w:rPr>
                <w:rFonts w:ascii="Arial" w:hAnsi="Arial" w:cs="Arial"/>
                <w:sz w:val="24"/>
                <w:szCs w:val="24"/>
              </w:rPr>
            </w:pPr>
            <w:r w:rsidRPr="00193838">
              <w:rPr>
                <w:rFonts w:ascii="Arial" w:hAnsi="Arial" w:cs="Arial"/>
                <w:sz w:val="24"/>
                <w:szCs w:val="24"/>
              </w:rPr>
              <w:t>New document or revised</w:t>
            </w:r>
          </w:p>
        </w:tc>
        <w:tc>
          <w:tcPr>
            <w:tcW w:w="4843" w:type="dxa"/>
            <w:shd w:val="clear" w:color="auto" w:fill="auto"/>
          </w:tcPr>
          <w:p w14:paraId="2A6333B1" w14:textId="77777777" w:rsidR="00193838" w:rsidRPr="00193838" w:rsidRDefault="00193838" w:rsidP="00193838">
            <w:pPr>
              <w:tabs>
                <w:tab w:val="left" w:pos="5666"/>
              </w:tabs>
              <w:spacing w:after="0" w:line="240" w:lineRule="auto"/>
              <w:rPr>
                <w:rFonts w:ascii="Arial" w:hAnsi="Arial" w:cs="Arial"/>
                <w:sz w:val="24"/>
                <w:szCs w:val="24"/>
              </w:rPr>
            </w:pPr>
          </w:p>
        </w:tc>
      </w:tr>
      <w:tr w:rsidR="00FE3F3D" w:rsidRPr="00A421EF" w14:paraId="619EF3EB" w14:textId="77777777" w:rsidTr="00193838">
        <w:tc>
          <w:tcPr>
            <w:tcW w:w="4621" w:type="dxa"/>
            <w:shd w:val="clear" w:color="auto" w:fill="auto"/>
          </w:tcPr>
          <w:p w14:paraId="058D0A75" w14:textId="3DA4EAB3" w:rsidR="00FE3F3D" w:rsidRPr="00193838" w:rsidRDefault="00FE3F3D" w:rsidP="00193838">
            <w:pPr>
              <w:rPr>
                <w:rFonts w:ascii="Arial" w:hAnsi="Arial" w:cs="Arial"/>
                <w:sz w:val="24"/>
                <w:szCs w:val="24"/>
              </w:rPr>
            </w:pPr>
            <w:r>
              <w:rPr>
                <w:rFonts w:ascii="Arial" w:hAnsi="Arial" w:cs="Arial"/>
                <w:sz w:val="24"/>
                <w:szCs w:val="24"/>
              </w:rPr>
              <w:t xml:space="preserve">Date legal review </w:t>
            </w:r>
          </w:p>
        </w:tc>
        <w:tc>
          <w:tcPr>
            <w:tcW w:w="4843" w:type="dxa"/>
            <w:shd w:val="clear" w:color="auto" w:fill="auto"/>
          </w:tcPr>
          <w:p w14:paraId="0ED6CDB9" w14:textId="77777777" w:rsidR="00FE3F3D" w:rsidRPr="00193838" w:rsidRDefault="00FE3F3D" w:rsidP="00193838">
            <w:pPr>
              <w:tabs>
                <w:tab w:val="left" w:pos="5666"/>
              </w:tabs>
              <w:spacing w:after="0" w:line="240" w:lineRule="auto"/>
              <w:rPr>
                <w:rFonts w:ascii="Arial" w:hAnsi="Arial" w:cs="Arial"/>
                <w:sz w:val="24"/>
                <w:szCs w:val="24"/>
              </w:rPr>
            </w:pPr>
          </w:p>
        </w:tc>
      </w:tr>
      <w:tr w:rsidR="00193838" w:rsidRPr="00A421EF" w14:paraId="373E03BF" w14:textId="77777777" w:rsidTr="00193838">
        <w:tc>
          <w:tcPr>
            <w:tcW w:w="4621" w:type="dxa"/>
            <w:shd w:val="clear" w:color="auto" w:fill="auto"/>
          </w:tcPr>
          <w:p w14:paraId="6186491F" w14:textId="77777777" w:rsidR="00193838" w:rsidRPr="00193838" w:rsidRDefault="00193838" w:rsidP="00193838">
            <w:pPr>
              <w:rPr>
                <w:rFonts w:ascii="Arial" w:hAnsi="Arial" w:cs="Arial"/>
                <w:sz w:val="24"/>
                <w:szCs w:val="24"/>
              </w:rPr>
            </w:pPr>
            <w:r w:rsidRPr="00193838">
              <w:rPr>
                <w:rFonts w:ascii="Arial" w:hAnsi="Arial" w:cs="Arial"/>
                <w:sz w:val="24"/>
                <w:szCs w:val="24"/>
              </w:rPr>
              <w:t>Date approved SMT</w:t>
            </w:r>
          </w:p>
        </w:tc>
        <w:tc>
          <w:tcPr>
            <w:tcW w:w="4843" w:type="dxa"/>
            <w:shd w:val="clear" w:color="auto" w:fill="auto"/>
          </w:tcPr>
          <w:p w14:paraId="77B0085E" w14:textId="77777777" w:rsidR="00193838" w:rsidRPr="00193838" w:rsidRDefault="00193838" w:rsidP="00193838">
            <w:pPr>
              <w:tabs>
                <w:tab w:val="left" w:pos="5666"/>
              </w:tabs>
              <w:spacing w:after="0" w:line="240" w:lineRule="auto"/>
              <w:rPr>
                <w:rFonts w:ascii="Arial" w:hAnsi="Arial" w:cs="Arial"/>
                <w:sz w:val="24"/>
                <w:szCs w:val="24"/>
              </w:rPr>
            </w:pPr>
          </w:p>
        </w:tc>
      </w:tr>
      <w:tr w:rsidR="00193838" w:rsidRPr="00A421EF" w14:paraId="11047BDA" w14:textId="77777777" w:rsidTr="00193838">
        <w:tc>
          <w:tcPr>
            <w:tcW w:w="4621" w:type="dxa"/>
            <w:shd w:val="clear" w:color="auto" w:fill="auto"/>
          </w:tcPr>
          <w:p w14:paraId="61228B21" w14:textId="77777777" w:rsidR="00193838" w:rsidRPr="00193838" w:rsidRDefault="00193838" w:rsidP="00193838">
            <w:pPr>
              <w:rPr>
                <w:rFonts w:ascii="Arial" w:hAnsi="Arial" w:cs="Arial"/>
                <w:sz w:val="24"/>
                <w:szCs w:val="24"/>
              </w:rPr>
            </w:pPr>
            <w:r w:rsidRPr="00193838">
              <w:rPr>
                <w:rFonts w:ascii="Arial" w:hAnsi="Arial" w:cs="Arial"/>
                <w:sz w:val="24"/>
                <w:szCs w:val="24"/>
              </w:rPr>
              <w:t>Responsible Head of Service</w:t>
            </w:r>
          </w:p>
        </w:tc>
        <w:tc>
          <w:tcPr>
            <w:tcW w:w="4843" w:type="dxa"/>
            <w:shd w:val="clear" w:color="auto" w:fill="auto"/>
          </w:tcPr>
          <w:p w14:paraId="05405B8A" w14:textId="77777777" w:rsidR="00193838" w:rsidRPr="00193838" w:rsidRDefault="00193838" w:rsidP="00193838">
            <w:pPr>
              <w:tabs>
                <w:tab w:val="left" w:pos="5666"/>
              </w:tabs>
              <w:spacing w:after="0" w:line="240" w:lineRule="auto"/>
              <w:rPr>
                <w:rFonts w:ascii="Arial" w:hAnsi="Arial" w:cs="Arial"/>
                <w:sz w:val="24"/>
                <w:szCs w:val="24"/>
              </w:rPr>
            </w:pPr>
          </w:p>
        </w:tc>
      </w:tr>
      <w:tr w:rsidR="00193838" w:rsidRPr="00A421EF" w14:paraId="32884D23" w14:textId="77777777" w:rsidTr="00193838">
        <w:tc>
          <w:tcPr>
            <w:tcW w:w="4621" w:type="dxa"/>
            <w:shd w:val="clear" w:color="auto" w:fill="auto"/>
          </w:tcPr>
          <w:p w14:paraId="74100EF1" w14:textId="223713D5" w:rsidR="00193838" w:rsidRPr="00193838" w:rsidRDefault="00193838" w:rsidP="00193838">
            <w:pPr>
              <w:rPr>
                <w:rFonts w:ascii="Arial" w:hAnsi="Arial" w:cs="Arial"/>
                <w:sz w:val="24"/>
                <w:szCs w:val="24"/>
              </w:rPr>
            </w:pPr>
            <w:r w:rsidRPr="00193838">
              <w:rPr>
                <w:rFonts w:ascii="Arial" w:hAnsi="Arial" w:cs="Arial"/>
                <w:sz w:val="24"/>
                <w:szCs w:val="24"/>
              </w:rPr>
              <w:t>Date review</w:t>
            </w:r>
            <w:r w:rsidR="00FE3F3D">
              <w:rPr>
                <w:rFonts w:ascii="Arial" w:hAnsi="Arial" w:cs="Arial"/>
                <w:sz w:val="24"/>
                <w:szCs w:val="24"/>
              </w:rPr>
              <w:t xml:space="preserve"> due</w:t>
            </w:r>
          </w:p>
        </w:tc>
        <w:tc>
          <w:tcPr>
            <w:tcW w:w="4843" w:type="dxa"/>
            <w:shd w:val="clear" w:color="auto" w:fill="auto"/>
          </w:tcPr>
          <w:p w14:paraId="271A2EF6" w14:textId="77777777" w:rsidR="00193838" w:rsidRPr="00193838" w:rsidRDefault="00193838" w:rsidP="00193838">
            <w:pPr>
              <w:tabs>
                <w:tab w:val="left" w:pos="5666"/>
              </w:tabs>
              <w:spacing w:after="0" w:line="240" w:lineRule="auto"/>
              <w:rPr>
                <w:rFonts w:ascii="Arial" w:hAnsi="Arial" w:cs="Arial"/>
                <w:sz w:val="24"/>
                <w:szCs w:val="24"/>
              </w:rPr>
            </w:pPr>
          </w:p>
        </w:tc>
      </w:tr>
    </w:tbl>
    <w:p w14:paraId="32041347" w14:textId="77777777" w:rsidR="00193838" w:rsidRDefault="00193838"/>
    <w:p w14:paraId="61646348" w14:textId="6CC83A35" w:rsidR="00FB5D0E" w:rsidRPr="00E42490" w:rsidRDefault="00FB5D0E" w:rsidP="00FB5D0E">
      <w:pPr>
        <w:rPr>
          <w:rFonts w:ascii="Arial" w:hAnsi="Arial" w:cs="Arial"/>
          <w:b/>
          <w:sz w:val="28"/>
          <w:szCs w:val="28"/>
        </w:rPr>
      </w:pPr>
      <w:r w:rsidRPr="00E42490">
        <w:rPr>
          <w:rFonts w:ascii="Arial" w:hAnsi="Arial" w:cs="Arial"/>
          <w:b/>
          <w:sz w:val="28"/>
          <w:szCs w:val="28"/>
        </w:rPr>
        <w:br/>
        <w:t xml:space="preserve">Leicestershire Procedure for </w:t>
      </w:r>
      <w:r w:rsidR="00E42490" w:rsidRPr="00E42490">
        <w:rPr>
          <w:rFonts w:ascii="Arial" w:hAnsi="Arial" w:cs="Arial"/>
          <w:b/>
          <w:sz w:val="28"/>
          <w:szCs w:val="28"/>
        </w:rPr>
        <w:t>Risk Management Panel for Relevant and Former Relevant Care Leavers</w:t>
      </w:r>
    </w:p>
    <w:p w14:paraId="6341AED9" w14:textId="77777777" w:rsidR="00FB5D0E" w:rsidRPr="00F060E6" w:rsidRDefault="00FB5D0E" w:rsidP="00FB5D0E">
      <w:pPr>
        <w:rPr>
          <w:rFonts w:ascii="Arial" w:hAnsi="Arial" w:cs="Arial"/>
          <w:b/>
          <w:sz w:val="28"/>
          <w:szCs w:val="28"/>
        </w:rPr>
      </w:pPr>
      <w:r w:rsidRPr="00F060E6">
        <w:rPr>
          <w:rFonts w:ascii="Arial" w:hAnsi="Arial" w:cs="Arial"/>
          <w:b/>
          <w:sz w:val="28"/>
          <w:szCs w:val="28"/>
        </w:rPr>
        <w:t>Applies to-</w:t>
      </w:r>
    </w:p>
    <w:p w14:paraId="69DDB809" w14:textId="1DB93E38" w:rsidR="00FB5D0E" w:rsidRDefault="00FB5D0E" w:rsidP="00FB5D0E">
      <w:pPr>
        <w:rPr>
          <w:rFonts w:ascii="Arial" w:hAnsi="Arial" w:cs="Arial"/>
          <w:b/>
          <w:color w:val="FF0000"/>
          <w:szCs w:val="28"/>
        </w:rPr>
      </w:pPr>
      <w:r>
        <w:rPr>
          <w:rFonts w:ascii="Arial" w:hAnsi="Arial" w:cs="Arial"/>
          <w:b/>
          <w:sz w:val="28"/>
          <w:szCs w:val="28"/>
        </w:rPr>
        <w:t xml:space="preserve">Looked after Children / </w:t>
      </w:r>
    </w:p>
    <w:p w14:paraId="79EA1F1C" w14:textId="77777777" w:rsidR="00FB5D0E" w:rsidRDefault="00FB5D0E" w:rsidP="00FB5D0E">
      <w:pPr>
        <w:rPr>
          <w:rFonts w:ascii="Arial" w:hAnsi="Arial" w:cs="Arial"/>
          <w:b/>
          <w:sz w:val="28"/>
          <w:szCs w:val="28"/>
        </w:rPr>
      </w:pPr>
    </w:p>
    <w:p w14:paraId="000FC010" w14:textId="77777777" w:rsidR="00E42490" w:rsidRDefault="00E42490" w:rsidP="00E42490">
      <w:pPr>
        <w:jc w:val="center"/>
        <w:rPr>
          <w:rFonts w:ascii="Arial" w:hAnsi="Arial" w:cs="Arial"/>
          <w:b/>
          <w:sz w:val="24"/>
          <w:szCs w:val="24"/>
          <w:u w:val="single"/>
        </w:rPr>
      </w:pPr>
      <w:r>
        <w:rPr>
          <w:rFonts w:ascii="Arial" w:hAnsi="Arial" w:cs="Arial"/>
          <w:b/>
          <w:sz w:val="24"/>
          <w:szCs w:val="24"/>
          <w:u w:val="single"/>
        </w:rPr>
        <w:t>Terms of Reference 2019</w:t>
      </w:r>
    </w:p>
    <w:p w14:paraId="7747C5BB" w14:textId="77777777" w:rsidR="00E42490" w:rsidRDefault="00E42490" w:rsidP="00E42490">
      <w:pPr>
        <w:jc w:val="center"/>
        <w:rPr>
          <w:rFonts w:ascii="Arial" w:hAnsi="Arial" w:cs="Arial"/>
          <w:b/>
          <w:sz w:val="24"/>
          <w:szCs w:val="24"/>
          <w:u w:val="single"/>
        </w:rPr>
      </w:pPr>
      <w:r w:rsidRPr="00C249F1">
        <w:rPr>
          <w:rFonts w:ascii="Arial" w:hAnsi="Arial" w:cs="Arial"/>
          <w:b/>
          <w:sz w:val="24"/>
          <w:szCs w:val="24"/>
          <w:u w:val="single"/>
        </w:rPr>
        <w:t>Risk Management Panel for Relevant and Former Relevant Care Leavers</w:t>
      </w:r>
    </w:p>
    <w:p w14:paraId="17797F50" w14:textId="77777777" w:rsidR="00E42490" w:rsidRPr="00C249F1" w:rsidRDefault="00E42490" w:rsidP="00E42490">
      <w:pPr>
        <w:rPr>
          <w:rFonts w:ascii="Arial" w:hAnsi="Arial" w:cs="Arial"/>
          <w:b/>
          <w:sz w:val="24"/>
          <w:szCs w:val="24"/>
          <w:u w:val="single"/>
        </w:rPr>
      </w:pPr>
      <w:r w:rsidRPr="00C249F1">
        <w:rPr>
          <w:rFonts w:ascii="Arial" w:hAnsi="Arial" w:cs="Arial"/>
          <w:b/>
          <w:sz w:val="24"/>
          <w:szCs w:val="24"/>
          <w:u w:val="single"/>
        </w:rPr>
        <w:t>Background</w:t>
      </w:r>
    </w:p>
    <w:p w14:paraId="2B15E23A" w14:textId="77777777" w:rsidR="00E42490" w:rsidRPr="00C249F1" w:rsidRDefault="00E42490" w:rsidP="00E42490">
      <w:pPr>
        <w:pStyle w:val="Default"/>
        <w:spacing w:after="240"/>
        <w:ind w:left="720"/>
        <w:rPr>
          <w:i/>
        </w:rPr>
      </w:pPr>
      <w:r w:rsidRPr="00C249F1">
        <w:rPr>
          <w:i/>
        </w:rPr>
        <w:t>Around 10,000 young people leave care in England each year aged between 16-18 years old</w:t>
      </w:r>
      <w:r w:rsidRPr="00C249F1">
        <w:rPr>
          <w:i/>
          <w:position w:val="8"/>
          <w:vertAlign w:val="superscript"/>
        </w:rPr>
        <w:t>1</w:t>
      </w:r>
      <w:r w:rsidRPr="00C249F1">
        <w:rPr>
          <w:i/>
        </w:rPr>
        <w:t>. They leave home at a younger age and have more abrupt transitions to adulthood than their peers. Unlike their peers who normally remain in the family home, care leavers will often be living independently at age 18. Information from the Children Right’s Director’s surveys</w:t>
      </w:r>
      <w:r w:rsidRPr="00C249F1">
        <w:rPr>
          <w:i/>
          <w:position w:val="8"/>
          <w:vertAlign w:val="superscript"/>
        </w:rPr>
        <w:t xml:space="preserve">2 </w:t>
      </w:r>
      <w:r w:rsidRPr="00C249F1">
        <w:rPr>
          <w:i/>
        </w:rPr>
        <w:t xml:space="preserve">on care leavers and Children in Care Council (CICC) meetings show that many care leavers feel that they leave care too early and often feel isolated and lonely. </w:t>
      </w:r>
    </w:p>
    <w:p w14:paraId="01948D76" w14:textId="77777777" w:rsidR="00E42490" w:rsidRPr="00C249F1" w:rsidRDefault="00E42490" w:rsidP="00E42490">
      <w:pPr>
        <w:pStyle w:val="Default"/>
        <w:ind w:left="720"/>
        <w:rPr>
          <w:i/>
        </w:rPr>
      </w:pPr>
      <w:r w:rsidRPr="00C249F1">
        <w:rPr>
          <w:i/>
        </w:rPr>
        <w:t>(Extract from the ‘Care Leaver Strategy’ A cross-departmental strategy for young people leaving care. October 2013. HM Government).</w:t>
      </w:r>
    </w:p>
    <w:p w14:paraId="3B0398CC" w14:textId="77777777" w:rsidR="00E42490" w:rsidRPr="00C249F1" w:rsidRDefault="00E42490" w:rsidP="00E42490">
      <w:pPr>
        <w:pStyle w:val="Default"/>
        <w:rPr>
          <w:i/>
        </w:rPr>
      </w:pPr>
    </w:p>
    <w:p w14:paraId="1409950B" w14:textId="77777777" w:rsidR="00E42490" w:rsidRPr="00C249F1" w:rsidRDefault="00E42490" w:rsidP="00E42490">
      <w:pPr>
        <w:rPr>
          <w:rFonts w:ascii="Arial" w:hAnsi="Arial" w:cs="Arial"/>
          <w:sz w:val="24"/>
          <w:szCs w:val="24"/>
        </w:rPr>
      </w:pPr>
      <w:r w:rsidRPr="00C249F1">
        <w:rPr>
          <w:rFonts w:ascii="Arial" w:hAnsi="Arial" w:cs="Arial"/>
          <w:sz w:val="24"/>
          <w:szCs w:val="24"/>
        </w:rPr>
        <w:t xml:space="preserve">Research and inspection reports show that the quality of support care leavers receive is patchy and that their journey through the first decade of adult life is often disrupted, unstable and troubled. They often struggle to </w:t>
      </w:r>
      <w:proofErr w:type="gramStart"/>
      <w:r w:rsidRPr="00C249F1">
        <w:rPr>
          <w:rFonts w:ascii="Arial" w:hAnsi="Arial" w:cs="Arial"/>
          <w:sz w:val="24"/>
          <w:szCs w:val="24"/>
        </w:rPr>
        <w:t>cope</w:t>
      </w:r>
      <w:proofErr w:type="gramEnd"/>
      <w:r w:rsidRPr="00C249F1">
        <w:rPr>
          <w:rFonts w:ascii="Arial" w:hAnsi="Arial" w:cs="Arial"/>
          <w:sz w:val="24"/>
          <w:szCs w:val="24"/>
        </w:rPr>
        <w:t xml:space="preserve"> and this can lead to social exclusion, long term unemployment or involvement in crime. A recent report informed the Queen Speech to set out the Government agenda for Children in Care and Care Leavers highlighting the need to provide consistent and sustainable support to Care Leavers. (In Care, Out of Trouble How the life chances of children in care can be transformed by protecting them from unnecessary involvement in the criminal justice system </w:t>
      </w:r>
      <w:proofErr w:type="gramStart"/>
      <w:r w:rsidRPr="00C249F1">
        <w:rPr>
          <w:rFonts w:ascii="Arial" w:hAnsi="Arial" w:cs="Arial"/>
          <w:sz w:val="24"/>
          <w:szCs w:val="24"/>
        </w:rPr>
        <w:t>An</w:t>
      </w:r>
      <w:proofErr w:type="gramEnd"/>
      <w:r w:rsidRPr="00C249F1">
        <w:rPr>
          <w:rFonts w:ascii="Arial" w:hAnsi="Arial" w:cs="Arial"/>
          <w:sz w:val="24"/>
          <w:szCs w:val="24"/>
        </w:rPr>
        <w:t xml:space="preserve"> independent review chaired by Lord Laming 2016)</w:t>
      </w:r>
    </w:p>
    <w:p w14:paraId="4EA77826" w14:textId="77777777" w:rsidR="00E42490" w:rsidRPr="00C249F1" w:rsidRDefault="00E42490" w:rsidP="00E42490">
      <w:pPr>
        <w:rPr>
          <w:rFonts w:ascii="Arial" w:hAnsi="Arial" w:cs="Arial"/>
          <w:sz w:val="24"/>
          <w:szCs w:val="24"/>
        </w:rPr>
      </w:pPr>
      <w:r w:rsidRPr="00C249F1">
        <w:rPr>
          <w:rFonts w:ascii="Arial" w:hAnsi="Arial" w:cs="Arial"/>
          <w:sz w:val="24"/>
          <w:szCs w:val="24"/>
        </w:rPr>
        <w:lastRenderedPageBreak/>
        <w:t>Within Leicestershire County Council Care Leavers are supported through the Children in Care Service. They have a personal advisor who enables them to make positive life choices and supports them when they struggle.</w:t>
      </w:r>
    </w:p>
    <w:p w14:paraId="09B929A4" w14:textId="77777777" w:rsidR="00E42490" w:rsidRPr="00C249F1" w:rsidRDefault="00E42490" w:rsidP="00E42490">
      <w:pPr>
        <w:rPr>
          <w:rFonts w:ascii="Arial" w:hAnsi="Arial" w:cs="Arial"/>
          <w:sz w:val="24"/>
          <w:szCs w:val="24"/>
        </w:rPr>
      </w:pPr>
      <w:r w:rsidRPr="00C249F1">
        <w:rPr>
          <w:rFonts w:ascii="Arial" w:hAnsi="Arial" w:cs="Arial"/>
          <w:sz w:val="24"/>
          <w:szCs w:val="24"/>
        </w:rPr>
        <w:t xml:space="preserve">Prior to being a Care leaver Children </w:t>
      </w:r>
      <w:proofErr w:type="gramStart"/>
      <w:r w:rsidRPr="00C249F1">
        <w:rPr>
          <w:rFonts w:ascii="Arial" w:hAnsi="Arial" w:cs="Arial"/>
          <w:sz w:val="24"/>
          <w:szCs w:val="24"/>
        </w:rPr>
        <w:t>In</w:t>
      </w:r>
      <w:proofErr w:type="gramEnd"/>
      <w:r w:rsidRPr="00C249F1">
        <w:rPr>
          <w:rFonts w:ascii="Arial" w:hAnsi="Arial" w:cs="Arial"/>
          <w:sz w:val="24"/>
          <w:szCs w:val="24"/>
        </w:rPr>
        <w:t xml:space="preserve"> Care are supported by a qualified social worker and have Pathway plan which is over seen by the Independent Reviewing Officer. At 18 the support and scrutiny of the IRO service is ended. </w:t>
      </w:r>
    </w:p>
    <w:p w14:paraId="1F7F3845" w14:textId="77777777" w:rsidR="00E42490" w:rsidRPr="00C249F1" w:rsidRDefault="00E42490" w:rsidP="00E42490">
      <w:pPr>
        <w:rPr>
          <w:rFonts w:ascii="Arial" w:hAnsi="Arial" w:cs="Arial"/>
          <w:sz w:val="24"/>
          <w:szCs w:val="24"/>
        </w:rPr>
      </w:pPr>
      <w:r w:rsidRPr="00C249F1">
        <w:rPr>
          <w:rFonts w:ascii="Arial" w:hAnsi="Arial" w:cs="Arial"/>
          <w:sz w:val="24"/>
          <w:szCs w:val="24"/>
        </w:rPr>
        <w:t>The personal advisor will oversee the Pathway Plan with the young person and involve the views of the young and other people involved with the young person’s life as appropriate.</w:t>
      </w:r>
    </w:p>
    <w:p w14:paraId="6E9E71AD" w14:textId="77777777" w:rsidR="00E42490" w:rsidRPr="00C249F1" w:rsidRDefault="00E42490" w:rsidP="00E42490">
      <w:pPr>
        <w:rPr>
          <w:rFonts w:ascii="Arial" w:hAnsi="Arial" w:cs="Arial"/>
          <w:sz w:val="24"/>
          <w:szCs w:val="24"/>
        </w:rPr>
      </w:pPr>
      <w:r w:rsidRPr="00C249F1">
        <w:rPr>
          <w:rFonts w:ascii="Arial" w:hAnsi="Arial" w:cs="Arial"/>
          <w:sz w:val="24"/>
          <w:szCs w:val="24"/>
        </w:rPr>
        <w:t xml:space="preserve">Within Leicestershire we want to develop a system of monitoring the young people in a holistic way to enable services to be dynamic and fluid to meet the needs of the young people as a group and also identify and manage risk in a multi-agency approach, for individual Care Leavers </w:t>
      </w:r>
    </w:p>
    <w:p w14:paraId="4F7BE60B" w14:textId="77777777" w:rsidR="00E42490" w:rsidRPr="00C249F1" w:rsidRDefault="00E42490" w:rsidP="00E42490">
      <w:pPr>
        <w:rPr>
          <w:rFonts w:ascii="Arial" w:hAnsi="Arial" w:cs="Arial"/>
          <w:sz w:val="24"/>
          <w:szCs w:val="24"/>
        </w:rPr>
      </w:pPr>
      <w:r w:rsidRPr="00C249F1">
        <w:rPr>
          <w:rFonts w:ascii="Arial" w:hAnsi="Arial" w:cs="Arial"/>
          <w:sz w:val="24"/>
          <w:szCs w:val="24"/>
        </w:rPr>
        <w:t xml:space="preserve">Research and recent reports reflect the views of Care Leavers as feeling vulnerable and isolated as well as little support post 18. In Leicestershire we are aware of that research and are very clear to ensure they young people have the support and guidance they need and require even when they are having a difficult time and not able to make positive choices. </w:t>
      </w:r>
    </w:p>
    <w:p w14:paraId="5F3518EC" w14:textId="77777777" w:rsidR="00E42490" w:rsidRPr="00C249F1" w:rsidRDefault="00E42490" w:rsidP="00E42490">
      <w:pPr>
        <w:rPr>
          <w:rFonts w:ascii="Arial" w:hAnsi="Arial" w:cs="Arial"/>
          <w:sz w:val="24"/>
          <w:szCs w:val="24"/>
        </w:rPr>
      </w:pPr>
      <w:r w:rsidRPr="00C249F1">
        <w:rPr>
          <w:rFonts w:ascii="Arial" w:hAnsi="Arial" w:cs="Arial"/>
          <w:sz w:val="24"/>
          <w:szCs w:val="24"/>
        </w:rPr>
        <w:t>Leicestershire County Council has signed the Care Leavers Charter. As an Authority we aware of the need to be aware of our Care Leaver Population and they are given the best opportunities and services as they reach and enter adulthood.</w:t>
      </w:r>
    </w:p>
    <w:p w14:paraId="130A0947" w14:textId="77777777" w:rsidR="00E42490" w:rsidRPr="00C249F1" w:rsidRDefault="00E42490" w:rsidP="00E42490">
      <w:pPr>
        <w:rPr>
          <w:rFonts w:ascii="Arial" w:hAnsi="Arial" w:cs="Arial"/>
          <w:b/>
          <w:sz w:val="24"/>
          <w:szCs w:val="24"/>
          <w:u w:val="single"/>
        </w:rPr>
      </w:pPr>
      <w:r w:rsidRPr="00C249F1">
        <w:rPr>
          <w:rFonts w:ascii="Arial" w:hAnsi="Arial" w:cs="Arial"/>
          <w:b/>
          <w:sz w:val="24"/>
          <w:szCs w:val="24"/>
          <w:u w:val="single"/>
        </w:rPr>
        <w:t xml:space="preserve">Purpose </w:t>
      </w:r>
    </w:p>
    <w:p w14:paraId="03129FB8" w14:textId="77777777" w:rsidR="00E42490" w:rsidRDefault="00E42490" w:rsidP="00E42490">
      <w:pPr>
        <w:rPr>
          <w:rFonts w:ascii="Arial" w:hAnsi="Arial" w:cs="Arial"/>
          <w:sz w:val="24"/>
          <w:szCs w:val="24"/>
        </w:rPr>
      </w:pPr>
      <w:r w:rsidRPr="00C249F1">
        <w:rPr>
          <w:rFonts w:ascii="Arial" w:hAnsi="Arial" w:cs="Arial"/>
          <w:sz w:val="24"/>
          <w:szCs w:val="24"/>
        </w:rPr>
        <w:t>To enable the Children in Care Service and partners to have a clear monthly update for our car</w:t>
      </w:r>
      <w:r>
        <w:rPr>
          <w:rFonts w:ascii="Arial" w:hAnsi="Arial" w:cs="Arial"/>
          <w:sz w:val="24"/>
          <w:szCs w:val="24"/>
        </w:rPr>
        <w:t>e leavers in the 5</w:t>
      </w:r>
      <w:r w:rsidRPr="00C249F1">
        <w:rPr>
          <w:rFonts w:ascii="Arial" w:hAnsi="Arial" w:cs="Arial"/>
          <w:sz w:val="24"/>
          <w:szCs w:val="24"/>
        </w:rPr>
        <w:t xml:space="preserve"> main areas :  In Suitable accommodation, In Education Employment or Training and in Contact with the department. We will also monitor involvement with youth and adult justice systems as well as health services.</w:t>
      </w:r>
    </w:p>
    <w:p w14:paraId="7C860EC9" w14:textId="77777777" w:rsidR="00E42490" w:rsidRPr="00DD0B9F" w:rsidRDefault="00E42490" w:rsidP="00E42490">
      <w:pPr>
        <w:rPr>
          <w:rFonts w:ascii="Arial" w:hAnsi="Arial" w:cs="Arial"/>
          <w:b/>
          <w:sz w:val="24"/>
          <w:szCs w:val="24"/>
          <w:u w:val="single"/>
        </w:rPr>
      </w:pPr>
      <w:r w:rsidRPr="00DD0B9F">
        <w:rPr>
          <w:rFonts w:ascii="Arial" w:hAnsi="Arial" w:cs="Arial"/>
          <w:b/>
          <w:sz w:val="24"/>
          <w:szCs w:val="24"/>
          <w:u w:val="single"/>
        </w:rPr>
        <w:t>Confidentiality</w:t>
      </w:r>
    </w:p>
    <w:p w14:paraId="3DF23706" w14:textId="77777777" w:rsidR="00E42490" w:rsidRDefault="00E42490" w:rsidP="00E42490">
      <w:pPr>
        <w:rPr>
          <w:rFonts w:ascii="Arial" w:hAnsi="Arial" w:cs="Arial"/>
          <w:sz w:val="24"/>
          <w:szCs w:val="24"/>
        </w:rPr>
      </w:pPr>
      <w:r>
        <w:rPr>
          <w:rFonts w:ascii="Arial" w:hAnsi="Arial" w:cs="Arial"/>
          <w:sz w:val="24"/>
          <w:szCs w:val="24"/>
        </w:rPr>
        <w:t xml:space="preserve">The young people being supported by this panel are known to Children Social Care. To enable effective </w:t>
      </w:r>
      <w:proofErr w:type="spellStart"/>
      <w:r>
        <w:rPr>
          <w:rFonts w:ascii="Arial" w:hAnsi="Arial" w:cs="Arial"/>
          <w:sz w:val="24"/>
          <w:szCs w:val="24"/>
        </w:rPr>
        <w:t>multi agency</w:t>
      </w:r>
      <w:proofErr w:type="spellEnd"/>
      <w:r>
        <w:rPr>
          <w:rFonts w:ascii="Arial" w:hAnsi="Arial" w:cs="Arial"/>
          <w:sz w:val="24"/>
          <w:szCs w:val="24"/>
        </w:rPr>
        <w:t xml:space="preserve"> support to be given, the names of the young people can be shared with partner agencies. The information is not to be shared or used for any other purpose than to ensure we are providing young people with the best support we can.</w:t>
      </w:r>
    </w:p>
    <w:p w14:paraId="1035B148" w14:textId="77777777" w:rsidR="00E42490" w:rsidRPr="00C249F1" w:rsidRDefault="00E42490" w:rsidP="00E42490">
      <w:pPr>
        <w:rPr>
          <w:rFonts w:ascii="Arial" w:hAnsi="Arial" w:cs="Arial"/>
          <w:sz w:val="24"/>
          <w:szCs w:val="24"/>
        </w:rPr>
      </w:pPr>
      <w:r>
        <w:rPr>
          <w:rFonts w:ascii="Arial" w:hAnsi="Arial" w:cs="Arial"/>
          <w:sz w:val="24"/>
          <w:szCs w:val="24"/>
        </w:rPr>
        <w:t>Any Breach of that confidentiality should be reported as soon as it is known.</w:t>
      </w:r>
    </w:p>
    <w:p w14:paraId="76DED14C" w14:textId="77777777" w:rsidR="00E42490" w:rsidRPr="00C249F1" w:rsidRDefault="00E42490" w:rsidP="00E42490">
      <w:pPr>
        <w:rPr>
          <w:rFonts w:ascii="Arial" w:hAnsi="Arial" w:cs="Arial"/>
          <w:b/>
          <w:sz w:val="24"/>
          <w:szCs w:val="24"/>
          <w:u w:val="single"/>
        </w:rPr>
      </w:pPr>
      <w:r w:rsidRPr="00C249F1">
        <w:rPr>
          <w:rFonts w:ascii="Arial" w:hAnsi="Arial" w:cs="Arial"/>
          <w:b/>
          <w:sz w:val="24"/>
          <w:szCs w:val="24"/>
          <w:u w:val="single"/>
        </w:rPr>
        <w:t>Process</w:t>
      </w:r>
    </w:p>
    <w:p w14:paraId="5D104F03" w14:textId="77777777" w:rsidR="00E42490" w:rsidRDefault="00E42490" w:rsidP="00E42490">
      <w:pPr>
        <w:rPr>
          <w:rFonts w:ascii="Arial" w:hAnsi="Arial" w:cs="Arial"/>
          <w:sz w:val="24"/>
          <w:szCs w:val="24"/>
        </w:rPr>
      </w:pPr>
      <w:r w:rsidRPr="00C249F1">
        <w:rPr>
          <w:rFonts w:ascii="Arial" w:hAnsi="Arial" w:cs="Arial"/>
          <w:sz w:val="24"/>
          <w:szCs w:val="24"/>
        </w:rPr>
        <w:t>This ‘Red Amber Green’ scaling (see appendix 1) will be completed by the Personal Advisors for all Relevant and Former Relevant Care Leavers monthly.</w:t>
      </w:r>
    </w:p>
    <w:p w14:paraId="087CC56A" w14:textId="77777777" w:rsidR="00E42490" w:rsidRDefault="00E42490" w:rsidP="00E42490">
      <w:pPr>
        <w:rPr>
          <w:rFonts w:ascii="Arial" w:hAnsi="Arial" w:cs="Arial"/>
          <w:sz w:val="24"/>
          <w:szCs w:val="24"/>
        </w:rPr>
      </w:pPr>
    </w:p>
    <w:p w14:paraId="7331B934" w14:textId="77777777" w:rsidR="00E42490" w:rsidRDefault="00E42490" w:rsidP="00E42490">
      <w:pPr>
        <w:rPr>
          <w:rFonts w:ascii="Arial" w:hAnsi="Arial" w:cs="Arial"/>
          <w:sz w:val="24"/>
          <w:szCs w:val="24"/>
        </w:rPr>
      </w:pPr>
    </w:p>
    <w:p w14:paraId="55B41069" w14:textId="35AE1A3F" w:rsidR="00E42490" w:rsidRPr="00C249F1" w:rsidRDefault="00E42490" w:rsidP="00E42490">
      <w:pPr>
        <w:rPr>
          <w:rFonts w:ascii="Arial" w:hAnsi="Arial" w:cs="Arial"/>
          <w:sz w:val="24"/>
          <w:szCs w:val="24"/>
        </w:rPr>
      </w:pPr>
      <w:r>
        <w:rPr>
          <w:rFonts w:ascii="Arial" w:hAnsi="Arial" w:cs="Arial"/>
          <w:sz w:val="24"/>
          <w:szCs w:val="24"/>
        </w:rPr>
        <w:t>The Service manager Children In care will provide the panel with the Red Rated care leavers two weeks before the next panel to enable input from other agencies. This will be sent Via secure email.</w:t>
      </w:r>
    </w:p>
    <w:p w14:paraId="77E682AE" w14:textId="77777777" w:rsidR="00E42490" w:rsidRPr="00C249F1" w:rsidRDefault="00E42490" w:rsidP="00E42490">
      <w:pPr>
        <w:rPr>
          <w:rFonts w:ascii="Arial" w:hAnsi="Arial" w:cs="Arial"/>
          <w:sz w:val="24"/>
          <w:szCs w:val="24"/>
        </w:rPr>
      </w:pPr>
      <w:r w:rsidRPr="00C249F1">
        <w:rPr>
          <w:rFonts w:ascii="Arial" w:hAnsi="Arial" w:cs="Arial"/>
          <w:sz w:val="24"/>
          <w:szCs w:val="24"/>
        </w:rPr>
        <w:t xml:space="preserve">Care Leavers who have a rating of Red for a period of 2 months in any of the areas will be discussed at the Care leavers Panel. It is anticipated that the panel will have representation from Children in Care Team, Health, Prospects, YOS and Probation, </w:t>
      </w:r>
      <w:proofErr w:type="gramStart"/>
      <w:r w:rsidRPr="00C249F1">
        <w:rPr>
          <w:rFonts w:ascii="Arial" w:hAnsi="Arial" w:cs="Arial"/>
          <w:sz w:val="24"/>
          <w:szCs w:val="24"/>
        </w:rPr>
        <w:t>Police</w:t>
      </w:r>
      <w:proofErr w:type="gramEnd"/>
      <w:r w:rsidRPr="00C249F1">
        <w:rPr>
          <w:rFonts w:ascii="Arial" w:hAnsi="Arial" w:cs="Arial"/>
          <w:sz w:val="24"/>
          <w:szCs w:val="24"/>
        </w:rPr>
        <w:t xml:space="preserve"> and the Independent Review Officers. The panel will be chaired by the Service Manager Children </w:t>
      </w:r>
      <w:proofErr w:type="gramStart"/>
      <w:r w:rsidRPr="00C249F1">
        <w:rPr>
          <w:rFonts w:ascii="Arial" w:hAnsi="Arial" w:cs="Arial"/>
          <w:sz w:val="24"/>
          <w:szCs w:val="24"/>
        </w:rPr>
        <w:t>In</w:t>
      </w:r>
      <w:proofErr w:type="gramEnd"/>
      <w:r w:rsidRPr="00C249F1">
        <w:rPr>
          <w:rFonts w:ascii="Arial" w:hAnsi="Arial" w:cs="Arial"/>
          <w:sz w:val="24"/>
          <w:szCs w:val="24"/>
        </w:rPr>
        <w:t xml:space="preserve"> Care Service. This Panel will meet bi-monthly.</w:t>
      </w:r>
    </w:p>
    <w:p w14:paraId="613034AF" w14:textId="77777777" w:rsidR="00E42490" w:rsidRPr="00C249F1" w:rsidRDefault="00E42490" w:rsidP="00E42490">
      <w:pPr>
        <w:rPr>
          <w:rFonts w:ascii="Arial" w:hAnsi="Arial" w:cs="Arial"/>
          <w:sz w:val="24"/>
          <w:szCs w:val="24"/>
        </w:rPr>
      </w:pPr>
      <w:r w:rsidRPr="00C249F1">
        <w:rPr>
          <w:rFonts w:ascii="Arial" w:hAnsi="Arial" w:cs="Arial"/>
          <w:sz w:val="24"/>
          <w:szCs w:val="24"/>
        </w:rPr>
        <w:t>The provision of this data will identify areas of risk and drift more clearly and provide a forum in which clear strategies can be identified in how to move this forward.  It will also identify areas of improvement and would enable us to identify what intervention has led to positive outcomes.  The lives of our care leavers can be fluid which is why it is important the scaling takes place monthly to capture a whole picture of their journey.</w:t>
      </w:r>
    </w:p>
    <w:p w14:paraId="116217EF" w14:textId="77777777" w:rsidR="00E42490" w:rsidRDefault="00E42490" w:rsidP="00E42490">
      <w:pPr>
        <w:tabs>
          <w:tab w:val="left" w:pos="1485"/>
        </w:tabs>
        <w:rPr>
          <w:rFonts w:ascii="Arial" w:hAnsi="Arial" w:cs="Arial"/>
          <w:b/>
          <w:sz w:val="24"/>
          <w:szCs w:val="24"/>
          <w:u w:val="single"/>
        </w:rPr>
      </w:pPr>
    </w:p>
    <w:p w14:paraId="7B3CF70D" w14:textId="77777777" w:rsidR="00E42490" w:rsidRDefault="00E42490" w:rsidP="00E42490">
      <w:pPr>
        <w:tabs>
          <w:tab w:val="left" w:pos="1485"/>
        </w:tabs>
        <w:rPr>
          <w:rFonts w:ascii="Arial" w:hAnsi="Arial" w:cs="Arial"/>
          <w:b/>
          <w:sz w:val="24"/>
          <w:szCs w:val="24"/>
          <w:u w:val="single"/>
        </w:rPr>
      </w:pPr>
      <w:r>
        <w:rPr>
          <w:rFonts w:ascii="Arial" w:hAnsi="Arial" w:cs="Arial"/>
          <w:b/>
          <w:sz w:val="24"/>
          <w:szCs w:val="24"/>
          <w:u w:val="single"/>
        </w:rPr>
        <w:t>Membership of the panel</w:t>
      </w:r>
    </w:p>
    <w:p w14:paraId="6CDE95A5" w14:textId="77777777" w:rsidR="00E42490" w:rsidRPr="006D7B16" w:rsidRDefault="00E42490" w:rsidP="00E42490">
      <w:pPr>
        <w:tabs>
          <w:tab w:val="left" w:pos="1485"/>
        </w:tabs>
        <w:rPr>
          <w:rFonts w:ascii="Arial" w:hAnsi="Arial" w:cs="Arial"/>
          <w:sz w:val="24"/>
          <w:szCs w:val="24"/>
        </w:rPr>
      </w:pPr>
      <w:r w:rsidRPr="006D7B16">
        <w:rPr>
          <w:rFonts w:ascii="Arial" w:hAnsi="Arial" w:cs="Arial"/>
          <w:sz w:val="24"/>
          <w:szCs w:val="24"/>
        </w:rPr>
        <w:t>If the identified members can</w:t>
      </w:r>
      <w:r>
        <w:rPr>
          <w:rFonts w:ascii="Arial" w:hAnsi="Arial" w:cs="Arial"/>
          <w:sz w:val="24"/>
          <w:szCs w:val="24"/>
        </w:rPr>
        <w:t>’</w:t>
      </w:r>
      <w:r w:rsidRPr="006D7B16">
        <w:rPr>
          <w:rFonts w:ascii="Arial" w:hAnsi="Arial" w:cs="Arial"/>
          <w:sz w:val="24"/>
          <w:szCs w:val="24"/>
        </w:rPr>
        <w:t xml:space="preserve">t </w:t>
      </w:r>
      <w:proofErr w:type="gramStart"/>
      <w:r w:rsidRPr="006D7B16">
        <w:rPr>
          <w:rFonts w:ascii="Arial" w:hAnsi="Arial" w:cs="Arial"/>
          <w:sz w:val="24"/>
          <w:szCs w:val="24"/>
        </w:rPr>
        <w:t>attend</w:t>
      </w:r>
      <w:proofErr w:type="gramEnd"/>
      <w:r w:rsidRPr="006D7B16">
        <w:rPr>
          <w:rFonts w:ascii="Arial" w:hAnsi="Arial" w:cs="Arial"/>
          <w:sz w:val="24"/>
          <w:szCs w:val="24"/>
        </w:rPr>
        <w:t xml:space="preserve"> they are responsible for identifying a replacement</w:t>
      </w:r>
      <w:r>
        <w:rPr>
          <w:rFonts w:ascii="Arial" w:hAnsi="Arial" w:cs="Arial"/>
          <w:sz w:val="24"/>
          <w:szCs w:val="24"/>
        </w:rPr>
        <w:t xml:space="preserve"> (names removed for purpose of publishing)</w:t>
      </w:r>
    </w:p>
    <w:tbl>
      <w:tblPr>
        <w:tblW w:w="5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tblGrid>
      <w:tr w:rsidR="00E42490" w:rsidRPr="003F1F20" w14:paraId="0ACAF055" w14:textId="77777777" w:rsidTr="00437F7B">
        <w:tc>
          <w:tcPr>
            <w:tcW w:w="5472" w:type="dxa"/>
            <w:shd w:val="clear" w:color="auto" w:fill="E0E0E0"/>
          </w:tcPr>
          <w:p w14:paraId="321FD8BF" w14:textId="77777777" w:rsidR="00E42490" w:rsidRPr="003F1F20" w:rsidRDefault="00E42490" w:rsidP="00437F7B">
            <w:pPr>
              <w:spacing w:after="0" w:line="240" w:lineRule="atLeast"/>
              <w:rPr>
                <w:rFonts w:ascii="Arial" w:eastAsia="Times New Roman" w:hAnsi="Arial" w:cs="Arial"/>
                <w:b/>
                <w:sz w:val="24"/>
                <w:szCs w:val="24"/>
                <w:lang w:eastAsia="en-GB"/>
              </w:rPr>
            </w:pPr>
            <w:r w:rsidRPr="003F1F20">
              <w:rPr>
                <w:rFonts w:ascii="Arial" w:eastAsia="Times New Roman" w:hAnsi="Arial" w:cs="Arial"/>
                <w:b/>
                <w:sz w:val="24"/>
                <w:szCs w:val="24"/>
                <w:lang w:eastAsia="en-GB"/>
              </w:rPr>
              <w:t>Job Title/Organisation</w:t>
            </w:r>
          </w:p>
        </w:tc>
      </w:tr>
      <w:tr w:rsidR="00E42490" w:rsidRPr="003F1F20" w14:paraId="143CCEBA" w14:textId="77777777" w:rsidTr="00437F7B">
        <w:tc>
          <w:tcPr>
            <w:tcW w:w="5472" w:type="dxa"/>
          </w:tcPr>
          <w:p w14:paraId="2672914C" w14:textId="77777777" w:rsidR="00E42490" w:rsidRPr="003F1F20" w:rsidRDefault="00E42490" w:rsidP="00437F7B">
            <w:pPr>
              <w:spacing w:after="0" w:line="240" w:lineRule="atLeast"/>
              <w:rPr>
                <w:rFonts w:ascii="Arial" w:eastAsia="Times New Roman" w:hAnsi="Arial" w:cs="Arial"/>
                <w:sz w:val="24"/>
                <w:szCs w:val="24"/>
                <w:lang w:eastAsia="en-GB"/>
              </w:rPr>
            </w:pPr>
            <w:r w:rsidRPr="003F1F20">
              <w:rPr>
                <w:rFonts w:ascii="Arial" w:eastAsia="Times New Roman" w:hAnsi="Arial" w:cs="Arial"/>
                <w:sz w:val="24"/>
                <w:szCs w:val="24"/>
                <w:lang w:eastAsia="en-GB"/>
              </w:rPr>
              <w:t>CiC Service Manager, Chair</w:t>
            </w:r>
          </w:p>
        </w:tc>
      </w:tr>
      <w:tr w:rsidR="00E42490" w:rsidRPr="003F1F20" w14:paraId="7BC77C9E" w14:textId="77777777" w:rsidTr="00437F7B">
        <w:tc>
          <w:tcPr>
            <w:tcW w:w="5472" w:type="dxa"/>
          </w:tcPr>
          <w:p w14:paraId="7BD37F4C" w14:textId="77777777" w:rsidR="00E42490" w:rsidRPr="003F1F20" w:rsidRDefault="00E42490" w:rsidP="00437F7B">
            <w:pPr>
              <w:spacing w:after="0" w:line="240" w:lineRule="atLeast"/>
              <w:rPr>
                <w:rFonts w:ascii="Arial" w:eastAsia="Times New Roman" w:hAnsi="Arial" w:cs="Arial"/>
                <w:sz w:val="24"/>
                <w:szCs w:val="24"/>
                <w:lang w:eastAsia="en-GB"/>
              </w:rPr>
            </w:pPr>
            <w:r w:rsidRPr="00DF669A">
              <w:rPr>
                <w:rFonts w:ascii="Arial" w:eastAsia="Times New Roman" w:hAnsi="Arial" w:cs="Arial"/>
                <w:sz w:val="24"/>
                <w:szCs w:val="24"/>
                <w:lang w:eastAsia="en-GB"/>
              </w:rPr>
              <w:t>Service Manager – Safeguarding</w:t>
            </w:r>
          </w:p>
        </w:tc>
      </w:tr>
      <w:tr w:rsidR="00E42490" w:rsidRPr="003F1F20" w14:paraId="63CF9500" w14:textId="77777777" w:rsidTr="00437F7B">
        <w:tc>
          <w:tcPr>
            <w:tcW w:w="5472" w:type="dxa"/>
          </w:tcPr>
          <w:p w14:paraId="2F04BCE6" w14:textId="77777777" w:rsidR="00E42490" w:rsidRPr="003F1F20" w:rsidRDefault="00E42490" w:rsidP="00437F7B">
            <w:pPr>
              <w:spacing w:after="0" w:line="240" w:lineRule="atLeast"/>
              <w:rPr>
                <w:rFonts w:ascii="Arial" w:eastAsia="Times New Roman" w:hAnsi="Arial" w:cs="Arial"/>
                <w:sz w:val="24"/>
                <w:szCs w:val="24"/>
                <w:lang w:eastAsia="en-GB"/>
              </w:rPr>
            </w:pPr>
            <w:r w:rsidRPr="003F1F20">
              <w:rPr>
                <w:rFonts w:ascii="Arial" w:eastAsia="Times New Roman" w:hAnsi="Arial" w:cs="Arial"/>
                <w:sz w:val="24"/>
                <w:szCs w:val="24"/>
                <w:lang w:eastAsia="en-GB"/>
              </w:rPr>
              <w:t>Team Manager, CiC</w:t>
            </w:r>
          </w:p>
        </w:tc>
      </w:tr>
      <w:tr w:rsidR="00E42490" w:rsidRPr="003F1F20" w14:paraId="23975E6C" w14:textId="77777777" w:rsidTr="00437F7B">
        <w:tc>
          <w:tcPr>
            <w:tcW w:w="5472" w:type="dxa"/>
          </w:tcPr>
          <w:p w14:paraId="2D940BD9" w14:textId="77777777" w:rsidR="00E42490" w:rsidRPr="003F1F2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Team Manager, CiC</w:t>
            </w:r>
          </w:p>
        </w:tc>
      </w:tr>
      <w:tr w:rsidR="00E42490" w:rsidRPr="003F1F20" w14:paraId="15E937D5" w14:textId="77777777" w:rsidTr="00437F7B">
        <w:tc>
          <w:tcPr>
            <w:tcW w:w="5472" w:type="dxa"/>
          </w:tcPr>
          <w:p w14:paraId="010E1FDE" w14:textId="77777777" w:rsidR="00E42490" w:rsidRPr="003F1F2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Team Manager, CiC</w:t>
            </w:r>
          </w:p>
        </w:tc>
      </w:tr>
      <w:tr w:rsidR="00E42490" w:rsidRPr="003F1F20" w14:paraId="03607151" w14:textId="77777777" w:rsidTr="00437F7B">
        <w:tc>
          <w:tcPr>
            <w:tcW w:w="5472" w:type="dxa"/>
          </w:tcPr>
          <w:p w14:paraId="2F0F91FD" w14:textId="77777777" w:rsidR="00E42490" w:rsidRPr="003F1F20" w:rsidRDefault="00E42490" w:rsidP="00437F7B">
            <w:pPr>
              <w:spacing w:after="0" w:line="240" w:lineRule="atLeast"/>
              <w:rPr>
                <w:rFonts w:ascii="Arial" w:eastAsia="Times New Roman" w:hAnsi="Arial" w:cs="Arial"/>
                <w:sz w:val="24"/>
                <w:szCs w:val="24"/>
                <w:lang w:eastAsia="en-GB"/>
              </w:rPr>
            </w:pPr>
            <w:r w:rsidRPr="003F1F20">
              <w:rPr>
                <w:rFonts w:ascii="Arial" w:eastAsia="Times New Roman" w:hAnsi="Arial" w:cs="Arial"/>
                <w:sz w:val="24"/>
                <w:szCs w:val="24"/>
                <w:lang w:eastAsia="en-GB"/>
              </w:rPr>
              <w:t xml:space="preserve">Locality Manager, Transitions </w:t>
            </w:r>
          </w:p>
        </w:tc>
      </w:tr>
      <w:tr w:rsidR="00E42490" w:rsidRPr="003F1F20" w14:paraId="4A1AEDCE" w14:textId="77777777" w:rsidTr="00437F7B">
        <w:tc>
          <w:tcPr>
            <w:tcW w:w="5472" w:type="dxa"/>
          </w:tcPr>
          <w:p w14:paraId="25E7D674" w14:textId="77777777" w:rsidR="00E42490" w:rsidRPr="003F1F20" w:rsidRDefault="00E42490" w:rsidP="00437F7B">
            <w:pPr>
              <w:spacing w:after="0" w:line="240" w:lineRule="atLeast"/>
              <w:rPr>
                <w:rFonts w:ascii="Arial" w:eastAsia="Times New Roman" w:hAnsi="Arial" w:cs="Arial"/>
                <w:sz w:val="24"/>
                <w:szCs w:val="24"/>
                <w:lang w:eastAsia="en-GB"/>
              </w:rPr>
            </w:pPr>
            <w:r w:rsidRPr="003F1F20">
              <w:rPr>
                <w:rFonts w:ascii="Arial" w:eastAsia="Times New Roman" w:hAnsi="Arial" w:cs="Arial"/>
                <w:sz w:val="24"/>
                <w:szCs w:val="24"/>
                <w:lang w:eastAsia="en-GB"/>
              </w:rPr>
              <w:t>Improvement Officer – Post 16</w:t>
            </w:r>
          </w:p>
        </w:tc>
      </w:tr>
      <w:tr w:rsidR="00E42490" w:rsidRPr="003F1F20" w14:paraId="5923EAAD" w14:textId="77777777" w:rsidTr="00437F7B">
        <w:tc>
          <w:tcPr>
            <w:tcW w:w="5472" w:type="dxa"/>
          </w:tcPr>
          <w:p w14:paraId="0621C8E0" w14:textId="77777777" w:rsidR="00E42490" w:rsidRPr="003F1F20" w:rsidRDefault="00E42490" w:rsidP="00437F7B">
            <w:pPr>
              <w:spacing w:after="0" w:line="240" w:lineRule="atLeast"/>
              <w:rPr>
                <w:rFonts w:ascii="Arial" w:eastAsia="Times New Roman" w:hAnsi="Arial" w:cs="Arial"/>
                <w:sz w:val="24"/>
                <w:szCs w:val="24"/>
                <w:lang w:eastAsia="en-GB"/>
              </w:rPr>
            </w:pPr>
            <w:r w:rsidRPr="003F1F20">
              <w:rPr>
                <w:rFonts w:ascii="Arial" w:eastAsia="Times New Roman" w:hAnsi="Arial" w:cs="Arial"/>
                <w:sz w:val="24"/>
                <w:szCs w:val="24"/>
                <w:lang w:eastAsia="en-GB"/>
              </w:rPr>
              <w:t xml:space="preserve">Team Manager, Placement &amp; Commissioning </w:t>
            </w:r>
          </w:p>
        </w:tc>
      </w:tr>
      <w:tr w:rsidR="00E42490" w:rsidRPr="003F1F20" w14:paraId="53927735" w14:textId="77777777" w:rsidTr="00437F7B">
        <w:tc>
          <w:tcPr>
            <w:tcW w:w="5472" w:type="dxa"/>
          </w:tcPr>
          <w:p w14:paraId="51EEDC9E" w14:textId="77777777" w:rsidR="00E42490" w:rsidRPr="003F1F2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YOS</w:t>
            </w:r>
          </w:p>
        </w:tc>
      </w:tr>
      <w:tr w:rsidR="00E42490" w:rsidRPr="003F1F20" w14:paraId="12FBFCFA" w14:textId="77777777" w:rsidTr="00437F7B">
        <w:tc>
          <w:tcPr>
            <w:tcW w:w="5472" w:type="dxa"/>
          </w:tcPr>
          <w:p w14:paraId="34F415FB" w14:textId="77777777" w:rsidR="00E42490" w:rsidRPr="003F1F20" w:rsidRDefault="00E42490" w:rsidP="00437F7B">
            <w:pPr>
              <w:spacing w:after="0" w:line="240" w:lineRule="atLeast"/>
              <w:rPr>
                <w:rFonts w:ascii="Arial" w:eastAsia="Times New Roman" w:hAnsi="Arial" w:cs="Arial"/>
                <w:sz w:val="24"/>
                <w:szCs w:val="24"/>
                <w:lang w:eastAsia="en-GB"/>
              </w:rPr>
            </w:pPr>
            <w:r w:rsidRPr="003F1F20">
              <w:rPr>
                <w:rFonts w:ascii="Arial" w:eastAsia="Times New Roman" w:hAnsi="Arial" w:cs="Arial"/>
                <w:sz w:val="24"/>
                <w:szCs w:val="24"/>
                <w:lang w:eastAsia="en-GB"/>
              </w:rPr>
              <w:t>Team Manager, YOS</w:t>
            </w:r>
          </w:p>
        </w:tc>
      </w:tr>
      <w:tr w:rsidR="00E42490" w:rsidRPr="003F1F20" w14:paraId="64AE850E" w14:textId="77777777" w:rsidTr="00437F7B">
        <w:tc>
          <w:tcPr>
            <w:tcW w:w="5472" w:type="dxa"/>
          </w:tcPr>
          <w:p w14:paraId="6824BE89" w14:textId="77777777" w:rsidR="00E42490" w:rsidRPr="003F1F2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DBSEC</w:t>
            </w:r>
          </w:p>
        </w:tc>
      </w:tr>
      <w:tr w:rsidR="00E42490" w:rsidRPr="003F1F20" w14:paraId="48BEA163" w14:textId="77777777" w:rsidTr="00437F7B">
        <w:tc>
          <w:tcPr>
            <w:tcW w:w="5472" w:type="dxa"/>
          </w:tcPr>
          <w:p w14:paraId="16334A86" w14:textId="77777777" w:rsidR="00E4249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Health</w:t>
            </w:r>
          </w:p>
        </w:tc>
      </w:tr>
      <w:tr w:rsidR="00E42490" w:rsidRPr="003F1F20" w14:paraId="0CD14913" w14:textId="77777777" w:rsidTr="00437F7B">
        <w:tc>
          <w:tcPr>
            <w:tcW w:w="5472" w:type="dxa"/>
          </w:tcPr>
          <w:p w14:paraId="54424155" w14:textId="77777777" w:rsidR="00E4249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Health</w:t>
            </w:r>
          </w:p>
        </w:tc>
      </w:tr>
      <w:tr w:rsidR="00E42490" w:rsidRPr="003F1F20" w14:paraId="4BF0E32E" w14:textId="77777777" w:rsidTr="00437F7B">
        <w:tc>
          <w:tcPr>
            <w:tcW w:w="5472" w:type="dxa"/>
          </w:tcPr>
          <w:p w14:paraId="53ED26A8" w14:textId="77777777" w:rsidR="00E4249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Health</w:t>
            </w:r>
          </w:p>
        </w:tc>
      </w:tr>
      <w:tr w:rsidR="00E42490" w:rsidRPr="003F1F20" w14:paraId="36FE5415" w14:textId="77777777" w:rsidTr="00437F7B">
        <w:tc>
          <w:tcPr>
            <w:tcW w:w="5472" w:type="dxa"/>
          </w:tcPr>
          <w:p w14:paraId="734847FB" w14:textId="77777777" w:rsidR="00E4249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HMPS</w:t>
            </w:r>
          </w:p>
        </w:tc>
      </w:tr>
      <w:tr w:rsidR="00E42490" w:rsidRPr="003F1F20" w14:paraId="6AF8813B" w14:textId="77777777" w:rsidTr="00437F7B">
        <w:tc>
          <w:tcPr>
            <w:tcW w:w="5472" w:type="dxa"/>
          </w:tcPr>
          <w:p w14:paraId="55EC72AF" w14:textId="77777777" w:rsidR="00E4249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Leicestershire police</w:t>
            </w:r>
          </w:p>
        </w:tc>
      </w:tr>
      <w:tr w:rsidR="00E42490" w:rsidRPr="003F1F20" w14:paraId="63A35F99" w14:textId="77777777" w:rsidTr="00437F7B">
        <w:tc>
          <w:tcPr>
            <w:tcW w:w="5472" w:type="dxa"/>
          </w:tcPr>
          <w:p w14:paraId="5A82B695" w14:textId="77777777" w:rsidR="00E4249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Leicestershire police</w:t>
            </w:r>
          </w:p>
        </w:tc>
      </w:tr>
      <w:tr w:rsidR="00E42490" w:rsidRPr="003F1F20" w14:paraId="0239A9F3" w14:textId="77777777" w:rsidTr="00437F7B">
        <w:tc>
          <w:tcPr>
            <w:tcW w:w="5472" w:type="dxa"/>
          </w:tcPr>
          <w:p w14:paraId="0D9758E3" w14:textId="77777777" w:rsidR="00E4249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Leicestershire police</w:t>
            </w:r>
          </w:p>
        </w:tc>
      </w:tr>
      <w:tr w:rsidR="00E42490" w:rsidRPr="003F1F20" w14:paraId="2FD286D9" w14:textId="77777777" w:rsidTr="00437F7B">
        <w:tc>
          <w:tcPr>
            <w:tcW w:w="5472" w:type="dxa"/>
          </w:tcPr>
          <w:p w14:paraId="79398C91" w14:textId="77777777" w:rsidR="00E42490" w:rsidRPr="003F1F20" w:rsidRDefault="00E42490" w:rsidP="00437F7B">
            <w:pPr>
              <w:spacing w:after="0" w:line="240" w:lineRule="atLeast"/>
              <w:rPr>
                <w:rFonts w:ascii="Arial" w:eastAsia="Times New Roman" w:hAnsi="Arial" w:cs="Arial"/>
                <w:sz w:val="24"/>
                <w:szCs w:val="24"/>
                <w:lang w:eastAsia="en-GB"/>
              </w:rPr>
            </w:pPr>
            <w:r w:rsidRPr="003F1F20">
              <w:rPr>
                <w:rFonts w:ascii="Arial" w:hAnsi="Arial" w:cs="Arial"/>
                <w:sz w:val="24"/>
                <w:szCs w:val="24"/>
              </w:rPr>
              <w:t>Missing Persons Team, Leics Police</w:t>
            </w:r>
          </w:p>
        </w:tc>
      </w:tr>
      <w:tr w:rsidR="00E42490" w:rsidRPr="003F1F20" w14:paraId="2706143B" w14:textId="77777777" w:rsidTr="00437F7B">
        <w:tc>
          <w:tcPr>
            <w:tcW w:w="5472" w:type="dxa"/>
          </w:tcPr>
          <w:p w14:paraId="3A8BFA17" w14:textId="77777777" w:rsidR="00E42490" w:rsidRPr="003F1F20" w:rsidRDefault="00E42490" w:rsidP="00437F7B">
            <w:pPr>
              <w:spacing w:after="0" w:line="240" w:lineRule="atLeast"/>
              <w:rPr>
                <w:rFonts w:ascii="Arial" w:eastAsia="Times New Roman" w:hAnsi="Arial" w:cs="Arial"/>
                <w:sz w:val="24"/>
                <w:szCs w:val="24"/>
                <w:lang w:eastAsia="en-GB"/>
              </w:rPr>
            </w:pPr>
            <w:r w:rsidRPr="003F1F20">
              <w:rPr>
                <w:rFonts w:ascii="Arial" w:eastAsia="Times New Roman" w:hAnsi="Arial" w:cs="Arial"/>
                <w:sz w:val="24"/>
                <w:szCs w:val="24"/>
                <w:lang w:eastAsia="en-GB"/>
              </w:rPr>
              <w:t>Prospects</w:t>
            </w:r>
          </w:p>
        </w:tc>
      </w:tr>
      <w:tr w:rsidR="00E42490" w:rsidRPr="003F1F20" w14:paraId="34A628AD" w14:textId="77777777" w:rsidTr="00437F7B">
        <w:tc>
          <w:tcPr>
            <w:tcW w:w="5472" w:type="dxa"/>
          </w:tcPr>
          <w:p w14:paraId="2F42E70A" w14:textId="77777777" w:rsidR="00E42490" w:rsidRPr="003F1F2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Chief Officer </w:t>
            </w:r>
            <w:proofErr w:type="gramStart"/>
            <w:r>
              <w:rPr>
                <w:rFonts w:ascii="Arial" w:eastAsia="Times New Roman" w:hAnsi="Arial" w:cs="Arial"/>
                <w:sz w:val="24"/>
                <w:szCs w:val="24"/>
                <w:lang w:eastAsia="en-GB"/>
              </w:rPr>
              <w:t>The</w:t>
            </w:r>
            <w:proofErr w:type="gramEnd"/>
            <w:r>
              <w:rPr>
                <w:rFonts w:ascii="Arial" w:eastAsia="Times New Roman" w:hAnsi="Arial" w:cs="Arial"/>
                <w:sz w:val="24"/>
                <w:szCs w:val="24"/>
                <w:lang w:eastAsia="en-GB"/>
              </w:rPr>
              <w:t xml:space="preserve"> Bridge</w:t>
            </w:r>
          </w:p>
        </w:tc>
      </w:tr>
      <w:tr w:rsidR="00E42490" w:rsidRPr="003F1F20" w14:paraId="10292F72" w14:textId="77777777" w:rsidTr="00437F7B">
        <w:tc>
          <w:tcPr>
            <w:tcW w:w="5472" w:type="dxa"/>
          </w:tcPr>
          <w:p w14:paraId="6573379B" w14:textId="77777777" w:rsidR="00E42490" w:rsidRPr="003F1F2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The Bridge</w:t>
            </w:r>
          </w:p>
        </w:tc>
      </w:tr>
      <w:tr w:rsidR="00E42490" w:rsidRPr="003F1F20" w14:paraId="0A26C697" w14:textId="77777777" w:rsidTr="00437F7B">
        <w:tc>
          <w:tcPr>
            <w:tcW w:w="5472" w:type="dxa"/>
          </w:tcPr>
          <w:p w14:paraId="170DDEBD" w14:textId="77777777" w:rsidR="00E4249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lastRenderedPageBreak/>
              <w:t>The Bridge</w:t>
            </w:r>
          </w:p>
        </w:tc>
      </w:tr>
      <w:tr w:rsidR="00E42490" w:rsidRPr="003F1F20" w14:paraId="077C8EC3" w14:textId="77777777" w:rsidTr="00437F7B">
        <w:tc>
          <w:tcPr>
            <w:tcW w:w="5472" w:type="dxa"/>
          </w:tcPr>
          <w:p w14:paraId="0C9D3EBD" w14:textId="77777777" w:rsidR="00E42490" w:rsidRPr="00DF669A"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The Bridge</w:t>
            </w:r>
          </w:p>
        </w:tc>
      </w:tr>
      <w:tr w:rsidR="00E42490" w:rsidRPr="003F1F20" w14:paraId="7AD1E586" w14:textId="77777777" w:rsidTr="00437F7B">
        <w:tc>
          <w:tcPr>
            <w:tcW w:w="5472" w:type="dxa"/>
          </w:tcPr>
          <w:p w14:paraId="507D87DC" w14:textId="77777777" w:rsidR="00E42490" w:rsidRDefault="00E42490" w:rsidP="00437F7B">
            <w:pPr>
              <w:spacing w:after="0" w:line="240" w:lineRule="atLeast"/>
              <w:rPr>
                <w:rFonts w:ascii="Arial" w:eastAsia="Times New Roman" w:hAnsi="Arial" w:cs="Arial"/>
                <w:sz w:val="24"/>
                <w:szCs w:val="24"/>
                <w:lang w:eastAsia="en-GB"/>
              </w:rPr>
            </w:pPr>
            <w:r>
              <w:rPr>
                <w:rFonts w:ascii="Arial" w:eastAsia="Times New Roman" w:hAnsi="Arial" w:cs="Arial"/>
                <w:sz w:val="24"/>
                <w:szCs w:val="24"/>
                <w:lang w:eastAsia="en-GB"/>
              </w:rPr>
              <w:t>The Bridge</w:t>
            </w:r>
          </w:p>
        </w:tc>
      </w:tr>
    </w:tbl>
    <w:p w14:paraId="615F4761" w14:textId="77777777" w:rsidR="00E42490" w:rsidRDefault="00E42490" w:rsidP="00E42490">
      <w:pPr>
        <w:tabs>
          <w:tab w:val="left" w:pos="1485"/>
        </w:tabs>
        <w:rPr>
          <w:rFonts w:ascii="Arial" w:hAnsi="Arial" w:cs="Arial"/>
          <w:sz w:val="24"/>
          <w:szCs w:val="24"/>
        </w:rPr>
      </w:pPr>
    </w:p>
    <w:p w14:paraId="1F423E44" w14:textId="77777777" w:rsidR="00E42490" w:rsidRPr="00995948" w:rsidRDefault="00E42490" w:rsidP="00E42490">
      <w:pPr>
        <w:tabs>
          <w:tab w:val="left" w:pos="1485"/>
        </w:tabs>
        <w:rPr>
          <w:rFonts w:ascii="Arial" w:hAnsi="Arial" w:cs="Arial"/>
          <w:b/>
          <w:sz w:val="24"/>
          <w:szCs w:val="24"/>
          <w:u w:val="single"/>
        </w:rPr>
      </w:pPr>
      <w:r w:rsidRPr="00995948">
        <w:rPr>
          <w:rFonts w:ascii="Arial" w:hAnsi="Arial" w:cs="Arial"/>
          <w:b/>
          <w:sz w:val="24"/>
          <w:szCs w:val="24"/>
          <w:u w:val="single"/>
        </w:rPr>
        <w:t>Working together</w:t>
      </w:r>
    </w:p>
    <w:p w14:paraId="4B5B6B01" w14:textId="77777777" w:rsidR="00E42490" w:rsidRDefault="00E42490" w:rsidP="00E42490">
      <w:pPr>
        <w:tabs>
          <w:tab w:val="left" w:pos="1485"/>
        </w:tabs>
        <w:rPr>
          <w:rFonts w:ascii="Arial" w:hAnsi="Arial" w:cs="Arial"/>
          <w:sz w:val="24"/>
          <w:szCs w:val="24"/>
        </w:rPr>
      </w:pPr>
      <w:r>
        <w:rPr>
          <w:rFonts w:ascii="Arial" w:hAnsi="Arial" w:cs="Arial"/>
          <w:sz w:val="24"/>
          <w:szCs w:val="24"/>
        </w:rPr>
        <w:t xml:space="preserve">Prior to the panel all Stakeholders will review their records to ensure the latest information informs the decision making for the young people. </w:t>
      </w:r>
    </w:p>
    <w:p w14:paraId="0D24D6F7" w14:textId="77777777" w:rsidR="00E42490" w:rsidRDefault="00E42490" w:rsidP="00E42490">
      <w:pPr>
        <w:tabs>
          <w:tab w:val="left" w:pos="1485"/>
        </w:tabs>
        <w:rPr>
          <w:rFonts w:ascii="Arial" w:hAnsi="Arial" w:cs="Arial"/>
          <w:sz w:val="24"/>
          <w:szCs w:val="24"/>
        </w:rPr>
      </w:pPr>
      <w:r>
        <w:rPr>
          <w:rFonts w:ascii="Arial" w:hAnsi="Arial" w:cs="Arial"/>
          <w:sz w:val="24"/>
          <w:szCs w:val="24"/>
        </w:rPr>
        <w:t xml:space="preserve">At the meeting discussions will be held to ensure that if for example, the young person is not engaging with their social care </w:t>
      </w:r>
      <w:proofErr w:type="gramStart"/>
      <w:r>
        <w:rPr>
          <w:rFonts w:ascii="Arial" w:hAnsi="Arial" w:cs="Arial"/>
          <w:sz w:val="24"/>
          <w:szCs w:val="24"/>
        </w:rPr>
        <w:t>worker</w:t>
      </w:r>
      <w:proofErr w:type="gramEnd"/>
      <w:r>
        <w:rPr>
          <w:rFonts w:ascii="Arial" w:hAnsi="Arial" w:cs="Arial"/>
          <w:sz w:val="24"/>
          <w:szCs w:val="24"/>
        </w:rPr>
        <w:t xml:space="preserve"> but they are with the YOS worker then this is reflected and a working together plan is drawn up.</w:t>
      </w:r>
    </w:p>
    <w:p w14:paraId="59576DC9" w14:textId="77777777" w:rsidR="00E42490" w:rsidRDefault="00E42490" w:rsidP="00E42490">
      <w:pPr>
        <w:tabs>
          <w:tab w:val="left" w:pos="1485"/>
        </w:tabs>
        <w:rPr>
          <w:rFonts w:ascii="Arial" w:hAnsi="Arial" w:cs="Arial"/>
          <w:sz w:val="24"/>
          <w:szCs w:val="24"/>
        </w:rPr>
      </w:pPr>
      <w:r>
        <w:rPr>
          <w:rFonts w:ascii="Arial" w:hAnsi="Arial" w:cs="Arial"/>
          <w:sz w:val="24"/>
          <w:szCs w:val="24"/>
        </w:rPr>
        <w:t>Where there is dispute or challenge then this will be dealt with by the chair.</w:t>
      </w:r>
    </w:p>
    <w:p w14:paraId="0A1BB0BC" w14:textId="77777777" w:rsidR="00E42490" w:rsidRPr="002D6601" w:rsidRDefault="00E42490" w:rsidP="00E42490">
      <w:pPr>
        <w:tabs>
          <w:tab w:val="left" w:pos="1485"/>
        </w:tabs>
        <w:rPr>
          <w:rFonts w:ascii="Arial" w:hAnsi="Arial" w:cs="Arial"/>
          <w:b/>
          <w:sz w:val="24"/>
          <w:szCs w:val="24"/>
          <w:u w:val="single"/>
        </w:rPr>
      </w:pPr>
      <w:r w:rsidRPr="002D6601">
        <w:rPr>
          <w:rFonts w:ascii="Arial" w:hAnsi="Arial" w:cs="Arial"/>
          <w:b/>
          <w:sz w:val="24"/>
          <w:szCs w:val="24"/>
          <w:u w:val="single"/>
        </w:rPr>
        <w:t>Analysis</w:t>
      </w:r>
    </w:p>
    <w:p w14:paraId="6357C14F" w14:textId="77777777" w:rsidR="00E42490" w:rsidRPr="00B15ED2" w:rsidRDefault="00E42490" w:rsidP="00E42490">
      <w:pPr>
        <w:rPr>
          <w:rFonts w:ascii="Arial" w:hAnsi="Arial" w:cs="Arial"/>
          <w:sz w:val="24"/>
          <w:szCs w:val="24"/>
        </w:rPr>
      </w:pPr>
      <w:r w:rsidRPr="00B15ED2">
        <w:rPr>
          <w:rFonts w:ascii="Arial" w:hAnsi="Arial" w:cs="Arial"/>
          <w:sz w:val="24"/>
          <w:szCs w:val="24"/>
        </w:rPr>
        <w:t>Strategically it is critical that we as Stakeholders use the information on an overarching scale to ensure there are effective systems in place to support this vulnerable group.</w:t>
      </w:r>
    </w:p>
    <w:p w14:paraId="389FE990" w14:textId="77777777" w:rsidR="00E42490" w:rsidRPr="00B15ED2" w:rsidRDefault="00E42490" w:rsidP="00E42490">
      <w:pPr>
        <w:rPr>
          <w:rFonts w:ascii="Arial" w:hAnsi="Arial" w:cs="Arial"/>
          <w:sz w:val="24"/>
          <w:szCs w:val="24"/>
        </w:rPr>
      </w:pPr>
      <w:r w:rsidRPr="00B15ED2">
        <w:rPr>
          <w:rFonts w:ascii="Arial" w:hAnsi="Arial" w:cs="Arial"/>
          <w:sz w:val="24"/>
          <w:szCs w:val="24"/>
        </w:rPr>
        <w:t xml:space="preserve">The Service manager CIC will be discussed and report outcomes from our working together, i.e. where patterns/trends arise across education/training, </w:t>
      </w:r>
      <w:proofErr w:type="gramStart"/>
      <w:r w:rsidRPr="00B15ED2">
        <w:rPr>
          <w:rFonts w:ascii="Arial" w:hAnsi="Arial" w:cs="Arial"/>
          <w:sz w:val="24"/>
          <w:szCs w:val="24"/>
        </w:rPr>
        <w:t>health</w:t>
      </w:r>
      <w:proofErr w:type="gramEnd"/>
      <w:r w:rsidRPr="00B15ED2">
        <w:rPr>
          <w:rFonts w:ascii="Arial" w:hAnsi="Arial" w:cs="Arial"/>
          <w:sz w:val="24"/>
          <w:szCs w:val="24"/>
        </w:rPr>
        <w:t xml:space="preserve"> or safety – the information will be fed into the appropriate strategic group i.e. Strategic health for LAC, Strategic Education for LAC or NEET group. </w:t>
      </w:r>
    </w:p>
    <w:p w14:paraId="69D0086F" w14:textId="77777777" w:rsidR="00E42490" w:rsidRPr="00B15ED2" w:rsidRDefault="00E42490" w:rsidP="00E42490">
      <w:pPr>
        <w:tabs>
          <w:tab w:val="left" w:pos="1485"/>
        </w:tabs>
        <w:rPr>
          <w:rFonts w:ascii="Arial" w:hAnsi="Arial" w:cs="Arial"/>
          <w:sz w:val="24"/>
          <w:szCs w:val="24"/>
        </w:rPr>
      </w:pPr>
      <w:r w:rsidRPr="00B15ED2">
        <w:rPr>
          <w:rFonts w:ascii="Arial" w:hAnsi="Arial" w:cs="Arial"/>
          <w:sz w:val="24"/>
          <w:szCs w:val="24"/>
        </w:rPr>
        <w:t>The Service manager CIC will ensure the information is fed into the Corporate Parenting Board.</w:t>
      </w:r>
    </w:p>
    <w:p w14:paraId="6CE08355" w14:textId="77777777" w:rsidR="00E42490" w:rsidRPr="003322C1" w:rsidRDefault="00E42490" w:rsidP="00E42490">
      <w:pPr>
        <w:tabs>
          <w:tab w:val="left" w:pos="1485"/>
        </w:tabs>
        <w:rPr>
          <w:rFonts w:ascii="Arial" w:hAnsi="Arial" w:cs="Arial"/>
          <w:sz w:val="24"/>
          <w:szCs w:val="24"/>
        </w:rPr>
      </w:pPr>
      <w:r>
        <w:rPr>
          <w:rFonts w:ascii="Arial" w:hAnsi="Arial" w:cs="Arial"/>
          <w:sz w:val="24"/>
          <w:szCs w:val="24"/>
        </w:rPr>
        <w:t>Angie Lymer-Cox</w:t>
      </w:r>
    </w:p>
    <w:p w14:paraId="7C1B3B20" w14:textId="77777777" w:rsidR="00E42490" w:rsidRPr="00516E0F" w:rsidRDefault="00E42490" w:rsidP="00E42490">
      <w:pPr>
        <w:tabs>
          <w:tab w:val="left" w:pos="1485"/>
        </w:tabs>
        <w:jc w:val="center"/>
        <w:rPr>
          <w:b/>
        </w:rPr>
      </w:pPr>
      <w:r>
        <w:rPr>
          <w:b/>
        </w:rPr>
        <w:br w:type="page"/>
      </w:r>
      <w:r w:rsidRPr="00516E0F">
        <w:rPr>
          <w:b/>
        </w:rPr>
        <w:lastRenderedPageBreak/>
        <w:tab/>
      </w:r>
      <w:r w:rsidRPr="00516E0F">
        <w:rPr>
          <w:b/>
        </w:rPr>
        <w:tab/>
      </w:r>
      <w:r w:rsidRPr="00516E0F">
        <w:rPr>
          <w:b/>
        </w:rPr>
        <w:tab/>
      </w:r>
      <w:r w:rsidRPr="00516E0F">
        <w:rPr>
          <w:b/>
        </w:rPr>
        <w:tab/>
      </w:r>
      <w:r w:rsidRPr="00516E0F">
        <w:rPr>
          <w:b/>
        </w:rPr>
        <w:tab/>
      </w:r>
      <w:r w:rsidRPr="00516E0F">
        <w:rPr>
          <w:b/>
        </w:rPr>
        <w:tab/>
      </w:r>
      <w:r w:rsidRPr="00516E0F">
        <w:rPr>
          <w:b/>
        </w:rPr>
        <w:tab/>
        <w:t>Appendix 1</w:t>
      </w:r>
    </w:p>
    <w:p w14:paraId="3BB84684" w14:textId="77777777" w:rsidR="00E42490" w:rsidRPr="0058116D" w:rsidRDefault="00E42490" w:rsidP="00E42490">
      <w:pPr>
        <w:tabs>
          <w:tab w:val="left" w:pos="1485"/>
        </w:tabs>
        <w:jc w:val="center"/>
        <w:rPr>
          <w:b/>
          <w:u w:val="single"/>
        </w:rPr>
      </w:pPr>
      <w:r w:rsidRPr="0058116D">
        <w:rPr>
          <w:b/>
          <w:u w:val="single"/>
        </w:rPr>
        <w:t>In Contact</w:t>
      </w:r>
    </w:p>
    <w:p w14:paraId="27761497" w14:textId="4F5A02D5" w:rsidR="00E42490" w:rsidRDefault="00E42490" w:rsidP="00E42490">
      <w:pPr>
        <w:tabs>
          <w:tab w:val="left" w:pos="1485"/>
        </w:tabs>
        <w:spacing w:line="240" w:lineRule="auto"/>
        <w:ind w:left="1440"/>
        <w:rPr>
          <w:b/>
        </w:rPr>
      </w:pPr>
      <w:r>
        <w:rPr>
          <w:b/>
          <w:noProof/>
          <w:lang w:eastAsia="en-GB"/>
        </w:rPr>
        <mc:AlternateContent>
          <mc:Choice Requires="wps">
            <w:drawing>
              <wp:anchor distT="0" distB="0" distL="114300" distR="114300" simplePos="0" relativeHeight="251659264" behindDoc="0" locked="0" layoutInCell="1" allowOverlap="1" wp14:anchorId="373980B4" wp14:editId="0C8E6F8C">
                <wp:simplePos x="0" y="0"/>
                <wp:positionH relativeFrom="column">
                  <wp:posOffset>-276225</wp:posOffset>
                </wp:positionH>
                <wp:positionV relativeFrom="paragraph">
                  <wp:posOffset>218440</wp:posOffset>
                </wp:positionV>
                <wp:extent cx="914400" cy="914400"/>
                <wp:effectExtent l="9525" t="7620" r="9525" b="1143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52C4F4" id="Rectangle: Rounded Corners 18" o:spid="_x0000_s1026" style="position:absolute;margin-left:-21.75pt;margin-top:17.2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" fillcolor="red"/>
            </w:pict>
          </mc:Fallback>
        </mc:AlternateContent>
      </w:r>
      <w:r>
        <w:rPr>
          <w:b/>
        </w:rPr>
        <w:t xml:space="preserve">No contact has been made for over the 6 weeks statutory expectation (6-7 weeks) when The Young person is identified as being vulnerable over and above being a care leaver  (Mental Health, CSE, learning needs)  </w:t>
      </w:r>
    </w:p>
    <w:p w14:paraId="7800A823" w14:textId="77777777" w:rsidR="00E42490" w:rsidRDefault="00E42490" w:rsidP="00E42490">
      <w:pPr>
        <w:tabs>
          <w:tab w:val="left" w:pos="1485"/>
        </w:tabs>
        <w:spacing w:line="240" w:lineRule="auto"/>
        <w:ind w:left="1440"/>
        <w:rPr>
          <w:b/>
        </w:rPr>
      </w:pPr>
      <w:r>
        <w:rPr>
          <w:b/>
        </w:rPr>
        <w:t xml:space="preserve">No contact has been made for over the 6 weeks statutory expectation (10-12 weeks) where there is no additional vulnerability. </w:t>
      </w:r>
    </w:p>
    <w:p w14:paraId="4C3F4B43" w14:textId="77777777" w:rsidR="00E42490" w:rsidRDefault="00E42490" w:rsidP="00E42490">
      <w:pPr>
        <w:tabs>
          <w:tab w:val="left" w:pos="1485"/>
        </w:tabs>
        <w:spacing w:line="240" w:lineRule="auto"/>
        <w:ind w:left="1440"/>
        <w:rPr>
          <w:b/>
        </w:rPr>
      </w:pPr>
      <w:r>
        <w:rPr>
          <w:b/>
        </w:rPr>
        <w:tab/>
        <w:t xml:space="preserve">Attempts have been made to make contact over and above just trying to make contact directly with the Young person. </w:t>
      </w:r>
    </w:p>
    <w:p w14:paraId="33372F9E" w14:textId="77777777" w:rsidR="00E42490" w:rsidRDefault="00E42490" w:rsidP="00E42490">
      <w:pPr>
        <w:tabs>
          <w:tab w:val="left" w:pos="1485"/>
        </w:tabs>
        <w:spacing w:line="240" w:lineRule="auto"/>
        <w:ind w:left="1440"/>
        <w:rPr>
          <w:b/>
        </w:rPr>
      </w:pPr>
    </w:p>
    <w:p w14:paraId="672A97EA" w14:textId="38F4755A" w:rsidR="00E42490" w:rsidRDefault="00E42490" w:rsidP="00E42490">
      <w:pPr>
        <w:tabs>
          <w:tab w:val="left" w:pos="1485"/>
        </w:tabs>
        <w:spacing w:line="240" w:lineRule="auto"/>
        <w:ind w:left="1440"/>
        <w:rPr>
          <w:b/>
        </w:rPr>
      </w:pPr>
      <w:r>
        <w:rPr>
          <w:b/>
          <w:noProof/>
          <w:lang w:eastAsia="en-GB"/>
        </w:rPr>
        <mc:AlternateContent>
          <mc:Choice Requires="wps">
            <w:drawing>
              <wp:anchor distT="0" distB="0" distL="114300" distR="114300" simplePos="0" relativeHeight="251660288" behindDoc="0" locked="0" layoutInCell="1" allowOverlap="1" wp14:anchorId="340B4D63" wp14:editId="74DF6361">
                <wp:simplePos x="0" y="0"/>
                <wp:positionH relativeFrom="column">
                  <wp:posOffset>-219075</wp:posOffset>
                </wp:positionH>
                <wp:positionV relativeFrom="paragraph">
                  <wp:posOffset>53975</wp:posOffset>
                </wp:positionV>
                <wp:extent cx="914400" cy="914400"/>
                <wp:effectExtent l="9525" t="10160" r="9525" b="889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49800" id="Rectangle: Rounded Corners 17" o:spid="_x0000_s1026" style="position:absolute;margin-left:-17.25pt;margin-top:4.2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" fillcolor="#ffc000"/>
            </w:pict>
          </mc:Fallback>
        </mc:AlternateContent>
      </w:r>
      <w:r>
        <w:rPr>
          <w:b/>
        </w:rPr>
        <w:t xml:space="preserve">There has been no contact for over 2 weeks, with regular attempts. The Young person is identified as being vulnerable over and above being a care leaver  (Mental Health, CSE, learning needs). Raised as amber to ensure all avenues of contact are attempted. If there are significant concerns regarding the young person’s vulnerability or risk taking behaviour this may need to escalate to red. </w:t>
      </w:r>
    </w:p>
    <w:p w14:paraId="6812CBD7" w14:textId="77777777" w:rsidR="00E42490" w:rsidRDefault="00E42490" w:rsidP="00E42490">
      <w:pPr>
        <w:tabs>
          <w:tab w:val="left" w:pos="1485"/>
        </w:tabs>
        <w:spacing w:line="240" w:lineRule="auto"/>
        <w:ind w:left="1440"/>
        <w:rPr>
          <w:b/>
        </w:rPr>
      </w:pPr>
      <w:r>
        <w:rPr>
          <w:b/>
        </w:rPr>
        <w:t xml:space="preserve">Contact is inconsistent and needs a more creative approach to engage the young person.  The Young person is not identified as being vulnerable over and above being a care leaver. </w:t>
      </w:r>
    </w:p>
    <w:p w14:paraId="3422DD29" w14:textId="33668467" w:rsidR="00E42490" w:rsidRDefault="00E42490" w:rsidP="00E42490">
      <w:pPr>
        <w:tabs>
          <w:tab w:val="left" w:pos="1485"/>
        </w:tabs>
        <w:spacing w:line="240" w:lineRule="auto"/>
        <w:ind w:left="1440"/>
        <w:rPr>
          <w:b/>
        </w:rPr>
      </w:pPr>
      <w:r>
        <w:rPr>
          <w:b/>
          <w:noProof/>
          <w:lang w:eastAsia="en-GB"/>
        </w:rPr>
        <mc:AlternateContent>
          <mc:Choice Requires="wps">
            <w:drawing>
              <wp:anchor distT="0" distB="0" distL="114300" distR="114300" simplePos="0" relativeHeight="251661312" behindDoc="0" locked="0" layoutInCell="1" allowOverlap="1" wp14:anchorId="30A49A32" wp14:editId="123C6E77">
                <wp:simplePos x="0" y="0"/>
                <wp:positionH relativeFrom="column">
                  <wp:posOffset>-219075</wp:posOffset>
                </wp:positionH>
                <wp:positionV relativeFrom="paragraph">
                  <wp:posOffset>127000</wp:posOffset>
                </wp:positionV>
                <wp:extent cx="914400" cy="914400"/>
                <wp:effectExtent l="9525" t="6350" r="9525" b="1270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42C643" id="Rectangle: Rounded Corners 16" o:spid="_x0000_s1026" style="position:absolute;margin-left:-17.25pt;margin-top:10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" fillcolor="#00b050"/>
            </w:pict>
          </mc:Fallback>
        </mc:AlternateContent>
      </w:r>
    </w:p>
    <w:p w14:paraId="388B3082" w14:textId="77777777" w:rsidR="00E42490" w:rsidRDefault="00E42490" w:rsidP="00E42490">
      <w:pPr>
        <w:tabs>
          <w:tab w:val="left" w:pos="1485"/>
        </w:tabs>
        <w:spacing w:line="240" w:lineRule="auto"/>
        <w:ind w:left="1440"/>
        <w:rPr>
          <w:b/>
        </w:rPr>
      </w:pPr>
      <w:r>
        <w:rPr>
          <w:b/>
        </w:rPr>
        <w:t xml:space="preserve">Contact is regular and in line with the statutory requirements of every 6 weeks. </w:t>
      </w:r>
    </w:p>
    <w:p w14:paraId="4ED0B10F" w14:textId="77777777" w:rsidR="00E42490" w:rsidRDefault="00E42490" w:rsidP="00E42490">
      <w:pPr>
        <w:tabs>
          <w:tab w:val="left" w:pos="1485"/>
        </w:tabs>
        <w:spacing w:line="240" w:lineRule="auto"/>
        <w:ind w:left="1440"/>
        <w:rPr>
          <w:b/>
        </w:rPr>
      </w:pPr>
    </w:p>
    <w:p w14:paraId="37257161" w14:textId="77777777" w:rsidR="00E42490" w:rsidRDefault="00E42490" w:rsidP="00E42490">
      <w:pPr>
        <w:tabs>
          <w:tab w:val="left" w:pos="1485"/>
        </w:tabs>
        <w:jc w:val="center"/>
        <w:rPr>
          <w:b/>
        </w:rPr>
      </w:pPr>
    </w:p>
    <w:p w14:paraId="327B636A" w14:textId="77777777" w:rsidR="00E42490" w:rsidRDefault="00E42490" w:rsidP="00E42490">
      <w:pPr>
        <w:tabs>
          <w:tab w:val="left" w:pos="1485"/>
        </w:tabs>
        <w:jc w:val="center"/>
        <w:rPr>
          <w:b/>
          <w:u w:val="single"/>
        </w:rPr>
      </w:pPr>
      <w:r w:rsidRPr="0058116D">
        <w:rPr>
          <w:b/>
          <w:u w:val="single"/>
        </w:rPr>
        <w:t>In Employment, Education or Training</w:t>
      </w:r>
      <w:r>
        <w:rPr>
          <w:b/>
          <w:u w:val="single"/>
        </w:rPr>
        <w:t xml:space="preserve"> (EET)</w:t>
      </w:r>
    </w:p>
    <w:p w14:paraId="42A1B6CB" w14:textId="77777777" w:rsidR="00E42490" w:rsidRDefault="00E42490" w:rsidP="00E42490">
      <w:pPr>
        <w:tabs>
          <w:tab w:val="left" w:pos="1485"/>
        </w:tabs>
        <w:rPr>
          <w:b/>
        </w:rPr>
      </w:pPr>
      <w:r>
        <w:rPr>
          <w:b/>
        </w:rPr>
        <w:tab/>
      </w:r>
    </w:p>
    <w:p w14:paraId="50EE690E" w14:textId="27C6F4E6" w:rsidR="00E42490" w:rsidRDefault="00E42490" w:rsidP="00E42490">
      <w:pPr>
        <w:tabs>
          <w:tab w:val="left" w:pos="1485"/>
        </w:tabs>
        <w:ind w:left="1440"/>
        <w:rPr>
          <w:b/>
        </w:rPr>
      </w:pPr>
      <w:r>
        <w:rPr>
          <w:b/>
          <w:noProof/>
          <w:lang w:eastAsia="en-GB"/>
        </w:rPr>
        <mc:AlternateContent>
          <mc:Choice Requires="wps">
            <w:drawing>
              <wp:anchor distT="0" distB="0" distL="114300" distR="114300" simplePos="0" relativeHeight="251662336" behindDoc="0" locked="0" layoutInCell="1" allowOverlap="1" wp14:anchorId="35BC31BA" wp14:editId="59DA53A0">
                <wp:simplePos x="0" y="0"/>
                <wp:positionH relativeFrom="column">
                  <wp:posOffset>-123825</wp:posOffset>
                </wp:positionH>
                <wp:positionV relativeFrom="paragraph">
                  <wp:posOffset>40640</wp:posOffset>
                </wp:positionV>
                <wp:extent cx="914400" cy="914400"/>
                <wp:effectExtent l="9525" t="10160" r="9525" b="889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F837E" id="Rectangle: Rounded Corners 15" o:spid="_x0000_s1026" style="position:absolute;margin-left:-9.75pt;margin-top:3.2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" fillcolor="red"/>
            </w:pict>
          </mc:Fallback>
        </mc:AlternateContent>
      </w:r>
      <w:r>
        <w:rPr>
          <w:b/>
        </w:rPr>
        <w:tab/>
        <w:t xml:space="preserve">The young person has not been in Employment, Education or Training for a period of 3 months. They are not engaging positively with the Prospects Service. </w:t>
      </w:r>
    </w:p>
    <w:p w14:paraId="654119B9" w14:textId="77777777" w:rsidR="00E42490" w:rsidRPr="0058116D" w:rsidRDefault="00E42490" w:rsidP="00E42490">
      <w:pPr>
        <w:tabs>
          <w:tab w:val="left" w:pos="1485"/>
        </w:tabs>
        <w:ind w:left="1440"/>
        <w:rPr>
          <w:b/>
        </w:rPr>
      </w:pPr>
      <w:r>
        <w:rPr>
          <w:b/>
        </w:rPr>
        <w:t xml:space="preserve">The young person has not been in Employment, Education or Training for a period of 6 months but are engaging well with the Prospects Service. </w:t>
      </w:r>
    </w:p>
    <w:p w14:paraId="0D84ADAB" w14:textId="7E555915" w:rsidR="00E42490" w:rsidRDefault="00E42490" w:rsidP="00E42490">
      <w:pPr>
        <w:tabs>
          <w:tab w:val="left" w:pos="1485"/>
        </w:tabs>
        <w:spacing w:line="240" w:lineRule="auto"/>
        <w:rPr>
          <w:b/>
        </w:rPr>
      </w:pPr>
      <w:r>
        <w:rPr>
          <w:b/>
          <w:noProof/>
          <w:u w:val="single"/>
          <w:lang w:eastAsia="en-GB"/>
        </w:rPr>
        <mc:AlternateContent>
          <mc:Choice Requires="wps">
            <w:drawing>
              <wp:anchor distT="0" distB="0" distL="114300" distR="114300" simplePos="0" relativeHeight="251663360" behindDoc="0" locked="0" layoutInCell="1" allowOverlap="1" wp14:anchorId="0FCC83F1" wp14:editId="1461931C">
                <wp:simplePos x="0" y="0"/>
                <wp:positionH relativeFrom="column">
                  <wp:posOffset>-66675</wp:posOffset>
                </wp:positionH>
                <wp:positionV relativeFrom="paragraph">
                  <wp:posOffset>212090</wp:posOffset>
                </wp:positionV>
                <wp:extent cx="914400" cy="914400"/>
                <wp:effectExtent l="9525" t="10160" r="9525" b="8890"/>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A4142" id="Rectangle: Rounded Corners 14" o:spid="_x0000_s1026" style="position:absolute;margin-left:-5.25pt;margin-top:16.7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" fillcolor="#ffc000"/>
            </w:pict>
          </mc:Fallback>
        </mc:AlternateContent>
      </w:r>
      <w:r>
        <w:rPr>
          <w:b/>
        </w:rPr>
        <w:t xml:space="preserve">                              </w:t>
      </w:r>
    </w:p>
    <w:p w14:paraId="36073C55" w14:textId="77777777" w:rsidR="00E42490" w:rsidRDefault="00E42490" w:rsidP="00E42490">
      <w:pPr>
        <w:tabs>
          <w:tab w:val="left" w:pos="1485"/>
        </w:tabs>
        <w:spacing w:line="240" w:lineRule="auto"/>
        <w:ind w:left="1440"/>
        <w:rPr>
          <w:b/>
        </w:rPr>
      </w:pPr>
      <w:r>
        <w:rPr>
          <w:b/>
        </w:rPr>
        <w:tab/>
        <w:t>The young person has not been in Employment, Education or Training for a period of 3 months but are engaging with the Prospects Service</w:t>
      </w:r>
    </w:p>
    <w:p w14:paraId="4EA26018" w14:textId="77777777" w:rsidR="00E42490" w:rsidRDefault="00E42490" w:rsidP="00E42490">
      <w:pPr>
        <w:tabs>
          <w:tab w:val="left" w:pos="1485"/>
        </w:tabs>
        <w:spacing w:line="240" w:lineRule="auto"/>
        <w:ind w:left="1440"/>
        <w:rPr>
          <w:b/>
        </w:rPr>
      </w:pPr>
      <w:r>
        <w:rPr>
          <w:b/>
        </w:rPr>
        <w:t xml:space="preserve">The Young person is engaging with EET but is at risk of this ending either due to non-attendance, </w:t>
      </w:r>
      <w:proofErr w:type="gramStart"/>
      <w:r>
        <w:rPr>
          <w:b/>
        </w:rPr>
        <w:t>disengagement</w:t>
      </w:r>
      <w:proofErr w:type="gramEnd"/>
      <w:r>
        <w:rPr>
          <w:b/>
        </w:rPr>
        <w:t xml:space="preserve"> or poor behaviour. </w:t>
      </w:r>
    </w:p>
    <w:p w14:paraId="464D630B" w14:textId="4A35389B" w:rsidR="00E42490" w:rsidRDefault="00E42490" w:rsidP="00E42490">
      <w:pPr>
        <w:tabs>
          <w:tab w:val="left" w:pos="1485"/>
        </w:tabs>
        <w:spacing w:line="240" w:lineRule="auto"/>
        <w:rPr>
          <w:b/>
        </w:rPr>
      </w:pPr>
      <w:r>
        <w:rPr>
          <w:b/>
          <w:noProof/>
          <w:lang w:eastAsia="en-GB"/>
        </w:rPr>
        <mc:AlternateContent>
          <mc:Choice Requires="wps">
            <w:drawing>
              <wp:anchor distT="0" distB="0" distL="114300" distR="114300" simplePos="0" relativeHeight="251664384" behindDoc="0" locked="0" layoutInCell="1" allowOverlap="1" wp14:anchorId="33EE6016" wp14:editId="27964080">
                <wp:simplePos x="0" y="0"/>
                <wp:positionH relativeFrom="column">
                  <wp:posOffset>-66675</wp:posOffset>
                </wp:positionH>
                <wp:positionV relativeFrom="paragraph">
                  <wp:posOffset>168275</wp:posOffset>
                </wp:positionV>
                <wp:extent cx="914400" cy="914400"/>
                <wp:effectExtent l="9525" t="9525" r="9525" b="952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B60A0" id="Rectangle: Rounded Corners 13" o:spid="_x0000_s1026" style="position:absolute;margin-left:-5.25pt;margin-top:13.2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" fillcolor="#00b050"/>
            </w:pict>
          </mc:Fallback>
        </mc:AlternateContent>
      </w:r>
    </w:p>
    <w:p w14:paraId="21DD6D2C" w14:textId="77777777" w:rsidR="00E42490" w:rsidRDefault="00E42490" w:rsidP="00E42490">
      <w:pPr>
        <w:tabs>
          <w:tab w:val="left" w:pos="1485"/>
        </w:tabs>
        <w:spacing w:line="240" w:lineRule="auto"/>
        <w:ind w:left="1440"/>
        <w:rPr>
          <w:b/>
        </w:rPr>
      </w:pPr>
      <w:r>
        <w:rPr>
          <w:b/>
        </w:rPr>
        <w:tab/>
        <w:t xml:space="preserve"> The young person is engaged with Education, Employment or Training.</w:t>
      </w:r>
    </w:p>
    <w:p w14:paraId="320F9C21" w14:textId="77777777" w:rsidR="00E42490" w:rsidRDefault="00E42490" w:rsidP="00E42490">
      <w:pPr>
        <w:tabs>
          <w:tab w:val="left" w:pos="1485"/>
        </w:tabs>
        <w:spacing w:line="240" w:lineRule="auto"/>
        <w:ind w:left="1440"/>
        <w:jc w:val="center"/>
        <w:rPr>
          <w:b/>
          <w:u w:val="single"/>
        </w:rPr>
      </w:pPr>
    </w:p>
    <w:p w14:paraId="46B1F219" w14:textId="559AE352" w:rsidR="00E42490" w:rsidRPr="0058253F" w:rsidRDefault="00E42490" w:rsidP="00E42490">
      <w:pPr>
        <w:tabs>
          <w:tab w:val="left" w:pos="1485"/>
        </w:tabs>
        <w:spacing w:line="240" w:lineRule="auto"/>
        <w:ind w:left="1440"/>
        <w:jc w:val="center"/>
        <w:rPr>
          <w:b/>
          <w:u w:val="single"/>
        </w:rPr>
      </w:pPr>
      <w:r w:rsidRPr="0058253F">
        <w:rPr>
          <w:b/>
          <w:u w:val="single"/>
        </w:rPr>
        <w:lastRenderedPageBreak/>
        <w:t>Suitable Accommodation</w:t>
      </w:r>
    </w:p>
    <w:p w14:paraId="33A17D01" w14:textId="0051631A" w:rsidR="00E42490" w:rsidRDefault="00E42490" w:rsidP="00E42490">
      <w:pPr>
        <w:tabs>
          <w:tab w:val="left" w:pos="1485"/>
        </w:tabs>
        <w:spacing w:line="240" w:lineRule="auto"/>
        <w:ind w:left="1440"/>
        <w:rPr>
          <w:b/>
        </w:rPr>
      </w:pPr>
      <w:r>
        <w:rPr>
          <w:b/>
          <w:noProof/>
          <w:lang w:eastAsia="en-GB"/>
        </w:rPr>
        <mc:AlternateContent>
          <mc:Choice Requires="wps">
            <w:drawing>
              <wp:anchor distT="0" distB="0" distL="114300" distR="114300" simplePos="0" relativeHeight="251665408" behindDoc="0" locked="0" layoutInCell="1" allowOverlap="1" wp14:anchorId="5AE8F3EC" wp14:editId="4CA56646">
                <wp:simplePos x="0" y="0"/>
                <wp:positionH relativeFrom="column">
                  <wp:posOffset>-95250</wp:posOffset>
                </wp:positionH>
                <wp:positionV relativeFrom="paragraph">
                  <wp:posOffset>74930</wp:posOffset>
                </wp:positionV>
                <wp:extent cx="914400" cy="914400"/>
                <wp:effectExtent l="9525" t="10795" r="9525" b="825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EA3ED" id="Rectangle: Rounded Corners 12" o:spid="_x0000_s1026" style="position:absolute;margin-left:-7.5pt;margin-top:5.9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" fillcolor="red"/>
            </w:pict>
          </mc:Fallback>
        </mc:AlternateContent>
      </w:r>
    </w:p>
    <w:p w14:paraId="5545539F" w14:textId="77777777" w:rsidR="00E42490" w:rsidRDefault="00E42490" w:rsidP="00E42490">
      <w:pPr>
        <w:tabs>
          <w:tab w:val="left" w:pos="1485"/>
        </w:tabs>
        <w:spacing w:line="240" w:lineRule="auto"/>
        <w:ind w:left="1440"/>
        <w:rPr>
          <w:b/>
        </w:rPr>
      </w:pPr>
      <w:r>
        <w:rPr>
          <w:b/>
        </w:rPr>
        <w:t xml:space="preserve">The young person is homeless, in prison, sofa surfing or living in inappropriate accommodation where their vulnerability is increased. </w:t>
      </w:r>
    </w:p>
    <w:p w14:paraId="5FA5E6CF" w14:textId="77777777" w:rsidR="00E42490" w:rsidRDefault="00E42490" w:rsidP="00E42490">
      <w:pPr>
        <w:tabs>
          <w:tab w:val="left" w:pos="1485"/>
        </w:tabs>
        <w:spacing w:line="240" w:lineRule="auto"/>
        <w:ind w:left="1440"/>
        <w:rPr>
          <w:b/>
        </w:rPr>
      </w:pPr>
      <w:r>
        <w:rPr>
          <w:b/>
        </w:rPr>
        <w:t xml:space="preserve">The young person does not identify their accommodation as being safe and secure. </w:t>
      </w:r>
    </w:p>
    <w:p w14:paraId="7A946A30" w14:textId="77777777" w:rsidR="00E42490" w:rsidRDefault="00E42490" w:rsidP="00E42490">
      <w:pPr>
        <w:tabs>
          <w:tab w:val="left" w:pos="1485"/>
        </w:tabs>
        <w:spacing w:line="240" w:lineRule="auto"/>
        <w:ind w:left="1440"/>
        <w:rPr>
          <w:b/>
        </w:rPr>
      </w:pPr>
    </w:p>
    <w:p w14:paraId="2ABAAF38" w14:textId="05B15A88" w:rsidR="00E42490" w:rsidRDefault="00E42490" w:rsidP="00E42490">
      <w:pPr>
        <w:tabs>
          <w:tab w:val="left" w:pos="1485"/>
        </w:tabs>
        <w:spacing w:line="240" w:lineRule="auto"/>
        <w:ind w:left="1440"/>
        <w:rPr>
          <w:b/>
        </w:rPr>
      </w:pPr>
      <w:r>
        <w:rPr>
          <w:b/>
          <w:noProof/>
          <w:u w:val="single"/>
          <w:lang w:eastAsia="en-GB"/>
        </w:rPr>
        <mc:AlternateContent>
          <mc:Choice Requires="wps">
            <w:drawing>
              <wp:anchor distT="0" distB="0" distL="114300" distR="114300" simplePos="0" relativeHeight="251666432" behindDoc="0" locked="0" layoutInCell="1" allowOverlap="1" wp14:anchorId="35E28CF6" wp14:editId="57CA4476">
                <wp:simplePos x="0" y="0"/>
                <wp:positionH relativeFrom="column">
                  <wp:posOffset>-95250</wp:posOffset>
                </wp:positionH>
                <wp:positionV relativeFrom="paragraph">
                  <wp:posOffset>118110</wp:posOffset>
                </wp:positionV>
                <wp:extent cx="914400" cy="914400"/>
                <wp:effectExtent l="9525" t="13970" r="9525" b="508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2051B" id="Rectangle: Rounded Corners 11" o:spid="_x0000_s1026" style="position:absolute;margin-left:-7.5pt;margin-top:9.3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" fillcolor="#ffc000"/>
            </w:pict>
          </mc:Fallback>
        </mc:AlternateContent>
      </w:r>
    </w:p>
    <w:p w14:paraId="56E0D3E1" w14:textId="77777777" w:rsidR="00E42490" w:rsidRDefault="00E42490" w:rsidP="00E42490">
      <w:pPr>
        <w:tabs>
          <w:tab w:val="left" w:pos="1485"/>
        </w:tabs>
        <w:spacing w:line="240" w:lineRule="auto"/>
        <w:ind w:left="1440"/>
        <w:rPr>
          <w:b/>
        </w:rPr>
      </w:pPr>
      <w:r>
        <w:rPr>
          <w:b/>
        </w:rPr>
        <w:t>The young person is at risk of homelessness.</w:t>
      </w:r>
    </w:p>
    <w:p w14:paraId="0A2D4518" w14:textId="77777777" w:rsidR="00E42490" w:rsidRDefault="00E42490" w:rsidP="00E42490">
      <w:pPr>
        <w:tabs>
          <w:tab w:val="left" w:pos="1485"/>
        </w:tabs>
        <w:spacing w:line="240" w:lineRule="auto"/>
        <w:ind w:left="1440"/>
        <w:rPr>
          <w:b/>
        </w:rPr>
      </w:pPr>
      <w:r>
        <w:rPr>
          <w:b/>
        </w:rPr>
        <w:t xml:space="preserve"> Is not engaging with the support attached to their housing, is at risk of housing rent arrears. </w:t>
      </w:r>
    </w:p>
    <w:p w14:paraId="05C061D8" w14:textId="77777777" w:rsidR="00E42490" w:rsidRDefault="00E42490" w:rsidP="00E42490">
      <w:pPr>
        <w:tabs>
          <w:tab w:val="left" w:pos="1485"/>
        </w:tabs>
        <w:spacing w:line="240" w:lineRule="auto"/>
        <w:ind w:left="1440"/>
        <w:rPr>
          <w:b/>
        </w:rPr>
      </w:pPr>
    </w:p>
    <w:p w14:paraId="407650D1" w14:textId="14E376D1" w:rsidR="00E42490" w:rsidRDefault="00E42490" w:rsidP="00E42490">
      <w:pPr>
        <w:tabs>
          <w:tab w:val="left" w:pos="1485"/>
        </w:tabs>
        <w:spacing w:line="240" w:lineRule="auto"/>
        <w:ind w:left="1440"/>
        <w:rPr>
          <w:b/>
        </w:rPr>
      </w:pPr>
      <w:r>
        <w:rPr>
          <w:b/>
          <w:noProof/>
          <w:lang w:eastAsia="en-GB"/>
        </w:rPr>
        <mc:AlternateContent>
          <mc:Choice Requires="wps">
            <w:drawing>
              <wp:anchor distT="0" distB="0" distL="114300" distR="114300" simplePos="0" relativeHeight="251667456" behindDoc="0" locked="0" layoutInCell="1" allowOverlap="1" wp14:anchorId="4F46863E" wp14:editId="30AA6B4F">
                <wp:simplePos x="0" y="0"/>
                <wp:positionH relativeFrom="column">
                  <wp:posOffset>-95250</wp:posOffset>
                </wp:positionH>
                <wp:positionV relativeFrom="paragraph">
                  <wp:posOffset>158750</wp:posOffset>
                </wp:positionV>
                <wp:extent cx="914400" cy="914400"/>
                <wp:effectExtent l="9525" t="5715" r="9525" b="13335"/>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052FC" id="Rectangle: Rounded Corners 10" o:spid="_x0000_s1026" style="position:absolute;margin-left:-7.5pt;margin-top:12.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" fillcolor="#00b050"/>
            </w:pict>
          </mc:Fallback>
        </mc:AlternateContent>
      </w:r>
    </w:p>
    <w:p w14:paraId="1607485B" w14:textId="77777777" w:rsidR="00E42490" w:rsidRDefault="00E42490" w:rsidP="00E42490">
      <w:pPr>
        <w:tabs>
          <w:tab w:val="left" w:pos="1485"/>
        </w:tabs>
        <w:spacing w:line="240" w:lineRule="auto"/>
        <w:ind w:left="1440"/>
        <w:rPr>
          <w:b/>
        </w:rPr>
      </w:pPr>
      <w:r>
        <w:rPr>
          <w:b/>
        </w:rPr>
        <w:t>The young person is in suitable accommodation in which they feel safe and secure.</w:t>
      </w:r>
    </w:p>
    <w:p w14:paraId="306F8A26" w14:textId="77777777" w:rsidR="00E42490" w:rsidRDefault="00E42490" w:rsidP="00E42490">
      <w:pPr>
        <w:tabs>
          <w:tab w:val="left" w:pos="1485"/>
        </w:tabs>
        <w:spacing w:line="240" w:lineRule="auto"/>
        <w:rPr>
          <w:b/>
        </w:rPr>
      </w:pPr>
    </w:p>
    <w:p w14:paraId="4213AB65" w14:textId="77777777" w:rsidR="00E42490" w:rsidRDefault="00E42490" w:rsidP="00E42490">
      <w:pPr>
        <w:tabs>
          <w:tab w:val="left" w:pos="1485"/>
        </w:tabs>
        <w:spacing w:line="240" w:lineRule="auto"/>
        <w:rPr>
          <w:b/>
        </w:rPr>
      </w:pPr>
    </w:p>
    <w:p w14:paraId="07A3287F" w14:textId="77777777" w:rsidR="00E42490" w:rsidRDefault="00E42490" w:rsidP="00E42490">
      <w:pPr>
        <w:tabs>
          <w:tab w:val="left" w:pos="1485"/>
        </w:tabs>
        <w:spacing w:line="240" w:lineRule="auto"/>
        <w:rPr>
          <w:b/>
        </w:rPr>
      </w:pPr>
      <w:r>
        <w:rPr>
          <w:b/>
        </w:rPr>
        <w:t xml:space="preserve">                              </w:t>
      </w:r>
    </w:p>
    <w:p w14:paraId="19554BB5" w14:textId="77777777" w:rsidR="00E42490" w:rsidRDefault="00E42490" w:rsidP="00E42490">
      <w:pPr>
        <w:jc w:val="center"/>
        <w:rPr>
          <w:b/>
          <w:u w:val="single"/>
        </w:rPr>
      </w:pPr>
      <w:r w:rsidRPr="00DC1156">
        <w:rPr>
          <w:b/>
          <w:u w:val="single"/>
        </w:rPr>
        <w:t>Involvement with youth an</w:t>
      </w:r>
      <w:r>
        <w:rPr>
          <w:b/>
          <w:u w:val="single"/>
        </w:rPr>
        <w:t>d adult justice system</w:t>
      </w:r>
    </w:p>
    <w:p w14:paraId="784621BD" w14:textId="77777777" w:rsidR="00E42490" w:rsidRDefault="00E42490" w:rsidP="00E42490">
      <w:pPr>
        <w:jc w:val="center"/>
        <w:rPr>
          <w:b/>
          <w:u w:val="single"/>
        </w:rPr>
      </w:pPr>
    </w:p>
    <w:p w14:paraId="35893856" w14:textId="5C93655D" w:rsidR="00E42490" w:rsidRDefault="00E42490" w:rsidP="00E42490">
      <w:pPr>
        <w:ind w:left="1440"/>
        <w:rPr>
          <w:b/>
        </w:rPr>
      </w:pPr>
      <w:r>
        <w:rPr>
          <w:b/>
          <w:noProof/>
          <w:lang w:eastAsia="en-GB"/>
        </w:rPr>
        <mc:AlternateContent>
          <mc:Choice Requires="wps">
            <w:drawing>
              <wp:anchor distT="0" distB="0" distL="114300" distR="114300" simplePos="0" relativeHeight="251670528" behindDoc="0" locked="0" layoutInCell="1" allowOverlap="1" wp14:anchorId="5F98E04C" wp14:editId="403F6F08">
                <wp:simplePos x="0" y="0"/>
                <wp:positionH relativeFrom="column">
                  <wp:posOffset>-95250</wp:posOffset>
                </wp:positionH>
                <wp:positionV relativeFrom="paragraph">
                  <wp:posOffset>29845</wp:posOffset>
                </wp:positionV>
                <wp:extent cx="914400" cy="914400"/>
                <wp:effectExtent l="9525" t="10795" r="9525" b="825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CBFE1" id="Rectangle: Rounded Corners 9" o:spid="_x0000_s1026" style="position:absolute;margin-left:-7.5pt;margin-top:2.3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" fillcolor="red"/>
            </w:pict>
          </mc:Fallback>
        </mc:AlternateContent>
      </w:r>
      <w:r>
        <w:rPr>
          <w:b/>
        </w:rPr>
        <w:t>The young person is regularly engaging in criminal behaviour and/or antisocial behaviour and has ongoing involvement with the youth and adult justice system, but they are disengaged from the support</w:t>
      </w:r>
    </w:p>
    <w:p w14:paraId="6C430BA3" w14:textId="77777777" w:rsidR="00E42490" w:rsidRDefault="00E42490" w:rsidP="00E42490">
      <w:pPr>
        <w:ind w:left="1440"/>
        <w:rPr>
          <w:b/>
        </w:rPr>
      </w:pPr>
      <w:r>
        <w:rPr>
          <w:b/>
        </w:rPr>
        <w:t>The young person is due to be released from YOI or prison</w:t>
      </w:r>
    </w:p>
    <w:p w14:paraId="63226898" w14:textId="69BEC47F" w:rsidR="00E42490" w:rsidRDefault="00E42490" w:rsidP="00E42490">
      <w:pPr>
        <w:ind w:left="1440"/>
        <w:rPr>
          <w:b/>
        </w:rPr>
      </w:pPr>
      <w:r>
        <w:rPr>
          <w:b/>
          <w:noProof/>
          <w:lang w:eastAsia="en-GB"/>
        </w:rPr>
        <mc:AlternateContent>
          <mc:Choice Requires="wps">
            <w:drawing>
              <wp:anchor distT="0" distB="0" distL="114300" distR="114300" simplePos="0" relativeHeight="251669504" behindDoc="0" locked="0" layoutInCell="1" allowOverlap="1" wp14:anchorId="06E1B368" wp14:editId="338E00BB">
                <wp:simplePos x="0" y="0"/>
                <wp:positionH relativeFrom="column">
                  <wp:posOffset>-95250</wp:posOffset>
                </wp:positionH>
                <wp:positionV relativeFrom="paragraph">
                  <wp:posOffset>290195</wp:posOffset>
                </wp:positionV>
                <wp:extent cx="914400" cy="914400"/>
                <wp:effectExtent l="9525" t="13970" r="9525" b="508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FB0FC" id="Rectangle: Rounded Corners 8" o:spid="_x0000_s1026" style="position:absolute;margin-left:-7.5pt;margin-top:22.8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" fillcolor="#ffc000"/>
            </w:pict>
          </mc:Fallback>
        </mc:AlternateContent>
      </w:r>
    </w:p>
    <w:p w14:paraId="3A137D24" w14:textId="77777777" w:rsidR="00E42490" w:rsidRDefault="00E42490" w:rsidP="00E42490">
      <w:pPr>
        <w:ind w:left="1440"/>
        <w:rPr>
          <w:b/>
        </w:rPr>
      </w:pPr>
      <w:r>
        <w:rPr>
          <w:b/>
        </w:rPr>
        <w:t xml:space="preserve">The young person is regularly engaging in criminal behaviour and has ongoing involvement with the youth and adult justice system,  they are engaging from the support being provided. </w:t>
      </w:r>
    </w:p>
    <w:p w14:paraId="18B49377" w14:textId="77777777" w:rsidR="00E42490" w:rsidRDefault="00E42490" w:rsidP="00E42490">
      <w:pPr>
        <w:ind w:left="1440"/>
        <w:rPr>
          <w:b/>
        </w:rPr>
      </w:pPr>
      <w:r>
        <w:rPr>
          <w:b/>
        </w:rPr>
        <w:t xml:space="preserve">The young person is in YOI or prison but not due for release. </w:t>
      </w:r>
    </w:p>
    <w:p w14:paraId="6289F759" w14:textId="77777777" w:rsidR="00E42490" w:rsidRDefault="00E42490" w:rsidP="00E42490">
      <w:pPr>
        <w:ind w:left="1440"/>
        <w:rPr>
          <w:b/>
        </w:rPr>
      </w:pPr>
    </w:p>
    <w:p w14:paraId="61E2F73C" w14:textId="2F9CF2A5" w:rsidR="00E42490" w:rsidRDefault="00E42490" w:rsidP="00E42490">
      <w:pPr>
        <w:ind w:left="1440"/>
        <w:rPr>
          <w:b/>
        </w:rPr>
      </w:pPr>
      <w:r>
        <w:rPr>
          <w:b/>
          <w:noProof/>
          <w:lang w:eastAsia="en-GB"/>
        </w:rPr>
        <mc:AlternateContent>
          <mc:Choice Requires="wps">
            <w:drawing>
              <wp:anchor distT="0" distB="0" distL="114300" distR="114300" simplePos="0" relativeHeight="251668480" behindDoc="0" locked="0" layoutInCell="1" allowOverlap="1" wp14:anchorId="1BAC508F" wp14:editId="20567396">
                <wp:simplePos x="0" y="0"/>
                <wp:positionH relativeFrom="column">
                  <wp:posOffset>-47625</wp:posOffset>
                </wp:positionH>
                <wp:positionV relativeFrom="paragraph">
                  <wp:posOffset>92710</wp:posOffset>
                </wp:positionV>
                <wp:extent cx="914400" cy="914400"/>
                <wp:effectExtent l="9525" t="5715" r="9525" b="1333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351E1" id="Rectangle: Rounded Corners 7" o:spid="_x0000_s1026" style="position:absolute;margin-left:-3.75pt;margin-top:7.3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" fillcolor="#00b050"/>
            </w:pict>
          </mc:Fallback>
        </mc:AlternateContent>
      </w:r>
    </w:p>
    <w:p w14:paraId="5B3393D5" w14:textId="77777777" w:rsidR="00E42490" w:rsidRDefault="00E42490" w:rsidP="00E42490">
      <w:pPr>
        <w:ind w:left="1440"/>
        <w:rPr>
          <w:b/>
        </w:rPr>
      </w:pPr>
      <w:r>
        <w:rPr>
          <w:b/>
        </w:rPr>
        <w:t>The young person is not involved with criminal activity or anti-social behaviour</w:t>
      </w:r>
    </w:p>
    <w:p w14:paraId="64BB46D1" w14:textId="77777777" w:rsidR="00E42490" w:rsidRDefault="00E42490" w:rsidP="00E42490">
      <w:pPr>
        <w:jc w:val="center"/>
        <w:rPr>
          <w:b/>
          <w:u w:val="single"/>
        </w:rPr>
      </w:pPr>
    </w:p>
    <w:p w14:paraId="49DD1819" w14:textId="77777777" w:rsidR="00E42490" w:rsidRDefault="00E42490" w:rsidP="00E42490">
      <w:pPr>
        <w:jc w:val="center"/>
        <w:rPr>
          <w:b/>
          <w:u w:val="single"/>
        </w:rPr>
      </w:pPr>
    </w:p>
    <w:p w14:paraId="07792686" w14:textId="77777777" w:rsidR="00E42490" w:rsidRDefault="00E42490" w:rsidP="00E42490">
      <w:pPr>
        <w:jc w:val="center"/>
        <w:rPr>
          <w:b/>
          <w:u w:val="single"/>
        </w:rPr>
      </w:pPr>
    </w:p>
    <w:p w14:paraId="7C3FF50E" w14:textId="77777777" w:rsidR="00E42490" w:rsidRDefault="00E42490" w:rsidP="00E42490">
      <w:pPr>
        <w:jc w:val="center"/>
        <w:rPr>
          <w:b/>
          <w:u w:val="single"/>
        </w:rPr>
      </w:pPr>
    </w:p>
    <w:p w14:paraId="7F98A41A" w14:textId="38E5F3E8" w:rsidR="00E42490" w:rsidRDefault="00DD6045" w:rsidP="00E42490">
      <w:pPr>
        <w:jc w:val="center"/>
        <w:rPr>
          <w:b/>
          <w:u w:val="single"/>
        </w:rPr>
      </w:pPr>
      <w:r>
        <w:rPr>
          <w:b/>
          <w:u w:val="single"/>
        </w:rPr>
        <w:t>K Mana</w:t>
      </w:r>
      <w:r w:rsidR="00E42490">
        <w:rPr>
          <w:b/>
          <w:u w:val="single"/>
        </w:rPr>
        <w:t>Involvement with Health both Physical or Mental Heath</w:t>
      </w:r>
    </w:p>
    <w:p w14:paraId="1DDC7408" w14:textId="77777777" w:rsidR="00E42490" w:rsidRDefault="00E42490" w:rsidP="00E42490">
      <w:pPr>
        <w:jc w:val="center"/>
        <w:rPr>
          <w:b/>
          <w:u w:val="single"/>
        </w:rPr>
      </w:pPr>
    </w:p>
    <w:p w14:paraId="2D5C10AD" w14:textId="7DB4AECF" w:rsidR="00E42490" w:rsidRDefault="00E42490" w:rsidP="00E42490">
      <w:pPr>
        <w:ind w:left="1440"/>
        <w:rPr>
          <w:b/>
        </w:rPr>
      </w:pPr>
      <w:r>
        <w:rPr>
          <w:b/>
          <w:noProof/>
          <w:lang w:eastAsia="en-GB"/>
        </w:rPr>
        <mc:AlternateContent>
          <mc:Choice Requires="wps">
            <w:drawing>
              <wp:anchor distT="0" distB="0" distL="114300" distR="114300" simplePos="0" relativeHeight="251673600" behindDoc="0" locked="0" layoutInCell="1" allowOverlap="1" wp14:anchorId="3C9B4522" wp14:editId="54F95EBF">
                <wp:simplePos x="0" y="0"/>
                <wp:positionH relativeFrom="column">
                  <wp:posOffset>-95250</wp:posOffset>
                </wp:positionH>
                <wp:positionV relativeFrom="paragraph">
                  <wp:posOffset>29845</wp:posOffset>
                </wp:positionV>
                <wp:extent cx="914400" cy="914400"/>
                <wp:effectExtent l="9525" t="9525" r="9525" b="952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2E890" id="Rectangle: Rounded Corners 6" o:spid="_x0000_s1026" style="position:absolute;margin-left:-7.5pt;margin-top:2.35pt;width:1in;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" fillcolor="red"/>
            </w:pict>
          </mc:Fallback>
        </mc:AlternateContent>
      </w:r>
      <w:r>
        <w:rPr>
          <w:b/>
        </w:rPr>
        <w:t xml:space="preserve">The young person is involved at a high level with health services including mental health. Plans are not </w:t>
      </w:r>
      <w:proofErr w:type="gramStart"/>
      <w:r>
        <w:rPr>
          <w:b/>
        </w:rPr>
        <w:t>clear</w:t>
      </w:r>
      <w:proofErr w:type="gramEnd"/>
      <w:r>
        <w:rPr>
          <w:b/>
        </w:rPr>
        <w:t xml:space="preserve"> and agencies are not developing appropriate plans</w:t>
      </w:r>
    </w:p>
    <w:p w14:paraId="3FF89869" w14:textId="77777777" w:rsidR="00E42490" w:rsidRDefault="00E42490" w:rsidP="00E42490">
      <w:pPr>
        <w:ind w:left="1440"/>
        <w:rPr>
          <w:b/>
        </w:rPr>
      </w:pPr>
    </w:p>
    <w:p w14:paraId="3EFBCCA3" w14:textId="77777777" w:rsidR="00E42490" w:rsidRDefault="00E42490" w:rsidP="00E42490">
      <w:pPr>
        <w:ind w:left="1440"/>
        <w:rPr>
          <w:b/>
        </w:rPr>
      </w:pPr>
    </w:p>
    <w:p w14:paraId="5CE6508C" w14:textId="1B16EA1F" w:rsidR="00E42490" w:rsidRDefault="00E42490" w:rsidP="00E42490">
      <w:pPr>
        <w:ind w:left="1440"/>
        <w:rPr>
          <w:b/>
        </w:rPr>
      </w:pPr>
      <w:r>
        <w:rPr>
          <w:b/>
          <w:noProof/>
          <w:lang w:eastAsia="en-GB"/>
        </w:rPr>
        <mc:AlternateContent>
          <mc:Choice Requires="wps">
            <w:drawing>
              <wp:anchor distT="0" distB="0" distL="114300" distR="114300" simplePos="0" relativeHeight="251672576" behindDoc="0" locked="0" layoutInCell="1" allowOverlap="1" wp14:anchorId="2BB7F242" wp14:editId="616C8428">
                <wp:simplePos x="0" y="0"/>
                <wp:positionH relativeFrom="column">
                  <wp:posOffset>-95250</wp:posOffset>
                </wp:positionH>
                <wp:positionV relativeFrom="paragraph">
                  <wp:posOffset>290195</wp:posOffset>
                </wp:positionV>
                <wp:extent cx="914400" cy="914400"/>
                <wp:effectExtent l="9525" t="6350" r="9525" b="1270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675F6" id="Rectangle: Rounded Corners 5" o:spid="_x0000_s1026" style="position:absolute;margin-left:-7.5pt;margin-top:22.85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" fillcolor="#ffc000"/>
            </w:pict>
          </mc:Fallback>
        </mc:AlternateContent>
      </w:r>
    </w:p>
    <w:p w14:paraId="0AACE1B4" w14:textId="77777777" w:rsidR="00E42490" w:rsidRDefault="00E42490" w:rsidP="00E42490">
      <w:pPr>
        <w:ind w:left="1440"/>
        <w:rPr>
          <w:b/>
        </w:rPr>
      </w:pPr>
      <w:r>
        <w:rPr>
          <w:b/>
        </w:rPr>
        <w:t xml:space="preserve">The young person </w:t>
      </w:r>
      <w:proofErr w:type="gramStart"/>
      <w:r>
        <w:rPr>
          <w:b/>
        </w:rPr>
        <w:t>is in need of</w:t>
      </w:r>
      <w:proofErr w:type="gramEnd"/>
      <w:r>
        <w:rPr>
          <w:b/>
        </w:rPr>
        <w:t xml:space="preserve"> health services but struggles to engage. Plans are clear. But the young person is at risk if they don’t engage</w:t>
      </w:r>
    </w:p>
    <w:p w14:paraId="255B7DE0" w14:textId="77777777" w:rsidR="00E42490" w:rsidRDefault="00E42490" w:rsidP="00E42490">
      <w:pPr>
        <w:ind w:left="1440"/>
        <w:rPr>
          <w:b/>
        </w:rPr>
      </w:pPr>
    </w:p>
    <w:p w14:paraId="41F8B8CA" w14:textId="77777777" w:rsidR="00E42490" w:rsidRDefault="00E42490" w:rsidP="00E42490">
      <w:pPr>
        <w:ind w:left="1440"/>
        <w:rPr>
          <w:b/>
        </w:rPr>
      </w:pPr>
    </w:p>
    <w:p w14:paraId="7DD602FB" w14:textId="601205AF" w:rsidR="00E42490" w:rsidRDefault="00E42490" w:rsidP="00E42490">
      <w:pPr>
        <w:ind w:left="1440"/>
        <w:rPr>
          <w:b/>
        </w:rPr>
      </w:pPr>
      <w:r>
        <w:rPr>
          <w:b/>
          <w:noProof/>
          <w:lang w:eastAsia="en-GB"/>
        </w:rPr>
        <mc:AlternateContent>
          <mc:Choice Requires="wps">
            <w:drawing>
              <wp:anchor distT="0" distB="0" distL="114300" distR="114300" simplePos="0" relativeHeight="251671552" behindDoc="0" locked="0" layoutInCell="1" allowOverlap="1" wp14:anchorId="4AD59DB3" wp14:editId="424B5BEA">
                <wp:simplePos x="0" y="0"/>
                <wp:positionH relativeFrom="column">
                  <wp:posOffset>-47625</wp:posOffset>
                </wp:positionH>
                <wp:positionV relativeFrom="paragraph">
                  <wp:posOffset>92710</wp:posOffset>
                </wp:positionV>
                <wp:extent cx="914400" cy="914400"/>
                <wp:effectExtent l="9525" t="11430" r="9525" b="762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E36C3" id="Rectangle: Rounded Corners 2" o:spid="_x0000_s1026" style="position:absolute;margin-left:-3.75pt;margin-top:7.3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" fillcolor="#00b050"/>
            </w:pict>
          </mc:Fallback>
        </mc:AlternateContent>
      </w:r>
    </w:p>
    <w:p w14:paraId="163D6314" w14:textId="77777777" w:rsidR="00E42490" w:rsidRDefault="00E42490" w:rsidP="00E42490">
      <w:pPr>
        <w:ind w:left="1440"/>
        <w:rPr>
          <w:b/>
        </w:rPr>
      </w:pPr>
      <w:r>
        <w:rPr>
          <w:b/>
        </w:rPr>
        <w:t xml:space="preserve">The young person has health service support as appropriate. All appropriate </w:t>
      </w:r>
      <w:proofErr w:type="spellStart"/>
      <w:r>
        <w:rPr>
          <w:b/>
        </w:rPr>
        <w:t>heath</w:t>
      </w:r>
      <w:proofErr w:type="spellEnd"/>
      <w:r>
        <w:rPr>
          <w:b/>
        </w:rPr>
        <w:t xml:space="preserve"> services are in place and accessible.</w:t>
      </w:r>
    </w:p>
    <w:p w14:paraId="4C0EAE89" w14:textId="77777777" w:rsidR="00E42490" w:rsidRPr="001E25A2" w:rsidRDefault="00E42490" w:rsidP="00E42490">
      <w:pPr>
        <w:tabs>
          <w:tab w:val="left" w:pos="1485"/>
        </w:tabs>
        <w:spacing w:line="240" w:lineRule="auto"/>
        <w:jc w:val="center"/>
        <w:rPr>
          <w:b/>
        </w:rPr>
      </w:pPr>
    </w:p>
    <w:p w14:paraId="6A4AA76B" w14:textId="77777777" w:rsidR="00E42490" w:rsidRPr="001E25A2" w:rsidRDefault="00E42490" w:rsidP="00E42490">
      <w:pPr>
        <w:tabs>
          <w:tab w:val="left" w:pos="1485"/>
        </w:tabs>
        <w:spacing w:line="240" w:lineRule="auto"/>
        <w:jc w:val="center"/>
        <w:rPr>
          <w:b/>
        </w:rPr>
      </w:pPr>
    </w:p>
    <w:p w14:paraId="6F212892" w14:textId="77777777" w:rsidR="00473E3A" w:rsidRDefault="00473E3A" w:rsidP="00E42490"/>
    <w:sectPr w:rsidR="00473E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F73C" w14:textId="77777777" w:rsidR="00193838" w:rsidRDefault="00193838" w:rsidP="00193838">
      <w:pPr>
        <w:spacing w:after="0" w:line="240" w:lineRule="auto"/>
      </w:pPr>
      <w:r>
        <w:separator/>
      </w:r>
    </w:p>
  </w:endnote>
  <w:endnote w:type="continuationSeparator" w:id="0">
    <w:p w14:paraId="7BBD4A20" w14:textId="77777777" w:rsidR="00193838" w:rsidRDefault="00193838" w:rsidP="0019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6310" w14:textId="77777777" w:rsidR="007D004F" w:rsidRDefault="007D004F">
    <w:pPr>
      <w:pStyle w:val="Footer"/>
      <w:jc w:val="right"/>
    </w:pPr>
    <w:r>
      <w:rPr>
        <w:noProof/>
      </w:rPr>
      <w:drawing>
        <wp:anchor distT="0" distB="0" distL="114300" distR="114300" simplePos="0" relativeHeight="251659264" behindDoc="0" locked="0" layoutInCell="1" allowOverlap="1" wp14:anchorId="3DE11658" wp14:editId="7F230DB9">
          <wp:simplePos x="0" y="0"/>
          <wp:positionH relativeFrom="column">
            <wp:posOffset>0</wp:posOffset>
          </wp:positionH>
          <wp:positionV relativeFrom="paragraph">
            <wp:posOffset>-281940</wp:posOffset>
          </wp:positionV>
          <wp:extent cx="5731510" cy="456565"/>
          <wp:effectExtent l="0" t="0" r="2540" b="635"/>
          <wp:wrapThrough wrapText="bothSides">
            <wp:wrapPolygon edited="0">
              <wp:start x="0" y="0"/>
              <wp:lineTo x="0" y="20729"/>
              <wp:lineTo x="21538" y="20729"/>
              <wp:lineTo x="215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56565"/>
                  </a:xfrm>
                  <a:prstGeom prst="rect">
                    <a:avLst/>
                  </a:prstGeom>
                  <a:noFill/>
                </pic:spPr>
              </pic:pic>
            </a:graphicData>
          </a:graphic>
          <wp14:sizeRelH relativeFrom="page">
            <wp14:pctWidth>0</wp14:pctWidth>
          </wp14:sizeRelH>
          <wp14:sizeRelV relativeFrom="page">
            <wp14:pctHeight>0</wp14:pctHeight>
          </wp14:sizeRelV>
        </wp:anchor>
      </w:drawing>
    </w:r>
    <w:sdt>
      <w:sdtPr>
        <w:id w:val="732469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E1554C" w14:textId="77777777" w:rsidR="00193838" w:rsidRDefault="00193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98657" w14:textId="77777777" w:rsidR="00193838" w:rsidRDefault="00193838" w:rsidP="00193838">
      <w:pPr>
        <w:spacing w:after="0" w:line="240" w:lineRule="auto"/>
      </w:pPr>
      <w:r>
        <w:separator/>
      </w:r>
    </w:p>
  </w:footnote>
  <w:footnote w:type="continuationSeparator" w:id="0">
    <w:p w14:paraId="71F3DC85" w14:textId="77777777" w:rsidR="00193838" w:rsidRDefault="00193838" w:rsidP="00193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252D" w14:textId="77777777" w:rsidR="00193838" w:rsidRDefault="00193838">
    <w:pPr>
      <w:pStyle w:val="Header"/>
    </w:pPr>
    <w:r>
      <w:rPr>
        <w:noProof/>
      </w:rPr>
      <w:drawing>
        <wp:anchor distT="0" distB="0" distL="114300" distR="114300" simplePos="0" relativeHeight="251658240" behindDoc="0" locked="0" layoutInCell="1" allowOverlap="1" wp14:anchorId="45D6E7CB" wp14:editId="608733F5">
          <wp:simplePos x="0" y="0"/>
          <wp:positionH relativeFrom="column">
            <wp:posOffset>4316818</wp:posOffset>
          </wp:positionH>
          <wp:positionV relativeFrom="paragraph">
            <wp:posOffset>-257722</wp:posOffset>
          </wp:positionV>
          <wp:extent cx="2164080" cy="74358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435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210C9"/>
    <w:multiLevelType w:val="hybridMultilevel"/>
    <w:tmpl w:val="8A2E7150"/>
    <w:lvl w:ilvl="0" w:tplc="99E8FB04">
      <w:start w:val="1"/>
      <w:numFmt w:val="bullet"/>
      <w:lvlText w:val=""/>
      <w:lvlJc w:val="left"/>
      <w:pPr>
        <w:ind w:left="720" w:hanging="360"/>
      </w:pPr>
      <w:rPr>
        <w:rFonts w:ascii="Symbol" w:eastAsiaTheme="minorHAnsi"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38"/>
    <w:rsid w:val="00193838"/>
    <w:rsid w:val="003B370D"/>
    <w:rsid w:val="00473E3A"/>
    <w:rsid w:val="00761AF7"/>
    <w:rsid w:val="007D004F"/>
    <w:rsid w:val="00894254"/>
    <w:rsid w:val="00A77949"/>
    <w:rsid w:val="00DD6045"/>
    <w:rsid w:val="00E42490"/>
    <w:rsid w:val="00FB5D0E"/>
    <w:rsid w:val="00FE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5C6B8E99"/>
  <w15:chartTrackingRefBased/>
  <w15:docId w15:val="{ADA85B54-26CA-4B0B-A491-3892DC8F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04F"/>
    <w:pPr>
      <w:keepNext/>
      <w:keepLines/>
      <w:spacing w:before="240" w:after="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838"/>
  </w:style>
  <w:style w:type="paragraph" w:styleId="Footer">
    <w:name w:val="footer"/>
    <w:basedOn w:val="Normal"/>
    <w:link w:val="FooterChar"/>
    <w:uiPriority w:val="99"/>
    <w:unhideWhenUsed/>
    <w:rsid w:val="00193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838"/>
  </w:style>
  <w:style w:type="paragraph" w:styleId="ListParagraph">
    <w:name w:val="List Paragraph"/>
    <w:basedOn w:val="Normal"/>
    <w:uiPriority w:val="34"/>
    <w:qFormat/>
    <w:rsid w:val="00193838"/>
    <w:pPr>
      <w:ind w:left="720"/>
      <w:contextualSpacing/>
    </w:pPr>
  </w:style>
  <w:style w:type="character" w:styleId="CommentReference">
    <w:name w:val="annotation reference"/>
    <w:basedOn w:val="DefaultParagraphFont"/>
    <w:uiPriority w:val="99"/>
    <w:semiHidden/>
    <w:unhideWhenUsed/>
    <w:rsid w:val="00FB5D0E"/>
    <w:rPr>
      <w:sz w:val="16"/>
      <w:szCs w:val="16"/>
    </w:rPr>
  </w:style>
  <w:style w:type="paragraph" w:styleId="CommentText">
    <w:name w:val="annotation text"/>
    <w:basedOn w:val="Normal"/>
    <w:link w:val="CommentTextChar"/>
    <w:uiPriority w:val="99"/>
    <w:semiHidden/>
    <w:unhideWhenUsed/>
    <w:rsid w:val="00FB5D0E"/>
    <w:pPr>
      <w:spacing w:line="240" w:lineRule="auto"/>
    </w:pPr>
    <w:rPr>
      <w:sz w:val="20"/>
      <w:szCs w:val="20"/>
    </w:rPr>
  </w:style>
  <w:style w:type="character" w:customStyle="1" w:styleId="CommentTextChar">
    <w:name w:val="Comment Text Char"/>
    <w:basedOn w:val="DefaultParagraphFont"/>
    <w:link w:val="CommentText"/>
    <w:uiPriority w:val="99"/>
    <w:semiHidden/>
    <w:rsid w:val="00FB5D0E"/>
    <w:rPr>
      <w:sz w:val="20"/>
      <w:szCs w:val="20"/>
    </w:rPr>
  </w:style>
  <w:style w:type="paragraph" w:styleId="CommentSubject">
    <w:name w:val="annotation subject"/>
    <w:basedOn w:val="CommentText"/>
    <w:next w:val="CommentText"/>
    <w:link w:val="CommentSubjectChar"/>
    <w:uiPriority w:val="99"/>
    <w:semiHidden/>
    <w:unhideWhenUsed/>
    <w:rsid w:val="00FB5D0E"/>
    <w:rPr>
      <w:b/>
      <w:bCs/>
    </w:rPr>
  </w:style>
  <w:style w:type="character" w:customStyle="1" w:styleId="CommentSubjectChar">
    <w:name w:val="Comment Subject Char"/>
    <w:basedOn w:val="CommentTextChar"/>
    <w:link w:val="CommentSubject"/>
    <w:uiPriority w:val="99"/>
    <w:semiHidden/>
    <w:rsid w:val="00FB5D0E"/>
    <w:rPr>
      <w:b/>
      <w:bCs/>
      <w:sz w:val="20"/>
      <w:szCs w:val="20"/>
    </w:rPr>
  </w:style>
  <w:style w:type="paragraph" w:styleId="BalloonText">
    <w:name w:val="Balloon Text"/>
    <w:basedOn w:val="Normal"/>
    <w:link w:val="BalloonTextChar"/>
    <w:uiPriority w:val="99"/>
    <w:semiHidden/>
    <w:unhideWhenUsed/>
    <w:rsid w:val="00FB5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0E"/>
    <w:rPr>
      <w:rFonts w:ascii="Segoe UI" w:hAnsi="Segoe UI" w:cs="Segoe UI"/>
      <w:sz w:val="18"/>
      <w:szCs w:val="18"/>
    </w:rPr>
  </w:style>
  <w:style w:type="character" w:customStyle="1" w:styleId="Heading1Char">
    <w:name w:val="Heading 1 Char"/>
    <w:basedOn w:val="DefaultParagraphFont"/>
    <w:link w:val="Heading1"/>
    <w:uiPriority w:val="9"/>
    <w:rsid w:val="007D004F"/>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7D004F"/>
    <w:pPr>
      <w:outlineLvl w:val="9"/>
    </w:pPr>
    <w:rPr>
      <w:lang w:val="en-US"/>
    </w:rPr>
  </w:style>
  <w:style w:type="paragraph" w:customStyle="1" w:styleId="Default">
    <w:name w:val="Default"/>
    <w:rsid w:val="00E42490"/>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7C40-22CE-491C-8CB3-4A9406C5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Bhatt</dc:creator>
  <cp:keywords/>
  <dc:description/>
  <cp:lastModifiedBy>Hannah Orton</cp:lastModifiedBy>
  <cp:revision>2</cp:revision>
  <dcterms:created xsi:type="dcterms:W3CDTF">2021-05-20T12:58:00Z</dcterms:created>
  <dcterms:modified xsi:type="dcterms:W3CDTF">2021-05-20T12:58:00Z</dcterms:modified>
</cp:coreProperties>
</file>