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B02" w:rsidRDefault="00B26E44" w:rsidP="001002A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Practice Standards</w:t>
      </w:r>
    </w:p>
    <w:p w:rsidR="001002A2" w:rsidRPr="00BE6E6D" w:rsidRDefault="001002A2" w:rsidP="001002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6E6D">
        <w:rPr>
          <w:rFonts w:ascii="Arial" w:hAnsi="Arial" w:cs="Arial"/>
          <w:b/>
          <w:bCs/>
          <w:sz w:val="24"/>
          <w:szCs w:val="24"/>
        </w:rPr>
        <w:t>Lancashire County Council Children's Social Care</w:t>
      </w:r>
    </w:p>
    <w:p w:rsidR="001002A2" w:rsidRDefault="001002A2" w:rsidP="001002A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Leaving Care</w:t>
      </w:r>
      <w:r w:rsidRPr="00BE6E6D">
        <w:rPr>
          <w:rFonts w:ascii="Arial" w:hAnsi="Arial" w:cs="Arial"/>
          <w:b/>
          <w:bCs/>
          <w:sz w:val="24"/>
          <w:szCs w:val="24"/>
        </w:rPr>
        <w:t xml:space="preserve"> Team, Permanence Service</w:t>
      </w:r>
    </w:p>
    <w:p w:rsidR="001D231C" w:rsidRDefault="003A551D" w:rsidP="00D20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551D">
        <w:rPr>
          <w:rFonts w:ascii="Arial" w:hAnsi="Arial" w:cs="Arial"/>
          <w:sz w:val="24"/>
          <w:szCs w:val="24"/>
        </w:rPr>
        <w:t xml:space="preserve">We fully embrace our </w:t>
      </w:r>
      <w:hyperlink r:id="rId8" w:anchor="search=%22leaving%20care%22" w:history="1">
        <w:r w:rsidRPr="003A551D">
          <w:rPr>
            <w:rStyle w:val="Hyperlink"/>
            <w:rFonts w:ascii="Arial" w:hAnsi="Arial" w:cs="Arial"/>
            <w:sz w:val="24"/>
            <w:szCs w:val="24"/>
          </w:rPr>
          <w:t>corporate parenting responsibilities</w:t>
        </w:r>
      </w:hyperlink>
      <w:r w:rsidRPr="003A551D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Pr="003A551D">
          <w:rPr>
            <w:rStyle w:val="Hyperlink"/>
            <w:rFonts w:ascii="Arial" w:hAnsi="Arial" w:cs="Arial"/>
            <w:sz w:val="24"/>
            <w:szCs w:val="24"/>
          </w:rPr>
          <w:t>corporate parenting promises</w:t>
        </w:r>
      </w:hyperlink>
      <w:r w:rsidRPr="003A551D">
        <w:rPr>
          <w:rFonts w:ascii="Arial" w:hAnsi="Arial" w:cs="Arial"/>
          <w:sz w:val="24"/>
          <w:szCs w:val="24"/>
        </w:rPr>
        <w:t xml:space="preserve">. We are accountable to our promises and strive to provide the same </w:t>
      </w:r>
      <w:r>
        <w:rPr>
          <w:rFonts w:ascii="Arial" w:hAnsi="Arial" w:cs="Arial"/>
          <w:sz w:val="24"/>
          <w:szCs w:val="24"/>
        </w:rPr>
        <w:t>level of support to you that we would for our own children as you become young adults.</w:t>
      </w:r>
    </w:p>
    <w:p w:rsidR="003A551D" w:rsidRDefault="003A551D" w:rsidP="00D20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know our statutory responsibilities for supporting you up until the age of 25 and use our </w:t>
      </w:r>
      <w:hyperlink r:id="rId10" w:history="1">
        <w:r w:rsidRPr="003A551D">
          <w:rPr>
            <w:rStyle w:val="Hyperlink"/>
            <w:rFonts w:ascii="Arial" w:hAnsi="Arial" w:cs="Arial"/>
            <w:sz w:val="24"/>
            <w:szCs w:val="24"/>
          </w:rPr>
          <w:t>leaving care procedures</w:t>
        </w:r>
      </w:hyperlink>
      <w:r>
        <w:rPr>
          <w:rFonts w:ascii="Arial" w:hAnsi="Arial" w:cs="Arial"/>
          <w:sz w:val="24"/>
          <w:szCs w:val="24"/>
        </w:rPr>
        <w:t xml:space="preserve"> to ensure that we meet these standards as a minimum. We strive to offer you individual support that goes above and beyond our statutory obligations</w:t>
      </w:r>
      <w:r w:rsidR="001B5DC2">
        <w:rPr>
          <w:rFonts w:ascii="Arial" w:hAnsi="Arial" w:cs="Arial"/>
          <w:sz w:val="24"/>
          <w:szCs w:val="24"/>
        </w:rPr>
        <w:t xml:space="preserve">, to help you to achieve your very best. </w:t>
      </w:r>
      <w:r w:rsidR="00650E6E">
        <w:rPr>
          <w:rFonts w:ascii="Arial" w:hAnsi="Arial" w:cs="Arial"/>
          <w:sz w:val="24"/>
          <w:szCs w:val="24"/>
        </w:rPr>
        <w:t>It is important that you know how much we care about you.</w:t>
      </w:r>
    </w:p>
    <w:p w:rsidR="001B5DC2" w:rsidRDefault="001B5DC2" w:rsidP="00D20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know that building a good relationship with you is crucial. We will spend time with you, </w:t>
      </w:r>
      <w:r w:rsidR="004E1F30">
        <w:rPr>
          <w:rFonts w:ascii="Arial" w:hAnsi="Arial" w:cs="Arial"/>
          <w:sz w:val="24"/>
          <w:szCs w:val="24"/>
        </w:rPr>
        <w:t xml:space="preserve">getting to know each other, </w:t>
      </w:r>
      <w:r>
        <w:rPr>
          <w:rFonts w:ascii="Arial" w:hAnsi="Arial" w:cs="Arial"/>
          <w:sz w:val="24"/>
          <w:szCs w:val="24"/>
        </w:rPr>
        <w:t xml:space="preserve">visiting and keeping in touch as often as you need us to. We will listen to you and empower you. </w:t>
      </w:r>
    </w:p>
    <w:p w:rsidR="001B5DC2" w:rsidRDefault="001B5DC2" w:rsidP="00D20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5DC2">
        <w:rPr>
          <w:rFonts w:ascii="Arial" w:hAnsi="Arial" w:cs="Arial"/>
          <w:sz w:val="24"/>
          <w:szCs w:val="24"/>
        </w:rPr>
        <w:t xml:space="preserve">We work together closely with our teammates in the 'children in our care' </w:t>
      </w:r>
      <w:r>
        <w:rPr>
          <w:rFonts w:ascii="Arial" w:hAnsi="Arial" w:cs="Arial"/>
          <w:sz w:val="24"/>
          <w:szCs w:val="24"/>
        </w:rPr>
        <w:t xml:space="preserve">team, (and other teams) to provide joint support to you from the age of sixteen, to promote your best interests and ensure </w:t>
      </w:r>
      <w:r w:rsidR="009C20CA">
        <w:rPr>
          <w:rFonts w:ascii="Arial" w:hAnsi="Arial" w:cs="Arial"/>
          <w:sz w:val="24"/>
          <w:szCs w:val="24"/>
        </w:rPr>
        <w:t xml:space="preserve">shared planning </w:t>
      </w:r>
      <w:r w:rsidR="00EC5ACE">
        <w:rPr>
          <w:rFonts w:ascii="Arial" w:hAnsi="Arial" w:cs="Arial"/>
          <w:sz w:val="24"/>
          <w:szCs w:val="24"/>
        </w:rPr>
        <w:t>support</w:t>
      </w:r>
      <w:r w:rsidR="000B0698">
        <w:rPr>
          <w:rFonts w:ascii="Arial" w:hAnsi="Arial" w:cs="Arial"/>
          <w:sz w:val="24"/>
          <w:szCs w:val="24"/>
        </w:rPr>
        <w:t>s</w:t>
      </w:r>
      <w:r w:rsidR="00EC5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properly into adulthood.</w:t>
      </w:r>
      <w:r w:rsidR="007E5112">
        <w:rPr>
          <w:rFonts w:ascii="Arial" w:hAnsi="Arial" w:cs="Arial"/>
          <w:sz w:val="24"/>
          <w:szCs w:val="24"/>
        </w:rPr>
        <w:t xml:space="preserve"> We will ensure </w:t>
      </w:r>
      <w:r w:rsidR="00D21F69">
        <w:rPr>
          <w:rFonts w:ascii="Arial" w:hAnsi="Arial" w:cs="Arial"/>
          <w:sz w:val="24"/>
          <w:szCs w:val="24"/>
        </w:rPr>
        <w:t xml:space="preserve">you won't </w:t>
      </w:r>
      <w:r w:rsidR="007E5112">
        <w:rPr>
          <w:rFonts w:ascii="Arial" w:hAnsi="Arial" w:cs="Arial"/>
          <w:sz w:val="24"/>
          <w:szCs w:val="24"/>
        </w:rPr>
        <w:t>leave care without know</w:t>
      </w:r>
      <w:r w:rsidR="00DA0140">
        <w:rPr>
          <w:rFonts w:ascii="Arial" w:hAnsi="Arial" w:cs="Arial"/>
          <w:sz w:val="24"/>
          <w:szCs w:val="24"/>
        </w:rPr>
        <w:t xml:space="preserve">ing </w:t>
      </w:r>
      <w:r w:rsidR="00D21F69">
        <w:rPr>
          <w:rFonts w:ascii="Arial" w:hAnsi="Arial" w:cs="Arial"/>
          <w:sz w:val="24"/>
          <w:szCs w:val="24"/>
        </w:rPr>
        <w:t>your</w:t>
      </w:r>
      <w:r w:rsidR="007E5112">
        <w:rPr>
          <w:rFonts w:ascii="Arial" w:hAnsi="Arial" w:cs="Arial"/>
          <w:sz w:val="24"/>
          <w:szCs w:val="24"/>
        </w:rPr>
        <w:t xml:space="preserve"> leaving care entitlements.</w:t>
      </w:r>
    </w:p>
    <w:p w:rsidR="001B5DC2" w:rsidRDefault="001B5DC2" w:rsidP="00D20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actively involve you in all aspects of your pathway planning. We will </w:t>
      </w:r>
      <w:r w:rsidR="0000739D">
        <w:rPr>
          <w:rFonts w:ascii="Arial" w:hAnsi="Arial" w:cs="Arial"/>
          <w:sz w:val="24"/>
          <w:szCs w:val="24"/>
        </w:rPr>
        <w:t xml:space="preserve">ask for </w:t>
      </w:r>
      <w:r>
        <w:rPr>
          <w:rFonts w:ascii="Arial" w:hAnsi="Arial" w:cs="Arial"/>
          <w:sz w:val="24"/>
          <w:szCs w:val="24"/>
        </w:rPr>
        <w:t>your consent before we share information with other professionals or agencies about you. We will talk to you about why it is important to have multi-agency support with your pathway plan so that you can make informed choice</w:t>
      </w:r>
      <w:r w:rsidR="00722F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D6DC1" w:rsidRDefault="002D6DC1" w:rsidP="00D20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make sure that you understand your history and your journey through care</w:t>
      </w:r>
      <w:r w:rsidR="00D02236">
        <w:rPr>
          <w:rFonts w:ascii="Arial" w:hAnsi="Arial" w:cs="Arial"/>
          <w:sz w:val="24"/>
          <w:szCs w:val="24"/>
        </w:rPr>
        <w:t xml:space="preserve"> </w:t>
      </w:r>
      <w:r w:rsidR="006E321E">
        <w:rPr>
          <w:rFonts w:ascii="Arial" w:hAnsi="Arial" w:cs="Arial"/>
          <w:sz w:val="24"/>
          <w:szCs w:val="24"/>
        </w:rPr>
        <w:t xml:space="preserve">as </w:t>
      </w:r>
      <w:r w:rsidR="009970D8">
        <w:rPr>
          <w:rFonts w:ascii="Arial" w:hAnsi="Arial" w:cs="Arial"/>
          <w:sz w:val="24"/>
          <w:szCs w:val="24"/>
        </w:rPr>
        <w:t xml:space="preserve">we know </w:t>
      </w:r>
      <w:r w:rsidR="006E321E">
        <w:rPr>
          <w:rFonts w:ascii="Arial" w:hAnsi="Arial" w:cs="Arial"/>
          <w:sz w:val="24"/>
          <w:szCs w:val="24"/>
        </w:rPr>
        <w:t>it</w:t>
      </w:r>
      <w:r w:rsidR="00D02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important for your identity and emotional wellbeing</w:t>
      </w:r>
      <w:r w:rsidR="006E32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 will make sure that you are supported to explore your</w:t>
      </w:r>
      <w:r w:rsidR="00D4439B">
        <w:rPr>
          <w:rFonts w:ascii="Arial" w:hAnsi="Arial" w:cs="Arial"/>
          <w:sz w:val="24"/>
          <w:szCs w:val="24"/>
        </w:rPr>
        <w:t xml:space="preserve"> live story</w:t>
      </w:r>
      <w:r w:rsidR="006E3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to access your records if you wish to do so. If there are gaps in your knowledge and </w:t>
      </w:r>
      <w:proofErr w:type="gramStart"/>
      <w:r>
        <w:rPr>
          <w:rFonts w:ascii="Arial" w:hAnsi="Arial" w:cs="Arial"/>
          <w:sz w:val="24"/>
          <w:szCs w:val="24"/>
        </w:rPr>
        <w:t>understanding</w:t>
      </w:r>
      <w:proofErr w:type="gramEnd"/>
      <w:r>
        <w:rPr>
          <w:rFonts w:ascii="Arial" w:hAnsi="Arial" w:cs="Arial"/>
          <w:sz w:val="24"/>
          <w:szCs w:val="24"/>
        </w:rPr>
        <w:t xml:space="preserve"> we will work with you to provide the information you need. </w:t>
      </w:r>
    </w:p>
    <w:p w:rsidR="00261055" w:rsidRPr="00261055" w:rsidRDefault="002D6DC1" w:rsidP="00D20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promote your sense of permanence fully, focussing on our four pathway</w:t>
      </w:r>
      <w:r w:rsidR="00B23474">
        <w:rPr>
          <w:rFonts w:ascii="Arial" w:hAnsi="Arial" w:cs="Arial"/>
          <w:sz w:val="24"/>
          <w:szCs w:val="24"/>
        </w:rPr>
        <w:t xml:space="preserve"> domains</w:t>
      </w:r>
      <w:r>
        <w:rPr>
          <w:rFonts w:ascii="Arial" w:hAnsi="Arial" w:cs="Arial"/>
          <w:sz w:val="24"/>
          <w:szCs w:val="24"/>
        </w:rPr>
        <w:t xml:space="preserve"> into independence: </w:t>
      </w:r>
      <w:r w:rsidR="00B23474">
        <w:rPr>
          <w:rFonts w:ascii="Arial" w:hAnsi="Arial" w:cs="Arial"/>
          <w:sz w:val="24"/>
          <w:szCs w:val="24"/>
        </w:rPr>
        <w:t xml:space="preserve">a safe, suitable and permanent home in adulthood, </w:t>
      </w:r>
      <w:r w:rsidR="00261055">
        <w:rPr>
          <w:rFonts w:ascii="Arial" w:hAnsi="Arial" w:cs="Arial"/>
          <w:sz w:val="24"/>
          <w:szCs w:val="24"/>
        </w:rPr>
        <w:t xml:space="preserve">good health and wellbeing, </w:t>
      </w:r>
      <w:r w:rsidR="001F5FE2">
        <w:rPr>
          <w:rFonts w:ascii="Arial" w:hAnsi="Arial" w:cs="Arial"/>
          <w:sz w:val="24"/>
          <w:szCs w:val="24"/>
        </w:rPr>
        <w:t xml:space="preserve">securing an income and being money wise as well as your </w:t>
      </w:r>
      <w:r w:rsidR="00261055">
        <w:rPr>
          <w:rFonts w:ascii="Arial" w:hAnsi="Arial" w:cs="Arial"/>
          <w:sz w:val="24"/>
          <w:szCs w:val="24"/>
        </w:rPr>
        <w:t>education, employment</w:t>
      </w:r>
      <w:r w:rsidR="001F5FE2">
        <w:rPr>
          <w:rFonts w:ascii="Arial" w:hAnsi="Arial" w:cs="Arial"/>
          <w:sz w:val="24"/>
          <w:szCs w:val="24"/>
        </w:rPr>
        <w:t xml:space="preserve"> and </w:t>
      </w:r>
      <w:r w:rsidR="00261055">
        <w:rPr>
          <w:rFonts w:ascii="Arial" w:hAnsi="Arial" w:cs="Arial"/>
          <w:sz w:val="24"/>
          <w:szCs w:val="24"/>
        </w:rPr>
        <w:t>training</w:t>
      </w:r>
      <w:r w:rsidR="001F5FE2">
        <w:rPr>
          <w:rFonts w:ascii="Arial" w:hAnsi="Arial" w:cs="Arial"/>
          <w:sz w:val="24"/>
          <w:szCs w:val="24"/>
        </w:rPr>
        <w:t>.</w:t>
      </w:r>
      <w:r w:rsidR="002610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6DC1" w:rsidRDefault="002D6DC1" w:rsidP="00D20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parent</w:t>
      </w:r>
      <w:r w:rsidR="00544DBE">
        <w:rPr>
          <w:rFonts w:ascii="Arial" w:hAnsi="Arial" w:cs="Arial"/>
          <w:sz w:val="24"/>
          <w:szCs w:val="24"/>
        </w:rPr>
        <w:t xml:space="preserve">, </w:t>
      </w:r>
      <w:r w:rsidR="00F50519">
        <w:rPr>
          <w:rFonts w:ascii="Arial" w:hAnsi="Arial" w:cs="Arial"/>
          <w:sz w:val="24"/>
          <w:szCs w:val="24"/>
        </w:rPr>
        <w:t>we will support you fully.</w:t>
      </w:r>
      <w:r>
        <w:rPr>
          <w:rFonts w:ascii="Arial" w:hAnsi="Arial" w:cs="Arial"/>
          <w:sz w:val="24"/>
          <w:szCs w:val="24"/>
        </w:rPr>
        <w:t xml:space="preserve"> This </w:t>
      </w:r>
      <w:r w:rsidR="00F50519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involve advocating for you</w:t>
      </w:r>
      <w:r w:rsidR="00171879">
        <w:rPr>
          <w:rFonts w:ascii="Arial" w:hAnsi="Arial" w:cs="Arial"/>
          <w:sz w:val="24"/>
          <w:szCs w:val="24"/>
        </w:rPr>
        <w:t xml:space="preserve"> </w:t>
      </w:r>
      <w:r w:rsidR="00EF3CDD">
        <w:rPr>
          <w:rFonts w:ascii="Arial" w:hAnsi="Arial" w:cs="Arial"/>
          <w:sz w:val="24"/>
          <w:szCs w:val="24"/>
        </w:rPr>
        <w:t xml:space="preserve">if other agencies are </w:t>
      </w:r>
      <w:r w:rsidR="00E21AA0">
        <w:rPr>
          <w:rFonts w:ascii="Arial" w:hAnsi="Arial" w:cs="Arial"/>
          <w:sz w:val="24"/>
          <w:szCs w:val="24"/>
        </w:rPr>
        <w:t>suppo</w:t>
      </w:r>
      <w:r w:rsidR="00C63DA4">
        <w:rPr>
          <w:rFonts w:ascii="Arial" w:hAnsi="Arial" w:cs="Arial"/>
          <w:sz w:val="24"/>
          <w:szCs w:val="24"/>
        </w:rPr>
        <w:t>rting</w:t>
      </w:r>
      <w:r w:rsidR="00EF3CDD">
        <w:rPr>
          <w:rFonts w:ascii="Arial" w:hAnsi="Arial" w:cs="Arial"/>
          <w:sz w:val="24"/>
          <w:szCs w:val="24"/>
        </w:rPr>
        <w:t xml:space="preserve"> </w:t>
      </w:r>
      <w:r w:rsidR="00171879">
        <w:rPr>
          <w:rFonts w:ascii="Arial" w:hAnsi="Arial" w:cs="Arial"/>
          <w:sz w:val="24"/>
          <w:szCs w:val="24"/>
        </w:rPr>
        <w:t>you</w:t>
      </w:r>
      <w:r w:rsidR="00E21AA0">
        <w:rPr>
          <w:rFonts w:ascii="Arial" w:hAnsi="Arial" w:cs="Arial"/>
          <w:sz w:val="24"/>
          <w:szCs w:val="24"/>
        </w:rPr>
        <w:t xml:space="preserve"> or you</w:t>
      </w:r>
      <w:r w:rsidR="00171879">
        <w:rPr>
          <w:rFonts w:ascii="Arial" w:hAnsi="Arial" w:cs="Arial"/>
          <w:sz w:val="24"/>
          <w:szCs w:val="24"/>
        </w:rPr>
        <w:t>r child</w:t>
      </w:r>
      <w:r>
        <w:rPr>
          <w:rFonts w:ascii="Arial" w:hAnsi="Arial" w:cs="Arial"/>
          <w:sz w:val="24"/>
          <w:szCs w:val="24"/>
        </w:rPr>
        <w:t>, helping you to understand the</w:t>
      </w:r>
      <w:r w:rsidR="00021489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process</w:t>
      </w:r>
      <w:r w:rsidR="00DF3377">
        <w:rPr>
          <w:rFonts w:ascii="Arial" w:hAnsi="Arial" w:cs="Arial"/>
          <w:sz w:val="24"/>
          <w:szCs w:val="24"/>
        </w:rPr>
        <w:t>es</w:t>
      </w:r>
      <w:r w:rsidR="00F57C69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helping you to build on your strengths as a</w:t>
      </w:r>
      <w:r w:rsidR="00B748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parent, </w:t>
      </w:r>
      <w:r w:rsidR="00F57C69">
        <w:rPr>
          <w:rFonts w:ascii="Arial" w:hAnsi="Arial" w:cs="Arial"/>
          <w:sz w:val="24"/>
          <w:szCs w:val="24"/>
        </w:rPr>
        <w:t xml:space="preserve">but also </w:t>
      </w:r>
      <w:r>
        <w:rPr>
          <w:rFonts w:ascii="Arial" w:hAnsi="Arial" w:cs="Arial"/>
          <w:sz w:val="24"/>
          <w:szCs w:val="24"/>
        </w:rPr>
        <w:t>challenging you if necessary</w:t>
      </w:r>
      <w:r w:rsidR="00F57C69">
        <w:rPr>
          <w:rFonts w:ascii="Arial" w:hAnsi="Arial" w:cs="Arial"/>
          <w:sz w:val="24"/>
          <w:szCs w:val="24"/>
        </w:rPr>
        <w:t xml:space="preserve">. </w:t>
      </w:r>
    </w:p>
    <w:p w:rsidR="00331BBD" w:rsidRPr="00E46A61" w:rsidRDefault="00A94043" w:rsidP="00D203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We have high aspirations for you and will celebrate your achievements. </w:t>
      </w:r>
      <w:r w:rsidR="00331BBD" w:rsidRPr="00E46A61">
        <w:rPr>
          <w:rFonts w:ascii="Arial" w:eastAsia="Times New Roman" w:hAnsi="Arial" w:cs="Arial"/>
          <w:sz w:val="24"/>
          <w:szCs w:val="24"/>
          <w:lang w:eastAsia="en-GB"/>
        </w:rPr>
        <w:t xml:space="preserve">We will work with </w:t>
      </w:r>
      <w:r w:rsidR="00D7169F">
        <w:rPr>
          <w:rFonts w:ascii="Arial" w:eastAsia="Times New Roman" w:hAnsi="Arial" w:cs="Arial"/>
          <w:sz w:val="24"/>
          <w:szCs w:val="24"/>
          <w:lang w:eastAsia="en-GB"/>
        </w:rPr>
        <w:t>you, and on your behalf,</w:t>
      </w:r>
      <w:r w:rsidR="00331BBD" w:rsidRPr="00E46A61">
        <w:rPr>
          <w:rFonts w:ascii="Arial" w:eastAsia="Times New Roman" w:hAnsi="Arial" w:cs="Arial"/>
          <w:sz w:val="24"/>
          <w:szCs w:val="24"/>
          <w:lang w:eastAsia="en-GB"/>
        </w:rPr>
        <w:t xml:space="preserve"> with a range of partners and businesses, on both a local and regional level</w:t>
      </w:r>
      <w:r w:rsidR="00D7169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31BBD" w:rsidRPr="00E46A61">
        <w:rPr>
          <w:rFonts w:ascii="Arial" w:eastAsia="Times New Roman" w:hAnsi="Arial" w:cs="Arial"/>
          <w:sz w:val="24"/>
          <w:szCs w:val="24"/>
          <w:lang w:eastAsia="en-GB"/>
        </w:rPr>
        <w:t xml:space="preserve"> to ensure opportunities </w:t>
      </w:r>
      <w:r w:rsidR="00054C1F">
        <w:rPr>
          <w:rFonts w:ascii="Arial" w:eastAsia="Times New Roman" w:hAnsi="Arial" w:cs="Arial"/>
          <w:sz w:val="24"/>
          <w:szCs w:val="24"/>
          <w:lang w:eastAsia="en-GB"/>
        </w:rPr>
        <w:t>are available</w:t>
      </w:r>
      <w:r w:rsidR="00FF3DB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E1148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054C1F">
        <w:rPr>
          <w:rFonts w:ascii="Arial" w:eastAsia="Times New Roman" w:hAnsi="Arial" w:cs="Arial"/>
          <w:sz w:val="24"/>
          <w:szCs w:val="24"/>
          <w:lang w:eastAsia="en-GB"/>
        </w:rPr>
        <w:t xml:space="preserve"> you</w:t>
      </w:r>
      <w:r w:rsidR="00AA28ED">
        <w:rPr>
          <w:rFonts w:ascii="Arial" w:eastAsia="Times New Roman" w:hAnsi="Arial" w:cs="Arial"/>
          <w:sz w:val="24"/>
          <w:szCs w:val="24"/>
          <w:lang w:eastAsia="en-GB"/>
        </w:rPr>
        <w:t xml:space="preserve"> and advocate on your behalf</w:t>
      </w:r>
      <w:r w:rsidR="00D9121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261055" w:rsidRPr="00D2031F" w:rsidRDefault="00831AD6" w:rsidP="00D20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031F">
        <w:rPr>
          <w:rFonts w:ascii="Arial" w:hAnsi="Arial" w:cs="Arial"/>
          <w:sz w:val="24"/>
          <w:szCs w:val="24"/>
        </w:rPr>
        <w:t xml:space="preserve">We will listen to your views, but </w:t>
      </w:r>
      <w:r w:rsidR="00E0597F" w:rsidRPr="00D2031F">
        <w:rPr>
          <w:rFonts w:ascii="Arial" w:hAnsi="Arial" w:cs="Arial"/>
          <w:sz w:val="24"/>
          <w:szCs w:val="24"/>
        </w:rPr>
        <w:t xml:space="preserve">always </w:t>
      </w:r>
      <w:r w:rsidRPr="00D2031F">
        <w:rPr>
          <w:rFonts w:ascii="Arial" w:hAnsi="Arial" w:cs="Arial"/>
          <w:sz w:val="24"/>
          <w:szCs w:val="24"/>
        </w:rPr>
        <w:t xml:space="preserve">continue </w:t>
      </w:r>
      <w:r w:rsidR="00E0597F" w:rsidRPr="00D2031F">
        <w:rPr>
          <w:rFonts w:ascii="Arial" w:hAnsi="Arial" w:cs="Arial"/>
          <w:sz w:val="24"/>
          <w:szCs w:val="24"/>
        </w:rPr>
        <w:t xml:space="preserve">to support you if we are concerned about your safety or your ability to meet your needs. </w:t>
      </w:r>
      <w:r w:rsidR="00C855F8" w:rsidRPr="00D2031F">
        <w:rPr>
          <w:rFonts w:ascii="Arial" w:hAnsi="Arial" w:cs="Arial"/>
          <w:sz w:val="24"/>
          <w:szCs w:val="24"/>
        </w:rPr>
        <w:t>We will be open and honest with you about why we are offering a service if this is not in line with your wishes.</w:t>
      </w:r>
    </w:p>
    <w:sectPr w:rsidR="00261055" w:rsidRPr="00D2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356CC"/>
    <w:multiLevelType w:val="hybridMultilevel"/>
    <w:tmpl w:val="1A884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A2"/>
    <w:rsid w:val="00002E6E"/>
    <w:rsid w:val="0000739D"/>
    <w:rsid w:val="00021489"/>
    <w:rsid w:val="00052906"/>
    <w:rsid w:val="00054C1F"/>
    <w:rsid w:val="000B0698"/>
    <w:rsid w:val="001002A2"/>
    <w:rsid w:val="00112091"/>
    <w:rsid w:val="00133DA4"/>
    <w:rsid w:val="0014565A"/>
    <w:rsid w:val="00171879"/>
    <w:rsid w:val="001B5DC2"/>
    <w:rsid w:val="001D231C"/>
    <w:rsid w:val="001F5FE2"/>
    <w:rsid w:val="00247DB5"/>
    <w:rsid w:val="00253C25"/>
    <w:rsid w:val="00261055"/>
    <w:rsid w:val="002776EF"/>
    <w:rsid w:val="002C43E5"/>
    <w:rsid w:val="002D330D"/>
    <w:rsid w:val="002D6DC1"/>
    <w:rsid w:val="002E7FF3"/>
    <w:rsid w:val="00315795"/>
    <w:rsid w:val="00331BBD"/>
    <w:rsid w:val="0033464C"/>
    <w:rsid w:val="00365CCA"/>
    <w:rsid w:val="00375290"/>
    <w:rsid w:val="003A1AC6"/>
    <w:rsid w:val="003A551D"/>
    <w:rsid w:val="00490D13"/>
    <w:rsid w:val="004A57E0"/>
    <w:rsid w:val="004E1F30"/>
    <w:rsid w:val="00511863"/>
    <w:rsid w:val="00517459"/>
    <w:rsid w:val="00526080"/>
    <w:rsid w:val="00544DBE"/>
    <w:rsid w:val="00562CF3"/>
    <w:rsid w:val="00574C7F"/>
    <w:rsid w:val="00650E6E"/>
    <w:rsid w:val="006C755E"/>
    <w:rsid w:val="006E321E"/>
    <w:rsid w:val="006F79A4"/>
    <w:rsid w:val="00700EFD"/>
    <w:rsid w:val="0072293E"/>
    <w:rsid w:val="00722F3A"/>
    <w:rsid w:val="0073137D"/>
    <w:rsid w:val="007E5112"/>
    <w:rsid w:val="00800859"/>
    <w:rsid w:val="008065F5"/>
    <w:rsid w:val="00814647"/>
    <w:rsid w:val="00831AD6"/>
    <w:rsid w:val="00853269"/>
    <w:rsid w:val="008776F9"/>
    <w:rsid w:val="009120CE"/>
    <w:rsid w:val="009970D8"/>
    <w:rsid w:val="009C20CA"/>
    <w:rsid w:val="009E1148"/>
    <w:rsid w:val="00A42315"/>
    <w:rsid w:val="00A93B02"/>
    <w:rsid w:val="00A94043"/>
    <w:rsid w:val="00AA28ED"/>
    <w:rsid w:val="00AA3B17"/>
    <w:rsid w:val="00B02D21"/>
    <w:rsid w:val="00B23474"/>
    <w:rsid w:val="00B26E44"/>
    <w:rsid w:val="00B748C6"/>
    <w:rsid w:val="00BB3003"/>
    <w:rsid w:val="00BB51E1"/>
    <w:rsid w:val="00BF4C18"/>
    <w:rsid w:val="00C63DA4"/>
    <w:rsid w:val="00C855F8"/>
    <w:rsid w:val="00CD635D"/>
    <w:rsid w:val="00D02236"/>
    <w:rsid w:val="00D2031F"/>
    <w:rsid w:val="00D21F69"/>
    <w:rsid w:val="00D4439B"/>
    <w:rsid w:val="00D7169F"/>
    <w:rsid w:val="00D91214"/>
    <w:rsid w:val="00DA0140"/>
    <w:rsid w:val="00DB5525"/>
    <w:rsid w:val="00DC3646"/>
    <w:rsid w:val="00DF3377"/>
    <w:rsid w:val="00E0597F"/>
    <w:rsid w:val="00E21AA0"/>
    <w:rsid w:val="00E45BF6"/>
    <w:rsid w:val="00E46A61"/>
    <w:rsid w:val="00E64CED"/>
    <w:rsid w:val="00E96D42"/>
    <w:rsid w:val="00EB5C08"/>
    <w:rsid w:val="00EC5ACE"/>
    <w:rsid w:val="00EF3CDD"/>
    <w:rsid w:val="00F31DC0"/>
    <w:rsid w:val="00F50519"/>
    <w:rsid w:val="00F57C6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E1AE"/>
  <w15:chartTrackingRefBased/>
  <w15:docId w15:val="{4979B3B6-B9CB-4395-B063-E19232A2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5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5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5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1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eduresonline.com/lancashirecsc/files/corporate_parenting.pdf?zoom_highlight=leaving+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roceduresonline.com/lancashirecsc/p_leaving_car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roceduresonline.com/lancashirecsc/user_controlled_lcms_area/uploaded_files/FINAL%20CP%20Promi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B8656B0BA9D4C996813D5F3B0F114" ma:contentTypeVersion="9" ma:contentTypeDescription="Create a new document." ma:contentTypeScope="" ma:versionID="fd16d027671cfa15969c9808da08fdd6">
  <xsd:schema xmlns:xsd="http://www.w3.org/2001/XMLSchema" xmlns:xs="http://www.w3.org/2001/XMLSchema" xmlns:p="http://schemas.microsoft.com/office/2006/metadata/properties" xmlns:ns2="ffabfe90-2a08-4ba4-a4ee-2aa9471f65c0" xmlns:ns3="82d26da0-61eb-4817-88a8-ac8122ab4a41" targetNamespace="http://schemas.microsoft.com/office/2006/metadata/properties" ma:root="true" ma:fieldsID="e264950736cc2874e6222c4917b3db15" ns2:_="" ns3:_="">
    <xsd:import namespace="ffabfe90-2a08-4ba4-a4ee-2aa9471f65c0"/>
    <xsd:import namespace="82d26da0-61eb-4817-88a8-ac8122ab4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bfe90-2a08-4ba4-a4ee-2aa9471f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26da0-61eb-4817-88a8-ac8122ab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FF013-E670-45E0-AAAC-4A9C9A5DB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839BD-7860-43FF-8946-40444730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bfe90-2a08-4ba4-a4ee-2aa9471f65c0"/>
    <ds:schemaRef ds:uri="82d26da0-61eb-4817-88a8-ac8122ab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7B8B1-C7F0-404A-A531-950C763AF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Laing, Janice</dc:creator>
  <cp:keywords/>
  <dc:description/>
  <cp:lastModifiedBy>Jones, Sarah</cp:lastModifiedBy>
  <cp:revision>1</cp:revision>
  <cp:lastPrinted>2022-02-01T10:04:00Z</cp:lastPrinted>
  <dcterms:created xsi:type="dcterms:W3CDTF">2022-08-26T17:39:00Z</dcterms:created>
  <dcterms:modified xsi:type="dcterms:W3CDTF">2022-08-26T17:39:00Z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0x010100F43B8656B0BA9D4C996813D5F3B0F114</vt:lpwstr>
  </property>
</Properties>
</file>