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F7BDE" w14:textId="77777777" w:rsidR="00A21F2F" w:rsidRPr="00BA20A7" w:rsidRDefault="004B7438" w:rsidP="0047390B">
      <w:pPr>
        <w:ind w:right="-17"/>
        <w:rPr>
          <w:rFonts w:ascii="Arial" w:hAnsi="Arial" w:cs="Arial"/>
          <w:b/>
          <w:sz w:val="28"/>
        </w:rPr>
      </w:pPr>
      <w:r>
        <w:rPr>
          <w:noProof/>
          <w:lang w:eastAsia="en-GB"/>
        </w:rPr>
        <w:drawing>
          <wp:anchor distT="0" distB="0" distL="114300" distR="114300" simplePos="0" relativeHeight="251657728" behindDoc="0" locked="0" layoutInCell="1" allowOverlap="1" wp14:anchorId="6277FDA2" wp14:editId="304A2AA9">
            <wp:simplePos x="0" y="0"/>
            <wp:positionH relativeFrom="column">
              <wp:posOffset>4380865</wp:posOffset>
            </wp:positionH>
            <wp:positionV relativeFrom="paragraph">
              <wp:posOffset>93980</wp:posOffset>
            </wp:positionV>
            <wp:extent cx="1777365" cy="1153795"/>
            <wp:effectExtent l="0" t="0" r="0" b="8255"/>
            <wp:wrapNone/>
            <wp:docPr id="2" name="Picture 1"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7365" cy="1153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FCA31" w14:textId="591EA0A4" w:rsidR="00B73071" w:rsidRPr="00BA20A7" w:rsidRDefault="001B34D6" w:rsidP="0047390B">
      <w:pPr>
        <w:ind w:right="-17"/>
        <w:rPr>
          <w:rFonts w:ascii="Arial" w:hAnsi="Arial" w:cs="Arial"/>
          <w:b/>
          <w:sz w:val="28"/>
        </w:rPr>
      </w:pPr>
      <w:r>
        <w:rPr>
          <w:rFonts w:ascii="Arial" w:hAnsi="Arial" w:cs="Arial"/>
          <w:b/>
          <w:sz w:val="28"/>
        </w:rPr>
        <w:t xml:space="preserve">County Fostering </w:t>
      </w:r>
      <w:r w:rsidR="00CB4AEC">
        <w:rPr>
          <w:rFonts w:ascii="Arial" w:hAnsi="Arial" w:cs="Arial"/>
          <w:b/>
          <w:sz w:val="28"/>
        </w:rPr>
        <w:t>Service</w:t>
      </w:r>
    </w:p>
    <w:p w14:paraId="0BEAF9D5" w14:textId="07059045" w:rsidR="00B73071" w:rsidRDefault="00B73071" w:rsidP="0047390B">
      <w:pPr>
        <w:ind w:right="-17"/>
        <w:rPr>
          <w:rFonts w:ascii="Arial" w:hAnsi="Arial" w:cs="Arial"/>
        </w:rPr>
      </w:pPr>
    </w:p>
    <w:p w14:paraId="7B7C4EA0" w14:textId="77777777" w:rsidR="00CB4AEC" w:rsidRPr="00BA20A7" w:rsidRDefault="00CB4AEC" w:rsidP="0047390B">
      <w:pPr>
        <w:ind w:right="-17"/>
        <w:rPr>
          <w:rFonts w:ascii="Arial" w:hAnsi="Arial" w:cs="Arial"/>
        </w:rPr>
      </w:pPr>
    </w:p>
    <w:p w14:paraId="507F1E1F" w14:textId="77777777" w:rsidR="00B73071" w:rsidRPr="00BA20A7" w:rsidRDefault="00B73071" w:rsidP="0047390B">
      <w:pPr>
        <w:ind w:right="-17"/>
        <w:rPr>
          <w:rFonts w:ascii="Arial" w:hAnsi="Arial" w:cs="Arial"/>
        </w:rPr>
      </w:pPr>
    </w:p>
    <w:p w14:paraId="37B35883" w14:textId="77777777" w:rsidR="000E18A2" w:rsidRPr="00BA20A7" w:rsidRDefault="000E18A2" w:rsidP="0047390B">
      <w:pPr>
        <w:ind w:right="-17"/>
        <w:rPr>
          <w:rFonts w:ascii="Arial" w:hAnsi="Arial" w:cs="Arial"/>
        </w:rPr>
      </w:pPr>
    </w:p>
    <w:p w14:paraId="76577DD7" w14:textId="77777777" w:rsidR="00B73071" w:rsidRPr="00BA20A7" w:rsidRDefault="00B73071" w:rsidP="0047390B">
      <w:pPr>
        <w:ind w:right="-17"/>
        <w:rPr>
          <w:rFonts w:ascii="Arial" w:hAnsi="Arial" w:cs="Arial"/>
        </w:rPr>
      </w:pPr>
    </w:p>
    <w:tbl>
      <w:tblPr>
        <w:tblW w:w="9747" w:type="dxa"/>
        <w:tblLayout w:type="fixed"/>
        <w:tblLook w:val="0000" w:firstRow="0" w:lastRow="0" w:firstColumn="0" w:lastColumn="0" w:noHBand="0" w:noVBand="0"/>
      </w:tblPr>
      <w:tblGrid>
        <w:gridCol w:w="5778"/>
        <w:gridCol w:w="1418"/>
        <w:gridCol w:w="2551"/>
      </w:tblGrid>
      <w:tr w:rsidR="00D6226D" w:rsidRPr="00BA20A7" w14:paraId="10E58507" w14:textId="77777777" w:rsidTr="00F02DC7">
        <w:tc>
          <w:tcPr>
            <w:tcW w:w="5778" w:type="dxa"/>
          </w:tcPr>
          <w:p w14:paraId="26F36959" w14:textId="77777777" w:rsidR="00F91CB7" w:rsidRDefault="00F91CB7" w:rsidP="00F91CB7">
            <w:pPr>
              <w:rPr>
                <w:rFonts w:ascii="Arial" w:hAnsi="Arial" w:cs="Arial"/>
              </w:rPr>
            </w:pPr>
            <w:r>
              <w:rPr>
                <w:rFonts w:ascii="Arial" w:hAnsi="Arial" w:cs="Arial"/>
              </w:rPr>
              <w:t>LADO Team Phase 4</w:t>
            </w:r>
          </w:p>
          <w:p w14:paraId="631D32ED" w14:textId="77777777" w:rsidR="00F91CB7" w:rsidRDefault="00F91CB7" w:rsidP="00F91CB7">
            <w:pPr>
              <w:rPr>
                <w:rFonts w:ascii="Arial" w:hAnsi="Arial" w:cs="Arial"/>
              </w:rPr>
            </w:pPr>
            <w:r>
              <w:rPr>
                <w:rFonts w:ascii="Arial" w:hAnsi="Arial" w:cs="Arial"/>
              </w:rPr>
              <w:t>Kroner House</w:t>
            </w:r>
          </w:p>
          <w:p w14:paraId="7237A5C1" w14:textId="77777777" w:rsidR="00F91CB7" w:rsidRDefault="00F91CB7" w:rsidP="00F91CB7">
            <w:pPr>
              <w:rPr>
                <w:rFonts w:ascii="Arial" w:hAnsi="Arial" w:cs="Arial"/>
              </w:rPr>
            </w:pPr>
            <w:proofErr w:type="spellStart"/>
            <w:r>
              <w:rPr>
                <w:rFonts w:ascii="Arial" w:hAnsi="Arial" w:cs="Arial"/>
              </w:rPr>
              <w:t>Eurogate</w:t>
            </w:r>
            <w:proofErr w:type="spellEnd"/>
            <w:r>
              <w:rPr>
                <w:rFonts w:ascii="Arial" w:hAnsi="Arial" w:cs="Arial"/>
              </w:rPr>
              <w:t xml:space="preserve"> Business Park</w:t>
            </w:r>
          </w:p>
          <w:p w14:paraId="5BDEE063" w14:textId="77777777" w:rsidR="00F91CB7" w:rsidRDefault="00F91CB7" w:rsidP="00F91CB7">
            <w:pPr>
              <w:rPr>
                <w:rFonts w:ascii="Arial" w:hAnsi="Arial" w:cs="Arial"/>
              </w:rPr>
            </w:pPr>
            <w:r>
              <w:rPr>
                <w:rFonts w:ascii="Arial" w:hAnsi="Arial" w:cs="Arial"/>
              </w:rPr>
              <w:t>Ashford</w:t>
            </w:r>
          </w:p>
          <w:p w14:paraId="105318CC" w14:textId="77777777" w:rsidR="00F91CB7" w:rsidRDefault="00F91CB7" w:rsidP="00F91CB7">
            <w:pPr>
              <w:rPr>
                <w:rFonts w:ascii="Arial" w:hAnsi="Arial" w:cs="Arial"/>
              </w:rPr>
            </w:pPr>
            <w:r>
              <w:rPr>
                <w:rFonts w:ascii="Arial" w:hAnsi="Arial" w:cs="Arial"/>
              </w:rPr>
              <w:t>Kent TN24 8XU</w:t>
            </w:r>
          </w:p>
          <w:p w14:paraId="508600F1" w14:textId="5EEB13FD" w:rsidR="003E4867" w:rsidRPr="00BA20A7" w:rsidRDefault="00F91CB7" w:rsidP="00F91CB7">
            <w:pPr>
              <w:rPr>
                <w:rFonts w:ascii="Arial" w:hAnsi="Arial" w:cs="Arial"/>
              </w:rPr>
            </w:pPr>
            <w:r>
              <w:rPr>
                <w:rFonts w:ascii="Arial" w:hAnsi="Arial" w:cs="Arial"/>
              </w:rPr>
              <w:t xml:space="preserve">Email to: </w:t>
            </w:r>
            <w:hyperlink r:id="rId6" w:history="1">
              <w:r w:rsidRPr="00C5647F">
                <w:rPr>
                  <w:rStyle w:val="Hyperlink"/>
                  <w:rFonts w:ascii="Arial" w:hAnsi="Arial" w:cs="Arial"/>
                </w:rPr>
                <w:t>kentchildrenslado@kent.gov.uk</w:t>
              </w:r>
            </w:hyperlink>
          </w:p>
          <w:p w14:paraId="4331DAD4" w14:textId="11FDE66A" w:rsidR="007D74BC" w:rsidRPr="00BA20A7" w:rsidRDefault="007D74BC" w:rsidP="00631CFC">
            <w:pPr>
              <w:rPr>
                <w:rFonts w:ascii="Arial" w:hAnsi="Arial" w:cs="Arial"/>
              </w:rPr>
            </w:pPr>
          </w:p>
        </w:tc>
        <w:tc>
          <w:tcPr>
            <w:tcW w:w="3969" w:type="dxa"/>
            <w:gridSpan w:val="2"/>
          </w:tcPr>
          <w:p w14:paraId="75A1469A" w14:textId="4724C9FB" w:rsidR="00D6226D" w:rsidRPr="00CB4AEC" w:rsidRDefault="00D6226D" w:rsidP="00CB4AEC">
            <w:pPr>
              <w:pStyle w:val="Heading1"/>
              <w:ind w:right="-17"/>
              <w:jc w:val="right"/>
              <w:rPr>
                <w:rFonts w:cs="Arial"/>
                <w:b w:val="0"/>
                <w:sz w:val="20"/>
              </w:rPr>
            </w:pPr>
          </w:p>
          <w:p w14:paraId="471E7FD3" w14:textId="752EAC6D" w:rsidR="00D6226D" w:rsidRPr="00BA20A7" w:rsidRDefault="00D6226D" w:rsidP="00E33E28">
            <w:pPr>
              <w:ind w:right="-17"/>
              <w:jc w:val="right"/>
              <w:rPr>
                <w:rFonts w:ascii="Arial" w:hAnsi="Arial" w:cs="Arial"/>
                <w:sz w:val="20"/>
              </w:rPr>
            </w:pPr>
          </w:p>
          <w:p w14:paraId="781AA17C" w14:textId="1EEB5C7A" w:rsidR="00D6226D" w:rsidRPr="00BA20A7" w:rsidRDefault="00D6226D" w:rsidP="00E33E28">
            <w:pPr>
              <w:ind w:right="-17"/>
              <w:jc w:val="right"/>
              <w:rPr>
                <w:rFonts w:ascii="Arial" w:hAnsi="Arial" w:cs="Arial"/>
                <w:sz w:val="20"/>
              </w:rPr>
            </w:pPr>
          </w:p>
          <w:p w14:paraId="30B1F81A" w14:textId="77777777" w:rsidR="00D6226D" w:rsidRDefault="00D6226D" w:rsidP="00C02992">
            <w:pPr>
              <w:tabs>
                <w:tab w:val="left" w:pos="6606"/>
                <w:tab w:val="left" w:pos="7655"/>
              </w:tabs>
              <w:ind w:right="-17"/>
              <w:rPr>
                <w:rFonts w:ascii="Arial" w:hAnsi="Arial" w:cs="Arial"/>
                <w:b/>
                <w:sz w:val="18"/>
              </w:rPr>
            </w:pPr>
          </w:p>
          <w:p w14:paraId="3687C035" w14:textId="77777777" w:rsidR="004B7438" w:rsidRPr="00BA20A7" w:rsidRDefault="004B7438" w:rsidP="00C02992">
            <w:pPr>
              <w:tabs>
                <w:tab w:val="left" w:pos="6606"/>
                <w:tab w:val="left" w:pos="7655"/>
              </w:tabs>
              <w:ind w:right="-17"/>
              <w:rPr>
                <w:rFonts w:ascii="Arial" w:hAnsi="Arial" w:cs="Arial"/>
                <w:b/>
                <w:sz w:val="18"/>
              </w:rPr>
            </w:pPr>
          </w:p>
        </w:tc>
      </w:tr>
      <w:tr w:rsidR="00D6226D" w:rsidRPr="00BA20A7" w14:paraId="5CCD607A" w14:textId="77777777" w:rsidTr="00F02DC7">
        <w:trPr>
          <w:cantSplit/>
          <w:trHeight w:hRule="exact" w:val="240"/>
        </w:trPr>
        <w:tc>
          <w:tcPr>
            <w:tcW w:w="5778" w:type="dxa"/>
          </w:tcPr>
          <w:p w14:paraId="502D13DE" w14:textId="77777777" w:rsidR="00D6226D" w:rsidRPr="00BA20A7" w:rsidRDefault="00D6226D" w:rsidP="0047390B">
            <w:pPr>
              <w:tabs>
                <w:tab w:val="left" w:pos="6606"/>
                <w:tab w:val="left" w:pos="7655"/>
              </w:tabs>
              <w:ind w:right="-17"/>
              <w:rPr>
                <w:rFonts w:ascii="Arial" w:hAnsi="Arial" w:cs="Arial"/>
              </w:rPr>
            </w:pPr>
          </w:p>
        </w:tc>
        <w:tc>
          <w:tcPr>
            <w:tcW w:w="1418" w:type="dxa"/>
          </w:tcPr>
          <w:p w14:paraId="6C5FF992" w14:textId="77777777" w:rsidR="00D6226D" w:rsidRPr="00BA20A7" w:rsidRDefault="00D6226D" w:rsidP="00E33E28">
            <w:pPr>
              <w:tabs>
                <w:tab w:val="left" w:pos="6606"/>
                <w:tab w:val="left" w:pos="7655"/>
              </w:tabs>
              <w:ind w:right="-17"/>
              <w:jc w:val="right"/>
              <w:rPr>
                <w:rFonts w:ascii="Arial" w:hAnsi="Arial" w:cs="Arial"/>
                <w:sz w:val="18"/>
              </w:rPr>
            </w:pPr>
            <w:r w:rsidRPr="00BA20A7">
              <w:rPr>
                <w:rFonts w:ascii="Arial" w:hAnsi="Arial" w:cs="Arial"/>
                <w:sz w:val="18"/>
              </w:rPr>
              <w:t>Ask for:</w:t>
            </w:r>
          </w:p>
        </w:tc>
        <w:tc>
          <w:tcPr>
            <w:tcW w:w="2551" w:type="dxa"/>
          </w:tcPr>
          <w:p w14:paraId="38F652A5" w14:textId="6DC3C310" w:rsidR="00D6226D" w:rsidRPr="00BA20A7" w:rsidRDefault="003E4867" w:rsidP="00F91CB7">
            <w:pPr>
              <w:tabs>
                <w:tab w:val="left" w:pos="6606"/>
                <w:tab w:val="left" w:pos="7655"/>
              </w:tabs>
              <w:ind w:right="-17"/>
              <w:jc w:val="center"/>
              <w:rPr>
                <w:rFonts w:ascii="Arial" w:hAnsi="Arial" w:cs="Arial"/>
                <w:sz w:val="18"/>
              </w:rPr>
            </w:pPr>
            <w:r>
              <w:rPr>
                <w:rFonts w:ascii="Arial" w:hAnsi="Arial" w:cs="Arial"/>
                <w:sz w:val="18"/>
              </w:rPr>
              <w:t xml:space="preserve"> </w:t>
            </w:r>
          </w:p>
        </w:tc>
      </w:tr>
      <w:tr w:rsidR="00D6226D" w:rsidRPr="00BA20A7" w14:paraId="5057A043" w14:textId="77777777" w:rsidTr="00F02DC7">
        <w:trPr>
          <w:cantSplit/>
          <w:trHeight w:hRule="exact" w:val="240"/>
        </w:trPr>
        <w:tc>
          <w:tcPr>
            <w:tcW w:w="5778" w:type="dxa"/>
          </w:tcPr>
          <w:p w14:paraId="4DFB0EAC" w14:textId="77777777" w:rsidR="00D6226D" w:rsidRPr="00BA20A7" w:rsidRDefault="00D6226D" w:rsidP="0047390B">
            <w:pPr>
              <w:tabs>
                <w:tab w:val="left" w:pos="6606"/>
                <w:tab w:val="left" w:pos="7655"/>
              </w:tabs>
              <w:ind w:right="-17"/>
              <w:rPr>
                <w:rFonts w:ascii="Arial" w:hAnsi="Arial" w:cs="Arial"/>
              </w:rPr>
            </w:pPr>
          </w:p>
        </w:tc>
        <w:tc>
          <w:tcPr>
            <w:tcW w:w="1418" w:type="dxa"/>
          </w:tcPr>
          <w:p w14:paraId="336EBAF8" w14:textId="77777777" w:rsidR="00D6226D" w:rsidRPr="00BA20A7" w:rsidRDefault="00D6226D" w:rsidP="00E33E28">
            <w:pPr>
              <w:tabs>
                <w:tab w:val="left" w:pos="6606"/>
                <w:tab w:val="left" w:pos="7655"/>
              </w:tabs>
              <w:ind w:right="-17"/>
              <w:jc w:val="right"/>
              <w:rPr>
                <w:rFonts w:ascii="Arial" w:hAnsi="Arial" w:cs="Arial"/>
                <w:sz w:val="18"/>
              </w:rPr>
            </w:pPr>
            <w:r w:rsidRPr="00BA20A7">
              <w:rPr>
                <w:rFonts w:ascii="Arial" w:hAnsi="Arial" w:cs="Arial"/>
                <w:sz w:val="18"/>
              </w:rPr>
              <w:t>Our ref:</w:t>
            </w:r>
          </w:p>
        </w:tc>
        <w:tc>
          <w:tcPr>
            <w:tcW w:w="2551" w:type="dxa"/>
          </w:tcPr>
          <w:p w14:paraId="3A0797CF" w14:textId="7B7626E6" w:rsidR="00D6226D" w:rsidRPr="00BA20A7" w:rsidRDefault="00D6226D" w:rsidP="00E33E28">
            <w:pPr>
              <w:tabs>
                <w:tab w:val="left" w:pos="6606"/>
                <w:tab w:val="left" w:pos="7655"/>
              </w:tabs>
              <w:ind w:right="-17"/>
              <w:jc w:val="right"/>
              <w:rPr>
                <w:rFonts w:ascii="Arial" w:hAnsi="Arial" w:cs="Arial"/>
                <w:sz w:val="18"/>
              </w:rPr>
            </w:pPr>
          </w:p>
        </w:tc>
      </w:tr>
      <w:tr w:rsidR="00D6226D" w:rsidRPr="00BA20A7" w14:paraId="51EBCFED" w14:textId="77777777" w:rsidTr="00F02DC7">
        <w:trPr>
          <w:cantSplit/>
          <w:trHeight w:hRule="exact" w:val="240"/>
        </w:trPr>
        <w:tc>
          <w:tcPr>
            <w:tcW w:w="5778" w:type="dxa"/>
          </w:tcPr>
          <w:p w14:paraId="4CAC0FCB" w14:textId="77777777" w:rsidR="00D6226D" w:rsidRPr="00BA20A7" w:rsidRDefault="00D6226D" w:rsidP="0047390B">
            <w:pPr>
              <w:tabs>
                <w:tab w:val="left" w:pos="6606"/>
                <w:tab w:val="left" w:pos="7655"/>
              </w:tabs>
              <w:ind w:right="-17"/>
              <w:rPr>
                <w:rFonts w:ascii="Arial" w:hAnsi="Arial" w:cs="Arial"/>
              </w:rPr>
            </w:pPr>
          </w:p>
        </w:tc>
        <w:tc>
          <w:tcPr>
            <w:tcW w:w="1418" w:type="dxa"/>
          </w:tcPr>
          <w:p w14:paraId="7FE6B655" w14:textId="77777777" w:rsidR="00D6226D" w:rsidRPr="00BA20A7" w:rsidRDefault="00D6226D" w:rsidP="00E33E28">
            <w:pPr>
              <w:tabs>
                <w:tab w:val="left" w:pos="6606"/>
                <w:tab w:val="left" w:pos="7655"/>
              </w:tabs>
              <w:ind w:right="-17"/>
              <w:jc w:val="right"/>
              <w:rPr>
                <w:rFonts w:ascii="Arial" w:hAnsi="Arial" w:cs="Arial"/>
                <w:sz w:val="18"/>
              </w:rPr>
            </w:pPr>
            <w:r w:rsidRPr="00BA20A7">
              <w:rPr>
                <w:rFonts w:ascii="Arial" w:hAnsi="Arial" w:cs="Arial"/>
                <w:sz w:val="18"/>
              </w:rPr>
              <w:t>Date:</w:t>
            </w:r>
          </w:p>
        </w:tc>
        <w:tc>
          <w:tcPr>
            <w:tcW w:w="2551" w:type="dxa"/>
          </w:tcPr>
          <w:p w14:paraId="50EDE80B" w14:textId="7EBF36C5" w:rsidR="00D6226D" w:rsidRPr="00BA20A7" w:rsidRDefault="00D6226D" w:rsidP="00E33E28">
            <w:pPr>
              <w:tabs>
                <w:tab w:val="left" w:pos="6606"/>
                <w:tab w:val="left" w:pos="7655"/>
              </w:tabs>
              <w:ind w:right="-17"/>
              <w:jc w:val="right"/>
              <w:rPr>
                <w:rFonts w:ascii="Arial" w:hAnsi="Arial" w:cs="Arial"/>
                <w:sz w:val="18"/>
              </w:rPr>
            </w:pPr>
          </w:p>
        </w:tc>
      </w:tr>
    </w:tbl>
    <w:p w14:paraId="5E94A072" w14:textId="77777777" w:rsidR="0095012E" w:rsidRDefault="0095012E" w:rsidP="0095012E">
      <w:pPr>
        <w:rPr>
          <w:rFonts w:ascii="Arial" w:hAnsi="Arial" w:cs="Arial"/>
        </w:rPr>
      </w:pPr>
    </w:p>
    <w:p w14:paraId="06DC1E18" w14:textId="17AF9F15" w:rsidR="00AB569D" w:rsidRDefault="00CB4AEC" w:rsidP="0095012E">
      <w:pPr>
        <w:rPr>
          <w:rFonts w:ascii="Arial" w:hAnsi="Arial" w:cs="Arial"/>
        </w:rPr>
      </w:pPr>
      <w:r>
        <w:rPr>
          <w:rFonts w:ascii="Arial" w:hAnsi="Arial" w:cs="Arial"/>
        </w:rPr>
        <w:t>Dear Sir/Madam</w:t>
      </w:r>
    </w:p>
    <w:p w14:paraId="47769609" w14:textId="77777777" w:rsidR="00CB4AEC" w:rsidRDefault="00CB4AEC" w:rsidP="0095012E">
      <w:pPr>
        <w:rPr>
          <w:rFonts w:ascii="Arial" w:hAnsi="Arial" w:cs="Arial"/>
        </w:rPr>
      </w:pPr>
    </w:p>
    <w:p w14:paraId="16799838" w14:textId="77777777" w:rsidR="00CB4AEC" w:rsidRPr="007E482E" w:rsidRDefault="00CB4AEC" w:rsidP="00CB4AEC">
      <w:pPr>
        <w:widowControl w:val="0"/>
        <w:spacing w:line="240" w:lineRule="exact"/>
        <w:ind w:right="864"/>
        <w:rPr>
          <w:rFonts w:ascii="Arial" w:hAnsi="Arial" w:cs="Arial"/>
          <w:b/>
          <w:szCs w:val="24"/>
        </w:rPr>
      </w:pPr>
      <w:r w:rsidRPr="007E482E">
        <w:rPr>
          <w:rFonts w:ascii="Arial" w:hAnsi="Arial" w:cs="Arial"/>
          <w:b/>
          <w:szCs w:val="24"/>
        </w:rPr>
        <w:t>Re: (</w:t>
      </w:r>
      <w:r>
        <w:rPr>
          <w:rFonts w:ascii="Arial" w:hAnsi="Arial" w:cs="Arial"/>
          <w:b/>
          <w:szCs w:val="24"/>
        </w:rPr>
        <w:t xml:space="preserve">Relief </w:t>
      </w:r>
      <w:r w:rsidRPr="007E482E">
        <w:rPr>
          <w:rFonts w:ascii="Arial" w:hAnsi="Arial" w:cs="Arial"/>
          <w:b/>
          <w:szCs w:val="24"/>
        </w:rPr>
        <w:t>Carer Names):</w:t>
      </w:r>
    </w:p>
    <w:p w14:paraId="51D1513E" w14:textId="77777777" w:rsidR="00CB4AEC" w:rsidRPr="007E482E" w:rsidRDefault="00CB4AEC" w:rsidP="00CB4AEC">
      <w:pPr>
        <w:widowControl w:val="0"/>
        <w:spacing w:line="240" w:lineRule="exact"/>
        <w:ind w:right="864"/>
        <w:rPr>
          <w:rFonts w:ascii="Arial" w:hAnsi="Arial" w:cs="Arial"/>
          <w:b/>
          <w:szCs w:val="24"/>
        </w:rPr>
      </w:pPr>
      <w:r w:rsidRPr="007E482E">
        <w:rPr>
          <w:rFonts w:ascii="Arial" w:hAnsi="Arial" w:cs="Arial"/>
          <w:b/>
          <w:szCs w:val="24"/>
        </w:rPr>
        <w:t>(</w:t>
      </w:r>
      <w:r>
        <w:rPr>
          <w:rFonts w:ascii="Arial" w:hAnsi="Arial" w:cs="Arial"/>
          <w:b/>
          <w:szCs w:val="24"/>
        </w:rPr>
        <w:t>Relief</w:t>
      </w:r>
      <w:r w:rsidRPr="007E482E">
        <w:rPr>
          <w:rFonts w:ascii="Arial" w:hAnsi="Arial" w:cs="Arial"/>
          <w:b/>
          <w:szCs w:val="24"/>
        </w:rPr>
        <w:t xml:space="preserve"> Carers D.O.B):</w:t>
      </w:r>
    </w:p>
    <w:p w14:paraId="66269A80" w14:textId="77777777" w:rsidR="00CB4AEC" w:rsidRPr="00741773" w:rsidRDefault="00CB4AEC" w:rsidP="00CB4AEC">
      <w:pPr>
        <w:widowControl w:val="0"/>
        <w:spacing w:line="240" w:lineRule="exact"/>
        <w:ind w:right="864"/>
        <w:rPr>
          <w:rFonts w:ascii="Arial" w:hAnsi="Arial" w:cs="Arial"/>
          <w:b/>
          <w:sz w:val="22"/>
          <w:szCs w:val="22"/>
        </w:rPr>
      </w:pPr>
    </w:p>
    <w:p w14:paraId="72021EAD" w14:textId="77777777" w:rsidR="00CB4AEC" w:rsidRPr="00741773" w:rsidRDefault="00CB4AEC" w:rsidP="00CB4AEC">
      <w:pPr>
        <w:widowControl w:val="0"/>
        <w:spacing w:line="240" w:lineRule="exact"/>
        <w:ind w:right="864"/>
        <w:rPr>
          <w:rFonts w:ascii="Arial" w:hAnsi="Arial" w:cs="Arial"/>
          <w:sz w:val="22"/>
          <w:szCs w:val="22"/>
        </w:rPr>
      </w:pPr>
    </w:p>
    <w:p w14:paraId="565FCE8E" w14:textId="77777777" w:rsidR="00CB4AEC" w:rsidRDefault="00CB4AEC" w:rsidP="00CB4AEC">
      <w:pPr>
        <w:jc w:val="both"/>
        <w:rPr>
          <w:rFonts w:ascii="Arial" w:hAnsi="Arial" w:cs="Arial"/>
          <w:szCs w:val="24"/>
        </w:rPr>
      </w:pPr>
      <w:r w:rsidRPr="007E482E">
        <w:rPr>
          <w:rFonts w:ascii="Arial" w:hAnsi="Arial" w:cs="Arial"/>
          <w:b/>
          <w:bCs/>
          <w:szCs w:val="24"/>
        </w:rPr>
        <w:t>(</w:t>
      </w:r>
      <w:r>
        <w:rPr>
          <w:rFonts w:ascii="Arial" w:hAnsi="Arial" w:cs="Arial"/>
          <w:b/>
          <w:bCs/>
          <w:szCs w:val="24"/>
        </w:rPr>
        <w:t>Relief</w:t>
      </w:r>
      <w:r w:rsidRPr="007E482E">
        <w:rPr>
          <w:rFonts w:ascii="Arial" w:hAnsi="Arial" w:cs="Arial"/>
          <w:b/>
          <w:bCs/>
          <w:szCs w:val="24"/>
        </w:rPr>
        <w:t xml:space="preserve"> Carer(s) name)</w:t>
      </w:r>
      <w:r>
        <w:rPr>
          <w:rFonts w:ascii="Arial" w:hAnsi="Arial" w:cs="Arial"/>
          <w:sz w:val="22"/>
          <w:szCs w:val="22"/>
        </w:rPr>
        <w:t xml:space="preserve"> </w:t>
      </w:r>
      <w:r w:rsidRPr="007E482E">
        <w:rPr>
          <w:rFonts w:ascii="Arial" w:hAnsi="Arial" w:cs="Arial"/>
          <w:szCs w:val="24"/>
        </w:rPr>
        <w:t xml:space="preserve">has/have </w:t>
      </w:r>
      <w:r>
        <w:rPr>
          <w:rFonts w:ascii="Arial" w:hAnsi="Arial" w:cs="Arial"/>
          <w:szCs w:val="24"/>
        </w:rPr>
        <w:t>offered</w:t>
      </w:r>
      <w:r w:rsidRPr="007E482E">
        <w:rPr>
          <w:rFonts w:ascii="Arial" w:hAnsi="Arial" w:cs="Arial"/>
          <w:szCs w:val="24"/>
        </w:rPr>
        <w:t xml:space="preserve"> to look after foster children as a </w:t>
      </w:r>
      <w:r>
        <w:rPr>
          <w:rFonts w:ascii="Arial" w:hAnsi="Arial" w:cs="Arial"/>
          <w:szCs w:val="24"/>
        </w:rPr>
        <w:t>Relief</w:t>
      </w:r>
      <w:r w:rsidRPr="007E482E">
        <w:rPr>
          <w:rFonts w:ascii="Arial" w:hAnsi="Arial" w:cs="Arial"/>
          <w:szCs w:val="24"/>
        </w:rPr>
        <w:t xml:space="preserve"> Carer for their family member / friend (who is an approved Foster Carer with Kent Fostering Service).  They will look after children in care for short periods of time not likely to exceed 14 nights to allow the Foster Carer(s) to have a short break with the least disruption to the child or young person.</w:t>
      </w:r>
      <w:r>
        <w:rPr>
          <w:rFonts w:ascii="Arial" w:hAnsi="Arial" w:cs="Arial"/>
          <w:szCs w:val="24"/>
        </w:rPr>
        <w:t xml:space="preserve">  </w:t>
      </w:r>
    </w:p>
    <w:p w14:paraId="7E2B858B" w14:textId="77777777" w:rsidR="00801BF2" w:rsidRDefault="00801BF2" w:rsidP="00F02DC7">
      <w:pPr>
        <w:ind w:right="-159"/>
        <w:rPr>
          <w:rFonts w:ascii="Arial" w:hAnsi="Arial" w:cs="Arial"/>
        </w:rPr>
      </w:pPr>
    </w:p>
    <w:p w14:paraId="66AF16B6" w14:textId="488F3421" w:rsidR="00505C8E" w:rsidRDefault="00505C8E" w:rsidP="00F02DC7">
      <w:pPr>
        <w:ind w:right="-159"/>
        <w:rPr>
          <w:rFonts w:ascii="Arial" w:hAnsi="Arial" w:cs="Arial"/>
        </w:rPr>
      </w:pPr>
      <w:r>
        <w:rPr>
          <w:rFonts w:ascii="Arial" w:hAnsi="Arial" w:cs="Arial"/>
        </w:rPr>
        <w:t>I would be grateful to know, in confidence, whether you have any adverse information in your records which would render</w:t>
      </w:r>
      <w:r w:rsidR="008D3E4E">
        <w:rPr>
          <w:rFonts w:ascii="Arial" w:hAnsi="Arial" w:cs="Arial"/>
        </w:rPr>
        <w:t xml:space="preserve"> </w:t>
      </w:r>
      <w:r w:rsidR="00E153D0">
        <w:rPr>
          <w:rFonts w:ascii="Arial" w:hAnsi="Arial" w:cs="Arial"/>
        </w:rPr>
        <w:t>XXXXXX</w:t>
      </w:r>
      <w:r w:rsidR="0030416A">
        <w:rPr>
          <w:rFonts w:ascii="Arial" w:hAnsi="Arial"/>
          <w:b/>
        </w:rPr>
        <w:t xml:space="preserve"> </w:t>
      </w:r>
      <w:r w:rsidR="0030416A">
        <w:rPr>
          <w:rFonts w:ascii="Arial" w:hAnsi="Arial"/>
        </w:rPr>
        <w:t>unsuitable</w:t>
      </w:r>
      <w:r>
        <w:rPr>
          <w:rFonts w:ascii="Arial" w:hAnsi="Arial" w:cs="Arial"/>
        </w:rPr>
        <w:t xml:space="preserve"> to </w:t>
      </w:r>
      <w:r w:rsidR="00CB4AEC">
        <w:rPr>
          <w:rFonts w:ascii="Arial" w:hAnsi="Arial" w:cs="Arial"/>
        </w:rPr>
        <w:t>look after children in care</w:t>
      </w:r>
      <w:r>
        <w:rPr>
          <w:rFonts w:ascii="Arial" w:hAnsi="Arial" w:cs="Arial"/>
        </w:rPr>
        <w:t>.</w:t>
      </w:r>
    </w:p>
    <w:p w14:paraId="38CF9E98" w14:textId="10040770" w:rsidR="00CB4AEC" w:rsidRDefault="00CB4AEC" w:rsidP="00F02DC7">
      <w:pPr>
        <w:ind w:right="-159"/>
        <w:rPr>
          <w:rFonts w:ascii="Arial" w:hAnsi="Arial" w:cs="Arial"/>
        </w:rPr>
      </w:pPr>
    </w:p>
    <w:p w14:paraId="18C53C1B" w14:textId="77777777" w:rsidR="00CB4AEC" w:rsidRPr="005F227C" w:rsidRDefault="00CB4AEC" w:rsidP="00CB4AEC">
      <w:pPr>
        <w:jc w:val="both"/>
        <w:rPr>
          <w:rFonts w:ascii="Arial" w:hAnsi="Arial" w:cs="Arial"/>
          <w:b/>
          <w:bCs/>
          <w:szCs w:val="24"/>
        </w:rPr>
      </w:pPr>
      <w:r w:rsidRPr="005F227C">
        <w:rPr>
          <w:rFonts w:ascii="Arial" w:hAnsi="Arial" w:cs="Arial"/>
          <w:szCs w:val="24"/>
        </w:rPr>
        <w:t>I enclose a copy of his/her statutory check form (SS472) showing his/her authorisation</w:t>
      </w:r>
      <w:r>
        <w:rPr>
          <w:rFonts w:ascii="Arial" w:hAnsi="Arial" w:cs="Arial"/>
          <w:szCs w:val="24"/>
        </w:rPr>
        <w:t xml:space="preserve">.  I would ask that you </w:t>
      </w:r>
      <w:r w:rsidRPr="005F227C">
        <w:rPr>
          <w:rFonts w:ascii="Arial" w:hAnsi="Arial" w:cs="Arial"/>
          <w:szCs w:val="24"/>
        </w:rPr>
        <w:t xml:space="preserve">email your </w:t>
      </w:r>
      <w:r>
        <w:rPr>
          <w:rFonts w:ascii="Arial" w:hAnsi="Arial" w:cs="Arial"/>
          <w:szCs w:val="24"/>
        </w:rPr>
        <w:t xml:space="preserve">response to </w:t>
      </w:r>
      <w:r w:rsidRPr="005F227C">
        <w:rPr>
          <w:rFonts w:ascii="Arial" w:hAnsi="Arial" w:cs="Arial"/>
          <w:b/>
          <w:bCs/>
          <w:szCs w:val="24"/>
        </w:rPr>
        <w:t>(Fostering Team Admin inbox)</w:t>
      </w:r>
    </w:p>
    <w:p w14:paraId="619FA7E8" w14:textId="77777777" w:rsidR="00CB4AEC" w:rsidRPr="00741773" w:rsidRDefault="00CB4AEC" w:rsidP="00CB4AEC">
      <w:pPr>
        <w:widowControl w:val="0"/>
        <w:spacing w:line="240" w:lineRule="exact"/>
        <w:ind w:right="-154"/>
        <w:rPr>
          <w:sz w:val="22"/>
          <w:szCs w:val="22"/>
        </w:rPr>
      </w:pPr>
    </w:p>
    <w:p w14:paraId="44F94FCA" w14:textId="77777777" w:rsidR="00CB4AEC" w:rsidRPr="00741773" w:rsidRDefault="00CB4AEC" w:rsidP="00CB4AEC">
      <w:pPr>
        <w:widowControl w:val="0"/>
        <w:spacing w:line="240" w:lineRule="exact"/>
        <w:ind w:right="-154"/>
        <w:rPr>
          <w:rFonts w:ascii="Arial" w:hAnsi="Arial" w:cs="Arial"/>
          <w:sz w:val="22"/>
          <w:szCs w:val="22"/>
        </w:rPr>
      </w:pPr>
    </w:p>
    <w:p w14:paraId="2B76D06D" w14:textId="77777777" w:rsidR="00CB4AEC" w:rsidRPr="00741773" w:rsidRDefault="00CB4AEC" w:rsidP="00CB4AEC">
      <w:pPr>
        <w:rPr>
          <w:rFonts w:ascii="Arial" w:hAnsi="Arial" w:cs="Arial"/>
          <w:sz w:val="22"/>
          <w:szCs w:val="22"/>
        </w:rPr>
      </w:pPr>
      <w:r w:rsidRPr="00741773">
        <w:rPr>
          <w:rFonts w:ascii="Arial" w:hAnsi="Arial" w:cs="Arial"/>
          <w:sz w:val="22"/>
          <w:szCs w:val="22"/>
        </w:rPr>
        <w:t>Yours faithfully</w:t>
      </w:r>
    </w:p>
    <w:p w14:paraId="0826A97D" w14:textId="77777777" w:rsidR="00CB4AEC" w:rsidRPr="00741773" w:rsidRDefault="00CB4AEC" w:rsidP="00CB4AEC">
      <w:pPr>
        <w:rPr>
          <w:rFonts w:ascii="Arial" w:hAnsi="Arial" w:cs="Arial"/>
          <w:sz w:val="22"/>
          <w:szCs w:val="22"/>
        </w:rPr>
      </w:pPr>
    </w:p>
    <w:p w14:paraId="4E40C340" w14:textId="77777777" w:rsidR="00CB4AEC" w:rsidRPr="00741773" w:rsidRDefault="00CB4AEC" w:rsidP="00CB4AEC">
      <w:pPr>
        <w:rPr>
          <w:rFonts w:ascii="Arial" w:hAnsi="Arial" w:cs="Arial"/>
          <w:sz w:val="22"/>
          <w:szCs w:val="22"/>
        </w:rPr>
      </w:pPr>
    </w:p>
    <w:p w14:paraId="258F59D9" w14:textId="77777777" w:rsidR="00CB4AEC" w:rsidRPr="00741773" w:rsidRDefault="00CB4AEC" w:rsidP="00CB4AEC">
      <w:pPr>
        <w:rPr>
          <w:rFonts w:ascii="Arial" w:hAnsi="Arial" w:cs="Arial"/>
          <w:b/>
          <w:sz w:val="22"/>
          <w:szCs w:val="22"/>
        </w:rPr>
      </w:pPr>
    </w:p>
    <w:p w14:paraId="0776AD61" w14:textId="77777777" w:rsidR="00CB4AEC" w:rsidRPr="00741773" w:rsidRDefault="00CB4AEC" w:rsidP="00CB4AEC">
      <w:pPr>
        <w:rPr>
          <w:rFonts w:ascii="Arial" w:hAnsi="Arial" w:cs="Arial"/>
          <w:b/>
          <w:sz w:val="22"/>
          <w:szCs w:val="22"/>
        </w:rPr>
      </w:pPr>
      <w:r>
        <w:rPr>
          <w:rFonts w:ascii="Arial" w:hAnsi="Arial" w:cs="Arial"/>
          <w:b/>
          <w:sz w:val="22"/>
          <w:szCs w:val="22"/>
        </w:rPr>
        <w:t>(N</w:t>
      </w:r>
      <w:r w:rsidRPr="00741773">
        <w:rPr>
          <w:rFonts w:ascii="Arial" w:hAnsi="Arial" w:cs="Arial"/>
          <w:b/>
          <w:sz w:val="22"/>
          <w:szCs w:val="22"/>
        </w:rPr>
        <w:t>ame of SW}</w:t>
      </w:r>
    </w:p>
    <w:p w14:paraId="6EE62A04" w14:textId="77777777" w:rsidR="00CB4AEC" w:rsidRPr="00741773" w:rsidRDefault="00CB4AEC" w:rsidP="00CB4AEC">
      <w:pPr>
        <w:rPr>
          <w:rFonts w:ascii="Arial" w:hAnsi="Arial" w:cs="Arial"/>
          <w:b/>
          <w:color w:val="FF0000"/>
          <w:sz w:val="22"/>
          <w:szCs w:val="22"/>
        </w:rPr>
      </w:pPr>
      <w:r w:rsidRPr="00741773">
        <w:rPr>
          <w:rFonts w:ascii="Arial" w:hAnsi="Arial" w:cs="Arial"/>
          <w:b/>
          <w:sz w:val="22"/>
          <w:szCs w:val="22"/>
        </w:rPr>
        <w:t>Fostering Social Worker / Senior Practitioner</w:t>
      </w:r>
    </w:p>
    <w:p w14:paraId="0EE6DC1C" w14:textId="77777777" w:rsidR="00CB4AEC" w:rsidRPr="00741773" w:rsidRDefault="00CB4AEC" w:rsidP="00CB4AEC">
      <w:pPr>
        <w:rPr>
          <w:rFonts w:ascii="Arial" w:hAnsi="Arial" w:cs="Arial"/>
          <w:b/>
          <w:sz w:val="22"/>
          <w:szCs w:val="22"/>
        </w:rPr>
      </w:pPr>
      <w:r w:rsidRPr="00741773">
        <w:rPr>
          <w:rFonts w:ascii="Arial" w:hAnsi="Arial" w:cs="Arial"/>
          <w:b/>
          <w:sz w:val="22"/>
          <w:szCs w:val="22"/>
        </w:rPr>
        <w:t>Fostering Team</w:t>
      </w:r>
    </w:p>
    <w:p w14:paraId="4996CD00" w14:textId="77777777" w:rsidR="00CB4AEC" w:rsidRPr="00741773" w:rsidRDefault="00CB4AEC" w:rsidP="00CB4AEC">
      <w:pPr>
        <w:rPr>
          <w:rFonts w:ascii="Arial" w:hAnsi="Arial" w:cs="Arial"/>
          <w:b/>
          <w:sz w:val="22"/>
          <w:szCs w:val="22"/>
        </w:rPr>
      </w:pPr>
    </w:p>
    <w:p w14:paraId="394366FF" w14:textId="77777777" w:rsidR="00CB4AEC" w:rsidRPr="00741773" w:rsidRDefault="00CB4AEC" w:rsidP="00CB4AEC">
      <w:pPr>
        <w:rPr>
          <w:rFonts w:ascii="Arial" w:hAnsi="Arial" w:cs="Arial"/>
          <w:bCs/>
          <w:sz w:val="22"/>
          <w:szCs w:val="22"/>
        </w:rPr>
      </w:pPr>
      <w:r w:rsidRPr="00741773">
        <w:rPr>
          <w:rFonts w:ascii="Arial" w:hAnsi="Arial" w:cs="Arial"/>
          <w:bCs/>
          <w:sz w:val="22"/>
          <w:szCs w:val="22"/>
        </w:rPr>
        <w:t xml:space="preserve">Enc: </w:t>
      </w:r>
      <w:r w:rsidRPr="00741773">
        <w:rPr>
          <w:rFonts w:ascii="Arial" w:hAnsi="Arial" w:cs="Arial"/>
          <w:bCs/>
          <w:sz w:val="22"/>
          <w:szCs w:val="22"/>
        </w:rPr>
        <w:tab/>
        <w:t>Form SS472</w:t>
      </w:r>
    </w:p>
    <w:p w14:paraId="059DFB7A" w14:textId="77777777" w:rsidR="00CB4AEC" w:rsidRDefault="00CB4AEC" w:rsidP="00F02DC7">
      <w:pPr>
        <w:ind w:right="-159"/>
        <w:rPr>
          <w:rFonts w:ascii="Arial" w:hAnsi="Arial" w:cs="Arial"/>
        </w:rPr>
      </w:pPr>
    </w:p>
    <w:p w14:paraId="66072FA3" w14:textId="77777777" w:rsidR="00505C8E" w:rsidRDefault="00505C8E" w:rsidP="00F02DC7">
      <w:pPr>
        <w:ind w:right="-159"/>
        <w:rPr>
          <w:rFonts w:ascii="Arial" w:hAnsi="Arial" w:cs="Arial"/>
        </w:rPr>
      </w:pPr>
    </w:p>
    <w:p w14:paraId="7E3D916E" w14:textId="6CA10C89" w:rsidR="00505C8E" w:rsidRDefault="00505C8E" w:rsidP="00F02DC7">
      <w:pPr>
        <w:ind w:right="-159"/>
        <w:rPr>
          <w:rFonts w:ascii="Arial" w:hAnsi="Arial" w:cs="Arial"/>
        </w:rPr>
      </w:pPr>
    </w:p>
    <w:p w14:paraId="1B01293E" w14:textId="4C514CC1" w:rsidR="00505C8E" w:rsidRDefault="00505C8E" w:rsidP="00F02DC7">
      <w:pPr>
        <w:ind w:right="-159"/>
        <w:rPr>
          <w:rFonts w:ascii="Arial" w:hAnsi="Arial" w:cs="Arial"/>
        </w:rPr>
      </w:pPr>
    </w:p>
    <w:p w14:paraId="1938711D" w14:textId="4C7F1DD2" w:rsidR="003C53CF" w:rsidRDefault="003C53CF" w:rsidP="00F02DC7">
      <w:pPr>
        <w:ind w:right="-159"/>
        <w:rPr>
          <w:rFonts w:ascii="Arial" w:hAnsi="Arial" w:cs="Arial"/>
        </w:rPr>
      </w:pPr>
    </w:p>
    <w:p w14:paraId="1697E1CE" w14:textId="49215081" w:rsidR="00505C8E" w:rsidRDefault="00505C8E" w:rsidP="00F02DC7">
      <w:pPr>
        <w:ind w:right="-159"/>
        <w:rPr>
          <w:rFonts w:ascii="Arial" w:hAnsi="Arial" w:cs="Arial"/>
        </w:rPr>
      </w:pPr>
    </w:p>
    <w:p w14:paraId="06CC30C7" w14:textId="78C945EA" w:rsidR="004B7438" w:rsidRPr="004B7438" w:rsidRDefault="004B7438" w:rsidP="00F02DC7">
      <w:pPr>
        <w:ind w:right="-159"/>
        <w:rPr>
          <w:rFonts w:ascii="Arial" w:hAnsi="Arial" w:cs="Arial"/>
          <w:b/>
        </w:rPr>
      </w:pPr>
    </w:p>
    <w:sectPr w:rsidR="004B7438" w:rsidRPr="004B7438" w:rsidSect="007C52ED">
      <w:pgSz w:w="11907" w:h="16840" w:code="9"/>
      <w:pgMar w:top="709" w:right="1276" w:bottom="1440" w:left="1151" w:header="720" w:footer="720" w:gutter="0"/>
      <w:paperSrc w:first="257"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15AD7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4EAB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7838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FD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BC5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80CC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AC69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653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CE4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7C68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8314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8F65F9"/>
    <w:multiLevelType w:val="hybridMultilevel"/>
    <w:tmpl w:val="BF5EE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8364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205A70"/>
    <w:multiLevelType w:val="singleLevel"/>
    <w:tmpl w:val="A5F66846"/>
    <w:lvl w:ilvl="0">
      <w:start w:val="1"/>
      <w:numFmt w:val="decimal"/>
      <w:lvlText w:val="%1."/>
      <w:lvlJc w:val="left"/>
      <w:pPr>
        <w:tabs>
          <w:tab w:val="num" w:pos="720"/>
        </w:tabs>
        <w:ind w:left="720" w:hanging="720"/>
      </w:pPr>
      <w:rPr>
        <w:rFonts w:hint="default"/>
      </w:rPr>
    </w:lvl>
  </w:abstractNum>
  <w:abstractNum w:abstractNumId="14" w15:restartNumberingAfterBreak="0">
    <w:nsid w:val="28E522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EF48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C10B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53018B"/>
    <w:multiLevelType w:val="hybridMultilevel"/>
    <w:tmpl w:val="A3F47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E1F186B"/>
    <w:multiLevelType w:val="singleLevel"/>
    <w:tmpl w:val="0809000F"/>
    <w:lvl w:ilvl="0">
      <w:start w:val="1"/>
      <w:numFmt w:val="decimal"/>
      <w:lvlText w:val="%1."/>
      <w:lvlJc w:val="left"/>
      <w:pPr>
        <w:tabs>
          <w:tab w:val="num" w:pos="360"/>
        </w:tabs>
        <w:ind w:left="360" w:hanging="360"/>
      </w:pPr>
      <w:rPr>
        <w:rFonts w:hint="default"/>
      </w:rPr>
    </w:lvl>
  </w:abstractNum>
  <w:abstractNum w:abstractNumId="19" w15:restartNumberingAfterBreak="0">
    <w:nsid w:val="636557B2"/>
    <w:multiLevelType w:val="hybridMultilevel"/>
    <w:tmpl w:val="1D186F94"/>
    <w:lvl w:ilvl="0" w:tplc="5CC44CD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3A229B"/>
    <w:multiLevelType w:val="singleLevel"/>
    <w:tmpl w:val="0809000F"/>
    <w:lvl w:ilvl="0">
      <w:start w:val="1"/>
      <w:numFmt w:val="decimal"/>
      <w:lvlText w:val="%1."/>
      <w:lvlJc w:val="left"/>
      <w:pPr>
        <w:tabs>
          <w:tab w:val="num" w:pos="360"/>
        </w:tabs>
        <w:ind w:left="360" w:hanging="360"/>
      </w:pPr>
      <w:rPr>
        <w:rFonts w:hint="default"/>
      </w:rPr>
    </w:lvl>
  </w:abstractNum>
  <w:abstractNum w:abstractNumId="21" w15:restartNumberingAfterBreak="0">
    <w:nsid w:val="7B897BB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2"/>
  </w:num>
  <w:num w:numId="3">
    <w:abstractNumId w:val="14"/>
  </w:num>
  <w:num w:numId="4">
    <w:abstractNumId w:val="15"/>
  </w:num>
  <w:num w:numId="5">
    <w:abstractNumId w:val="16"/>
  </w:num>
  <w:num w:numId="6">
    <w:abstractNumId w:val="21"/>
  </w:num>
  <w:num w:numId="7">
    <w:abstractNumId w:val="10"/>
  </w:num>
  <w:num w:numId="8">
    <w:abstractNumId w:val="18"/>
  </w:num>
  <w:num w:numId="9">
    <w:abstractNumId w:val="20"/>
  </w:num>
  <w:num w:numId="10">
    <w:abstractNumId w:val="19"/>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3F8"/>
    <w:rsid w:val="00005E49"/>
    <w:rsid w:val="0005287C"/>
    <w:rsid w:val="00093105"/>
    <w:rsid w:val="000A2CDF"/>
    <w:rsid w:val="000B5841"/>
    <w:rsid w:val="000C6493"/>
    <w:rsid w:val="000E18A2"/>
    <w:rsid w:val="000F69C3"/>
    <w:rsid w:val="0014050A"/>
    <w:rsid w:val="001427D3"/>
    <w:rsid w:val="00166429"/>
    <w:rsid w:val="00173A3A"/>
    <w:rsid w:val="001B34D6"/>
    <w:rsid w:val="001C7CDA"/>
    <w:rsid w:val="002164FF"/>
    <w:rsid w:val="00245628"/>
    <w:rsid w:val="00251417"/>
    <w:rsid w:val="002525A6"/>
    <w:rsid w:val="00261F7F"/>
    <w:rsid w:val="0026779A"/>
    <w:rsid w:val="002A72FA"/>
    <w:rsid w:val="002F518F"/>
    <w:rsid w:val="0030416A"/>
    <w:rsid w:val="003103BA"/>
    <w:rsid w:val="00326001"/>
    <w:rsid w:val="003312D3"/>
    <w:rsid w:val="00341CD2"/>
    <w:rsid w:val="003513F8"/>
    <w:rsid w:val="00355C48"/>
    <w:rsid w:val="003646AE"/>
    <w:rsid w:val="00380F45"/>
    <w:rsid w:val="003A58C1"/>
    <w:rsid w:val="003C26D7"/>
    <w:rsid w:val="003C53CF"/>
    <w:rsid w:val="003C785F"/>
    <w:rsid w:val="003D21DF"/>
    <w:rsid w:val="003E4867"/>
    <w:rsid w:val="003E687E"/>
    <w:rsid w:val="003E7CDF"/>
    <w:rsid w:val="003F616B"/>
    <w:rsid w:val="0043180D"/>
    <w:rsid w:val="004448AF"/>
    <w:rsid w:val="00447151"/>
    <w:rsid w:val="0047390B"/>
    <w:rsid w:val="00490236"/>
    <w:rsid w:val="004974C3"/>
    <w:rsid w:val="004B0001"/>
    <w:rsid w:val="004B3500"/>
    <w:rsid w:val="004B7438"/>
    <w:rsid w:val="004C3686"/>
    <w:rsid w:val="004C5FBA"/>
    <w:rsid w:val="004D30EE"/>
    <w:rsid w:val="00505C8E"/>
    <w:rsid w:val="005369D4"/>
    <w:rsid w:val="0055086B"/>
    <w:rsid w:val="00570FE5"/>
    <w:rsid w:val="0057319F"/>
    <w:rsid w:val="00575571"/>
    <w:rsid w:val="005762B4"/>
    <w:rsid w:val="005D6C91"/>
    <w:rsid w:val="005D786D"/>
    <w:rsid w:val="005E02A8"/>
    <w:rsid w:val="0060799B"/>
    <w:rsid w:val="00631CFC"/>
    <w:rsid w:val="00633550"/>
    <w:rsid w:val="0065409C"/>
    <w:rsid w:val="00667A74"/>
    <w:rsid w:val="00681345"/>
    <w:rsid w:val="0068584B"/>
    <w:rsid w:val="006A0FB9"/>
    <w:rsid w:val="006D0769"/>
    <w:rsid w:val="006E7291"/>
    <w:rsid w:val="006E7468"/>
    <w:rsid w:val="00715C07"/>
    <w:rsid w:val="0073477F"/>
    <w:rsid w:val="0073779B"/>
    <w:rsid w:val="007464FE"/>
    <w:rsid w:val="00756040"/>
    <w:rsid w:val="007752D4"/>
    <w:rsid w:val="0078389C"/>
    <w:rsid w:val="007A382B"/>
    <w:rsid w:val="007B201A"/>
    <w:rsid w:val="007C52ED"/>
    <w:rsid w:val="007D74BC"/>
    <w:rsid w:val="00801BF2"/>
    <w:rsid w:val="00802A91"/>
    <w:rsid w:val="00812355"/>
    <w:rsid w:val="00822044"/>
    <w:rsid w:val="00863417"/>
    <w:rsid w:val="00893A01"/>
    <w:rsid w:val="008C70F8"/>
    <w:rsid w:val="008D000D"/>
    <w:rsid w:val="008D3E4E"/>
    <w:rsid w:val="008D5FF3"/>
    <w:rsid w:val="008F75CB"/>
    <w:rsid w:val="0095012E"/>
    <w:rsid w:val="00955B96"/>
    <w:rsid w:val="00966C88"/>
    <w:rsid w:val="00991CDA"/>
    <w:rsid w:val="009A53CA"/>
    <w:rsid w:val="009C079F"/>
    <w:rsid w:val="009C0AD0"/>
    <w:rsid w:val="00A02D90"/>
    <w:rsid w:val="00A21F2F"/>
    <w:rsid w:val="00A52E42"/>
    <w:rsid w:val="00A93CDD"/>
    <w:rsid w:val="00A96EDA"/>
    <w:rsid w:val="00AB569D"/>
    <w:rsid w:val="00AC6C08"/>
    <w:rsid w:val="00AD4554"/>
    <w:rsid w:val="00AE7638"/>
    <w:rsid w:val="00AF36C5"/>
    <w:rsid w:val="00B05CFC"/>
    <w:rsid w:val="00B3114E"/>
    <w:rsid w:val="00B34AB2"/>
    <w:rsid w:val="00B40E19"/>
    <w:rsid w:val="00B44777"/>
    <w:rsid w:val="00B67D9C"/>
    <w:rsid w:val="00B70219"/>
    <w:rsid w:val="00B73071"/>
    <w:rsid w:val="00B96D7C"/>
    <w:rsid w:val="00BA20A7"/>
    <w:rsid w:val="00BB13B3"/>
    <w:rsid w:val="00BB69A5"/>
    <w:rsid w:val="00BC2E80"/>
    <w:rsid w:val="00BE4161"/>
    <w:rsid w:val="00BF0815"/>
    <w:rsid w:val="00BF3FA1"/>
    <w:rsid w:val="00C02992"/>
    <w:rsid w:val="00C40E1A"/>
    <w:rsid w:val="00C51DFC"/>
    <w:rsid w:val="00C5647F"/>
    <w:rsid w:val="00C5715B"/>
    <w:rsid w:val="00CB4AEC"/>
    <w:rsid w:val="00CC46F8"/>
    <w:rsid w:val="00CD2FE8"/>
    <w:rsid w:val="00D44DAA"/>
    <w:rsid w:val="00D6226D"/>
    <w:rsid w:val="00D9494D"/>
    <w:rsid w:val="00DE29A9"/>
    <w:rsid w:val="00DF4BF7"/>
    <w:rsid w:val="00E153D0"/>
    <w:rsid w:val="00E27AF4"/>
    <w:rsid w:val="00E33E28"/>
    <w:rsid w:val="00E95688"/>
    <w:rsid w:val="00EA3B43"/>
    <w:rsid w:val="00EB56CB"/>
    <w:rsid w:val="00ED7D4C"/>
    <w:rsid w:val="00EE262E"/>
    <w:rsid w:val="00F02DC7"/>
    <w:rsid w:val="00F2163B"/>
    <w:rsid w:val="00F57135"/>
    <w:rsid w:val="00F66B88"/>
    <w:rsid w:val="00F91CB7"/>
    <w:rsid w:val="00FA0F7F"/>
    <w:rsid w:val="00FC4DA7"/>
    <w:rsid w:val="00FD2259"/>
    <w:rsid w:val="00FD2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2D5BE"/>
  <w15:docId w15:val="{4AAA71F4-5E59-42D5-A162-D9D259B8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ind w:right="40"/>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
    <w:name w:val="Body Text"/>
    <w:basedOn w:val="Normal"/>
    <w:rsid w:val="00B67D9C"/>
    <w:rPr>
      <w:rFonts w:ascii="Arial" w:hAnsi="Arial"/>
      <w:lang w:val="en-US" w:eastAsia="en-GB"/>
    </w:rPr>
  </w:style>
  <w:style w:type="paragraph" w:styleId="BalloonText">
    <w:name w:val="Balloon Text"/>
    <w:basedOn w:val="Normal"/>
    <w:semiHidden/>
    <w:rsid w:val="004D30EE"/>
    <w:rPr>
      <w:rFonts w:ascii="Tahoma" w:hAnsi="Tahoma" w:cs="Tahoma"/>
      <w:sz w:val="16"/>
      <w:szCs w:val="16"/>
    </w:rPr>
  </w:style>
  <w:style w:type="character" w:styleId="Hyperlink">
    <w:name w:val="Hyperlink"/>
    <w:uiPriority w:val="99"/>
    <w:rsid w:val="000E18A2"/>
    <w:rPr>
      <w:color w:val="0000FF"/>
      <w:u w:val="single"/>
    </w:rPr>
  </w:style>
  <w:style w:type="character" w:styleId="PlaceholderText">
    <w:name w:val="Placeholder Text"/>
    <w:basedOn w:val="DefaultParagraphFont"/>
    <w:uiPriority w:val="99"/>
    <w:semiHidden/>
    <w:rsid w:val="00822044"/>
    <w:rPr>
      <w:color w:val="808080"/>
    </w:rPr>
  </w:style>
  <w:style w:type="paragraph" w:styleId="ListParagraph">
    <w:name w:val="List Paragraph"/>
    <w:basedOn w:val="Normal"/>
    <w:uiPriority w:val="34"/>
    <w:qFormat/>
    <w:rsid w:val="003E4867"/>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91127">
      <w:bodyDiv w:val="1"/>
      <w:marLeft w:val="0"/>
      <w:marRight w:val="0"/>
      <w:marTop w:val="0"/>
      <w:marBottom w:val="0"/>
      <w:divBdr>
        <w:top w:val="none" w:sz="0" w:space="0" w:color="auto"/>
        <w:left w:val="none" w:sz="0" w:space="0" w:color="auto"/>
        <w:bottom w:val="none" w:sz="0" w:space="0" w:color="auto"/>
        <w:right w:val="none" w:sz="0" w:space="0" w:color="auto"/>
      </w:divBdr>
    </w:div>
    <w:div w:id="401102429">
      <w:bodyDiv w:val="1"/>
      <w:marLeft w:val="0"/>
      <w:marRight w:val="0"/>
      <w:marTop w:val="0"/>
      <w:marBottom w:val="0"/>
      <w:divBdr>
        <w:top w:val="none" w:sz="0" w:space="0" w:color="auto"/>
        <w:left w:val="none" w:sz="0" w:space="0" w:color="auto"/>
        <w:bottom w:val="none" w:sz="0" w:space="0" w:color="auto"/>
        <w:right w:val="none" w:sz="0" w:space="0" w:color="auto"/>
      </w:divBdr>
    </w:div>
    <w:div w:id="423189163">
      <w:bodyDiv w:val="1"/>
      <w:marLeft w:val="0"/>
      <w:marRight w:val="0"/>
      <w:marTop w:val="0"/>
      <w:marBottom w:val="0"/>
      <w:divBdr>
        <w:top w:val="none" w:sz="0" w:space="0" w:color="auto"/>
        <w:left w:val="none" w:sz="0" w:space="0" w:color="auto"/>
        <w:bottom w:val="none" w:sz="0" w:space="0" w:color="auto"/>
        <w:right w:val="none" w:sz="0" w:space="0" w:color="auto"/>
      </w:divBdr>
    </w:div>
    <w:div w:id="932670590">
      <w:bodyDiv w:val="1"/>
      <w:marLeft w:val="0"/>
      <w:marRight w:val="0"/>
      <w:marTop w:val="0"/>
      <w:marBottom w:val="0"/>
      <w:divBdr>
        <w:top w:val="none" w:sz="0" w:space="0" w:color="auto"/>
        <w:left w:val="none" w:sz="0" w:space="0" w:color="auto"/>
        <w:bottom w:val="none" w:sz="0" w:space="0" w:color="auto"/>
        <w:right w:val="none" w:sz="0" w:space="0" w:color="auto"/>
      </w:divBdr>
    </w:div>
    <w:div w:id="1338967954">
      <w:bodyDiv w:val="1"/>
      <w:marLeft w:val="0"/>
      <w:marRight w:val="0"/>
      <w:marTop w:val="0"/>
      <w:marBottom w:val="0"/>
      <w:divBdr>
        <w:top w:val="none" w:sz="0" w:space="0" w:color="auto"/>
        <w:left w:val="none" w:sz="0" w:space="0" w:color="auto"/>
        <w:bottom w:val="none" w:sz="0" w:space="0" w:color="auto"/>
        <w:right w:val="none" w:sz="0" w:space="0" w:color="auto"/>
      </w:divBdr>
    </w:div>
    <w:div w:id="1385716968">
      <w:bodyDiv w:val="1"/>
      <w:marLeft w:val="0"/>
      <w:marRight w:val="0"/>
      <w:marTop w:val="0"/>
      <w:marBottom w:val="0"/>
      <w:divBdr>
        <w:top w:val="none" w:sz="0" w:space="0" w:color="auto"/>
        <w:left w:val="none" w:sz="0" w:space="0" w:color="auto"/>
        <w:bottom w:val="none" w:sz="0" w:space="0" w:color="auto"/>
        <w:right w:val="none" w:sz="0" w:space="0" w:color="auto"/>
      </w:divBdr>
    </w:div>
    <w:div w:id="1615016920">
      <w:bodyDiv w:val="1"/>
      <w:marLeft w:val="0"/>
      <w:marRight w:val="0"/>
      <w:marTop w:val="0"/>
      <w:marBottom w:val="0"/>
      <w:divBdr>
        <w:top w:val="none" w:sz="0" w:space="0" w:color="auto"/>
        <w:left w:val="none" w:sz="0" w:space="0" w:color="auto"/>
        <w:bottom w:val="none" w:sz="0" w:space="0" w:color="auto"/>
        <w:right w:val="none" w:sz="0" w:space="0" w:color="auto"/>
      </w:divBdr>
    </w:div>
    <w:div w:id="213794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tchildrenslado@kent.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Mid Kent Fostering &amp; Adoption</vt:lpstr>
    </vt:vector>
  </TitlesOfParts>
  <Company>KCC</Company>
  <LinksUpToDate>false</LinksUpToDate>
  <CharactersWithSpaces>1152</CharactersWithSpaces>
  <SharedDoc>false</SharedDoc>
  <HLinks>
    <vt:vector size="6" baseType="variant">
      <vt:variant>
        <vt:i4>1048702</vt:i4>
      </vt:variant>
      <vt:variant>
        <vt:i4>0</vt:i4>
      </vt:variant>
      <vt:variant>
        <vt:i4>0</vt:i4>
      </vt:variant>
      <vt:variant>
        <vt:i4>5</vt:i4>
      </vt:variant>
      <vt:variant>
        <vt:lpwstr>mailto:kentchildrenslado@kent.gov.uk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Kent Fostering &amp; Adoption</dc:title>
  <dc:creator>Batchelor, Jessica - CY SCS</dc:creator>
  <cp:lastModifiedBy>Maria Cordrey - CY SCS</cp:lastModifiedBy>
  <cp:revision>3</cp:revision>
  <cp:lastPrinted>2020-06-24T11:28:00Z</cp:lastPrinted>
  <dcterms:created xsi:type="dcterms:W3CDTF">2020-10-21T20:56:00Z</dcterms:created>
  <dcterms:modified xsi:type="dcterms:W3CDTF">2020-10-21T21:01:00Z</dcterms:modified>
</cp:coreProperties>
</file>