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514E27" w14:paraId="2B8351A1" w14:textId="77777777" w:rsidTr="007E2AC2">
        <w:tc>
          <w:tcPr>
            <w:tcW w:w="6204" w:type="dxa"/>
          </w:tcPr>
          <w:p w14:paraId="04030EE5" w14:textId="77777777" w:rsidR="00514E27" w:rsidRDefault="00514E27" w:rsidP="00514E27">
            <w:pPr>
              <w:tabs>
                <w:tab w:val="left" w:pos="6005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CONFIDENTIAL</w:t>
            </w:r>
          </w:p>
          <w:p w14:paraId="058952C6" w14:textId="77777777" w:rsidR="00514E27" w:rsidRDefault="00514E27"/>
        </w:tc>
        <w:tc>
          <w:tcPr>
            <w:tcW w:w="2693" w:type="dxa"/>
          </w:tcPr>
          <w:p w14:paraId="398101EA" w14:textId="4CB2C6D6" w:rsidR="00514E27" w:rsidRPr="00582B55" w:rsidRDefault="00514E27" w:rsidP="00514E27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582B55">
              <w:rPr>
                <w:rFonts w:cs="Arial"/>
                <w:sz w:val="20"/>
              </w:rPr>
              <w:t>Fostering Team</w:t>
            </w:r>
          </w:p>
          <w:p w14:paraId="1C68CFAC" w14:textId="77777777" w:rsidR="00514E27" w:rsidRPr="00582B55" w:rsidRDefault="00514E27" w:rsidP="00514E27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</w:p>
          <w:p w14:paraId="7BF3BA25" w14:textId="40791C57" w:rsidR="00514E27" w:rsidRPr="00582B55" w:rsidRDefault="00514E27" w:rsidP="00514E27">
            <w:pPr>
              <w:tabs>
                <w:tab w:val="left" w:pos="1302"/>
                <w:tab w:val="left" w:pos="6005"/>
              </w:tabs>
              <w:rPr>
                <w:rFonts w:cs="Arial"/>
                <w:sz w:val="20"/>
              </w:rPr>
            </w:pPr>
            <w:r w:rsidRPr="00582B55">
              <w:rPr>
                <w:rFonts w:cs="Arial"/>
                <w:sz w:val="20"/>
              </w:rPr>
              <w:t xml:space="preserve">Tel: </w:t>
            </w:r>
          </w:p>
          <w:p w14:paraId="50391447" w14:textId="77777777" w:rsidR="00514E27" w:rsidRPr="00582B55" w:rsidRDefault="00514E27" w:rsidP="00514E27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</w:p>
          <w:p w14:paraId="7C4EAFD4" w14:textId="2630A1C1" w:rsidR="00514E27" w:rsidRDefault="00514E27" w:rsidP="00514E27">
            <w:r>
              <w:rPr>
                <w:rFonts w:cs="Arial"/>
                <w:sz w:val="20"/>
              </w:rPr>
              <w:t xml:space="preserve">Date: </w:t>
            </w:r>
          </w:p>
          <w:p w14:paraId="0039266A" w14:textId="77777777" w:rsidR="00514E27" w:rsidRDefault="00514E27"/>
        </w:tc>
      </w:tr>
    </w:tbl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514E27" w:rsidRPr="002C0D4B" w14:paraId="0BB5BA6C" w14:textId="77777777" w:rsidTr="00514E27">
        <w:trPr>
          <w:trHeight w:val="2124"/>
        </w:trPr>
        <w:tc>
          <w:tcPr>
            <w:tcW w:w="8647" w:type="dxa"/>
            <w:tcMar>
              <w:top w:w="0" w:type="dxa"/>
            </w:tcMar>
          </w:tcPr>
          <w:p w14:paraId="19FC4956" w14:textId="77777777" w:rsidR="00514E27" w:rsidRDefault="00514E27" w:rsidP="00A654E3">
            <w:pPr>
              <w:jc w:val="both"/>
            </w:pPr>
          </w:p>
          <w:p w14:paraId="4753B021" w14:textId="640E771C" w:rsidR="00514E27" w:rsidRPr="00933BE8" w:rsidRDefault="00514E27" w:rsidP="00A654E3">
            <w:pPr>
              <w:jc w:val="both"/>
            </w:pPr>
            <w:r w:rsidRPr="00933BE8">
              <w:t xml:space="preserve">Dear </w:t>
            </w:r>
          </w:p>
          <w:p w14:paraId="7098CE8F" w14:textId="77777777" w:rsidR="00514E27" w:rsidRPr="00933BE8" w:rsidRDefault="00514E27" w:rsidP="00A654E3">
            <w:pPr>
              <w:jc w:val="both"/>
            </w:pPr>
          </w:p>
          <w:p w14:paraId="3139255B" w14:textId="48C2AFE1" w:rsidR="00514E27" w:rsidRDefault="00514E27" w:rsidP="00A654E3">
            <w:pPr>
              <w:jc w:val="both"/>
            </w:pPr>
            <w:r w:rsidRPr="00933BE8">
              <w:t xml:space="preserve">With reference to your </w:t>
            </w:r>
            <w:r w:rsidR="002F5889">
              <w:t>offer</w:t>
            </w:r>
            <w:r w:rsidRPr="00933BE8">
              <w:t xml:space="preserve"> to become a </w:t>
            </w:r>
            <w:r w:rsidR="008A2B2E">
              <w:t>Relief</w:t>
            </w:r>
            <w:r w:rsidR="00FF6EA3">
              <w:t xml:space="preserve"> Carer(s)</w:t>
            </w:r>
            <w:r w:rsidRPr="00933BE8">
              <w:t xml:space="preserve"> for</w:t>
            </w:r>
            <w:r>
              <w:t xml:space="preserve"> </w:t>
            </w:r>
            <w:r>
              <w:rPr>
                <w:i/>
                <w:iCs/>
              </w:rPr>
              <w:t>{name of Foster Carer(s)}</w:t>
            </w:r>
            <w:r w:rsidRPr="00933BE8">
              <w:t>, please find enclosed the following documents for completion:</w:t>
            </w:r>
          </w:p>
          <w:p w14:paraId="2E4B1A34" w14:textId="77777777" w:rsidR="00514E27" w:rsidRPr="00933BE8" w:rsidRDefault="00514E27" w:rsidP="00A654E3">
            <w:pPr>
              <w:jc w:val="both"/>
            </w:pPr>
          </w:p>
          <w:p w14:paraId="319C3E01" w14:textId="5EEC7CF0" w:rsidR="00FF6EA3" w:rsidRDefault="00FF6EA3" w:rsidP="00BC346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Part 1 of the </w:t>
            </w:r>
            <w:r w:rsidR="008A2B2E">
              <w:t>Relief</w:t>
            </w:r>
            <w:r>
              <w:t xml:space="preserve"> Carer(s) Viability Assessment </w:t>
            </w:r>
          </w:p>
          <w:p w14:paraId="4F7335BC" w14:textId="6729187D" w:rsidR="00514E27" w:rsidRDefault="00514E27" w:rsidP="00FF6EA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33BE8">
              <w:t>SS472</w:t>
            </w:r>
            <w:r w:rsidR="00FF6EA3">
              <w:t xml:space="preserve"> authorisation to undertake DBS, Local Authority Designated Officer (LADO), Other Local Authority Check (in whose area you have lived within the last 10 years) and health check with your GP</w:t>
            </w:r>
          </w:p>
          <w:p w14:paraId="2E9D65FA" w14:textId="7741B58D" w:rsidR="00FF6EA3" w:rsidRPr="00933BE8" w:rsidRDefault="00FF6EA3" w:rsidP="00FF6EA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BACS Form to be set up for future payment as and when you look after the named child or young person</w:t>
            </w:r>
          </w:p>
          <w:p w14:paraId="76AC9E9E" w14:textId="77777777" w:rsidR="00514E27" w:rsidRPr="00933BE8" w:rsidRDefault="00514E27" w:rsidP="00A654E3">
            <w:pPr>
              <w:jc w:val="both"/>
            </w:pPr>
          </w:p>
          <w:p w14:paraId="5B1E2B1A" w14:textId="36ABA935" w:rsidR="00CA3F75" w:rsidRDefault="00CA3F75" w:rsidP="00CA3F75">
            <w:pPr>
              <w:jc w:val="both"/>
            </w:pPr>
            <w:r>
              <w:t>Please complete the above listed documents</w:t>
            </w:r>
            <w:r w:rsidR="00FF6EA3">
              <w:t>, sign</w:t>
            </w:r>
            <w:r>
              <w:t xml:space="preserve"> and return as soon as possi</w:t>
            </w:r>
            <w:r w:rsidR="00FF6EA3">
              <w:t>ble to (Fostering Team Admin inbox).</w:t>
            </w:r>
          </w:p>
          <w:p w14:paraId="72872201" w14:textId="453072B4" w:rsidR="00FF6EA3" w:rsidRDefault="00FF6EA3" w:rsidP="00CA3F75">
            <w:pPr>
              <w:jc w:val="both"/>
            </w:pPr>
          </w:p>
          <w:p w14:paraId="6EAD446C" w14:textId="2AB0A88C" w:rsidR="00FF6EA3" w:rsidRDefault="00FF6EA3" w:rsidP="00CA3F75">
            <w:pPr>
              <w:jc w:val="both"/>
            </w:pPr>
            <w:r>
              <w:t xml:space="preserve">On receipt of these I will contact you to arrange a convenient time to start the viability assessment of your suitability to become a </w:t>
            </w:r>
            <w:r w:rsidR="008A2B2E">
              <w:t>Relief</w:t>
            </w:r>
            <w:r>
              <w:t xml:space="preserve"> Carer(s) and initiate the checks and references.  This will include a DBS check and you will receive an e-mail directly from them to complete an application online.  I will need to verify your Identification documents to complete this process. </w:t>
            </w:r>
          </w:p>
          <w:p w14:paraId="010C89C0" w14:textId="4E2264CA" w:rsidR="00514E27" w:rsidRDefault="00514E27" w:rsidP="00A654E3">
            <w:pPr>
              <w:jc w:val="both"/>
            </w:pPr>
          </w:p>
          <w:p w14:paraId="188181D6" w14:textId="77777777" w:rsidR="00FF6EA3" w:rsidRPr="00933BE8" w:rsidRDefault="00FF6EA3" w:rsidP="00A654E3">
            <w:pPr>
              <w:jc w:val="both"/>
            </w:pPr>
          </w:p>
          <w:p w14:paraId="6E4C6F65" w14:textId="24115110" w:rsidR="00514E27" w:rsidRPr="00933BE8" w:rsidRDefault="00514E27" w:rsidP="00A654E3">
            <w:pPr>
              <w:jc w:val="both"/>
            </w:pPr>
            <w:r>
              <w:t>Yours sincerely</w:t>
            </w:r>
          </w:p>
          <w:p w14:paraId="75FFF6D6" w14:textId="77777777" w:rsidR="00514E27" w:rsidRPr="00933BE8" w:rsidRDefault="00514E27" w:rsidP="00A654E3">
            <w:pPr>
              <w:jc w:val="both"/>
            </w:pPr>
          </w:p>
          <w:p w14:paraId="51312551" w14:textId="77777777" w:rsidR="00514E27" w:rsidRPr="00933BE8" w:rsidRDefault="00514E27" w:rsidP="00A654E3">
            <w:pPr>
              <w:jc w:val="both"/>
            </w:pPr>
          </w:p>
          <w:p w14:paraId="657171DC" w14:textId="77777777" w:rsidR="00514E27" w:rsidRPr="00933BE8" w:rsidRDefault="00514E27" w:rsidP="00A654E3">
            <w:pPr>
              <w:jc w:val="both"/>
            </w:pPr>
          </w:p>
          <w:p w14:paraId="6A909EAE" w14:textId="2548CDA7" w:rsidR="00514E27" w:rsidRPr="00C35EA7" w:rsidRDefault="00514E27" w:rsidP="00A654E3">
            <w:pPr>
              <w:jc w:val="both"/>
              <w:rPr>
                <w:b/>
                <w:i/>
                <w:iCs/>
              </w:rPr>
            </w:pPr>
            <w:r w:rsidRPr="00C35EA7">
              <w:rPr>
                <w:b/>
                <w:i/>
                <w:iCs/>
              </w:rPr>
              <w:t>{Name of Social Worker}</w:t>
            </w:r>
          </w:p>
          <w:p w14:paraId="003C2F05" w14:textId="0D747389" w:rsidR="00514E27" w:rsidRPr="00514E27" w:rsidRDefault="00514E27" w:rsidP="00A654E3">
            <w:pPr>
              <w:jc w:val="both"/>
              <w:rPr>
                <w:b/>
                <w:color w:val="FF0000"/>
              </w:rPr>
            </w:pPr>
            <w:r w:rsidRPr="00933BE8">
              <w:rPr>
                <w:b/>
              </w:rPr>
              <w:t>Fostering Social Worker</w:t>
            </w:r>
            <w:r w:rsidR="007E2AC2">
              <w:rPr>
                <w:b/>
              </w:rPr>
              <w:t xml:space="preserve"> </w:t>
            </w:r>
            <w:r w:rsidR="00FF6EA3">
              <w:rPr>
                <w:b/>
              </w:rPr>
              <w:t>/ Senior</w:t>
            </w:r>
            <w:r w:rsidR="007E2AC2">
              <w:rPr>
                <w:b/>
              </w:rPr>
              <w:t xml:space="preserve"> Practitioner </w:t>
            </w:r>
          </w:p>
          <w:p w14:paraId="1FE48CAA" w14:textId="256D784C" w:rsidR="00514E27" w:rsidRPr="00933BE8" w:rsidRDefault="00514E27" w:rsidP="00A654E3">
            <w:pPr>
              <w:jc w:val="both"/>
              <w:rPr>
                <w:b/>
              </w:rPr>
            </w:pPr>
            <w:r w:rsidRPr="00933BE8">
              <w:rPr>
                <w:b/>
              </w:rPr>
              <w:t>Fostering</w:t>
            </w:r>
            <w:r>
              <w:rPr>
                <w:b/>
              </w:rPr>
              <w:t xml:space="preserve"> Team</w:t>
            </w:r>
            <w:r w:rsidRPr="00933BE8">
              <w:rPr>
                <w:b/>
              </w:rPr>
              <w:fldChar w:fldCharType="begin"/>
            </w:r>
            <w:r w:rsidRPr="00933BE8">
              <w:rPr>
                <w:b/>
              </w:rPr>
              <w:instrText xml:space="preserve">  </w:instrText>
            </w:r>
            <w:r w:rsidRPr="00933BE8">
              <w:rPr>
                <w:b/>
              </w:rPr>
              <w:fldChar w:fldCharType="end"/>
            </w:r>
          </w:p>
          <w:p w14:paraId="1DF511EE" w14:textId="5B1DDAF0" w:rsidR="00514E27" w:rsidRPr="00933BE8" w:rsidRDefault="00514E27" w:rsidP="00A654E3">
            <w:pPr>
              <w:jc w:val="both"/>
              <w:rPr>
                <w:b/>
              </w:rPr>
            </w:pPr>
            <w:r w:rsidRPr="00933BE8">
              <w:rPr>
                <w:b/>
              </w:rPr>
              <w:fldChar w:fldCharType="begin"/>
            </w:r>
            <w:r w:rsidRPr="00933BE8">
              <w:rPr>
                <w:b/>
              </w:rPr>
              <w:instrText xml:space="preserve">  </w:instrText>
            </w:r>
            <w:r w:rsidRPr="00933BE8">
              <w:rPr>
                <w:b/>
              </w:rPr>
              <w:fldChar w:fldCharType="end"/>
            </w:r>
          </w:p>
          <w:p w14:paraId="42EC130C" w14:textId="3D7D482A" w:rsidR="00FF6EA3" w:rsidRDefault="00CA3F75" w:rsidP="00FF6EA3">
            <w:pPr>
              <w:tabs>
                <w:tab w:val="left" w:pos="746"/>
                <w:tab w:val="left" w:pos="60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Encs:</w:t>
            </w:r>
            <w:r w:rsidR="00FF6EA3">
              <w:rPr>
                <w:rFonts w:cs="Arial"/>
                <w:sz w:val="22"/>
                <w:szCs w:val="22"/>
              </w:rPr>
              <w:t xml:space="preserve"> Part 1 Nominated Carers Viability Assessment</w:t>
            </w:r>
          </w:p>
          <w:p w14:paraId="0A46466F" w14:textId="6CD75EF1" w:rsidR="00FF6EA3" w:rsidRDefault="00FF6EA3" w:rsidP="00FF6EA3">
            <w:pPr>
              <w:tabs>
                <w:tab w:val="left" w:pos="746"/>
                <w:tab w:val="left" w:pos="60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SS472</w:t>
            </w:r>
          </w:p>
          <w:p w14:paraId="1D622615" w14:textId="431B14F1" w:rsidR="00FF6EA3" w:rsidRPr="00933BE8" w:rsidRDefault="00FF6EA3" w:rsidP="00FF6EA3">
            <w:pPr>
              <w:tabs>
                <w:tab w:val="left" w:pos="746"/>
                <w:tab w:val="left" w:pos="600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BACS Form</w:t>
            </w:r>
          </w:p>
          <w:p w14:paraId="4CDDFB78" w14:textId="4780F6EE" w:rsidR="00514E27" w:rsidRPr="00933BE8" w:rsidRDefault="00514E27" w:rsidP="00CA3F75">
            <w:pPr>
              <w:tabs>
                <w:tab w:val="left" w:pos="746"/>
                <w:tab w:val="left" w:pos="600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5BD699F" w14:textId="32FF1EB8" w:rsidR="00C91772" w:rsidRPr="00C91772" w:rsidRDefault="00C91772" w:rsidP="00F66953"/>
    <w:sectPr w:rsidR="00C91772" w:rsidRPr="00C91772" w:rsidSect="00B252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F1B7" w14:textId="77777777" w:rsidR="00582B55" w:rsidRDefault="00582B55">
      <w:r>
        <w:separator/>
      </w:r>
    </w:p>
  </w:endnote>
  <w:endnote w:type="continuationSeparator" w:id="0">
    <w:p w14:paraId="602C2B41" w14:textId="77777777" w:rsidR="00582B55" w:rsidRDefault="005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3A98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59144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A9F7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4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292798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7DB4" w14:textId="77777777" w:rsidR="00C97087" w:rsidRDefault="007A6F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E287C0" wp14:editId="797EA57E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5525" w14:textId="77777777" w:rsidR="00582B55" w:rsidRDefault="00582B55">
      <w:r>
        <w:separator/>
      </w:r>
    </w:p>
  </w:footnote>
  <w:footnote w:type="continuationSeparator" w:id="0">
    <w:p w14:paraId="0E0BFB59" w14:textId="77777777" w:rsidR="00582B55" w:rsidRDefault="0058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D252" w14:textId="082D6481" w:rsidR="00A375E6" w:rsidRPr="00FF6EA3" w:rsidRDefault="00FF6EA3" w:rsidP="00FF6EA3">
    <w:pPr>
      <w:ind w:right="40"/>
      <w:outlineLvl w:val="0"/>
      <w:rPr>
        <w:b/>
        <w:sz w:val="28"/>
        <w:lang w:eastAsia="en-GB"/>
      </w:rPr>
    </w:pPr>
    <w:r>
      <w:rPr>
        <w:b/>
        <w:sz w:val="28"/>
        <w:lang w:eastAsia="en-GB"/>
      </w:rPr>
      <w:t>KENT FOSTERING SERVICE:</w:t>
    </w:r>
  </w:p>
  <w:p w14:paraId="14315CF9" w14:textId="33839C2A" w:rsidR="003325C8" w:rsidRDefault="003325C8" w:rsidP="00A375E6">
    <w:pPr>
      <w:pStyle w:val="Header"/>
      <w:rPr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D77270F" wp14:editId="71DB262C">
          <wp:simplePos x="0" y="0"/>
          <wp:positionH relativeFrom="column">
            <wp:posOffset>3799840</wp:posOffset>
          </wp:positionH>
          <wp:positionV relativeFrom="paragraph">
            <wp:posOffset>61595</wp:posOffset>
          </wp:positionV>
          <wp:extent cx="1777365" cy="1153795"/>
          <wp:effectExtent l="0" t="0" r="0" b="8255"/>
          <wp:wrapNone/>
          <wp:docPr id="3" name="Picture 1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6E6F4" w14:textId="77777777" w:rsidR="003325C8" w:rsidRPr="003325C8" w:rsidRDefault="003325C8" w:rsidP="00A375E6">
    <w:pPr>
      <w:pStyle w:val="Header"/>
      <w:rPr>
        <w:color w:val="000000"/>
        <w:sz w:val="27"/>
        <w:szCs w:val="27"/>
      </w:rPr>
    </w:pPr>
  </w:p>
  <w:p w14:paraId="02DD890F" w14:textId="77777777" w:rsidR="00C97087" w:rsidRDefault="00C97087">
    <w:pPr>
      <w:pStyle w:val="Header"/>
    </w:pPr>
  </w:p>
  <w:p w14:paraId="07DFB7DB" w14:textId="77777777" w:rsidR="00C97087" w:rsidRDefault="00C97087">
    <w:pPr>
      <w:pStyle w:val="Header"/>
    </w:pPr>
  </w:p>
  <w:p w14:paraId="79B9C758" w14:textId="5B0ACB40" w:rsidR="00C97087" w:rsidRDefault="00C97087">
    <w:pPr>
      <w:pStyle w:val="Header"/>
    </w:pPr>
  </w:p>
  <w:p w14:paraId="482447D7" w14:textId="77777777" w:rsidR="003325C8" w:rsidRDefault="003325C8">
    <w:pPr>
      <w:pStyle w:val="Header"/>
    </w:pPr>
  </w:p>
  <w:p w14:paraId="672185FF" w14:textId="77777777" w:rsidR="00C97087" w:rsidRDefault="00C97087">
    <w:pPr>
      <w:pStyle w:val="Header"/>
    </w:pPr>
  </w:p>
  <w:p w14:paraId="0C1E7602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854E6"/>
    <w:multiLevelType w:val="hybridMultilevel"/>
    <w:tmpl w:val="A1C2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55"/>
    <w:rsid w:val="00001F1F"/>
    <w:rsid w:val="00003C52"/>
    <w:rsid w:val="00004886"/>
    <w:rsid w:val="000068FB"/>
    <w:rsid w:val="0001680D"/>
    <w:rsid w:val="00034567"/>
    <w:rsid w:val="00035274"/>
    <w:rsid w:val="00036D9A"/>
    <w:rsid w:val="000459A1"/>
    <w:rsid w:val="000464F9"/>
    <w:rsid w:val="000503BB"/>
    <w:rsid w:val="0005527F"/>
    <w:rsid w:val="00055BA3"/>
    <w:rsid w:val="00072381"/>
    <w:rsid w:val="000779D4"/>
    <w:rsid w:val="00081DDC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179A0"/>
    <w:rsid w:val="00123DB0"/>
    <w:rsid w:val="001256B7"/>
    <w:rsid w:val="001345D7"/>
    <w:rsid w:val="00134CA6"/>
    <w:rsid w:val="0015429D"/>
    <w:rsid w:val="001753DC"/>
    <w:rsid w:val="00176E8D"/>
    <w:rsid w:val="00192453"/>
    <w:rsid w:val="001A03CB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1316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889"/>
    <w:rsid w:val="002F5CC5"/>
    <w:rsid w:val="0030146B"/>
    <w:rsid w:val="003028E1"/>
    <w:rsid w:val="003104F9"/>
    <w:rsid w:val="0031186F"/>
    <w:rsid w:val="003244A4"/>
    <w:rsid w:val="003325C8"/>
    <w:rsid w:val="003575BB"/>
    <w:rsid w:val="00361800"/>
    <w:rsid w:val="00366AA3"/>
    <w:rsid w:val="00383C24"/>
    <w:rsid w:val="003902C4"/>
    <w:rsid w:val="00394298"/>
    <w:rsid w:val="003A0CCD"/>
    <w:rsid w:val="003A5E91"/>
    <w:rsid w:val="003A7369"/>
    <w:rsid w:val="003C0DEC"/>
    <w:rsid w:val="003C1C12"/>
    <w:rsid w:val="003C2F4B"/>
    <w:rsid w:val="003D74D9"/>
    <w:rsid w:val="003F0BF5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3257B"/>
    <w:rsid w:val="004331FB"/>
    <w:rsid w:val="004359B1"/>
    <w:rsid w:val="00445AA9"/>
    <w:rsid w:val="0045141C"/>
    <w:rsid w:val="00454660"/>
    <w:rsid w:val="00456A6A"/>
    <w:rsid w:val="00460449"/>
    <w:rsid w:val="00467B7E"/>
    <w:rsid w:val="0047053B"/>
    <w:rsid w:val="00482E4A"/>
    <w:rsid w:val="004C5259"/>
    <w:rsid w:val="004C7C28"/>
    <w:rsid w:val="004D207C"/>
    <w:rsid w:val="004D3C4B"/>
    <w:rsid w:val="004E1E4D"/>
    <w:rsid w:val="004E45E1"/>
    <w:rsid w:val="004E55BF"/>
    <w:rsid w:val="004F34D1"/>
    <w:rsid w:val="0050076F"/>
    <w:rsid w:val="00514E27"/>
    <w:rsid w:val="00520912"/>
    <w:rsid w:val="00541285"/>
    <w:rsid w:val="005430D2"/>
    <w:rsid w:val="005503C8"/>
    <w:rsid w:val="00551D3E"/>
    <w:rsid w:val="00566A9F"/>
    <w:rsid w:val="00580717"/>
    <w:rsid w:val="005807E9"/>
    <w:rsid w:val="00582B55"/>
    <w:rsid w:val="00586DD8"/>
    <w:rsid w:val="005961B3"/>
    <w:rsid w:val="005A2167"/>
    <w:rsid w:val="005A7506"/>
    <w:rsid w:val="005B2971"/>
    <w:rsid w:val="005B46D8"/>
    <w:rsid w:val="005B4FB5"/>
    <w:rsid w:val="005C1D10"/>
    <w:rsid w:val="005D14EC"/>
    <w:rsid w:val="005E06E1"/>
    <w:rsid w:val="005E1B5E"/>
    <w:rsid w:val="005E1B73"/>
    <w:rsid w:val="005E2B95"/>
    <w:rsid w:val="005E7721"/>
    <w:rsid w:val="005F3F4E"/>
    <w:rsid w:val="005F662C"/>
    <w:rsid w:val="0060414D"/>
    <w:rsid w:val="006041B1"/>
    <w:rsid w:val="00617EC1"/>
    <w:rsid w:val="00621468"/>
    <w:rsid w:val="00622BAB"/>
    <w:rsid w:val="00627B8E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86411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8707D"/>
    <w:rsid w:val="007919E0"/>
    <w:rsid w:val="007932C7"/>
    <w:rsid w:val="007A062A"/>
    <w:rsid w:val="007A20C5"/>
    <w:rsid w:val="007A38FE"/>
    <w:rsid w:val="007A6F79"/>
    <w:rsid w:val="007A79E1"/>
    <w:rsid w:val="007B3AC8"/>
    <w:rsid w:val="007B61EB"/>
    <w:rsid w:val="007B751A"/>
    <w:rsid w:val="007C42E7"/>
    <w:rsid w:val="007E177C"/>
    <w:rsid w:val="007E24E6"/>
    <w:rsid w:val="007E2AC2"/>
    <w:rsid w:val="007E3AA3"/>
    <w:rsid w:val="007E6612"/>
    <w:rsid w:val="00807B1A"/>
    <w:rsid w:val="00817BB0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82967"/>
    <w:rsid w:val="008852B5"/>
    <w:rsid w:val="008908A3"/>
    <w:rsid w:val="0089713A"/>
    <w:rsid w:val="008A0F30"/>
    <w:rsid w:val="008A2B2E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33BE8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375E6"/>
    <w:rsid w:val="00A40B04"/>
    <w:rsid w:val="00A430E8"/>
    <w:rsid w:val="00A43729"/>
    <w:rsid w:val="00A444A5"/>
    <w:rsid w:val="00A5174E"/>
    <w:rsid w:val="00A55622"/>
    <w:rsid w:val="00A635AD"/>
    <w:rsid w:val="00A654E3"/>
    <w:rsid w:val="00A77DD5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AF4A9C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54ADC"/>
    <w:rsid w:val="00B62CDC"/>
    <w:rsid w:val="00B63147"/>
    <w:rsid w:val="00B64387"/>
    <w:rsid w:val="00B6571B"/>
    <w:rsid w:val="00B672A8"/>
    <w:rsid w:val="00B772C6"/>
    <w:rsid w:val="00B85AF1"/>
    <w:rsid w:val="00BA0859"/>
    <w:rsid w:val="00BA345C"/>
    <w:rsid w:val="00BB235C"/>
    <w:rsid w:val="00BB239C"/>
    <w:rsid w:val="00BC346F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35EA7"/>
    <w:rsid w:val="00C42180"/>
    <w:rsid w:val="00C45B66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A3F75"/>
    <w:rsid w:val="00CA5C16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62332"/>
    <w:rsid w:val="00E74AFB"/>
    <w:rsid w:val="00E76F60"/>
    <w:rsid w:val="00E80B37"/>
    <w:rsid w:val="00E812C8"/>
    <w:rsid w:val="00E914EF"/>
    <w:rsid w:val="00E92F22"/>
    <w:rsid w:val="00EA51CA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54ED7"/>
    <w:rsid w:val="00F60EF0"/>
    <w:rsid w:val="00F63788"/>
    <w:rsid w:val="00F63848"/>
    <w:rsid w:val="00F66953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BA443F6"/>
  <w15:docId w15:val="{5154DDCC-1289-4073-806A-0685628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07C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34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5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375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Godfrey, Lynn - FSC SCS</dc:creator>
  <cp:lastModifiedBy>Maria Cordrey - CY SCS</cp:lastModifiedBy>
  <cp:revision>4</cp:revision>
  <cp:lastPrinted>2020-02-20T15:24:00Z</cp:lastPrinted>
  <dcterms:created xsi:type="dcterms:W3CDTF">2020-07-16T10:39:00Z</dcterms:created>
  <dcterms:modified xsi:type="dcterms:W3CDTF">2020-10-19T15:38:00Z</dcterms:modified>
</cp:coreProperties>
</file>