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CD" w:rsidRPr="00086D3E" w:rsidRDefault="00A708B4" w:rsidP="00551DCD">
      <w:pPr>
        <w:rPr>
          <w:rFonts w:ascii="Arial" w:hAnsi="Arial" w:cs="Arial"/>
        </w:rPr>
      </w:pPr>
      <w:r>
        <w:rPr>
          <w:rFonts w:ascii="Arial" w:hAnsi="Arial" w:cs="Arial"/>
        </w:rPr>
        <w:t>All children with a plan for A</w:t>
      </w:r>
      <w:r w:rsidR="00551DCD" w:rsidRPr="00086D3E">
        <w:rPr>
          <w:rFonts w:ascii="Arial" w:hAnsi="Arial" w:cs="Arial"/>
        </w:rPr>
        <w:t>doption must have a Life Story Book. Life story work and background history let</w:t>
      </w:r>
      <w:r w:rsidR="005F52AF" w:rsidRPr="00086D3E">
        <w:rPr>
          <w:rFonts w:ascii="Arial" w:hAnsi="Arial" w:cs="Arial"/>
        </w:rPr>
        <w:t xml:space="preserve">ters </w:t>
      </w:r>
      <w:r w:rsidR="00551DCD" w:rsidRPr="00086D3E">
        <w:rPr>
          <w:rFonts w:ascii="Arial" w:hAnsi="Arial" w:cs="Arial"/>
        </w:rPr>
        <w:t>are a very important part of the adopt</w:t>
      </w:r>
      <w:r w:rsidR="005F52AF" w:rsidRPr="00086D3E">
        <w:rPr>
          <w:rFonts w:ascii="Arial" w:hAnsi="Arial" w:cs="Arial"/>
        </w:rPr>
        <w:t>ion process for all children because</w:t>
      </w:r>
      <w:r w:rsidR="00551DCD" w:rsidRPr="00086D3E">
        <w:rPr>
          <w:rFonts w:ascii="Arial" w:hAnsi="Arial" w:cs="Arial"/>
        </w:rPr>
        <w:t xml:space="preserve"> they help</w:t>
      </w:r>
      <w:r w:rsidR="005F52AF" w:rsidRPr="00086D3E">
        <w:rPr>
          <w:rFonts w:ascii="Arial" w:hAnsi="Arial" w:cs="Arial"/>
        </w:rPr>
        <w:t xml:space="preserve"> the child to make sense of his or </w:t>
      </w:r>
      <w:r w:rsidR="00551DCD" w:rsidRPr="00086D3E">
        <w:rPr>
          <w:rFonts w:ascii="Arial" w:hAnsi="Arial" w:cs="Arial"/>
        </w:rPr>
        <w:t>her past.</w:t>
      </w:r>
      <w:r>
        <w:rPr>
          <w:rFonts w:ascii="Arial" w:hAnsi="Arial" w:cs="Arial"/>
        </w:rPr>
        <w:t xml:space="preserve"> T</w:t>
      </w:r>
      <w:r w:rsidR="005F52AF" w:rsidRPr="00086D3E">
        <w:rPr>
          <w:rFonts w:ascii="Arial" w:hAnsi="Arial" w:cs="Arial"/>
        </w:rPr>
        <w:t>he draft Life Story Book should be taken to the Matching Panel and should be ready for the second review. Later Life Letters are to be given to adopters no later than 10 days after the ceremony to celebrate the making of the Adoption Order.</w:t>
      </w:r>
    </w:p>
    <w:p w:rsidR="005F52AF" w:rsidRPr="00980717" w:rsidRDefault="005F52AF" w:rsidP="005F52AF">
      <w:pPr>
        <w:rPr>
          <w:rFonts w:ascii="Arial" w:hAnsi="Arial" w:cs="Arial"/>
          <w:b/>
          <w:color w:val="FF0000"/>
        </w:rPr>
      </w:pPr>
      <w:r w:rsidRPr="00980717">
        <w:rPr>
          <w:rFonts w:ascii="Arial" w:hAnsi="Arial" w:cs="Arial"/>
          <w:b/>
          <w:color w:val="FF0000"/>
        </w:rPr>
        <w:t>But whether or not the plan later becomes adoption</w:t>
      </w:r>
      <w:r w:rsidR="00234E1A" w:rsidRPr="00980717">
        <w:rPr>
          <w:rFonts w:ascii="Arial" w:hAnsi="Arial" w:cs="Arial"/>
          <w:color w:val="FF0000"/>
        </w:rPr>
        <w:t xml:space="preserve">, </w:t>
      </w:r>
      <w:r w:rsidR="00234E1A" w:rsidRPr="00980717">
        <w:rPr>
          <w:rFonts w:ascii="Arial" w:hAnsi="Arial" w:cs="Arial"/>
          <w:b/>
          <w:color w:val="FF0000"/>
        </w:rPr>
        <w:t>any</w:t>
      </w:r>
      <w:r w:rsidRPr="00980717">
        <w:rPr>
          <w:rFonts w:ascii="Arial" w:hAnsi="Arial" w:cs="Arial"/>
          <w:b/>
          <w:color w:val="FF0000"/>
        </w:rPr>
        <w:t xml:space="preserve"> child</w:t>
      </w:r>
      <w:r w:rsidR="00234E1A" w:rsidRPr="00980717">
        <w:rPr>
          <w:rFonts w:ascii="Arial" w:hAnsi="Arial" w:cs="Arial"/>
          <w:b/>
          <w:color w:val="FF0000"/>
        </w:rPr>
        <w:t xml:space="preserve"> in care</w:t>
      </w:r>
      <w:r w:rsidRPr="00980717">
        <w:rPr>
          <w:rFonts w:ascii="Arial" w:hAnsi="Arial" w:cs="Arial"/>
          <w:b/>
          <w:color w:val="FF0000"/>
        </w:rPr>
        <w:t xml:space="preserve"> will benefit from the information and photographs that make up a Life Story Book.</w:t>
      </w:r>
    </w:p>
    <w:p w:rsidR="00551DCD" w:rsidRPr="00086D3E" w:rsidRDefault="005F52AF" w:rsidP="00551DCD">
      <w:pPr>
        <w:rPr>
          <w:rFonts w:ascii="Arial" w:hAnsi="Arial" w:cs="Arial"/>
        </w:rPr>
      </w:pPr>
      <w:r w:rsidRPr="00086D3E">
        <w:rPr>
          <w:rFonts w:ascii="Arial" w:hAnsi="Arial" w:cs="Arial"/>
        </w:rPr>
        <w:t>So, you need</w:t>
      </w:r>
      <w:r w:rsidR="00551DCD" w:rsidRPr="00086D3E">
        <w:rPr>
          <w:rFonts w:ascii="Arial" w:hAnsi="Arial" w:cs="Arial"/>
        </w:rPr>
        <w:t xml:space="preserve"> to begin to plan the </w:t>
      </w:r>
      <w:r w:rsidRPr="00086D3E">
        <w:rPr>
          <w:rFonts w:ascii="Arial" w:hAnsi="Arial" w:cs="Arial"/>
        </w:rPr>
        <w:t xml:space="preserve">work on a </w:t>
      </w:r>
      <w:r w:rsidR="00551DCD" w:rsidRPr="00086D3E">
        <w:rPr>
          <w:rFonts w:ascii="Arial" w:hAnsi="Arial" w:cs="Arial"/>
        </w:rPr>
        <w:t>child’s life story as soon as pos</w:t>
      </w:r>
      <w:r w:rsidRPr="00086D3E">
        <w:rPr>
          <w:rFonts w:ascii="Arial" w:hAnsi="Arial" w:cs="Arial"/>
        </w:rPr>
        <w:t>sible once they come into care – not just if and when the plan is adoption.</w:t>
      </w:r>
    </w:p>
    <w:p w:rsidR="00551DCD" w:rsidRPr="00086D3E" w:rsidRDefault="00551DCD" w:rsidP="00551DCD">
      <w:pPr>
        <w:rPr>
          <w:rFonts w:ascii="Arial" w:hAnsi="Arial" w:cs="Arial"/>
        </w:rPr>
      </w:pPr>
      <w:r w:rsidRPr="00086D3E">
        <w:rPr>
          <w:rFonts w:ascii="Arial" w:hAnsi="Arial" w:cs="Arial"/>
        </w:rPr>
        <w:t>Making a Life Story Book is more than creating a photograph album with identifying sentences giving dates, places and names. It is an account of a child's life in words, pictures and documents, and an opportunity to explore emotions through play, conversation and counselling.</w:t>
      </w:r>
    </w:p>
    <w:p w:rsidR="00551DCD" w:rsidRPr="00086D3E" w:rsidRDefault="005F52AF" w:rsidP="00F4112E">
      <w:pPr>
        <w:rPr>
          <w:rFonts w:ascii="Arial" w:hAnsi="Arial" w:cs="Arial"/>
        </w:rPr>
      </w:pPr>
      <w:r w:rsidRPr="00086D3E">
        <w:rPr>
          <w:rFonts w:ascii="Arial" w:hAnsi="Arial" w:cs="Arial"/>
        </w:rPr>
        <w:t>To do life story work effectively takes effort, time an</w:t>
      </w:r>
      <w:r w:rsidR="00980717">
        <w:rPr>
          <w:rFonts w:ascii="Arial" w:hAnsi="Arial" w:cs="Arial"/>
        </w:rPr>
        <w:t>d commitment. You need to try to ensure you</w:t>
      </w:r>
      <w:r w:rsidRPr="00086D3E">
        <w:rPr>
          <w:rFonts w:ascii="Arial" w:hAnsi="Arial" w:cs="Arial"/>
        </w:rPr>
        <w:t xml:space="preserve"> are given the space to do it well. You can have help from the child’s family, the foster carer, from the child or young person f they are willing, and from other professionals. </w:t>
      </w:r>
    </w:p>
    <w:p w:rsidR="00551DCD" w:rsidRPr="00086D3E" w:rsidRDefault="005F52AF" w:rsidP="00551DCD">
      <w:pPr>
        <w:rPr>
          <w:rFonts w:ascii="Arial" w:hAnsi="Arial" w:cs="Arial"/>
          <w:b/>
        </w:rPr>
      </w:pPr>
      <w:r w:rsidRPr="00086D3E">
        <w:rPr>
          <w:rFonts w:ascii="Arial" w:hAnsi="Arial" w:cs="Arial"/>
          <w:b/>
        </w:rPr>
        <w:t xml:space="preserve">Why should we do </w:t>
      </w:r>
      <w:r w:rsidR="00F4112E" w:rsidRPr="00086D3E">
        <w:rPr>
          <w:rFonts w:ascii="Arial" w:hAnsi="Arial" w:cs="Arial"/>
          <w:b/>
        </w:rPr>
        <w:t>i</w:t>
      </w:r>
      <w:r w:rsidRPr="00086D3E">
        <w:rPr>
          <w:rFonts w:ascii="Arial" w:hAnsi="Arial" w:cs="Arial"/>
          <w:b/>
        </w:rPr>
        <w:t>t</w:t>
      </w:r>
      <w:r w:rsidR="00551DCD" w:rsidRPr="00086D3E">
        <w:rPr>
          <w:rFonts w:ascii="Arial" w:hAnsi="Arial" w:cs="Arial"/>
          <w:b/>
        </w:rPr>
        <w:t>?</w:t>
      </w:r>
    </w:p>
    <w:p w:rsidR="00FC0B67" w:rsidRDefault="00551DCD" w:rsidP="00551DCD">
      <w:pPr>
        <w:rPr>
          <w:rFonts w:ascii="Arial" w:hAnsi="Arial" w:cs="Arial"/>
        </w:rPr>
      </w:pPr>
      <w:r w:rsidRPr="00086D3E">
        <w:rPr>
          <w:rFonts w:ascii="Arial" w:hAnsi="Arial" w:cs="Arial"/>
        </w:rPr>
        <w:t xml:space="preserve">Children separated from their birth families </w:t>
      </w:r>
      <w:r w:rsidR="00F4112E" w:rsidRPr="00086D3E">
        <w:rPr>
          <w:rFonts w:ascii="Arial" w:hAnsi="Arial" w:cs="Arial"/>
        </w:rPr>
        <w:t>are often denied the opportunity to know about their past and to clarify past events in terms of the present. T</w:t>
      </w:r>
      <w:r w:rsidRPr="00086D3E">
        <w:rPr>
          <w:rFonts w:ascii="Arial" w:hAnsi="Arial" w:cs="Arial"/>
        </w:rPr>
        <w:t xml:space="preserve">hey may have changed families, social workers, homes and neighbourhoods. Their past may be </w:t>
      </w:r>
      <w:r w:rsidR="00F4112E" w:rsidRPr="00086D3E">
        <w:rPr>
          <w:rFonts w:ascii="Arial" w:hAnsi="Arial" w:cs="Arial"/>
        </w:rPr>
        <w:t xml:space="preserve">lost, much of it even forgotten. </w:t>
      </w:r>
      <w:r w:rsidRPr="00086D3E">
        <w:rPr>
          <w:rFonts w:ascii="Arial" w:hAnsi="Arial" w:cs="Arial"/>
        </w:rPr>
        <w:t xml:space="preserve">When children lose track of their past, they may well find it difficult to develop emotionally and socially. </w:t>
      </w:r>
    </w:p>
    <w:p w:rsidR="00551DCD" w:rsidRPr="00086D3E" w:rsidRDefault="00551DCD" w:rsidP="00551DCD">
      <w:pPr>
        <w:rPr>
          <w:rFonts w:ascii="Arial" w:hAnsi="Arial" w:cs="Arial"/>
        </w:rPr>
      </w:pPr>
      <w:r w:rsidRPr="00086D3E">
        <w:rPr>
          <w:rFonts w:ascii="Arial" w:hAnsi="Arial" w:cs="Arial"/>
        </w:rPr>
        <w:lastRenderedPageBreak/>
        <w:t xml:space="preserve">If adults cannot or do not discuss this past with them, it is reasonable for children to suppose that it may be bad. </w:t>
      </w:r>
    </w:p>
    <w:p w:rsidR="00551DCD" w:rsidRPr="00086D3E" w:rsidRDefault="00551DCD" w:rsidP="00551DCD">
      <w:pPr>
        <w:rPr>
          <w:rFonts w:ascii="Arial" w:hAnsi="Arial" w:cs="Arial"/>
        </w:rPr>
      </w:pPr>
      <w:r w:rsidRPr="00086D3E">
        <w:rPr>
          <w:rFonts w:ascii="Arial" w:hAnsi="Arial" w:cs="Arial"/>
        </w:rPr>
        <w:t>Life story work is an attempt to give back some of this past to children separated from their family of origin. Gathering together facts about that life and the significant people in it helps them begin to accept their past and go forward into the future with this knowledge. Most children separated in this way gain a great deal from talking about their past, present</w:t>
      </w:r>
      <w:r w:rsidR="00A708B4">
        <w:rPr>
          <w:rFonts w:ascii="Arial" w:hAnsi="Arial" w:cs="Arial"/>
        </w:rPr>
        <w:t>,</w:t>
      </w:r>
      <w:r w:rsidRPr="00086D3E">
        <w:rPr>
          <w:rFonts w:ascii="Arial" w:hAnsi="Arial" w:cs="Arial"/>
        </w:rPr>
        <w:t xml:space="preserve"> and future to a sympathetic adult. Life story work provides a structure for talking to children. </w:t>
      </w:r>
    </w:p>
    <w:p w:rsidR="00551DCD" w:rsidRPr="00086D3E" w:rsidRDefault="00F4112E" w:rsidP="00551DCD">
      <w:pPr>
        <w:rPr>
          <w:rFonts w:ascii="Arial" w:hAnsi="Arial" w:cs="Arial"/>
        </w:rPr>
      </w:pPr>
      <w:r w:rsidRPr="00086D3E">
        <w:rPr>
          <w:rFonts w:ascii="Arial" w:hAnsi="Arial" w:cs="Arial"/>
        </w:rPr>
        <w:t>C</w:t>
      </w:r>
      <w:r w:rsidR="00551DCD" w:rsidRPr="00086D3E">
        <w:rPr>
          <w:rFonts w:ascii="Arial" w:hAnsi="Arial" w:cs="Arial"/>
        </w:rPr>
        <w:t>hildren separated from their birth parents need to sort out why the separation occurred and why various adults have been unable to care for them. We have often failed</w:t>
      </w:r>
      <w:r w:rsidRPr="00086D3E">
        <w:rPr>
          <w:rFonts w:ascii="Arial" w:hAnsi="Arial" w:cs="Arial"/>
        </w:rPr>
        <w:t xml:space="preserve"> in the past to give children in care the opportunity to do this, so this is your chance to do the right thing.</w:t>
      </w:r>
    </w:p>
    <w:p w:rsidR="00551DCD" w:rsidRPr="00086D3E" w:rsidRDefault="00551DCD" w:rsidP="00551DCD">
      <w:pPr>
        <w:rPr>
          <w:rFonts w:ascii="Arial" w:hAnsi="Arial" w:cs="Arial"/>
        </w:rPr>
      </w:pPr>
      <w:r w:rsidRPr="00086D3E">
        <w:rPr>
          <w:rFonts w:ascii="Arial" w:hAnsi="Arial" w:cs="Arial"/>
        </w:rPr>
        <w:t>All children are entitled to an accurate knowledge of their past and their family. This is a right that children who are secure in their families take for granted. For those children separated from their birth families, the right to this knowledge is equally important, not only for the sake of the children themselves, but also for their future children.</w:t>
      </w:r>
    </w:p>
    <w:p w:rsidR="009C0986" w:rsidRDefault="00551DCD" w:rsidP="00551DCD">
      <w:pPr>
        <w:rPr>
          <w:rFonts w:ascii="Arial" w:hAnsi="Arial" w:cs="Arial"/>
        </w:rPr>
      </w:pPr>
      <w:r w:rsidRPr="00086D3E">
        <w:rPr>
          <w:rFonts w:ascii="Arial" w:hAnsi="Arial" w:cs="Arial"/>
        </w:rPr>
        <w:t>The principles are the same whether life story work is done directly with a child who is of sufficient age and understanding to</w:t>
      </w:r>
      <w:r w:rsidR="009C0986">
        <w:rPr>
          <w:rFonts w:ascii="Arial" w:hAnsi="Arial" w:cs="Arial"/>
        </w:rPr>
        <w:t xml:space="preserve"> be involved, or </w:t>
      </w:r>
      <w:r w:rsidRPr="00086D3E">
        <w:rPr>
          <w:rFonts w:ascii="Arial" w:hAnsi="Arial" w:cs="Arial"/>
        </w:rPr>
        <w:t>prepared for a very young chi</w:t>
      </w:r>
      <w:r w:rsidR="00234E1A" w:rsidRPr="00086D3E">
        <w:rPr>
          <w:rFonts w:ascii="Arial" w:hAnsi="Arial" w:cs="Arial"/>
        </w:rPr>
        <w:t>ld so that when they are older their carers</w:t>
      </w:r>
      <w:r w:rsidRPr="00086D3E">
        <w:rPr>
          <w:rFonts w:ascii="Arial" w:hAnsi="Arial" w:cs="Arial"/>
        </w:rPr>
        <w:t xml:space="preserve"> can work through their story with them. Life story work gives children a structured and understandable way of talking about themselves. It can produce clarity where there are dangerous or idealised fantasies. </w:t>
      </w:r>
    </w:p>
    <w:p w:rsidR="00551DCD" w:rsidRPr="00086D3E" w:rsidRDefault="00551DCD" w:rsidP="00551DCD">
      <w:pPr>
        <w:rPr>
          <w:rFonts w:ascii="Arial" w:hAnsi="Arial" w:cs="Arial"/>
        </w:rPr>
      </w:pPr>
      <w:r w:rsidRPr="00086D3E">
        <w:rPr>
          <w:rFonts w:ascii="Arial" w:hAnsi="Arial" w:cs="Arial"/>
        </w:rPr>
        <w:t>Once complete, it provides them with a record which they and, with their agreement, the adults caring for them can refer to at any time, particularly when there is a crisis.</w:t>
      </w:r>
    </w:p>
    <w:p w:rsidR="00551DCD" w:rsidRPr="00086D3E" w:rsidRDefault="00551DCD" w:rsidP="00551DCD">
      <w:pPr>
        <w:rPr>
          <w:rFonts w:ascii="Arial" w:hAnsi="Arial" w:cs="Arial"/>
        </w:rPr>
      </w:pPr>
      <w:r w:rsidRPr="00086D3E">
        <w:rPr>
          <w:rFonts w:ascii="Arial" w:hAnsi="Arial" w:cs="Arial"/>
        </w:rPr>
        <w:lastRenderedPageBreak/>
        <w:t xml:space="preserve">Life story work can increase a child’s sense of self-worth, because at </w:t>
      </w:r>
      <w:r w:rsidR="00234E1A" w:rsidRPr="00086D3E">
        <w:rPr>
          <w:rFonts w:ascii="Arial" w:hAnsi="Arial" w:cs="Arial"/>
        </w:rPr>
        <w:t xml:space="preserve">the back of the minds of nearly </w:t>
      </w:r>
      <w:r w:rsidRPr="00086D3E">
        <w:rPr>
          <w:rFonts w:ascii="Arial" w:hAnsi="Arial" w:cs="Arial"/>
        </w:rPr>
        <w:t xml:space="preserve">all children separated from their families of origin is the thought that they are worthless and unlovable. They blame themselves for the actions of adults. If they have been abandoned, neglected or injured by their parents or wider family they are convinced that they brought it upon themselves. </w:t>
      </w:r>
    </w:p>
    <w:p w:rsidR="00551DCD" w:rsidRPr="00086D3E" w:rsidRDefault="00551DCD" w:rsidP="00551DCD">
      <w:pPr>
        <w:rPr>
          <w:rFonts w:ascii="Arial" w:hAnsi="Arial" w:cs="Arial"/>
        </w:rPr>
      </w:pPr>
      <w:r w:rsidRPr="00086D3E">
        <w:rPr>
          <w:rFonts w:ascii="Arial" w:hAnsi="Arial" w:cs="Arial"/>
        </w:rPr>
        <w:t xml:space="preserve">Life story work gives you the opportunity to show them why they should be proud of </w:t>
      </w:r>
      <w:proofErr w:type="gramStart"/>
      <w:r w:rsidRPr="00086D3E">
        <w:rPr>
          <w:rFonts w:ascii="Arial" w:hAnsi="Arial" w:cs="Arial"/>
        </w:rPr>
        <w:t>themselves,</w:t>
      </w:r>
      <w:proofErr w:type="gramEnd"/>
      <w:r w:rsidRPr="00086D3E">
        <w:rPr>
          <w:rFonts w:ascii="Arial" w:hAnsi="Arial" w:cs="Arial"/>
        </w:rPr>
        <w:t xml:space="preserve"> and this positive attitude should be evident in </w:t>
      </w:r>
      <w:r w:rsidR="00234E1A" w:rsidRPr="00086D3E">
        <w:rPr>
          <w:rFonts w:ascii="Arial" w:hAnsi="Arial" w:cs="Arial"/>
        </w:rPr>
        <w:t>any record</w:t>
      </w:r>
      <w:r w:rsidRPr="00086D3E">
        <w:rPr>
          <w:rFonts w:ascii="Arial" w:hAnsi="Arial" w:cs="Arial"/>
        </w:rPr>
        <w:t>. In talking about their birth parents, for example, although you will tell them a suitably-worded version of the truth (however painful that may be) about their family and why they needed to come into care/be adopted it is important to stress the positive side. You need to talk about their birth parents in non-judgemental terms. Perhaps you might say that not everyone is good at being a parent, but that does not mean they are bad in other respects.</w:t>
      </w:r>
    </w:p>
    <w:p w:rsidR="00551DCD" w:rsidRPr="00086D3E" w:rsidRDefault="00551DCD" w:rsidP="00551DCD">
      <w:pPr>
        <w:rPr>
          <w:rFonts w:ascii="Arial" w:hAnsi="Arial" w:cs="Arial"/>
        </w:rPr>
      </w:pPr>
      <w:r w:rsidRPr="00086D3E">
        <w:rPr>
          <w:rFonts w:ascii="Arial" w:hAnsi="Arial" w:cs="Arial"/>
        </w:rPr>
        <w:t>A healthy sense of identity is vital to everybody. A poor sense of identity can disable children and adults alike, and limit their ability to take on fresh challenges. For some children one of the major challenges of their life will be moving into a new family. At its worst a poor sense of identity can ‘freeze’ children so they have an over-investment in the past and cannot move on to think about the future. It can also cause apathy and a depressed, fatalistic outlook.</w:t>
      </w:r>
    </w:p>
    <w:p w:rsidR="00A708B4" w:rsidRDefault="00551DCD" w:rsidP="00551DCD">
      <w:pPr>
        <w:rPr>
          <w:rFonts w:ascii="Arial" w:hAnsi="Arial" w:cs="Arial"/>
        </w:rPr>
      </w:pPr>
      <w:r w:rsidRPr="00086D3E">
        <w:rPr>
          <w:rFonts w:ascii="Arial" w:hAnsi="Arial" w:cs="Arial"/>
        </w:rPr>
        <w:t>Poor life story work</w:t>
      </w:r>
      <w:r w:rsidR="009C0986">
        <w:rPr>
          <w:rFonts w:ascii="Arial" w:hAnsi="Arial" w:cs="Arial"/>
        </w:rPr>
        <w:t xml:space="preserve"> </w:t>
      </w:r>
      <w:r w:rsidRPr="00086D3E">
        <w:rPr>
          <w:rFonts w:ascii="Arial" w:hAnsi="Arial" w:cs="Arial"/>
        </w:rPr>
        <w:t>has the potential to be harmful for the child, for example, if it is inaccurate, incomplete, poorly presented or the work is done in an insensitive or rushed way, the child may find it very hard to develop any kind of understanding of their background history an</w:t>
      </w:r>
      <w:r w:rsidR="00234E1A" w:rsidRPr="00086D3E">
        <w:rPr>
          <w:rFonts w:ascii="Arial" w:hAnsi="Arial" w:cs="Arial"/>
        </w:rPr>
        <w:t>d the reasons for not being with their birth family</w:t>
      </w:r>
      <w:r w:rsidRPr="00086D3E">
        <w:rPr>
          <w:rFonts w:ascii="Arial" w:hAnsi="Arial" w:cs="Arial"/>
        </w:rPr>
        <w:t xml:space="preserve">. </w:t>
      </w:r>
    </w:p>
    <w:p w:rsidR="00234E1A" w:rsidRPr="00086D3E" w:rsidRDefault="00551DCD" w:rsidP="00551DCD">
      <w:pPr>
        <w:rPr>
          <w:rFonts w:ascii="Arial" w:hAnsi="Arial" w:cs="Arial"/>
        </w:rPr>
      </w:pPr>
      <w:r w:rsidRPr="00086D3E">
        <w:rPr>
          <w:rFonts w:ascii="Arial" w:hAnsi="Arial" w:cs="Arial"/>
        </w:rPr>
        <w:t>This in turn can lead to major problems developing for the child, for example, in areas s</w:t>
      </w:r>
      <w:r w:rsidR="00234E1A" w:rsidRPr="00086D3E">
        <w:rPr>
          <w:rFonts w:ascii="Arial" w:hAnsi="Arial" w:cs="Arial"/>
        </w:rPr>
        <w:t>uch as identity and attach</w:t>
      </w:r>
    </w:p>
    <w:p w:rsidR="00551DCD" w:rsidRPr="00086D3E" w:rsidRDefault="00A708B4" w:rsidP="00551DCD">
      <w:pPr>
        <w:rPr>
          <w:rFonts w:ascii="Arial" w:hAnsi="Arial" w:cs="Arial"/>
          <w:b/>
        </w:rPr>
      </w:pPr>
      <w:r>
        <w:rPr>
          <w:rFonts w:ascii="Arial" w:hAnsi="Arial" w:cs="Arial"/>
          <w:b/>
        </w:rPr>
        <w:lastRenderedPageBreak/>
        <w:t>Who should w</w:t>
      </w:r>
      <w:r w:rsidR="00551DCD" w:rsidRPr="00086D3E">
        <w:rPr>
          <w:rFonts w:ascii="Arial" w:hAnsi="Arial" w:cs="Arial"/>
          <w:b/>
        </w:rPr>
        <w:t>rite the Life Story Book?</w:t>
      </w:r>
    </w:p>
    <w:p w:rsidR="00A708B4" w:rsidRDefault="00980717" w:rsidP="00551DCD">
      <w:pPr>
        <w:rPr>
          <w:rFonts w:ascii="Arial" w:hAnsi="Arial" w:cs="Arial"/>
        </w:rPr>
      </w:pPr>
      <w:r>
        <w:rPr>
          <w:rFonts w:ascii="Arial" w:hAnsi="Arial" w:cs="Arial"/>
        </w:rPr>
        <w:t xml:space="preserve">You should. The process must </w:t>
      </w:r>
      <w:r w:rsidR="00551DCD" w:rsidRPr="00086D3E">
        <w:rPr>
          <w:rFonts w:ascii="Arial" w:hAnsi="Arial" w:cs="Arial"/>
        </w:rPr>
        <w:t xml:space="preserve">be initiated, driven and coordinated by the child's </w:t>
      </w:r>
      <w:r>
        <w:rPr>
          <w:rFonts w:ascii="Arial" w:hAnsi="Arial" w:cs="Arial"/>
        </w:rPr>
        <w:t xml:space="preserve">social worker. It is </w:t>
      </w:r>
      <w:proofErr w:type="gramStart"/>
      <w:r>
        <w:rPr>
          <w:rFonts w:ascii="Arial" w:hAnsi="Arial" w:cs="Arial"/>
        </w:rPr>
        <w:t>a good idea</w:t>
      </w:r>
      <w:proofErr w:type="gramEnd"/>
      <w:r>
        <w:rPr>
          <w:rFonts w:ascii="Arial" w:hAnsi="Arial" w:cs="Arial"/>
        </w:rPr>
        <w:t xml:space="preserve"> </w:t>
      </w:r>
      <w:r w:rsidR="00551DCD" w:rsidRPr="00086D3E">
        <w:rPr>
          <w:rFonts w:ascii="Arial" w:hAnsi="Arial" w:cs="Arial"/>
        </w:rPr>
        <w:t xml:space="preserve">to begin life story work by holding a planning meeting with all those who may have a contribution to make, for example, foster carers, social worker, family care worker, etc. </w:t>
      </w:r>
    </w:p>
    <w:p w:rsidR="00551DCD" w:rsidRPr="00086D3E" w:rsidRDefault="00980717" w:rsidP="00551DCD">
      <w:pPr>
        <w:rPr>
          <w:rFonts w:ascii="Arial" w:hAnsi="Arial" w:cs="Arial"/>
        </w:rPr>
      </w:pPr>
      <w:r>
        <w:rPr>
          <w:rFonts w:ascii="Arial" w:hAnsi="Arial" w:cs="Arial"/>
        </w:rPr>
        <w:t>Life Story Work should be discus</w:t>
      </w:r>
      <w:r w:rsidR="009C0986">
        <w:rPr>
          <w:rFonts w:ascii="Arial" w:hAnsi="Arial" w:cs="Arial"/>
        </w:rPr>
        <w:t>sed</w:t>
      </w:r>
      <w:r>
        <w:rPr>
          <w:rFonts w:ascii="Arial" w:hAnsi="Arial" w:cs="Arial"/>
        </w:rPr>
        <w:t xml:space="preserve"> a</w:t>
      </w:r>
      <w:r w:rsidR="009C0986">
        <w:rPr>
          <w:rFonts w:ascii="Arial" w:hAnsi="Arial" w:cs="Arial"/>
        </w:rPr>
        <w:t>t</w:t>
      </w:r>
      <w:r>
        <w:rPr>
          <w:rFonts w:ascii="Arial" w:hAnsi="Arial" w:cs="Arial"/>
        </w:rPr>
        <w:t xml:space="preserve"> an early Permanency Planning Meeting. </w:t>
      </w:r>
      <w:r w:rsidR="00551DCD" w:rsidRPr="00086D3E">
        <w:rPr>
          <w:rFonts w:ascii="Arial" w:hAnsi="Arial" w:cs="Arial"/>
        </w:rPr>
        <w:t>This would allow some plans to be made about what each person was going to contribute to the life story work.</w:t>
      </w:r>
    </w:p>
    <w:p w:rsidR="00551DCD" w:rsidRPr="00086D3E" w:rsidRDefault="00086D3E" w:rsidP="00551DCD">
      <w:pPr>
        <w:rPr>
          <w:rFonts w:ascii="Arial" w:hAnsi="Arial" w:cs="Arial"/>
        </w:rPr>
      </w:pPr>
      <w:r w:rsidRPr="00086D3E">
        <w:rPr>
          <w:rFonts w:ascii="Arial" w:hAnsi="Arial" w:cs="Arial"/>
        </w:rPr>
        <w:t xml:space="preserve">There is a lot more in our </w:t>
      </w:r>
      <w:proofErr w:type="spellStart"/>
      <w:r w:rsidRPr="00086D3E">
        <w:rPr>
          <w:rFonts w:ascii="Arial" w:hAnsi="Arial" w:cs="Arial"/>
        </w:rPr>
        <w:t>TriX</w:t>
      </w:r>
      <w:proofErr w:type="spellEnd"/>
      <w:r w:rsidRPr="00086D3E">
        <w:rPr>
          <w:rFonts w:ascii="Arial" w:hAnsi="Arial" w:cs="Arial"/>
        </w:rPr>
        <w:t xml:space="preserve"> procedure</w:t>
      </w:r>
      <w:r w:rsidR="00980717">
        <w:rPr>
          <w:rFonts w:ascii="Arial" w:hAnsi="Arial" w:cs="Arial"/>
        </w:rPr>
        <w:t xml:space="preserve"> about how to do it, </w:t>
      </w:r>
      <w:r w:rsidRPr="00086D3E">
        <w:rPr>
          <w:rFonts w:ascii="Arial" w:hAnsi="Arial" w:cs="Arial"/>
        </w:rPr>
        <w:t xml:space="preserve">and </w:t>
      </w:r>
      <w:r w:rsidR="009C0986">
        <w:rPr>
          <w:rFonts w:ascii="Arial" w:hAnsi="Arial" w:cs="Arial"/>
        </w:rPr>
        <w:t xml:space="preserve">there are examples on the web, </w:t>
      </w:r>
      <w:r w:rsidR="009C0986" w:rsidRPr="009C0986">
        <w:rPr>
          <w:rFonts w:ascii="Arial" w:hAnsi="Arial" w:cs="Arial"/>
        </w:rPr>
        <w:t>e.g. Joy Rees</w:t>
      </w:r>
      <w:r w:rsidR="009C0986">
        <w:rPr>
          <w:rFonts w:ascii="Arial" w:hAnsi="Arial" w:cs="Arial"/>
        </w:rPr>
        <w:t>. T</w:t>
      </w:r>
      <w:r w:rsidRPr="00086D3E">
        <w:rPr>
          <w:rFonts w:ascii="Arial" w:hAnsi="Arial" w:cs="Arial"/>
        </w:rPr>
        <w:t xml:space="preserve">here is training </w:t>
      </w:r>
      <w:r w:rsidR="00980717">
        <w:rPr>
          <w:rFonts w:ascii="Arial" w:hAnsi="Arial" w:cs="Arial"/>
        </w:rPr>
        <w:t xml:space="preserve">and support </w:t>
      </w:r>
      <w:r w:rsidRPr="00086D3E">
        <w:rPr>
          <w:rFonts w:ascii="Arial" w:hAnsi="Arial" w:cs="Arial"/>
        </w:rPr>
        <w:t>available.</w:t>
      </w:r>
      <w:r w:rsidR="009C0986">
        <w:rPr>
          <w:rFonts w:ascii="Arial" w:hAnsi="Arial" w:cs="Arial"/>
        </w:rPr>
        <w:t xml:space="preserve"> </w:t>
      </w:r>
      <w:r w:rsidR="00980717">
        <w:rPr>
          <w:rFonts w:ascii="Arial" w:hAnsi="Arial" w:cs="Arial"/>
        </w:rPr>
        <w:t>Ask your manager.</w:t>
      </w:r>
    </w:p>
    <w:p w:rsidR="00A708B4" w:rsidRDefault="00A708B4" w:rsidP="00551DCD">
      <w:pPr>
        <w:rPr>
          <w:rFonts w:ascii="Arial" w:hAnsi="Arial" w:cs="Arial"/>
          <w:b/>
          <w:color w:val="FF0000"/>
        </w:rPr>
      </w:pPr>
    </w:p>
    <w:p w:rsidR="00086D3E" w:rsidRPr="009C0986" w:rsidRDefault="00086D3E" w:rsidP="00551DCD">
      <w:pPr>
        <w:rPr>
          <w:rFonts w:ascii="Arial" w:hAnsi="Arial" w:cs="Arial"/>
          <w:b/>
          <w:color w:val="FF0000"/>
        </w:rPr>
      </w:pPr>
      <w:r w:rsidRPr="009C0986">
        <w:rPr>
          <w:rFonts w:ascii="Arial" w:hAnsi="Arial" w:cs="Arial"/>
          <w:b/>
          <w:color w:val="FF0000"/>
        </w:rPr>
        <w:t xml:space="preserve">Understanding a child’s story (the chronology) and trying to understand what </w:t>
      </w:r>
      <w:r w:rsidR="00980717" w:rsidRPr="009C0986">
        <w:rPr>
          <w:rFonts w:ascii="Arial" w:hAnsi="Arial" w:cs="Arial"/>
          <w:b/>
          <w:color w:val="FF0000"/>
        </w:rPr>
        <w:t>it’s</w:t>
      </w:r>
      <w:r w:rsidRPr="009C0986">
        <w:rPr>
          <w:rFonts w:ascii="Arial" w:hAnsi="Arial" w:cs="Arial"/>
          <w:b/>
          <w:color w:val="FF0000"/>
        </w:rPr>
        <w:t xml:space="preserve"> like in that child’s shoes, and talking to children and young people about their past experiences and what their care plan is</w:t>
      </w:r>
      <w:r w:rsidR="00980717" w:rsidRPr="009C0986">
        <w:rPr>
          <w:rFonts w:ascii="Arial" w:hAnsi="Arial" w:cs="Arial"/>
          <w:b/>
          <w:color w:val="FF0000"/>
        </w:rPr>
        <w:t>, and recording it well, are a</w:t>
      </w:r>
      <w:r w:rsidR="009C0986" w:rsidRPr="009C0986">
        <w:rPr>
          <w:rFonts w:ascii="Arial" w:hAnsi="Arial" w:cs="Arial"/>
          <w:b/>
          <w:color w:val="FF0000"/>
        </w:rPr>
        <w:t>l</w:t>
      </w:r>
      <w:r w:rsidR="00980717" w:rsidRPr="009C0986">
        <w:rPr>
          <w:rFonts w:ascii="Arial" w:hAnsi="Arial" w:cs="Arial"/>
          <w:b/>
          <w:color w:val="FF0000"/>
        </w:rPr>
        <w:t>l</w:t>
      </w:r>
      <w:r w:rsidR="009C0986" w:rsidRPr="009C0986">
        <w:rPr>
          <w:rFonts w:ascii="Arial" w:hAnsi="Arial" w:cs="Arial"/>
          <w:b/>
          <w:color w:val="FF0000"/>
        </w:rPr>
        <w:t xml:space="preserve"> things that Ofsted look for whe</w:t>
      </w:r>
      <w:r w:rsidR="00980717" w:rsidRPr="009C0986">
        <w:rPr>
          <w:rFonts w:ascii="Arial" w:hAnsi="Arial" w:cs="Arial"/>
          <w:b/>
          <w:color w:val="FF0000"/>
        </w:rPr>
        <w:t>n they inspect us. More importantly they are all things that good social workers will do well.</w:t>
      </w:r>
    </w:p>
    <w:p w:rsidR="00FC0B67" w:rsidRDefault="00FC0B67" w:rsidP="00980717">
      <w:pPr>
        <w:spacing w:after="0" w:line="240" w:lineRule="auto"/>
        <w:rPr>
          <w:rFonts w:ascii="Arial" w:hAnsi="Arial" w:cs="Arial"/>
          <w:b/>
        </w:rPr>
      </w:pPr>
    </w:p>
    <w:p w:rsidR="00FC0B67" w:rsidRDefault="00FC0B67" w:rsidP="00980717">
      <w:pPr>
        <w:spacing w:after="0" w:line="240" w:lineRule="auto"/>
        <w:rPr>
          <w:rFonts w:ascii="Arial" w:hAnsi="Arial" w:cs="Arial"/>
          <w:b/>
        </w:rPr>
      </w:pPr>
    </w:p>
    <w:p w:rsidR="00FC0B67" w:rsidRDefault="00FC0B67" w:rsidP="00980717">
      <w:pPr>
        <w:spacing w:after="0" w:line="240" w:lineRule="auto"/>
        <w:rPr>
          <w:rFonts w:ascii="Arial" w:hAnsi="Arial" w:cs="Arial"/>
          <w:b/>
        </w:rPr>
      </w:pPr>
    </w:p>
    <w:p w:rsidR="00FC0B67" w:rsidRDefault="00FC0B67" w:rsidP="00980717">
      <w:pPr>
        <w:spacing w:after="0" w:line="240" w:lineRule="auto"/>
        <w:rPr>
          <w:rFonts w:ascii="Arial" w:hAnsi="Arial" w:cs="Arial"/>
          <w:b/>
        </w:rPr>
      </w:pPr>
    </w:p>
    <w:p w:rsidR="00FC0B67" w:rsidRDefault="00FC0B67" w:rsidP="00980717">
      <w:pPr>
        <w:spacing w:after="0" w:line="240" w:lineRule="auto"/>
        <w:rPr>
          <w:rFonts w:ascii="Arial" w:hAnsi="Arial" w:cs="Arial"/>
          <w:b/>
        </w:rPr>
      </w:pPr>
      <w:bookmarkStart w:id="0" w:name="_GoBack"/>
      <w:bookmarkEnd w:id="0"/>
    </w:p>
    <w:p w:rsidR="00FC0B67" w:rsidRDefault="00FC0B67" w:rsidP="00980717">
      <w:pPr>
        <w:spacing w:after="0" w:line="240" w:lineRule="auto"/>
        <w:rPr>
          <w:rFonts w:ascii="Arial" w:hAnsi="Arial" w:cs="Arial"/>
          <w:b/>
        </w:rPr>
      </w:pPr>
    </w:p>
    <w:p w:rsidR="00FC0B67" w:rsidRDefault="00FC0B67" w:rsidP="00980717">
      <w:pPr>
        <w:spacing w:after="0" w:line="240" w:lineRule="auto"/>
        <w:rPr>
          <w:rFonts w:ascii="Arial" w:hAnsi="Arial" w:cs="Arial"/>
          <w:b/>
        </w:rPr>
      </w:pPr>
    </w:p>
    <w:p w:rsidR="00980717" w:rsidRPr="00980717" w:rsidRDefault="00980717" w:rsidP="00980717">
      <w:pPr>
        <w:spacing w:after="0" w:line="240" w:lineRule="auto"/>
        <w:rPr>
          <w:rFonts w:ascii="Arial" w:hAnsi="Arial" w:cs="Arial"/>
          <w:b/>
        </w:rPr>
      </w:pPr>
      <w:r w:rsidRPr="00980717">
        <w:rPr>
          <w:rFonts w:ascii="Arial" w:hAnsi="Arial" w:cs="Arial"/>
          <w:b/>
        </w:rPr>
        <w:t>Geoff Gurney</w:t>
      </w:r>
    </w:p>
    <w:p w:rsidR="00980717" w:rsidRPr="00980717" w:rsidRDefault="00980717" w:rsidP="00980717">
      <w:pPr>
        <w:spacing w:after="0" w:line="240" w:lineRule="auto"/>
        <w:rPr>
          <w:rFonts w:ascii="Arial" w:hAnsi="Arial" w:cs="Arial"/>
          <w:b/>
        </w:rPr>
      </w:pPr>
      <w:r w:rsidRPr="00980717">
        <w:rPr>
          <w:rFonts w:ascii="Arial" w:hAnsi="Arial" w:cs="Arial"/>
          <w:b/>
        </w:rPr>
        <w:t>Interim Assistant Director for Corporate Parenting</w:t>
      </w:r>
    </w:p>
    <w:p w:rsidR="00980717" w:rsidRDefault="00980717" w:rsidP="00980717">
      <w:pPr>
        <w:spacing w:after="0" w:line="240" w:lineRule="auto"/>
        <w:rPr>
          <w:rFonts w:ascii="Arial" w:hAnsi="Arial" w:cs="Arial"/>
          <w:b/>
        </w:rPr>
      </w:pPr>
      <w:r w:rsidRPr="00980717">
        <w:rPr>
          <w:rFonts w:ascii="Arial" w:hAnsi="Arial" w:cs="Arial"/>
          <w:b/>
        </w:rPr>
        <w:t>July 2015</w:t>
      </w:r>
    </w:p>
    <w:p w:rsidR="00980717" w:rsidRDefault="00980717" w:rsidP="00980717">
      <w:pPr>
        <w:spacing w:after="0" w:line="240" w:lineRule="auto"/>
        <w:rPr>
          <w:rFonts w:ascii="Arial" w:hAnsi="Arial" w:cs="Arial"/>
          <w:b/>
        </w:rPr>
      </w:pPr>
    </w:p>
    <w:p w:rsidR="00980717" w:rsidRPr="00980717" w:rsidRDefault="00980717" w:rsidP="00980717">
      <w:pPr>
        <w:spacing w:after="0" w:line="240" w:lineRule="auto"/>
        <w:rPr>
          <w:rFonts w:ascii="Arial" w:hAnsi="Arial" w:cs="Arial"/>
          <w:b/>
        </w:rPr>
      </w:pPr>
      <w:r>
        <w:rPr>
          <w:rFonts w:ascii="Arial" w:hAnsi="Arial" w:cs="Arial"/>
          <w:b/>
        </w:rPr>
        <w:t>Email me if you found this procedure in a nutshell helpful.</w:t>
      </w:r>
    </w:p>
    <w:sectPr w:rsidR="00980717" w:rsidRPr="00980717" w:rsidSect="00FC0B67">
      <w:headerReference w:type="default" r:id="rId8"/>
      <w:footerReference w:type="default" r:id="rId9"/>
      <w:pgSz w:w="11906" w:h="16838"/>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AF" w:rsidRDefault="005F52AF" w:rsidP="005F52AF">
      <w:pPr>
        <w:spacing w:after="0" w:line="240" w:lineRule="auto"/>
      </w:pPr>
      <w:r>
        <w:separator/>
      </w:r>
    </w:p>
  </w:endnote>
  <w:endnote w:type="continuationSeparator" w:id="0">
    <w:p w:rsidR="005F52AF" w:rsidRDefault="005F52AF" w:rsidP="005F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71027"/>
      <w:docPartObj>
        <w:docPartGallery w:val="Page Numbers (Bottom of Page)"/>
        <w:docPartUnique/>
      </w:docPartObj>
    </w:sdtPr>
    <w:sdtEndPr>
      <w:rPr>
        <w:color w:val="FF0000"/>
        <w:spacing w:val="60"/>
      </w:rPr>
    </w:sdtEndPr>
    <w:sdtContent>
      <w:p w:rsidR="00980717" w:rsidRPr="00980717" w:rsidRDefault="00980717">
        <w:pPr>
          <w:pStyle w:val="Footer"/>
          <w:pBdr>
            <w:top w:val="single" w:sz="4" w:space="1" w:color="D9D9D9" w:themeColor="background1" w:themeShade="D9"/>
          </w:pBdr>
          <w:rPr>
            <w:b/>
            <w:bCs/>
            <w:color w:val="FF0000"/>
          </w:rPr>
        </w:pPr>
        <w:r w:rsidRPr="00980717">
          <w:rPr>
            <w:color w:val="FF0000"/>
          </w:rPr>
          <w:fldChar w:fldCharType="begin"/>
        </w:r>
        <w:r w:rsidRPr="00980717">
          <w:rPr>
            <w:color w:val="FF0000"/>
          </w:rPr>
          <w:instrText xml:space="preserve"> PAGE   \* MERGEFORMAT </w:instrText>
        </w:r>
        <w:r w:rsidRPr="00980717">
          <w:rPr>
            <w:color w:val="FF0000"/>
          </w:rPr>
          <w:fldChar w:fldCharType="separate"/>
        </w:r>
        <w:r w:rsidR="00A708B4" w:rsidRPr="00A708B4">
          <w:rPr>
            <w:b/>
            <w:bCs/>
            <w:noProof/>
            <w:color w:val="FF0000"/>
          </w:rPr>
          <w:t>1</w:t>
        </w:r>
        <w:r w:rsidRPr="00980717">
          <w:rPr>
            <w:b/>
            <w:bCs/>
            <w:noProof/>
            <w:color w:val="FF0000"/>
          </w:rPr>
          <w:fldChar w:fldCharType="end"/>
        </w:r>
        <w:r w:rsidRPr="00980717">
          <w:rPr>
            <w:b/>
            <w:bCs/>
            <w:color w:val="FF0000"/>
          </w:rPr>
          <w:t xml:space="preserve"> | </w:t>
        </w:r>
        <w:r w:rsidRPr="00980717">
          <w:rPr>
            <w:color w:val="FF0000"/>
            <w:spacing w:val="60"/>
          </w:rPr>
          <w:t>Page</w:t>
        </w:r>
        <w:r w:rsidR="009C0986">
          <w:rPr>
            <w:color w:val="FF0000"/>
            <w:spacing w:val="60"/>
          </w:rPr>
          <w:t xml:space="preserve"> of </w:t>
        </w:r>
        <w:r w:rsidR="009C0986" w:rsidRPr="009C0986">
          <w:rPr>
            <w:b/>
            <w:color w:val="FF0000"/>
            <w:spacing w:val="60"/>
          </w:rPr>
          <w:t>2</w:t>
        </w:r>
      </w:p>
    </w:sdtContent>
  </w:sdt>
  <w:p w:rsidR="00980717" w:rsidRDefault="0098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AF" w:rsidRDefault="005F52AF" w:rsidP="005F52AF">
      <w:pPr>
        <w:spacing w:after="0" w:line="240" w:lineRule="auto"/>
      </w:pPr>
      <w:r>
        <w:separator/>
      </w:r>
    </w:p>
  </w:footnote>
  <w:footnote w:type="continuationSeparator" w:id="0">
    <w:p w:rsidR="005F52AF" w:rsidRDefault="005F52AF" w:rsidP="005F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B4" w:rsidRDefault="00A708B4" w:rsidP="00A708B4">
    <w:pPr>
      <w:spacing w:after="120" w:line="240" w:lineRule="auto"/>
      <w:rPr>
        <w:rFonts w:ascii="Arial" w:hAnsi="Arial" w:cs="Arial"/>
        <w:b/>
        <w:color w:val="FF0000"/>
        <w:sz w:val="40"/>
        <w:szCs w:val="40"/>
      </w:rPr>
    </w:pPr>
    <w:r w:rsidRPr="00101C75">
      <w:rPr>
        <w:rFonts w:ascii="Arial" w:hAnsi="Arial" w:cs="Arial"/>
        <w:b/>
        <w:noProof/>
        <w:color w:val="FF0000"/>
        <w:sz w:val="40"/>
        <w:szCs w:val="40"/>
        <w:lang w:eastAsia="en-GB"/>
      </w:rPr>
      <mc:AlternateContent>
        <mc:Choice Requires="wps">
          <w:drawing>
            <wp:anchor distT="0" distB="0" distL="114300" distR="114300" simplePos="0" relativeHeight="251659264" behindDoc="0" locked="0" layoutInCell="1" allowOverlap="1" wp14:anchorId="0AB3FA2B" wp14:editId="35910064">
              <wp:simplePos x="0" y="0"/>
              <wp:positionH relativeFrom="column">
                <wp:posOffset>5393055</wp:posOffset>
              </wp:positionH>
              <wp:positionV relativeFrom="paragraph">
                <wp:posOffset>-134250</wp:posOffset>
              </wp:positionV>
              <wp:extent cx="1270635" cy="10795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79500"/>
                      </a:xfrm>
                      <a:prstGeom prst="rect">
                        <a:avLst/>
                      </a:prstGeom>
                      <a:solidFill>
                        <a:srgbClr val="FFFFFF"/>
                      </a:solidFill>
                      <a:ln w="28575">
                        <a:noFill/>
                        <a:miter lim="800000"/>
                        <a:headEnd/>
                        <a:tailEnd/>
                      </a:ln>
                    </wps:spPr>
                    <wps:txbx>
                      <w:txbxContent>
                        <w:p w:rsidR="00A708B4" w:rsidRPr="00CF4139" w:rsidRDefault="00A708B4" w:rsidP="00A708B4">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5694ED3C" wp14:editId="2A5E0BD6">
                                <wp:extent cx="938846" cy="77874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65pt;margin-top:-10.55pt;width:100.0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uIwIAAB8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" stroked="f" strokeweight="2.25pt">
              <v:textbox>
                <w:txbxContent>
                  <w:p w:rsidR="00A708B4" w:rsidRPr="00CF4139" w:rsidRDefault="00A708B4" w:rsidP="00A708B4">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5694ED3C" wp14:editId="2A5E0BD6">
                          <wp:extent cx="938846" cy="77874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v:textbox>
            </v:shape>
          </w:pict>
        </mc:Fallback>
      </mc:AlternateContent>
    </w:r>
    <w:r w:rsidR="005F52AF" w:rsidRPr="00086D3E">
      <w:rPr>
        <w:rFonts w:ascii="Arial" w:hAnsi="Arial" w:cs="Arial"/>
        <w:b/>
        <w:sz w:val="48"/>
        <w:szCs w:val="48"/>
      </w:rPr>
      <w:t>Life Story Work</w:t>
    </w:r>
    <w:r w:rsidR="005F52AF" w:rsidRPr="00086D3E">
      <w:rPr>
        <w:rFonts w:ascii="Arial" w:hAnsi="Arial" w:cs="Arial"/>
        <w:b/>
        <w:sz w:val="28"/>
        <w:szCs w:val="28"/>
      </w:rPr>
      <w:t xml:space="preserve"> </w:t>
    </w:r>
  </w:p>
  <w:p w:rsidR="005F52AF" w:rsidRPr="00A708B4" w:rsidRDefault="005F52AF" w:rsidP="00A708B4">
    <w:pPr>
      <w:spacing w:after="120" w:line="240" w:lineRule="auto"/>
      <w:rPr>
        <w:rFonts w:ascii="Arial" w:hAnsi="Arial" w:cs="Arial"/>
        <w:b/>
        <w:color w:val="FF0000"/>
        <w:sz w:val="40"/>
        <w:szCs w:val="40"/>
      </w:rPr>
    </w:pPr>
    <w:r w:rsidRPr="00086D3E">
      <w:rPr>
        <w:rFonts w:ascii="Arial" w:hAnsi="Arial" w:cs="Arial"/>
        <w:b/>
        <w:color w:val="FF0000"/>
        <w:sz w:val="40"/>
        <w:szCs w:val="40"/>
      </w:rPr>
      <w:t>Messages for the child’s Social Worker</w:t>
    </w:r>
  </w:p>
  <w:p w:rsidR="005F52AF" w:rsidRDefault="005F5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59A6"/>
    <w:multiLevelType w:val="hybridMultilevel"/>
    <w:tmpl w:val="1D3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CD"/>
    <w:rsid w:val="00086D3E"/>
    <w:rsid w:val="00234E1A"/>
    <w:rsid w:val="003D08CD"/>
    <w:rsid w:val="00551DCD"/>
    <w:rsid w:val="005F52AF"/>
    <w:rsid w:val="00980717"/>
    <w:rsid w:val="009C0986"/>
    <w:rsid w:val="00A708B4"/>
    <w:rsid w:val="00F4112E"/>
    <w:rsid w:val="00FC0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styleId="BalloonText">
    <w:name w:val="Balloon Text"/>
    <w:basedOn w:val="Normal"/>
    <w:link w:val="BalloonTextChar"/>
    <w:uiPriority w:val="99"/>
    <w:semiHidden/>
    <w:unhideWhenUsed/>
    <w:rsid w:val="00A70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styleId="BalloonText">
    <w:name w:val="Balloon Text"/>
    <w:basedOn w:val="Normal"/>
    <w:link w:val="BalloonTextChar"/>
    <w:uiPriority w:val="99"/>
    <w:semiHidden/>
    <w:unhideWhenUsed/>
    <w:rsid w:val="00A70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2809CE6A</Template>
  <TotalTime>0</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 Geoff - SC SCS</dc:creator>
  <cp:lastModifiedBy>Gurney, Geoff - SC SCS</cp:lastModifiedBy>
  <cp:revision>2</cp:revision>
  <cp:lastPrinted>2015-07-16T13:09:00Z</cp:lastPrinted>
  <dcterms:created xsi:type="dcterms:W3CDTF">2015-10-28T15:38:00Z</dcterms:created>
  <dcterms:modified xsi:type="dcterms:W3CDTF">2015-10-28T15:38:00Z</dcterms:modified>
</cp:coreProperties>
</file>