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72D8" w14:textId="77777777" w:rsidR="00962223" w:rsidRPr="00C712BE" w:rsidRDefault="00962223" w:rsidP="00962223">
      <w:pPr>
        <w:pStyle w:val="Heading2"/>
        <w:rPr>
          <w:b/>
          <w:bCs/>
        </w:rPr>
      </w:pPr>
      <w:bookmarkStart w:id="0" w:name="_Toc66086484"/>
      <w:bookmarkStart w:id="1" w:name="_Toc66086476"/>
      <w:r w:rsidRPr="00C712BE">
        <w:rPr>
          <w:b/>
          <w:bCs/>
        </w:rPr>
        <w:t>4.9 Child Only Conferences</w:t>
      </w:r>
      <w:bookmarkEnd w:id="0"/>
    </w:p>
    <w:p w14:paraId="0D0DB531" w14:textId="77777777" w:rsidR="00962223" w:rsidRDefault="00962223" w:rsidP="00962223"/>
    <w:p w14:paraId="61ECE1C7" w14:textId="77777777" w:rsidR="00962223" w:rsidRDefault="00962223" w:rsidP="00962223"/>
    <w:p w14:paraId="579E8C59" w14:textId="77777777" w:rsidR="00962223" w:rsidRPr="00BB49EF" w:rsidRDefault="00962223" w:rsidP="00962223">
      <w:pPr>
        <w:jc w:val="center"/>
        <w:rPr>
          <w:rFonts w:ascii="Arial" w:hAnsi="Arial" w:cs="Arial"/>
          <w:b/>
        </w:rPr>
      </w:pPr>
      <w:r w:rsidRPr="00BB49EF">
        <w:rPr>
          <w:rFonts w:ascii="Arial" w:hAnsi="Arial" w:cs="Arial"/>
          <w:b/>
          <w:u w:val="single"/>
        </w:rPr>
        <w:t>Guidance on Child Only Conferences</w:t>
      </w:r>
      <w:r w:rsidRPr="00BB49EF">
        <w:rPr>
          <w:rFonts w:ascii="Arial" w:hAnsi="Arial" w:cs="Arial"/>
          <w:b/>
        </w:rPr>
        <w:t xml:space="preserve"> </w:t>
      </w:r>
    </w:p>
    <w:p w14:paraId="787B123D" w14:textId="77777777" w:rsidR="00962223" w:rsidRPr="00BB49EF" w:rsidRDefault="00962223" w:rsidP="00962223">
      <w:pPr>
        <w:rPr>
          <w:rFonts w:ascii="Arial" w:hAnsi="Arial" w:cs="Arial"/>
          <w:b/>
          <w:u w:val="single"/>
        </w:rPr>
      </w:pPr>
    </w:p>
    <w:p w14:paraId="24779B2F" w14:textId="77777777" w:rsidR="00962223" w:rsidRPr="00BB49EF" w:rsidRDefault="00962223" w:rsidP="00962223">
      <w:pPr>
        <w:rPr>
          <w:rFonts w:ascii="Arial" w:hAnsi="Arial" w:cs="Arial"/>
          <w:b/>
          <w:u w:val="single"/>
        </w:rPr>
      </w:pPr>
      <w:r w:rsidRPr="00BB49EF">
        <w:rPr>
          <w:rFonts w:ascii="Arial" w:hAnsi="Arial" w:cs="Arial"/>
          <w:b/>
          <w:u w:val="single"/>
        </w:rPr>
        <w:t>Purpose and aim</w:t>
      </w:r>
      <w:r>
        <w:rPr>
          <w:rFonts w:ascii="Arial" w:hAnsi="Arial" w:cs="Arial"/>
          <w:b/>
          <w:u w:val="single"/>
        </w:rPr>
        <w:t>:</w:t>
      </w:r>
    </w:p>
    <w:p w14:paraId="1B8918A4" w14:textId="77777777" w:rsidR="00962223" w:rsidRPr="00BB49EF" w:rsidRDefault="00962223" w:rsidP="00962223">
      <w:pPr>
        <w:pStyle w:val="ListParagraph"/>
        <w:numPr>
          <w:ilvl w:val="0"/>
          <w:numId w:val="16"/>
        </w:numPr>
        <w:spacing w:after="200" w:line="276" w:lineRule="auto"/>
        <w:rPr>
          <w:rFonts w:ascii="Arial" w:hAnsi="Arial" w:cs="Arial"/>
        </w:rPr>
      </w:pPr>
      <w:r w:rsidRPr="00BB49EF">
        <w:rPr>
          <w:rFonts w:ascii="Arial" w:hAnsi="Arial" w:cs="Arial"/>
        </w:rPr>
        <w:t>To help the child</w:t>
      </w:r>
      <w:r>
        <w:rPr>
          <w:rFonts w:ascii="Arial" w:hAnsi="Arial" w:cs="Arial"/>
        </w:rPr>
        <w:t xml:space="preserve"> </w:t>
      </w:r>
      <w:r w:rsidRPr="00BB49EF">
        <w:rPr>
          <w:rFonts w:ascii="Arial" w:hAnsi="Arial" w:cs="Arial"/>
        </w:rPr>
        <w:t>/ young person to be actively involved in the process</w:t>
      </w:r>
    </w:p>
    <w:p w14:paraId="758318C0" w14:textId="77777777" w:rsidR="00962223" w:rsidRPr="00BB49EF" w:rsidRDefault="00962223" w:rsidP="00962223">
      <w:pPr>
        <w:pStyle w:val="ListParagraph"/>
        <w:numPr>
          <w:ilvl w:val="0"/>
          <w:numId w:val="16"/>
        </w:numPr>
        <w:spacing w:after="200" w:line="276" w:lineRule="auto"/>
        <w:rPr>
          <w:rFonts w:ascii="Arial" w:hAnsi="Arial" w:cs="Arial"/>
        </w:rPr>
      </w:pPr>
      <w:r w:rsidRPr="00BB49EF">
        <w:rPr>
          <w:rFonts w:ascii="Arial" w:hAnsi="Arial" w:cs="Arial"/>
        </w:rPr>
        <w:t>To try to understand what is happening for the child</w:t>
      </w:r>
      <w:r>
        <w:rPr>
          <w:rFonts w:ascii="Arial" w:hAnsi="Arial" w:cs="Arial"/>
        </w:rPr>
        <w:t xml:space="preserve"> </w:t>
      </w:r>
      <w:r w:rsidRPr="00BB49EF">
        <w:rPr>
          <w:rFonts w:ascii="Arial" w:hAnsi="Arial" w:cs="Arial"/>
        </w:rPr>
        <w:t>/</w:t>
      </w:r>
      <w:r>
        <w:rPr>
          <w:rFonts w:ascii="Arial" w:hAnsi="Arial" w:cs="Arial"/>
        </w:rPr>
        <w:t xml:space="preserve"> </w:t>
      </w:r>
      <w:r w:rsidRPr="00BB49EF">
        <w:rPr>
          <w:rFonts w:ascii="Arial" w:hAnsi="Arial" w:cs="Arial"/>
        </w:rPr>
        <w:t>young person</w:t>
      </w:r>
    </w:p>
    <w:p w14:paraId="41598166" w14:textId="77777777" w:rsidR="00962223" w:rsidRPr="00BB49EF" w:rsidRDefault="00962223" w:rsidP="00962223">
      <w:pPr>
        <w:pStyle w:val="ListParagraph"/>
        <w:numPr>
          <w:ilvl w:val="0"/>
          <w:numId w:val="16"/>
        </w:numPr>
        <w:spacing w:after="200" w:line="276" w:lineRule="auto"/>
        <w:rPr>
          <w:rFonts w:ascii="Arial" w:hAnsi="Arial" w:cs="Arial"/>
        </w:rPr>
      </w:pPr>
      <w:r w:rsidRPr="00BB49EF">
        <w:rPr>
          <w:rFonts w:ascii="Arial" w:hAnsi="Arial" w:cs="Arial"/>
        </w:rPr>
        <w:t>To involve the child / young person and enable them to formulate their own Plan.</w:t>
      </w:r>
    </w:p>
    <w:p w14:paraId="21C60571" w14:textId="77777777" w:rsidR="00962223" w:rsidRPr="00BB49EF" w:rsidRDefault="00962223" w:rsidP="00962223">
      <w:pPr>
        <w:pStyle w:val="ListParagraph"/>
        <w:rPr>
          <w:rFonts w:ascii="Arial" w:hAnsi="Arial" w:cs="Arial"/>
          <w:b/>
          <w:bCs/>
          <w:u w:val="single"/>
        </w:rPr>
      </w:pPr>
    </w:p>
    <w:p w14:paraId="44CB7C4B" w14:textId="77777777" w:rsidR="00962223" w:rsidRPr="00BB49EF" w:rsidRDefault="00962223" w:rsidP="00962223">
      <w:pPr>
        <w:pStyle w:val="ListParagraph"/>
        <w:mirrorIndents/>
        <w:jc w:val="both"/>
        <w:rPr>
          <w:rFonts w:ascii="Arial" w:hAnsi="Arial" w:cs="Arial"/>
          <w:b/>
          <w:bCs/>
          <w:u w:val="single"/>
        </w:rPr>
      </w:pPr>
      <w:r w:rsidRPr="00BB49EF">
        <w:rPr>
          <w:rFonts w:ascii="Arial" w:hAnsi="Arial" w:cs="Arial"/>
          <w:b/>
          <w:bCs/>
          <w:u w:val="single"/>
        </w:rPr>
        <w:t xml:space="preserve">Considerations </w:t>
      </w:r>
    </w:p>
    <w:p w14:paraId="4D6C2495" w14:textId="77777777" w:rsidR="00962223" w:rsidRPr="00BB49EF" w:rsidRDefault="00962223" w:rsidP="00962223">
      <w:pPr>
        <w:pStyle w:val="ListParagraph"/>
        <w:numPr>
          <w:ilvl w:val="0"/>
          <w:numId w:val="17"/>
        </w:numPr>
        <w:spacing w:after="200" w:line="276" w:lineRule="auto"/>
        <w:rPr>
          <w:rFonts w:ascii="Arial" w:hAnsi="Arial" w:cs="Arial"/>
        </w:rPr>
      </w:pPr>
      <w:r w:rsidRPr="00BB49EF">
        <w:rPr>
          <w:rFonts w:ascii="Arial" w:hAnsi="Arial" w:cs="Arial"/>
        </w:rPr>
        <w:t xml:space="preserve">Recommended age of child / young person 8-17 years however this is flexible depending on the specific needs and wishes of the child/ young person. </w:t>
      </w:r>
    </w:p>
    <w:p w14:paraId="48C45214" w14:textId="77777777" w:rsidR="00962223" w:rsidRPr="00BB49EF" w:rsidRDefault="00962223" w:rsidP="00962223">
      <w:pPr>
        <w:pStyle w:val="ListParagraph"/>
        <w:numPr>
          <w:ilvl w:val="0"/>
          <w:numId w:val="17"/>
        </w:numPr>
        <w:spacing w:after="200" w:line="276" w:lineRule="auto"/>
        <w:rPr>
          <w:rFonts w:ascii="Arial" w:hAnsi="Arial" w:cs="Arial"/>
        </w:rPr>
      </w:pPr>
      <w:r w:rsidRPr="00BB49EF">
        <w:rPr>
          <w:rFonts w:ascii="Arial" w:hAnsi="Arial" w:cs="Arial"/>
        </w:rPr>
        <w:t xml:space="preserve">A </w:t>
      </w:r>
      <w:r w:rsidRPr="00BB49EF">
        <w:rPr>
          <w:rFonts w:ascii="Arial" w:hAnsi="Arial" w:cs="Arial"/>
          <w:b/>
          <w:bCs/>
        </w:rPr>
        <w:t>Child</w:t>
      </w:r>
      <w:r>
        <w:rPr>
          <w:rFonts w:ascii="Arial" w:hAnsi="Arial" w:cs="Arial"/>
          <w:b/>
          <w:bCs/>
        </w:rPr>
        <w:t xml:space="preserve"> </w:t>
      </w:r>
      <w:r w:rsidRPr="00BB49EF">
        <w:rPr>
          <w:rFonts w:ascii="Arial" w:hAnsi="Arial" w:cs="Arial"/>
          <w:b/>
          <w:bCs/>
        </w:rPr>
        <w:t>/</w:t>
      </w:r>
      <w:r>
        <w:rPr>
          <w:rFonts w:ascii="Arial" w:hAnsi="Arial" w:cs="Arial"/>
          <w:b/>
          <w:bCs/>
        </w:rPr>
        <w:t xml:space="preserve"> </w:t>
      </w:r>
      <w:r w:rsidRPr="00BB49EF">
        <w:rPr>
          <w:rFonts w:ascii="Arial" w:hAnsi="Arial" w:cs="Arial"/>
          <w:b/>
          <w:bCs/>
        </w:rPr>
        <w:t>young person Only Conference</w:t>
      </w:r>
      <w:r w:rsidRPr="00BB49EF">
        <w:rPr>
          <w:rFonts w:ascii="Arial" w:hAnsi="Arial" w:cs="Arial"/>
        </w:rPr>
        <w:t xml:space="preserve"> should be considered for all children and young people and discussion should take place between the allocated social worker and the Child Protection Chair to ensure it will be beneficial for the child.  </w:t>
      </w:r>
    </w:p>
    <w:p w14:paraId="2E8D9CF6" w14:textId="77777777" w:rsidR="00962223" w:rsidRPr="00BB49EF" w:rsidRDefault="00962223" w:rsidP="00962223">
      <w:pPr>
        <w:pStyle w:val="ListParagraph"/>
        <w:numPr>
          <w:ilvl w:val="0"/>
          <w:numId w:val="17"/>
        </w:numPr>
        <w:spacing w:after="200" w:line="276" w:lineRule="auto"/>
        <w:rPr>
          <w:rFonts w:ascii="Arial" w:hAnsi="Arial" w:cs="Arial"/>
        </w:rPr>
      </w:pPr>
      <w:r w:rsidRPr="00BB49EF">
        <w:rPr>
          <w:rFonts w:ascii="Arial" w:hAnsi="Arial" w:cs="Arial"/>
        </w:rPr>
        <w:t>Final decision as whether it will be in the best interests of the child or young person lies with the Child Protection Chair who ensure this is explained to the child</w:t>
      </w:r>
      <w:r>
        <w:rPr>
          <w:rFonts w:ascii="Arial" w:hAnsi="Arial" w:cs="Arial"/>
        </w:rPr>
        <w:t xml:space="preserve"> </w:t>
      </w:r>
      <w:r w:rsidRPr="00BB49EF">
        <w:rPr>
          <w:rFonts w:ascii="Arial" w:hAnsi="Arial" w:cs="Arial"/>
        </w:rPr>
        <w:t xml:space="preserve">/ young person. </w:t>
      </w:r>
    </w:p>
    <w:p w14:paraId="09CB5F17" w14:textId="77777777" w:rsidR="00962223" w:rsidRPr="00BB49EF" w:rsidRDefault="00962223" w:rsidP="00962223">
      <w:pPr>
        <w:rPr>
          <w:rFonts w:ascii="Arial" w:hAnsi="Arial" w:cs="Arial"/>
          <w:b/>
          <w:u w:val="single"/>
        </w:rPr>
      </w:pPr>
      <w:r w:rsidRPr="00BB49EF">
        <w:rPr>
          <w:rFonts w:ascii="Arial" w:hAnsi="Arial" w:cs="Arial"/>
          <w:b/>
          <w:u w:val="single"/>
        </w:rPr>
        <w:t>Before the conference:</w:t>
      </w:r>
    </w:p>
    <w:p w14:paraId="5A0BA10A" w14:textId="77777777" w:rsidR="00962223" w:rsidRPr="00BB49EF" w:rsidRDefault="00962223" w:rsidP="00962223">
      <w:pPr>
        <w:pStyle w:val="ListParagraph"/>
        <w:ind w:left="360"/>
        <w:rPr>
          <w:rFonts w:ascii="Arial" w:hAnsi="Arial" w:cs="Arial"/>
        </w:rPr>
      </w:pPr>
      <w:r w:rsidRPr="00BB49EF">
        <w:rPr>
          <w:rFonts w:ascii="Arial" w:hAnsi="Arial" w:cs="Arial"/>
        </w:rPr>
        <w:t>Planning should start as early as possible and ideally around a month before the Child</w:t>
      </w:r>
      <w:r>
        <w:rPr>
          <w:rFonts w:ascii="Arial" w:hAnsi="Arial" w:cs="Arial"/>
        </w:rPr>
        <w:t xml:space="preserve"> </w:t>
      </w:r>
      <w:r w:rsidRPr="00BB49EF">
        <w:rPr>
          <w:rFonts w:ascii="Arial" w:hAnsi="Arial" w:cs="Arial"/>
        </w:rPr>
        <w:t xml:space="preserve">/ young person Only Conference and include: </w:t>
      </w:r>
    </w:p>
    <w:p w14:paraId="0B2DD281" w14:textId="77777777" w:rsidR="00962223" w:rsidRPr="00BB49EF" w:rsidRDefault="00962223" w:rsidP="00962223">
      <w:pPr>
        <w:pStyle w:val="ListParagraph"/>
        <w:numPr>
          <w:ilvl w:val="0"/>
          <w:numId w:val="18"/>
        </w:numPr>
        <w:spacing w:after="200" w:line="276" w:lineRule="auto"/>
        <w:rPr>
          <w:rFonts w:ascii="Arial" w:hAnsi="Arial" w:cs="Arial"/>
        </w:rPr>
      </w:pPr>
      <w:r w:rsidRPr="00BB49EF">
        <w:rPr>
          <w:rFonts w:ascii="Arial" w:hAnsi="Arial" w:cs="Arial"/>
        </w:rPr>
        <w:t>Discussion with the child or young person about the conference and who they would like to support them at the meeting e.g., a teacher, advocate, social worker</w:t>
      </w:r>
    </w:p>
    <w:p w14:paraId="77F1587B" w14:textId="77777777" w:rsidR="00962223" w:rsidRPr="00BB49EF" w:rsidRDefault="00962223" w:rsidP="00962223">
      <w:pPr>
        <w:pStyle w:val="ListParagraph"/>
        <w:numPr>
          <w:ilvl w:val="0"/>
          <w:numId w:val="18"/>
        </w:numPr>
        <w:spacing w:after="200" w:line="276" w:lineRule="auto"/>
        <w:rPr>
          <w:rFonts w:ascii="Arial" w:hAnsi="Arial" w:cs="Arial"/>
        </w:rPr>
      </w:pPr>
      <w:r w:rsidRPr="00BB49EF">
        <w:rPr>
          <w:rFonts w:ascii="Arial" w:hAnsi="Arial" w:cs="Arial"/>
        </w:rPr>
        <w:t>Discussion with parents and carers to explain the Child Only Conference process and to gain parental consent (for younger children)</w:t>
      </w:r>
    </w:p>
    <w:p w14:paraId="00DC5AAD" w14:textId="77777777" w:rsidR="00962223" w:rsidRPr="00BB49EF" w:rsidRDefault="00962223" w:rsidP="00962223">
      <w:pPr>
        <w:pStyle w:val="ListParagraph"/>
        <w:numPr>
          <w:ilvl w:val="0"/>
          <w:numId w:val="18"/>
        </w:numPr>
        <w:spacing w:after="200" w:line="276" w:lineRule="auto"/>
        <w:rPr>
          <w:rFonts w:ascii="Arial" w:hAnsi="Arial" w:cs="Arial"/>
        </w:rPr>
      </w:pPr>
      <w:r w:rsidRPr="00BB49EF">
        <w:rPr>
          <w:rFonts w:ascii="Arial" w:hAnsi="Arial" w:cs="Arial"/>
        </w:rPr>
        <w:t xml:space="preserve">Consideration to where and when it is best for the meeting to take place and who will support the child or young person afterwards. </w:t>
      </w:r>
    </w:p>
    <w:p w14:paraId="208F5938" w14:textId="77777777" w:rsidR="00962223" w:rsidRPr="00BB49EF" w:rsidRDefault="00962223" w:rsidP="00962223">
      <w:pPr>
        <w:pStyle w:val="ListParagraph"/>
        <w:numPr>
          <w:ilvl w:val="0"/>
          <w:numId w:val="18"/>
        </w:numPr>
        <w:spacing w:after="200" w:line="276" w:lineRule="auto"/>
        <w:rPr>
          <w:rFonts w:ascii="Arial" w:hAnsi="Arial" w:cs="Arial"/>
        </w:rPr>
      </w:pPr>
      <w:r w:rsidRPr="00BB49EF">
        <w:rPr>
          <w:rFonts w:ascii="Arial" w:hAnsi="Arial" w:cs="Arial"/>
        </w:rPr>
        <w:t xml:space="preserve">Child / young person given the opportunity to share their views for the meeting by their social worker/advocate  </w:t>
      </w:r>
    </w:p>
    <w:p w14:paraId="365E7FEE" w14:textId="77777777" w:rsidR="00962223" w:rsidRPr="00BB49EF" w:rsidRDefault="00962223" w:rsidP="00962223">
      <w:pPr>
        <w:rPr>
          <w:rFonts w:ascii="Arial" w:hAnsi="Arial" w:cs="Arial"/>
          <w:b/>
          <w:u w:val="single"/>
        </w:rPr>
      </w:pPr>
      <w:r w:rsidRPr="00BB49EF">
        <w:rPr>
          <w:rFonts w:ascii="Arial" w:hAnsi="Arial" w:cs="Arial"/>
          <w:b/>
          <w:u w:val="single"/>
        </w:rPr>
        <w:t>Child / young person Only Conference:</w:t>
      </w:r>
    </w:p>
    <w:p w14:paraId="625E907C" w14:textId="77777777" w:rsidR="00962223" w:rsidRPr="00BB49EF" w:rsidRDefault="00962223" w:rsidP="00962223">
      <w:pPr>
        <w:rPr>
          <w:rFonts w:ascii="Arial" w:hAnsi="Arial" w:cs="Arial"/>
          <w:b/>
        </w:rPr>
      </w:pPr>
      <w:r w:rsidRPr="00BB49EF">
        <w:rPr>
          <w:rFonts w:ascii="Arial" w:hAnsi="Arial" w:cs="Arial"/>
          <w:b/>
        </w:rPr>
        <w:t>Who attends?</w:t>
      </w:r>
    </w:p>
    <w:p w14:paraId="60D9BE0F" w14:textId="77777777" w:rsidR="00962223" w:rsidRPr="00BB49EF" w:rsidRDefault="00962223" w:rsidP="00962223">
      <w:pPr>
        <w:rPr>
          <w:rFonts w:ascii="Arial" w:hAnsi="Arial" w:cs="Arial"/>
        </w:rPr>
      </w:pPr>
      <w:r w:rsidRPr="00BB49EF">
        <w:rPr>
          <w:rFonts w:ascii="Arial" w:hAnsi="Arial" w:cs="Arial"/>
        </w:rPr>
        <w:t>Child Protection Chair, social worker, child</w:t>
      </w:r>
      <w:r>
        <w:rPr>
          <w:rFonts w:ascii="Arial" w:hAnsi="Arial" w:cs="Arial"/>
        </w:rPr>
        <w:t xml:space="preserve"> </w:t>
      </w:r>
      <w:r w:rsidRPr="00BB49EF">
        <w:rPr>
          <w:rFonts w:ascii="Arial" w:hAnsi="Arial" w:cs="Arial"/>
        </w:rPr>
        <w:t xml:space="preserve">/ young person and their chosen support person </w:t>
      </w:r>
    </w:p>
    <w:p w14:paraId="1C5D3D90" w14:textId="77777777" w:rsidR="00962223" w:rsidRPr="00943469" w:rsidRDefault="00962223" w:rsidP="00962223">
      <w:pPr>
        <w:pStyle w:val="ListParagraph"/>
        <w:numPr>
          <w:ilvl w:val="0"/>
          <w:numId w:val="19"/>
        </w:numPr>
        <w:spacing w:after="200" w:line="276" w:lineRule="auto"/>
        <w:rPr>
          <w:rFonts w:ascii="Arial" w:hAnsi="Arial" w:cs="Arial"/>
        </w:rPr>
      </w:pPr>
      <w:r w:rsidRPr="00BB49EF">
        <w:rPr>
          <w:rFonts w:ascii="Arial" w:hAnsi="Arial" w:cs="Arial"/>
        </w:rPr>
        <w:t>No other professionals are invited</w:t>
      </w:r>
    </w:p>
    <w:p w14:paraId="400F774F" w14:textId="77777777" w:rsidR="00962223" w:rsidRPr="00BB49EF" w:rsidRDefault="00962223" w:rsidP="00962223">
      <w:pPr>
        <w:rPr>
          <w:rFonts w:ascii="Arial" w:hAnsi="Arial" w:cs="Arial"/>
          <w:b/>
        </w:rPr>
      </w:pPr>
      <w:r w:rsidRPr="00BB49EF">
        <w:rPr>
          <w:rFonts w:ascii="Arial" w:hAnsi="Arial" w:cs="Arial"/>
          <w:b/>
        </w:rPr>
        <w:t>What happens?</w:t>
      </w:r>
    </w:p>
    <w:p w14:paraId="2C60DBCE" w14:textId="77777777" w:rsidR="00962223" w:rsidRPr="00BB49EF" w:rsidRDefault="00962223" w:rsidP="00962223">
      <w:pPr>
        <w:pStyle w:val="ListParagraph"/>
        <w:numPr>
          <w:ilvl w:val="0"/>
          <w:numId w:val="20"/>
        </w:numPr>
        <w:spacing w:after="200" w:line="276" w:lineRule="auto"/>
        <w:rPr>
          <w:rFonts w:ascii="Arial" w:hAnsi="Arial" w:cs="Arial"/>
        </w:rPr>
      </w:pPr>
      <w:r w:rsidRPr="00BB49EF">
        <w:rPr>
          <w:rFonts w:ascii="Arial" w:hAnsi="Arial" w:cs="Arial"/>
        </w:rPr>
        <w:lastRenderedPageBreak/>
        <w:t xml:space="preserve">The Child Protection Chair will support the child / young person to identify strengths and worries for their family, for themselves and what they would like in their plan. </w:t>
      </w:r>
    </w:p>
    <w:p w14:paraId="1ADD39F7" w14:textId="77777777" w:rsidR="00962223" w:rsidRPr="00BB49EF" w:rsidRDefault="00962223" w:rsidP="00962223">
      <w:pPr>
        <w:pStyle w:val="ListParagraph"/>
        <w:numPr>
          <w:ilvl w:val="0"/>
          <w:numId w:val="20"/>
        </w:numPr>
        <w:spacing w:after="200" w:line="276" w:lineRule="auto"/>
        <w:rPr>
          <w:rFonts w:ascii="Arial" w:hAnsi="Arial" w:cs="Arial"/>
        </w:rPr>
      </w:pPr>
      <w:r w:rsidRPr="00BB49EF">
        <w:rPr>
          <w:rFonts w:ascii="Arial" w:hAnsi="Arial" w:cs="Arial"/>
        </w:rPr>
        <w:t xml:space="preserve">The Child Protection Chair will use scaling questions, a safety scale to help understand how a child / young person feels about their situation. </w:t>
      </w:r>
    </w:p>
    <w:p w14:paraId="34058130" w14:textId="77777777" w:rsidR="00962223" w:rsidRPr="00BB49EF" w:rsidRDefault="00962223" w:rsidP="00962223">
      <w:pPr>
        <w:pStyle w:val="ListParagraph"/>
        <w:numPr>
          <w:ilvl w:val="0"/>
          <w:numId w:val="20"/>
        </w:numPr>
        <w:spacing w:after="200" w:line="276" w:lineRule="auto"/>
        <w:rPr>
          <w:rFonts w:ascii="Arial" w:hAnsi="Arial" w:cs="Arial"/>
        </w:rPr>
      </w:pPr>
      <w:r w:rsidRPr="00BB49EF">
        <w:rPr>
          <w:rFonts w:ascii="Arial" w:hAnsi="Arial" w:cs="Arial"/>
        </w:rPr>
        <w:t xml:space="preserve">The </w:t>
      </w:r>
      <w:r>
        <w:rPr>
          <w:rFonts w:ascii="Arial" w:hAnsi="Arial" w:cs="Arial"/>
        </w:rPr>
        <w:t>c</w:t>
      </w:r>
      <w:r w:rsidRPr="00BB49EF">
        <w:rPr>
          <w:rFonts w:ascii="Arial" w:hAnsi="Arial" w:cs="Arial"/>
        </w:rPr>
        <w:t>hild / young person will decide with the Child Protection Chair what can be shared with everyone who attends the main Child Protection Conference</w:t>
      </w:r>
    </w:p>
    <w:p w14:paraId="5239DAB7" w14:textId="77777777" w:rsidR="00962223" w:rsidRPr="00BB49EF" w:rsidRDefault="00962223" w:rsidP="00962223">
      <w:pPr>
        <w:pStyle w:val="ListParagraph"/>
        <w:numPr>
          <w:ilvl w:val="0"/>
          <w:numId w:val="20"/>
        </w:numPr>
        <w:spacing w:after="200" w:line="276" w:lineRule="auto"/>
        <w:rPr>
          <w:rFonts w:ascii="Arial" w:hAnsi="Arial" w:cs="Arial"/>
          <w:b/>
          <w:u w:val="single"/>
        </w:rPr>
      </w:pPr>
      <w:r w:rsidRPr="00BB49EF">
        <w:rPr>
          <w:rFonts w:ascii="Arial" w:hAnsi="Arial" w:cs="Arial"/>
        </w:rPr>
        <w:t xml:space="preserve">The Child </w:t>
      </w:r>
      <w:r>
        <w:rPr>
          <w:rFonts w:ascii="Arial" w:hAnsi="Arial" w:cs="Arial"/>
        </w:rPr>
        <w:t>Pr</w:t>
      </w:r>
      <w:r w:rsidRPr="00BB49EF">
        <w:rPr>
          <w:rFonts w:ascii="Arial" w:hAnsi="Arial" w:cs="Arial"/>
        </w:rPr>
        <w:t>otection Chair will agree with the child</w:t>
      </w:r>
      <w:r>
        <w:rPr>
          <w:rFonts w:ascii="Arial" w:hAnsi="Arial" w:cs="Arial"/>
        </w:rPr>
        <w:t xml:space="preserve"> </w:t>
      </w:r>
      <w:r w:rsidRPr="00BB49EF">
        <w:rPr>
          <w:rFonts w:ascii="Arial" w:hAnsi="Arial" w:cs="Arial"/>
        </w:rPr>
        <w:t>/ young person who will feedback to the child</w:t>
      </w:r>
      <w:r>
        <w:rPr>
          <w:rFonts w:ascii="Arial" w:hAnsi="Arial" w:cs="Arial"/>
        </w:rPr>
        <w:t xml:space="preserve"> </w:t>
      </w:r>
      <w:r w:rsidRPr="00BB49EF">
        <w:rPr>
          <w:rFonts w:ascii="Arial" w:hAnsi="Arial" w:cs="Arial"/>
        </w:rPr>
        <w:t xml:space="preserve">/ young person after the main Child Protection Conference. </w:t>
      </w:r>
    </w:p>
    <w:p w14:paraId="108874E0" w14:textId="77777777" w:rsidR="00962223" w:rsidRPr="00BB49EF" w:rsidRDefault="00962223" w:rsidP="00962223">
      <w:pPr>
        <w:pStyle w:val="ListParagraph"/>
        <w:ind w:left="360"/>
        <w:rPr>
          <w:rFonts w:ascii="Arial" w:hAnsi="Arial" w:cs="Arial"/>
          <w:b/>
          <w:u w:val="single"/>
        </w:rPr>
      </w:pPr>
    </w:p>
    <w:p w14:paraId="5DF87969" w14:textId="77777777" w:rsidR="00962223" w:rsidRPr="00BB49EF" w:rsidRDefault="00962223" w:rsidP="00962223">
      <w:pPr>
        <w:pStyle w:val="ListParagraph"/>
        <w:ind w:left="360"/>
        <w:rPr>
          <w:rFonts w:ascii="Arial" w:hAnsi="Arial" w:cs="Arial"/>
          <w:b/>
          <w:u w:val="single"/>
        </w:rPr>
      </w:pPr>
      <w:r w:rsidRPr="00BB49EF">
        <w:rPr>
          <w:rFonts w:ascii="Arial" w:hAnsi="Arial" w:cs="Arial"/>
          <w:b/>
          <w:u w:val="single"/>
        </w:rPr>
        <w:t>After the Child / young person Only Conference:</w:t>
      </w:r>
    </w:p>
    <w:p w14:paraId="2056884A" w14:textId="77777777" w:rsidR="00962223" w:rsidRPr="00BB49EF" w:rsidRDefault="00962223" w:rsidP="00962223">
      <w:pPr>
        <w:pStyle w:val="ListParagraph"/>
        <w:numPr>
          <w:ilvl w:val="0"/>
          <w:numId w:val="21"/>
        </w:numPr>
        <w:spacing w:after="200" w:line="276" w:lineRule="auto"/>
        <w:rPr>
          <w:rFonts w:ascii="Arial" w:hAnsi="Arial" w:cs="Arial"/>
        </w:rPr>
      </w:pPr>
      <w:r w:rsidRPr="00BB49EF">
        <w:rPr>
          <w:rFonts w:ascii="Arial" w:hAnsi="Arial" w:cs="Arial"/>
        </w:rPr>
        <w:t>Child</w:t>
      </w:r>
      <w:r>
        <w:rPr>
          <w:rFonts w:ascii="Arial" w:hAnsi="Arial" w:cs="Arial"/>
        </w:rPr>
        <w:t xml:space="preserve"> </w:t>
      </w:r>
      <w:r w:rsidRPr="00BB49EF">
        <w:rPr>
          <w:rFonts w:ascii="Arial" w:hAnsi="Arial" w:cs="Arial"/>
        </w:rPr>
        <w:t xml:space="preserve">/ young person’s views are shared with the main Child Protection Conference </w:t>
      </w:r>
    </w:p>
    <w:p w14:paraId="32B73BE0" w14:textId="77777777" w:rsidR="00962223" w:rsidRPr="00BB49EF" w:rsidRDefault="00962223" w:rsidP="00962223">
      <w:pPr>
        <w:pStyle w:val="ListParagraph"/>
        <w:numPr>
          <w:ilvl w:val="0"/>
          <w:numId w:val="21"/>
        </w:numPr>
        <w:spacing w:after="200" w:line="276" w:lineRule="auto"/>
        <w:rPr>
          <w:rFonts w:ascii="Arial" w:hAnsi="Arial" w:cs="Arial"/>
        </w:rPr>
      </w:pPr>
      <w:r w:rsidRPr="00BB49EF">
        <w:rPr>
          <w:rFonts w:ascii="Arial" w:hAnsi="Arial" w:cs="Arial"/>
        </w:rPr>
        <w:t>The Child Protection Chair will ensure feedback is given to the child</w:t>
      </w:r>
      <w:r>
        <w:rPr>
          <w:rFonts w:ascii="Arial" w:hAnsi="Arial" w:cs="Arial"/>
        </w:rPr>
        <w:t xml:space="preserve"> </w:t>
      </w:r>
      <w:r w:rsidRPr="00BB49EF">
        <w:rPr>
          <w:rFonts w:ascii="Arial" w:hAnsi="Arial" w:cs="Arial"/>
        </w:rPr>
        <w:t xml:space="preserve">/ young person </w:t>
      </w:r>
    </w:p>
    <w:p w14:paraId="3A80D4AC" w14:textId="77777777" w:rsidR="00962223" w:rsidRPr="00BB49EF" w:rsidRDefault="00962223" w:rsidP="00962223">
      <w:pPr>
        <w:pStyle w:val="ListParagraph"/>
        <w:numPr>
          <w:ilvl w:val="0"/>
          <w:numId w:val="20"/>
        </w:numPr>
        <w:spacing w:after="200" w:line="276" w:lineRule="auto"/>
        <w:rPr>
          <w:rFonts w:ascii="Arial" w:hAnsi="Arial" w:cs="Arial"/>
          <w:b/>
          <w:u w:val="single"/>
        </w:rPr>
      </w:pPr>
      <w:r w:rsidRPr="00BB49EF">
        <w:rPr>
          <w:rFonts w:ascii="Arial" w:hAnsi="Arial" w:cs="Arial"/>
        </w:rPr>
        <w:t>Child Protection Chair writes to the child about their participation &amp; child</w:t>
      </w:r>
      <w:r>
        <w:rPr>
          <w:rFonts w:ascii="Arial" w:hAnsi="Arial" w:cs="Arial"/>
        </w:rPr>
        <w:t xml:space="preserve"> </w:t>
      </w:r>
      <w:r w:rsidRPr="00BB49EF">
        <w:rPr>
          <w:rFonts w:ascii="Arial" w:hAnsi="Arial" w:cs="Arial"/>
        </w:rPr>
        <w:t>/ young person’s feedback is sought</w:t>
      </w:r>
    </w:p>
    <w:p w14:paraId="7B6B8B38" w14:textId="77777777" w:rsidR="00962223" w:rsidRPr="00BB49EF" w:rsidRDefault="00962223" w:rsidP="00962223">
      <w:pPr>
        <w:pStyle w:val="ListParagraph"/>
        <w:ind w:left="360"/>
        <w:rPr>
          <w:rFonts w:ascii="Arial" w:hAnsi="Arial" w:cs="Arial"/>
        </w:rPr>
      </w:pPr>
    </w:p>
    <w:p w14:paraId="67C8E125" w14:textId="77777777" w:rsidR="00962223" w:rsidRPr="006B367E" w:rsidRDefault="00962223" w:rsidP="00962223">
      <w:pPr>
        <w:rPr>
          <w:rFonts w:ascii="Arial" w:hAnsi="Arial" w:cs="Arial"/>
          <w:b/>
          <w:bCs/>
          <w:u w:val="single"/>
        </w:rPr>
      </w:pPr>
      <w:r w:rsidRPr="006B367E">
        <w:rPr>
          <w:rFonts w:ascii="Arial" w:hAnsi="Arial" w:cs="Arial"/>
          <w:b/>
          <w:bCs/>
          <w:u w:val="single"/>
        </w:rPr>
        <w:t>Resources:</w:t>
      </w:r>
    </w:p>
    <w:p w14:paraId="207247BF" w14:textId="36AA5D3B" w:rsidR="00962223" w:rsidRDefault="005322AB" w:rsidP="00962223">
      <w:pPr>
        <w:pStyle w:val="ListParagraph"/>
        <w:numPr>
          <w:ilvl w:val="0"/>
          <w:numId w:val="20"/>
        </w:numPr>
        <w:rPr>
          <w:rFonts w:ascii="Arial" w:hAnsi="Arial" w:cs="Arial"/>
        </w:rPr>
      </w:pPr>
      <w:hyperlink r:id="rId7" w:history="1">
        <w:r w:rsidR="00962223" w:rsidRPr="006B367E">
          <w:rPr>
            <w:rStyle w:val="Hyperlink"/>
            <w:u w:val="single"/>
          </w:rPr>
          <w:t>Video clip explaining child protection conferences</w:t>
        </w:r>
      </w:hyperlink>
      <w:r w:rsidR="00962223" w:rsidRPr="006B367E">
        <w:rPr>
          <w:rFonts w:ascii="Arial" w:hAnsi="Arial" w:cs="Arial"/>
        </w:rPr>
        <w:t xml:space="preserve"> </w:t>
      </w:r>
    </w:p>
    <w:p w14:paraId="40C773AE" w14:textId="7EAFF9BE" w:rsidR="00B774A2" w:rsidRDefault="005322AB" w:rsidP="00962223">
      <w:pPr>
        <w:pStyle w:val="ListParagraph"/>
        <w:numPr>
          <w:ilvl w:val="0"/>
          <w:numId w:val="20"/>
        </w:numPr>
        <w:rPr>
          <w:rFonts w:ascii="Arial" w:hAnsi="Arial" w:cs="Arial"/>
        </w:rPr>
      </w:pPr>
      <w:hyperlink r:id="rId8" w:history="1">
        <w:r w:rsidR="00B774A2" w:rsidRPr="00B774A2">
          <w:rPr>
            <w:rStyle w:val="Hyperlink"/>
          </w:rPr>
          <w:t>CP Conference Info Leaflet aged 7-11yrs</w:t>
        </w:r>
      </w:hyperlink>
    </w:p>
    <w:p w14:paraId="400CE370" w14:textId="609BD834" w:rsidR="00B774A2" w:rsidRPr="006B367E" w:rsidRDefault="005322AB" w:rsidP="00962223">
      <w:pPr>
        <w:pStyle w:val="ListParagraph"/>
        <w:numPr>
          <w:ilvl w:val="0"/>
          <w:numId w:val="20"/>
        </w:numPr>
        <w:rPr>
          <w:rFonts w:ascii="Arial" w:hAnsi="Arial" w:cs="Arial"/>
        </w:rPr>
      </w:pPr>
      <w:hyperlink r:id="rId9" w:history="1">
        <w:r w:rsidR="00B774A2" w:rsidRPr="00B774A2">
          <w:rPr>
            <w:rStyle w:val="Hyperlink"/>
          </w:rPr>
          <w:t>CP Conference Info Leaflet aged 11yrs +</w:t>
        </w:r>
      </w:hyperlink>
    </w:p>
    <w:p w14:paraId="7CFB3BFB" w14:textId="669EED55" w:rsidR="0061003B" w:rsidRDefault="005322AB" w:rsidP="00702D11">
      <w:pPr>
        <w:pStyle w:val="ListParagraph"/>
        <w:numPr>
          <w:ilvl w:val="0"/>
          <w:numId w:val="20"/>
        </w:numPr>
      </w:pPr>
      <w:r>
        <w:rPr>
          <w:rFonts w:ascii="Arial" w:hAnsi="Arial" w:cs="Arial"/>
        </w:rPr>
        <w:t>O</w:t>
      </w:r>
      <w:r w:rsidR="00962223" w:rsidRPr="005322AB">
        <w:rPr>
          <w:rFonts w:ascii="Arial" w:hAnsi="Arial" w:cs="Arial"/>
        </w:rPr>
        <w:t>nline feedback forms for conferences for young people</w:t>
      </w:r>
      <w:r w:rsidRPr="005322AB">
        <w:rPr>
          <w:rFonts w:ascii="Arial" w:hAnsi="Arial" w:cs="Arial"/>
        </w:rPr>
        <w:t xml:space="preserve"> </w:t>
      </w:r>
      <w:hyperlink r:id="rId10" w:anchor="FormId=DaJTMjXH_kuotz5qs39fkJkxsy41YX5Ep4gk6jpspJFUQzVMU0s4TEo5VUMzOEVSME1aN1QxRk04Ry4u&amp;FlexPane=SendForm" w:history="1">
        <w:r w:rsidRPr="005322AB">
          <w:rPr>
            <w:rStyle w:val="Hyperlink"/>
          </w:rPr>
          <w:t>Here</w:t>
        </w:r>
      </w:hyperlink>
      <w:r w:rsidR="00962223" w:rsidRPr="005322AB">
        <w:rPr>
          <w:rFonts w:ascii="Arial" w:hAnsi="Arial" w:cs="Arial"/>
        </w:rPr>
        <w:t xml:space="preserve"> </w:t>
      </w:r>
      <w:r w:rsidR="00962223" w:rsidRPr="006B367E">
        <w:t xml:space="preserve"> </w:t>
      </w:r>
    </w:p>
    <w:p w14:paraId="32CC4D0E" w14:textId="77777777" w:rsidR="0061003B" w:rsidRPr="0061003B" w:rsidRDefault="0061003B" w:rsidP="0061003B"/>
    <w:bookmarkEnd w:id="1"/>
    <w:sectPr w:rsidR="0061003B" w:rsidRPr="0061003B" w:rsidSect="00970FBE">
      <w:headerReference w:type="default" r:id="rId11"/>
      <w:footerReference w:type="default" r:id="rId12"/>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F707C"/>
    <w:multiLevelType w:val="hybridMultilevel"/>
    <w:tmpl w:val="02B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63AA"/>
    <w:multiLevelType w:val="hybridMultilevel"/>
    <w:tmpl w:val="5E1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FF"/>
    <w:multiLevelType w:val="hybridMultilevel"/>
    <w:tmpl w:val="9B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F2B02"/>
    <w:multiLevelType w:val="hybridMultilevel"/>
    <w:tmpl w:val="237A4C7E"/>
    <w:lvl w:ilvl="0" w:tplc="D37CDB50">
      <w:start w:val="8"/>
      <w:numFmt w:val="bullet"/>
      <w:lvlText w:val="-"/>
      <w:lvlJc w:val="left"/>
      <w:pPr>
        <w:ind w:left="780" w:hanging="360"/>
      </w:pPr>
      <w:rPr>
        <w:rFonts w:ascii="Arial" w:eastAsiaTheme="minorHAns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22D87DD2"/>
    <w:multiLevelType w:val="hybridMultilevel"/>
    <w:tmpl w:val="575CF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C03FD"/>
    <w:multiLevelType w:val="hybridMultilevel"/>
    <w:tmpl w:val="503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10681A"/>
    <w:multiLevelType w:val="hybridMultilevel"/>
    <w:tmpl w:val="81F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61B3F"/>
    <w:multiLevelType w:val="hybridMultilevel"/>
    <w:tmpl w:val="1298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93800"/>
    <w:multiLevelType w:val="hybridMultilevel"/>
    <w:tmpl w:val="16FA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D83CEB"/>
    <w:multiLevelType w:val="hybridMultilevel"/>
    <w:tmpl w:val="4F641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A4101"/>
    <w:multiLevelType w:val="hybridMultilevel"/>
    <w:tmpl w:val="0212D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5161D2D"/>
    <w:multiLevelType w:val="hybridMultilevel"/>
    <w:tmpl w:val="EE3E82E8"/>
    <w:lvl w:ilvl="0" w:tplc="9D4265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8438B6"/>
    <w:multiLevelType w:val="hybridMultilevel"/>
    <w:tmpl w:val="B89C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0"/>
  </w:num>
  <w:num w:numId="5">
    <w:abstractNumId w:val="19"/>
  </w:num>
  <w:num w:numId="6">
    <w:abstractNumId w:val="5"/>
  </w:num>
  <w:num w:numId="7">
    <w:abstractNumId w:val="8"/>
  </w:num>
  <w:num w:numId="8">
    <w:abstractNumId w:val="13"/>
  </w:num>
  <w:num w:numId="9">
    <w:abstractNumId w:val="17"/>
  </w:num>
  <w:num w:numId="10">
    <w:abstractNumId w:val="11"/>
  </w:num>
  <w:num w:numId="11">
    <w:abstractNumId w:val="2"/>
  </w:num>
  <w:num w:numId="12">
    <w:abstractNumId w:val="18"/>
  </w:num>
  <w:num w:numId="13">
    <w:abstractNumId w:val="4"/>
  </w:num>
  <w:num w:numId="14">
    <w:abstractNumId w:val="3"/>
  </w:num>
  <w:num w:numId="15">
    <w:abstractNumId w:val="6"/>
  </w:num>
  <w:num w:numId="16">
    <w:abstractNumId w:val="7"/>
  </w:num>
  <w:num w:numId="17">
    <w:abstractNumId w:val="10"/>
  </w:num>
  <w:num w:numId="18">
    <w:abstractNumId w:val="20"/>
  </w:num>
  <w:num w:numId="19">
    <w:abstractNumId w:val="1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0E4153"/>
    <w:rsid w:val="001057F2"/>
    <w:rsid w:val="00134EED"/>
    <w:rsid w:val="005322AB"/>
    <w:rsid w:val="005E33BD"/>
    <w:rsid w:val="0061003B"/>
    <w:rsid w:val="0061073E"/>
    <w:rsid w:val="007F1943"/>
    <w:rsid w:val="00962223"/>
    <w:rsid w:val="00970FBE"/>
    <w:rsid w:val="00A92979"/>
    <w:rsid w:val="00B774A2"/>
    <w:rsid w:val="00BF0B61"/>
    <w:rsid w:val="00DC0AD4"/>
    <w:rsid w:val="00EC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1943"/>
    <w:pPr>
      <w:ind w:left="720"/>
      <w:contextualSpacing/>
    </w:pPr>
  </w:style>
  <w:style w:type="character" w:styleId="UnresolvedMention">
    <w:name w:val="Unresolved Mention"/>
    <w:basedOn w:val="DefaultParagraphFont"/>
    <w:uiPriority w:val="99"/>
    <w:semiHidden/>
    <w:unhideWhenUsed/>
    <w:rsid w:val="00B7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kent/childcare/user_controlled_lcms_area/uploaded_files/CP%20Conference_info%20leaflet_7-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vimeo.com%2F504356810%2Ffb0bd0d8a7&amp;data=04%7C01%7CJulie.Maguire2%40kent.gov.uk%7Ccbadca402abf4333a2e208d8c159623f%7C3253a20dc7354bfea8b73e6ab37f5f90%7C0%7C0%7C637471936932499937%7CUnknown%7CTWFpbGZsb3d8eyJWIjoiMC4wLjAwMDAiLCJQIjoiV2luMzIiLCJBTiI6Ik1haWwiLCJXVCI6Mn0%3D%7C1000&amp;sdata=4AXimMOHKJaoOUKNYBctmwekNYs%2FU5yzzrd8E2P9bN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office.com/Pages/DesignPage.aspx?lang=en-GB&amp;origin=OfficeDotCom&amp;route=Start" TargetMode="External"/><Relationship Id="rId4" Type="http://schemas.openxmlformats.org/officeDocument/2006/relationships/webSettings" Target="webSettings.xml"/><Relationship Id="rId9" Type="http://schemas.openxmlformats.org/officeDocument/2006/relationships/hyperlink" Target="https://www.proceduresonline.com/kent/childcare/user_controlled_lcms_area/uploaded_files/CP%20Conference_info%20leaflet_11%20plu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4</cp:revision>
  <dcterms:created xsi:type="dcterms:W3CDTF">2021-03-19T12:32:00Z</dcterms:created>
  <dcterms:modified xsi:type="dcterms:W3CDTF">2021-03-30T11:06:00Z</dcterms:modified>
</cp:coreProperties>
</file>