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4695E" w14:textId="77777777" w:rsidR="0011215B" w:rsidRDefault="0011215B">
      <w:pPr>
        <w:spacing w:after="0"/>
        <w:ind w:left="-1440" w:right="10466"/>
      </w:pPr>
    </w:p>
    <w:tbl>
      <w:tblPr>
        <w:tblStyle w:val="TableGrid"/>
        <w:tblW w:w="9532" w:type="dxa"/>
        <w:tblInd w:w="-284" w:type="dxa"/>
        <w:tblCellMar>
          <w:top w:w="73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118"/>
        <w:gridCol w:w="1414"/>
      </w:tblGrid>
      <w:tr w:rsidR="0011215B" w14:paraId="7DB48BAA" w14:textId="77777777">
        <w:trPr>
          <w:trHeight w:val="559"/>
        </w:trPr>
        <w:tc>
          <w:tcPr>
            <w:tcW w:w="9532" w:type="dxa"/>
            <w:gridSpan w:val="2"/>
            <w:tcBorders>
              <w:top w:val="single" w:sz="4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390B331C" w14:textId="77777777" w:rsidR="0011215B" w:rsidRDefault="009834B8">
            <w:pPr>
              <w:spacing w:after="0"/>
              <w:ind w:left="240" w:right="202"/>
            </w:pPr>
            <w:r>
              <w:rPr>
                <w:rFonts w:ascii="Courier New" w:eastAsia="Courier New" w:hAnsi="Courier New" w:cs="Courier New"/>
                <w:sz w:val="20"/>
              </w:rPr>
              <w:t>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Part 1 of this form should be completed by the social worker in partnership with the applicant(s). </w:t>
            </w:r>
            <w:r>
              <w:rPr>
                <w:rFonts w:ascii="Courier New" w:eastAsia="Courier New" w:hAnsi="Courier New" w:cs="Courier New"/>
                <w:sz w:val="20"/>
              </w:rPr>
              <w:t>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Part 2 should be completed following this, solely by the social worker.</w:t>
            </w:r>
          </w:p>
        </w:tc>
      </w:tr>
      <w:tr w:rsidR="0011215B" w14:paraId="606DA7F1" w14:textId="77777777">
        <w:trPr>
          <w:trHeight w:val="340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125EF870" w14:textId="77777777" w:rsidR="0011215B" w:rsidRDefault="0011215B"/>
        </w:tc>
      </w:tr>
      <w:tr w:rsidR="0011215B" w14:paraId="083416FD" w14:textId="77777777">
        <w:trPr>
          <w:trHeight w:val="445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69D0BEC9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PART 1: General safety (to be completed with the applicant(s)</w:t>
            </w:r>
          </w:p>
        </w:tc>
      </w:tr>
      <w:tr w:rsidR="0011215B" w14:paraId="239DF731" w14:textId="77777777">
        <w:trPr>
          <w:trHeight w:val="787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5162A5F3" w14:textId="77777777" w:rsidR="0011215B" w:rsidRDefault="009834B8">
            <w:pPr>
              <w:spacing w:after="32"/>
              <w:ind w:left="240"/>
            </w:pPr>
            <w:r>
              <w:rPr>
                <w:rFonts w:ascii="Courier New" w:eastAsia="Courier New" w:hAnsi="Courier New" w:cs="Courier New"/>
                <w:sz w:val="20"/>
              </w:rPr>
              <w:t>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To be completed by the applicant(s) and the social worker</w:t>
            </w:r>
          </w:p>
          <w:p w14:paraId="50854467" w14:textId="77777777" w:rsidR="0011215B" w:rsidRDefault="009834B8">
            <w:pPr>
              <w:spacing w:after="0"/>
              <w:ind w:left="600" w:hanging="360"/>
            </w:pPr>
            <w:r>
              <w:rPr>
                <w:rFonts w:ascii="Courier New" w:eastAsia="Courier New" w:hAnsi="Courier New" w:cs="Courier New"/>
                <w:sz w:val="20"/>
              </w:rPr>
              <w:t>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If µ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no¶</w:t>
            </w:r>
            <w:r>
              <w:rPr>
                <w:rFonts w:ascii="Arial" w:eastAsia="Arial" w:hAnsi="Arial" w:cs="Arial"/>
                <w:sz w:val="20"/>
              </w:rPr>
              <w:t>please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state if not applicable, give details or, if improvements are to be made, state by when and by whom.</w:t>
            </w:r>
          </w:p>
        </w:tc>
      </w:tr>
      <w:tr w:rsidR="0011215B" w14:paraId="4AD09E8D" w14:textId="77777777">
        <w:trPr>
          <w:trHeight w:val="340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7E20C91F" w14:textId="77777777" w:rsidR="0011215B" w:rsidRDefault="0011215B"/>
        </w:tc>
      </w:tr>
      <w:tr w:rsidR="0011215B" w14:paraId="25917AB2" w14:textId="77777777">
        <w:trPr>
          <w:trHeight w:val="386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405F5D77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INDOORS</w:t>
            </w:r>
          </w:p>
        </w:tc>
      </w:tr>
      <w:tr w:rsidR="0011215B" w14:paraId="7A179B0C" w14:textId="77777777">
        <w:trPr>
          <w:trHeight w:val="526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591CB7AF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Are gas fires and water heaters serviced annually? (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check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receipts or maintenance contract) 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3DBF972E" w14:textId="77777777" w:rsidR="0011215B" w:rsidRDefault="0011215B"/>
        </w:tc>
      </w:tr>
      <w:tr w:rsidR="0011215B" w14:paraId="0D6C7B8C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76A4054E" w14:textId="77777777" w:rsidR="0011215B" w:rsidRDefault="0011215B"/>
        </w:tc>
      </w:tr>
      <w:tr w:rsidR="0011215B" w14:paraId="01AAECF8" w14:textId="77777777">
        <w:trPr>
          <w:trHeight w:val="341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15CC673B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Is electrical equipment in good repair (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20"/>
              </w:rPr>
              <w:t>ie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no worn leads or DIY cable-joining)?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5DA0ECD7" w14:textId="77777777" w:rsidR="0011215B" w:rsidRDefault="0011215B"/>
        </w:tc>
      </w:tr>
      <w:tr w:rsidR="0011215B" w14:paraId="7669289E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1551990C" w14:textId="77777777" w:rsidR="0011215B" w:rsidRDefault="0011215B"/>
        </w:tc>
      </w:tr>
      <w:tr w:rsidR="0011215B" w14:paraId="180A659E" w14:textId="77777777">
        <w:trPr>
          <w:trHeight w:val="526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3B481C47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Are electrical plug sockets sensibly loaded (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20"/>
              </w:rPr>
              <w:t>eg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adapters not overfull or used for appliances with heating elements)? 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58719267" w14:textId="77777777" w:rsidR="0011215B" w:rsidRDefault="0011215B"/>
        </w:tc>
      </w:tr>
      <w:tr w:rsidR="0011215B" w14:paraId="4708FCE8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61E91CF6" w14:textId="77777777" w:rsidR="0011215B" w:rsidRDefault="0011215B"/>
        </w:tc>
      </w:tr>
      <w:tr w:rsidR="0011215B" w14:paraId="56C9892F" w14:textId="77777777">
        <w:trPr>
          <w:trHeight w:val="341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3EDB2D91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Does the electrical circuit have a trip device fitted?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796FF2FB" w14:textId="77777777" w:rsidR="0011215B" w:rsidRDefault="0011215B"/>
        </w:tc>
      </w:tr>
      <w:tr w:rsidR="0011215B" w14:paraId="0B7DBDDB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0CA0AF9C" w14:textId="77777777" w:rsidR="0011215B" w:rsidRDefault="0011215B"/>
        </w:tc>
      </w:tr>
      <w:tr w:rsidR="0011215B" w14:paraId="2DDC1CC8" w14:textId="77777777">
        <w:trPr>
          <w:trHeight w:val="526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71E9274A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Are room lights flicker-free; no buzzing noise from sockets; no frequent tripping of circuit board or main fuse replacement? 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18952C95" w14:textId="77777777" w:rsidR="0011215B" w:rsidRDefault="0011215B"/>
        </w:tc>
      </w:tr>
      <w:tr w:rsidR="0011215B" w14:paraId="3A4CCBD6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7048F786" w14:textId="77777777" w:rsidR="0011215B" w:rsidRDefault="0011215B"/>
        </w:tc>
      </w:tr>
      <w:tr w:rsidR="0011215B" w14:paraId="278959F5" w14:textId="77777777">
        <w:trPr>
          <w:trHeight w:val="341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2F34A9D5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Are heating appliances securely fixed to the wall?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12642919" w14:textId="77777777" w:rsidR="0011215B" w:rsidRDefault="0011215B"/>
        </w:tc>
      </w:tr>
      <w:tr w:rsidR="0011215B" w14:paraId="2DCD1BA7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5B4CD67B" w14:textId="77777777" w:rsidR="0011215B" w:rsidRDefault="0011215B"/>
        </w:tc>
      </w:tr>
      <w:tr w:rsidR="0011215B" w14:paraId="32C96566" w14:textId="77777777">
        <w:trPr>
          <w:trHeight w:val="341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30AAAFE2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If applicable, are fireguards available and will they be used? 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1F2A3F41" w14:textId="77777777" w:rsidR="0011215B" w:rsidRDefault="0011215B"/>
        </w:tc>
      </w:tr>
      <w:tr w:rsidR="0011215B" w14:paraId="0AAF1AAE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7343CA26" w14:textId="77777777" w:rsidR="0011215B" w:rsidRDefault="0011215B"/>
        </w:tc>
      </w:tr>
      <w:tr w:rsidR="0011215B" w14:paraId="0E6811D7" w14:textId="77777777">
        <w:trPr>
          <w:trHeight w:val="341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7A9F36E3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Are downstairs doors kept closed at night?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49098CB7" w14:textId="77777777" w:rsidR="0011215B" w:rsidRDefault="0011215B"/>
        </w:tc>
      </w:tr>
      <w:tr w:rsidR="0011215B" w14:paraId="7799094F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498111EA" w14:textId="77777777" w:rsidR="0011215B" w:rsidRDefault="0011215B"/>
        </w:tc>
      </w:tr>
      <w:tr w:rsidR="0011215B" w14:paraId="1AD27381" w14:textId="77777777">
        <w:trPr>
          <w:trHeight w:val="341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45070A98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Are all window and door keys easily available in the event of fire?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3A2E3C77" w14:textId="77777777" w:rsidR="0011215B" w:rsidRDefault="0011215B"/>
        </w:tc>
      </w:tr>
      <w:tr w:rsidR="0011215B" w14:paraId="7499B10C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16A5E047" w14:textId="77777777" w:rsidR="0011215B" w:rsidRDefault="0011215B"/>
        </w:tc>
      </w:tr>
      <w:tr w:rsidR="0011215B" w14:paraId="6C7F96FD" w14:textId="77777777">
        <w:trPr>
          <w:trHeight w:val="341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472A0E79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Are smoke detectors fitted and do they work (ask the applicant to demonstrate)? 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337A0E33" w14:textId="77777777" w:rsidR="0011215B" w:rsidRDefault="0011215B"/>
        </w:tc>
      </w:tr>
      <w:tr w:rsidR="0011215B" w14:paraId="524BEAED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75D0474A" w14:textId="77777777" w:rsidR="0011215B" w:rsidRDefault="0011215B"/>
        </w:tc>
      </w:tr>
      <w:tr w:rsidR="0011215B" w14:paraId="0DDF37DA" w14:textId="77777777">
        <w:trPr>
          <w:trHeight w:val="340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4580687A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Are carbon monoxide detectors fitted and do they work?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6A34FD1D" w14:textId="77777777" w:rsidR="0011215B" w:rsidRDefault="0011215B"/>
        </w:tc>
      </w:tr>
      <w:tr w:rsidR="0011215B" w14:paraId="6E5C19B3" w14:textId="77777777">
        <w:trPr>
          <w:trHeight w:val="340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476E5267" w14:textId="77777777" w:rsidR="0011215B" w:rsidRDefault="0011215B"/>
        </w:tc>
      </w:tr>
      <w:tr w:rsidR="0011215B" w14:paraId="000E1D55" w14:textId="77777777">
        <w:trPr>
          <w:trHeight w:val="526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5E52D186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Have large areas of glass (particularly below 1 metre) been fitted with safety glass / been laminated / safe by virtue of location? 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2A3CF84B" w14:textId="77777777" w:rsidR="0011215B" w:rsidRDefault="0011215B"/>
        </w:tc>
      </w:tr>
      <w:tr w:rsidR="0011215B" w14:paraId="51F4BB10" w14:textId="77777777">
        <w:trPr>
          <w:trHeight w:val="340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3887EF51" w14:textId="77777777" w:rsidR="0011215B" w:rsidRDefault="0011215B"/>
        </w:tc>
      </w:tr>
      <w:tr w:rsidR="0011215B" w14:paraId="4B690BA5" w14:textId="77777777">
        <w:trPr>
          <w:trHeight w:val="526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34B9249D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Are floors free of any loose or uneven floor coverings that may be a tripping hazard? 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3DBE5FAC" w14:textId="77777777" w:rsidR="0011215B" w:rsidRDefault="0011215B"/>
        </w:tc>
      </w:tr>
      <w:tr w:rsidR="0011215B" w14:paraId="0577DA99" w14:textId="77777777">
        <w:trPr>
          <w:trHeight w:val="335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7F0A1B2" w14:textId="77777777" w:rsidR="0011215B" w:rsidRDefault="0011215B"/>
        </w:tc>
      </w:tr>
    </w:tbl>
    <w:p w14:paraId="6209C425" w14:textId="77777777" w:rsidR="0011215B" w:rsidRDefault="0011215B">
      <w:pPr>
        <w:spacing w:after="0"/>
        <w:ind w:left="-1440" w:right="10466"/>
      </w:pPr>
    </w:p>
    <w:tbl>
      <w:tblPr>
        <w:tblStyle w:val="TableGrid"/>
        <w:tblW w:w="9532" w:type="dxa"/>
        <w:tblInd w:w="-284" w:type="dxa"/>
        <w:tblCellMar>
          <w:top w:w="74" w:type="dxa"/>
          <w:left w:w="37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8118"/>
        <w:gridCol w:w="1414"/>
      </w:tblGrid>
      <w:tr w:rsidR="0011215B" w14:paraId="064CBA8C" w14:textId="77777777">
        <w:trPr>
          <w:trHeight w:val="523"/>
        </w:trPr>
        <w:tc>
          <w:tcPr>
            <w:tcW w:w="8119" w:type="dxa"/>
            <w:tcBorders>
              <w:top w:val="single" w:sz="4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2BB6B1DC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Are sofas and other soft furnishings flame resistant and is there a British Standards Kite mark or CE mark?</w:t>
            </w:r>
          </w:p>
        </w:tc>
        <w:tc>
          <w:tcPr>
            <w:tcW w:w="1414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1AD20669" w14:textId="77777777" w:rsidR="0011215B" w:rsidRDefault="0011215B"/>
        </w:tc>
      </w:tr>
      <w:tr w:rsidR="0011215B" w14:paraId="53275B82" w14:textId="77777777">
        <w:trPr>
          <w:trHeight w:val="340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489D3C83" w14:textId="77777777" w:rsidR="0011215B" w:rsidRDefault="0011215B"/>
        </w:tc>
      </w:tr>
      <w:tr w:rsidR="0011215B" w14:paraId="214D8718" w14:textId="77777777">
        <w:trPr>
          <w:trHeight w:val="526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27EE75FA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Does furniture appear to be safe and in good repair? If appropriate, do all windows have suitable safety features (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20"/>
              </w:rPr>
              <w:t>eg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locks or restrictors)? 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0230B2F1" w14:textId="77777777" w:rsidR="0011215B" w:rsidRDefault="0011215B"/>
        </w:tc>
      </w:tr>
      <w:tr w:rsidR="0011215B" w14:paraId="76FFFFC4" w14:textId="77777777">
        <w:trPr>
          <w:trHeight w:val="340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36445866" w14:textId="77777777" w:rsidR="0011215B" w:rsidRDefault="0011215B"/>
        </w:tc>
      </w:tr>
      <w:tr w:rsidR="0011215B" w14:paraId="7B0640AB" w14:textId="77777777">
        <w:trPr>
          <w:trHeight w:val="340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560403AE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Is there adequate artificial or natural light to illuminate any steps or staircases?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730DFF40" w14:textId="77777777" w:rsidR="0011215B" w:rsidRDefault="0011215B"/>
        </w:tc>
      </w:tr>
      <w:tr w:rsidR="0011215B" w14:paraId="28462AB2" w14:textId="77777777">
        <w:trPr>
          <w:trHeight w:val="340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39EBDB3B" w14:textId="77777777" w:rsidR="0011215B" w:rsidRDefault="0011215B"/>
        </w:tc>
      </w:tr>
      <w:tr w:rsidR="0011215B" w14:paraId="0D9AF293" w14:textId="77777777">
        <w:trPr>
          <w:trHeight w:val="526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26E0B459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If applicable, have stair banisters been filled in or have a minimum 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4 inch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gap between rails? 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15739154" w14:textId="77777777" w:rsidR="0011215B" w:rsidRDefault="0011215B"/>
        </w:tc>
      </w:tr>
      <w:tr w:rsidR="0011215B" w14:paraId="402198C1" w14:textId="77777777">
        <w:trPr>
          <w:trHeight w:val="340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0C58A794" w14:textId="77777777" w:rsidR="0011215B" w:rsidRDefault="0011215B"/>
        </w:tc>
      </w:tr>
      <w:tr w:rsidR="0011215B" w14:paraId="7247BAAC" w14:textId="77777777">
        <w:trPr>
          <w:trHeight w:val="340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63EE0299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If applicable, has a stair gate been fitted?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3CE6834B" w14:textId="77777777" w:rsidR="0011215B" w:rsidRDefault="0011215B"/>
        </w:tc>
      </w:tr>
      <w:tr w:rsidR="0011215B" w14:paraId="2A41F7EE" w14:textId="77777777">
        <w:trPr>
          <w:trHeight w:val="340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44D13DF0" w14:textId="77777777" w:rsidR="0011215B" w:rsidRDefault="0011215B"/>
        </w:tc>
      </w:tr>
      <w:tr w:rsidR="0011215B" w14:paraId="4038D00F" w14:textId="77777777">
        <w:trPr>
          <w:trHeight w:val="340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3FD133D6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Is there a cellar or basement? If so, how is access to this restricted? 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57BE726E" w14:textId="77777777" w:rsidR="0011215B" w:rsidRDefault="0011215B"/>
        </w:tc>
      </w:tr>
      <w:tr w:rsidR="0011215B" w14:paraId="3CA0401B" w14:textId="77777777">
        <w:trPr>
          <w:trHeight w:val="340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5E92B114" w14:textId="77777777" w:rsidR="0011215B" w:rsidRDefault="0011215B"/>
        </w:tc>
      </w:tr>
      <w:tr w:rsidR="0011215B" w14:paraId="47C4C87D" w14:textId="77777777">
        <w:trPr>
          <w:trHeight w:val="340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6AC81E9A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Are materials such as alcohol, cigarettes, 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matches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and lighters kept out of reach? 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1A4AEF23" w14:textId="77777777" w:rsidR="0011215B" w:rsidRDefault="0011215B"/>
        </w:tc>
      </w:tr>
      <w:tr w:rsidR="0011215B" w14:paraId="7D91C088" w14:textId="77777777">
        <w:trPr>
          <w:trHeight w:val="340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634C34C8" w14:textId="77777777" w:rsidR="0011215B" w:rsidRDefault="0011215B"/>
        </w:tc>
      </w:tr>
      <w:tr w:rsidR="0011215B" w14:paraId="3937FF41" w14:textId="77777777">
        <w:trPr>
          <w:trHeight w:val="750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5B94267A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Has the Agency conducted 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Social Media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/Internet Checks on the Foster Carers, Support Network Members and Adults within the Household; such as Facebook, Twitter and Google? 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5D9506F0" w14:textId="77777777" w:rsidR="0011215B" w:rsidRDefault="0011215B"/>
        </w:tc>
      </w:tr>
      <w:tr w:rsidR="0011215B" w14:paraId="4E20320B" w14:textId="77777777">
        <w:trPr>
          <w:trHeight w:val="340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344820D4" w14:textId="77777777" w:rsidR="0011215B" w:rsidRDefault="0011215B"/>
        </w:tc>
      </w:tr>
      <w:tr w:rsidR="0011215B" w14:paraId="6C70FB34" w14:textId="77777777">
        <w:trPr>
          <w:trHeight w:val="526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442C9F58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Does the home have a first aid box or are first aid supplies available? If yes, is it stored safely out of the way of younger children? 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7EE9DA84" w14:textId="77777777" w:rsidR="0011215B" w:rsidRDefault="0011215B"/>
        </w:tc>
      </w:tr>
      <w:tr w:rsidR="0011215B" w14:paraId="56ED28B2" w14:textId="77777777">
        <w:trPr>
          <w:trHeight w:val="340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4561E078" w14:textId="77777777" w:rsidR="0011215B" w:rsidRDefault="0011215B"/>
        </w:tc>
      </w:tr>
      <w:tr w:rsidR="0011215B" w14:paraId="685DBC4C" w14:textId="77777777">
        <w:trPr>
          <w:trHeight w:val="526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633F0AFB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Are potentially harmful substances and equipment throughout the household (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20"/>
              </w:rPr>
              <w:t>eg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medicines, shampoos, cosmetics and razors) locked away out of reach?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0495229E" w14:textId="77777777" w:rsidR="0011215B" w:rsidRDefault="0011215B"/>
        </w:tc>
      </w:tr>
      <w:tr w:rsidR="0011215B" w14:paraId="76BD82AB" w14:textId="77777777">
        <w:trPr>
          <w:trHeight w:val="340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6F0D9296" w14:textId="77777777" w:rsidR="0011215B" w:rsidRDefault="0011215B"/>
        </w:tc>
      </w:tr>
      <w:tr w:rsidR="0011215B" w14:paraId="15384D7A" w14:textId="77777777">
        <w:trPr>
          <w:trHeight w:val="340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5F4AD5D3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Do push chairs, buggies and child equipment have a BS Kite Mark or CE mark?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54F9FBA8" w14:textId="77777777" w:rsidR="0011215B" w:rsidRDefault="0011215B"/>
        </w:tc>
      </w:tr>
      <w:tr w:rsidR="0011215B" w14:paraId="3BC1C786" w14:textId="77777777">
        <w:trPr>
          <w:trHeight w:val="340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2C00F4F3" w14:textId="77777777" w:rsidR="0011215B" w:rsidRDefault="0011215B"/>
        </w:tc>
      </w:tr>
      <w:tr w:rsidR="0011215B" w14:paraId="1C5BEBFC" w14:textId="77777777">
        <w:trPr>
          <w:trHeight w:val="526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141030D4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If appropriate, do front and back doors have locks that are 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out reach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or have childproof locks fitted?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4C2E03FD" w14:textId="77777777" w:rsidR="0011215B" w:rsidRDefault="0011215B"/>
        </w:tc>
      </w:tr>
      <w:tr w:rsidR="0011215B" w14:paraId="72F63079" w14:textId="77777777">
        <w:trPr>
          <w:trHeight w:val="340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0D78EBAE" w14:textId="77777777" w:rsidR="0011215B" w:rsidRDefault="0011215B"/>
        </w:tc>
      </w:tr>
      <w:tr w:rsidR="0011215B" w14:paraId="0D7054FB" w14:textId="77777777">
        <w:trPr>
          <w:trHeight w:val="340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69AE8FFC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Has a fire brigade visit been carried out? 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68D6A477" w14:textId="77777777" w:rsidR="0011215B" w:rsidRDefault="0011215B"/>
        </w:tc>
      </w:tr>
      <w:tr w:rsidR="0011215B" w14:paraId="1CA85BE1" w14:textId="77777777">
        <w:trPr>
          <w:trHeight w:val="340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2978DC4E" w14:textId="77777777" w:rsidR="0011215B" w:rsidRDefault="0011215B"/>
        </w:tc>
      </w:tr>
      <w:tr w:rsidR="0011215B" w14:paraId="7F3FBB4F" w14:textId="77777777">
        <w:trPr>
          <w:trHeight w:val="340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01D97B6B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Do the family have an escape plan in the event of a fire? 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0F605F96" w14:textId="77777777" w:rsidR="0011215B" w:rsidRDefault="0011215B"/>
        </w:tc>
      </w:tr>
      <w:tr w:rsidR="0011215B" w14:paraId="1AED24E1" w14:textId="77777777">
        <w:trPr>
          <w:trHeight w:val="340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4B01B0EC" w14:textId="77777777" w:rsidR="0011215B" w:rsidRDefault="0011215B"/>
        </w:tc>
      </w:tr>
      <w:tr w:rsidR="0011215B" w14:paraId="2F27922C" w14:textId="77777777">
        <w:trPr>
          <w:trHeight w:val="340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16AC88BC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Are you or anyone in the household in possession of a 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fire arm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(gun)?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7406423A" w14:textId="77777777" w:rsidR="0011215B" w:rsidRDefault="0011215B"/>
        </w:tc>
      </w:tr>
      <w:tr w:rsidR="0011215B" w14:paraId="7E822376" w14:textId="77777777">
        <w:trPr>
          <w:trHeight w:val="340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1C1F796E" w14:textId="77777777" w:rsidR="0011215B" w:rsidRDefault="0011215B"/>
        </w:tc>
      </w:tr>
      <w:tr w:rsidR="0011215B" w14:paraId="18A23F06" w14:textId="77777777">
        <w:trPr>
          <w:trHeight w:val="340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6197500A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If yes, is the 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fire arm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(gun) licenced to you?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04E67850" w14:textId="77777777" w:rsidR="0011215B" w:rsidRDefault="0011215B"/>
        </w:tc>
      </w:tr>
      <w:tr w:rsidR="0011215B" w14:paraId="18D4DB1D" w14:textId="77777777">
        <w:trPr>
          <w:trHeight w:val="340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2358983B" w14:textId="77777777" w:rsidR="0011215B" w:rsidRDefault="0011215B"/>
        </w:tc>
      </w:tr>
      <w:tr w:rsidR="0011215B" w14:paraId="45EF43A5" w14:textId="77777777">
        <w:trPr>
          <w:trHeight w:val="340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38E6AC8B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If yes, please detail the licence number?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04763581" w14:textId="77777777" w:rsidR="0011215B" w:rsidRDefault="0011215B"/>
        </w:tc>
      </w:tr>
      <w:tr w:rsidR="0011215B" w14:paraId="15DBED7F" w14:textId="77777777">
        <w:trPr>
          <w:trHeight w:val="335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702EA1C" w14:textId="77777777" w:rsidR="0011215B" w:rsidRDefault="0011215B"/>
        </w:tc>
      </w:tr>
    </w:tbl>
    <w:p w14:paraId="3132D2E4" w14:textId="77777777" w:rsidR="0011215B" w:rsidRDefault="0011215B">
      <w:pPr>
        <w:spacing w:after="0"/>
        <w:ind w:left="-1440" w:right="10466"/>
      </w:pPr>
    </w:p>
    <w:tbl>
      <w:tblPr>
        <w:tblStyle w:val="TableGrid"/>
        <w:tblW w:w="9532" w:type="dxa"/>
        <w:tblInd w:w="-284" w:type="dxa"/>
        <w:tblCellMar>
          <w:top w:w="74" w:type="dxa"/>
          <w:left w:w="3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118"/>
        <w:gridCol w:w="1414"/>
      </w:tblGrid>
      <w:tr w:rsidR="0011215B" w14:paraId="4FD1D601" w14:textId="77777777">
        <w:trPr>
          <w:trHeight w:val="336"/>
        </w:trPr>
        <w:tc>
          <w:tcPr>
            <w:tcW w:w="8119" w:type="dxa"/>
            <w:tcBorders>
              <w:top w:val="single" w:sz="4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05D13FAF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If yes, please detail where and how secure the 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fire arm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(gun) is stored?</w:t>
            </w:r>
          </w:p>
        </w:tc>
        <w:tc>
          <w:tcPr>
            <w:tcW w:w="1414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4784E1A8" w14:textId="77777777" w:rsidR="0011215B" w:rsidRDefault="0011215B"/>
        </w:tc>
      </w:tr>
      <w:tr w:rsidR="0011215B" w14:paraId="1C141382" w14:textId="77777777">
        <w:trPr>
          <w:trHeight w:val="335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00BB463" w14:textId="77777777" w:rsidR="0011215B" w:rsidRDefault="0011215B"/>
        </w:tc>
      </w:tr>
      <w:tr w:rsidR="0011215B" w14:paraId="47CF880E" w14:textId="77777777">
        <w:trPr>
          <w:trHeight w:val="382"/>
        </w:trPr>
        <w:tc>
          <w:tcPr>
            <w:tcW w:w="9532" w:type="dxa"/>
            <w:gridSpan w:val="2"/>
            <w:tcBorders>
              <w:top w:val="single" w:sz="4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493D1806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KITCHEN</w:t>
            </w:r>
          </w:p>
        </w:tc>
      </w:tr>
      <w:tr w:rsidR="0011215B" w14:paraId="3CE8872A" w14:textId="77777777">
        <w:trPr>
          <w:trHeight w:val="341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7FA34DCF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Is there an easily accessible fire blanket and fire extinguisher?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36ECFE67" w14:textId="77777777" w:rsidR="0011215B" w:rsidRDefault="0011215B"/>
        </w:tc>
      </w:tr>
      <w:tr w:rsidR="0011215B" w14:paraId="00BA1582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3F96369E" w14:textId="77777777" w:rsidR="0011215B" w:rsidRDefault="0011215B"/>
        </w:tc>
      </w:tr>
      <w:tr w:rsidR="0011215B" w14:paraId="1F94DED4" w14:textId="77777777">
        <w:trPr>
          <w:trHeight w:val="526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7DD7C1FD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Are electrical leads to appliances, especially kettles, short and out of reach of young children?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5939F5BB" w14:textId="77777777" w:rsidR="0011215B" w:rsidRDefault="0011215B"/>
        </w:tc>
      </w:tr>
      <w:tr w:rsidR="0011215B" w14:paraId="6A3E752D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2D3520F7" w14:textId="77777777" w:rsidR="0011215B" w:rsidRDefault="0011215B"/>
        </w:tc>
      </w:tr>
      <w:tr w:rsidR="0011215B" w14:paraId="2172A8D2" w14:textId="77777777">
        <w:trPr>
          <w:trHeight w:val="526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79222A31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Are knives and other utensils kept out of reach of young children or those with special needs? 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2EB99AC1" w14:textId="77777777" w:rsidR="0011215B" w:rsidRDefault="0011215B"/>
        </w:tc>
      </w:tr>
      <w:tr w:rsidR="0011215B" w14:paraId="4A32918A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46C33770" w14:textId="77777777" w:rsidR="0011215B" w:rsidRDefault="0011215B"/>
        </w:tc>
      </w:tr>
      <w:tr w:rsidR="0011215B" w14:paraId="6ECEA6CB" w14:textId="77777777">
        <w:trPr>
          <w:trHeight w:val="341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11062A69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Where appropriate, are child proof locks fitted to cupboards?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3495B85D" w14:textId="77777777" w:rsidR="0011215B" w:rsidRDefault="0011215B"/>
        </w:tc>
      </w:tr>
      <w:tr w:rsidR="0011215B" w14:paraId="52BF1E07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08E19FE1" w14:textId="77777777" w:rsidR="0011215B" w:rsidRDefault="0011215B"/>
        </w:tc>
      </w:tr>
      <w:tr w:rsidR="0011215B" w14:paraId="32F56EE1" w14:textId="77777777">
        <w:trPr>
          <w:trHeight w:val="341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08EFE197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Are kitchen work surfaces and flooring undamaged and kept clean? 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75AE18AC" w14:textId="77777777" w:rsidR="0011215B" w:rsidRDefault="0011215B"/>
        </w:tc>
      </w:tr>
      <w:tr w:rsidR="0011215B" w14:paraId="2863AE22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0CAB72E7" w14:textId="77777777" w:rsidR="0011215B" w:rsidRDefault="0011215B"/>
        </w:tc>
      </w:tr>
      <w:tr w:rsidR="0011215B" w14:paraId="730258AE" w14:textId="77777777">
        <w:trPr>
          <w:trHeight w:val="526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131C1A42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Is food appropriately stored (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20"/>
              </w:rPr>
              <w:t>ie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raw meat below cold meats, food covered, etc) and the fridge kept at a suitable temperature (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eg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is there a fridge thermometer)? 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38280987" w14:textId="77777777" w:rsidR="0011215B" w:rsidRDefault="0011215B"/>
        </w:tc>
      </w:tr>
      <w:tr w:rsidR="0011215B" w14:paraId="74405B37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3C1106D8" w14:textId="77777777" w:rsidR="0011215B" w:rsidRDefault="0011215B"/>
        </w:tc>
      </w:tr>
      <w:tr w:rsidR="0011215B" w14:paraId="0A6154E1" w14:textId="77777777">
        <w:trPr>
          <w:trHeight w:val="526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63F84982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Are harmful or poisonous chemical substances (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20"/>
              </w:rPr>
              <w:t>eg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bleach) kept stored in their original con</w:t>
            </w:r>
            <w:r>
              <w:rPr>
                <w:rFonts w:ascii="Arial" w:eastAsia="Arial" w:hAnsi="Arial" w:cs="Arial"/>
                <w:b/>
                <w:sz w:val="20"/>
              </w:rPr>
              <w:t>tainers away from reach?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4728FC3C" w14:textId="77777777" w:rsidR="0011215B" w:rsidRDefault="0011215B"/>
        </w:tc>
      </w:tr>
      <w:tr w:rsidR="0011215B" w14:paraId="0C48A266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5301EF5D" w14:textId="77777777" w:rsidR="0011215B" w:rsidRDefault="0011215B"/>
        </w:tc>
      </w:tr>
      <w:tr w:rsidR="0011215B" w14:paraId="63C96A56" w14:textId="77777777">
        <w:trPr>
          <w:trHeight w:val="341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598ACDD6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If appropriate, are chest freezers kept closed and locked?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3D078015" w14:textId="77777777" w:rsidR="0011215B" w:rsidRDefault="0011215B"/>
        </w:tc>
      </w:tr>
      <w:tr w:rsidR="0011215B" w14:paraId="6B1C94EC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410154BC" w14:textId="77777777" w:rsidR="0011215B" w:rsidRDefault="0011215B"/>
        </w:tc>
      </w:tr>
      <w:tr w:rsidR="0011215B" w14:paraId="1373233A" w14:textId="77777777">
        <w:trPr>
          <w:trHeight w:val="526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428A1FC4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If appropriate, is access to the kitchen restricted (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20"/>
              </w:rPr>
              <w:t>eg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safety gate) or will the child be routinely supervised?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47F169C2" w14:textId="77777777" w:rsidR="0011215B" w:rsidRDefault="0011215B"/>
        </w:tc>
      </w:tr>
      <w:tr w:rsidR="0011215B" w14:paraId="0321CE58" w14:textId="77777777">
        <w:trPr>
          <w:trHeight w:val="336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31B2330" w14:textId="77777777" w:rsidR="0011215B" w:rsidRDefault="0011215B"/>
        </w:tc>
      </w:tr>
      <w:tr w:rsidR="0011215B" w14:paraId="68061A04" w14:textId="77777777">
        <w:trPr>
          <w:trHeight w:val="382"/>
        </w:trPr>
        <w:tc>
          <w:tcPr>
            <w:tcW w:w="9532" w:type="dxa"/>
            <w:gridSpan w:val="2"/>
            <w:tcBorders>
              <w:top w:val="single" w:sz="4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42F5BAA5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BATHROOM</w:t>
            </w:r>
          </w:p>
        </w:tc>
      </w:tr>
      <w:tr w:rsidR="0011215B" w14:paraId="684C051A" w14:textId="77777777">
        <w:trPr>
          <w:trHeight w:val="526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4D2106A2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Are pull cord switches used to control lights or electric fires situated away from likely splash areas? Are any electrical switches outside the actual bathroom?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0708665F" w14:textId="77777777" w:rsidR="0011215B" w:rsidRDefault="0011215B"/>
        </w:tc>
      </w:tr>
      <w:tr w:rsidR="0011215B" w14:paraId="30E70D22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476CB84C" w14:textId="77777777" w:rsidR="0011215B" w:rsidRDefault="0011215B"/>
        </w:tc>
      </w:tr>
      <w:tr w:rsidR="0011215B" w14:paraId="7724B856" w14:textId="77777777">
        <w:trPr>
          <w:trHeight w:val="341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2AEF9CCE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Is there a thermostat on the hot water control to prevent scalding?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455F614E" w14:textId="77777777" w:rsidR="0011215B" w:rsidRDefault="0011215B"/>
        </w:tc>
      </w:tr>
      <w:tr w:rsidR="0011215B" w14:paraId="39DE41DB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56C0B4A0" w14:textId="77777777" w:rsidR="0011215B" w:rsidRDefault="0011215B"/>
        </w:tc>
      </w:tr>
      <w:tr w:rsidR="0011215B" w14:paraId="7B2BA630" w14:textId="77777777">
        <w:trPr>
          <w:trHeight w:val="526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1E913F55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Is there a lock on the door? (Is it out of reach of small children? If necessary, can it be defeated from outside?)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45377260" w14:textId="77777777" w:rsidR="0011215B" w:rsidRDefault="0011215B"/>
        </w:tc>
      </w:tr>
      <w:tr w:rsidR="0011215B" w14:paraId="36CBA866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54936D0F" w14:textId="77777777" w:rsidR="0011215B" w:rsidRDefault="0011215B"/>
        </w:tc>
      </w:tr>
      <w:tr w:rsidR="0011215B" w14:paraId="43162C48" w14:textId="77777777">
        <w:trPr>
          <w:trHeight w:val="526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3E0823A0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Where appropriate, can the temperature of water in a filled bath be tested prior to use? 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594B9168" w14:textId="77777777" w:rsidR="0011215B" w:rsidRDefault="0011215B"/>
        </w:tc>
      </w:tr>
      <w:tr w:rsidR="0011215B" w14:paraId="526FDBDD" w14:textId="77777777">
        <w:trPr>
          <w:trHeight w:val="336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4AD9668" w14:textId="77777777" w:rsidR="0011215B" w:rsidRDefault="0011215B"/>
        </w:tc>
      </w:tr>
    </w:tbl>
    <w:p w14:paraId="28527D16" w14:textId="77777777" w:rsidR="0011215B" w:rsidRDefault="0011215B">
      <w:pPr>
        <w:spacing w:after="0"/>
        <w:ind w:left="-1440" w:right="10466"/>
      </w:pPr>
    </w:p>
    <w:tbl>
      <w:tblPr>
        <w:tblStyle w:val="TableGrid"/>
        <w:tblW w:w="9532" w:type="dxa"/>
        <w:tblInd w:w="-284" w:type="dxa"/>
        <w:tblCellMar>
          <w:top w:w="73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118"/>
        <w:gridCol w:w="1414"/>
      </w:tblGrid>
      <w:tr w:rsidR="0011215B" w14:paraId="2467D7A7" w14:textId="77777777">
        <w:trPr>
          <w:trHeight w:val="382"/>
        </w:trPr>
        <w:tc>
          <w:tcPr>
            <w:tcW w:w="9532" w:type="dxa"/>
            <w:gridSpan w:val="2"/>
            <w:tcBorders>
              <w:top w:val="single" w:sz="4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7F95799F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BEDROOM</w:t>
            </w:r>
          </w:p>
        </w:tc>
      </w:tr>
      <w:tr w:rsidR="0011215B" w14:paraId="4D7DF20F" w14:textId="77777777">
        <w:trPr>
          <w:trHeight w:val="341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3EC8E421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Will the child/young person have his or her own bed/cot?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3BE4A440" w14:textId="77777777" w:rsidR="0011215B" w:rsidRDefault="0011215B"/>
        </w:tc>
      </w:tr>
      <w:tr w:rsidR="0011215B" w14:paraId="0CD476B5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73BBF5E0" w14:textId="77777777" w:rsidR="0011215B" w:rsidRDefault="0011215B"/>
        </w:tc>
      </w:tr>
      <w:tr w:rsidR="0011215B" w14:paraId="0C3596F5" w14:textId="77777777">
        <w:trPr>
          <w:trHeight w:val="341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4DDAB99F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If bunk beds are to be used, is there a safe means to access and leave the bunk?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5B0FE79F" w14:textId="77777777" w:rsidR="0011215B" w:rsidRDefault="0011215B"/>
        </w:tc>
      </w:tr>
      <w:tr w:rsidR="0011215B" w14:paraId="606BF631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7EECE075" w14:textId="77777777" w:rsidR="0011215B" w:rsidRDefault="0011215B"/>
        </w:tc>
      </w:tr>
      <w:tr w:rsidR="0011215B" w14:paraId="0F33FD87" w14:textId="77777777">
        <w:trPr>
          <w:trHeight w:val="341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28D0A239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Does the bunk bed have guards to prevent an occupant from rolling/falling out?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66EC382D" w14:textId="77777777" w:rsidR="0011215B" w:rsidRDefault="0011215B"/>
        </w:tc>
      </w:tr>
      <w:tr w:rsidR="0011215B" w14:paraId="6EB53319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5891DC17" w14:textId="77777777" w:rsidR="0011215B" w:rsidRDefault="0011215B"/>
        </w:tc>
      </w:tr>
      <w:tr w:rsidR="0011215B" w14:paraId="5C94D687" w14:textId="77777777">
        <w:trPr>
          <w:trHeight w:val="341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387630A2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Are mattresses in good condition?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293475B8" w14:textId="77777777" w:rsidR="0011215B" w:rsidRDefault="0011215B"/>
        </w:tc>
      </w:tr>
      <w:tr w:rsidR="0011215B" w14:paraId="1FD08E10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54F6EC35" w14:textId="77777777" w:rsidR="0011215B" w:rsidRDefault="0011215B"/>
        </w:tc>
      </w:tr>
      <w:tr w:rsidR="0011215B" w14:paraId="0A4BC1EE" w14:textId="77777777">
        <w:trPr>
          <w:trHeight w:val="526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1EE6C95E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Does the cot cot/bed appear sound and safe to use? (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is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there a BS kite mark or CE mark?) 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16C7CE8D" w14:textId="77777777" w:rsidR="0011215B" w:rsidRDefault="0011215B"/>
        </w:tc>
      </w:tr>
      <w:tr w:rsidR="0011215B" w14:paraId="2C14F486" w14:textId="77777777">
        <w:trPr>
          <w:trHeight w:val="336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75B7E9C" w14:textId="77777777" w:rsidR="0011215B" w:rsidRDefault="0011215B"/>
        </w:tc>
      </w:tr>
      <w:tr w:rsidR="0011215B" w14:paraId="786D7C38" w14:textId="77777777">
        <w:trPr>
          <w:trHeight w:val="382"/>
        </w:trPr>
        <w:tc>
          <w:tcPr>
            <w:tcW w:w="9532" w:type="dxa"/>
            <w:gridSpan w:val="2"/>
            <w:tcBorders>
              <w:top w:val="single" w:sz="4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3AF587F4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OUTDOORS</w:t>
            </w:r>
          </w:p>
        </w:tc>
      </w:tr>
      <w:tr w:rsidR="0011215B" w14:paraId="754DD140" w14:textId="77777777">
        <w:trPr>
          <w:trHeight w:val="341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1B4375B8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Are garden tools and DIY equipment locked away or kept out of sight and reach?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0607D39D" w14:textId="77777777" w:rsidR="0011215B" w:rsidRDefault="0011215B"/>
        </w:tc>
      </w:tr>
      <w:tr w:rsidR="0011215B" w14:paraId="45859188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45616C53" w14:textId="77777777" w:rsidR="0011215B" w:rsidRDefault="0011215B"/>
        </w:tc>
      </w:tr>
      <w:tr w:rsidR="0011215B" w14:paraId="56B988C9" w14:textId="77777777">
        <w:trPr>
          <w:trHeight w:val="341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302CDF08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Are garden chemicals either locked away or kept out of sight and reach?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4474FA77" w14:textId="77777777" w:rsidR="0011215B" w:rsidRDefault="0011215B"/>
        </w:tc>
      </w:tr>
      <w:tr w:rsidR="0011215B" w14:paraId="6687C8BE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26C173E4" w14:textId="77777777" w:rsidR="0011215B" w:rsidRDefault="0011215B"/>
        </w:tc>
      </w:tr>
      <w:tr w:rsidR="0011215B" w14:paraId="4F429609" w14:textId="77777777">
        <w:trPr>
          <w:trHeight w:val="341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022D15D7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Are garden fences and gates secure and in good condition?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16AB9367" w14:textId="77777777" w:rsidR="0011215B" w:rsidRDefault="0011215B"/>
        </w:tc>
      </w:tr>
      <w:tr w:rsidR="0011215B" w14:paraId="57BD5D42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4882A9EA" w14:textId="77777777" w:rsidR="0011215B" w:rsidRDefault="0011215B"/>
        </w:tc>
      </w:tr>
      <w:tr w:rsidR="0011215B" w14:paraId="3D786722" w14:textId="77777777">
        <w:trPr>
          <w:trHeight w:val="341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16AF925B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Do you have any outdoor play equipment, such as, swings, slides or trampolines?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688E7DAE" w14:textId="77777777" w:rsidR="0011215B" w:rsidRDefault="0011215B"/>
        </w:tc>
      </w:tr>
      <w:tr w:rsidR="0011215B" w14:paraId="1C410528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4F1964E8" w14:textId="77777777" w:rsidR="0011215B" w:rsidRDefault="0011215B"/>
        </w:tc>
      </w:tr>
      <w:tr w:rsidR="0011215B" w14:paraId="69DEC1B5" w14:textId="77777777">
        <w:trPr>
          <w:trHeight w:val="341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056F8017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Are swings, slides or trampolines securely fixed?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21919A72" w14:textId="77777777" w:rsidR="0011215B" w:rsidRDefault="0011215B"/>
        </w:tc>
      </w:tr>
      <w:tr w:rsidR="0011215B" w14:paraId="7CD341F0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21BA22BC" w14:textId="77777777" w:rsidR="0011215B" w:rsidRDefault="0011215B"/>
        </w:tc>
      </w:tr>
      <w:tr w:rsidR="0011215B" w14:paraId="19231271" w14:textId="77777777">
        <w:trPr>
          <w:trHeight w:val="526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4F958481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Please provide comments about the condition of the outdoor play equipment, especially any safety features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36092D7E" w14:textId="77777777" w:rsidR="0011215B" w:rsidRDefault="0011215B"/>
        </w:tc>
      </w:tr>
      <w:tr w:rsidR="0011215B" w14:paraId="6CC0A650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71874074" w14:textId="77777777" w:rsidR="0011215B" w:rsidRDefault="0011215B"/>
        </w:tc>
      </w:tr>
      <w:tr w:rsidR="0011215B" w14:paraId="121CA1F0" w14:textId="77777777">
        <w:trPr>
          <w:trHeight w:val="526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35B934CA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If there is a trampoline, are guidelines and measures in place to ensure safe usage by children, such as, safety netting? 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1D2AE840" w14:textId="77777777" w:rsidR="0011215B" w:rsidRDefault="0011215B"/>
        </w:tc>
      </w:tr>
      <w:tr w:rsidR="0011215B" w14:paraId="33330AB8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6F7D40FD" w14:textId="77777777" w:rsidR="0011215B" w:rsidRDefault="0011215B"/>
        </w:tc>
      </w:tr>
      <w:tr w:rsidR="0011215B" w14:paraId="7B137134" w14:textId="77777777">
        <w:trPr>
          <w:trHeight w:val="341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482F0265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Are garages and sheds locked when not in use?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4E7BB674" w14:textId="77777777" w:rsidR="0011215B" w:rsidRDefault="0011215B"/>
        </w:tc>
      </w:tr>
      <w:tr w:rsidR="0011215B" w14:paraId="53FDBC0D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33EADBC4" w14:textId="77777777" w:rsidR="0011215B" w:rsidRDefault="0011215B"/>
        </w:tc>
      </w:tr>
      <w:tr w:rsidR="0011215B" w14:paraId="13C99B60" w14:textId="77777777">
        <w:trPr>
          <w:trHeight w:val="341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4824345C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Are any glass structures (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20"/>
              </w:rPr>
              <w:t>eg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greenhouses) fenced off?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2FF98E01" w14:textId="77777777" w:rsidR="0011215B" w:rsidRDefault="0011215B"/>
        </w:tc>
      </w:tr>
      <w:tr w:rsidR="0011215B" w14:paraId="00C66A29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385A71A4" w14:textId="77777777" w:rsidR="0011215B" w:rsidRDefault="0011215B"/>
        </w:tc>
      </w:tr>
      <w:tr w:rsidR="0011215B" w14:paraId="08324728" w14:textId="77777777">
        <w:trPr>
          <w:trHeight w:val="526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56E3689B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Are any water features, including swimming/paddling pools, ponds, and hot tubs securely covered or fenced off?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6D30E79C" w14:textId="77777777" w:rsidR="0011215B" w:rsidRDefault="0011215B"/>
        </w:tc>
      </w:tr>
      <w:tr w:rsidR="0011215B" w14:paraId="402270A3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0BE08A33" w14:textId="77777777" w:rsidR="0011215B" w:rsidRDefault="0011215B"/>
        </w:tc>
      </w:tr>
      <w:tr w:rsidR="0011215B" w14:paraId="04BA3C47" w14:textId="77777777">
        <w:trPr>
          <w:trHeight w:val="340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0447FA34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Are sand pits covered when not in use (for hygiene reasons)?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58566053" w14:textId="77777777" w:rsidR="0011215B" w:rsidRDefault="0011215B"/>
        </w:tc>
      </w:tr>
      <w:tr w:rsidR="0011215B" w14:paraId="629EF8A0" w14:textId="77777777">
        <w:trPr>
          <w:trHeight w:val="335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7A72763" w14:textId="77777777" w:rsidR="0011215B" w:rsidRDefault="0011215B"/>
        </w:tc>
      </w:tr>
    </w:tbl>
    <w:p w14:paraId="07B4EF1D" w14:textId="77777777" w:rsidR="0011215B" w:rsidRDefault="0011215B">
      <w:pPr>
        <w:spacing w:after="0"/>
        <w:ind w:left="-1440" w:right="10466"/>
      </w:pPr>
    </w:p>
    <w:tbl>
      <w:tblPr>
        <w:tblStyle w:val="TableGrid"/>
        <w:tblW w:w="9532" w:type="dxa"/>
        <w:tblInd w:w="-284" w:type="dxa"/>
        <w:tblCellMar>
          <w:top w:w="74" w:type="dxa"/>
          <w:left w:w="3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118"/>
        <w:gridCol w:w="1414"/>
      </w:tblGrid>
      <w:tr w:rsidR="0011215B" w14:paraId="7028F7F0" w14:textId="77777777">
        <w:trPr>
          <w:trHeight w:val="336"/>
        </w:trPr>
        <w:tc>
          <w:tcPr>
            <w:tcW w:w="8119" w:type="dxa"/>
            <w:tcBorders>
              <w:top w:val="single" w:sz="4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4345EEF9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Are outdoor electrical connections fitted with a trip device?</w:t>
            </w:r>
          </w:p>
        </w:tc>
        <w:tc>
          <w:tcPr>
            <w:tcW w:w="1414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6CED8C36" w14:textId="77777777" w:rsidR="0011215B" w:rsidRDefault="0011215B"/>
        </w:tc>
      </w:tr>
      <w:tr w:rsidR="0011215B" w14:paraId="56D2868F" w14:textId="77777777">
        <w:trPr>
          <w:trHeight w:val="340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6EBCA9FF" w14:textId="77777777" w:rsidR="0011215B" w:rsidRDefault="0011215B"/>
        </w:tc>
      </w:tr>
      <w:tr w:rsidR="0011215B" w14:paraId="5DDCAF1A" w14:textId="77777777">
        <w:trPr>
          <w:trHeight w:val="340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6580FD94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Is the garden area kept free from animal litter?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208D0A9B" w14:textId="77777777" w:rsidR="0011215B" w:rsidRDefault="0011215B"/>
        </w:tc>
      </w:tr>
      <w:tr w:rsidR="0011215B" w14:paraId="2118BCFD" w14:textId="77777777">
        <w:trPr>
          <w:trHeight w:val="340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76366DA1" w14:textId="77777777" w:rsidR="0011215B" w:rsidRDefault="0011215B"/>
        </w:tc>
      </w:tr>
      <w:tr w:rsidR="0011215B" w14:paraId="250256DF" w14:textId="77777777">
        <w:trPr>
          <w:trHeight w:val="340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4D17075B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Are outdoor areas free from rubbish?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078218E9" w14:textId="77777777" w:rsidR="0011215B" w:rsidRDefault="0011215B"/>
        </w:tc>
      </w:tr>
      <w:tr w:rsidR="0011215B" w14:paraId="4920311F" w14:textId="77777777">
        <w:trPr>
          <w:trHeight w:val="340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65CB73A3" w14:textId="77777777" w:rsidR="0011215B" w:rsidRDefault="0011215B"/>
        </w:tc>
      </w:tr>
      <w:tr w:rsidR="0011215B" w14:paraId="13D510D9" w14:textId="77777777">
        <w:trPr>
          <w:trHeight w:val="526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7309443B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If the applicant owns a caravan or motor home, are the fixtures and fittings safe and secure, including electrical fittings, and any gas cylinders securely stored? 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458B80B2" w14:textId="77777777" w:rsidR="0011215B" w:rsidRDefault="0011215B"/>
        </w:tc>
      </w:tr>
      <w:tr w:rsidR="0011215B" w14:paraId="7F17FA11" w14:textId="77777777">
        <w:trPr>
          <w:trHeight w:val="335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FF402B0" w14:textId="77777777" w:rsidR="0011215B" w:rsidRDefault="0011215B"/>
        </w:tc>
      </w:tr>
      <w:tr w:rsidR="0011215B" w14:paraId="42337DE2" w14:textId="77777777">
        <w:trPr>
          <w:trHeight w:val="382"/>
        </w:trPr>
        <w:tc>
          <w:tcPr>
            <w:tcW w:w="9532" w:type="dxa"/>
            <w:gridSpan w:val="2"/>
            <w:tcBorders>
              <w:top w:val="single" w:sz="4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55E1602D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PETS</w:t>
            </w:r>
          </w:p>
        </w:tc>
      </w:tr>
      <w:tr w:rsidR="0011215B" w14:paraId="214BE3F3" w14:textId="77777777">
        <w:trPr>
          <w:trHeight w:val="526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4C711148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Are there any pets in the accommodation? If yes, please ask applicant(s) to fill in the Pet questionnaire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28B0CA41" w14:textId="77777777" w:rsidR="0011215B" w:rsidRDefault="0011215B"/>
        </w:tc>
      </w:tr>
      <w:tr w:rsidR="0011215B" w14:paraId="52415655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7774ADED" w14:textId="77777777" w:rsidR="0011215B" w:rsidRDefault="0011215B"/>
        </w:tc>
      </w:tr>
      <w:tr w:rsidR="0011215B" w14:paraId="2EA2E708" w14:textId="77777777">
        <w:trPr>
          <w:trHeight w:val="341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2F99D0D3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Is it reasonable to assume that these pets pose no physical threat to a child?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3AECEF3E" w14:textId="77777777" w:rsidR="0011215B" w:rsidRDefault="0011215B"/>
        </w:tc>
      </w:tr>
      <w:tr w:rsidR="0011215B" w14:paraId="3BD541BB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3A85D8A7" w14:textId="77777777" w:rsidR="0011215B" w:rsidRDefault="0011215B"/>
        </w:tc>
      </w:tr>
      <w:tr w:rsidR="0011215B" w14:paraId="4F044893" w14:textId="77777777">
        <w:trPr>
          <w:trHeight w:val="341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7F476C36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Are sleeping and feeding arrangements for pets well managed and hygienic?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720F462E" w14:textId="77777777" w:rsidR="0011215B" w:rsidRDefault="0011215B"/>
        </w:tc>
      </w:tr>
      <w:tr w:rsidR="0011215B" w14:paraId="0E143390" w14:textId="77777777">
        <w:trPr>
          <w:trHeight w:val="336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260FE99" w14:textId="77777777" w:rsidR="0011215B" w:rsidRDefault="0011215B"/>
        </w:tc>
      </w:tr>
      <w:tr w:rsidR="0011215B" w14:paraId="13105D05" w14:textId="77777777">
        <w:trPr>
          <w:trHeight w:val="382"/>
        </w:trPr>
        <w:tc>
          <w:tcPr>
            <w:tcW w:w="9532" w:type="dxa"/>
            <w:gridSpan w:val="2"/>
            <w:tcBorders>
              <w:top w:val="single" w:sz="4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380AD815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VEHICLES</w:t>
            </w:r>
          </w:p>
        </w:tc>
      </w:tr>
      <w:tr w:rsidR="0011215B" w14:paraId="1E82B95F" w14:textId="77777777">
        <w:trPr>
          <w:trHeight w:val="341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75CD55EA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Do infant or child car seats have a BS kite mark or CE mark?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6165EEB0" w14:textId="77777777" w:rsidR="0011215B" w:rsidRDefault="0011215B"/>
        </w:tc>
      </w:tr>
      <w:tr w:rsidR="0011215B" w14:paraId="71E46D1F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180E266A" w14:textId="77777777" w:rsidR="0011215B" w:rsidRDefault="0011215B"/>
        </w:tc>
      </w:tr>
      <w:tr w:rsidR="0011215B" w14:paraId="48D24842" w14:textId="77777777">
        <w:trPr>
          <w:trHeight w:val="341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633B3C70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Are any child seats correctly fitted?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728A9064" w14:textId="77777777" w:rsidR="0011215B" w:rsidRDefault="0011215B"/>
        </w:tc>
      </w:tr>
      <w:tr w:rsidR="0011215B" w14:paraId="794337A0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462AF699" w14:textId="77777777" w:rsidR="0011215B" w:rsidRDefault="0011215B"/>
        </w:tc>
      </w:tr>
      <w:tr w:rsidR="0011215B" w14:paraId="333057DB" w14:textId="77777777">
        <w:trPr>
          <w:trHeight w:val="526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22B9F27B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Is there evidence of fully comprehensive insurance and, if applicable, a current MOT certificate?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52982E2D" w14:textId="77777777" w:rsidR="0011215B" w:rsidRDefault="0011215B"/>
        </w:tc>
      </w:tr>
      <w:tr w:rsidR="0011215B" w14:paraId="07C6BC76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60A7286D" w14:textId="77777777" w:rsidR="0011215B" w:rsidRDefault="0011215B"/>
        </w:tc>
      </w:tr>
      <w:tr w:rsidR="0011215B" w14:paraId="0AA74E60" w14:textId="77777777">
        <w:trPr>
          <w:trHeight w:val="341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6E38ACB1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Do drivers hold valid driving licences?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0F45FA7D" w14:textId="77777777" w:rsidR="0011215B" w:rsidRDefault="0011215B"/>
        </w:tc>
      </w:tr>
      <w:tr w:rsidR="0011215B" w14:paraId="0FED8A6D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4F767EDB" w14:textId="77777777" w:rsidR="0011215B" w:rsidRDefault="0011215B"/>
        </w:tc>
      </w:tr>
      <w:tr w:rsidR="0011215B" w14:paraId="330AC651" w14:textId="77777777">
        <w:trPr>
          <w:trHeight w:val="341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26E43C89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Is the vehicle maintained on a regular basis?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1CF30B72" w14:textId="77777777" w:rsidR="0011215B" w:rsidRDefault="0011215B"/>
        </w:tc>
      </w:tr>
      <w:tr w:rsidR="0011215B" w14:paraId="6A34232F" w14:textId="77777777">
        <w:trPr>
          <w:trHeight w:val="341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3F66EA37" w14:textId="77777777" w:rsidR="0011215B" w:rsidRDefault="0011215B"/>
        </w:tc>
      </w:tr>
      <w:tr w:rsidR="0011215B" w14:paraId="59B6F632" w14:textId="77777777">
        <w:trPr>
          <w:trHeight w:val="340"/>
        </w:trPr>
        <w:tc>
          <w:tcPr>
            <w:tcW w:w="8119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6D36AECB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Is the vehicle suitable for a child with a disability?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65DC9116" w14:textId="77777777" w:rsidR="0011215B" w:rsidRDefault="0011215B"/>
        </w:tc>
      </w:tr>
      <w:tr w:rsidR="0011215B" w14:paraId="07C59382" w14:textId="77777777">
        <w:trPr>
          <w:trHeight w:val="335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B0FCA02" w14:textId="77777777" w:rsidR="0011215B" w:rsidRDefault="0011215B"/>
        </w:tc>
      </w:tr>
      <w:tr w:rsidR="0011215B" w14:paraId="631737C2" w14:textId="77777777">
        <w:trPr>
          <w:trHeight w:val="336"/>
        </w:trPr>
        <w:tc>
          <w:tcPr>
            <w:tcW w:w="9532" w:type="dxa"/>
            <w:gridSpan w:val="2"/>
            <w:tcBorders>
              <w:top w:val="single" w:sz="4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41B8A177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PART 2:  General household conditions</w:t>
            </w:r>
          </w:p>
        </w:tc>
      </w:tr>
      <w:tr w:rsidR="0011215B" w14:paraId="0D660796" w14:textId="77777777">
        <w:trPr>
          <w:trHeight w:val="782"/>
        </w:trPr>
        <w:tc>
          <w:tcPr>
            <w:tcW w:w="9532" w:type="dxa"/>
            <w:gridSpan w:val="2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CC2EC0A" w14:textId="77777777" w:rsidR="0011215B" w:rsidRDefault="009834B8">
            <w:pPr>
              <w:spacing w:after="31"/>
              <w:ind w:left="240"/>
            </w:pPr>
            <w:r>
              <w:rPr>
                <w:rFonts w:ascii="Courier New" w:eastAsia="Courier New" w:hAnsi="Courier New" w:cs="Courier New"/>
                <w:sz w:val="20"/>
              </w:rPr>
              <w:lastRenderedPageBreak/>
              <w:t>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To be completed by social worker</w:t>
            </w:r>
          </w:p>
          <w:p w14:paraId="2CE5F7F4" w14:textId="77777777" w:rsidR="0011215B" w:rsidRDefault="009834B8">
            <w:pPr>
              <w:spacing w:after="0"/>
              <w:ind w:left="600" w:hanging="360"/>
            </w:pPr>
            <w:r>
              <w:rPr>
                <w:rFonts w:ascii="Courier New" w:eastAsia="Courier New" w:hAnsi="Courier New" w:cs="Courier New"/>
                <w:sz w:val="20"/>
              </w:rPr>
              <w:t>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If µ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no¶</w:t>
            </w:r>
            <w:r>
              <w:rPr>
                <w:rFonts w:ascii="Arial" w:eastAsia="Arial" w:hAnsi="Arial" w:cs="Arial"/>
                <w:sz w:val="20"/>
              </w:rPr>
              <w:t>please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state if not applicable, give details or, if improvements are to be made, state by when and by whom.</w:t>
            </w:r>
          </w:p>
        </w:tc>
      </w:tr>
    </w:tbl>
    <w:p w14:paraId="1E3DC4F5" w14:textId="77777777" w:rsidR="0011215B" w:rsidRDefault="0011215B">
      <w:pPr>
        <w:spacing w:after="0"/>
        <w:ind w:left="-1440" w:right="10466"/>
      </w:pPr>
    </w:p>
    <w:tbl>
      <w:tblPr>
        <w:tblStyle w:val="TableGrid"/>
        <w:tblW w:w="9532" w:type="dxa"/>
        <w:tblInd w:w="-284" w:type="dxa"/>
        <w:tblCellMar>
          <w:top w:w="74" w:type="dxa"/>
          <w:left w:w="37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2089"/>
        <w:gridCol w:w="1425"/>
        <w:gridCol w:w="2377"/>
        <w:gridCol w:w="2227"/>
        <w:gridCol w:w="1414"/>
      </w:tblGrid>
      <w:tr w:rsidR="0011215B" w14:paraId="49FDB8E3" w14:textId="77777777">
        <w:trPr>
          <w:trHeight w:val="523"/>
        </w:trPr>
        <w:tc>
          <w:tcPr>
            <w:tcW w:w="8119" w:type="dxa"/>
            <w:gridSpan w:val="4"/>
            <w:tcBorders>
              <w:top w:val="single" w:sz="4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42B9BF13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Does the house appear to be maintained in a reasonable state of repair and decoration? </w:t>
            </w:r>
          </w:p>
        </w:tc>
        <w:tc>
          <w:tcPr>
            <w:tcW w:w="1414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6AE40E19" w14:textId="77777777" w:rsidR="0011215B" w:rsidRDefault="0011215B"/>
        </w:tc>
      </w:tr>
      <w:tr w:rsidR="0011215B" w14:paraId="20D023A2" w14:textId="77777777">
        <w:trPr>
          <w:trHeight w:val="341"/>
        </w:trPr>
        <w:tc>
          <w:tcPr>
            <w:tcW w:w="9532" w:type="dxa"/>
            <w:gridSpan w:val="5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25AAB435" w14:textId="77777777" w:rsidR="0011215B" w:rsidRDefault="0011215B"/>
        </w:tc>
      </w:tr>
      <w:tr w:rsidR="0011215B" w14:paraId="1734F80C" w14:textId="77777777">
        <w:trPr>
          <w:trHeight w:val="526"/>
        </w:trPr>
        <w:tc>
          <w:tcPr>
            <w:tcW w:w="8119" w:type="dxa"/>
            <w:gridSpan w:val="4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6BF3B12D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Does the accommodation appear clean and free from strong odours (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20"/>
              </w:rPr>
              <w:t>eg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cigarettes, urine, pets, rubbish)?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7EE0F571" w14:textId="77777777" w:rsidR="0011215B" w:rsidRDefault="0011215B"/>
        </w:tc>
      </w:tr>
      <w:tr w:rsidR="0011215B" w14:paraId="75E21168" w14:textId="77777777">
        <w:trPr>
          <w:trHeight w:val="341"/>
        </w:trPr>
        <w:tc>
          <w:tcPr>
            <w:tcW w:w="9532" w:type="dxa"/>
            <w:gridSpan w:val="5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661CB1E8" w14:textId="77777777" w:rsidR="0011215B" w:rsidRDefault="0011215B"/>
        </w:tc>
      </w:tr>
      <w:tr w:rsidR="0011215B" w14:paraId="772B02C3" w14:textId="77777777">
        <w:trPr>
          <w:trHeight w:val="526"/>
        </w:trPr>
        <w:tc>
          <w:tcPr>
            <w:tcW w:w="8119" w:type="dxa"/>
            <w:gridSpan w:val="4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7CC2B3D8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Does the accommodation offer suitable space / room for the number and age of children to be placed there?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547A696B" w14:textId="77777777" w:rsidR="0011215B" w:rsidRDefault="0011215B"/>
        </w:tc>
      </w:tr>
      <w:tr w:rsidR="0011215B" w14:paraId="0BF1ABFE" w14:textId="77777777">
        <w:trPr>
          <w:trHeight w:val="341"/>
        </w:trPr>
        <w:tc>
          <w:tcPr>
            <w:tcW w:w="9532" w:type="dxa"/>
            <w:gridSpan w:val="5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4815EB53" w14:textId="77777777" w:rsidR="0011215B" w:rsidRDefault="0011215B"/>
        </w:tc>
      </w:tr>
      <w:tr w:rsidR="0011215B" w14:paraId="133280AD" w14:textId="77777777">
        <w:trPr>
          <w:trHeight w:val="526"/>
        </w:trPr>
        <w:tc>
          <w:tcPr>
            <w:tcW w:w="8119" w:type="dxa"/>
            <w:gridSpan w:val="4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515FE4C6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Is the accommodation suitable for children with physical disabilities? (consider accessibility and space requirements)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66D84DEE" w14:textId="77777777" w:rsidR="0011215B" w:rsidRDefault="0011215B"/>
        </w:tc>
      </w:tr>
      <w:tr w:rsidR="0011215B" w14:paraId="0ECE646A" w14:textId="77777777">
        <w:trPr>
          <w:trHeight w:val="341"/>
        </w:trPr>
        <w:tc>
          <w:tcPr>
            <w:tcW w:w="9532" w:type="dxa"/>
            <w:gridSpan w:val="5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137F1ED4" w14:textId="77777777" w:rsidR="0011215B" w:rsidRDefault="0011215B"/>
        </w:tc>
      </w:tr>
      <w:tr w:rsidR="0011215B" w14:paraId="286E4415" w14:textId="77777777">
        <w:trPr>
          <w:trHeight w:val="526"/>
        </w:trPr>
        <w:tc>
          <w:tcPr>
            <w:tcW w:w="8119" w:type="dxa"/>
            <w:gridSpan w:val="4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1EEEEF3B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Are there physical barriers in the home restricting the movement of disabled children requiring essential aids (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eg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a wheelchair)?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4F5C712A" w14:textId="77777777" w:rsidR="0011215B" w:rsidRDefault="0011215B"/>
        </w:tc>
      </w:tr>
      <w:tr w:rsidR="0011215B" w14:paraId="2F009D43" w14:textId="77777777">
        <w:trPr>
          <w:trHeight w:val="341"/>
        </w:trPr>
        <w:tc>
          <w:tcPr>
            <w:tcW w:w="9532" w:type="dxa"/>
            <w:gridSpan w:val="5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29369BB8" w14:textId="77777777" w:rsidR="0011215B" w:rsidRDefault="0011215B"/>
        </w:tc>
      </w:tr>
      <w:tr w:rsidR="0011215B" w14:paraId="7E076BB1" w14:textId="77777777">
        <w:trPr>
          <w:trHeight w:val="341"/>
        </w:trPr>
        <w:tc>
          <w:tcPr>
            <w:tcW w:w="8119" w:type="dxa"/>
            <w:gridSpan w:val="4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459DEEC1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Do all the rooms in the house have adequate natural ventilation?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56DD2CAA" w14:textId="77777777" w:rsidR="0011215B" w:rsidRDefault="0011215B"/>
        </w:tc>
      </w:tr>
      <w:tr w:rsidR="0011215B" w14:paraId="18A21E14" w14:textId="77777777">
        <w:trPr>
          <w:trHeight w:val="341"/>
        </w:trPr>
        <w:tc>
          <w:tcPr>
            <w:tcW w:w="9532" w:type="dxa"/>
            <w:gridSpan w:val="5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7DBB61C1" w14:textId="77777777" w:rsidR="0011215B" w:rsidRDefault="0011215B"/>
        </w:tc>
      </w:tr>
      <w:tr w:rsidR="0011215B" w14:paraId="5AF1BDA8" w14:textId="77777777">
        <w:trPr>
          <w:trHeight w:val="526"/>
        </w:trPr>
        <w:tc>
          <w:tcPr>
            <w:tcW w:w="8119" w:type="dxa"/>
            <w:gridSpan w:val="4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1E68AD93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Is there sufficient indoor space to allow children to complete quiet activities (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eg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homework)?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30D79EBE" w14:textId="77777777" w:rsidR="0011215B" w:rsidRDefault="0011215B"/>
        </w:tc>
      </w:tr>
      <w:tr w:rsidR="0011215B" w14:paraId="02975466" w14:textId="77777777">
        <w:trPr>
          <w:trHeight w:val="341"/>
        </w:trPr>
        <w:tc>
          <w:tcPr>
            <w:tcW w:w="9532" w:type="dxa"/>
            <w:gridSpan w:val="5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0705BFAF" w14:textId="77777777" w:rsidR="0011215B" w:rsidRDefault="0011215B"/>
        </w:tc>
      </w:tr>
      <w:tr w:rsidR="0011215B" w14:paraId="6FAD369C" w14:textId="77777777">
        <w:trPr>
          <w:trHeight w:val="526"/>
        </w:trPr>
        <w:tc>
          <w:tcPr>
            <w:tcW w:w="8119" w:type="dxa"/>
            <w:gridSpan w:val="4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028D8CE6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Is there sufficient outdoor space for the children to engage in active play within the perimeter of the home?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0B62FDBF" w14:textId="77777777" w:rsidR="0011215B" w:rsidRDefault="0011215B"/>
        </w:tc>
      </w:tr>
      <w:tr w:rsidR="0011215B" w14:paraId="36C8897A" w14:textId="77777777">
        <w:trPr>
          <w:trHeight w:val="341"/>
        </w:trPr>
        <w:tc>
          <w:tcPr>
            <w:tcW w:w="9532" w:type="dxa"/>
            <w:gridSpan w:val="5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6314FA05" w14:textId="77777777" w:rsidR="0011215B" w:rsidRDefault="0011215B"/>
        </w:tc>
      </w:tr>
      <w:tr w:rsidR="0011215B" w14:paraId="384F4695" w14:textId="77777777">
        <w:trPr>
          <w:trHeight w:val="526"/>
        </w:trPr>
        <w:tc>
          <w:tcPr>
            <w:tcW w:w="8119" w:type="dxa"/>
            <w:gridSpan w:val="4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464EEA3B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Do all the rooms have the facility to be maintained at an appropriate temperature for the expected level of activity?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5C7CBC43" w14:textId="77777777" w:rsidR="0011215B" w:rsidRDefault="0011215B"/>
        </w:tc>
      </w:tr>
      <w:tr w:rsidR="0011215B" w14:paraId="2723044D" w14:textId="77777777">
        <w:trPr>
          <w:trHeight w:val="341"/>
        </w:trPr>
        <w:tc>
          <w:tcPr>
            <w:tcW w:w="9532" w:type="dxa"/>
            <w:gridSpan w:val="5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54539FB7" w14:textId="77777777" w:rsidR="0011215B" w:rsidRDefault="0011215B"/>
        </w:tc>
      </w:tr>
      <w:tr w:rsidR="0011215B" w14:paraId="22C17C9E" w14:textId="77777777">
        <w:trPr>
          <w:trHeight w:val="526"/>
        </w:trPr>
        <w:tc>
          <w:tcPr>
            <w:tcW w:w="8119" w:type="dxa"/>
            <w:gridSpan w:val="4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0568C921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Is the accommodation free from any other particular or obvious hazards not mentioned here (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eg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building work)?</w:t>
            </w:r>
          </w:p>
        </w:tc>
        <w:tc>
          <w:tcPr>
            <w:tcW w:w="141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1FF8B196" w14:textId="77777777" w:rsidR="0011215B" w:rsidRDefault="0011215B"/>
        </w:tc>
      </w:tr>
      <w:tr w:rsidR="0011215B" w14:paraId="089C4B31" w14:textId="77777777">
        <w:trPr>
          <w:trHeight w:val="341"/>
        </w:trPr>
        <w:tc>
          <w:tcPr>
            <w:tcW w:w="9532" w:type="dxa"/>
            <w:gridSpan w:val="5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73D68AEB" w14:textId="77777777" w:rsidR="0011215B" w:rsidRDefault="0011215B"/>
        </w:tc>
      </w:tr>
      <w:tr w:rsidR="0011215B" w14:paraId="0598DD29" w14:textId="77777777">
        <w:trPr>
          <w:trHeight w:val="745"/>
        </w:trPr>
        <w:tc>
          <w:tcPr>
            <w:tcW w:w="9532" w:type="dxa"/>
            <w:gridSpan w:val="5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4" w:space="0" w:color="D3D3D3"/>
            </w:tcBorders>
          </w:tcPr>
          <w:p w14:paraId="6EFD46FA" w14:textId="77777777" w:rsidR="0011215B" w:rsidRDefault="0011215B"/>
        </w:tc>
      </w:tr>
      <w:tr w:rsidR="0011215B" w14:paraId="5E941DCE" w14:textId="77777777">
        <w:trPr>
          <w:trHeight w:val="335"/>
        </w:trPr>
        <w:tc>
          <w:tcPr>
            <w:tcW w:w="9532" w:type="dxa"/>
            <w:gridSpan w:val="5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4691694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Signatures</w:t>
            </w:r>
          </w:p>
        </w:tc>
      </w:tr>
      <w:tr w:rsidR="0011215B" w14:paraId="23E36448" w14:textId="77777777">
        <w:trPr>
          <w:trHeight w:val="336"/>
        </w:trPr>
        <w:tc>
          <w:tcPr>
            <w:tcW w:w="2090" w:type="dxa"/>
            <w:tcBorders>
              <w:top w:val="single" w:sz="4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73485335" w14:textId="77777777" w:rsidR="0011215B" w:rsidRDefault="009834B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Person Signed</w:t>
            </w:r>
          </w:p>
        </w:tc>
        <w:tc>
          <w:tcPr>
            <w:tcW w:w="1425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38ACFD42" w14:textId="77777777" w:rsidR="0011215B" w:rsidRDefault="009834B8">
            <w:pPr>
              <w:spacing w:after="0"/>
              <w:ind w:left="98"/>
            </w:pPr>
            <w:r>
              <w:rPr>
                <w:rFonts w:ascii="Arial" w:eastAsia="Arial" w:hAnsi="Arial" w:cs="Arial"/>
                <w:b/>
                <w:sz w:val="20"/>
              </w:rPr>
              <w:t>Date Signed</w:t>
            </w:r>
          </w:p>
        </w:tc>
        <w:tc>
          <w:tcPr>
            <w:tcW w:w="2377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EBEBEB"/>
          </w:tcPr>
          <w:p w14:paraId="5F7CA11F" w14:textId="77777777" w:rsidR="0011215B" w:rsidRDefault="009834B8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Job Title</w:t>
            </w:r>
          </w:p>
        </w:tc>
        <w:tc>
          <w:tcPr>
            <w:tcW w:w="3640" w:type="dxa"/>
            <w:gridSpan w:val="2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EBEBEB"/>
          </w:tcPr>
          <w:p w14:paraId="4B3DFB6D" w14:textId="77777777" w:rsidR="0011215B" w:rsidRDefault="009834B8">
            <w:pPr>
              <w:spacing w:after="0"/>
              <w:ind w:left="8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Signature</w:t>
            </w:r>
          </w:p>
        </w:tc>
      </w:tr>
      <w:tr w:rsidR="0011215B" w14:paraId="1F16A649" w14:textId="77777777">
        <w:trPr>
          <w:trHeight w:val="665"/>
        </w:trPr>
        <w:tc>
          <w:tcPr>
            <w:tcW w:w="9532" w:type="dxa"/>
            <w:gridSpan w:val="5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58AF645" w14:textId="77777777" w:rsidR="0011215B" w:rsidRDefault="0011215B"/>
        </w:tc>
      </w:tr>
    </w:tbl>
    <w:p w14:paraId="42F6039B" w14:textId="77777777" w:rsidR="00000000" w:rsidRDefault="009834B8"/>
    <w:sectPr w:rsidR="00000000">
      <w:headerReference w:type="even" r:id="rId6"/>
      <w:headerReference w:type="default" r:id="rId7"/>
      <w:headerReference w:type="first" r:id="rId8"/>
      <w:pgSz w:w="11906" w:h="16838"/>
      <w:pgMar w:top="1440" w:right="1440" w:bottom="1150" w:left="1440" w:header="116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5AD18" w14:textId="77777777" w:rsidR="00000000" w:rsidRDefault="009834B8">
      <w:pPr>
        <w:spacing w:after="0" w:line="240" w:lineRule="auto"/>
      </w:pPr>
      <w:r>
        <w:separator/>
      </w:r>
    </w:p>
  </w:endnote>
  <w:endnote w:type="continuationSeparator" w:id="0">
    <w:p w14:paraId="7BB1551F" w14:textId="77777777" w:rsidR="00000000" w:rsidRDefault="00983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516EA" w14:textId="77777777" w:rsidR="00000000" w:rsidRDefault="009834B8">
      <w:pPr>
        <w:spacing w:after="0" w:line="240" w:lineRule="auto"/>
      </w:pPr>
      <w:r>
        <w:separator/>
      </w:r>
    </w:p>
  </w:footnote>
  <w:footnote w:type="continuationSeparator" w:id="0">
    <w:p w14:paraId="3A44CD3B" w14:textId="77777777" w:rsidR="00000000" w:rsidRDefault="00983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AEA31" w14:textId="77777777" w:rsidR="0011215B" w:rsidRDefault="009834B8">
    <w:pPr>
      <w:spacing w:after="676"/>
      <w:ind w:right="-168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CD5536B" wp14:editId="7EEE0C54">
          <wp:simplePos x="0" y="0"/>
          <wp:positionH relativeFrom="page">
            <wp:posOffset>720001</wp:posOffset>
          </wp:positionH>
          <wp:positionV relativeFrom="page">
            <wp:posOffset>737908</wp:posOffset>
          </wp:positionV>
          <wp:extent cx="880339" cy="743204"/>
          <wp:effectExtent l="0" t="0" r="0" b="0"/>
          <wp:wrapSquare wrapText="bothSides"/>
          <wp:docPr id="250" name="Picture 2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" name="Picture 2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0339" cy="743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2F4F4F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2F4F4F"/>
        <w:sz w:val="20"/>
      </w:rPr>
      <w:t>1</w:t>
    </w:r>
    <w:r>
      <w:rPr>
        <w:rFonts w:ascii="Arial" w:eastAsia="Arial" w:hAnsi="Arial" w:cs="Arial"/>
        <w:color w:val="2F4F4F"/>
        <w:sz w:val="20"/>
      </w:rPr>
      <w:fldChar w:fldCharType="end"/>
    </w:r>
    <w:r>
      <w:rPr>
        <w:rFonts w:ascii="Arial" w:eastAsia="Arial" w:hAnsi="Arial" w:cs="Arial"/>
        <w:color w:val="2F4F4F"/>
        <w:sz w:val="20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color w:val="2F4F4F"/>
        <w:sz w:val="20"/>
      </w:rPr>
      <w:t>6</w:t>
    </w:r>
    <w:r>
      <w:rPr>
        <w:rFonts w:ascii="Arial" w:eastAsia="Arial" w:hAnsi="Arial" w:cs="Arial"/>
        <w:color w:val="2F4F4F"/>
        <w:sz w:val="20"/>
      </w:rPr>
      <w:fldChar w:fldCharType="end"/>
    </w:r>
    <w:r>
      <w:rPr>
        <w:rFonts w:ascii="Arial" w:eastAsia="Arial" w:hAnsi="Arial" w:cs="Arial"/>
        <w:color w:val="2F4F4F"/>
        <w:sz w:val="20"/>
      </w:rPr>
      <w:t xml:space="preserve"> pages</w:t>
    </w:r>
  </w:p>
  <w:p w14:paraId="4367051C" w14:textId="77777777" w:rsidR="0011215B" w:rsidRDefault="009834B8">
    <w:pPr>
      <w:spacing w:after="0"/>
      <w:ind w:right="-167"/>
      <w:jc w:val="right"/>
    </w:pPr>
    <w:r>
      <w:rPr>
        <w:rFonts w:ascii="Arial" w:eastAsia="Arial" w:hAnsi="Arial" w:cs="Arial"/>
        <w:b/>
        <w:color w:val="2F4F4F"/>
        <w:sz w:val="36"/>
      </w:rPr>
      <w:t>Health &amp; Safety Checklist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9658B" w14:textId="77777777" w:rsidR="0011215B" w:rsidRDefault="009834B8">
    <w:pPr>
      <w:spacing w:after="676"/>
      <w:ind w:right="-168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D5BF844" wp14:editId="1C500506">
          <wp:simplePos x="0" y="0"/>
          <wp:positionH relativeFrom="page">
            <wp:posOffset>720001</wp:posOffset>
          </wp:positionH>
          <wp:positionV relativeFrom="page">
            <wp:posOffset>737908</wp:posOffset>
          </wp:positionV>
          <wp:extent cx="880339" cy="743204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" name="Picture 2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0339" cy="743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2F4F4F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2F4F4F"/>
        <w:sz w:val="20"/>
      </w:rPr>
      <w:t>1</w:t>
    </w:r>
    <w:r>
      <w:rPr>
        <w:rFonts w:ascii="Arial" w:eastAsia="Arial" w:hAnsi="Arial" w:cs="Arial"/>
        <w:color w:val="2F4F4F"/>
        <w:sz w:val="20"/>
      </w:rPr>
      <w:fldChar w:fldCharType="end"/>
    </w:r>
    <w:r>
      <w:rPr>
        <w:rFonts w:ascii="Arial" w:eastAsia="Arial" w:hAnsi="Arial" w:cs="Arial"/>
        <w:color w:val="2F4F4F"/>
        <w:sz w:val="20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color w:val="2F4F4F"/>
        <w:sz w:val="20"/>
      </w:rPr>
      <w:t>6</w:t>
    </w:r>
    <w:r>
      <w:rPr>
        <w:rFonts w:ascii="Arial" w:eastAsia="Arial" w:hAnsi="Arial" w:cs="Arial"/>
        <w:color w:val="2F4F4F"/>
        <w:sz w:val="20"/>
      </w:rPr>
      <w:fldChar w:fldCharType="end"/>
    </w:r>
    <w:r>
      <w:rPr>
        <w:rFonts w:ascii="Arial" w:eastAsia="Arial" w:hAnsi="Arial" w:cs="Arial"/>
        <w:color w:val="2F4F4F"/>
        <w:sz w:val="20"/>
      </w:rPr>
      <w:t xml:space="preserve"> pages</w:t>
    </w:r>
  </w:p>
  <w:p w14:paraId="0B094830" w14:textId="77777777" w:rsidR="0011215B" w:rsidRDefault="009834B8">
    <w:pPr>
      <w:spacing w:after="0"/>
      <w:ind w:right="-167"/>
      <w:jc w:val="right"/>
    </w:pPr>
    <w:r>
      <w:rPr>
        <w:rFonts w:ascii="Arial" w:eastAsia="Arial" w:hAnsi="Arial" w:cs="Arial"/>
        <w:b/>
        <w:color w:val="2F4F4F"/>
        <w:sz w:val="36"/>
      </w:rPr>
      <w:t>Health &amp; Safety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F152F" w14:textId="77777777" w:rsidR="0011215B" w:rsidRDefault="009834B8">
    <w:pPr>
      <w:spacing w:after="676"/>
      <w:ind w:right="-168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4DD731F" wp14:editId="7E965216">
          <wp:simplePos x="0" y="0"/>
          <wp:positionH relativeFrom="page">
            <wp:posOffset>720001</wp:posOffset>
          </wp:positionH>
          <wp:positionV relativeFrom="page">
            <wp:posOffset>737908</wp:posOffset>
          </wp:positionV>
          <wp:extent cx="880339" cy="743204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" name="Picture 2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0339" cy="743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2F4F4F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2F4F4F"/>
        <w:sz w:val="20"/>
      </w:rPr>
      <w:t>1</w:t>
    </w:r>
    <w:r>
      <w:rPr>
        <w:rFonts w:ascii="Arial" w:eastAsia="Arial" w:hAnsi="Arial" w:cs="Arial"/>
        <w:color w:val="2F4F4F"/>
        <w:sz w:val="20"/>
      </w:rPr>
      <w:fldChar w:fldCharType="end"/>
    </w:r>
    <w:r>
      <w:rPr>
        <w:rFonts w:ascii="Arial" w:eastAsia="Arial" w:hAnsi="Arial" w:cs="Arial"/>
        <w:color w:val="2F4F4F"/>
        <w:sz w:val="20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color w:val="2F4F4F"/>
        <w:sz w:val="20"/>
      </w:rPr>
      <w:t>6</w:t>
    </w:r>
    <w:r>
      <w:rPr>
        <w:rFonts w:ascii="Arial" w:eastAsia="Arial" w:hAnsi="Arial" w:cs="Arial"/>
        <w:color w:val="2F4F4F"/>
        <w:sz w:val="20"/>
      </w:rPr>
      <w:fldChar w:fldCharType="end"/>
    </w:r>
    <w:r>
      <w:rPr>
        <w:rFonts w:ascii="Arial" w:eastAsia="Arial" w:hAnsi="Arial" w:cs="Arial"/>
        <w:color w:val="2F4F4F"/>
        <w:sz w:val="20"/>
      </w:rPr>
      <w:t xml:space="preserve"> pages</w:t>
    </w:r>
  </w:p>
  <w:p w14:paraId="009C79A1" w14:textId="77777777" w:rsidR="0011215B" w:rsidRDefault="009834B8">
    <w:pPr>
      <w:spacing w:after="0"/>
      <w:ind w:right="-167"/>
      <w:jc w:val="right"/>
    </w:pPr>
    <w:r>
      <w:rPr>
        <w:rFonts w:ascii="Arial" w:eastAsia="Arial" w:hAnsi="Arial" w:cs="Arial"/>
        <w:b/>
        <w:color w:val="2F4F4F"/>
        <w:sz w:val="36"/>
      </w:rPr>
      <w:t>Health &amp; Safety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5B"/>
    <w:rsid w:val="0011215B"/>
    <w:rsid w:val="0098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AF7F1"/>
  <w15:docId w15:val="{4203D3A3-66EC-4EEF-9DBA-86313785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1215</Words>
  <Characters>6926</Characters>
  <Application>Microsoft Office Word</Application>
  <DocSecurity>0</DocSecurity>
  <Lines>57</Lines>
  <Paragraphs>16</Paragraphs>
  <ScaleCrop>false</ScaleCrop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44CarerHealthSafetyPDF</dc:title>
  <dc:subject/>
  <dc:creator>Sharon Gray</dc:creator>
  <cp:keywords/>
  <cp:lastModifiedBy>Sharon Gray</cp:lastModifiedBy>
  <cp:revision>2</cp:revision>
  <dcterms:created xsi:type="dcterms:W3CDTF">2023-02-16T10:50:00Z</dcterms:created>
  <dcterms:modified xsi:type="dcterms:W3CDTF">2023-02-16T10:50:00Z</dcterms:modified>
</cp:coreProperties>
</file>