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D3F9" w14:textId="217FC039" w:rsidR="009E7DB9" w:rsidRDefault="00D66F74">
      <w:r w:rsidRPr="00B122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EBB96D4" wp14:editId="63292446">
                <wp:simplePos x="0" y="0"/>
                <wp:positionH relativeFrom="margin">
                  <wp:posOffset>1863725</wp:posOffset>
                </wp:positionH>
                <wp:positionV relativeFrom="paragraph">
                  <wp:posOffset>3810</wp:posOffset>
                </wp:positionV>
                <wp:extent cx="4018915" cy="754380"/>
                <wp:effectExtent l="0" t="0" r="19685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754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0683" w14:textId="77777777" w:rsidR="00ED7659" w:rsidRPr="00132DAD" w:rsidRDefault="00ED7659" w:rsidP="009E7DB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32DA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Cases transferring from Children’s Social Care to Early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2DA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Help</w:t>
                            </w:r>
                          </w:p>
                          <w:p w14:paraId="515A8F81" w14:textId="77777777" w:rsidR="00ED7659" w:rsidRDefault="00ED7659" w:rsidP="009E7DB9">
                            <w:pPr>
                              <w:jc w:val="center"/>
                            </w:pPr>
                          </w:p>
                          <w:p w14:paraId="1A401F62" w14:textId="77777777" w:rsidR="00ED7659" w:rsidRDefault="00ED7659" w:rsidP="009E7DB9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9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75pt;margin-top:.3pt;width:316.45pt;height:59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" fillcolor="#9cc2e5 [1940]">
                <v:textbox>
                  <w:txbxContent>
                    <w:p w14:paraId="0D640683" w14:textId="77777777" w:rsidR="00ED7659" w:rsidRPr="00132DAD" w:rsidRDefault="00ED7659" w:rsidP="009E7DB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32DAD">
                        <w:rPr>
                          <w:rFonts w:ascii="Arial" w:hAnsi="Arial" w:cs="Arial"/>
                          <w:sz w:val="36"/>
                          <w:szCs w:val="36"/>
                        </w:rPr>
                        <w:t>Cases transferring from Children’s Social Care to Early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132DAD">
                        <w:rPr>
                          <w:rFonts w:ascii="Arial" w:hAnsi="Arial" w:cs="Arial"/>
                          <w:sz w:val="36"/>
                          <w:szCs w:val="36"/>
                        </w:rPr>
                        <w:t>Help</w:t>
                      </w:r>
                    </w:p>
                    <w:p w14:paraId="515A8F81" w14:textId="77777777" w:rsidR="00ED7659" w:rsidRDefault="00ED7659" w:rsidP="009E7DB9">
                      <w:pPr>
                        <w:jc w:val="center"/>
                      </w:pPr>
                    </w:p>
                    <w:p w14:paraId="1A401F62" w14:textId="77777777" w:rsidR="00ED7659" w:rsidRDefault="00ED7659" w:rsidP="009E7DB9">
                      <w:pPr>
                        <w:jc w:val="center"/>
                      </w:pPr>
                      <w: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DB9" w:rsidRPr="008207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92E715" wp14:editId="138AD0A0">
            <wp:simplePos x="0" y="0"/>
            <wp:positionH relativeFrom="margin">
              <wp:posOffset>28575</wp:posOffset>
            </wp:positionH>
            <wp:positionV relativeFrom="paragraph">
              <wp:posOffset>-161925</wp:posOffset>
            </wp:positionV>
            <wp:extent cx="1265375" cy="916305"/>
            <wp:effectExtent l="0" t="0" r="0" b="0"/>
            <wp:wrapNone/>
            <wp:docPr id="29" name="Picture 1" descr="http://hbc/teams/MARCOMMS/PublishingImages/HBC%20Logo%20JPEG%20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bc/teams/MARCOMMS/PublishingImages/HBC%20Logo%20JPEG%20Ver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09" cy="9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AE6B9" w14:textId="77777777" w:rsidR="009E7DB9" w:rsidRDefault="009E7DB9"/>
    <w:p w14:paraId="0F923D5F" w14:textId="77777777" w:rsidR="009E7DB9" w:rsidRDefault="009E7DB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1417"/>
        <w:gridCol w:w="236"/>
        <w:gridCol w:w="756"/>
        <w:gridCol w:w="851"/>
        <w:gridCol w:w="1134"/>
        <w:gridCol w:w="992"/>
        <w:gridCol w:w="1793"/>
        <w:gridCol w:w="900"/>
        <w:gridCol w:w="255"/>
      </w:tblGrid>
      <w:tr w:rsidR="00AE7EBF" w:rsidRPr="00761331" w14:paraId="29E2B5F8" w14:textId="77777777" w:rsidTr="00761331">
        <w:tc>
          <w:tcPr>
            <w:tcW w:w="10456" w:type="dxa"/>
            <w:gridSpan w:val="12"/>
            <w:shd w:val="clear" w:color="auto" w:fill="E7E6E6" w:themeFill="background2"/>
          </w:tcPr>
          <w:p w14:paraId="78492A25" w14:textId="77777777" w:rsidR="00AE7EBF" w:rsidRPr="00761331" w:rsidRDefault="00AE7E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08BF" w:rsidRPr="00761331" w14:paraId="6723CCBF" w14:textId="77777777" w:rsidTr="00761331">
        <w:tc>
          <w:tcPr>
            <w:tcW w:w="279" w:type="dxa"/>
            <w:shd w:val="clear" w:color="auto" w:fill="E7E6E6" w:themeFill="background2"/>
          </w:tcPr>
          <w:p w14:paraId="796BAD8D" w14:textId="77777777" w:rsidR="008108BF" w:rsidRPr="00761331" w:rsidRDefault="008108BF" w:rsidP="008108BF">
            <w:pPr>
              <w:jc w:val="both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22" w:type="dxa"/>
            <w:gridSpan w:val="10"/>
            <w:shd w:val="clear" w:color="auto" w:fill="F7CAAC" w:themeFill="accent2" w:themeFillTint="66"/>
          </w:tcPr>
          <w:p w14:paraId="32EDFED9" w14:textId="1FF18198" w:rsidR="008108BF" w:rsidRPr="00761331" w:rsidRDefault="008108BF" w:rsidP="00AE7EB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Allocated Social Worker to invite Locality Early Help to CIN Meeting or if main issues are with a child under 5, invite children Centre Early Help senior via Eclipse form </w:t>
            </w:r>
            <w:r w:rsidRPr="00761331">
              <w:rPr>
                <w:rFonts w:ascii="Arial" w:eastAsia="+mn-ea" w:hAnsi="Arial" w:cs="Arial"/>
                <w:color w:val="FF0000"/>
                <w:sz w:val="23"/>
                <w:szCs w:val="23"/>
                <w:lang w:val="en-US"/>
              </w:rPr>
              <w:t>CHILD: REQUEST LEVEL OF NEED REVIEW MEETING REFERRAL</w:t>
            </w:r>
            <w:r w:rsidR="00AE29E1">
              <w:rPr>
                <w:rFonts w:ascii="Arial" w:eastAsia="+mn-ea" w:hAnsi="Arial" w:cs="Arial"/>
                <w:color w:val="FF0000"/>
                <w:sz w:val="23"/>
                <w:szCs w:val="23"/>
                <w:lang w:val="en-US"/>
              </w:rPr>
              <w:t xml:space="preserve"> </w:t>
            </w:r>
            <w:bookmarkStart w:id="0" w:name="_GoBack"/>
            <w:bookmarkEnd w:id="0"/>
            <w:r w:rsidRPr="00761331">
              <w:rPr>
                <w:rFonts w:ascii="Arial" w:eastAsia="+mn-ea" w:hAnsi="Arial" w:cs="Arial"/>
                <w:b/>
                <w:color w:val="000000"/>
                <w:sz w:val="23"/>
                <w:szCs w:val="23"/>
                <w:lang w:val="en-US"/>
              </w:rPr>
              <w:t>2 weeks</w:t>
            </w: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 prior to date of meeting. Form to identify possible ongoing support needs if the case was to step down at CIN meeting.</w:t>
            </w:r>
          </w:p>
        </w:tc>
        <w:tc>
          <w:tcPr>
            <w:tcW w:w="255" w:type="dxa"/>
            <w:shd w:val="clear" w:color="auto" w:fill="E7E6E6" w:themeFill="background2"/>
          </w:tcPr>
          <w:p w14:paraId="6F5691C9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331" w:rsidRPr="00761331" w14:paraId="6C577C38" w14:textId="77777777" w:rsidTr="00761331">
        <w:tc>
          <w:tcPr>
            <w:tcW w:w="10456" w:type="dxa"/>
            <w:gridSpan w:val="12"/>
            <w:shd w:val="clear" w:color="auto" w:fill="E7E6E6" w:themeFill="background2"/>
          </w:tcPr>
          <w:p w14:paraId="6372979F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B52611D" wp14:editId="3264759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-635</wp:posOffset>
                      </wp:positionV>
                      <wp:extent cx="406400" cy="457200"/>
                      <wp:effectExtent l="19050" t="0" r="1270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907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83.4pt;margin-top:-.05pt;width:32pt;height:3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" adj="12000" fillcolor="gray [1629]" strokecolor="black [3213]" strokeweight="1pt"/>
                  </w:pict>
                </mc:Fallback>
              </mc:AlternateContent>
            </w:r>
          </w:p>
          <w:p w14:paraId="3E2F9F9B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0AC5EA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331" w:rsidRPr="00761331" w14:paraId="302AC819" w14:textId="77777777" w:rsidTr="00761331">
        <w:tc>
          <w:tcPr>
            <w:tcW w:w="279" w:type="dxa"/>
            <w:shd w:val="clear" w:color="auto" w:fill="E7E6E6" w:themeFill="background2"/>
          </w:tcPr>
          <w:p w14:paraId="734564DB" w14:textId="77777777" w:rsidR="009E7DB9" w:rsidRPr="00761331" w:rsidRDefault="009E7DB9">
            <w:pPr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252" w:type="dxa"/>
            <w:gridSpan w:val="5"/>
            <w:shd w:val="clear" w:color="auto" w:fill="FFE599" w:themeFill="accent4" w:themeFillTint="66"/>
          </w:tcPr>
          <w:p w14:paraId="483B10C8" w14:textId="77777777" w:rsidR="009E7DB9" w:rsidRPr="00761331" w:rsidRDefault="009E7DB9" w:rsidP="008108B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CIN Meeting - assessed need/s to be considered and discussed at the meeting - plan to be agreed by all agencies. Purpose of meeting is to discuss the progress of the CIN plan and if all agencies agree that the needs/actions have been met and the case is ready to step down.</w:t>
            </w:r>
          </w:p>
        </w:tc>
        <w:tc>
          <w:tcPr>
            <w:tcW w:w="851" w:type="dxa"/>
            <w:shd w:val="clear" w:color="auto" w:fill="E7E6E6" w:themeFill="background2"/>
          </w:tcPr>
          <w:p w14:paraId="1CFF9FCD" w14:textId="77777777" w:rsidR="009E7DB9" w:rsidRPr="00761331" w:rsidRDefault="00AE7EBF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3001CD0" wp14:editId="465E342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514350</wp:posOffset>
                      </wp:positionV>
                      <wp:extent cx="482600" cy="381000"/>
                      <wp:effectExtent l="0" t="19050" r="3175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FB62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5.2pt;margin-top:40.5pt;width:38pt;height:30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" adj="13074" fillcolor="gray [1629]" strokecolor="black [3213]" strokeweight="1pt"/>
                  </w:pict>
                </mc:Fallback>
              </mc:AlternateContent>
            </w:r>
          </w:p>
        </w:tc>
        <w:tc>
          <w:tcPr>
            <w:tcW w:w="4819" w:type="dxa"/>
            <w:gridSpan w:val="4"/>
            <w:shd w:val="clear" w:color="auto" w:fill="FFE599" w:themeFill="accent4" w:themeFillTint="66"/>
          </w:tcPr>
          <w:p w14:paraId="15A23878" w14:textId="77777777" w:rsidR="009E7DB9" w:rsidRPr="00761331" w:rsidRDefault="009E7DB9" w:rsidP="008108BF">
            <w:pPr>
              <w:jc w:val="both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CIN minutes/plan to inform MAP which </w:t>
            </w:r>
            <w:r w:rsidRPr="00761331">
              <w:rPr>
                <w:rFonts w:ascii="Arial" w:eastAsia="+mn-ea" w:hAnsi="Arial" w:cs="Arial"/>
                <w:b/>
                <w:color w:val="000000"/>
                <w:sz w:val="23"/>
                <w:szCs w:val="23"/>
                <w:lang w:val="en-US"/>
              </w:rPr>
              <w:t xml:space="preserve">must </w:t>
            </w: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include what is required of level 2 support and a risk assessment to be completed.</w:t>
            </w:r>
          </w:p>
          <w:p w14:paraId="0B5D0187" w14:textId="77777777" w:rsidR="009E7DB9" w:rsidRPr="00761331" w:rsidRDefault="009E7DB9" w:rsidP="008108BF">
            <w:pPr>
              <w:jc w:val="both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Not all cases that are stepping down will require a MAP. A MAP is only applicable if there are multiple agencies involved. A MAP is not a monitoring tool. Clear ongoing actions must be identified at the step down meeting if MAP support is to continue. </w:t>
            </w:r>
          </w:p>
        </w:tc>
        <w:tc>
          <w:tcPr>
            <w:tcW w:w="255" w:type="dxa"/>
            <w:shd w:val="clear" w:color="auto" w:fill="E7E6E6" w:themeFill="background2"/>
          </w:tcPr>
          <w:p w14:paraId="0A1058C9" w14:textId="77777777" w:rsidR="009E7DB9" w:rsidRPr="00761331" w:rsidRDefault="009E7DB9" w:rsidP="009E7DB9">
            <w:pPr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</w:p>
        </w:tc>
      </w:tr>
      <w:tr w:rsidR="00761331" w:rsidRPr="00761331" w14:paraId="39835B56" w14:textId="77777777" w:rsidTr="00761331">
        <w:tc>
          <w:tcPr>
            <w:tcW w:w="279" w:type="dxa"/>
            <w:vMerge w:val="restart"/>
            <w:shd w:val="clear" w:color="auto" w:fill="E7E6E6" w:themeFill="background2"/>
          </w:tcPr>
          <w:p w14:paraId="744B3FF2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5E11117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33F9DEF" wp14:editId="2A9AA84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-10795</wp:posOffset>
                      </wp:positionV>
                      <wp:extent cx="406400" cy="622300"/>
                      <wp:effectExtent l="19050" t="0" r="12700" b="4445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622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E1597" id="Down Arrow 3" o:spid="_x0000_s1026" type="#_x0000_t67" style="position:absolute;margin-left:36.4pt;margin-top:-.85pt;width:32pt;height:4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" adj="14547" fillcolor="gray [1629]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E7E6E6" w:themeFill="background2"/>
          </w:tcPr>
          <w:p w14:paraId="265961AB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E04AD72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A366617" wp14:editId="63F73FF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-3175</wp:posOffset>
                      </wp:positionV>
                      <wp:extent cx="406400" cy="622300"/>
                      <wp:effectExtent l="19050" t="0" r="12700" b="4445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622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3E096" id="Down Arrow 4" o:spid="_x0000_s1026" type="#_x0000_t67" style="position:absolute;margin-left:11.7pt;margin-top:-.25pt;width:32pt;height:4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" adj="14547" fillcolor="gray [1629]" strokecolor="black [3213]" strokeweight="1pt"/>
                  </w:pict>
                </mc:Fallback>
              </mc:AlternateContent>
            </w:r>
          </w:p>
          <w:p w14:paraId="247EBD77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3749E9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D1B34A7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7" w:type="dxa"/>
            <w:gridSpan w:val="2"/>
            <w:shd w:val="clear" w:color="auto" w:fill="E7E6E6" w:themeFill="background2"/>
          </w:tcPr>
          <w:p w14:paraId="57BFCFAC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F5DEF1A" wp14:editId="71AA826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406400" cy="622300"/>
                      <wp:effectExtent l="19050" t="0" r="12700" b="4445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622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0CC6A" id="Down Arrow 5" o:spid="_x0000_s1026" type="#_x0000_t67" style="position:absolute;margin-left:-4.5pt;margin-top:.4pt;width:32pt;height:4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" adj="14547" fillcolor="gray [1629]" strokecolor="black [3213]" strokeweight="1pt"/>
                  </w:pict>
                </mc:Fallback>
              </mc:AlternateContent>
            </w:r>
          </w:p>
          <w:p w14:paraId="748ECDA0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372A8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025080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E7E6E6" w:themeFill="background2"/>
          </w:tcPr>
          <w:p w14:paraId="48D7248D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E7E6E6" w:themeFill="background2"/>
          </w:tcPr>
          <w:p w14:paraId="00A21E34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559679C" wp14:editId="41E89C85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1270</wp:posOffset>
                      </wp:positionV>
                      <wp:extent cx="406400" cy="622300"/>
                      <wp:effectExtent l="19050" t="0" r="12700" b="4445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622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6E7E" id="Down Arrow 6" o:spid="_x0000_s1026" type="#_x0000_t67" style="position:absolute;margin-left:30.25pt;margin-top:.1pt;width:32pt;height:4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" adj="14547" fillcolor="gray [1629]" strokecolor="black [3213]" strokeweight="1pt"/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shd w:val="clear" w:color="auto" w:fill="E7E6E6" w:themeFill="background2"/>
          </w:tcPr>
          <w:p w14:paraId="666D505C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" w:type="dxa"/>
            <w:vMerge w:val="restart"/>
            <w:shd w:val="clear" w:color="auto" w:fill="E7E6E6" w:themeFill="background2"/>
          </w:tcPr>
          <w:p w14:paraId="0AB0BE5B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331" w:rsidRPr="00761331" w14:paraId="17EC2767" w14:textId="77777777" w:rsidTr="00761331">
        <w:tc>
          <w:tcPr>
            <w:tcW w:w="279" w:type="dxa"/>
            <w:vMerge/>
            <w:shd w:val="clear" w:color="auto" w:fill="E7E6E6" w:themeFill="background2"/>
          </w:tcPr>
          <w:p w14:paraId="7F53C782" w14:textId="77777777" w:rsidR="00761331" w:rsidRPr="00761331" w:rsidRDefault="00761331" w:rsidP="009E7DB9">
            <w:pPr>
              <w:jc w:val="center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4C19BB30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Family remain Level 3 - case to remain open to CSC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22F0F1C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2636383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Family require Early Help</w:t>
            </w:r>
          </w:p>
          <w:p w14:paraId="29ED773A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1603AF5C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7" w:type="dxa"/>
            <w:gridSpan w:val="2"/>
            <w:shd w:val="clear" w:color="auto" w:fill="A8D08D" w:themeFill="accent6" w:themeFillTint="99"/>
            <w:vAlign w:val="center"/>
          </w:tcPr>
          <w:p w14:paraId="266B143F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No current need/s identified - universal entitlement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74F474B9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3" w:type="dxa"/>
            <w:shd w:val="clear" w:color="auto" w:fill="A8D08D" w:themeFill="accent6" w:themeFillTint="99"/>
            <w:vAlign w:val="center"/>
          </w:tcPr>
          <w:p w14:paraId="612ED41E" w14:textId="77777777" w:rsidR="00761331" w:rsidRPr="00761331" w:rsidRDefault="00761331" w:rsidP="008108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Social Worker to circulate minutes/plan within 2 weeks of CIN Meeting</w:t>
            </w: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14:paraId="5C8C66ED" w14:textId="77777777" w:rsidR="00761331" w:rsidRPr="00761331" w:rsidRDefault="00761331" w:rsidP="009E7DB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" w:type="dxa"/>
            <w:vMerge/>
            <w:shd w:val="clear" w:color="auto" w:fill="D0CECE" w:themeFill="background2" w:themeFillShade="E6"/>
          </w:tcPr>
          <w:p w14:paraId="11557EBF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331" w:rsidRPr="00761331" w14:paraId="707721D7" w14:textId="77777777" w:rsidTr="00761331">
        <w:tc>
          <w:tcPr>
            <w:tcW w:w="279" w:type="dxa"/>
            <w:shd w:val="clear" w:color="auto" w:fill="E7E6E6" w:themeFill="background2"/>
          </w:tcPr>
          <w:p w14:paraId="59B04EDE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5BCE7A2E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B322741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3C973C9" wp14:editId="326B94D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-13970</wp:posOffset>
                      </wp:positionV>
                      <wp:extent cx="406400" cy="622300"/>
                      <wp:effectExtent l="19050" t="0" r="12700" b="4445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622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5294" id="Down Arrow 7" o:spid="_x0000_s1026" type="#_x0000_t67" style="position:absolute;margin-left:10.4pt;margin-top:-1.1pt;width:32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" adj="14547" fillcolor="gray [1629]" strokecolor="black [3213]" strokeweight="1pt"/>
                  </w:pict>
                </mc:Fallback>
              </mc:AlternateContent>
            </w:r>
          </w:p>
          <w:p w14:paraId="6E18BBB5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E5F974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62" w:type="dxa"/>
            <w:gridSpan w:val="7"/>
            <w:shd w:val="clear" w:color="auto" w:fill="E7E6E6" w:themeFill="background2"/>
          </w:tcPr>
          <w:p w14:paraId="229FA3CB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5B759D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BC0432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F9A4D1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" w:type="dxa"/>
            <w:shd w:val="clear" w:color="auto" w:fill="E7E6E6" w:themeFill="background2"/>
          </w:tcPr>
          <w:p w14:paraId="3B34B7AC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331" w:rsidRPr="00761331" w14:paraId="71131E7C" w14:textId="77777777" w:rsidTr="00761331">
        <w:tc>
          <w:tcPr>
            <w:tcW w:w="279" w:type="dxa"/>
            <w:shd w:val="clear" w:color="auto" w:fill="E7E6E6" w:themeFill="background2"/>
          </w:tcPr>
          <w:p w14:paraId="255A2593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37" w:type="dxa"/>
            <w:gridSpan w:val="7"/>
            <w:shd w:val="clear" w:color="auto" w:fill="BDD6EE" w:themeFill="accent1" w:themeFillTint="66"/>
          </w:tcPr>
          <w:p w14:paraId="0E60449C" w14:textId="77777777" w:rsidR="008108BF" w:rsidRPr="00761331" w:rsidRDefault="008108BF" w:rsidP="008108BF">
            <w:pPr>
              <w:spacing w:line="360" w:lineRule="auto"/>
              <w:jc w:val="center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Family has remaining needs and requires ongoing support  </w:t>
            </w:r>
          </w:p>
          <w:p w14:paraId="1E34BDBC" w14:textId="77777777" w:rsidR="008108BF" w:rsidRPr="00761331" w:rsidRDefault="008108BF" w:rsidP="008108BF">
            <w:pPr>
              <w:spacing w:line="360" w:lineRule="auto"/>
              <w:jc w:val="center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Multi-agency plan (MAP) – Level 2</w:t>
            </w:r>
          </w:p>
          <w:p w14:paraId="685F9D73" w14:textId="77777777" w:rsidR="008108BF" w:rsidRPr="00761331" w:rsidRDefault="008108BF" w:rsidP="008108BF">
            <w:pPr>
              <w:jc w:val="both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It is the social workers responsibility to discuss the step down process with the family to ensure they understand what they are consenting to, should the case step down to Level 2 support. This also demonstrates the families’ level of commitment to engage with level 2 support. This should take place prior to the CIN meeting. </w:t>
            </w:r>
          </w:p>
        </w:tc>
        <w:tc>
          <w:tcPr>
            <w:tcW w:w="992" w:type="dxa"/>
            <w:shd w:val="clear" w:color="auto" w:fill="E7E6E6" w:themeFill="background2"/>
          </w:tcPr>
          <w:p w14:paraId="372841E9" w14:textId="77777777" w:rsidR="008108BF" w:rsidRPr="00761331" w:rsidRDefault="00AE7EBF">
            <w:pPr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43A36D3" wp14:editId="28562F5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523240</wp:posOffset>
                      </wp:positionV>
                      <wp:extent cx="609600" cy="444500"/>
                      <wp:effectExtent l="0" t="19050" r="38100" b="3175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44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18CBB" id="Right Arrow 8" o:spid="_x0000_s1026" type="#_x0000_t13" style="position:absolute;margin-left:-6.25pt;margin-top:41.2pt;width:48pt;height: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" adj="13725" fillcolor="gray [1629]" strokecolor="black [3213]" strokeweight="1pt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shd w:val="clear" w:color="auto" w:fill="BDD6EE" w:themeFill="accent1" w:themeFillTint="66"/>
            <w:vAlign w:val="center"/>
          </w:tcPr>
          <w:p w14:paraId="1E754829" w14:textId="77777777" w:rsidR="008108BF" w:rsidRPr="00761331" w:rsidRDefault="008108BF" w:rsidP="008108B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Family has outstanding needs to be met within universal plus - possible signpost to other service or level 2 support without MAP needed</w:t>
            </w:r>
          </w:p>
          <w:p w14:paraId="145E0F6F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" w:type="dxa"/>
            <w:shd w:val="clear" w:color="auto" w:fill="E7E6E6" w:themeFill="background2"/>
          </w:tcPr>
          <w:p w14:paraId="7782D430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08BF" w:rsidRPr="00761331" w14:paraId="6E260A6C" w14:textId="77777777" w:rsidTr="00761331">
        <w:tc>
          <w:tcPr>
            <w:tcW w:w="279" w:type="dxa"/>
            <w:shd w:val="clear" w:color="auto" w:fill="E7E6E6" w:themeFill="background2"/>
          </w:tcPr>
          <w:p w14:paraId="05856E5E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2" w:type="dxa"/>
            <w:gridSpan w:val="10"/>
            <w:shd w:val="clear" w:color="auto" w:fill="E7E6E6" w:themeFill="background2"/>
          </w:tcPr>
          <w:p w14:paraId="6AE7AE3D" w14:textId="77777777" w:rsidR="008108BF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144CCD" w14:textId="77777777" w:rsidR="00761331" w:rsidRPr="00761331" w:rsidRDefault="0076133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" w:type="dxa"/>
            <w:shd w:val="clear" w:color="auto" w:fill="E7E6E6" w:themeFill="background2"/>
          </w:tcPr>
          <w:p w14:paraId="06D32B05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08BF" w:rsidRPr="00761331" w14:paraId="2C7FA898" w14:textId="77777777" w:rsidTr="00761331">
        <w:tc>
          <w:tcPr>
            <w:tcW w:w="279" w:type="dxa"/>
            <w:shd w:val="clear" w:color="auto" w:fill="E7E6E6" w:themeFill="background2"/>
          </w:tcPr>
          <w:p w14:paraId="446AC67F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2" w:type="dxa"/>
            <w:gridSpan w:val="10"/>
            <w:shd w:val="clear" w:color="auto" w:fill="CC99FF"/>
          </w:tcPr>
          <w:p w14:paraId="4F4DDA51" w14:textId="67F9C67C" w:rsidR="008108BF" w:rsidRPr="00761331" w:rsidRDefault="008108BF" w:rsidP="008108BF">
            <w:pPr>
              <w:pStyle w:val="ListParagraph"/>
              <w:numPr>
                <w:ilvl w:val="0"/>
                <w:numId w:val="2"/>
              </w:numPr>
              <w:ind w:left="451"/>
              <w:jc w:val="both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It is not just Locality that holds step down cases with a MAP. Other agencies are in the process of being MAP/Eclipse trained so should be considered where appropriate. If you are unsure </w:t>
            </w:r>
            <w:r w:rsidR="000123C4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about </w:t>
            </w: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who is the most appropriate service to take the lead, then please discuss this with a senior </w:t>
            </w:r>
            <w:r w:rsidRPr="00761331">
              <w:rPr>
                <w:rFonts w:ascii="Arial" w:eastAsia="+mn-ea" w:hAnsi="Arial" w:cs="Arial"/>
                <w:b/>
                <w:color w:val="000000"/>
                <w:sz w:val="23"/>
                <w:szCs w:val="23"/>
                <w:lang w:val="en-US"/>
              </w:rPr>
              <w:t xml:space="preserve">prior </w:t>
            </w: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 xml:space="preserve">to the CIN meeting and they will advise you. </w:t>
            </w:r>
          </w:p>
          <w:p w14:paraId="78BD29A4" w14:textId="77777777" w:rsidR="008108BF" w:rsidRPr="00761331" w:rsidRDefault="008108BF" w:rsidP="008108BF">
            <w:pPr>
              <w:pStyle w:val="ListParagraph"/>
              <w:ind w:left="451"/>
              <w:jc w:val="both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</w:p>
          <w:p w14:paraId="0BF37F14" w14:textId="77777777" w:rsidR="008108BF" w:rsidRPr="00761331" w:rsidRDefault="008108BF" w:rsidP="008108BF">
            <w:pPr>
              <w:pStyle w:val="ListParagraph"/>
              <w:numPr>
                <w:ilvl w:val="0"/>
                <w:numId w:val="2"/>
              </w:numPr>
              <w:ind w:left="45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1331"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  <w:t>Locality teams or children centre teams will not agree to take a case if a parent/s do not attend the step-down meeting. This is due to us not being able to check that parents are consenting to Level 2 support. An increasing number of cases disengage with support following a step down and one factor is if parents do not attend the last meeting.</w:t>
            </w:r>
          </w:p>
        </w:tc>
        <w:tc>
          <w:tcPr>
            <w:tcW w:w="255" w:type="dxa"/>
            <w:shd w:val="clear" w:color="auto" w:fill="E7E6E6" w:themeFill="background2"/>
          </w:tcPr>
          <w:p w14:paraId="175ED78B" w14:textId="77777777" w:rsidR="008108BF" w:rsidRPr="00761331" w:rsidRDefault="008108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7EBF" w:rsidRPr="00761331" w14:paraId="73D9A3A8" w14:textId="77777777" w:rsidTr="00761331">
        <w:tc>
          <w:tcPr>
            <w:tcW w:w="279" w:type="dxa"/>
            <w:shd w:val="clear" w:color="auto" w:fill="E7E6E6" w:themeFill="background2"/>
          </w:tcPr>
          <w:p w14:paraId="3873926E" w14:textId="77777777" w:rsidR="00AE7EBF" w:rsidRPr="00761331" w:rsidRDefault="00AE7E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2" w:type="dxa"/>
            <w:gridSpan w:val="10"/>
            <w:shd w:val="clear" w:color="auto" w:fill="E7E6E6" w:themeFill="background2"/>
          </w:tcPr>
          <w:p w14:paraId="44C55D2D" w14:textId="77777777" w:rsidR="00AE7EBF" w:rsidRPr="00761331" w:rsidRDefault="00AE7EBF" w:rsidP="00AE7EBF">
            <w:pPr>
              <w:pStyle w:val="ListParagraph"/>
              <w:ind w:left="451"/>
              <w:jc w:val="both"/>
              <w:rPr>
                <w:rFonts w:ascii="Arial" w:eastAsia="+mn-ea" w:hAnsi="Arial"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55" w:type="dxa"/>
            <w:shd w:val="clear" w:color="auto" w:fill="E7E6E6" w:themeFill="background2"/>
          </w:tcPr>
          <w:p w14:paraId="629471AB" w14:textId="77777777" w:rsidR="00AE7EBF" w:rsidRPr="00761331" w:rsidRDefault="00AE7E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F684B81" w14:textId="77777777" w:rsidR="00227184" w:rsidRDefault="00227184" w:rsidP="00761331"/>
    <w:sectPr w:rsidR="00227184" w:rsidSect="009E7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5F7B"/>
    <w:multiLevelType w:val="hybridMultilevel"/>
    <w:tmpl w:val="664C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F59A3"/>
    <w:multiLevelType w:val="hybridMultilevel"/>
    <w:tmpl w:val="D0F4D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9"/>
    <w:rsid w:val="000123C4"/>
    <w:rsid w:val="00227184"/>
    <w:rsid w:val="00512989"/>
    <w:rsid w:val="006B619E"/>
    <w:rsid w:val="00761331"/>
    <w:rsid w:val="008108BF"/>
    <w:rsid w:val="009E7DB9"/>
    <w:rsid w:val="00AE29E1"/>
    <w:rsid w:val="00AE7EBF"/>
    <w:rsid w:val="00D66F74"/>
    <w:rsid w:val="00E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30BC"/>
  <w15:chartTrackingRefBased/>
  <w15:docId w15:val="{3F0D472E-26A8-4860-A392-4D06DA4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7bff92cf9ae977f6f4281abc6a7e8fc2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72C16-35E7-4A45-9BED-A17511C5A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7EE2D-C128-487E-A28C-AF1D8844F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Roberts</dc:creator>
  <cp:keywords/>
  <dc:description/>
  <cp:lastModifiedBy>Dorothy Roberts</cp:lastModifiedBy>
  <cp:revision>5</cp:revision>
  <dcterms:created xsi:type="dcterms:W3CDTF">2021-04-13T12:58:00Z</dcterms:created>
  <dcterms:modified xsi:type="dcterms:W3CDTF">2021-04-13T13:41:00Z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