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74181" w14:textId="77777777" w:rsidR="00607E26" w:rsidRDefault="00607E26" w:rsidP="00607E26">
      <w:pPr>
        <w:tabs>
          <w:tab w:val="left" w:pos="567"/>
        </w:tabs>
        <w:ind w:left="-284" w:firstLine="284"/>
        <w:rPr>
          <w:rFonts w:asciiTheme="minorHAnsi" w:hAnsiTheme="minorHAnsi"/>
          <w:b/>
        </w:rPr>
      </w:pPr>
    </w:p>
    <w:p w14:paraId="57A76E11" w14:textId="77777777" w:rsidR="00607E26" w:rsidRPr="00AE5B41" w:rsidRDefault="00607E26" w:rsidP="00135038">
      <w:pPr>
        <w:tabs>
          <w:tab w:val="left" w:pos="567"/>
        </w:tabs>
        <w:rPr>
          <w:rFonts w:asciiTheme="minorHAnsi" w:hAnsiTheme="minorHAnsi"/>
          <w:b/>
        </w:rPr>
      </w:pPr>
      <w:r>
        <w:rPr>
          <w:rFonts w:asciiTheme="minorHAnsi" w:hAnsiTheme="minorHAnsi"/>
          <w:b/>
          <w:noProof/>
        </w:rPr>
        <w:drawing>
          <wp:anchor distT="0" distB="0" distL="114300" distR="114300" simplePos="0" relativeHeight="251672576" behindDoc="1" locked="0" layoutInCell="1" allowOverlap="1" wp14:anchorId="5B7F71CD" wp14:editId="79A1D9BB">
            <wp:simplePos x="0" y="0"/>
            <wp:positionH relativeFrom="column">
              <wp:posOffset>4445</wp:posOffset>
            </wp:positionH>
            <wp:positionV relativeFrom="paragraph">
              <wp:posOffset>3810</wp:posOffset>
            </wp:positionV>
            <wp:extent cx="6424251" cy="9080500"/>
            <wp:effectExtent l="0" t="0" r="2540" b="0"/>
            <wp:wrapNone/>
            <wp:docPr id="161609088" name="Picture 14" descr="A person and a chil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9088" name="Picture 14" descr="A person and a child smil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24251" cy="9080500"/>
                    </a:xfrm>
                    <a:prstGeom prst="rect">
                      <a:avLst/>
                    </a:prstGeom>
                  </pic:spPr>
                </pic:pic>
              </a:graphicData>
            </a:graphic>
            <wp14:sizeRelH relativeFrom="page">
              <wp14:pctWidth>0</wp14:pctWidth>
            </wp14:sizeRelH>
            <wp14:sizeRelV relativeFrom="page">
              <wp14:pctHeight>0</wp14:pctHeight>
            </wp14:sizeRelV>
          </wp:anchor>
        </w:drawing>
      </w:r>
    </w:p>
    <w:p w14:paraId="1A5C4282" w14:textId="289783C9" w:rsidR="00607E26" w:rsidRPr="00AE5B41" w:rsidRDefault="00607E26" w:rsidP="00135038">
      <w:pPr>
        <w:tabs>
          <w:tab w:val="left" w:pos="567"/>
        </w:tabs>
        <w:rPr>
          <w:rFonts w:asciiTheme="minorHAnsi" w:hAnsiTheme="minorHAnsi"/>
          <w:b/>
        </w:rPr>
      </w:pPr>
    </w:p>
    <w:p w14:paraId="5EF2DE32" w14:textId="77777777" w:rsidR="00135038" w:rsidRPr="00AE5B41" w:rsidRDefault="00135038" w:rsidP="00135038">
      <w:pPr>
        <w:tabs>
          <w:tab w:val="left" w:pos="567"/>
        </w:tabs>
        <w:rPr>
          <w:rFonts w:asciiTheme="minorHAnsi" w:hAnsiTheme="minorHAnsi"/>
          <w:b/>
        </w:rPr>
      </w:pPr>
    </w:p>
    <w:p w14:paraId="5EF2DE33" w14:textId="77777777" w:rsidR="00135038" w:rsidRPr="00AE5B41" w:rsidRDefault="00135038" w:rsidP="00135038">
      <w:pPr>
        <w:tabs>
          <w:tab w:val="left" w:pos="567"/>
        </w:tabs>
        <w:rPr>
          <w:rFonts w:asciiTheme="minorHAnsi" w:hAnsiTheme="minorHAnsi"/>
          <w:b/>
        </w:rPr>
      </w:pPr>
    </w:p>
    <w:p w14:paraId="5EF2DE35" w14:textId="77777777" w:rsidR="00135038" w:rsidRPr="00AE5B41" w:rsidRDefault="00135038" w:rsidP="00135038">
      <w:pPr>
        <w:tabs>
          <w:tab w:val="left" w:pos="567"/>
        </w:tabs>
        <w:rPr>
          <w:rFonts w:asciiTheme="minorHAnsi" w:hAnsiTheme="minorHAnsi"/>
          <w:b/>
        </w:rPr>
      </w:pPr>
    </w:p>
    <w:p w14:paraId="5EF2DE36" w14:textId="77777777" w:rsidR="00135038" w:rsidRDefault="00135038" w:rsidP="00135038">
      <w:pPr>
        <w:tabs>
          <w:tab w:val="left" w:pos="567"/>
        </w:tabs>
        <w:rPr>
          <w:rFonts w:asciiTheme="minorHAnsi" w:hAnsiTheme="minorHAnsi"/>
          <w:b/>
        </w:rPr>
      </w:pPr>
    </w:p>
    <w:p w14:paraId="5EF2DE37" w14:textId="77777777" w:rsidR="00F50BAD" w:rsidRDefault="00F50BAD" w:rsidP="00135038">
      <w:pPr>
        <w:tabs>
          <w:tab w:val="left" w:pos="567"/>
        </w:tabs>
        <w:rPr>
          <w:rFonts w:asciiTheme="minorHAnsi" w:hAnsiTheme="minorHAnsi"/>
          <w:b/>
        </w:rPr>
      </w:pPr>
    </w:p>
    <w:tbl>
      <w:tblPr>
        <w:tblStyle w:val="TableGrid"/>
        <w:tblpPr w:leftFromText="180" w:rightFromText="180" w:vertAnchor="text" w:horzAnchor="margin" w:tblpXSpec="center" w:tblpY="116"/>
        <w:tblW w:w="0" w:type="auto"/>
        <w:tblLook w:val="04A0" w:firstRow="1" w:lastRow="0" w:firstColumn="1" w:lastColumn="0" w:noHBand="0" w:noVBand="1"/>
      </w:tblPr>
      <w:tblGrid>
        <w:gridCol w:w="9108"/>
      </w:tblGrid>
      <w:tr w:rsidR="00607E26" w14:paraId="4326C5B1" w14:textId="77777777" w:rsidTr="00607E26">
        <w:trPr>
          <w:trHeight w:val="3373"/>
        </w:trPr>
        <w:tc>
          <w:tcPr>
            <w:tcW w:w="9108" w:type="dxa"/>
            <w:tcBorders>
              <w:top w:val="nil"/>
              <w:left w:val="nil"/>
              <w:bottom w:val="nil"/>
              <w:right w:val="nil"/>
            </w:tcBorders>
          </w:tcPr>
          <w:p w14:paraId="3AD8A204" w14:textId="77777777" w:rsidR="00607E26" w:rsidRPr="00607E26" w:rsidRDefault="00607E26" w:rsidP="00607E26">
            <w:pPr>
              <w:rPr>
                <w:rFonts w:ascii="Arial" w:hAnsi="Arial" w:cs="Arial"/>
                <w:b/>
                <w:color w:val="FFFFFF" w:themeColor="background1"/>
                <w:sz w:val="96"/>
                <w:szCs w:val="96"/>
                <w14:shadow w14:blurRad="50800" w14:dist="38100" w14:dir="8100000" w14:sx="100000" w14:sy="100000" w14:kx="0" w14:ky="0" w14:algn="tr">
                  <w14:srgbClr w14:val="000000">
                    <w14:alpha w14:val="60000"/>
                  </w14:srgbClr>
                </w14:shadow>
              </w:rPr>
            </w:pPr>
            <w:r w:rsidRPr="00607E26">
              <w:rPr>
                <w:rFonts w:ascii="Arial" w:hAnsi="Arial" w:cs="Arial"/>
                <w:b/>
                <w:color w:val="FFFFFF" w:themeColor="background1"/>
                <w:sz w:val="96"/>
                <w:szCs w:val="96"/>
                <w14:shadow w14:blurRad="50800" w14:dist="38100" w14:dir="8100000" w14:sx="100000" w14:sy="100000" w14:kx="0" w14:ky="0" w14:algn="tr">
                  <w14:srgbClr w14:val="000000">
                    <w14:alpha w14:val="60000"/>
                  </w14:srgbClr>
                </w14:shadow>
              </w:rPr>
              <w:t>Statement of</w:t>
            </w:r>
          </w:p>
          <w:p w14:paraId="23CC4102" w14:textId="77777777" w:rsidR="00607E26" w:rsidRPr="00C85848" w:rsidRDefault="00607E26" w:rsidP="00607E26">
            <w:pP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pPr>
            <w:r w:rsidRPr="00607E26">
              <w:rPr>
                <w:rFonts w:ascii="Arial" w:hAnsi="Arial" w:cs="Arial"/>
                <w:b/>
                <w:color w:val="FFFFFF" w:themeColor="background1"/>
                <w:sz w:val="96"/>
                <w:szCs w:val="96"/>
                <w14:shadow w14:blurRad="50800" w14:dist="38100" w14:dir="8100000" w14:sx="100000" w14:sy="100000" w14:kx="0" w14:ky="0" w14:algn="tr">
                  <w14:srgbClr w14:val="000000">
                    <w14:alpha w14:val="60000"/>
                  </w14:srgbClr>
                </w14:shadow>
              </w:rPr>
              <w:t>Purpose</w:t>
            </w:r>
          </w:p>
          <w:tbl>
            <w:tblPr>
              <w:tblStyle w:val="TableGrid"/>
              <w:tblpPr w:leftFromText="180" w:rightFromText="180" w:vertAnchor="text" w:horzAnchor="margin" w:tblpY="2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8"/>
            </w:tblGrid>
            <w:tr w:rsidR="00607E26" w14:paraId="75371B4A" w14:textId="77777777" w:rsidTr="00607E26">
              <w:trPr>
                <w:trHeight w:val="1826"/>
              </w:trPr>
              <w:tc>
                <w:tcPr>
                  <w:tcW w:w="5838" w:type="dxa"/>
                </w:tcPr>
                <w:p w14:paraId="563D64DD" w14:textId="77777777" w:rsidR="00607E26" w:rsidRPr="00010EB2" w:rsidRDefault="00607E26" w:rsidP="00607E26">
                  <w:pPr>
                    <w:tabs>
                      <w:tab w:val="left" w:pos="567"/>
                    </w:tabs>
                    <w:rPr>
                      <w:rFonts w:asciiTheme="minorHAnsi" w:hAnsiTheme="minorHAnsi"/>
                      <w:b/>
                      <w:sz w:val="36"/>
                      <w:szCs w:val="36"/>
                    </w:rPr>
                  </w:pPr>
                  <w:r w:rsidRPr="001875EB">
                    <w:rPr>
                      <w:rFonts w:asciiTheme="minorHAnsi" w:hAnsiTheme="minorHAnsi"/>
                      <w:b/>
                      <w:sz w:val="36"/>
                      <w:szCs w:val="36"/>
                    </w:rPr>
                    <w:t xml:space="preserve">This statement was last revised on </w:t>
                  </w:r>
                  <w:r>
                    <w:rPr>
                      <w:rFonts w:asciiTheme="minorHAnsi" w:hAnsiTheme="minorHAnsi"/>
                      <w:b/>
                      <w:sz w:val="36"/>
                      <w:szCs w:val="36"/>
                    </w:rPr>
                    <w:t>the 6</w:t>
                  </w:r>
                  <w:r w:rsidRPr="00FE2FD4">
                    <w:rPr>
                      <w:rFonts w:asciiTheme="minorHAnsi" w:hAnsiTheme="minorHAnsi"/>
                      <w:b/>
                      <w:sz w:val="36"/>
                      <w:szCs w:val="36"/>
                      <w:vertAlign w:val="superscript"/>
                    </w:rPr>
                    <w:t>th</w:t>
                  </w:r>
                  <w:r>
                    <w:rPr>
                      <w:rFonts w:asciiTheme="minorHAnsi" w:hAnsiTheme="minorHAnsi"/>
                      <w:b/>
                      <w:sz w:val="36"/>
                      <w:szCs w:val="36"/>
                    </w:rPr>
                    <w:t xml:space="preserve"> of August 2024</w:t>
                  </w:r>
                </w:p>
                <w:p w14:paraId="0C535D83" w14:textId="77777777" w:rsidR="00607E26" w:rsidRDefault="00607E26" w:rsidP="00607E26">
                  <w:pPr>
                    <w:tabs>
                      <w:tab w:val="left" w:pos="1701"/>
                      <w:tab w:val="left" w:pos="7655"/>
                    </w:tabs>
                    <w:jc w:val="center"/>
                    <w:rPr>
                      <w:rFonts w:asciiTheme="minorHAnsi" w:hAnsiTheme="minorHAnsi"/>
                      <w:b/>
                      <w:bCs/>
                    </w:rPr>
                  </w:pPr>
                </w:p>
              </w:tc>
            </w:tr>
          </w:tbl>
          <w:p w14:paraId="6DE69D20" w14:textId="77777777" w:rsidR="00607E26" w:rsidRDefault="00607E26" w:rsidP="00607E26">
            <w:pPr>
              <w:jc w:val="center"/>
              <w:rPr>
                <w:rFonts w:ascii="Arial" w:hAnsi="Arial" w:cs="Arial"/>
                <w:b/>
                <w:bCs/>
                <w:noProof/>
                <w:szCs w:val="24"/>
                <w:lang w:val="en-US"/>
              </w:rPr>
            </w:pPr>
          </w:p>
        </w:tc>
      </w:tr>
    </w:tbl>
    <w:p w14:paraId="5EF2DE38" w14:textId="77777777" w:rsidR="00F50BAD" w:rsidRPr="00AE5B41" w:rsidRDefault="00F50BAD" w:rsidP="00135038">
      <w:pPr>
        <w:tabs>
          <w:tab w:val="left" w:pos="567"/>
        </w:tabs>
        <w:rPr>
          <w:rFonts w:asciiTheme="minorHAnsi" w:hAnsiTheme="minorHAnsi"/>
          <w:b/>
        </w:rPr>
      </w:pPr>
    </w:p>
    <w:p w14:paraId="021C2050" w14:textId="457DE116" w:rsidR="00C95EF6" w:rsidRPr="001875EB" w:rsidRDefault="00C95EF6" w:rsidP="00135038">
      <w:pPr>
        <w:tabs>
          <w:tab w:val="left" w:pos="567"/>
        </w:tabs>
        <w:jc w:val="center"/>
        <w:rPr>
          <w:rFonts w:asciiTheme="minorHAnsi" w:hAnsiTheme="minorHAnsi"/>
          <w:b/>
          <w:sz w:val="72"/>
          <w:szCs w:val="72"/>
        </w:rPr>
      </w:pPr>
    </w:p>
    <w:p w14:paraId="5EF2DE3A" w14:textId="77777777" w:rsidR="00135038" w:rsidRPr="001875EB" w:rsidRDefault="00135038" w:rsidP="00135038">
      <w:pPr>
        <w:tabs>
          <w:tab w:val="left" w:pos="567"/>
        </w:tabs>
        <w:rPr>
          <w:rFonts w:asciiTheme="minorHAnsi" w:hAnsiTheme="minorHAnsi"/>
        </w:rPr>
      </w:pPr>
    </w:p>
    <w:p w14:paraId="5EF2DE3B" w14:textId="77777777" w:rsidR="00135038" w:rsidRPr="001875EB" w:rsidRDefault="00135038" w:rsidP="00135038">
      <w:pPr>
        <w:tabs>
          <w:tab w:val="left" w:pos="567"/>
        </w:tabs>
        <w:rPr>
          <w:rFonts w:asciiTheme="minorHAnsi" w:hAnsiTheme="minorHAnsi"/>
        </w:rPr>
      </w:pPr>
    </w:p>
    <w:p w14:paraId="5EF2DE3C" w14:textId="77777777" w:rsidR="00135038" w:rsidRPr="001875EB" w:rsidRDefault="00135038" w:rsidP="00135038">
      <w:pPr>
        <w:tabs>
          <w:tab w:val="left" w:pos="567"/>
        </w:tabs>
        <w:rPr>
          <w:rFonts w:asciiTheme="minorHAnsi" w:hAnsiTheme="minorHAnsi"/>
        </w:rPr>
      </w:pPr>
    </w:p>
    <w:p w14:paraId="5EF2DE3D" w14:textId="77777777" w:rsidR="00135038" w:rsidRPr="001875EB" w:rsidRDefault="00135038" w:rsidP="00135038">
      <w:pPr>
        <w:tabs>
          <w:tab w:val="left" w:pos="567"/>
        </w:tabs>
        <w:rPr>
          <w:rFonts w:asciiTheme="minorHAnsi" w:hAnsiTheme="minorHAnsi"/>
        </w:rPr>
      </w:pPr>
    </w:p>
    <w:p w14:paraId="5EF2DE3E" w14:textId="77777777" w:rsidR="00135038" w:rsidRPr="001875EB" w:rsidRDefault="00135038" w:rsidP="00135038">
      <w:pPr>
        <w:tabs>
          <w:tab w:val="left" w:pos="567"/>
        </w:tabs>
        <w:rPr>
          <w:rFonts w:asciiTheme="minorHAnsi" w:hAnsiTheme="minorHAnsi"/>
        </w:rPr>
      </w:pPr>
    </w:p>
    <w:p w14:paraId="5EF2DE3F" w14:textId="77777777" w:rsidR="00135038" w:rsidRPr="001875EB" w:rsidRDefault="00135038" w:rsidP="00135038">
      <w:pPr>
        <w:tabs>
          <w:tab w:val="left" w:pos="567"/>
        </w:tabs>
        <w:rPr>
          <w:rFonts w:asciiTheme="minorHAnsi" w:hAnsiTheme="minorHAnsi"/>
        </w:rPr>
      </w:pPr>
    </w:p>
    <w:p w14:paraId="5EF2DE40" w14:textId="77777777" w:rsidR="00135038" w:rsidRPr="001875EB" w:rsidRDefault="00135038" w:rsidP="00135038">
      <w:pPr>
        <w:tabs>
          <w:tab w:val="left" w:pos="567"/>
        </w:tabs>
        <w:rPr>
          <w:rFonts w:asciiTheme="minorHAnsi" w:hAnsiTheme="minorHAnsi"/>
        </w:rPr>
      </w:pPr>
    </w:p>
    <w:p w14:paraId="5EF2DE41" w14:textId="77777777" w:rsidR="00135038" w:rsidRPr="001875EB" w:rsidRDefault="00135038" w:rsidP="00135038">
      <w:pPr>
        <w:tabs>
          <w:tab w:val="left" w:pos="567"/>
        </w:tabs>
        <w:rPr>
          <w:rFonts w:asciiTheme="minorHAnsi" w:hAnsiTheme="minorHAnsi"/>
        </w:rPr>
      </w:pPr>
    </w:p>
    <w:p w14:paraId="5EF2DE42" w14:textId="77777777" w:rsidR="00135038" w:rsidRPr="001875EB" w:rsidRDefault="00135038" w:rsidP="00135038">
      <w:pPr>
        <w:tabs>
          <w:tab w:val="left" w:pos="567"/>
        </w:tabs>
        <w:rPr>
          <w:rFonts w:asciiTheme="minorHAnsi" w:hAnsiTheme="minorHAnsi"/>
        </w:rPr>
      </w:pPr>
    </w:p>
    <w:p w14:paraId="5EF2DE43" w14:textId="77777777" w:rsidR="00135038" w:rsidRPr="001875EB" w:rsidRDefault="00135038" w:rsidP="00135038">
      <w:pPr>
        <w:tabs>
          <w:tab w:val="left" w:pos="567"/>
        </w:tabs>
        <w:rPr>
          <w:rFonts w:asciiTheme="minorHAnsi" w:hAnsiTheme="minorHAnsi"/>
        </w:rPr>
      </w:pPr>
    </w:p>
    <w:p w14:paraId="5EF2DE44" w14:textId="77777777" w:rsidR="00135038" w:rsidRDefault="00135038" w:rsidP="00135038">
      <w:pPr>
        <w:tabs>
          <w:tab w:val="left" w:pos="567"/>
        </w:tabs>
        <w:rPr>
          <w:rFonts w:asciiTheme="minorHAnsi" w:hAnsiTheme="minorHAnsi"/>
        </w:rPr>
      </w:pPr>
    </w:p>
    <w:p w14:paraId="5EF2DE45" w14:textId="77777777" w:rsidR="00F50BAD" w:rsidRDefault="00F50BAD" w:rsidP="00135038">
      <w:pPr>
        <w:tabs>
          <w:tab w:val="left" w:pos="567"/>
        </w:tabs>
        <w:rPr>
          <w:rFonts w:asciiTheme="minorHAnsi" w:hAnsiTheme="minorHAnsi"/>
        </w:rPr>
      </w:pPr>
    </w:p>
    <w:p w14:paraId="5EF2DE46" w14:textId="77777777" w:rsidR="00F50BAD" w:rsidRDefault="00F50BAD" w:rsidP="00135038">
      <w:pPr>
        <w:tabs>
          <w:tab w:val="left" w:pos="567"/>
        </w:tabs>
        <w:rPr>
          <w:rFonts w:asciiTheme="minorHAnsi" w:hAnsiTheme="minorHAnsi"/>
        </w:rPr>
      </w:pPr>
    </w:p>
    <w:p w14:paraId="5EF2DE47" w14:textId="77777777" w:rsidR="00F50BAD" w:rsidRPr="001875EB" w:rsidRDefault="00F50BAD" w:rsidP="00135038">
      <w:pPr>
        <w:tabs>
          <w:tab w:val="left" w:pos="567"/>
        </w:tabs>
        <w:rPr>
          <w:rFonts w:asciiTheme="minorHAnsi" w:hAnsiTheme="minorHAnsi"/>
        </w:rPr>
      </w:pPr>
    </w:p>
    <w:p w14:paraId="5EF2DE48" w14:textId="77777777" w:rsidR="00135038" w:rsidRPr="001875EB" w:rsidRDefault="00135038" w:rsidP="00135038">
      <w:pPr>
        <w:tabs>
          <w:tab w:val="left" w:pos="567"/>
        </w:tabs>
        <w:rPr>
          <w:rFonts w:asciiTheme="minorHAnsi" w:hAnsiTheme="minorHAnsi"/>
        </w:rPr>
      </w:pPr>
    </w:p>
    <w:p w14:paraId="5EF2DE4A" w14:textId="77777777" w:rsidR="00135038" w:rsidRPr="00135038" w:rsidRDefault="00135038" w:rsidP="00135038">
      <w:pPr>
        <w:tabs>
          <w:tab w:val="left" w:pos="1701"/>
          <w:tab w:val="left" w:pos="7655"/>
        </w:tabs>
        <w:jc w:val="center"/>
        <w:rPr>
          <w:rFonts w:asciiTheme="minorHAnsi" w:hAnsiTheme="minorHAnsi"/>
          <w:b/>
          <w:bCs/>
        </w:rPr>
      </w:pPr>
    </w:p>
    <w:p w14:paraId="2CF924CF" w14:textId="77777777" w:rsidR="00607E26" w:rsidRDefault="00607E26" w:rsidP="00135038">
      <w:pPr>
        <w:tabs>
          <w:tab w:val="left" w:pos="1701"/>
          <w:tab w:val="left" w:pos="7655"/>
        </w:tabs>
        <w:jc w:val="center"/>
        <w:rPr>
          <w:rFonts w:asciiTheme="minorHAnsi" w:hAnsiTheme="minorHAnsi"/>
          <w:b/>
          <w:bCs/>
          <w:sz w:val="36"/>
          <w:szCs w:val="36"/>
        </w:rPr>
      </w:pPr>
    </w:p>
    <w:p w14:paraId="136A106F" w14:textId="77777777" w:rsidR="00607E26" w:rsidRDefault="00607E26" w:rsidP="00135038">
      <w:pPr>
        <w:tabs>
          <w:tab w:val="left" w:pos="1701"/>
          <w:tab w:val="left" w:pos="7655"/>
        </w:tabs>
        <w:jc w:val="center"/>
        <w:rPr>
          <w:rFonts w:asciiTheme="minorHAnsi" w:hAnsiTheme="minorHAnsi"/>
          <w:b/>
          <w:bCs/>
          <w:sz w:val="36"/>
          <w:szCs w:val="36"/>
        </w:rPr>
      </w:pPr>
    </w:p>
    <w:p w14:paraId="4F08D2CB" w14:textId="77777777" w:rsidR="00607E26" w:rsidRDefault="00607E26" w:rsidP="00135038">
      <w:pPr>
        <w:tabs>
          <w:tab w:val="left" w:pos="1701"/>
          <w:tab w:val="left" w:pos="7655"/>
        </w:tabs>
        <w:jc w:val="center"/>
        <w:rPr>
          <w:rFonts w:asciiTheme="minorHAnsi" w:hAnsiTheme="minorHAnsi"/>
          <w:b/>
          <w:bCs/>
          <w:sz w:val="36"/>
          <w:szCs w:val="36"/>
        </w:rPr>
      </w:pPr>
    </w:p>
    <w:p w14:paraId="27C7DFDE" w14:textId="77777777" w:rsidR="00607E26" w:rsidRDefault="00607E26" w:rsidP="00135038">
      <w:pPr>
        <w:tabs>
          <w:tab w:val="left" w:pos="1701"/>
          <w:tab w:val="left" w:pos="7655"/>
        </w:tabs>
        <w:jc w:val="center"/>
        <w:rPr>
          <w:rFonts w:asciiTheme="minorHAnsi" w:hAnsiTheme="minorHAnsi"/>
          <w:b/>
          <w:bCs/>
          <w:sz w:val="36"/>
          <w:szCs w:val="36"/>
        </w:rPr>
      </w:pPr>
    </w:p>
    <w:p w14:paraId="7FDA0A99" w14:textId="77777777" w:rsidR="00607E26" w:rsidRDefault="00607E26" w:rsidP="00135038">
      <w:pPr>
        <w:tabs>
          <w:tab w:val="left" w:pos="1701"/>
          <w:tab w:val="left" w:pos="7655"/>
        </w:tabs>
        <w:jc w:val="center"/>
        <w:rPr>
          <w:rFonts w:asciiTheme="minorHAnsi" w:hAnsiTheme="minorHAnsi"/>
          <w:b/>
          <w:bCs/>
          <w:sz w:val="36"/>
          <w:szCs w:val="36"/>
        </w:rPr>
      </w:pPr>
    </w:p>
    <w:p w14:paraId="1AA14A4F" w14:textId="77777777" w:rsidR="00607E26" w:rsidRDefault="00607E26" w:rsidP="00135038">
      <w:pPr>
        <w:tabs>
          <w:tab w:val="left" w:pos="1701"/>
          <w:tab w:val="left" w:pos="7655"/>
        </w:tabs>
        <w:jc w:val="center"/>
        <w:rPr>
          <w:rFonts w:asciiTheme="minorHAnsi" w:hAnsiTheme="minorHAnsi"/>
          <w:b/>
          <w:bCs/>
          <w:sz w:val="36"/>
          <w:szCs w:val="36"/>
        </w:rPr>
      </w:pPr>
    </w:p>
    <w:p w14:paraId="4ACCFFDD" w14:textId="77777777" w:rsidR="00607E26" w:rsidRDefault="00607E26" w:rsidP="00135038">
      <w:pPr>
        <w:tabs>
          <w:tab w:val="left" w:pos="1701"/>
          <w:tab w:val="left" w:pos="7655"/>
        </w:tabs>
        <w:jc w:val="center"/>
        <w:rPr>
          <w:rFonts w:asciiTheme="minorHAnsi" w:hAnsiTheme="minorHAnsi"/>
          <w:b/>
          <w:bCs/>
          <w:sz w:val="36"/>
          <w:szCs w:val="36"/>
        </w:rPr>
      </w:pPr>
    </w:p>
    <w:p w14:paraId="212AF38B" w14:textId="77777777" w:rsidR="00607E26" w:rsidRDefault="00607E26" w:rsidP="00135038">
      <w:pPr>
        <w:tabs>
          <w:tab w:val="left" w:pos="1701"/>
          <w:tab w:val="left" w:pos="7655"/>
        </w:tabs>
        <w:jc w:val="center"/>
        <w:rPr>
          <w:rFonts w:asciiTheme="minorHAnsi" w:hAnsiTheme="minorHAnsi"/>
          <w:b/>
          <w:bCs/>
          <w:sz w:val="36"/>
          <w:szCs w:val="36"/>
        </w:rPr>
      </w:pPr>
    </w:p>
    <w:p w14:paraId="7D8FB7DE" w14:textId="77777777" w:rsidR="00607E26" w:rsidRDefault="00607E26" w:rsidP="00135038">
      <w:pPr>
        <w:tabs>
          <w:tab w:val="left" w:pos="1701"/>
          <w:tab w:val="left" w:pos="7655"/>
        </w:tabs>
        <w:jc w:val="center"/>
        <w:rPr>
          <w:rFonts w:asciiTheme="minorHAnsi" w:hAnsiTheme="minorHAnsi"/>
          <w:b/>
          <w:bCs/>
          <w:sz w:val="36"/>
          <w:szCs w:val="36"/>
        </w:rPr>
      </w:pPr>
    </w:p>
    <w:p w14:paraId="10B86EF2" w14:textId="77777777" w:rsidR="00607E26" w:rsidRDefault="00607E26" w:rsidP="00135038">
      <w:pPr>
        <w:tabs>
          <w:tab w:val="left" w:pos="1701"/>
          <w:tab w:val="left" w:pos="7655"/>
        </w:tabs>
        <w:jc w:val="center"/>
        <w:rPr>
          <w:rFonts w:asciiTheme="minorHAnsi" w:hAnsiTheme="minorHAnsi"/>
          <w:b/>
          <w:bCs/>
          <w:sz w:val="36"/>
          <w:szCs w:val="36"/>
        </w:rPr>
      </w:pPr>
    </w:p>
    <w:p w14:paraId="20345D3B" w14:textId="77777777" w:rsidR="00607E26" w:rsidRDefault="00607E26" w:rsidP="00135038">
      <w:pPr>
        <w:tabs>
          <w:tab w:val="left" w:pos="1701"/>
          <w:tab w:val="left" w:pos="7655"/>
        </w:tabs>
        <w:jc w:val="center"/>
        <w:rPr>
          <w:rFonts w:asciiTheme="minorHAnsi" w:hAnsiTheme="minorHAnsi"/>
          <w:b/>
          <w:bCs/>
          <w:sz w:val="36"/>
          <w:szCs w:val="36"/>
        </w:rPr>
      </w:pPr>
    </w:p>
    <w:p w14:paraId="7AF1300B" w14:textId="77777777" w:rsidR="00607E26" w:rsidRDefault="00607E26" w:rsidP="00135038">
      <w:pPr>
        <w:tabs>
          <w:tab w:val="left" w:pos="1701"/>
          <w:tab w:val="left" w:pos="7655"/>
        </w:tabs>
        <w:jc w:val="center"/>
        <w:rPr>
          <w:rFonts w:asciiTheme="minorHAnsi" w:hAnsiTheme="minorHAnsi"/>
          <w:b/>
          <w:bCs/>
          <w:sz w:val="36"/>
          <w:szCs w:val="36"/>
        </w:rPr>
      </w:pPr>
    </w:p>
    <w:p w14:paraId="03BF9584" w14:textId="77777777" w:rsidR="00607E26" w:rsidRDefault="00607E26" w:rsidP="00135038">
      <w:pPr>
        <w:tabs>
          <w:tab w:val="left" w:pos="1701"/>
          <w:tab w:val="left" w:pos="7655"/>
        </w:tabs>
        <w:jc w:val="center"/>
        <w:rPr>
          <w:rFonts w:asciiTheme="minorHAnsi" w:hAnsiTheme="minorHAnsi"/>
          <w:b/>
          <w:bCs/>
          <w:sz w:val="36"/>
          <w:szCs w:val="36"/>
        </w:rPr>
      </w:pPr>
    </w:p>
    <w:p w14:paraId="576D848D" w14:textId="77777777" w:rsidR="00607E26" w:rsidRDefault="00607E26" w:rsidP="00135038">
      <w:pPr>
        <w:tabs>
          <w:tab w:val="left" w:pos="1701"/>
          <w:tab w:val="left" w:pos="7655"/>
        </w:tabs>
        <w:jc w:val="center"/>
        <w:rPr>
          <w:rFonts w:asciiTheme="minorHAnsi" w:hAnsiTheme="minorHAnsi"/>
          <w:b/>
          <w:bCs/>
          <w:sz w:val="36"/>
          <w:szCs w:val="36"/>
        </w:rPr>
      </w:pPr>
    </w:p>
    <w:p w14:paraId="7FDA4ACC" w14:textId="77777777" w:rsidR="00607E26" w:rsidRDefault="00607E26" w:rsidP="00135038">
      <w:pPr>
        <w:tabs>
          <w:tab w:val="left" w:pos="1701"/>
          <w:tab w:val="left" w:pos="7655"/>
        </w:tabs>
        <w:jc w:val="center"/>
        <w:rPr>
          <w:rFonts w:asciiTheme="minorHAnsi" w:hAnsiTheme="minorHAnsi"/>
          <w:b/>
          <w:bCs/>
          <w:sz w:val="36"/>
          <w:szCs w:val="36"/>
        </w:rPr>
      </w:pPr>
    </w:p>
    <w:p w14:paraId="30B928BE" w14:textId="77777777" w:rsidR="00607E26" w:rsidRDefault="00607E26" w:rsidP="00135038">
      <w:pPr>
        <w:tabs>
          <w:tab w:val="left" w:pos="1701"/>
          <w:tab w:val="left" w:pos="7655"/>
        </w:tabs>
        <w:jc w:val="center"/>
        <w:rPr>
          <w:rFonts w:asciiTheme="minorHAnsi" w:hAnsiTheme="minorHAnsi"/>
          <w:b/>
          <w:bCs/>
          <w:sz w:val="36"/>
          <w:szCs w:val="36"/>
        </w:rPr>
      </w:pPr>
    </w:p>
    <w:p w14:paraId="5EF2DE4B" w14:textId="747467A5" w:rsidR="00135038" w:rsidRPr="00135038" w:rsidRDefault="00135038" w:rsidP="00135038">
      <w:pPr>
        <w:tabs>
          <w:tab w:val="left" w:pos="1701"/>
          <w:tab w:val="left" w:pos="7655"/>
        </w:tabs>
        <w:jc w:val="center"/>
        <w:rPr>
          <w:rFonts w:asciiTheme="minorHAnsi" w:hAnsiTheme="minorHAnsi"/>
          <w:b/>
          <w:bCs/>
          <w:sz w:val="36"/>
          <w:szCs w:val="36"/>
        </w:rPr>
      </w:pPr>
      <w:r w:rsidRPr="00135038">
        <w:rPr>
          <w:rFonts w:asciiTheme="minorHAnsi" w:hAnsiTheme="minorHAnsi"/>
          <w:b/>
          <w:bCs/>
          <w:sz w:val="36"/>
          <w:szCs w:val="36"/>
        </w:rPr>
        <w:t>Contents</w:t>
      </w:r>
    </w:p>
    <w:p w14:paraId="5EF2DE4C" w14:textId="77777777" w:rsidR="00135038" w:rsidRPr="00135038" w:rsidRDefault="00135038" w:rsidP="00135038">
      <w:pPr>
        <w:tabs>
          <w:tab w:val="left" w:pos="1701"/>
          <w:tab w:val="left" w:pos="7655"/>
        </w:tabs>
        <w:jc w:val="center"/>
        <w:rPr>
          <w:rFonts w:asciiTheme="minorHAnsi" w:hAnsiTheme="minorHAnsi"/>
          <w:b/>
          <w:bCs/>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7493"/>
        <w:gridCol w:w="941"/>
      </w:tblGrid>
      <w:tr w:rsidR="00135038" w:rsidRPr="00135038" w14:paraId="5EF2DE50" w14:textId="77777777" w:rsidTr="00174C39">
        <w:trPr>
          <w:trHeight w:val="315"/>
        </w:trPr>
        <w:tc>
          <w:tcPr>
            <w:tcW w:w="700" w:type="dxa"/>
            <w:vAlign w:val="center"/>
          </w:tcPr>
          <w:p w14:paraId="5EF2DE4D" w14:textId="77777777" w:rsidR="00135038" w:rsidRPr="00135038" w:rsidRDefault="00135038" w:rsidP="00135038">
            <w:pPr>
              <w:tabs>
                <w:tab w:val="left" w:pos="1701"/>
                <w:tab w:val="left" w:pos="7655"/>
              </w:tabs>
              <w:rPr>
                <w:rFonts w:asciiTheme="minorHAnsi" w:hAnsiTheme="minorHAnsi"/>
                <w:b/>
                <w:bCs/>
                <w:sz w:val="24"/>
                <w:szCs w:val="24"/>
              </w:rPr>
            </w:pPr>
          </w:p>
        </w:tc>
        <w:tc>
          <w:tcPr>
            <w:tcW w:w="7493" w:type="dxa"/>
            <w:vAlign w:val="center"/>
          </w:tcPr>
          <w:p w14:paraId="5EF2DE4E" w14:textId="77777777" w:rsidR="00135038" w:rsidRPr="00135038" w:rsidRDefault="00135038" w:rsidP="00135038">
            <w:pPr>
              <w:tabs>
                <w:tab w:val="left" w:pos="1701"/>
                <w:tab w:val="left" w:pos="7655"/>
              </w:tabs>
              <w:rPr>
                <w:rFonts w:asciiTheme="minorHAnsi" w:hAnsiTheme="minorHAnsi"/>
                <w:b/>
                <w:bCs/>
                <w:sz w:val="24"/>
                <w:szCs w:val="24"/>
              </w:rPr>
            </w:pPr>
          </w:p>
        </w:tc>
        <w:tc>
          <w:tcPr>
            <w:tcW w:w="0" w:type="auto"/>
            <w:vAlign w:val="center"/>
          </w:tcPr>
          <w:p w14:paraId="5EF2DE4F" w14:textId="77777777" w:rsidR="00135038" w:rsidRPr="00135038" w:rsidRDefault="00135038" w:rsidP="00135038">
            <w:pPr>
              <w:tabs>
                <w:tab w:val="left" w:pos="1701"/>
                <w:tab w:val="left" w:pos="7655"/>
              </w:tabs>
              <w:rPr>
                <w:rFonts w:asciiTheme="minorHAnsi" w:hAnsiTheme="minorHAnsi"/>
                <w:b/>
                <w:bCs/>
                <w:sz w:val="24"/>
                <w:szCs w:val="24"/>
              </w:rPr>
            </w:pPr>
            <w:r w:rsidRPr="00135038">
              <w:rPr>
                <w:rFonts w:asciiTheme="minorHAnsi" w:hAnsiTheme="minorHAnsi"/>
                <w:i/>
                <w:iCs/>
                <w:sz w:val="24"/>
                <w:szCs w:val="24"/>
              </w:rPr>
              <w:t>Page(s)</w:t>
            </w:r>
          </w:p>
        </w:tc>
      </w:tr>
      <w:tr w:rsidR="00607E26" w:rsidRPr="00135038" w14:paraId="7CAC3FF9" w14:textId="77777777" w:rsidTr="00174C39">
        <w:trPr>
          <w:trHeight w:hRule="exact" w:val="510"/>
        </w:trPr>
        <w:tc>
          <w:tcPr>
            <w:tcW w:w="700" w:type="dxa"/>
            <w:vAlign w:val="center"/>
          </w:tcPr>
          <w:p w14:paraId="3C834DE8" w14:textId="77777777" w:rsidR="00607E26" w:rsidRPr="005362E2" w:rsidRDefault="00607E26" w:rsidP="00FA5C91">
            <w:pPr>
              <w:spacing w:line="720" w:lineRule="auto"/>
              <w:ind w:left="568" w:right="-108"/>
              <w:jc w:val="right"/>
              <w:outlineLvl w:val="0"/>
              <w:rPr>
                <w:rFonts w:asciiTheme="minorHAnsi" w:hAnsiTheme="minorHAnsi"/>
                <w:b/>
                <w:bCs/>
              </w:rPr>
            </w:pPr>
          </w:p>
        </w:tc>
        <w:tc>
          <w:tcPr>
            <w:tcW w:w="7493" w:type="dxa"/>
            <w:vAlign w:val="center"/>
          </w:tcPr>
          <w:p w14:paraId="14508D02" w14:textId="368ACACB" w:rsidR="00607E26" w:rsidRPr="00607E26" w:rsidRDefault="00607E26" w:rsidP="00FA5C91">
            <w:pPr>
              <w:tabs>
                <w:tab w:val="left" w:pos="1701"/>
                <w:tab w:val="left" w:pos="7655"/>
              </w:tabs>
              <w:spacing w:line="720" w:lineRule="auto"/>
              <w:rPr>
                <w:rFonts w:asciiTheme="minorHAnsi" w:hAnsiTheme="minorHAnsi"/>
                <w:bCs/>
                <w:sz w:val="24"/>
                <w:szCs w:val="24"/>
              </w:rPr>
            </w:pPr>
            <w:r w:rsidRPr="00607E26">
              <w:rPr>
                <w:rFonts w:asciiTheme="minorHAnsi" w:hAnsiTheme="minorHAnsi"/>
                <w:bCs/>
                <w:sz w:val="24"/>
                <w:szCs w:val="24"/>
              </w:rPr>
              <w:t>Introduction</w:t>
            </w:r>
          </w:p>
        </w:tc>
        <w:tc>
          <w:tcPr>
            <w:tcW w:w="0" w:type="auto"/>
            <w:vAlign w:val="center"/>
          </w:tcPr>
          <w:p w14:paraId="713E4364" w14:textId="44B6B98B" w:rsidR="00607E26" w:rsidRPr="00607E26" w:rsidRDefault="00607E26" w:rsidP="00FA5C91">
            <w:pPr>
              <w:tabs>
                <w:tab w:val="left" w:pos="1701"/>
                <w:tab w:val="left" w:pos="7655"/>
              </w:tabs>
              <w:spacing w:line="720" w:lineRule="auto"/>
              <w:jc w:val="right"/>
              <w:rPr>
                <w:rFonts w:asciiTheme="minorHAnsi" w:hAnsiTheme="minorHAnsi"/>
                <w:bCs/>
                <w:sz w:val="24"/>
                <w:szCs w:val="24"/>
              </w:rPr>
            </w:pPr>
            <w:r w:rsidRPr="00607E26">
              <w:rPr>
                <w:rFonts w:asciiTheme="minorHAnsi" w:hAnsiTheme="minorHAnsi"/>
                <w:bCs/>
                <w:sz w:val="24"/>
                <w:szCs w:val="24"/>
              </w:rPr>
              <w:t>2</w:t>
            </w:r>
          </w:p>
        </w:tc>
      </w:tr>
      <w:tr w:rsidR="00135038" w:rsidRPr="00135038" w14:paraId="5EF2DE54" w14:textId="77777777" w:rsidTr="00174C39">
        <w:trPr>
          <w:trHeight w:hRule="exact" w:val="510"/>
        </w:trPr>
        <w:tc>
          <w:tcPr>
            <w:tcW w:w="700" w:type="dxa"/>
            <w:vAlign w:val="center"/>
          </w:tcPr>
          <w:p w14:paraId="5EF2DE51"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4D102ADD" w14:textId="3581FD42" w:rsidR="00135038" w:rsidRDefault="00CD1C4C" w:rsidP="00FA5C91">
            <w:pPr>
              <w:tabs>
                <w:tab w:val="left" w:pos="1701"/>
                <w:tab w:val="left" w:pos="7655"/>
              </w:tabs>
              <w:spacing w:line="720" w:lineRule="auto"/>
              <w:rPr>
                <w:rFonts w:asciiTheme="minorHAnsi" w:hAnsiTheme="minorHAnsi"/>
                <w:bCs/>
                <w:sz w:val="24"/>
                <w:szCs w:val="24"/>
              </w:rPr>
            </w:pPr>
            <w:r>
              <w:rPr>
                <w:rFonts w:asciiTheme="minorHAnsi" w:hAnsiTheme="minorHAnsi"/>
                <w:bCs/>
                <w:sz w:val="24"/>
                <w:szCs w:val="24"/>
              </w:rPr>
              <w:t>Our a</w:t>
            </w:r>
            <w:r w:rsidR="00135038" w:rsidRPr="00135038">
              <w:rPr>
                <w:rFonts w:asciiTheme="minorHAnsi" w:hAnsiTheme="minorHAnsi"/>
                <w:bCs/>
                <w:sz w:val="24"/>
                <w:szCs w:val="24"/>
              </w:rPr>
              <w:t>ims and objectives</w:t>
            </w:r>
          </w:p>
          <w:p w14:paraId="16EE10C7" w14:textId="77777777" w:rsidR="00607E26" w:rsidRDefault="00607E26" w:rsidP="00FA5C91">
            <w:pPr>
              <w:tabs>
                <w:tab w:val="left" w:pos="1701"/>
                <w:tab w:val="left" w:pos="7655"/>
              </w:tabs>
              <w:spacing w:line="720" w:lineRule="auto"/>
              <w:rPr>
                <w:rFonts w:asciiTheme="minorHAnsi" w:hAnsiTheme="minorHAnsi"/>
                <w:bCs/>
                <w:sz w:val="24"/>
                <w:szCs w:val="24"/>
              </w:rPr>
            </w:pPr>
          </w:p>
          <w:p w14:paraId="5EF2DE52" w14:textId="77777777" w:rsidR="00607E26" w:rsidRPr="00135038" w:rsidRDefault="00607E26" w:rsidP="00FA5C91">
            <w:pPr>
              <w:tabs>
                <w:tab w:val="left" w:pos="1701"/>
                <w:tab w:val="left" w:pos="7655"/>
              </w:tabs>
              <w:spacing w:line="720" w:lineRule="auto"/>
              <w:rPr>
                <w:rFonts w:asciiTheme="minorHAnsi" w:hAnsiTheme="minorHAnsi"/>
                <w:b/>
                <w:bCs/>
                <w:sz w:val="24"/>
                <w:szCs w:val="24"/>
              </w:rPr>
            </w:pPr>
          </w:p>
        </w:tc>
        <w:tc>
          <w:tcPr>
            <w:tcW w:w="0" w:type="auto"/>
            <w:vAlign w:val="center"/>
          </w:tcPr>
          <w:p w14:paraId="5EF2DE53" w14:textId="612BD11C" w:rsidR="00135038" w:rsidRPr="00135038" w:rsidRDefault="00607E26" w:rsidP="00FA5C91">
            <w:pPr>
              <w:tabs>
                <w:tab w:val="left" w:pos="1701"/>
                <w:tab w:val="left" w:pos="7655"/>
              </w:tabs>
              <w:spacing w:line="720" w:lineRule="auto"/>
              <w:jc w:val="right"/>
              <w:rPr>
                <w:rFonts w:asciiTheme="minorHAnsi" w:hAnsiTheme="minorHAnsi"/>
                <w:bCs/>
                <w:sz w:val="24"/>
                <w:szCs w:val="24"/>
              </w:rPr>
            </w:pPr>
            <w:r>
              <w:rPr>
                <w:rFonts w:asciiTheme="minorHAnsi" w:hAnsiTheme="minorHAnsi"/>
                <w:bCs/>
                <w:sz w:val="24"/>
                <w:szCs w:val="24"/>
              </w:rPr>
              <w:t>3</w:t>
            </w:r>
          </w:p>
        </w:tc>
      </w:tr>
      <w:tr w:rsidR="00135038" w:rsidRPr="00AE5B41" w14:paraId="5EF2DE58" w14:textId="77777777" w:rsidTr="00174C39">
        <w:trPr>
          <w:trHeight w:hRule="exact" w:val="510"/>
        </w:trPr>
        <w:tc>
          <w:tcPr>
            <w:tcW w:w="700" w:type="dxa"/>
            <w:vAlign w:val="center"/>
          </w:tcPr>
          <w:p w14:paraId="5EF2DE55"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56" w14:textId="77777777" w:rsidR="00135038" w:rsidRPr="00AE5B41" w:rsidRDefault="00B91EDC" w:rsidP="00FA5C91">
            <w:pPr>
              <w:tabs>
                <w:tab w:val="left" w:pos="1701"/>
                <w:tab w:val="left" w:pos="7655"/>
              </w:tabs>
              <w:spacing w:line="720" w:lineRule="auto"/>
              <w:rPr>
                <w:rFonts w:asciiTheme="minorHAnsi" w:hAnsiTheme="minorHAnsi"/>
                <w:bCs/>
                <w:sz w:val="24"/>
                <w:szCs w:val="24"/>
              </w:rPr>
            </w:pPr>
            <w:r>
              <w:rPr>
                <w:rFonts w:asciiTheme="minorHAnsi" w:hAnsiTheme="minorHAnsi"/>
                <w:bCs/>
                <w:sz w:val="24"/>
                <w:szCs w:val="24"/>
              </w:rPr>
              <w:t>Our therapeutic f</w:t>
            </w:r>
            <w:r w:rsidR="005362E2">
              <w:rPr>
                <w:rFonts w:asciiTheme="minorHAnsi" w:hAnsiTheme="minorHAnsi"/>
                <w:bCs/>
                <w:sz w:val="24"/>
                <w:szCs w:val="24"/>
              </w:rPr>
              <w:t>ramework</w:t>
            </w:r>
          </w:p>
        </w:tc>
        <w:tc>
          <w:tcPr>
            <w:tcW w:w="0" w:type="auto"/>
            <w:vAlign w:val="center"/>
          </w:tcPr>
          <w:p w14:paraId="5EF2DE57" w14:textId="460318BF" w:rsidR="00135038" w:rsidRPr="00AE5B41" w:rsidRDefault="00607E26"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4</w:t>
            </w:r>
          </w:p>
        </w:tc>
      </w:tr>
      <w:tr w:rsidR="00135038" w:rsidRPr="00AE5B41" w14:paraId="5EF2DE5C" w14:textId="77777777" w:rsidTr="00174C39">
        <w:trPr>
          <w:trHeight w:hRule="exact" w:val="510"/>
        </w:trPr>
        <w:tc>
          <w:tcPr>
            <w:tcW w:w="700" w:type="dxa"/>
            <w:vAlign w:val="center"/>
          </w:tcPr>
          <w:p w14:paraId="5EF2DE59"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5A" w14:textId="77777777" w:rsidR="005362E2" w:rsidRPr="00AE5B41" w:rsidRDefault="00D61134" w:rsidP="00FA5C91">
            <w:pPr>
              <w:tabs>
                <w:tab w:val="left" w:pos="1701"/>
                <w:tab w:val="left" w:pos="7655"/>
              </w:tabs>
              <w:spacing w:line="720" w:lineRule="auto"/>
              <w:rPr>
                <w:rFonts w:asciiTheme="minorHAnsi" w:hAnsiTheme="minorHAnsi"/>
                <w:bCs/>
                <w:sz w:val="24"/>
                <w:szCs w:val="24"/>
              </w:rPr>
            </w:pPr>
            <w:r>
              <w:rPr>
                <w:rFonts w:asciiTheme="minorHAnsi" w:hAnsiTheme="minorHAnsi"/>
                <w:bCs/>
                <w:sz w:val="24"/>
                <w:szCs w:val="24"/>
              </w:rPr>
              <w:t>Our current s</w:t>
            </w:r>
            <w:r w:rsidR="005362E2">
              <w:rPr>
                <w:rFonts w:asciiTheme="minorHAnsi" w:hAnsiTheme="minorHAnsi"/>
                <w:bCs/>
                <w:sz w:val="24"/>
                <w:szCs w:val="24"/>
              </w:rPr>
              <w:t>tatistics</w:t>
            </w:r>
          </w:p>
        </w:tc>
        <w:tc>
          <w:tcPr>
            <w:tcW w:w="0" w:type="auto"/>
            <w:vAlign w:val="center"/>
          </w:tcPr>
          <w:p w14:paraId="5EF2DE5B" w14:textId="36CBD5E8" w:rsidR="00135038" w:rsidRPr="00AE5B41" w:rsidRDefault="00E272BD"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5</w:t>
            </w:r>
          </w:p>
        </w:tc>
      </w:tr>
      <w:tr w:rsidR="00135038" w:rsidRPr="00AE5B41" w14:paraId="5EF2DE60" w14:textId="77777777" w:rsidTr="00174C39">
        <w:trPr>
          <w:trHeight w:hRule="exact" w:val="510"/>
        </w:trPr>
        <w:tc>
          <w:tcPr>
            <w:tcW w:w="700" w:type="dxa"/>
            <w:vAlign w:val="center"/>
          </w:tcPr>
          <w:p w14:paraId="5EF2DE5D"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5E" w14:textId="77777777" w:rsidR="00135038" w:rsidRPr="00AE5B41" w:rsidRDefault="00D61134" w:rsidP="00FA5C91">
            <w:pPr>
              <w:tabs>
                <w:tab w:val="left" w:pos="1701"/>
                <w:tab w:val="left" w:pos="7655"/>
              </w:tabs>
              <w:spacing w:line="720" w:lineRule="auto"/>
              <w:rPr>
                <w:rFonts w:asciiTheme="minorHAnsi" w:hAnsiTheme="minorHAnsi"/>
                <w:bCs/>
                <w:sz w:val="24"/>
                <w:szCs w:val="24"/>
              </w:rPr>
            </w:pPr>
            <w:r>
              <w:rPr>
                <w:rFonts w:asciiTheme="minorHAnsi" w:eastAsia="Calibri" w:hAnsiTheme="minorHAnsi"/>
                <w:sz w:val="24"/>
                <w:szCs w:val="24"/>
              </w:rPr>
              <w:t>The m</w:t>
            </w:r>
            <w:r w:rsidR="00B91EDC">
              <w:rPr>
                <w:rFonts w:asciiTheme="minorHAnsi" w:eastAsia="Calibri" w:hAnsiTheme="minorHAnsi"/>
                <w:sz w:val="24"/>
                <w:szCs w:val="24"/>
              </w:rPr>
              <w:t>anagement s</w:t>
            </w:r>
            <w:r w:rsidR="005362E2">
              <w:rPr>
                <w:rFonts w:asciiTheme="minorHAnsi" w:eastAsia="Calibri" w:hAnsiTheme="minorHAnsi"/>
                <w:sz w:val="24"/>
                <w:szCs w:val="24"/>
              </w:rPr>
              <w:t xml:space="preserve">tructure </w:t>
            </w:r>
            <w:r w:rsidR="00B91EDC">
              <w:rPr>
                <w:rFonts w:asciiTheme="minorHAnsi" w:eastAsia="Calibri" w:hAnsiTheme="minorHAnsi"/>
                <w:sz w:val="24"/>
                <w:szCs w:val="24"/>
              </w:rPr>
              <w:t>and staff t</w:t>
            </w:r>
            <w:r w:rsidR="005362E2">
              <w:rPr>
                <w:rFonts w:asciiTheme="minorHAnsi" w:eastAsia="Calibri" w:hAnsiTheme="minorHAnsi"/>
                <w:sz w:val="24"/>
                <w:szCs w:val="24"/>
              </w:rPr>
              <w:t>eam</w:t>
            </w:r>
          </w:p>
        </w:tc>
        <w:tc>
          <w:tcPr>
            <w:tcW w:w="0" w:type="auto"/>
            <w:vAlign w:val="center"/>
          </w:tcPr>
          <w:p w14:paraId="5EF2DE5F" w14:textId="77777777" w:rsidR="00135038" w:rsidRPr="00AE5B41" w:rsidRDefault="00294DE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5</w:t>
            </w:r>
          </w:p>
        </w:tc>
      </w:tr>
      <w:tr w:rsidR="00135038" w:rsidRPr="00AE5B41" w14:paraId="5EF2DE64" w14:textId="77777777" w:rsidTr="00174C39">
        <w:trPr>
          <w:trHeight w:hRule="exact" w:val="510"/>
        </w:trPr>
        <w:tc>
          <w:tcPr>
            <w:tcW w:w="700" w:type="dxa"/>
            <w:vAlign w:val="center"/>
          </w:tcPr>
          <w:p w14:paraId="5EF2DE61"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62" w14:textId="77777777" w:rsidR="00135038" w:rsidRPr="00AE5B41" w:rsidRDefault="00B91EDC" w:rsidP="00FA5C91">
            <w:pPr>
              <w:tabs>
                <w:tab w:val="left" w:pos="1701"/>
                <w:tab w:val="left" w:pos="7655"/>
              </w:tabs>
              <w:spacing w:line="720" w:lineRule="auto"/>
              <w:rPr>
                <w:rFonts w:asciiTheme="minorHAnsi" w:eastAsia="Calibri" w:hAnsiTheme="minorHAnsi"/>
                <w:sz w:val="24"/>
                <w:szCs w:val="24"/>
              </w:rPr>
            </w:pPr>
            <w:r>
              <w:rPr>
                <w:rFonts w:asciiTheme="minorHAnsi" w:eastAsia="Calibri" w:hAnsiTheme="minorHAnsi"/>
                <w:sz w:val="24"/>
                <w:szCs w:val="24"/>
              </w:rPr>
              <w:t>Standards of c</w:t>
            </w:r>
            <w:r w:rsidR="005362E2">
              <w:rPr>
                <w:rFonts w:asciiTheme="minorHAnsi" w:eastAsia="Calibri" w:hAnsiTheme="minorHAnsi"/>
                <w:sz w:val="24"/>
                <w:szCs w:val="24"/>
              </w:rPr>
              <w:t>are</w:t>
            </w:r>
          </w:p>
        </w:tc>
        <w:tc>
          <w:tcPr>
            <w:tcW w:w="0" w:type="auto"/>
            <w:vAlign w:val="center"/>
          </w:tcPr>
          <w:p w14:paraId="5EF2DE63" w14:textId="77777777" w:rsidR="00135038" w:rsidRPr="00AE5B41" w:rsidRDefault="00D6113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6</w:t>
            </w:r>
          </w:p>
        </w:tc>
      </w:tr>
      <w:tr w:rsidR="00135038" w:rsidRPr="00AE5B41" w14:paraId="5EF2DE68" w14:textId="77777777" w:rsidTr="00174C39">
        <w:trPr>
          <w:trHeight w:hRule="exact" w:val="510"/>
        </w:trPr>
        <w:tc>
          <w:tcPr>
            <w:tcW w:w="700" w:type="dxa"/>
            <w:vAlign w:val="center"/>
          </w:tcPr>
          <w:p w14:paraId="5EF2DE65"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66" w14:textId="77777777" w:rsidR="00135038" w:rsidRPr="00AE5B41" w:rsidRDefault="00D61134" w:rsidP="00FA5C91">
            <w:pPr>
              <w:tabs>
                <w:tab w:val="left" w:pos="1701"/>
                <w:tab w:val="left" w:pos="7655"/>
              </w:tabs>
              <w:spacing w:line="720" w:lineRule="auto"/>
              <w:rPr>
                <w:rFonts w:asciiTheme="minorHAnsi" w:eastAsia="Calibri" w:hAnsiTheme="minorHAnsi"/>
                <w:sz w:val="24"/>
                <w:szCs w:val="24"/>
              </w:rPr>
            </w:pPr>
            <w:r>
              <w:rPr>
                <w:rFonts w:asciiTheme="minorHAnsi" w:eastAsia="Calibri" w:hAnsiTheme="minorHAnsi" w:cs="Century Gothic"/>
                <w:color w:val="000000"/>
                <w:sz w:val="24"/>
                <w:szCs w:val="24"/>
              </w:rPr>
              <w:t>Recruiting</w:t>
            </w:r>
            <w:r w:rsidR="005362E2">
              <w:rPr>
                <w:rFonts w:asciiTheme="minorHAnsi" w:eastAsia="Calibri" w:hAnsiTheme="minorHAnsi" w:cs="Century Gothic"/>
                <w:color w:val="000000"/>
                <w:sz w:val="24"/>
                <w:szCs w:val="24"/>
              </w:rPr>
              <w:t>,</w:t>
            </w:r>
            <w:r w:rsidR="00B91EDC">
              <w:rPr>
                <w:rFonts w:asciiTheme="minorHAnsi" w:eastAsia="Calibri" w:hAnsiTheme="minorHAnsi" w:cs="Century Gothic"/>
                <w:color w:val="000000"/>
                <w:sz w:val="24"/>
                <w:szCs w:val="24"/>
              </w:rPr>
              <w:t xml:space="preserve"> selecti</w:t>
            </w:r>
            <w:r>
              <w:rPr>
                <w:rFonts w:asciiTheme="minorHAnsi" w:eastAsia="Calibri" w:hAnsiTheme="minorHAnsi" w:cs="Century Gothic"/>
                <w:color w:val="000000"/>
                <w:sz w:val="24"/>
                <w:szCs w:val="24"/>
              </w:rPr>
              <w:t xml:space="preserve">ng and approving </w:t>
            </w:r>
            <w:r w:rsidR="00B91EDC">
              <w:rPr>
                <w:rFonts w:asciiTheme="minorHAnsi" w:eastAsia="Calibri" w:hAnsiTheme="minorHAnsi" w:cs="Century Gothic"/>
                <w:color w:val="000000"/>
                <w:sz w:val="24"/>
                <w:szCs w:val="24"/>
              </w:rPr>
              <w:t>C&amp;C f</w:t>
            </w:r>
            <w:r w:rsidR="005362E2">
              <w:rPr>
                <w:rFonts w:asciiTheme="minorHAnsi" w:eastAsia="Calibri" w:hAnsiTheme="minorHAnsi" w:cs="Century Gothic"/>
                <w:color w:val="000000"/>
                <w:sz w:val="24"/>
                <w:szCs w:val="24"/>
              </w:rPr>
              <w:t>oster carers</w:t>
            </w:r>
          </w:p>
        </w:tc>
        <w:tc>
          <w:tcPr>
            <w:tcW w:w="0" w:type="auto"/>
            <w:vAlign w:val="center"/>
          </w:tcPr>
          <w:p w14:paraId="5EF2DE67" w14:textId="77777777" w:rsidR="00135038" w:rsidRPr="00AE5B41" w:rsidRDefault="00D6113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7</w:t>
            </w:r>
          </w:p>
        </w:tc>
      </w:tr>
      <w:tr w:rsidR="00135038" w:rsidRPr="00AE5B41" w14:paraId="5EF2DE6C" w14:textId="77777777" w:rsidTr="00174C39">
        <w:trPr>
          <w:trHeight w:hRule="exact" w:val="510"/>
        </w:trPr>
        <w:tc>
          <w:tcPr>
            <w:tcW w:w="700" w:type="dxa"/>
            <w:vAlign w:val="center"/>
          </w:tcPr>
          <w:p w14:paraId="5EF2DE69"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6A" w14:textId="77777777" w:rsidR="00135038" w:rsidRPr="00AE5B41" w:rsidRDefault="00B91EDC" w:rsidP="00FA5C91">
            <w:pPr>
              <w:tabs>
                <w:tab w:val="left" w:pos="1701"/>
                <w:tab w:val="left" w:pos="7655"/>
              </w:tabs>
              <w:spacing w:line="720" w:lineRule="auto"/>
              <w:rPr>
                <w:rFonts w:asciiTheme="minorHAnsi" w:eastAsia="Calibri" w:hAnsiTheme="minorHAnsi"/>
                <w:sz w:val="24"/>
                <w:szCs w:val="24"/>
              </w:rPr>
            </w:pPr>
            <w:r>
              <w:rPr>
                <w:rFonts w:asciiTheme="minorHAnsi" w:eastAsia="Calibri" w:hAnsiTheme="minorHAnsi"/>
                <w:sz w:val="24"/>
                <w:szCs w:val="24"/>
              </w:rPr>
              <w:t>Assessment</w:t>
            </w:r>
            <w:r w:rsidR="00D61134">
              <w:rPr>
                <w:rFonts w:asciiTheme="minorHAnsi" w:eastAsia="Calibri" w:hAnsiTheme="minorHAnsi"/>
                <w:sz w:val="24"/>
                <w:szCs w:val="24"/>
              </w:rPr>
              <w:t xml:space="preserve"> and approval process</w:t>
            </w:r>
            <w:r>
              <w:rPr>
                <w:rFonts w:asciiTheme="minorHAnsi" w:eastAsia="Calibri" w:hAnsiTheme="minorHAnsi"/>
                <w:sz w:val="24"/>
                <w:szCs w:val="24"/>
              </w:rPr>
              <w:t xml:space="preserve"> f</w:t>
            </w:r>
            <w:r w:rsidR="005362E2">
              <w:rPr>
                <w:rFonts w:asciiTheme="minorHAnsi" w:eastAsia="Calibri" w:hAnsiTheme="minorHAnsi"/>
                <w:sz w:val="24"/>
                <w:szCs w:val="24"/>
              </w:rPr>
              <w:t>lowchart</w:t>
            </w:r>
          </w:p>
        </w:tc>
        <w:tc>
          <w:tcPr>
            <w:tcW w:w="0" w:type="auto"/>
            <w:vAlign w:val="center"/>
          </w:tcPr>
          <w:p w14:paraId="5EF2DE6B" w14:textId="77777777" w:rsidR="00135038" w:rsidRPr="00AE5B41" w:rsidRDefault="00D6113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9</w:t>
            </w:r>
          </w:p>
        </w:tc>
      </w:tr>
      <w:tr w:rsidR="00135038" w:rsidRPr="00AE5B41" w14:paraId="5EF2DE70" w14:textId="77777777" w:rsidTr="00174C39">
        <w:trPr>
          <w:trHeight w:hRule="exact" w:val="510"/>
        </w:trPr>
        <w:tc>
          <w:tcPr>
            <w:tcW w:w="700" w:type="dxa"/>
            <w:vAlign w:val="center"/>
          </w:tcPr>
          <w:p w14:paraId="5EF2DE6D"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6E" w14:textId="77777777" w:rsidR="00135038" w:rsidRPr="00AE5B41" w:rsidRDefault="005362E2" w:rsidP="00FA5C91">
            <w:pPr>
              <w:tabs>
                <w:tab w:val="left" w:pos="1701"/>
                <w:tab w:val="left" w:pos="7655"/>
              </w:tabs>
              <w:spacing w:line="720" w:lineRule="auto"/>
              <w:rPr>
                <w:rFonts w:asciiTheme="minorHAnsi" w:eastAsia="Calibri" w:hAnsiTheme="minorHAnsi"/>
                <w:sz w:val="24"/>
                <w:szCs w:val="24"/>
              </w:rPr>
            </w:pPr>
            <w:r>
              <w:rPr>
                <w:rFonts w:asciiTheme="minorHAnsi" w:eastAsia="Calibri" w:hAnsiTheme="minorHAnsi"/>
                <w:sz w:val="24"/>
                <w:szCs w:val="24"/>
              </w:rPr>
              <w:t xml:space="preserve">Joining the </w:t>
            </w:r>
            <w:r w:rsidR="00D61134">
              <w:rPr>
                <w:rFonts w:asciiTheme="minorHAnsi" w:eastAsia="Calibri" w:hAnsiTheme="minorHAnsi"/>
                <w:sz w:val="24"/>
                <w:szCs w:val="24"/>
              </w:rPr>
              <w:t>c</w:t>
            </w:r>
            <w:r>
              <w:rPr>
                <w:rFonts w:asciiTheme="minorHAnsi" w:eastAsia="Calibri" w:hAnsiTheme="minorHAnsi"/>
                <w:sz w:val="24"/>
                <w:szCs w:val="24"/>
              </w:rPr>
              <w:t>ommunity</w:t>
            </w:r>
            <w:r w:rsidR="00D61134">
              <w:rPr>
                <w:rFonts w:asciiTheme="minorHAnsi" w:eastAsia="Calibri" w:hAnsiTheme="minorHAnsi"/>
                <w:sz w:val="24"/>
                <w:szCs w:val="24"/>
              </w:rPr>
              <w:t xml:space="preserve"> and how we support our foster carers</w:t>
            </w:r>
          </w:p>
        </w:tc>
        <w:tc>
          <w:tcPr>
            <w:tcW w:w="0" w:type="auto"/>
            <w:vAlign w:val="center"/>
          </w:tcPr>
          <w:p w14:paraId="5EF2DE6F" w14:textId="77777777" w:rsidR="00135038" w:rsidRPr="00AE5B41" w:rsidRDefault="00D6113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10</w:t>
            </w:r>
          </w:p>
        </w:tc>
      </w:tr>
      <w:tr w:rsidR="00135038" w:rsidRPr="00AE5B41" w14:paraId="5EF2DE74" w14:textId="77777777" w:rsidTr="00174C39">
        <w:trPr>
          <w:trHeight w:hRule="exact" w:val="510"/>
        </w:trPr>
        <w:tc>
          <w:tcPr>
            <w:tcW w:w="700" w:type="dxa"/>
            <w:vAlign w:val="center"/>
          </w:tcPr>
          <w:p w14:paraId="5EF2DE71"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72" w14:textId="77777777" w:rsidR="00135038" w:rsidRPr="00AE5B41" w:rsidRDefault="00D61134" w:rsidP="00FA5C91">
            <w:pPr>
              <w:tabs>
                <w:tab w:val="left" w:pos="1701"/>
                <w:tab w:val="left" w:pos="7655"/>
              </w:tabs>
              <w:spacing w:line="720" w:lineRule="auto"/>
              <w:rPr>
                <w:rFonts w:asciiTheme="minorHAnsi" w:eastAsia="Calibri" w:hAnsiTheme="minorHAnsi"/>
                <w:sz w:val="24"/>
                <w:szCs w:val="24"/>
              </w:rPr>
            </w:pPr>
            <w:r>
              <w:rPr>
                <w:rFonts w:asciiTheme="minorHAnsi" w:eastAsia="Calibri" w:hAnsiTheme="minorHAnsi"/>
                <w:sz w:val="24"/>
                <w:szCs w:val="24"/>
              </w:rPr>
              <w:t>Foster carers a</w:t>
            </w:r>
            <w:r w:rsidR="00B91EDC">
              <w:rPr>
                <w:rFonts w:asciiTheme="minorHAnsi" w:eastAsia="Calibri" w:hAnsiTheme="minorHAnsi"/>
                <w:sz w:val="24"/>
                <w:szCs w:val="24"/>
              </w:rPr>
              <w:t>nnual home r</w:t>
            </w:r>
            <w:r w:rsidR="005362E2">
              <w:rPr>
                <w:rFonts w:asciiTheme="minorHAnsi" w:eastAsia="Calibri" w:hAnsiTheme="minorHAnsi"/>
                <w:sz w:val="24"/>
                <w:szCs w:val="24"/>
              </w:rPr>
              <w:t>eviews</w:t>
            </w:r>
          </w:p>
        </w:tc>
        <w:tc>
          <w:tcPr>
            <w:tcW w:w="0" w:type="auto"/>
            <w:vAlign w:val="center"/>
          </w:tcPr>
          <w:p w14:paraId="5EF2DE73" w14:textId="2EB3830A" w:rsidR="00135038" w:rsidRPr="00AE5B41" w:rsidRDefault="00294DE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w:t>
            </w:r>
            <w:r w:rsidR="00E272BD">
              <w:rPr>
                <w:rFonts w:asciiTheme="minorHAnsi" w:hAnsiTheme="minorHAnsi"/>
                <w:sz w:val="24"/>
                <w:szCs w:val="24"/>
              </w:rPr>
              <w:t>1</w:t>
            </w:r>
          </w:p>
        </w:tc>
      </w:tr>
      <w:tr w:rsidR="00135038" w:rsidRPr="00AE5B41" w14:paraId="5EF2DE78" w14:textId="77777777" w:rsidTr="00174C39">
        <w:trPr>
          <w:trHeight w:hRule="exact" w:val="510"/>
        </w:trPr>
        <w:tc>
          <w:tcPr>
            <w:tcW w:w="700" w:type="dxa"/>
            <w:vAlign w:val="center"/>
          </w:tcPr>
          <w:p w14:paraId="5EF2DE75"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76" w14:textId="77777777" w:rsidR="00135038" w:rsidRPr="00AE5B41" w:rsidRDefault="005362E2" w:rsidP="00FA5C91">
            <w:pPr>
              <w:tabs>
                <w:tab w:val="left" w:pos="1701"/>
                <w:tab w:val="left" w:pos="7655"/>
              </w:tabs>
              <w:spacing w:line="720" w:lineRule="auto"/>
              <w:rPr>
                <w:rFonts w:asciiTheme="minorHAnsi" w:eastAsia="Calibri" w:hAnsiTheme="minorHAnsi"/>
                <w:sz w:val="24"/>
                <w:szCs w:val="24"/>
              </w:rPr>
            </w:pPr>
            <w:r>
              <w:rPr>
                <w:rFonts w:asciiTheme="minorHAnsi" w:hAnsiTheme="minorHAnsi"/>
                <w:sz w:val="24"/>
                <w:szCs w:val="24"/>
              </w:rPr>
              <w:t xml:space="preserve">Training for our </w:t>
            </w:r>
            <w:r w:rsidR="00B91EDC">
              <w:rPr>
                <w:rFonts w:asciiTheme="minorHAnsi" w:hAnsiTheme="minorHAnsi"/>
                <w:sz w:val="24"/>
                <w:szCs w:val="24"/>
              </w:rPr>
              <w:t xml:space="preserve">foster </w:t>
            </w:r>
            <w:r>
              <w:rPr>
                <w:rFonts w:asciiTheme="minorHAnsi" w:hAnsiTheme="minorHAnsi"/>
                <w:sz w:val="24"/>
                <w:szCs w:val="24"/>
              </w:rPr>
              <w:t>carers</w:t>
            </w:r>
          </w:p>
        </w:tc>
        <w:tc>
          <w:tcPr>
            <w:tcW w:w="0" w:type="auto"/>
            <w:vAlign w:val="center"/>
          </w:tcPr>
          <w:p w14:paraId="5EF2DE77" w14:textId="77777777" w:rsidR="00135038" w:rsidRPr="00AE5B41" w:rsidRDefault="00D6113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11</w:t>
            </w:r>
          </w:p>
        </w:tc>
      </w:tr>
      <w:tr w:rsidR="00135038" w:rsidRPr="00AE5B41" w14:paraId="5EF2DE7C" w14:textId="77777777" w:rsidTr="00174C39">
        <w:trPr>
          <w:trHeight w:hRule="exact" w:val="510"/>
        </w:trPr>
        <w:tc>
          <w:tcPr>
            <w:tcW w:w="700" w:type="dxa"/>
            <w:vAlign w:val="center"/>
          </w:tcPr>
          <w:p w14:paraId="5EF2DE79"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7A" w14:textId="77777777" w:rsidR="00135038" w:rsidRPr="00AE5B41" w:rsidRDefault="00D61134" w:rsidP="00FA5C91">
            <w:pPr>
              <w:tabs>
                <w:tab w:val="left" w:pos="1701"/>
                <w:tab w:val="left" w:pos="7655"/>
              </w:tabs>
              <w:spacing w:line="720" w:lineRule="auto"/>
              <w:rPr>
                <w:rFonts w:asciiTheme="minorHAnsi" w:eastAsia="Calibri" w:hAnsiTheme="minorHAnsi"/>
                <w:sz w:val="24"/>
                <w:szCs w:val="24"/>
              </w:rPr>
            </w:pPr>
            <w:r>
              <w:rPr>
                <w:rFonts w:asciiTheme="minorHAnsi" w:hAnsiTheme="minorHAnsi"/>
                <w:sz w:val="24"/>
                <w:szCs w:val="24"/>
              </w:rPr>
              <w:t>The ‘stepping s</w:t>
            </w:r>
            <w:r w:rsidR="005362E2">
              <w:rPr>
                <w:rFonts w:asciiTheme="minorHAnsi" w:hAnsiTheme="minorHAnsi"/>
                <w:sz w:val="24"/>
                <w:szCs w:val="24"/>
              </w:rPr>
              <w:t>tone</w:t>
            </w:r>
            <w:r w:rsidR="00B91EDC">
              <w:rPr>
                <w:rFonts w:asciiTheme="minorHAnsi" w:hAnsiTheme="minorHAnsi"/>
                <w:sz w:val="24"/>
                <w:szCs w:val="24"/>
              </w:rPr>
              <w:t>s</w:t>
            </w:r>
            <w:r>
              <w:rPr>
                <w:rFonts w:asciiTheme="minorHAnsi" w:hAnsiTheme="minorHAnsi"/>
                <w:sz w:val="24"/>
                <w:szCs w:val="24"/>
              </w:rPr>
              <w:t xml:space="preserve"> programme</w:t>
            </w:r>
            <w:r w:rsidR="005362E2">
              <w:rPr>
                <w:rFonts w:asciiTheme="minorHAnsi" w:hAnsiTheme="minorHAnsi"/>
                <w:sz w:val="24"/>
                <w:szCs w:val="24"/>
              </w:rPr>
              <w:t xml:space="preserve">’ </w:t>
            </w:r>
            <w:r w:rsidR="00C10DB6">
              <w:rPr>
                <w:rFonts w:asciiTheme="minorHAnsi" w:hAnsiTheme="minorHAnsi"/>
                <w:sz w:val="24"/>
                <w:szCs w:val="24"/>
              </w:rPr>
              <w:t xml:space="preserve">and our range of </w:t>
            </w:r>
            <w:r w:rsidR="005362E2">
              <w:rPr>
                <w:rFonts w:asciiTheme="minorHAnsi" w:hAnsiTheme="minorHAnsi"/>
                <w:sz w:val="24"/>
                <w:szCs w:val="24"/>
              </w:rPr>
              <w:t>placements</w:t>
            </w:r>
          </w:p>
        </w:tc>
        <w:tc>
          <w:tcPr>
            <w:tcW w:w="0" w:type="auto"/>
            <w:vAlign w:val="center"/>
          </w:tcPr>
          <w:p w14:paraId="5EF2DE7B" w14:textId="77777777" w:rsidR="00135038" w:rsidRPr="00AE5B41" w:rsidRDefault="00294DE4"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w:t>
            </w:r>
            <w:r w:rsidR="00C10DB6">
              <w:rPr>
                <w:rFonts w:asciiTheme="minorHAnsi" w:hAnsiTheme="minorHAnsi"/>
                <w:sz w:val="24"/>
                <w:szCs w:val="24"/>
              </w:rPr>
              <w:t>2</w:t>
            </w:r>
          </w:p>
        </w:tc>
      </w:tr>
      <w:tr w:rsidR="00135038" w:rsidRPr="00AE5B41" w14:paraId="5EF2DE80" w14:textId="77777777" w:rsidTr="00174C39">
        <w:trPr>
          <w:trHeight w:hRule="exact" w:val="510"/>
        </w:trPr>
        <w:tc>
          <w:tcPr>
            <w:tcW w:w="700" w:type="dxa"/>
            <w:vAlign w:val="center"/>
          </w:tcPr>
          <w:p w14:paraId="5EF2DE7D" w14:textId="77777777" w:rsidR="00135038" w:rsidRPr="005362E2" w:rsidRDefault="00135038" w:rsidP="00FA5C91">
            <w:pPr>
              <w:spacing w:line="720" w:lineRule="auto"/>
              <w:ind w:left="568" w:right="-108"/>
              <w:jc w:val="right"/>
              <w:outlineLvl w:val="0"/>
              <w:rPr>
                <w:rFonts w:asciiTheme="minorHAnsi" w:hAnsiTheme="minorHAnsi"/>
                <w:b/>
                <w:bCs/>
              </w:rPr>
            </w:pPr>
          </w:p>
        </w:tc>
        <w:tc>
          <w:tcPr>
            <w:tcW w:w="7493" w:type="dxa"/>
            <w:vAlign w:val="center"/>
          </w:tcPr>
          <w:p w14:paraId="5EF2DE7E" w14:textId="77777777" w:rsidR="00135038" w:rsidRPr="00AE5B41" w:rsidRDefault="00024C7F" w:rsidP="00FA5C91">
            <w:pPr>
              <w:tabs>
                <w:tab w:val="left" w:pos="1701"/>
                <w:tab w:val="left" w:pos="7655"/>
              </w:tabs>
              <w:spacing w:line="720" w:lineRule="auto"/>
              <w:rPr>
                <w:rFonts w:asciiTheme="minorHAnsi" w:eastAsia="Calibri" w:hAnsiTheme="minorHAnsi"/>
                <w:sz w:val="24"/>
                <w:szCs w:val="24"/>
              </w:rPr>
            </w:pPr>
            <w:r>
              <w:rPr>
                <w:rFonts w:asciiTheme="minorHAnsi" w:hAnsiTheme="minorHAnsi"/>
                <w:sz w:val="24"/>
                <w:szCs w:val="24"/>
              </w:rPr>
              <w:t>Our s</w:t>
            </w:r>
            <w:r w:rsidR="005362E2">
              <w:rPr>
                <w:rFonts w:asciiTheme="minorHAnsi" w:hAnsiTheme="minorHAnsi"/>
                <w:sz w:val="24"/>
                <w:szCs w:val="24"/>
              </w:rPr>
              <w:t>ervices for children placed with us</w:t>
            </w:r>
          </w:p>
        </w:tc>
        <w:tc>
          <w:tcPr>
            <w:tcW w:w="0" w:type="auto"/>
            <w:vAlign w:val="center"/>
          </w:tcPr>
          <w:p w14:paraId="5EF2DE7F" w14:textId="77777777" w:rsidR="00135038" w:rsidRPr="00AE5B41" w:rsidRDefault="00024C7F"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13</w:t>
            </w:r>
          </w:p>
        </w:tc>
      </w:tr>
      <w:tr w:rsidR="00B46401" w:rsidRPr="00AE5B41" w14:paraId="5EF2DE86" w14:textId="77777777" w:rsidTr="00174C39">
        <w:trPr>
          <w:trHeight w:hRule="exact" w:val="510"/>
        </w:trPr>
        <w:tc>
          <w:tcPr>
            <w:tcW w:w="700" w:type="dxa"/>
            <w:vAlign w:val="center"/>
          </w:tcPr>
          <w:p w14:paraId="5EF2DE81" w14:textId="77777777" w:rsidR="00B46401" w:rsidRPr="005362E2" w:rsidRDefault="00B46401" w:rsidP="00FA5C91">
            <w:pPr>
              <w:spacing w:line="720" w:lineRule="auto"/>
              <w:ind w:left="568" w:right="-108"/>
              <w:jc w:val="right"/>
              <w:outlineLvl w:val="0"/>
              <w:rPr>
                <w:rFonts w:asciiTheme="minorHAnsi" w:hAnsiTheme="minorHAnsi"/>
                <w:b/>
                <w:bCs/>
              </w:rPr>
            </w:pPr>
          </w:p>
        </w:tc>
        <w:tc>
          <w:tcPr>
            <w:tcW w:w="7493" w:type="dxa"/>
            <w:vAlign w:val="center"/>
          </w:tcPr>
          <w:p w14:paraId="5EF2DE82" w14:textId="77777777" w:rsidR="00B46401" w:rsidRPr="00AE5B41" w:rsidRDefault="00B91EDC" w:rsidP="00FA5C91">
            <w:pPr>
              <w:tabs>
                <w:tab w:val="left" w:pos="1701"/>
                <w:tab w:val="left" w:pos="7655"/>
              </w:tabs>
              <w:spacing w:line="720" w:lineRule="auto"/>
              <w:rPr>
                <w:rFonts w:asciiTheme="minorHAnsi" w:eastAsia="Calibri" w:hAnsiTheme="minorHAnsi"/>
                <w:sz w:val="24"/>
                <w:szCs w:val="24"/>
              </w:rPr>
            </w:pPr>
            <w:r>
              <w:rPr>
                <w:rFonts w:asciiTheme="minorHAnsi" w:hAnsiTheme="minorHAnsi"/>
                <w:sz w:val="24"/>
                <w:szCs w:val="24"/>
              </w:rPr>
              <w:t>Education</w:t>
            </w:r>
            <w:r w:rsidR="00024C7F">
              <w:rPr>
                <w:rFonts w:asciiTheme="minorHAnsi" w:hAnsiTheme="minorHAnsi"/>
                <w:sz w:val="24"/>
                <w:szCs w:val="24"/>
              </w:rPr>
              <w:t xml:space="preserve"> services &amp; The Sallygate </w:t>
            </w:r>
            <w:r>
              <w:rPr>
                <w:rFonts w:asciiTheme="minorHAnsi" w:hAnsiTheme="minorHAnsi"/>
                <w:sz w:val="24"/>
                <w:szCs w:val="24"/>
              </w:rPr>
              <w:t>s</w:t>
            </w:r>
            <w:r w:rsidR="005362E2">
              <w:rPr>
                <w:rFonts w:asciiTheme="minorHAnsi" w:hAnsiTheme="minorHAnsi"/>
                <w:sz w:val="24"/>
                <w:szCs w:val="24"/>
              </w:rPr>
              <w:t>chool</w:t>
            </w:r>
          </w:p>
        </w:tc>
        <w:tc>
          <w:tcPr>
            <w:tcW w:w="0" w:type="auto"/>
            <w:vAlign w:val="center"/>
          </w:tcPr>
          <w:p w14:paraId="5EF2DE83" w14:textId="01757016" w:rsidR="00B46401" w:rsidRDefault="005362E2" w:rsidP="00FA5C91">
            <w:pPr>
              <w:tabs>
                <w:tab w:val="left" w:pos="1701"/>
                <w:tab w:val="left" w:pos="7655"/>
              </w:tabs>
              <w:spacing w:line="720" w:lineRule="auto"/>
              <w:jc w:val="right"/>
              <w:rPr>
                <w:rFonts w:asciiTheme="minorHAnsi" w:hAnsiTheme="minorHAnsi"/>
                <w:sz w:val="24"/>
                <w:szCs w:val="24"/>
              </w:rPr>
            </w:pPr>
            <w:r>
              <w:rPr>
                <w:rFonts w:asciiTheme="minorHAnsi" w:hAnsiTheme="minorHAnsi"/>
                <w:sz w:val="24"/>
                <w:szCs w:val="24"/>
              </w:rPr>
              <w:t>1</w:t>
            </w:r>
            <w:r w:rsidR="00FE232A">
              <w:rPr>
                <w:rFonts w:asciiTheme="minorHAnsi" w:hAnsiTheme="minorHAnsi"/>
                <w:sz w:val="24"/>
                <w:szCs w:val="24"/>
              </w:rPr>
              <w:t>4</w:t>
            </w:r>
          </w:p>
          <w:p w14:paraId="5EF2DE84" w14:textId="77777777" w:rsidR="00024C7F" w:rsidRDefault="00024C7F" w:rsidP="00FA5C91">
            <w:pPr>
              <w:tabs>
                <w:tab w:val="left" w:pos="1701"/>
                <w:tab w:val="left" w:pos="7655"/>
              </w:tabs>
              <w:spacing w:line="720" w:lineRule="auto"/>
              <w:jc w:val="right"/>
              <w:rPr>
                <w:rFonts w:asciiTheme="minorHAnsi" w:hAnsiTheme="minorHAnsi"/>
                <w:sz w:val="24"/>
                <w:szCs w:val="24"/>
              </w:rPr>
            </w:pPr>
          </w:p>
          <w:p w14:paraId="5EF2DE85" w14:textId="77777777" w:rsidR="00024C7F" w:rsidRPr="00AE5B41" w:rsidRDefault="00024C7F" w:rsidP="00FA5C91">
            <w:pPr>
              <w:tabs>
                <w:tab w:val="left" w:pos="1701"/>
                <w:tab w:val="left" w:pos="7655"/>
              </w:tabs>
              <w:spacing w:line="720" w:lineRule="auto"/>
              <w:jc w:val="right"/>
              <w:rPr>
                <w:rFonts w:asciiTheme="minorHAnsi" w:hAnsiTheme="minorHAnsi"/>
                <w:sz w:val="24"/>
                <w:szCs w:val="24"/>
              </w:rPr>
            </w:pPr>
          </w:p>
        </w:tc>
      </w:tr>
    </w:tbl>
    <w:p w14:paraId="5EF2DE87" w14:textId="38E3FDCF" w:rsidR="00135038" w:rsidRPr="00024C7F" w:rsidRDefault="00024C7F" w:rsidP="00FA5C91">
      <w:pPr>
        <w:spacing w:line="720" w:lineRule="auto"/>
        <w:rPr>
          <w:rFonts w:asciiTheme="minorHAnsi" w:eastAsia="Calibri" w:hAnsiTheme="minorHAnsi"/>
        </w:rPr>
      </w:pPr>
      <w:r>
        <w:rPr>
          <w:rFonts w:asciiTheme="minorHAnsi" w:eastAsia="Calibri" w:hAnsiTheme="minorHAnsi"/>
          <w:b/>
        </w:rPr>
        <w:t xml:space="preserve">               </w:t>
      </w:r>
      <w:r w:rsidR="00174C39">
        <w:rPr>
          <w:rFonts w:asciiTheme="minorHAnsi" w:eastAsia="Calibri" w:hAnsiTheme="minorHAnsi"/>
          <w:b/>
        </w:rPr>
        <w:t xml:space="preserve">  </w:t>
      </w:r>
      <w:r w:rsidRPr="00024C7F">
        <w:rPr>
          <w:rFonts w:asciiTheme="minorHAnsi" w:eastAsia="Calibri" w:hAnsiTheme="minorHAnsi"/>
        </w:rPr>
        <w:t>Contact us</w:t>
      </w:r>
      <w:r>
        <w:rPr>
          <w:rFonts w:asciiTheme="minorHAnsi" w:eastAsia="Calibri" w:hAnsiTheme="minorHAnsi"/>
        </w:rPr>
        <w:t xml:space="preserve">                                                                                                                            </w:t>
      </w:r>
      <w:r w:rsidR="00174C39">
        <w:rPr>
          <w:rFonts w:asciiTheme="minorHAnsi" w:eastAsia="Calibri" w:hAnsiTheme="minorHAnsi"/>
        </w:rPr>
        <w:t xml:space="preserve">   </w:t>
      </w:r>
      <w:r>
        <w:rPr>
          <w:rFonts w:asciiTheme="minorHAnsi" w:eastAsia="Calibri" w:hAnsiTheme="minorHAnsi"/>
        </w:rPr>
        <w:t xml:space="preserve"> 1</w:t>
      </w:r>
      <w:r w:rsidR="00FE232A">
        <w:rPr>
          <w:rFonts w:asciiTheme="minorHAnsi" w:eastAsia="Calibri" w:hAnsiTheme="minorHAnsi"/>
        </w:rPr>
        <w:t>5</w:t>
      </w:r>
    </w:p>
    <w:p w14:paraId="5EF2DE88" w14:textId="77777777" w:rsidR="00135038" w:rsidRPr="00AE5B41" w:rsidRDefault="00135038" w:rsidP="00FA5C91">
      <w:pPr>
        <w:spacing w:line="720" w:lineRule="auto"/>
        <w:rPr>
          <w:rFonts w:asciiTheme="minorHAnsi" w:eastAsia="Calibri" w:hAnsiTheme="minorHAnsi"/>
          <w:b/>
        </w:rPr>
      </w:pPr>
      <w:r w:rsidRPr="00AE5B41">
        <w:rPr>
          <w:rFonts w:asciiTheme="minorHAnsi" w:eastAsia="Calibri" w:hAnsiTheme="minorHAnsi"/>
          <w:b/>
        </w:rPr>
        <w:br w:type="page"/>
      </w:r>
    </w:p>
    <w:p w14:paraId="61D50D29" w14:textId="387D733F" w:rsidR="00D652DD" w:rsidRPr="00C61326" w:rsidRDefault="00D652DD" w:rsidP="00D652DD">
      <w:pPr>
        <w:tabs>
          <w:tab w:val="left" w:pos="709"/>
        </w:tabs>
        <w:jc w:val="both"/>
        <w:rPr>
          <w:rFonts w:asciiTheme="minorHAnsi" w:eastAsia="Calibri" w:hAnsiTheme="minorHAnsi" w:cstheme="minorHAnsi"/>
          <w:b/>
          <w:bCs/>
          <w:sz w:val="36"/>
          <w:szCs w:val="36"/>
        </w:rPr>
      </w:pPr>
      <w:r w:rsidRPr="00C61326">
        <w:rPr>
          <w:rFonts w:asciiTheme="minorHAnsi" w:eastAsia="Calibri" w:hAnsiTheme="minorHAnsi" w:cstheme="minorHAnsi"/>
          <w:b/>
          <w:bCs/>
          <w:sz w:val="36"/>
          <w:szCs w:val="36"/>
        </w:rPr>
        <w:lastRenderedPageBreak/>
        <w:t>Introduction</w:t>
      </w:r>
    </w:p>
    <w:p w14:paraId="088A30C4" w14:textId="77777777" w:rsidR="00D652DD" w:rsidRPr="00D652DD" w:rsidRDefault="00D652DD" w:rsidP="00D652DD">
      <w:pPr>
        <w:pStyle w:val="ListParagraph"/>
        <w:tabs>
          <w:tab w:val="left" w:pos="709"/>
        </w:tabs>
        <w:jc w:val="both"/>
        <w:rPr>
          <w:rFonts w:asciiTheme="minorHAnsi" w:eastAsia="Calibri" w:hAnsiTheme="minorHAnsi" w:cstheme="minorHAnsi"/>
        </w:rPr>
      </w:pPr>
    </w:p>
    <w:p w14:paraId="4F6A7B6D" w14:textId="07BA0915" w:rsidR="00C61326" w:rsidRDefault="00C61326" w:rsidP="00C61326">
      <w:pPr>
        <w:autoSpaceDE w:val="0"/>
        <w:autoSpaceDN w:val="0"/>
        <w:adjustRightInd w:val="0"/>
        <w:jc w:val="both"/>
        <w:rPr>
          <w:rFonts w:asciiTheme="minorHAnsi" w:eastAsia="Calibri" w:hAnsiTheme="minorHAnsi" w:cstheme="minorHAnsi"/>
        </w:rPr>
      </w:pPr>
      <w:r w:rsidRPr="00DE44A5">
        <w:rPr>
          <w:rFonts w:asciiTheme="minorHAnsi" w:eastAsia="Calibri" w:hAnsiTheme="minorHAnsi" w:cstheme="minorHAnsi"/>
        </w:rPr>
        <w:t xml:space="preserve">Channels &amp; Choices Therapeutic Fostering Limited (company number - 08377728) is a private limited company registered under the Companies Act 2006. We are an independent fostering service, and we are regulated and inspected by Ofsted. Our most recent Ofsted inspection was undertaken in November 2021 and the service was judged to be ‘Good.’ </w:t>
      </w:r>
    </w:p>
    <w:p w14:paraId="0815299A" w14:textId="77777777" w:rsidR="00C61326" w:rsidRPr="00DE44A5" w:rsidRDefault="00C61326" w:rsidP="00C61326">
      <w:pPr>
        <w:autoSpaceDE w:val="0"/>
        <w:autoSpaceDN w:val="0"/>
        <w:adjustRightInd w:val="0"/>
        <w:jc w:val="both"/>
        <w:rPr>
          <w:rFonts w:asciiTheme="minorHAnsi" w:eastAsia="Calibri" w:hAnsiTheme="minorHAnsi" w:cstheme="minorHAnsi"/>
        </w:rPr>
      </w:pPr>
    </w:p>
    <w:p w14:paraId="1DAF724B" w14:textId="77777777" w:rsidR="00694799" w:rsidRDefault="00D652DD" w:rsidP="00D652DD">
      <w:pPr>
        <w:tabs>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 xml:space="preserve">It is a requirement of the Fostering Services England Regulations 2011 and National Minimum Standards for Fostering Services that each fostering agency produces a Statement of Purpose, including its aims and objectives, a description of the service it provides and the facilities that are provided. This Statement of Purpose gives an outline of those requirements, how the service is managed and its fitness to provide fostering services. It shows the policy and performance framework that underpins our work and shows how the welfare of children will be met and good outcomes achieved for all children in its care. </w:t>
      </w:r>
    </w:p>
    <w:p w14:paraId="4566B590" w14:textId="071DCF89" w:rsidR="00D652DD" w:rsidRPr="00D652DD" w:rsidRDefault="00D652DD" w:rsidP="00D652DD">
      <w:pPr>
        <w:tabs>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It also demonstrates the systems which we have set in place to recruit, train, supervise and support foster carers.</w:t>
      </w:r>
    </w:p>
    <w:p w14:paraId="10501CB9" w14:textId="77777777" w:rsidR="00D652DD" w:rsidRPr="00D652DD" w:rsidRDefault="00D652DD" w:rsidP="00D652DD">
      <w:pPr>
        <w:tabs>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The Statement of Purpose also links with the Children’s Guide which is provided to all children, subject to the child’s age and understanding at the point of placement.</w:t>
      </w:r>
    </w:p>
    <w:p w14:paraId="67D1F56F" w14:textId="77777777" w:rsidR="00694799" w:rsidRDefault="00D652DD" w:rsidP="00D652DD">
      <w:pPr>
        <w:tabs>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 xml:space="preserve">This statement is available to all members of staff, foster carers, children and birth parents and is publicly available on our fostering website. </w:t>
      </w:r>
    </w:p>
    <w:p w14:paraId="6C6A9CA7" w14:textId="6EC07193" w:rsidR="00D652DD" w:rsidRDefault="00D652DD" w:rsidP="00D652DD">
      <w:pPr>
        <w:tabs>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A copy of this statement is also lodged with Ofsted. The statement is updated and amended annually.</w:t>
      </w:r>
    </w:p>
    <w:p w14:paraId="2738F6EE" w14:textId="77777777" w:rsidR="00694799" w:rsidRPr="00D652DD" w:rsidRDefault="00694799" w:rsidP="00D652DD">
      <w:pPr>
        <w:tabs>
          <w:tab w:val="left" w:pos="709"/>
        </w:tabs>
        <w:contextualSpacing/>
        <w:jc w:val="both"/>
        <w:rPr>
          <w:rFonts w:asciiTheme="minorHAnsi" w:eastAsia="Calibri" w:hAnsiTheme="minorHAnsi" w:cstheme="minorHAnsi"/>
        </w:rPr>
      </w:pPr>
    </w:p>
    <w:p w14:paraId="51089C64" w14:textId="5B55CE92" w:rsidR="00D652DD" w:rsidRPr="00C61326" w:rsidRDefault="00D652DD" w:rsidP="00D652DD">
      <w:pPr>
        <w:tabs>
          <w:tab w:val="left" w:pos="709"/>
        </w:tabs>
        <w:contextualSpacing/>
        <w:jc w:val="both"/>
        <w:rPr>
          <w:rFonts w:asciiTheme="minorHAnsi" w:eastAsia="Calibri" w:hAnsiTheme="minorHAnsi" w:cstheme="minorHAnsi"/>
          <w:b/>
          <w:bCs/>
          <w:sz w:val="36"/>
          <w:szCs w:val="36"/>
        </w:rPr>
      </w:pPr>
      <w:r w:rsidRPr="00D652DD">
        <w:rPr>
          <w:rFonts w:asciiTheme="minorHAnsi" w:eastAsia="Calibri" w:hAnsiTheme="minorHAnsi" w:cstheme="minorHAnsi"/>
          <w:b/>
          <w:bCs/>
          <w:sz w:val="36"/>
          <w:szCs w:val="36"/>
        </w:rPr>
        <w:t>National Legislative and Policy framework</w:t>
      </w:r>
    </w:p>
    <w:p w14:paraId="61E52200" w14:textId="77777777" w:rsidR="00694799" w:rsidRPr="00D652DD" w:rsidRDefault="00694799" w:rsidP="00D652DD">
      <w:pPr>
        <w:tabs>
          <w:tab w:val="left" w:pos="709"/>
        </w:tabs>
        <w:contextualSpacing/>
        <w:jc w:val="both"/>
        <w:rPr>
          <w:rFonts w:asciiTheme="minorHAnsi" w:eastAsia="Calibri" w:hAnsiTheme="minorHAnsi" w:cstheme="minorHAnsi"/>
          <w:b/>
          <w:bCs/>
        </w:rPr>
      </w:pPr>
    </w:p>
    <w:p w14:paraId="52648D8E" w14:textId="48EE32FC" w:rsidR="00D652DD" w:rsidRPr="00D652DD" w:rsidRDefault="00694799" w:rsidP="00D652DD">
      <w:pPr>
        <w:tabs>
          <w:tab w:val="left" w:pos="709"/>
        </w:tabs>
        <w:contextualSpacing/>
        <w:jc w:val="both"/>
        <w:rPr>
          <w:rFonts w:asciiTheme="minorHAnsi" w:eastAsia="Calibri" w:hAnsiTheme="minorHAnsi" w:cstheme="minorHAnsi"/>
        </w:rPr>
      </w:pPr>
      <w:r>
        <w:rPr>
          <w:rFonts w:asciiTheme="minorHAnsi" w:eastAsia="Calibri" w:hAnsiTheme="minorHAnsi" w:cstheme="minorHAnsi"/>
        </w:rPr>
        <w:t>Channels and Choices Therapeutic</w:t>
      </w:r>
      <w:r w:rsidR="00D652DD" w:rsidRPr="00D652DD">
        <w:rPr>
          <w:rFonts w:asciiTheme="minorHAnsi" w:eastAsia="Calibri" w:hAnsiTheme="minorHAnsi" w:cstheme="minorHAnsi"/>
        </w:rPr>
        <w:t xml:space="preserve"> Fostering </w:t>
      </w:r>
      <w:r>
        <w:rPr>
          <w:rFonts w:asciiTheme="minorHAnsi" w:eastAsia="Calibri" w:hAnsiTheme="minorHAnsi" w:cstheme="minorHAnsi"/>
        </w:rPr>
        <w:t>Agency</w:t>
      </w:r>
      <w:r w:rsidR="00D652DD" w:rsidRPr="00D652DD">
        <w:rPr>
          <w:rFonts w:asciiTheme="minorHAnsi" w:eastAsia="Calibri" w:hAnsiTheme="minorHAnsi" w:cstheme="minorHAnsi"/>
        </w:rPr>
        <w:t xml:space="preserve"> is run in accordance with the principles outlined in the:</w:t>
      </w:r>
    </w:p>
    <w:p w14:paraId="769769A2"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Children Act 1989</w:t>
      </w:r>
    </w:p>
    <w:p w14:paraId="29BC5F05"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Fostering Services (England) Regulations 2011</w:t>
      </w:r>
    </w:p>
    <w:p w14:paraId="3A95FD56"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Fostering Services (England) Regulations 2013 (Amendments to the Children Act 1989)</w:t>
      </w:r>
    </w:p>
    <w:p w14:paraId="2724A0C3"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Fostering Services: National Minimum Standards (2011)</w:t>
      </w:r>
    </w:p>
    <w:p w14:paraId="43382E7C"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Children Act Guidance and Regulations Volume 4: Fostering Services (2011)</w:t>
      </w:r>
    </w:p>
    <w:p w14:paraId="5D5C1620"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Care Planning, Placement and Case Review Regulations 2010</w:t>
      </w:r>
    </w:p>
    <w:p w14:paraId="30C9A39D"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Care Planning and Fostering Regulations (Amendments) 2015</w:t>
      </w:r>
    </w:p>
    <w:p w14:paraId="42969DA5"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The Disability and Equality Act 2010</w:t>
      </w:r>
    </w:p>
    <w:p w14:paraId="272A9417"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The Human Rights Act 1998</w:t>
      </w:r>
    </w:p>
    <w:p w14:paraId="27800555" w14:textId="6AC79DA1"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 xml:space="preserve">The Children </w:t>
      </w:r>
      <w:r w:rsidR="00694799" w:rsidRPr="00D652DD">
        <w:rPr>
          <w:rFonts w:asciiTheme="minorHAnsi" w:eastAsia="Calibri" w:hAnsiTheme="minorHAnsi" w:cstheme="minorHAnsi"/>
        </w:rPr>
        <w:t>(Leaving</w:t>
      </w:r>
      <w:r w:rsidRPr="00D652DD">
        <w:rPr>
          <w:rFonts w:asciiTheme="minorHAnsi" w:eastAsia="Calibri" w:hAnsiTheme="minorHAnsi" w:cstheme="minorHAnsi"/>
        </w:rPr>
        <w:t xml:space="preserve"> care) Act 2000</w:t>
      </w:r>
    </w:p>
    <w:p w14:paraId="75595296"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Training, Support and Development Standards (TSD) for Foster Carers</w:t>
      </w:r>
    </w:p>
    <w:p w14:paraId="7EC233FB" w14:textId="77777777" w:rsidR="00D652DD" w:rsidRPr="00D652DD" w:rsidRDefault="00D652DD" w:rsidP="00D652DD">
      <w:pPr>
        <w:numPr>
          <w:ilvl w:val="0"/>
          <w:numId w:val="37"/>
        </w:numPr>
        <w:tabs>
          <w:tab w:val="clear" w:pos="720"/>
          <w:tab w:val="left" w:pos="709"/>
        </w:tabs>
        <w:contextualSpacing/>
        <w:jc w:val="both"/>
        <w:rPr>
          <w:rFonts w:asciiTheme="minorHAnsi" w:eastAsia="Calibri" w:hAnsiTheme="minorHAnsi" w:cstheme="minorHAnsi"/>
        </w:rPr>
      </w:pPr>
      <w:r w:rsidRPr="00D652DD">
        <w:rPr>
          <w:rFonts w:asciiTheme="minorHAnsi" w:eastAsia="Calibri" w:hAnsiTheme="minorHAnsi" w:cstheme="minorHAnsi"/>
        </w:rPr>
        <w:t>Assessment and Approval of Foster Carers: Amendments to the Children Act 1989, Guidance and Regulations 2004: Fostering Services July 2013</w:t>
      </w:r>
    </w:p>
    <w:p w14:paraId="15F5D83E" w14:textId="77777777" w:rsidR="00D652DD" w:rsidRPr="00D652DD" w:rsidRDefault="00D652DD" w:rsidP="00DE44A5">
      <w:pPr>
        <w:tabs>
          <w:tab w:val="left" w:pos="709"/>
        </w:tabs>
        <w:contextualSpacing/>
        <w:jc w:val="both"/>
        <w:rPr>
          <w:rFonts w:asciiTheme="minorHAnsi" w:eastAsia="Calibri" w:hAnsiTheme="minorHAnsi" w:cstheme="minorHAnsi"/>
        </w:rPr>
      </w:pPr>
    </w:p>
    <w:p w14:paraId="1FF424DE" w14:textId="77777777" w:rsidR="00D652DD" w:rsidRDefault="00D652DD" w:rsidP="00DE44A5">
      <w:pPr>
        <w:tabs>
          <w:tab w:val="left" w:pos="709"/>
        </w:tabs>
        <w:contextualSpacing/>
        <w:jc w:val="both"/>
        <w:rPr>
          <w:rFonts w:asciiTheme="minorHAnsi" w:eastAsia="Calibri" w:hAnsiTheme="minorHAnsi" w:cstheme="minorHAnsi"/>
          <w:b/>
          <w:sz w:val="36"/>
          <w:szCs w:val="36"/>
        </w:rPr>
      </w:pPr>
    </w:p>
    <w:p w14:paraId="260ED2A9"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20582C9D"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2B9BBA3E"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36516841"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205F25A1"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37F14F77" w14:textId="77777777" w:rsidR="00607E26" w:rsidRDefault="00607E26" w:rsidP="00DE44A5">
      <w:pPr>
        <w:tabs>
          <w:tab w:val="left" w:pos="709"/>
        </w:tabs>
        <w:contextualSpacing/>
        <w:jc w:val="both"/>
        <w:rPr>
          <w:rFonts w:asciiTheme="minorHAnsi" w:eastAsia="Calibri" w:hAnsiTheme="minorHAnsi" w:cstheme="minorHAnsi"/>
          <w:b/>
          <w:sz w:val="36"/>
          <w:szCs w:val="36"/>
        </w:rPr>
      </w:pPr>
    </w:p>
    <w:p w14:paraId="5EF2DE89" w14:textId="13758ECE" w:rsidR="00135038" w:rsidRPr="00DE44A5" w:rsidRDefault="00EB11FD" w:rsidP="00DE44A5">
      <w:pPr>
        <w:tabs>
          <w:tab w:val="left" w:pos="709"/>
        </w:tabs>
        <w:contextualSpacing/>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 xml:space="preserve">Our </w:t>
      </w:r>
      <w:r w:rsidR="00B91EDC" w:rsidRPr="00DE44A5">
        <w:rPr>
          <w:rFonts w:asciiTheme="minorHAnsi" w:eastAsia="Calibri" w:hAnsiTheme="minorHAnsi" w:cstheme="minorHAnsi"/>
          <w:b/>
          <w:sz w:val="36"/>
          <w:szCs w:val="36"/>
        </w:rPr>
        <w:t>a</w:t>
      </w:r>
      <w:r w:rsidR="00135038" w:rsidRPr="00DE44A5">
        <w:rPr>
          <w:rFonts w:asciiTheme="minorHAnsi" w:eastAsia="Calibri" w:hAnsiTheme="minorHAnsi" w:cstheme="minorHAnsi"/>
          <w:b/>
          <w:sz w:val="36"/>
          <w:szCs w:val="36"/>
        </w:rPr>
        <w:t>ims and objectives</w:t>
      </w:r>
    </w:p>
    <w:p w14:paraId="5EF2DE8A" w14:textId="77777777" w:rsidR="00135038" w:rsidRPr="00DE44A5" w:rsidRDefault="00135038" w:rsidP="00DE44A5">
      <w:pPr>
        <w:jc w:val="both"/>
        <w:rPr>
          <w:rFonts w:asciiTheme="minorHAnsi" w:eastAsia="Calibri" w:hAnsiTheme="minorHAnsi" w:cstheme="minorHAnsi"/>
        </w:rPr>
      </w:pPr>
    </w:p>
    <w:p w14:paraId="706750E2" w14:textId="77777777" w:rsidR="00694799" w:rsidRPr="00C61326" w:rsidRDefault="00694799" w:rsidP="00DE44A5">
      <w:pPr>
        <w:autoSpaceDE w:val="0"/>
        <w:autoSpaceDN w:val="0"/>
        <w:adjustRightInd w:val="0"/>
        <w:jc w:val="both"/>
        <w:rPr>
          <w:rFonts w:asciiTheme="minorHAnsi" w:hAnsiTheme="minorHAnsi" w:cstheme="minorHAnsi"/>
          <w:b/>
          <w:bCs/>
        </w:rPr>
      </w:pPr>
      <w:r w:rsidRPr="00C61326">
        <w:rPr>
          <w:rFonts w:asciiTheme="minorHAnsi" w:hAnsiTheme="minorHAnsi" w:cstheme="minorHAnsi"/>
          <w:b/>
          <w:bCs/>
        </w:rPr>
        <w:t xml:space="preserve">Directors’ statement </w:t>
      </w:r>
    </w:p>
    <w:p w14:paraId="5EF2DE8B" w14:textId="57A17F64" w:rsidR="001E6F83" w:rsidRPr="00C61326" w:rsidRDefault="00C61326" w:rsidP="00DE44A5">
      <w:pPr>
        <w:autoSpaceDE w:val="0"/>
        <w:autoSpaceDN w:val="0"/>
        <w:adjustRightInd w:val="0"/>
        <w:jc w:val="both"/>
        <w:rPr>
          <w:rFonts w:asciiTheme="minorHAnsi" w:hAnsiTheme="minorHAnsi" w:cstheme="minorHAnsi"/>
          <w:i/>
          <w:iCs/>
        </w:rPr>
      </w:pPr>
      <w:r w:rsidRPr="00C61326">
        <w:rPr>
          <w:rFonts w:asciiTheme="minorHAnsi" w:hAnsiTheme="minorHAnsi" w:cstheme="minorHAnsi"/>
          <w:i/>
          <w:iCs/>
          <w:color w:val="052635"/>
          <w:shd w:val="clear" w:color="auto" w:fill="FFFFFF"/>
        </w:rPr>
        <w:t>“In Channels and Choices Therapeutic Community, we believe that every child Looked After should be able to enjoy the same quality of life and opportunities as all children.</w:t>
      </w:r>
      <w:r w:rsidRPr="00C61326">
        <w:rPr>
          <w:rFonts w:asciiTheme="minorHAnsi" w:hAnsiTheme="minorHAnsi" w:cstheme="minorHAnsi"/>
          <w:i/>
          <w:iCs/>
        </w:rPr>
        <w:t xml:space="preserve"> </w:t>
      </w:r>
      <w:r w:rsidR="001E6F83" w:rsidRPr="00C61326">
        <w:rPr>
          <w:rFonts w:asciiTheme="minorHAnsi" w:hAnsiTheme="minorHAnsi" w:cstheme="minorHAnsi"/>
          <w:i/>
          <w:iCs/>
        </w:rPr>
        <w:t xml:space="preserve">Children are referred to us due to their social, emotional and behavioural difficulties, which have resulted in their inability to be able to be cared for within a </w:t>
      </w:r>
      <w:r w:rsidR="00337684" w:rsidRPr="00C61326">
        <w:rPr>
          <w:rFonts w:asciiTheme="minorHAnsi" w:hAnsiTheme="minorHAnsi" w:cstheme="minorHAnsi"/>
          <w:i/>
          <w:iCs/>
        </w:rPr>
        <w:t>family environment</w:t>
      </w:r>
      <w:r w:rsidRPr="00C61326">
        <w:rPr>
          <w:rFonts w:asciiTheme="minorHAnsi" w:hAnsiTheme="minorHAnsi" w:cstheme="minorHAnsi"/>
          <w:i/>
          <w:iCs/>
        </w:rPr>
        <w:t>, and n</w:t>
      </w:r>
      <w:r w:rsidR="00337684" w:rsidRPr="00C61326">
        <w:rPr>
          <w:rFonts w:asciiTheme="minorHAnsi" w:hAnsiTheme="minorHAnsi" w:cstheme="minorHAnsi"/>
          <w:i/>
          <w:iCs/>
        </w:rPr>
        <w:t xml:space="preserve">early </w:t>
      </w:r>
      <w:proofErr w:type="gramStart"/>
      <w:r w:rsidR="00337684" w:rsidRPr="00C61326">
        <w:rPr>
          <w:rFonts w:asciiTheme="minorHAnsi" w:hAnsiTheme="minorHAnsi" w:cstheme="minorHAnsi"/>
          <w:i/>
          <w:iCs/>
        </w:rPr>
        <w:t xml:space="preserve">all </w:t>
      </w:r>
      <w:r w:rsidR="001E6F83" w:rsidRPr="00C61326">
        <w:rPr>
          <w:rFonts w:asciiTheme="minorHAnsi" w:hAnsiTheme="minorHAnsi" w:cstheme="minorHAnsi"/>
          <w:i/>
          <w:iCs/>
        </w:rPr>
        <w:t>of</w:t>
      </w:r>
      <w:proofErr w:type="gramEnd"/>
      <w:r w:rsidR="001E6F83" w:rsidRPr="00C61326">
        <w:rPr>
          <w:rFonts w:asciiTheme="minorHAnsi" w:hAnsiTheme="minorHAnsi" w:cstheme="minorHAnsi"/>
          <w:i/>
          <w:iCs/>
        </w:rPr>
        <w:t xml:space="preserve"> the children have experienced early life </w:t>
      </w:r>
      <w:r w:rsidRPr="00C61326">
        <w:rPr>
          <w:rFonts w:asciiTheme="minorHAnsi" w:hAnsiTheme="minorHAnsi" w:cstheme="minorHAnsi"/>
          <w:i/>
          <w:iCs/>
        </w:rPr>
        <w:t>trauma.</w:t>
      </w:r>
      <w:r w:rsidR="001E6F83" w:rsidRPr="00C61326">
        <w:rPr>
          <w:rFonts w:asciiTheme="minorHAnsi" w:hAnsiTheme="minorHAnsi" w:cstheme="minorHAnsi"/>
          <w:i/>
          <w:iCs/>
        </w:rPr>
        <w:t xml:space="preserve"> We have a highly integrated therapeutic community which focuses on working collaboratively ensuring seamless transitions, so that we can achieve the best outcomes for the children we care for.”</w:t>
      </w:r>
      <w:r w:rsidR="00B91EDC" w:rsidRPr="00C61326">
        <w:rPr>
          <w:rFonts w:asciiTheme="minorHAnsi" w:hAnsiTheme="minorHAnsi" w:cstheme="minorHAnsi"/>
          <w:i/>
          <w:iCs/>
        </w:rPr>
        <w:t xml:space="preserve"> </w:t>
      </w:r>
    </w:p>
    <w:p w14:paraId="5EF2DE8C" w14:textId="77777777" w:rsidR="00EB11FD" w:rsidRPr="00C61326" w:rsidRDefault="00EB11FD" w:rsidP="00DE44A5">
      <w:pPr>
        <w:autoSpaceDE w:val="0"/>
        <w:autoSpaceDN w:val="0"/>
        <w:adjustRightInd w:val="0"/>
        <w:jc w:val="both"/>
        <w:rPr>
          <w:rFonts w:asciiTheme="minorHAnsi" w:hAnsiTheme="minorHAnsi" w:cstheme="minorHAnsi"/>
          <w:i/>
          <w:iCs/>
        </w:rPr>
      </w:pPr>
    </w:p>
    <w:p w14:paraId="5EF2DE90"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91" w14:textId="77777777" w:rsidR="00E7252C" w:rsidRPr="00DE44A5" w:rsidRDefault="00CD1C4C" w:rsidP="00DE44A5">
      <w:pPr>
        <w:autoSpaceDE w:val="0"/>
        <w:autoSpaceDN w:val="0"/>
        <w:adjustRightInd w:val="0"/>
        <w:jc w:val="both"/>
        <w:rPr>
          <w:rFonts w:asciiTheme="minorHAnsi" w:eastAsia="Calibri" w:hAnsiTheme="minorHAnsi" w:cstheme="minorHAnsi"/>
          <w:sz w:val="32"/>
          <w:szCs w:val="32"/>
          <w:u w:val="single"/>
        </w:rPr>
      </w:pPr>
      <w:r w:rsidRPr="00DE44A5">
        <w:rPr>
          <w:rFonts w:asciiTheme="minorHAnsi" w:eastAsia="Calibri" w:hAnsiTheme="minorHAnsi" w:cstheme="minorHAnsi"/>
          <w:sz w:val="32"/>
          <w:szCs w:val="32"/>
          <w:u w:val="single"/>
        </w:rPr>
        <w:t>A c</w:t>
      </w:r>
      <w:r w:rsidR="00E7252C" w:rsidRPr="00DE44A5">
        <w:rPr>
          <w:rFonts w:asciiTheme="minorHAnsi" w:eastAsia="Calibri" w:hAnsiTheme="minorHAnsi" w:cstheme="minorHAnsi"/>
          <w:sz w:val="32"/>
          <w:szCs w:val="32"/>
          <w:u w:val="single"/>
        </w:rPr>
        <w:t xml:space="preserve">entre of </w:t>
      </w:r>
      <w:r w:rsidRPr="00DE44A5">
        <w:rPr>
          <w:rFonts w:asciiTheme="minorHAnsi" w:eastAsia="Calibri" w:hAnsiTheme="minorHAnsi" w:cstheme="minorHAnsi"/>
          <w:sz w:val="32"/>
          <w:szCs w:val="32"/>
          <w:u w:val="single"/>
        </w:rPr>
        <w:t>e</w:t>
      </w:r>
      <w:r w:rsidR="00E7252C" w:rsidRPr="00DE44A5">
        <w:rPr>
          <w:rFonts w:asciiTheme="minorHAnsi" w:eastAsia="Calibri" w:hAnsiTheme="minorHAnsi" w:cstheme="minorHAnsi"/>
          <w:sz w:val="32"/>
          <w:szCs w:val="32"/>
          <w:u w:val="single"/>
        </w:rPr>
        <w:t>xcellence</w:t>
      </w:r>
    </w:p>
    <w:p w14:paraId="5EF2DE92" w14:textId="77777777" w:rsidR="00EB11FD" w:rsidRPr="00DE44A5" w:rsidRDefault="00EB11FD" w:rsidP="00DE44A5">
      <w:pPr>
        <w:autoSpaceDE w:val="0"/>
        <w:autoSpaceDN w:val="0"/>
        <w:adjustRightInd w:val="0"/>
        <w:jc w:val="both"/>
        <w:rPr>
          <w:rFonts w:asciiTheme="minorHAnsi" w:eastAsia="Calibri" w:hAnsiTheme="minorHAnsi" w:cstheme="minorHAnsi"/>
          <w:sz w:val="32"/>
          <w:szCs w:val="32"/>
        </w:rPr>
      </w:pPr>
    </w:p>
    <w:p w14:paraId="5EF2DE93" w14:textId="647EDF0F" w:rsidR="00135038" w:rsidRPr="00DE44A5" w:rsidRDefault="00135038" w:rsidP="00DE44A5">
      <w:pPr>
        <w:autoSpaceDE w:val="0"/>
        <w:autoSpaceDN w:val="0"/>
        <w:adjustRightInd w:val="0"/>
        <w:jc w:val="both"/>
        <w:rPr>
          <w:rFonts w:asciiTheme="minorHAnsi" w:eastAsia="Calibri" w:hAnsiTheme="minorHAnsi" w:cstheme="minorHAnsi"/>
        </w:rPr>
      </w:pPr>
      <w:r w:rsidRPr="00DE44A5">
        <w:rPr>
          <w:rFonts w:asciiTheme="minorHAnsi" w:eastAsia="Calibri" w:hAnsiTheme="minorHAnsi" w:cstheme="minorHAnsi"/>
        </w:rPr>
        <w:t xml:space="preserve">We strive to be a centre of excellence in therapeutic fostering </w:t>
      </w:r>
      <w:r w:rsidR="00C61326" w:rsidRPr="00DE44A5">
        <w:rPr>
          <w:rFonts w:asciiTheme="minorHAnsi" w:eastAsia="Calibri" w:hAnsiTheme="minorHAnsi" w:cstheme="minorHAnsi"/>
        </w:rPr>
        <w:t>services,</w:t>
      </w:r>
      <w:r w:rsidRPr="00DE44A5">
        <w:rPr>
          <w:rFonts w:asciiTheme="minorHAnsi" w:eastAsia="Calibri" w:hAnsiTheme="minorHAnsi" w:cstheme="minorHAnsi"/>
        </w:rPr>
        <w:t xml:space="preserve"> and we encourage </w:t>
      </w:r>
      <w:proofErr w:type="gramStart"/>
      <w:r w:rsidRPr="00DE44A5">
        <w:rPr>
          <w:rFonts w:asciiTheme="minorHAnsi" w:eastAsia="Calibri" w:hAnsiTheme="minorHAnsi" w:cstheme="minorHAnsi"/>
        </w:rPr>
        <w:t>each and every</w:t>
      </w:r>
      <w:proofErr w:type="gramEnd"/>
      <w:r w:rsidRPr="00DE44A5">
        <w:rPr>
          <w:rFonts w:asciiTheme="minorHAnsi" w:eastAsia="Calibri" w:hAnsiTheme="minorHAnsi" w:cstheme="minorHAnsi"/>
        </w:rPr>
        <w:t xml:space="preserve"> child to reach their full potential through providing them with a safe, stable and consistent family environment. We recognise through documented research that a child’s needs are best met by a nurturing family and we are committed to placing children who are not able to remain in their own family </w:t>
      </w:r>
      <w:r w:rsidR="00F50BAD" w:rsidRPr="00DE44A5">
        <w:rPr>
          <w:rFonts w:asciiTheme="minorHAnsi" w:eastAsia="Calibri" w:hAnsiTheme="minorHAnsi" w:cstheme="minorHAnsi"/>
        </w:rPr>
        <w:t>with</w:t>
      </w:r>
      <w:r w:rsidRPr="00DE44A5">
        <w:rPr>
          <w:rFonts w:asciiTheme="minorHAnsi" w:eastAsia="Calibri" w:hAnsiTheme="minorHAnsi" w:cstheme="minorHAnsi"/>
        </w:rPr>
        <w:t xml:space="preserve"> a well-matched foster placement.</w:t>
      </w:r>
    </w:p>
    <w:p w14:paraId="5EF2DE94"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95" w14:textId="77777777" w:rsidR="00E7252C" w:rsidRPr="00DE44A5" w:rsidRDefault="00E7252C" w:rsidP="00DE44A5">
      <w:pPr>
        <w:autoSpaceDE w:val="0"/>
        <w:autoSpaceDN w:val="0"/>
        <w:adjustRightInd w:val="0"/>
        <w:jc w:val="both"/>
        <w:rPr>
          <w:rFonts w:asciiTheme="minorHAnsi" w:eastAsia="Calibri" w:hAnsiTheme="minorHAnsi" w:cstheme="minorHAnsi"/>
          <w:sz w:val="32"/>
          <w:szCs w:val="32"/>
          <w:u w:val="single"/>
        </w:rPr>
      </w:pPr>
      <w:r w:rsidRPr="00DE44A5">
        <w:rPr>
          <w:rFonts w:asciiTheme="minorHAnsi" w:eastAsia="Calibri" w:hAnsiTheme="minorHAnsi" w:cstheme="minorHAnsi"/>
          <w:sz w:val="32"/>
          <w:szCs w:val="32"/>
          <w:u w:val="single"/>
        </w:rPr>
        <w:t>How our journey started</w:t>
      </w:r>
    </w:p>
    <w:p w14:paraId="5EF2DE96" w14:textId="77777777" w:rsidR="00EB11FD" w:rsidRPr="00DE44A5" w:rsidRDefault="00EB11FD" w:rsidP="00DE44A5">
      <w:pPr>
        <w:autoSpaceDE w:val="0"/>
        <w:autoSpaceDN w:val="0"/>
        <w:adjustRightInd w:val="0"/>
        <w:jc w:val="both"/>
        <w:rPr>
          <w:rFonts w:asciiTheme="minorHAnsi" w:eastAsia="Calibri" w:hAnsiTheme="minorHAnsi" w:cstheme="minorHAnsi"/>
          <w:sz w:val="32"/>
          <w:szCs w:val="32"/>
          <w:u w:val="single"/>
        </w:rPr>
      </w:pPr>
    </w:p>
    <w:p w14:paraId="6C26E9E9" w14:textId="21E3050A" w:rsidR="00213AD3" w:rsidRPr="00C61326" w:rsidRDefault="00294DE4" w:rsidP="00DE44A5">
      <w:pPr>
        <w:autoSpaceDE w:val="0"/>
        <w:autoSpaceDN w:val="0"/>
        <w:adjustRightInd w:val="0"/>
        <w:jc w:val="both"/>
        <w:rPr>
          <w:rFonts w:asciiTheme="minorHAnsi" w:eastAsia="Calibri" w:hAnsiTheme="minorHAnsi" w:cstheme="minorHAnsi"/>
        </w:rPr>
      </w:pPr>
      <w:r w:rsidRPr="00C61326">
        <w:rPr>
          <w:rFonts w:asciiTheme="minorHAnsi" w:eastAsia="Calibri" w:hAnsiTheme="minorHAnsi" w:cstheme="minorHAnsi"/>
        </w:rPr>
        <w:t>The Channels &amp; Choices group was establis</w:t>
      </w:r>
      <w:r w:rsidR="00F50BAD" w:rsidRPr="00C61326">
        <w:rPr>
          <w:rFonts w:asciiTheme="minorHAnsi" w:eastAsia="Calibri" w:hAnsiTheme="minorHAnsi" w:cstheme="minorHAnsi"/>
        </w:rPr>
        <w:t>hed in 2005 by three qualified social w</w:t>
      </w:r>
      <w:r w:rsidRPr="00C61326">
        <w:rPr>
          <w:rFonts w:asciiTheme="minorHAnsi" w:eastAsia="Calibri" w:hAnsiTheme="minorHAnsi" w:cstheme="minorHAnsi"/>
        </w:rPr>
        <w:t xml:space="preserve">orkers who </w:t>
      </w:r>
      <w:r w:rsidR="00213AD3" w:rsidRPr="00C61326">
        <w:rPr>
          <w:rFonts w:asciiTheme="minorHAnsi" w:eastAsia="Calibri" w:hAnsiTheme="minorHAnsi" w:cstheme="minorHAnsi"/>
        </w:rPr>
        <w:t>noted gaps within</w:t>
      </w:r>
      <w:r w:rsidR="001E6F83" w:rsidRPr="00C61326">
        <w:rPr>
          <w:rFonts w:asciiTheme="minorHAnsi" w:eastAsia="Calibri" w:hAnsiTheme="minorHAnsi" w:cstheme="minorHAnsi"/>
        </w:rPr>
        <w:t xml:space="preserve"> local children’s servic</w:t>
      </w:r>
      <w:r w:rsidR="004174FD" w:rsidRPr="00C61326">
        <w:rPr>
          <w:rFonts w:asciiTheme="minorHAnsi" w:eastAsia="Calibri" w:hAnsiTheme="minorHAnsi" w:cstheme="minorHAnsi"/>
        </w:rPr>
        <w:t>es. Over the years the company’s</w:t>
      </w:r>
      <w:r w:rsidR="001E6F83" w:rsidRPr="00C61326">
        <w:rPr>
          <w:rFonts w:asciiTheme="minorHAnsi" w:eastAsia="Calibri" w:hAnsiTheme="minorHAnsi" w:cstheme="minorHAnsi"/>
        </w:rPr>
        <w:t xml:space="preserve"> name became synonymous with excellence in children</w:t>
      </w:r>
      <w:r w:rsidR="002677EC" w:rsidRPr="00C61326">
        <w:rPr>
          <w:rFonts w:asciiTheme="minorHAnsi" w:eastAsia="Calibri" w:hAnsiTheme="minorHAnsi" w:cstheme="minorHAnsi"/>
        </w:rPr>
        <w:t>’</w:t>
      </w:r>
      <w:r w:rsidR="001E6F83" w:rsidRPr="00C61326">
        <w:rPr>
          <w:rFonts w:asciiTheme="minorHAnsi" w:eastAsia="Calibri" w:hAnsiTheme="minorHAnsi" w:cstheme="minorHAnsi"/>
        </w:rPr>
        <w:t>s residential care</w:t>
      </w:r>
      <w:r w:rsidR="00213AD3" w:rsidRPr="00C61326">
        <w:rPr>
          <w:rFonts w:asciiTheme="minorHAnsi" w:eastAsia="Calibri" w:hAnsiTheme="minorHAnsi" w:cstheme="minorHAnsi"/>
        </w:rPr>
        <w:t>. T</w:t>
      </w:r>
      <w:r w:rsidR="001E6F83" w:rsidRPr="00C61326">
        <w:rPr>
          <w:rFonts w:asciiTheme="minorHAnsi" w:eastAsia="Calibri" w:hAnsiTheme="minorHAnsi" w:cstheme="minorHAnsi"/>
        </w:rPr>
        <w:t xml:space="preserve">hrough natural evolution the company also established a DfE registered school; The Sallygate school (which provides both primary and secondary education). Although we have had therapists working with the company from its inception our </w:t>
      </w:r>
      <w:r w:rsidR="00C61326" w:rsidRPr="00C61326">
        <w:rPr>
          <w:rFonts w:asciiTheme="minorHAnsi" w:eastAsia="Calibri" w:hAnsiTheme="minorHAnsi" w:cstheme="minorHAnsi"/>
        </w:rPr>
        <w:t>in-house</w:t>
      </w:r>
      <w:r w:rsidR="001E6F83" w:rsidRPr="00C61326">
        <w:rPr>
          <w:rFonts w:asciiTheme="minorHAnsi" w:eastAsia="Calibri" w:hAnsiTheme="minorHAnsi" w:cstheme="minorHAnsi"/>
        </w:rPr>
        <w:t xml:space="preserve"> therapy team has developed </w:t>
      </w:r>
      <w:r w:rsidR="00213AD3" w:rsidRPr="00C61326">
        <w:rPr>
          <w:rFonts w:asciiTheme="minorHAnsi" w:eastAsia="Calibri" w:hAnsiTheme="minorHAnsi" w:cstheme="minorHAnsi"/>
        </w:rPr>
        <w:t>and evolved s</w:t>
      </w:r>
      <w:r w:rsidR="001E6F83" w:rsidRPr="00C61326">
        <w:rPr>
          <w:rFonts w:asciiTheme="minorHAnsi" w:eastAsia="Calibri" w:hAnsiTheme="minorHAnsi" w:cstheme="minorHAnsi"/>
        </w:rPr>
        <w:t xml:space="preserve">ince around 2008 and we are now registered as a therapeutic community with The Royal College of Psychiatry, The Consortium of Therapeutic Communities and the National Centre for Therapeutic residential and foster care. </w:t>
      </w:r>
    </w:p>
    <w:p w14:paraId="5EF2DE97" w14:textId="2974CF50" w:rsidR="00135038" w:rsidRPr="00DE44A5" w:rsidRDefault="004174FD" w:rsidP="00DE44A5">
      <w:pPr>
        <w:autoSpaceDE w:val="0"/>
        <w:autoSpaceDN w:val="0"/>
        <w:adjustRightInd w:val="0"/>
        <w:jc w:val="both"/>
        <w:rPr>
          <w:rFonts w:asciiTheme="minorHAnsi" w:eastAsia="Calibri" w:hAnsiTheme="minorHAnsi" w:cstheme="minorHAnsi"/>
        </w:rPr>
      </w:pPr>
      <w:r w:rsidRPr="00C61326">
        <w:rPr>
          <w:rFonts w:asciiTheme="minorHAnsi" w:eastAsia="Calibri" w:hAnsiTheme="minorHAnsi" w:cstheme="minorHAnsi"/>
        </w:rPr>
        <w:t>Our fostering service was established in 2013</w:t>
      </w:r>
      <w:r w:rsidR="00213AD3" w:rsidRPr="00C61326">
        <w:rPr>
          <w:rFonts w:asciiTheme="minorHAnsi" w:eastAsia="Calibri" w:hAnsiTheme="minorHAnsi" w:cstheme="minorHAnsi"/>
        </w:rPr>
        <w:t xml:space="preserve">, </w:t>
      </w:r>
      <w:r w:rsidRPr="00C61326">
        <w:rPr>
          <w:rFonts w:asciiTheme="minorHAnsi" w:eastAsia="Calibri" w:hAnsiTheme="minorHAnsi" w:cstheme="minorHAnsi"/>
        </w:rPr>
        <w:t xml:space="preserve">as we wanted to </w:t>
      </w:r>
      <w:r w:rsidR="00FC1DCD" w:rsidRPr="00C61326">
        <w:rPr>
          <w:rFonts w:asciiTheme="minorHAnsi" w:eastAsia="Calibri" w:hAnsiTheme="minorHAnsi" w:cstheme="minorHAnsi"/>
        </w:rPr>
        <w:t>offer</w:t>
      </w:r>
      <w:r w:rsidRPr="00C61326">
        <w:rPr>
          <w:rFonts w:asciiTheme="minorHAnsi" w:eastAsia="Calibri" w:hAnsiTheme="minorHAnsi" w:cstheme="minorHAnsi"/>
        </w:rPr>
        <w:t xml:space="preserve"> our own fostering service</w:t>
      </w:r>
      <w:r w:rsidR="00FC1DCD" w:rsidRPr="00C61326">
        <w:rPr>
          <w:rFonts w:asciiTheme="minorHAnsi" w:eastAsia="Calibri" w:hAnsiTheme="minorHAnsi" w:cstheme="minorHAnsi"/>
        </w:rPr>
        <w:t xml:space="preserve"> to</w:t>
      </w:r>
      <w:r w:rsidRPr="00C61326">
        <w:rPr>
          <w:rFonts w:asciiTheme="minorHAnsi" w:eastAsia="Calibri" w:hAnsiTheme="minorHAnsi" w:cstheme="minorHAnsi"/>
        </w:rPr>
        <w:t xml:space="preserve"> those children who had progressed in our residential homes and were ready for a fostering environment.</w:t>
      </w:r>
      <w:r w:rsidRPr="00DE44A5">
        <w:rPr>
          <w:rFonts w:asciiTheme="minorHAnsi" w:eastAsia="Calibri" w:hAnsiTheme="minorHAnsi" w:cstheme="minorHAnsi"/>
        </w:rPr>
        <w:t xml:space="preserve"> </w:t>
      </w:r>
    </w:p>
    <w:p w14:paraId="5EF2DE9D" w14:textId="77777777" w:rsidR="00F50BAD" w:rsidRPr="00DE44A5" w:rsidRDefault="00F50BAD" w:rsidP="00DE44A5">
      <w:pPr>
        <w:autoSpaceDE w:val="0"/>
        <w:autoSpaceDN w:val="0"/>
        <w:adjustRightInd w:val="0"/>
        <w:jc w:val="both"/>
        <w:rPr>
          <w:rFonts w:asciiTheme="minorHAnsi" w:eastAsia="Calibri" w:hAnsiTheme="minorHAnsi" w:cstheme="minorHAnsi"/>
        </w:rPr>
      </w:pPr>
    </w:p>
    <w:p w14:paraId="5EF2DE9E" w14:textId="77777777" w:rsidR="00F50BAD" w:rsidRPr="00DE44A5" w:rsidRDefault="00F50BAD" w:rsidP="00DE44A5">
      <w:pPr>
        <w:autoSpaceDE w:val="0"/>
        <w:autoSpaceDN w:val="0"/>
        <w:adjustRightInd w:val="0"/>
        <w:jc w:val="both"/>
        <w:rPr>
          <w:rFonts w:asciiTheme="minorHAnsi" w:eastAsia="Calibri" w:hAnsiTheme="minorHAnsi" w:cstheme="minorHAnsi"/>
        </w:rPr>
      </w:pPr>
    </w:p>
    <w:p w14:paraId="5EF2DE9F" w14:textId="77777777" w:rsidR="00E7252C" w:rsidRPr="00DE44A5" w:rsidRDefault="00CD1C4C" w:rsidP="00DE44A5">
      <w:pPr>
        <w:autoSpaceDE w:val="0"/>
        <w:autoSpaceDN w:val="0"/>
        <w:adjustRightInd w:val="0"/>
        <w:jc w:val="both"/>
        <w:rPr>
          <w:rFonts w:asciiTheme="minorHAnsi" w:eastAsia="Calibri" w:hAnsiTheme="minorHAnsi" w:cstheme="minorHAnsi"/>
          <w:sz w:val="32"/>
          <w:szCs w:val="32"/>
          <w:u w:val="single"/>
        </w:rPr>
      </w:pPr>
      <w:r w:rsidRPr="00DE44A5">
        <w:rPr>
          <w:rFonts w:asciiTheme="minorHAnsi" w:eastAsia="Calibri" w:hAnsiTheme="minorHAnsi" w:cstheme="minorHAnsi"/>
          <w:sz w:val="32"/>
          <w:szCs w:val="32"/>
          <w:u w:val="single"/>
        </w:rPr>
        <w:t>Developing a secure b</w:t>
      </w:r>
      <w:r w:rsidR="00EB11FD" w:rsidRPr="00DE44A5">
        <w:rPr>
          <w:rFonts w:asciiTheme="minorHAnsi" w:eastAsia="Calibri" w:hAnsiTheme="minorHAnsi" w:cstheme="minorHAnsi"/>
          <w:sz w:val="32"/>
          <w:szCs w:val="32"/>
          <w:u w:val="single"/>
        </w:rPr>
        <w:t>ase</w:t>
      </w:r>
    </w:p>
    <w:p w14:paraId="5EF2DEA0" w14:textId="77777777" w:rsidR="00EB11FD" w:rsidRPr="00DE44A5" w:rsidRDefault="00EB11FD" w:rsidP="00DE44A5">
      <w:pPr>
        <w:autoSpaceDE w:val="0"/>
        <w:autoSpaceDN w:val="0"/>
        <w:adjustRightInd w:val="0"/>
        <w:jc w:val="both"/>
        <w:rPr>
          <w:rFonts w:asciiTheme="minorHAnsi" w:eastAsia="Calibri" w:hAnsiTheme="minorHAnsi" w:cstheme="minorHAnsi"/>
          <w:sz w:val="32"/>
          <w:szCs w:val="32"/>
          <w:u w:val="single"/>
        </w:rPr>
      </w:pPr>
    </w:p>
    <w:p w14:paraId="5EF2DEA1" w14:textId="529DE615" w:rsidR="00135038" w:rsidRPr="00DE44A5" w:rsidRDefault="00E7252C" w:rsidP="00DE44A5">
      <w:pPr>
        <w:autoSpaceDE w:val="0"/>
        <w:autoSpaceDN w:val="0"/>
        <w:adjustRightInd w:val="0"/>
        <w:jc w:val="both"/>
        <w:rPr>
          <w:rFonts w:asciiTheme="minorHAnsi" w:eastAsia="Calibri" w:hAnsiTheme="minorHAnsi" w:cstheme="minorHAnsi"/>
        </w:rPr>
      </w:pPr>
      <w:r w:rsidRPr="00E81A0F">
        <w:rPr>
          <w:rFonts w:asciiTheme="minorHAnsi" w:eastAsia="Calibri" w:hAnsiTheme="minorHAnsi" w:cstheme="minorHAnsi"/>
        </w:rPr>
        <w:t>We</w:t>
      </w:r>
      <w:r w:rsidR="00135038" w:rsidRPr="00E81A0F">
        <w:rPr>
          <w:rFonts w:asciiTheme="minorHAnsi" w:eastAsia="Calibri" w:hAnsiTheme="minorHAnsi" w:cstheme="minorHAnsi"/>
        </w:rPr>
        <w:t xml:space="preserve"> aim for all young people to develop a secure base that will equip them for moving forward with their lives.</w:t>
      </w:r>
      <w:r w:rsidR="00BF36F1" w:rsidRPr="00E81A0F">
        <w:rPr>
          <w:rFonts w:asciiTheme="minorHAnsi" w:eastAsia="Calibri" w:hAnsiTheme="minorHAnsi" w:cstheme="minorHAnsi"/>
        </w:rPr>
        <w:t xml:space="preserve"> The development of meaningful relationships is essential for this to happen.</w:t>
      </w:r>
    </w:p>
    <w:p w14:paraId="5EF2DEA2"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A3" w14:textId="31915E82" w:rsidR="00135038" w:rsidRPr="00DE44A5" w:rsidRDefault="00B46401" w:rsidP="00DE44A5">
      <w:pPr>
        <w:autoSpaceDE w:val="0"/>
        <w:autoSpaceDN w:val="0"/>
        <w:adjustRightInd w:val="0"/>
        <w:jc w:val="both"/>
        <w:rPr>
          <w:rFonts w:asciiTheme="minorHAnsi" w:eastAsia="Calibri" w:hAnsiTheme="minorHAnsi" w:cstheme="minorHAnsi"/>
        </w:rPr>
      </w:pPr>
      <w:proofErr w:type="gramStart"/>
      <w:r w:rsidRPr="00DE44A5">
        <w:rPr>
          <w:rFonts w:asciiTheme="minorHAnsi" w:eastAsia="Calibri" w:hAnsiTheme="minorHAnsi" w:cstheme="minorHAnsi"/>
        </w:rPr>
        <w:t>All of</w:t>
      </w:r>
      <w:proofErr w:type="gramEnd"/>
      <w:r w:rsidRPr="00DE44A5">
        <w:rPr>
          <w:rFonts w:asciiTheme="minorHAnsi" w:eastAsia="Calibri" w:hAnsiTheme="minorHAnsi" w:cstheme="minorHAnsi"/>
        </w:rPr>
        <w:t xml:space="preserve"> our approved f</w:t>
      </w:r>
      <w:r w:rsidR="00135038" w:rsidRPr="00DE44A5">
        <w:rPr>
          <w:rFonts w:asciiTheme="minorHAnsi" w:eastAsia="Calibri" w:hAnsiTheme="minorHAnsi" w:cstheme="minorHAnsi"/>
        </w:rPr>
        <w:t xml:space="preserve">oster carers </w:t>
      </w:r>
      <w:r w:rsidR="00CA087F" w:rsidRPr="00DE44A5">
        <w:rPr>
          <w:rFonts w:asciiTheme="minorHAnsi" w:eastAsia="Calibri" w:hAnsiTheme="minorHAnsi" w:cstheme="minorHAnsi"/>
        </w:rPr>
        <w:t>are</w:t>
      </w:r>
      <w:r w:rsidR="00135038" w:rsidRPr="00DE44A5">
        <w:rPr>
          <w:rFonts w:asciiTheme="minorHAnsi" w:eastAsia="Calibri" w:hAnsiTheme="minorHAnsi" w:cstheme="minorHAnsi"/>
        </w:rPr>
        <w:t xml:space="preserve"> encouraged, trained and supported to help children reach their full potential through evidencing best practice. </w:t>
      </w:r>
    </w:p>
    <w:p w14:paraId="5EF2DEA4"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A5" w14:textId="77777777" w:rsidR="00135038" w:rsidRPr="00DE44A5" w:rsidRDefault="00135038" w:rsidP="00DE44A5">
      <w:pPr>
        <w:autoSpaceDE w:val="0"/>
        <w:autoSpaceDN w:val="0"/>
        <w:adjustRightInd w:val="0"/>
        <w:jc w:val="both"/>
        <w:rPr>
          <w:rFonts w:asciiTheme="minorHAnsi" w:eastAsia="Calibri" w:hAnsiTheme="minorHAnsi" w:cstheme="minorHAnsi"/>
        </w:rPr>
      </w:pPr>
      <w:proofErr w:type="gramStart"/>
      <w:r w:rsidRPr="00DE44A5">
        <w:rPr>
          <w:rFonts w:asciiTheme="minorHAnsi" w:eastAsia="Calibri" w:hAnsiTheme="minorHAnsi" w:cstheme="minorHAnsi"/>
        </w:rPr>
        <w:t>In order to</w:t>
      </w:r>
      <w:proofErr w:type="gramEnd"/>
      <w:r w:rsidRPr="00DE44A5">
        <w:rPr>
          <w:rFonts w:asciiTheme="minorHAnsi" w:eastAsia="Calibri" w:hAnsiTheme="minorHAnsi" w:cstheme="minorHAnsi"/>
        </w:rPr>
        <w:t xml:space="preserve"> achieve these aims we have set the following core objectives:</w:t>
      </w:r>
    </w:p>
    <w:p w14:paraId="5EF2DEA6" w14:textId="07C177E0" w:rsidR="00135038" w:rsidRPr="00DE44A5" w:rsidRDefault="00135038" w:rsidP="00DE44A5">
      <w:pPr>
        <w:numPr>
          <w:ilvl w:val="0"/>
          <w:numId w:val="5"/>
        </w:numPr>
        <w:tabs>
          <w:tab w:val="left" w:pos="426"/>
        </w:tabs>
        <w:autoSpaceDE w:val="0"/>
        <w:autoSpaceDN w:val="0"/>
        <w:adjustRightInd w:val="0"/>
        <w:spacing w:before="120"/>
        <w:ind w:left="426" w:hanging="426"/>
        <w:jc w:val="both"/>
        <w:rPr>
          <w:rFonts w:asciiTheme="minorHAnsi" w:eastAsia="Calibri" w:hAnsiTheme="minorHAnsi" w:cstheme="minorHAnsi"/>
        </w:rPr>
      </w:pPr>
      <w:r w:rsidRPr="00DE44A5">
        <w:rPr>
          <w:rFonts w:asciiTheme="minorHAnsi" w:eastAsia="Calibri" w:hAnsiTheme="minorHAnsi" w:cstheme="minorHAnsi"/>
        </w:rPr>
        <w:lastRenderedPageBreak/>
        <w:t>To provide high quality</w:t>
      </w:r>
      <w:r w:rsidR="004174FD" w:rsidRPr="00DE44A5">
        <w:rPr>
          <w:rFonts w:asciiTheme="minorHAnsi" w:eastAsia="Calibri" w:hAnsiTheme="minorHAnsi" w:cstheme="minorHAnsi"/>
        </w:rPr>
        <w:t xml:space="preserve"> therapeutic</w:t>
      </w:r>
      <w:r w:rsidRPr="00DE44A5">
        <w:rPr>
          <w:rFonts w:asciiTheme="minorHAnsi" w:eastAsia="Calibri" w:hAnsiTheme="minorHAnsi" w:cstheme="minorHAnsi"/>
        </w:rPr>
        <w:t xml:space="preserve"> foster care placements where each child will have the opportunity for stability, </w:t>
      </w:r>
      <w:r w:rsidR="00213AD3" w:rsidRPr="00DE44A5">
        <w:rPr>
          <w:rFonts w:asciiTheme="minorHAnsi" w:eastAsia="Calibri" w:hAnsiTheme="minorHAnsi" w:cstheme="minorHAnsi"/>
        </w:rPr>
        <w:t>s</w:t>
      </w:r>
      <w:r w:rsidRPr="00DE44A5">
        <w:rPr>
          <w:rFonts w:asciiTheme="minorHAnsi" w:eastAsia="Calibri" w:hAnsiTheme="minorHAnsi" w:cstheme="minorHAnsi"/>
        </w:rPr>
        <w:t>ecurity and a warm, safe caring environment within families that best match their identified needs</w:t>
      </w:r>
      <w:r w:rsidR="00F50BAD" w:rsidRPr="00DE44A5">
        <w:rPr>
          <w:rFonts w:asciiTheme="minorHAnsi" w:eastAsia="Calibri" w:hAnsiTheme="minorHAnsi" w:cstheme="minorHAnsi"/>
        </w:rPr>
        <w:t>.</w:t>
      </w:r>
    </w:p>
    <w:p w14:paraId="5EF2DEA7" w14:textId="77777777" w:rsidR="00135038" w:rsidRPr="00E81A0F" w:rsidRDefault="00135038"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 xml:space="preserve">To recruit carers from all backgrounds </w:t>
      </w:r>
      <w:proofErr w:type="gramStart"/>
      <w:r w:rsidRPr="00E81A0F">
        <w:rPr>
          <w:rFonts w:asciiTheme="minorHAnsi" w:eastAsia="Calibri" w:hAnsiTheme="minorHAnsi" w:cstheme="minorHAnsi"/>
        </w:rPr>
        <w:t>in order to</w:t>
      </w:r>
      <w:proofErr w:type="gramEnd"/>
      <w:r w:rsidRPr="00E81A0F">
        <w:rPr>
          <w:rFonts w:asciiTheme="minorHAnsi" w:eastAsia="Calibri" w:hAnsiTheme="minorHAnsi" w:cstheme="minorHAnsi"/>
        </w:rPr>
        <w:t xml:space="preserve"> meet the </w:t>
      </w:r>
      <w:r w:rsidR="004722B5" w:rsidRPr="00E81A0F">
        <w:rPr>
          <w:rFonts w:asciiTheme="minorHAnsi" w:eastAsia="Calibri" w:hAnsiTheme="minorHAnsi" w:cstheme="minorHAnsi"/>
        </w:rPr>
        <w:t>ethnical</w:t>
      </w:r>
      <w:r w:rsidRPr="00E81A0F">
        <w:rPr>
          <w:rFonts w:asciiTheme="minorHAnsi" w:eastAsia="Calibri" w:hAnsiTheme="minorHAnsi" w:cstheme="minorHAnsi"/>
        </w:rPr>
        <w:t xml:space="preserve">, cultural and religious needs of children and young people referred to </w:t>
      </w:r>
      <w:r w:rsidR="00B46401" w:rsidRPr="00E81A0F">
        <w:rPr>
          <w:rFonts w:asciiTheme="minorHAnsi" w:eastAsia="Calibri" w:hAnsiTheme="minorHAnsi" w:cstheme="minorHAnsi"/>
        </w:rPr>
        <w:t>Channels &amp; Choices</w:t>
      </w:r>
      <w:r w:rsidR="00F50BAD" w:rsidRPr="00E81A0F">
        <w:rPr>
          <w:rFonts w:asciiTheme="minorHAnsi" w:eastAsia="Calibri" w:hAnsiTheme="minorHAnsi" w:cstheme="minorHAnsi"/>
        </w:rPr>
        <w:t>.</w:t>
      </w:r>
    </w:p>
    <w:p w14:paraId="5EF2DEA8" w14:textId="4784AFEE" w:rsidR="00135038" w:rsidRPr="00E81A0F" w:rsidRDefault="004722B5"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To d</w:t>
      </w:r>
      <w:r w:rsidR="00135038" w:rsidRPr="00E81A0F">
        <w:rPr>
          <w:rFonts w:asciiTheme="minorHAnsi" w:eastAsia="Calibri" w:hAnsiTheme="minorHAnsi" w:cstheme="minorHAnsi"/>
        </w:rPr>
        <w:t xml:space="preserve">evelop our services </w:t>
      </w:r>
      <w:r w:rsidR="00F64703" w:rsidRPr="00E81A0F">
        <w:rPr>
          <w:rFonts w:asciiTheme="minorHAnsi" w:eastAsia="Calibri" w:hAnsiTheme="minorHAnsi" w:cstheme="minorHAnsi"/>
        </w:rPr>
        <w:t>from feedback received and actively listen to the voice of our children and young people.</w:t>
      </w:r>
    </w:p>
    <w:p w14:paraId="5EF2DEA9" w14:textId="0A3AE68D" w:rsidR="00135038" w:rsidRPr="00E81A0F" w:rsidRDefault="00135038"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 xml:space="preserve">To ensure all foster carers have access to training, guidance and the support of an appropriately qualified </w:t>
      </w:r>
      <w:r w:rsidR="004722B5" w:rsidRPr="00E81A0F">
        <w:rPr>
          <w:rFonts w:asciiTheme="minorHAnsi" w:eastAsia="Calibri" w:hAnsiTheme="minorHAnsi" w:cstheme="minorHAnsi"/>
        </w:rPr>
        <w:t>and experienced supervising social</w:t>
      </w:r>
      <w:r w:rsidRPr="00E81A0F">
        <w:rPr>
          <w:rFonts w:asciiTheme="minorHAnsi" w:eastAsia="Calibri" w:hAnsiTheme="minorHAnsi" w:cstheme="minorHAnsi"/>
        </w:rPr>
        <w:t xml:space="preserve"> worker</w:t>
      </w:r>
      <w:r w:rsidR="00F64703" w:rsidRPr="00E81A0F">
        <w:rPr>
          <w:rFonts w:asciiTheme="minorHAnsi" w:eastAsia="Calibri" w:hAnsiTheme="minorHAnsi" w:cstheme="minorHAnsi"/>
        </w:rPr>
        <w:t xml:space="preserve"> and/or Social Work Assistant</w:t>
      </w:r>
      <w:r w:rsidRPr="00E81A0F">
        <w:rPr>
          <w:rFonts w:asciiTheme="minorHAnsi" w:eastAsia="Calibri" w:hAnsiTheme="minorHAnsi" w:cstheme="minorHAnsi"/>
        </w:rPr>
        <w:t xml:space="preserve"> </w:t>
      </w:r>
      <w:proofErr w:type="gramStart"/>
      <w:r w:rsidRPr="00E81A0F">
        <w:rPr>
          <w:rFonts w:asciiTheme="minorHAnsi" w:eastAsia="Calibri" w:hAnsiTheme="minorHAnsi" w:cstheme="minorHAnsi"/>
        </w:rPr>
        <w:t>at all times</w:t>
      </w:r>
      <w:proofErr w:type="gramEnd"/>
      <w:r w:rsidR="002B64E0" w:rsidRPr="00E81A0F">
        <w:rPr>
          <w:rFonts w:asciiTheme="minorHAnsi" w:eastAsia="Calibri" w:hAnsiTheme="minorHAnsi" w:cstheme="minorHAnsi"/>
        </w:rPr>
        <w:t>.</w:t>
      </w:r>
    </w:p>
    <w:p w14:paraId="5EF2DEAA" w14:textId="77777777" w:rsidR="00135038" w:rsidRPr="00E81A0F" w:rsidRDefault="004722B5"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 xml:space="preserve">To offer </w:t>
      </w:r>
      <w:r w:rsidR="00135038" w:rsidRPr="00E81A0F">
        <w:rPr>
          <w:rFonts w:asciiTheme="minorHAnsi" w:eastAsia="Calibri" w:hAnsiTheme="minorHAnsi" w:cstheme="minorHAnsi"/>
        </w:rPr>
        <w:t>24-hour support for foster carers, children and young people</w:t>
      </w:r>
      <w:r w:rsidR="002B64E0" w:rsidRPr="00E81A0F">
        <w:rPr>
          <w:rFonts w:asciiTheme="minorHAnsi" w:eastAsia="Calibri" w:hAnsiTheme="minorHAnsi" w:cstheme="minorHAnsi"/>
        </w:rPr>
        <w:t>.</w:t>
      </w:r>
    </w:p>
    <w:p w14:paraId="5EF2DEAB" w14:textId="485E09BD" w:rsidR="002B64E0" w:rsidRPr="00E81A0F" w:rsidRDefault="002B64E0"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 xml:space="preserve">To </w:t>
      </w:r>
      <w:r w:rsidR="004722B5" w:rsidRPr="00E81A0F">
        <w:rPr>
          <w:rFonts w:asciiTheme="minorHAnsi" w:eastAsia="Calibri" w:hAnsiTheme="minorHAnsi" w:cstheme="minorHAnsi"/>
        </w:rPr>
        <w:t xml:space="preserve">promote placement </w:t>
      </w:r>
      <w:r w:rsidR="00FC1DCD" w:rsidRPr="00E81A0F">
        <w:rPr>
          <w:rFonts w:asciiTheme="minorHAnsi" w:eastAsia="Calibri" w:hAnsiTheme="minorHAnsi" w:cstheme="minorHAnsi"/>
        </w:rPr>
        <w:t>stability</w:t>
      </w:r>
      <w:r w:rsidRPr="00E81A0F">
        <w:rPr>
          <w:rFonts w:asciiTheme="minorHAnsi" w:eastAsia="Calibri" w:hAnsiTheme="minorHAnsi" w:cstheme="minorHAnsi"/>
        </w:rPr>
        <w:t xml:space="preserve"> by utilising the skills and resources of the therapeutic community such as our in-house therapy team and school.</w:t>
      </w:r>
    </w:p>
    <w:p w14:paraId="5EF2DEAC" w14:textId="57166AE0" w:rsidR="00135038" w:rsidRPr="00E81A0F" w:rsidRDefault="00135038"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 xml:space="preserve">To promote </w:t>
      </w:r>
      <w:r w:rsidR="00E81A0F">
        <w:rPr>
          <w:rFonts w:asciiTheme="minorHAnsi" w:eastAsia="Calibri" w:hAnsiTheme="minorHAnsi" w:cstheme="minorHAnsi"/>
        </w:rPr>
        <w:t xml:space="preserve">family time </w:t>
      </w:r>
      <w:r w:rsidRPr="00E81A0F">
        <w:rPr>
          <w:rFonts w:asciiTheme="minorHAnsi" w:eastAsia="Calibri" w:hAnsiTheme="minorHAnsi" w:cstheme="minorHAnsi"/>
        </w:rPr>
        <w:t>with the birth family and significant others and to encourage and facilitate this as appropriate</w:t>
      </w:r>
      <w:r w:rsidR="004722B5" w:rsidRPr="00E81A0F">
        <w:rPr>
          <w:rFonts w:asciiTheme="minorHAnsi" w:eastAsia="Calibri" w:hAnsiTheme="minorHAnsi" w:cstheme="minorHAnsi"/>
        </w:rPr>
        <w:t>.</w:t>
      </w:r>
    </w:p>
    <w:p w14:paraId="5EF2DEAD" w14:textId="77777777" w:rsidR="00135038" w:rsidRPr="00E81A0F" w:rsidRDefault="004722B5" w:rsidP="00DE44A5">
      <w:pPr>
        <w:numPr>
          <w:ilvl w:val="0"/>
          <w:numId w:val="5"/>
        </w:numPr>
        <w:tabs>
          <w:tab w:val="left" w:pos="426"/>
        </w:tabs>
        <w:autoSpaceDE w:val="0"/>
        <w:autoSpaceDN w:val="0"/>
        <w:adjustRightInd w:val="0"/>
        <w:ind w:left="426" w:hanging="426"/>
        <w:jc w:val="both"/>
        <w:rPr>
          <w:rFonts w:asciiTheme="minorHAnsi" w:eastAsia="Calibri" w:hAnsiTheme="minorHAnsi" w:cstheme="minorHAnsi"/>
        </w:rPr>
      </w:pPr>
      <w:r w:rsidRPr="00E81A0F">
        <w:rPr>
          <w:rFonts w:asciiTheme="minorHAnsi" w:eastAsia="Calibri" w:hAnsiTheme="minorHAnsi" w:cstheme="minorHAnsi"/>
        </w:rPr>
        <w:t>To w</w:t>
      </w:r>
      <w:r w:rsidR="00135038" w:rsidRPr="00E81A0F">
        <w:rPr>
          <w:rFonts w:asciiTheme="minorHAnsi" w:eastAsia="Calibri" w:hAnsiTheme="minorHAnsi" w:cstheme="minorHAnsi"/>
        </w:rPr>
        <w:t>ork in close partnership with Local Authorities to promote and safeguard the best interests and welfare of the child or young person</w:t>
      </w:r>
      <w:r w:rsidRPr="00E81A0F">
        <w:rPr>
          <w:rFonts w:asciiTheme="minorHAnsi" w:eastAsia="Calibri" w:hAnsiTheme="minorHAnsi" w:cstheme="minorHAnsi"/>
        </w:rPr>
        <w:t>.</w:t>
      </w:r>
    </w:p>
    <w:p w14:paraId="5EF2DEAE"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AF" w14:textId="77777777" w:rsidR="00F745BE" w:rsidRPr="00DE44A5" w:rsidRDefault="00CD1C4C" w:rsidP="00DE44A5">
      <w:pPr>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Our therapeutic f</w:t>
      </w:r>
      <w:r w:rsidR="00F8412E" w:rsidRPr="00DE44A5">
        <w:rPr>
          <w:rFonts w:asciiTheme="minorHAnsi" w:eastAsia="Calibri" w:hAnsiTheme="minorHAnsi" w:cstheme="minorHAnsi"/>
          <w:b/>
          <w:sz w:val="36"/>
          <w:szCs w:val="36"/>
        </w:rPr>
        <w:t>ramework</w:t>
      </w:r>
    </w:p>
    <w:p w14:paraId="5EF2DEB0" w14:textId="77777777" w:rsidR="00F745BE" w:rsidRPr="00DE44A5" w:rsidRDefault="00F745BE" w:rsidP="00DE44A5">
      <w:pPr>
        <w:jc w:val="both"/>
        <w:rPr>
          <w:rFonts w:asciiTheme="minorHAnsi" w:eastAsia="Calibri" w:hAnsiTheme="minorHAnsi" w:cstheme="minorHAnsi"/>
          <w:b/>
        </w:rPr>
      </w:pPr>
    </w:p>
    <w:p w14:paraId="5EF2DEB1" w14:textId="5AA86E0D" w:rsidR="00F745BE" w:rsidRPr="0007067B" w:rsidRDefault="00F745BE" w:rsidP="00DE44A5">
      <w:pPr>
        <w:pStyle w:val="NormalWeb"/>
        <w:jc w:val="both"/>
        <w:rPr>
          <w:rFonts w:asciiTheme="minorHAnsi" w:hAnsiTheme="minorHAnsi" w:cstheme="minorHAnsi"/>
        </w:rPr>
      </w:pPr>
      <w:r w:rsidRPr="0007067B">
        <w:rPr>
          <w:rFonts w:asciiTheme="minorHAnsi" w:hAnsiTheme="minorHAnsi" w:cstheme="minorHAnsi"/>
        </w:rPr>
        <w:t>Our thera</w:t>
      </w:r>
      <w:r w:rsidR="004722B5" w:rsidRPr="0007067B">
        <w:rPr>
          <w:rFonts w:asciiTheme="minorHAnsi" w:hAnsiTheme="minorHAnsi" w:cstheme="minorHAnsi"/>
        </w:rPr>
        <w:t>peutic framework is based upon p</w:t>
      </w:r>
      <w:r w:rsidRPr="0007067B">
        <w:rPr>
          <w:rFonts w:asciiTheme="minorHAnsi" w:hAnsiTheme="minorHAnsi" w:cstheme="minorHAnsi"/>
        </w:rPr>
        <w:t>sychodynamic theory and is heavily influenced by attachment a</w:t>
      </w:r>
      <w:r w:rsidR="001A2900" w:rsidRPr="0007067B">
        <w:rPr>
          <w:rFonts w:asciiTheme="minorHAnsi" w:hAnsiTheme="minorHAnsi" w:cstheme="minorHAnsi"/>
        </w:rPr>
        <w:t xml:space="preserve">nd systemic theory. Our </w:t>
      </w:r>
      <w:r w:rsidRPr="0007067B">
        <w:rPr>
          <w:rFonts w:asciiTheme="minorHAnsi" w:hAnsiTheme="minorHAnsi" w:cstheme="minorHAnsi"/>
        </w:rPr>
        <w:t>therapeutic community strives to provide a holistic therapeutic environment for each child. </w:t>
      </w:r>
    </w:p>
    <w:p w14:paraId="5EF2DEB2" w14:textId="0658ED13" w:rsidR="00F745BE" w:rsidRPr="0007067B" w:rsidRDefault="001A2900" w:rsidP="00DE44A5">
      <w:pPr>
        <w:pStyle w:val="NormalWeb"/>
        <w:jc w:val="both"/>
        <w:rPr>
          <w:rFonts w:asciiTheme="minorHAnsi" w:hAnsiTheme="minorHAnsi" w:cstheme="minorHAnsi"/>
        </w:rPr>
      </w:pPr>
      <w:r w:rsidRPr="0007067B">
        <w:rPr>
          <w:rFonts w:asciiTheme="minorHAnsi" w:hAnsiTheme="minorHAnsi" w:cstheme="minorHAnsi"/>
        </w:rPr>
        <w:t>Our extensive</w:t>
      </w:r>
      <w:r w:rsidR="00F745BE" w:rsidRPr="0007067B">
        <w:rPr>
          <w:rFonts w:asciiTheme="minorHAnsi" w:hAnsiTheme="minorHAnsi" w:cstheme="minorHAnsi"/>
        </w:rPr>
        <w:t xml:space="preserve"> in-house training, </w:t>
      </w:r>
      <w:r w:rsidR="00BA6366" w:rsidRPr="0007067B">
        <w:rPr>
          <w:rFonts w:asciiTheme="minorHAnsi" w:hAnsiTheme="minorHAnsi" w:cstheme="minorHAnsi"/>
        </w:rPr>
        <w:t xml:space="preserve">POD support groups </w:t>
      </w:r>
      <w:r w:rsidR="00F745BE" w:rsidRPr="0007067B">
        <w:rPr>
          <w:rFonts w:asciiTheme="minorHAnsi" w:hAnsiTheme="minorHAnsi" w:cstheme="minorHAnsi"/>
        </w:rPr>
        <w:t>(</w:t>
      </w:r>
      <w:r w:rsidR="009826E7" w:rsidRPr="0007067B">
        <w:rPr>
          <w:rFonts w:asciiTheme="minorHAnsi" w:hAnsiTheme="minorHAnsi" w:cstheme="minorHAnsi"/>
        </w:rPr>
        <w:t>six week</w:t>
      </w:r>
      <w:r w:rsidR="00F745BE" w:rsidRPr="0007067B">
        <w:rPr>
          <w:rFonts w:asciiTheme="minorHAnsi" w:hAnsiTheme="minorHAnsi" w:cstheme="minorHAnsi"/>
        </w:rPr>
        <w:t xml:space="preserve">ly </w:t>
      </w:r>
      <w:r w:rsidR="00E82517" w:rsidRPr="0007067B">
        <w:rPr>
          <w:rFonts w:asciiTheme="minorHAnsi" w:hAnsiTheme="minorHAnsi" w:cstheme="minorHAnsi"/>
        </w:rPr>
        <w:t>facilitated by</w:t>
      </w:r>
      <w:r w:rsidR="00F745BE" w:rsidRPr="0007067B">
        <w:rPr>
          <w:rFonts w:asciiTheme="minorHAnsi" w:hAnsiTheme="minorHAnsi" w:cstheme="minorHAnsi"/>
        </w:rPr>
        <w:t xml:space="preserve"> therapists and </w:t>
      </w:r>
      <w:r w:rsidR="00BA6366" w:rsidRPr="0007067B">
        <w:rPr>
          <w:rFonts w:asciiTheme="minorHAnsi" w:hAnsiTheme="minorHAnsi" w:cstheme="minorHAnsi"/>
        </w:rPr>
        <w:t>supervising social workers</w:t>
      </w:r>
      <w:r w:rsidRPr="0007067B">
        <w:rPr>
          <w:rFonts w:asciiTheme="minorHAnsi" w:hAnsiTheme="minorHAnsi" w:cstheme="minorHAnsi"/>
        </w:rPr>
        <w:t xml:space="preserve">), </w:t>
      </w:r>
      <w:r w:rsidR="004B1B8D" w:rsidRPr="0007067B">
        <w:rPr>
          <w:rFonts w:asciiTheme="minorHAnsi" w:hAnsiTheme="minorHAnsi" w:cstheme="minorHAnsi"/>
        </w:rPr>
        <w:t xml:space="preserve">and access to a multidisciplinary therapy team </w:t>
      </w:r>
      <w:r w:rsidR="00F745BE" w:rsidRPr="0007067B">
        <w:rPr>
          <w:rFonts w:asciiTheme="minorHAnsi" w:hAnsiTheme="minorHAnsi" w:cstheme="minorHAnsi"/>
        </w:rPr>
        <w:t>provide</w:t>
      </w:r>
      <w:r w:rsidRPr="0007067B">
        <w:rPr>
          <w:rFonts w:asciiTheme="minorHAnsi" w:hAnsiTheme="minorHAnsi" w:cstheme="minorHAnsi"/>
        </w:rPr>
        <w:t>s</w:t>
      </w:r>
      <w:r w:rsidR="00F745BE" w:rsidRPr="0007067B">
        <w:rPr>
          <w:rFonts w:asciiTheme="minorHAnsi" w:hAnsiTheme="minorHAnsi" w:cstheme="minorHAnsi"/>
        </w:rPr>
        <w:t xml:space="preserve"> a robust model</w:t>
      </w:r>
      <w:r w:rsidR="00B0246C" w:rsidRPr="0007067B">
        <w:rPr>
          <w:rFonts w:asciiTheme="minorHAnsi" w:hAnsiTheme="minorHAnsi" w:cstheme="minorHAnsi"/>
        </w:rPr>
        <w:t xml:space="preserve"> of holistic support and individual </w:t>
      </w:r>
      <w:r w:rsidR="00D3422B" w:rsidRPr="0007067B">
        <w:rPr>
          <w:rFonts w:asciiTheme="minorHAnsi" w:hAnsiTheme="minorHAnsi" w:cstheme="minorHAnsi"/>
        </w:rPr>
        <w:t xml:space="preserve">specific intervention where appropriate. </w:t>
      </w:r>
    </w:p>
    <w:p w14:paraId="5EF2DEB3" w14:textId="77777777" w:rsidR="00F745BE" w:rsidRPr="00DE44A5" w:rsidRDefault="00F745BE" w:rsidP="00DE44A5">
      <w:pPr>
        <w:pStyle w:val="NormalWeb"/>
        <w:jc w:val="both"/>
        <w:rPr>
          <w:rFonts w:asciiTheme="minorHAnsi" w:hAnsiTheme="minorHAnsi" w:cstheme="minorHAnsi"/>
        </w:rPr>
      </w:pPr>
      <w:r w:rsidRPr="0007067B">
        <w:rPr>
          <w:rFonts w:asciiTheme="minorHAnsi" w:hAnsiTheme="minorHAnsi" w:cstheme="minorHAnsi"/>
        </w:rPr>
        <w:t xml:space="preserve">From the outset we make sure that our children are well matched to our community </w:t>
      </w:r>
      <w:proofErr w:type="gramStart"/>
      <w:r w:rsidRPr="0007067B">
        <w:rPr>
          <w:rFonts w:asciiTheme="minorHAnsi" w:hAnsiTheme="minorHAnsi" w:cstheme="minorHAnsi"/>
        </w:rPr>
        <w:t>in order to</w:t>
      </w:r>
      <w:proofErr w:type="gramEnd"/>
      <w:r w:rsidRPr="0007067B">
        <w:rPr>
          <w:rFonts w:asciiTheme="minorHAnsi" w:hAnsiTheme="minorHAnsi" w:cstheme="minorHAnsi"/>
        </w:rPr>
        <w:t xml:space="preserve"> meet their emotional and developmental needs.</w:t>
      </w:r>
    </w:p>
    <w:p w14:paraId="5EF2DEB4" w14:textId="147CE39E" w:rsidR="00F745BE" w:rsidRPr="00DE44A5" w:rsidRDefault="00716909" w:rsidP="00DE44A5">
      <w:pPr>
        <w:pStyle w:val="NormalWeb"/>
        <w:jc w:val="both"/>
        <w:rPr>
          <w:rFonts w:asciiTheme="minorHAnsi" w:hAnsiTheme="minorHAnsi" w:cstheme="minorHAnsi"/>
        </w:rPr>
      </w:pPr>
      <w:r w:rsidRPr="0007067B">
        <w:rPr>
          <w:rFonts w:asciiTheme="minorHAnsi" w:hAnsiTheme="minorHAnsi" w:cstheme="minorHAnsi"/>
        </w:rPr>
        <w:t>A</w:t>
      </w:r>
      <w:r w:rsidR="004B1B8D" w:rsidRPr="0007067B">
        <w:rPr>
          <w:rFonts w:asciiTheme="minorHAnsi" w:hAnsiTheme="minorHAnsi" w:cstheme="minorHAnsi"/>
        </w:rPr>
        <w:t>ny required a</w:t>
      </w:r>
      <w:r w:rsidR="001A2900" w:rsidRPr="0007067B">
        <w:rPr>
          <w:rFonts w:asciiTheme="minorHAnsi" w:hAnsiTheme="minorHAnsi" w:cstheme="minorHAnsi"/>
        </w:rPr>
        <w:t xml:space="preserve">ssessments </w:t>
      </w:r>
      <w:r w:rsidRPr="0007067B">
        <w:rPr>
          <w:rFonts w:asciiTheme="minorHAnsi" w:hAnsiTheme="minorHAnsi" w:cstheme="minorHAnsi"/>
        </w:rPr>
        <w:t xml:space="preserve">are completed </w:t>
      </w:r>
      <w:r w:rsidR="00277CB7" w:rsidRPr="0007067B">
        <w:rPr>
          <w:rFonts w:asciiTheme="minorHAnsi" w:hAnsiTheme="minorHAnsi" w:cstheme="minorHAnsi"/>
        </w:rPr>
        <w:t xml:space="preserve">according to individual need </w:t>
      </w:r>
      <w:r w:rsidR="00337684" w:rsidRPr="0007067B">
        <w:rPr>
          <w:rFonts w:asciiTheme="minorHAnsi" w:hAnsiTheme="minorHAnsi" w:cstheme="minorHAnsi"/>
        </w:rPr>
        <w:t>w</w:t>
      </w:r>
      <w:r w:rsidR="001A2900" w:rsidRPr="0007067B">
        <w:rPr>
          <w:rFonts w:asciiTheme="minorHAnsi" w:hAnsiTheme="minorHAnsi" w:cstheme="minorHAnsi"/>
        </w:rPr>
        <w:t>hic</w:t>
      </w:r>
      <w:r w:rsidR="00337684" w:rsidRPr="0007067B">
        <w:rPr>
          <w:rFonts w:asciiTheme="minorHAnsi" w:hAnsiTheme="minorHAnsi" w:cstheme="minorHAnsi"/>
        </w:rPr>
        <w:t>h</w:t>
      </w:r>
      <w:r w:rsidR="001A2900" w:rsidRPr="0007067B">
        <w:rPr>
          <w:rFonts w:asciiTheme="minorHAnsi" w:hAnsiTheme="minorHAnsi" w:cstheme="minorHAnsi"/>
        </w:rPr>
        <w:t xml:space="preserve"> may include psychological, psychiatric, cognitive functioning</w:t>
      </w:r>
      <w:r w:rsidR="00CB6944" w:rsidRPr="0007067B">
        <w:rPr>
          <w:rFonts w:asciiTheme="minorHAnsi" w:hAnsiTheme="minorHAnsi" w:cstheme="minorHAnsi"/>
        </w:rPr>
        <w:t xml:space="preserve">, </w:t>
      </w:r>
      <w:r w:rsidR="00753D94" w:rsidRPr="0007067B">
        <w:rPr>
          <w:rFonts w:asciiTheme="minorHAnsi" w:hAnsiTheme="minorHAnsi" w:cstheme="minorHAnsi"/>
        </w:rPr>
        <w:t>occupational</w:t>
      </w:r>
      <w:r w:rsidR="00CB6944" w:rsidRPr="0007067B">
        <w:rPr>
          <w:rFonts w:asciiTheme="minorHAnsi" w:hAnsiTheme="minorHAnsi" w:cstheme="minorHAnsi"/>
        </w:rPr>
        <w:t xml:space="preserve"> therapy and speech and communication</w:t>
      </w:r>
      <w:r w:rsidR="00E4412B" w:rsidRPr="0007067B">
        <w:rPr>
          <w:rFonts w:asciiTheme="minorHAnsi" w:hAnsiTheme="minorHAnsi" w:cstheme="minorHAnsi"/>
        </w:rPr>
        <w:t xml:space="preserve"> </w:t>
      </w:r>
      <w:r w:rsidR="001A2900" w:rsidRPr="0007067B">
        <w:rPr>
          <w:rFonts w:asciiTheme="minorHAnsi" w:hAnsiTheme="minorHAnsi" w:cstheme="minorHAnsi"/>
        </w:rPr>
        <w:t xml:space="preserve">and </w:t>
      </w:r>
      <w:r w:rsidR="00E4412B" w:rsidRPr="0007067B">
        <w:rPr>
          <w:rFonts w:asciiTheme="minorHAnsi" w:hAnsiTheme="minorHAnsi" w:cstheme="minorHAnsi"/>
        </w:rPr>
        <w:t xml:space="preserve">will inform </w:t>
      </w:r>
      <w:r w:rsidR="001A2900" w:rsidRPr="0007067B">
        <w:rPr>
          <w:rFonts w:asciiTheme="minorHAnsi" w:hAnsiTheme="minorHAnsi" w:cstheme="minorHAnsi"/>
        </w:rPr>
        <w:t>how we (C</w:t>
      </w:r>
      <w:r w:rsidR="00E4412B" w:rsidRPr="0007067B">
        <w:rPr>
          <w:rFonts w:asciiTheme="minorHAnsi" w:hAnsiTheme="minorHAnsi" w:cstheme="minorHAnsi"/>
        </w:rPr>
        <w:t xml:space="preserve">hannels </w:t>
      </w:r>
      <w:r w:rsidR="001A2900" w:rsidRPr="0007067B">
        <w:rPr>
          <w:rFonts w:asciiTheme="minorHAnsi" w:hAnsiTheme="minorHAnsi" w:cstheme="minorHAnsi"/>
        </w:rPr>
        <w:t>&amp;</w:t>
      </w:r>
      <w:r w:rsidR="00E4412B" w:rsidRPr="0007067B">
        <w:rPr>
          <w:rFonts w:asciiTheme="minorHAnsi" w:hAnsiTheme="minorHAnsi" w:cstheme="minorHAnsi"/>
        </w:rPr>
        <w:t xml:space="preserve"> </w:t>
      </w:r>
      <w:r w:rsidR="001A2900" w:rsidRPr="0007067B">
        <w:rPr>
          <w:rFonts w:asciiTheme="minorHAnsi" w:hAnsiTheme="minorHAnsi" w:cstheme="minorHAnsi"/>
        </w:rPr>
        <w:t>C</w:t>
      </w:r>
      <w:r w:rsidR="00E4412B" w:rsidRPr="0007067B">
        <w:rPr>
          <w:rFonts w:asciiTheme="minorHAnsi" w:hAnsiTheme="minorHAnsi" w:cstheme="minorHAnsi"/>
        </w:rPr>
        <w:t>hoices</w:t>
      </w:r>
      <w:r w:rsidR="001A2900" w:rsidRPr="0007067B">
        <w:rPr>
          <w:rFonts w:asciiTheme="minorHAnsi" w:hAnsiTheme="minorHAnsi" w:cstheme="minorHAnsi"/>
        </w:rPr>
        <w:t xml:space="preserve"> and carers) will meet the</w:t>
      </w:r>
      <w:r w:rsidR="004B1B8D" w:rsidRPr="0007067B">
        <w:rPr>
          <w:rFonts w:asciiTheme="minorHAnsi" w:hAnsiTheme="minorHAnsi" w:cstheme="minorHAnsi"/>
        </w:rPr>
        <w:t xml:space="preserve"> children’s</w:t>
      </w:r>
      <w:r w:rsidR="00E4412B" w:rsidRPr="0007067B">
        <w:rPr>
          <w:rFonts w:asciiTheme="minorHAnsi" w:hAnsiTheme="minorHAnsi" w:cstheme="minorHAnsi"/>
        </w:rPr>
        <w:t xml:space="preserve"> needs</w:t>
      </w:r>
      <w:r w:rsidR="001A2900" w:rsidRPr="0007067B">
        <w:rPr>
          <w:rFonts w:asciiTheme="minorHAnsi" w:hAnsiTheme="minorHAnsi" w:cstheme="minorHAnsi"/>
        </w:rPr>
        <w:t>.</w:t>
      </w:r>
      <w:r w:rsidR="001A2900" w:rsidRPr="00DE44A5">
        <w:rPr>
          <w:rFonts w:asciiTheme="minorHAnsi" w:hAnsiTheme="minorHAnsi" w:cstheme="minorHAnsi"/>
        </w:rPr>
        <w:t xml:space="preserve"> </w:t>
      </w:r>
    </w:p>
    <w:p w14:paraId="5EF2DEB5" w14:textId="37C32EE3" w:rsidR="00F745BE" w:rsidRPr="00DE44A5" w:rsidRDefault="00EB4459" w:rsidP="00DE44A5">
      <w:pPr>
        <w:pStyle w:val="NormalWeb"/>
        <w:jc w:val="both"/>
        <w:rPr>
          <w:rFonts w:asciiTheme="minorHAnsi" w:hAnsiTheme="minorHAnsi" w:cstheme="minorHAnsi"/>
        </w:rPr>
      </w:pPr>
      <w:r w:rsidRPr="00DE44A5">
        <w:rPr>
          <w:rFonts w:asciiTheme="minorHAnsi" w:hAnsiTheme="minorHAnsi" w:cstheme="minorHAnsi"/>
        </w:rPr>
        <w:t>Therapeutic support is provided d</w:t>
      </w:r>
      <w:r w:rsidR="001A2900" w:rsidRPr="00DE44A5">
        <w:rPr>
          <w:rFonts w:asciiTheme="minorHAnsi" w:hAnsiTheme="minorHAnsi" w:cstheme="minorHAnsi"/>
        </w:rPr>
        <w:t>ependent on</w:t>
      </w:r>
      <w:r w:rsidR="00781498" w:rsidRPr="00DE44A5">
        <w:rPr>
          <w:rFonts w:asciiTheme="minorHAnsi" w:hAnsiTheme="minorHAnsi" w:cstheme="minorHAnsi"/>
        </w:rPr>
        <w:t xml:space="preserve"> </w:t>
      </w:r>
      <w:r w:rsidR="00355ED8" w:rsidRPr="00DE44A5">
        <w:rPr>
          <w:rFonts w:asciiTheme="minorHAnsi" w:hAnsiTheme="minorHAnsi" w:cstheme="minorHAnsi"/>
        </w:rPr>
        <w:t>individual need</w:t>
      </w:r>
      <w:r w:rsidR="00F745BE" w:rsidRPr="00DE44A5">
        <w:rPr>
          <w:rFonts w:asciiTheme="minorHAnsi" w:hAnsiTheme="minorHAnsi" w:cstheme="minorHAnsi"/>
        </w:rPr>
        <w:t>. This can be done at each child’s own pace and creatively amongst the adults that care for them.</w:t>
      </w:r>
    </w:p>
    <w:p w14:paraId="5EF2DEB6" w14:textId="5AD12809" w:rsidR="00587DF6" w:rsidRPr="00DE44A5" w:rsidRDefault="008231A4" w:rsidP="00DE44A5">
      <w:pPr>
        <w:jc w:val="both"/>
        <w:rPr>
          <w:rFonts w:asciiTheme="minorHAnsi" w:eastAsia="Calibri" w:hAnsiTheme="minorHAnsi" w:cstheme="minorHAnsi"/>
        </w:rPr>
      </w:pPr>
      <w:r w:rsidRPr="00780C96">
        <w:rPr>
          <w:rFonts w:asciiTheme="minorHAnsi" w:eastAsia="Calibri" w:hAnsiTheme="minorHAnsi" w:cstheme="minorHAnsi"/>
        </w:rPr>
        <w:t>Therapeutic Services are provided through our in-hous</w:t>
      </w:r>
      <w:r w:rsidR="00BA6366" w:rsidRPr="00780C96">
        <w:rPr>
          <w:rFonts w:asciiTheme="minorHAnsi" w:eastAsia="Calibri" w:hAnsiTheme="minorHAnsi" w:cstheme="minorHAnsi"/>
        </w:rPr>
        <w:t xml:space="preserve">e therapy </w:t>
      </w:r>
      <w:r w:rsidR="00C70434" w:rsidRPr="00780C96">
        <w:rPr>
          <w:rFonts w:asciiTheme="minorHAnsi" w:eastAsia="Calibri" w:hAnsiTheme="minorHAnsi" w:cstheme="minorHAnsi"/>
        </w:rPr>
        <w:t>department</w:t>
      </w:r>
      <w:r w:rsidR="00BA6366" w:rsidRPr="00780C96">
        <w:rPr>
          <w:rFonts w:asciiTheme="minorHAnsi" w:eastAsia="Calibri" w:hAnsiTheme="minorHAnsi" w:cstheme="minorHAnsi"/>
        </w:rPr>
        <w:t xml:space="preserve"> </w:t>
      </w:r>
      <w:r w:rsidR="00F943BA" w:rsidRPr="00780C96">
        <w:rPr>
          <w:rFonts w:asciiTheme="minorHAnsi" w:eastAsia="Calibri" w:hAnsiTheme="minorHAnsi" w:cstheme="minorHAnsi"/>
        </w:rPr>
        <w:t>which includes</w:t>
      </w:r>
      <w:r w:rsidR="00BA6366" w:rsidRPr="00780C96">
        <w:rPr>
          <w:rFonts w:asciiTheme="minorHAnsi" w:eastAsia="Calibri" w:hAnsiTheme="minorHAnsi" w:cstheme="minorHAnsi"/>
        </w:rPr>
        <w:t xml:space="preserve"> a </w:t>
      </w:r>
      <w:r w:rsidR="00660AD3" w:rsidRPr="00780C96">
        <w:rPr>
          <w:rFonts w:asciiTheme="minorHAnsi" w:eastAsia="Calibri" w:hAnsiTheme="minorHAnsi" w:cstheme="minorHAnsi"/>
        </w:rPr>
        <w:t>Psychiatrist</w:t>
      </w:r>
      <w:r w:rsidR="00C70434" w:rsidRPr="00780C96">
        <w:rPr>
          <w:rFonts w:asciiTheme="minorHAnsi" w:eastAsia="Calibri" w:hAnsiTheme="minorHAnsi" w:cstheme="minorHAnsi"/>
        </w:rPr>
        <w:t>,</w:t>
      </w:r>
      <w:r w:rsidR="00A6777C" w:rsidRPr="00780C96">
        <w:rPr>
          <w:rFonts w:asciiTheme="minorHAnsi" w:eastAsia="Calibri" w:hAnsiTheme="minorHAnsi" w:cstheme="minorHAnsi"/>
        </w:rPr>
        <w:t xml:space="preserve"> Systemic Therapist, Play Therapist,</w:t>
      </w:r>
      <w:r w:rsidR="001954DD" w:rsidRPr="00780C96">
        <w:rPr>
          <w:rFonts w:asciiTheme="minorHAnsi" w:eastAsia="Calibri" w:hAnsiTheme="minorHAnsi" w:cstheme="minorHAnsi"/>
        </w:rPr>
        <w:t xml:space="preserve"> </w:t>
      </w:r>
      <w:r w:rsidR="004B1B8D" w:rsidRPr="00780C96">
        <w:rPr>
          <w:rFonts w:asciiTheme="minorHAnsi" w:eastAsia="Calibri" w:hAnsiTheme="minorHAnsi" w:cstheme="minorHAnsi"/>
        </w:rPr>
        <w:t xml:space="preserve">Art Psychotherapist, Integrative Therapists, </w:t>
      </w:r>
      <w:r w:rsidR="003813B4" w:rsidRPr="00780C96">
        <w:rPr>
          <w:rFonts w:asciiTheme="minorHAnsi" w:eastAsia="Calibri" w:hAnsiTheme="minorHAnsi" w:cstheme="minorHAnsi"/>
        </w:rPr>
        <w:t>Speech</w:t>
      </w:r>
      <w:r w:rsidR="00C70434" w:rsidRPr="00780C96">
        <w:rPr>
          <w:rFonts w:asciiTheme="minorHAnsi" w:eastAsia="Calibri" w:hAnsiTheme="minorHAnsi" w:cstheme="minorHAnsi"/>
        </w:rPr>
        <w:t xml:space="preserve"> and Language Therapist</w:t>
      </w:r>
      <w:r w:rsidR="00A6777C" w:rsidRPr="00780C96">
        <w:rPr>
          <w:rFonts w:asciiTheme="minorHAnsi" w:eastAsia="Calibri" w:hAnsiTheme="minorHAnsi" w:cstheme="minorHAnsi"/>
        </w:rPr>
        <w:t xml:space="preserve"> and </w:t>
      </w:r>
      <w:r w:rsidR="00C70434" w:rsidRPr="00780C96">
        <w:rPr>
          <w:rFonts w:asciiTheme="minorHAnsi" w:eastAsia="Calibri" w:hAnsiTheme="minorHAnsi" w:cstheme="minorHAnsi"/>
        </w:rPr>
        <w:t>Occupational Therapis</w:t>
      </w:r>
      <w:r w:rsidR="0039258E" w:rsidRPr="00780C96">
        <w:rPr>
          <w:rFonts w:asciiTheme="minorHAnsi" w:eastAsia="Calibri" w:hAnsiTheme="minorHAnsi" w:cstheme="minorHAnsi"/>
        </w:rPr>
        <w:t xml:space="preserve">t. </w:t>
      </w:r>
      <w:r w:rsidR="00BA6366" w:rsidRPr="00780C96">
        <w:rPr>
          <w:rFonts w:asciiTheme="minorHAnsi" w:eastAsia="Calibri" w:hAnsiTheme="minorHAnsi" w:cstheme="minorHAnsi"/>
        </w:rPr>
        <w:t xml:space="preserve"> </w:t>
      </w:r>
      <w:r w:rsidRPr="00780C96">
        <w:rPr>
          <w:rFonts w:asciiTheme="minorHAnsi" w:eastAsia="Calibri" w:hAnsiTheme="minorHAnsi" w:cstheme="minorHAnsi"/>
        </w:rPr>
        <w:t xml:space="preserve">Support and guidance </w:t>
      </w:r>
      <w:proofErr w:type="gramStart"/>
      <w:r w:rsidR="00FC1DCD" w:rsidRPr="00780C96">
        <w:rPr>
          <w:rFonts w:asciiTheme="minorHAnsi" w:eastAsia="Calibri" w:hAnsiTheme="minorHAnsi" w:cstheme="minorHAnsi"/>
        </w:rPr>
        <w:t>is</w:t>
      </w:r>
      <w:proofErr w:type="gramEnd"/>
      <w:r w:rsidR="00FC1DCD" w:rsidRPr="00780C96">
        <w:rPr>
          <w:rFonts w:asciiTheme="minorHAnsi" w:eastAsia="Calibri" w:hAnsiTheme="minorHAnsi" w:cstheme="minorHAnsi"/>
        </w:rPr>
        <w:t xml:space="preserve"> </w:t>
      </w:r>
      <w:r w:rsidRPr="00780C96">
        <w:rPr>
          <w:rFonts w:asciiTheme="minorHAnsi" w:eastAsia="Calibri" w:hAnsiTheme="minorHAnsi" w:cstheme="minorHAnsi"/>
        </w:rPr>
        <w:t>available to all children and carers. All members of our therapy team work in collaboration to promote Channels &amp; Choices</w:t>
      </w:r>
      <w:r w:rsidR="00FC1DCD" w:rsidRPr="00780C96">
        <w:rPr>
          <w:rFonts w:asciiTheme="minorHAnsi" w:eastAsia="Calibri" w:hAnsiTheme="minorHAnsi" w:cstheme="minorHAnsi"/>
        </w:rPr>
        <w:t>’</w:t>
      </w:r>
      <w:r w:rsidRPr="00780C96">
        <w:rPr>
          <w:rFonts w:asciiTheme="minorHAnsi" w:eastAsia="Calibri" w:hAnsiTheme="minorHAnsi" w:cstheme="minorHAnsi"/>
        </w:rPr>
        <w:t xml:space="preserve"> underpinning therapeutic framework and ethos.</w:t>
      </w:r>
      <w:r w:rsidRPr="00DE44A5">
        <w:rPr>
          <w:rFonts w:asciiTheme="minorHAnsi" w:eastAsia="Calibri" w:hAnsiTheme="minorHAnsi" w:cstheme="minorHAnsi"/>
        </w:rPr>
        <w:t xml:space="preserve"> </w:t>
      </w:r>
    </w:p>
    <w:p w14:paraId="5EF2DEB7" w14:textId="77777777" w:rsidR="00BA6366" w:rsidRPr="00DE44A5" w:rsidRDefault="00BA6366" w:rsidP="00DE44A5">
      <w:pPr>
        <w:jc w:val="both"/>
        <w:rPr>
          <w:rFonts w:asciiTheme="minorHAnsi" w:hAnsiTheme="minorHAnsi" w:cstheme="minorHAnsi"/>
        </w:rPr>
      </w:pPr>
    </w:p>
    <w:p w14:paraId="5EF2DEB8" w14:textId="18C258A0" w:rsidR="008231A4" w:rsidRPr="00780C96" w:rsidRDefault="008231A4" w:rsidP="00DE44A5">
      <w:pPr>
        <w:pStyle w:val="NormalWeb"/>
        <w:jc w:val="both"/>
        <w:rPr>
          <w:rFonts w:asciiTheme="minorHAnsi" w:hAnsiTheme="minorHAnsi" w:cstheme="minorHAnsi"/>
        </w:rPr>
      </w:pPr>
      <w:r w:rsidRPr="00780C96">
        <w:rPr>
          <w:rFonts w:asciiTheme="minorHAnsi" w:hAnsiTheme="minorHAnsi" w:cstheme="minorHAnsi"/>
        </w:rPr>
        <w:t xml:space="preserve">We believe that reflection and sharing is a huge resource which allows foster carers to develop and broaden their understanding and skill base thus our therapy team also works directly with our </w:t>
      </w:r>
      <w:r w:rsidR="00FC1DCD" w:rsidRPr="00780C96">
        <w:rPr>
          <w:rFonts w:asciiTheme="minorHAnsi" w:hAnsiTheme="minorHAnsi" w:cstheme="minorHAnsi"/>
        </w:rPr>
        <w:t xml:space="preserve">foster </w:t>
      </w:r>
      <w:r w:rsidRPr="00780C96">
        <w:rPr>
          <w:rFonts w:asciiTheme="minorHAnsi" w:hAnsiTheme="minorHAnsi" w:cstheme="minorHAnsi"/>
        </w:rPr>
        <w:t>carers</w:t>
      </w:r>
      <w:r w:rsidR="001333FE" w:rsidRPr="00780C96">
        <w:rPr>
          <w:rFonts w:asciiTheme="minorHAnsi" w:hAnsiTheme="minorHAnsi" w:cstheme="minorHAnsi"/>
        </w:rPr>
        <w:t xml:space="preserve"> in individual sessions and/or via support group sessions</w:t>
      </w:r>
      <w:r w:rsidR="004B1B8D" w:rsidRPr="00780C96">
        <w:rPr>
          <w:rFonts w:asciiTheme="minorHAnsi" w:hAnsiTheme="minorHAnsi" w:cstheme="minorHAnsi"/>
        </w:rPr>
        <w:t xml:space="preserve"> (via our POD system)</w:t>
      </w:r>
      <w:r w:rsidR="00E44DCB" w:rsidRPr="00780C96">
        <w:rPr>
          <w:rFonts w:asciiTheme="minorHAnsi" w:hAnsiTheme="minorHAnsi" w:cstheme="minorHAnsi"/>
        </w:rPr>
        <w:t xml:space="preserve">. </w:t>
      </w:r>
      <w:r w:rsidRPr="00780C96">
        <w:rPr>
          <w:rFonts w:asciiTheme="minorHAnsi" w:hAnsiTheme="minorHAnsi" w:cstheme="minorHAnsi"/>
        </w:rPr>
        <w:t xml:space="preserve"> </w:t>
      </w:r>
    </w:p>
    <w:p w14:paraId="508A5DB7" w14:textId="0B416AD8" w:rsidR="003813B4" w:rsidRPr="00DE44A5" w:rsidRDefault="005B319A" w:rsidP="00DE44A5">
      <w:pPr>
        <w:pStyle w:val="NormalWeb"/>
        <w:jc w:val="both"/>
        <w:rPr>
          <w:rFonts w:asciiTheme="minorHAnsi" w:hAnsiTheme="minorHAnsi" w:cstheme="minorHAnsi"/>
        </w:rPr>
      </w:pPr>
      <w:r w:rsidRPr="00780C96">
        <w:rPr>
          <w:rFonts w:asciiTheme="minorHAnsi" w:hAnsiTheme="minorHAnsi" w:cstheme="minorHAnsi"/>
        </w:rPr>
        <w:t xml:space="preserve">A referral </w:t>
      </w:r>
      <w:r w:rsidR="00C750FB" w:rsidRPr="00780C96">
        <w:rPr>
          <w:rFonts w:asciiTheme="minorHAnsi" w:hAnsiTheme="minorHAnsi" w:cstheme="minorHAnsi"/>
        </w:rPr>
        <w:t>pathway</w:t>
      </w:r>
      <w:r w:rsidR="00B55DC2" w:rsidRPr="00780C96">
        <w:rPr>
          <w:rFonts w:asciiTheme="minorHAnsi" w:hAnsiTheme="minorHAnsi" w:cstheme="minorHAnsi"/>
        </w:rPr>
        <w:t xml:space="preserve"> is in place</w:t>
      </w:r>
      <w:r w:rsidR="00C36D48" w:rsidRPr="00780C96">
        <w:rPr>
          <w:rFonts w:asciiTheme="minorHAnsi" w:hAnsiTheme="minorHAnsi" w:cstheme="minorHAnsi"/>
        </w:rPr>
        <w:t xml:space="preserve"> </w:t>
      </w:r>
      <w:r w:rsidR="00B55DC2" w:rsidRPr="00780C96">
        <w:rPr>
          <w:rFonts w:asciiTheme="minorHAnsi" w:hAnsiTheme="minorHAnsi" w:cstheme="minorHAnsi"/>
        </w:rPr>
        <w:t>for</w:t>
      </w:r>
      <w:r w:rsidR="00C36D48" w:rsidRPr="00780C96">
        <w:rPr>
          <w:rFonts w:asciiTheme="minorHAnsi" w:hAnsiTheme="minorHAnsi" w:cstheme="minorHAnsi"/>
        </w:rPr>
        <w:t xml:space="preserve"> the </w:t>
      </w:r>
      <w:r w:rsidR="00193772" w:rsidRPr="00780C96">
        <w:rPr>
          <w:rFonts w:asciiTheme="minorHAnsi" w:hAnsiTheme="minorHAnsi" w:cstheme="minorHAnsi"/>
        </w:rPr>
        <w:t xml:space="preserve">fostering </w:t>
      </w:r>
      <w:r w:rsidR="00B55DC2" w:rsidRPr="00780C96">
        <w:rPr>
          <w:rFonts w:asciiTheme="minorHAnsi" w:hAnsiTheme="minorHAnsi" w:cstheme="minorHAnsi"/>
        </w:rPr>
        <w:t xml:space="preserve">and therapy </w:t>
      </w:r>
      <w:r w:rsidR="00C36D48" w:rsidRPr="00780C96">
        <w:rPr>
          <w:rFonts w:asciiTheme="minorHAnsi" w:hAnsiTheme="minorHAnsi" w:cstheme="minorHAnsi"/>
        </w:rPr>
        <w:t xml:space="preserve">team </w:t>
      </w:r>
      <w:r w:rsidR="00193772" w:rsidRPr="00780C96">
        <w:rPr>
          <w:rFonts w:asciiTheme="minorHAnsi" w:hAnsiTheme="minorHAnsi" w:cstheme="minorHAnsi"/>
        </w:rPr>
        <w:t>to</w:t>
      </w:r>
      <w:r w:rsidR="00B55DC2" w:rsidRPr="00780C96">
        <w:rPr>
          <w:rFonts w:asciiTheme="minorHAnsi" w:hAnsiTheme="minorHAnsi" w:cstheme="minorHAnsi"/>
        </w:rPr>
        <w:t xml:space="preserve"> collaboratively</w:t>
      </w:r>
      <w:r w:rsidR="00193772" w:rsidRPr="00780C96">
        <w:rPr>
          <w:rFonts w:asciiTheme="minorHAnsi" w:hAnsiTheme="minorHAnsi" w:cstheme="minorHAnsi"/>
        </w:rPr>
        <w:t xml:space="preserve"> </w:t>
      </w:r>
      <w:r w:rsidR="0095297F" w:rsidRPr="00780C96">
        <w:rPr>
          <w:rFonts w:asciiTheme="minorHAnsi" w:hAnsiTheme="minorHAnsi" w:cstheme="minorHAnsi"/>
        </w:rPr>
        <w:t xml:space="preserve">identify </w:t>
      </w:r>
      <w:r w:rsidR="00B55DC2" w:rsidRPr="00780C96">
        <w:rPr>
          <w:rFonts w:asciiTheme="minorHAnsi" w:hAnsiTheme="minorHAnsi" w:cstheme="minorHAnsi"/>
        </w:rPr>
        <w:t xml:space="preserve">any </w:t>
      </w:r>
      <w:r w:rsidR="0095297F" w:rsidRPr="00780C96">
        <w:rPr>
          <w:rFonts w:asciiTheme="minorHAnsi" w:hAnsiTheme="minorHAnsi" w:cstheme="minorHAnsi"/>
        </w:rPr>
        <w:t xml:space="preserve">potential </w:t>
      </w:r>
      <w:r w:rsidR="00B55DC2" w:rsidRPr="00780C96">
        <w:rPr>
          <w:rFonts w:asciiTheme="minorHAnsi" w:hAnsiTheme="minorHAnsi" w:cstheme="minorHAnsi"/>
        </w:rPr>
        <w:t>therapeutic needs of children</w:t>
      </w:r>
      <w:r w:rsidR="00C750FB" w:rsidRPr="00780C96">
        <w:rPr>
          <w:rFonts w:asciiTheme="minorHAnsi" w:hAnsiTheme="minorHAnsi" w:cstheme="minorHAnsi"/>
        </w:rPr>
        <w:t>.</w:t>
      </w:r>
      <w:r w:rsidR="00C750FB" w:rsidRPr="00DE44A5">
        <w:rPr>
          <w:rFonts w:asciiTheme="minorHAnsi" w:hAnsiTheme="minorHAnsi" w:cstheme="minorHAnsi"/>
        </w:rPr>
        <w:t xml:space="preserve"> </w:t>
      </w:r>
    </w:p>
    <w:p w14:paraId="5EF2DEB9" w14:textId="36762A48" w:rsidR="008231A4" w:rsidRPr="00DE44A5" w:rsidRDefault="008231A4" w:rsidP="00DE44A5">
      <w:pPr>
        <w:jc w:val="both"/>
        <w:rPr>
          <w:rFonts w:asciiTheme="minorHAnsi" w:hAnsiTheme="minorHAnsi" w:cstheme="minorHAnsi"/>
        </w:rPr>
      </w:pPr>
      <w:r w:rsidRPr="00DE44A5">
        <w:rPr>
          <w:rFonts w:asciiTheme="minorHAnsi" w:hAnsiTheme="minorHAnsi" w:cstheme="minorHAnsi"/>
        </w:rPr>
        <w:lastRenderedPageBreak/>
        <w:t xml:space="preserve">We work in partnership with Professor David Shemmings and have incorporated David’s ARP (Attachment and Relationship-based Practice) project into our therapeutic framework. The ARP project is a core training course and David directly trains </w:t>
      </w:r>
      <w:proofErr w:type="gramStart"/>
      <w:r w:rsidRPr="00DE44A5">
        <w:rPr>
          <w:rFonts w:asciiTheme="minorHAnsi" w:hAnsiTheme="minorHAnsi" w:cstheme="minorHAnsi"/>
        </w:rPr>
        <w:t>all of</w:t>
      </w:r>
      <w:proofErr w:type="gramEnd"/>
      <w:r w:rsidRPr="00DE44A5">
        <w:rPr>
          <w:rFonts w:asciiTheme="minorHAnsi" w:hAnsiTheme="minorHAnsi" w:cstheme="minorHAnsi"/>
        </w:rPr>
        <w:t xml:space="preserve"> our staff and foster carers.</w:t>
      </w:r>
    </w:p>
    <w:p w14:paraId="41DDF72F" w14:textId="77777777" w:rsidR="00607E26" w:rsidRDefault="00607E26" w:rsidP="00DE44A5">
      <w:pPr>
        <w:jc w:val="both"/>
        <w:rPr>
          <w:rFonts w:asciiTheme="minorHAnsi" w:eastAsia="Calibri" w:hAnsiTheme="minorHAnsi" w:cstheme="minorHAnsi"/>
          <w:b/>
          <w:sz w:val="36"/>
          <w:szCs w:val="36"/>
        </w:rPr>
      </w:pPr>
    </w:p>
    <w:p w14:paraId="5EF2DEBD" w14:textId="6DB7DE74" w:rsidR="00F32E5A" w:rsidRPr="00DE44A5" w:rsidRDefault="00CD1C4C" w:rsidP="00DE44A5">
      <w:pPr>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Our current s</w:t>
      </w:r>
      <w:r w:rsidR="00F32E5A" w:rsidRPr="00DE44A5">
        <w:rPr>
          <w:rFonts w:asciiTheme="minorHAnsi" w:eastAsia="Calibri" w:hAnsiTheme="minorHAnsi" w:cstheme="minorHAnsi"/>
          <w:b/>
          <w:sz w:val="36"/>
          <w:szCs w:val="36"/>
        </w:rPr>
        <w:t>tatistics</w:t>
      </w:r>
    </w:p>
    <w:p w14:paraId="5EF2DEBE" w14:textId="77777777" w:rsidR="00F32E5A" w:rsidRPr="00DE44A5" w:rsidRDefault="00F32E5A" w:rsidP="00DE44A5">
      <w:pPr>
        <w:jc w:val="both"/>
        <w:rPr>
          <w:rFonts w:asciiTheme="minorHAnsi" w:eastAsia="Calibri" w:hAnsiTheme="minorHAnsi" w:cstheme="minorHAnsi"/>
          <w:b/>
        </w:rPr>
      </w:pPr>
    </w:p>
    <w:p w14:paraId="5EF2DEBF" w14:textId="0FAB6045" w:rsidR="00AE5B41" w:rsidRPr="00DE44A5" w:rsidRDefault="00F32E5A" w:rsidP="00DE44A5">
      <w:pPr>
        <w:jc w:val="both"/>
        <w:rPr>
          <w:rFonts w:asciiTheme="minorHAnsi" w:eastAsia="Calibri" w:hAnsiTheme="minorHAnsi" w:cstheme="minorHAnsi"/>
        </w:rPr>
      </w:pPr>
      <w:r w:rsidRPr="00780C96">
        <w:rPr>
          <w:rFonts w:asciiTheme="minorHAnsi" w:eastAsia="Calibri" w:hAnsiTheme="minorHAnsi" w:cstheme="minorHAnsi"/>
        </w:rPr>
        <w:t xml:space="preserve">At present we have </w:t>
      </w:r>
      <w:r w:rsidR="00FC45BD" w:rsidRPr="00780C96">
        <w:rPr>
          <w:rFonts w:asciiTheme="minorHAnsi" w:eastAsia="Calibri" w:hAnsiTheme="minorHAnsi" w:cstheme="minorHAnsi"/>
        </w:rPr>
        <w:t>3</w:t>
      </w:r>
      <w:r w:rsidR="002C307B" w:rsidRPr="00780C96">
        <w:rPr>
          <w:rFonts w:asciiTheme="minorHAnsi" w:eastAsia="Calibri" w:hAnsiTheme="minorHAnsi" w:cstheme="minorHAnsi"/>
        </w:rPr>
        <w:t xml:space="preserve">1 </w:t>
      </w:r>
      <w:r w:rsidRPr="00780C96">
        <w:rPr>
          <w:rFonts w:asciiTheme="minorHAnsi" w:eastAsia="Calibri" w:hAnsiTheme="minorHAnsi" w:cstheme="minorHAnsi"/>
        </w:rPr>
        <w:t xml:space="preserve">families registered with us and </w:t>
      </w:r>
      <w:r w:rsidR="002C307B" w:rsidRPr="00780C96">
        <w:rPr>
          <w:rFonts w:asciiTheme="minorHAnsi" w:eastAsia="Calibri" w:hAnsiTheme="minorHAnsi" w:cstheme="minorHAnsi"/>
        </w:rPr>
        <w:t>37</w:t>
      </w:r>
      <w:r w:rsidR="006568FF" w:rsidRPr="00780C96">
        <w:rPr>
          <w:rFonts w:asciiTheme="minorHAnsi" w:eastAsia="Calibri" w:hAnsiTheme="minorHAnsi" w:cstheme="minorHAnsi"/>
        </w:rPr>
        <w:t xml:space="preserve"> </w:t>
      </w:r>
      <w:r w:rsidRPr="00780C96">
        <w:rPr>
          <w:rFonts w:asciiTheme="minorHAnsi" w:eastAsia="Calibri" w:hAnsiTheme="minorHAnsi" w:cstheme="minorHAnsi"/>
        </w:rPr>
        <w:t>chi</w:t>
      </w:r>
      <w:r w:rsidR="00587DF6" w:rsidRPr="00780C96">
        <w:rPr>
          <w:rFonts w:asciiTheme="minorHAnsi" w:eastAsia="Calibri" w:hAnsiTheme="minorHAnsi" w:cstheme="minorHAnsi"/>
        </w:rPr>
        <w:t>ldren in placement (</w:t>
      </w:r>
      <w:r w:rsidR="002C307B" w:rsidRPr="00780C96">
        <w:rPr>
          <w:rFonts w:asciiTheme="minorHAnsi" w:eastAsia="Calibri" w:hAnsiTheme="minorHAnsi" w:cstheme="minorHAnsi"/>
        </w:rPr>
        <w:t>July 2024</w:t>
      </w:r>
      <w:r w:rsidR="006568FF" w:rsidRPr="00780C96">
        <w:rPr>
          <w:rFonts w:asciiTheme="minorHAnsi" w:eastAsia="Calibri" w:hAnsiTheme="minorHAnsi" w:cstheme="minorHAnsi"/>
        </w:rPr>
        <w:t>)</w:t>
      </w:r>
      <w:r w:rsidR="00CA0C74" w:rsidRPr="00780C96">
        <w:rPr>
          <w:rFonts w:asciiTheme="minorHAnsi" w:eastAsia="Calibri" w:hAnsiTheme="minorHAnsi" w:cstheme="minorHAnsi"/>
        </w:rPr>
        <w:t>.</w:t>
      </w:r>
      <w:r w:rsidR="006568FF" w:rsidRPr="00DE44A5">
        <w:rPr>
          <w:rFonts w:asciiTheme="minorHAnsi" w:eastAsia="Calibri" w:hAnsiTheme="minorHAnsi" w:cstheme="minorHAnsi"/>
        </w:rPr>
        <w:t xml:space="preserve"> </w:t>
      </w:r>
    </w:p>
    <w:p w14:paraId="5EF2DEC4" w14:textId="77777777" w:rsidR="00FC1DCD" w:rsidRPr="00DE44A5" w:rsidRDefault="00FC1DCD" w:rsidP="00DE44A5">
      <w:pPr>
        <w:tabs>
          <w:tab w:val="left" w:pos="567"/>
        </w:tabs>
        <w:autoSpaceDE w:val="0"/>
        <w:autoSpaceDN w:val="0"/>
        <w:adjustRightInd w:val="0"/>
        <w:jc w:val="both"/>
        <w:rPr>
          <w:rFonts w:asciiTheme="minorHAnsi" w:eastAsia="Calibri" w:hAnsiTheme="minorHAnsi" w:cstheme="minorHAnsi"/>
          <w:b/>
          <w:sz w:val="36"/>
          <w:szCs w:val="36"/>
        </w:rPr>
      </w:pPr>
    </w:p>
    <w:p w14:paraId="5EF2DEC5" w14:textId="77777777" w:rsidR="00135038" w:rsidRPr="00DE44A5" w:rsidRDefault="00EB11FD" w:rsidP="00DE44A5">
      <w:pPr>
        <w:tabs>
          <w:tab w:val="left" w:pos="567"/>
        </w:tabs>
        <w:autoSpaceDE w:val="0"/>
        <w:autoSpaceDN w:val="0"/>
        <w:adjustRightInd w:val="0"/>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 xml:space="preserve">The </w:t>
      </w:r>
      <w:r w:rsidR="00CD1C4C" w:rsidRPr="00DE44A5">
        <w:rPr>
          <w:rFonts w:asciiTheme="minorHAnsi" w:eastAsia="Calibri" w:hAnsiTheme="minorHAnsi" w:cstheme="minorHAnsi"/>
          <w:b/>
          <w:sz w:val="36"/>
          <w:szCs w:val="36"/>
        </w:rPr>
        <w:t>management s</w:t>
      </w:r>
      <w:r w:rsidR="00135038" w:rsidRPr="00DE44A5">
        <w:rPr>
          <w:rFonts w:asciiTheme="minorHAnsi" w:eastAsia="Calibri" w:hAnsiTheme="minorHAnsi" w:cstheme="minorHAnsi"/>
          <w:b/>
          <w:sz w:val="36"/>
          <w:szCs w:val="36"/>
        </w:rPr>
        <w:t xml:space="preserve">tructure </w:t>
      </w:r>
      <w:r w:rsidR="00CD1C4C" w:rsidRPr="00DE44A5">
        <w:rPr>
          <w:rFonts w:asciiTheme="minorHAnsi" w:eastAsia="Calibri" w:hAnsiTheme="minorHAnsi" w:cstheme="minorHAnsi"/>
          <w:b/>
          <w:sz w:val="36"/>
          <w:szCs w:val="36"/>
        </w:rPr>
        <w:t>and staff team</w:t>
      </w:r>
    </w:p>
    <w:p w14:paraId="5EF2DEC6"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C7" w14:textId="77777777" w:rsidR="00135038" w:rsidRPr="00DE44A5" w:rsidRDefault="00135038" w:rsidP="00DE44A5">
      <w:pPr>
        <w:autoSpaceDE w:val="0"/>
        <w:autoSpaceDN w:val="0"/>
        <w:adjustRightInd w:val="0"/>
        <w:jc w:val="both"/>
        <w:rPr>
          <w:rFonts w:asciiTheme="minorHAnsi" w:eastAsia="Calibri" w:hAnsiTheme="minorHAnsi" w:cstheme="minorHAnsi"/>
        </w:rPr>
      </w:pPr>
      <w:r w:rsidRPr="00DE44A5">
        <w:rPr>
          <w:rFonts w:asciiTheme="minorHAnsi" w:eastAsia="Calibri" w:hAnsiTheme="minorHAnsi" w:cstheme="minorHAnsi"/>
          <w:b/>
        </w:rPr>
        <w:t>Ross Barnett</w:t>
      </w:r>
      <w:r w:rsidR="00157C6F" w:rsidRPr="00DE44A5">
        <w:rPr>
          <w:rFonts w:asciiTheme="minorHAnsi" w:eastAsia="Calibri" w:hAnsiTheme="minorHAnsi" w:cstheme="minorHAnsi"/>
          <w:b/>
        </w:rPr>
        <w:t>, Director</w:t>
      </w:r>
      <w:r w:rsidRPr="00DE44A5">
        <w:rPr>
          <w:rFonts w:asciiTheme="minorHAnsi" w:eastAsia="Calibri" w:hAnsiTheme="minorHAnsi" w:cstheme="minorHAnsi"/>
        </w:rPr>
        <w:t xml:space="preserve"> </w:t>
      </w:r>
    </w:p>
    <w:p w14:paraId="5EF2DEC8" w14:textId="77777777" w:rsidR="00135038" w:rsidRPr="00DE44A5" w:rsidRDefault="00135038" w:rsidP="00DE44A5">
      <w:pPr>
        <w:autoSpaceDE w:val="0"/>
        <w:autoSpaceDN w:val="0"/>
        <w:adjustRightInd w:val="0"/>
        <w:jc w:val="both"/>
        <w:rPr>
          <w:rFonts w:asciiTheme="minorHAnsi" w:eastAsia="Calibri" w:hAnsiTheme="minorHAnsi" w:cstheme="minorHAnsi"/>
        </w:rPr>
      </w:pPr>
    </w:p>
    <w:p w14:paraId="5EF2DEC9" w14:textId="1285C62B" w:rsidR="00157C6F" w:rsidRPr="00DE44A5" w:rsidRDefault="00157C6F" w:rsidP="00DE44A5">
      <w:pPr>
        <w:pStyle w:val="NormalWeb"/>
        <w:jc w:val="both"/>
        <w:rPr>
          <w:rFonts w:asciiTheme="minorHAnsi" w:hAnsiTheme="minorHAnsi" w:cstheme="minorHAnsi"/>
        </w:rPr>
      </w:pPr>
      <w:r w:rsidRPr="00DE44A5">
        <w:rPr>
          <w:rFonts w:asciiTheme="minorHAnsi" w:hAnsiTheme="minorHAnsi" w:cstheme="minorHAnsi"/>
        </w:rPr>
        <w:t xml:space="preserve">Ross began his career in 2001 working for the Local Authority as part of the specialist Looked After Children team. He also worked in the local authority’s mental health and </w:t>
      </w:r>
      <w:r w:rsidR="008F2D09" w:rsidRPr="00DE44A5">
        <w:rPr>
          <w:rFonts w:asciiTheme="minorHAnsi" w:hAnsiTheme="minorHAnsi" w:cstheme="minorHAnsi"/>
        </w:rPr>
        <w:t>long-term</w:t>
      </w:r>
      <w:r w:rsidRPr="00DE44A5">
        <w:rPr>
          <w:rFonts w:asciiTheme="minorHAnsi" w:hAnsiTheme="minorHAnsi" w:cstheme="minorHAnsi"/>
        </w:rPr>
        <w:t xml:space="preserve"> child protection teams before setting up Channels and Choices with h</w:t>
      </w:r>
      <w:r w:rsidR="006568FF" w:rsidRPr="00DE44A5">
        <w:rPr>
          <w:rFonts w:asciiTheme="minorHAnsi" w:hAnsiTheme="minorHAnsi" w:cstheme="minorHAnsi"/>
        </w:rPr>
        <w:t>is colleagues in 2005. He is a qualified social w</w:t>
      </w:r>
      <w:r w:rsidRPr="00DE44A5">
        <w:rPr>
          <w:rFonts w:asciiTheme="minorHAnsi" w:hAnsiTheme="minorHAnsi" w:cstheme="minorHAnsi"/>
        </w:rPr>
        <w:t>orker registered with the HCPC and he also has a degree in Psychology.</w:t>
      </w:r>
    </w:p>
    <w:p w14:paraId="5EF2DECA" w14:textId="77777777" w:rsidR="00157C6F" w:rsidRPr="00DE44A5" w:rsidRDefault="00157C6F" w:rsidP="00DE44A5">
      <w:pPr>
        <w:pStyle w:val="NormalWeb"/>
        <w:jc w:val="both"/>
        <w:rPr>
          <w:rFonts w:asciiTheme="minorHAnsi" w:hAnsiTheme="minorHAnsi" w:cstheme="minorHAnsi"/>
        </w:rPr>
      </w:pPr>
      <w:r w:rsidRPr="00DE44A5">
        <w:rPr>
          <w:rFonts w:asciiTheme="minorHAnsi" w:hAnsiTheme="minorHAnsi" w:cstheme="minorHAnsi"/>
        </w:rPr>
        <w:t xml:space="preserve">Ross holds the registered manager’s award for children and young people and undertook the role of registered manager within Channels and Choices at the company’s inception in 2005. He also tutors professionals about managing conflict and appropriate physical interventions. </w:t>
      </w:r>
    </w:p>
    <w:p w14:paraId="5EF2DECB" w14:textId="31101964" w:rsidR="00157C6F" w:rsidRPr="00DE44A5" w:rsidRDefault="00157C6F" w:rsidP="00DE44A5">
      <w:pPr>
        <w:autoSpaceDE w:val="0"/>
        <w:autoSpaceDN w:val="0"/>
        <w:adjustRightInd w:val="0"/>
        <w:jc w:val="both"/>
        <w:rPr>
          <w:rFonts w:asciiTheme="minorHAnsi" w:eastAsia="Calibri" w:hAnsiTheme="minorHAnsi" w:cstheme="minorHAnsi"/>
        </w:rPr>
      </w:pPr>
      <w:r w:rsidRPr="00DE44A5">
        <w:rPr>
          <w:rFonts w:asciiTheme="minorHAnsi" w:hAnsiTheme="minorHAnsi" w:cstheme="minorHAnsi"/>
        </w:rPr>
        <w:t>As well as being a company Director</w:t>
      </w:r>
      <w:r w:rsidR="008F2D09">
        <w:rPr>
          <w:rFonts w:asciiTheme="minorHAnsi" w:hAnsiTheme="minorHAnsi" w:cstheme="minorHAnsi"/>
        </w:rPr>
        <w:t>,</w:t>
      </w:r>
      <w:r w:rsidRPr="00DE44A5">
        <w:rPr>
          <w:rFonts w:asciiTheme="minorHAnsi" w:hAnsiTheme="minorHAnsi" w:cstheme="minorHAnsi"/>
        </w:rPr>
        <w:t xml:space="preserve"> Ross is also the </w:t>
      </w:r>
      <w:r w:rsidRPr="00DE44A5">
        <w:rPr>
          <w:rFonts w:asciiTheme="minorHAnsi" w:eastAsia="Calibri" w:hAnsiTheme="minorHAnsi" w:cstheme="minorHAnsi"/>
        </w:rPr>
        <w:t>Responsible Individual and Agency Decision Maker for the fostering service.</w:t>
      </w:r>
    </w:p>
    <w:p w14:paraId="5EF2DECC" w14:textId="77777777" w:rsidR="00135038" w:rsidRPr="00DE44A5" w:rsidRDefault="00135038" w:rsidP="00DE44A5">
      <w:pPr>
        <w:jc w:val="both"/>
        <w:rPr>
          <w:rFonts w:asciiTheme="minorHAnsi" w:eastAsia="Calibri" w:hAnsiTheme="minorHAnsi" w:cstheme="minorHAnsi"/>
        </w:rPr>
      </w:pPr>
    </w:p>
    <w:p w14:paraId="5EF2DECD" w14:textId="77777777" w:rsidR="00135038" w:rsidRPr="00DE44A5" w:rsidRDefault="00135038" w:rsidP="00DE44A5">
      <w:pPr>
        <w:jc w:val="both"/>
        <w:rPr>
          <w:rFonts w:asciiTheme="minorHAnsi" w:eastAsia="Calibri" w:hAnsiTheme="minorHAnsi" w:cstheme="minorHAnsi"/>
        </w:rPr>
      </w:pPr>
      <w:r w:rsidRPr="00DE44A5">
        <w:rPr>
          <w:rFonts w:asciiTheme="minorHAnsi" w:eastAsia="Calibri" w:hAnsiTheme="minorHAnsi" w:cstheme="minorHAnsi"/>
          <w:b/>
        </w:rPr>
        <w:t>Steve Davison</w:t>
      </w:r>
      <w:r w:rsidR="00157C6F" w:rsidRPr="00DE44A5">
        <w:rPr>
          <w:rFonts w:asciiTheme="minorHAnsi" w:eastAsia="Calibri" w:hAnsiTheme="minorHAnsi" w:cstheme="minorHAnsi"/>
          <w:b/>
        </w:rPr>
        <w:t>, Director</w:t>
      </w:r>
      <w:r w:rsidR="00157C6F" w:rsidRPr="00DE44A5">
        <w:rPr>
          <w:rFonts w:asciiTheme="minorHAnsi" w:eastAsia="Calibri" w:hAnsiTheme="minorHAnsi" w:cstheme="minorHAnsi"/>
        </w:rPr>
        <w:t xml:space="preserve"> </w:t>
      </w:r>
      <w:r w:rsidRPr="00DE44A5">
        <w:rPr>
          <w:rFonts w:asciiTheme="minorHAnsi" w:eastAsia="Calibri" w:hAnsiTheme="minorHAnsi" w:cstheme="minorHAnsi"/>
        </w:rPr>
        <w:t xml:space="preserve"> </w:t>
      </w:r>
    </w:p>
    <w:p w14:paraId="5EF2DECE" w14:textId="77777777" w:rsidR="00157C6F" w:rsidRPr="00DE44A5" w:rsidRDefault="00157C6F" w:rsidP="00DE44A5">
      <w:pPr>
        <w:jc w:val="both"/>
        <w:rPr>
          <w:rFonts w:asciiTheme="minorHAnsi" w:eastAsia="Calibri" w:hAnsiTheme="minorHAnsi" w:cstheme="minorHAnsi"/>
        </w:rPr>
      </w:pPr>
    </w:p>
    <w:p w14:paraId="5EF2DECF" w14:textId="254EBF52" w:rsidR="00135038" w:rsidRPr="00DE44A5" w:rsidRDefault="00157C6F" w:rsidP="00DE44A5">
      <w:pPr>
        <w:jc w:val="both"/>
        <w:rPr>
          <w:rFonts w:asciiTheme="minorHAnsi" w:eastAsia="Calibri" w:hAnsiTheme="minorHAnsi" w:cstheme="minorHAnsi"/>
        </w:rPr>
      </w:pPr>
      <w:r w:rsidRPr="00DE44A5">
        <w:rPr>
          <w:rFonts w:asciiTheme="minorHAnsi" w:hAnsiTheme="minorHAnsi" w:cstheme="minorHAnsi"/>
        </w:rPr>
        <w:t>Steve is a Director at Channe</w:t>
      </w:r>
      <w:r w:rsidR="00187FAA" w:rsidRPr="00DE44A5">
        <w:rPr>
          <w:rFonts w:asciiTheme="minorHAnsi" w:hAnsiTheme="minorHAnsi" w:cstheme="minorHAnsi"/>
        </w:rPr>
        <w:t>ls and Choices</w:t>
      </w:r>
      <w:r w:rsidR="006568FF" w:rsidRPr="00DE44A5">
        <w:rPr>
          <w:rFonts w:asciiTheme="minorHAnsi" w:hAnsiTheme="minorHAnsi" w:cstheme="minorHAnsi"/>
        </w:rPr>
        <w:t>. He is a qualified social worker with a d</w:t>
      </w:r>
      <w:r w:rsidRPr="00DE44A5">
        <w:rPr>
          <w:rFonts w:asciiTheme="minorHAnsi" w:hAnsiTheme="minorHAnsi" w:cstheme="minorHAnsi"/>
        </w:rPr>
        <w:t xml:space="preserve">iploma in therapeutic </w:t>
      </w:r>
      <w:r w:rsidR="008F2D09" w:rsidRPr="00DE44A5">
        <w:rPr>
          <w:rFonts w:asciiTheme="minorHAnsi" w:hAnsiTheme="minorHAnsi" w:cstheme="minorHAnsi"/>
        </w:rPr>
        <w:t>childcare</w:t>
      </w:r>
      <w:r w:rsidRPr="00DE44A5">
        <w:rPr>
          <w:rFonts w:asciiTheme="minorHAnsi" w:hAnsiTheme="minorHAnsi" w:cstheme="minorHAnsi"/>
        </w:rPr>
        <w:t xml:space="preserve">. Steve has over 20 </w:t>
      </w:r>
      <w:r w:rsidR="006568FF" w:rsidRPr="00DE44A5">
        <w:rPr>
          <w:rFonts w:asciiTheme="minorHAnsi" w:hAnsiTheme="minorHAnsi" w:cstheme="minorHAnsi"/>
        </w:rPr>
        <w:t>years’ experience</w:t>
      </w:r>
      <w:r w:rsidRPr="00DE44A5">
        <w:rPr>
          <w:rFonts w:asciiTheme="minorHAnsi" w:hAnsiTheme="minorHAnsi" w:cstheme="minorHAnsi"/>
        </w:rPr>
        <w:t xml:space="preserve"> working with children and their families. He has worked for the Local Authority as part of the Youth Service, Young Offenders team, Education Welfare and 7 years </w:t>
      </w:r>
      <w:r w:rsidR="006568FF" w:rsidRPr="00DE44A5">
        <w:rPr>
          <w:rFonts w:asciiTheme="minorHAnsi" w:hAnsiTheme="minorHAnsi" w:cstheme="minorHAnsi"/>
        </w:rPr>
        <w:t>in a LA residential children’s</w:t>
      </w:r>
      <w:r w:rsidRPr="00DE44A5">
        <w:rPr>
          <w:rFonts w:asciiTheme="minorHAnsi" w:hAnsiTheme="minorHAnsi" w:cstheme="minorHAnsi"/>
        </w:rPr>
        <w:t xml:space="preserve"> home. Fo</w:t>
      </w:r>
      <w:r w:rsidR="006568FF" w:rsidRPr="00DE44A5">
        <w:rPr>
          <w:rFonts w:asciiTheme="minorHAnsi" w:hAnsiTheme="minorHAnsi" w:cstheme="minorHAnsi"/>
        </w:rPr>
        <w:t>llowing his qualification as a social w</w:t>
      </w:r>
      <w:r w:rsidRPr="00DE44A5">
        <w:rPr>
          <w:rFonts w:asciiTheme="minorHAnsi" w:hAnsiTheme="minorHAnsi" w:cstheme="minorHAnsi"/>
        </w:rPr>
        <w:t>orker Steve worked for the Council’s Long- term &amp; Child Protection Team before he helped form Channels and Choices.</w:t>
      </w:r>
    </w:p>
    <w:p w14:paraId="5EF2DED0" w14:textId="77777777" w:rsidR="00135038" w:rsidRPr="00DE44A5" w:rsidRDefault="00135038" w:rsidP="00DE44A5">
      <w:pPr>
        <w:jc w:val="both"/>
        <w:rPr>
          <w:rFonts w:asciiTheme="minorHAnsi" w:eastAsia="Calibri" w:hAnsiTheme="minorHAnsi" w:cstheme="minorHAnsi"/>
        </w:rPr>
      </w:pPr>
    </w:p>
    <w:p w14:paraId="16C753B0" w14:textId="4340D14D" w:rsidR="00742612" w:rsidRPr="008F2D09" w:rsidRDefault="007D14C1" w:rsidP="00DE44A5">
      <w:pPr>
        <w:jc w:val="both"/>
        <w:rPr>
          <w:rFonts w:asciiTheme="minorHAnsi" w:eastAsia="Calibri" w:hAnsiTheme="minorHAnsi" w:cstheme="minorHAnsi"/>
          <w:b/>
        </w:rPr>
      </w:pPr>
      <w:r w:rsidRPr="008F2D09">
        <w:rPr>
          <w:rFonts w:asciiTheme="minorHAnsi" w:eastAsia="Calibri" w:hAnsiTheme="minorHAnsi" w:cstheme="minorHAnsi"/>
          <w:b/>
        </w:rPr>
        <w:t>Salwa Farid</w:t>
      </w:r>
      <w:r w:rsidR="00157C6F" w:rsidRPr="008F2D09">
        <w:rPr>
          <w:rFonts w:asciiTheme="minorHAnsi" w:eastAsia="Calibri" w:hAnsiTheme="minorHAnsi" w:cstheme="minorHAnsi"/>
          <w:b/>
        </w:rPr>
        <w:t xml:space="preserve">, </w:t>
      </w:r>
      <w:r w:rsidR="008F2D09">
        <w:rPr>
          <w:rFonts w:asciiTheme="minorHAnsi" w:eastAsia="Calibri" w:hAnsiTheme="minorHAnsi" w:cstheme="minorHAnsi"/>
          <w:b/>
        </w:rPr>
        <w:t xml:space="preserve">Head of </w:t>
      </w:r>
      <w:r w:rsidR="00CB0183" w:rsidRPr="008F2D09">
        <w:rPr>
          <w:rFonts w:asciiTheme="minorHAnsi" w:eastAsia="Calibri" w:hAnsiTheme="minorHAnsi" w:cstheme="minorHAnsi"/>
          <w:b/>
        </w:rPr>
        <w:t xml:space="preserve">Fostering </w:t>
      </w:r>
      <w:r w:rsidR="008F2D09">
        <w:rPr>
          <w:rFonts w:asciiTheme="minorHAnsi" w:eastAsia="Calibri" w:hAnsiTheme="minorHAnsi" w:cstheme="minorHAnsi"/>
          <w:b/>
        </w:rPr>
        <w:t xml:space="preserve">Department and Registered </w:t>
      </w:r>
      <w:r w:rsidR="00157C6F" w:rsidRPr="008F2D09">
        <w:rPr>
          <w:rFonts w:asciiTheme="minorHAnsi" w:eastAsia="Calibri" w:hAnsiTheme="minorHAnsi" w:cstheme="minorHAnsi"/>
          <w:b/>
        </w:rPr>
        <w:t>Manager</w:t>
      </w:r>
    </w:p>
    <w:p w14:paraId="312A9874" w14:textId="4A277268" w:rsidR="00EB4B1A" w:rsidRPr="008F2D09" w:rsidRDefault="00EB4B1A" w:rsidP="00DE44A5">
      <w:pPr>
        <w:jc w:val="both"/>
        <w:rPr>
          <w:rFonts w:asciiTheme="minorHAnsi" w:eastAsia="Calibri" w:hAnsiTheme="minorHAnsi" w:cstheme="minorHAnsi"/>
          <w:b/>
        </w:rPr>
      </w:pPr>
    </w:p>
    <w:p w14:paraId="3269403F" w14:textId="3CA1525B" w:rsidR="000B4A8D" w:rsidRPr="00FE232A" w:rsidRDefault="000B4A8D" w:rsidP="00DE44A5">
      <w:pPr>
        <w:jc w:val="both"/>
        <w:rPr>
          <w:rFonts w:asciiTheme="minorHAnsi" w:eastAsia="Calibri" w:hAnsiTheme="minorHAnsi" w:cstheme="minorHAnsi"/>
          <w:bCs/>
        </w:rPr>
      </w:pPr>
      <w:r w:rsidRPr="008F2D09">
        <w:rPr>
          <w:rFonts w:asciiTheme="minorHAnsi" w:eastAsia="Calibri" w:hAnsiTheme="minorHAnsi" w:cstheme="minorHAnsi"/>
          <w:bCs/>
        </w:rPr>
        <w:t>Salwa has been a qualified social worker since 1994 and has extensive experience working with children and their families in different statutory settings (</w:t>
      </w:r>
      <w:proofErr w:type="spellStart"/>
      <w:r w:rsidRPr="008F2D09">
        <w:rPr>
          <w:rFonts w:asciiTheme="minorHAnsi" w:eastAsia="Calibri" w:hAnsiTheme="minorHAnsi" w:cstheme="minorHAnsi"/>
          <w:bCs/>
        </w:rPr>
        <w:t>ie</w:t>
      </w:r>
      <w:proofErr w:type="spellEnd"/>
      <w:r w:rsidRPr="008F2D09">
        <w:rPr>
          <w:rFonts w:asciiTheme="minorHAnsi" w:eastAsia="Calibri" w:hAnsiTheme="minorHAnsi" w:cstheme="minorHAnsi"/>
          <w:bCs/>
        </w:rPr>
        <w:t xml:space="preserve">: Fostering, Adoption, Professional Standards, Quality Assurance, Child Protection, Looked After Children, Placement, Commissioning, and Safeguarding Partnership). Before joining Channels and Choices therapeutic community, she worked as a Head of Children Social Services in different local authorities. Salwa joined the Fostering Team in </w:t>
      </w:r>
      <w:r w:rsidR="004B01E3" w:rsidRPr="008F2D09">
        <w:rPr>
          <w:rFonts w:asciiTheme="minorHAnsi" w:eastAsia="Calibri" w:hAnsiTheme="minorHAnsi" w:cstheme="minorHAnsi"/>
          <w:bCs/>
        </w:rPr>
        <w:t>July</w:t>
      </w:r>
      <w:r w:rsidRPr="008F2D09">
        <w:rPr>
          <w:rFonts w:asciiTheme="minorHAnsi" w:eastAsia="Calibri" w:hAnsiTheme="minorHAnsi" w:cstheme="minorHAnsi"/>
          <w:bCs/>
        </w:rPr>
        <w:t xml:space="preserve"> 2023.</w:t>
      </w:r>
      <w:r w:rsidRPr="00DE44A5">
        <w:rPr>
          <w:rFonts w:asciiTheme="minorHAnsi" w:eastAsia="Calibri" w:hAnsiTheme="minorHAnsi" w:cstheme="minorHAnsi"/>
          <w:bCs/>
        </w:rPr>
        <w:t xml:space="preserve"> </w:t>
      </w:r>
    </w:p>
    <w:p w14:paraId="4A9F4D8D" w14:textId="77777777" w:rsidR="000B4A8D" w:rsidRPr="00DE44A5" w:rsidRDefault="000B4A8D" w:rsidP="00DE44A5">
      <w:pPr>
        <w:jc w:val="both"/>
        <w:rPr>
          <w:rFonts w:asciiTheme="minorHAnsi" w:eastAsia="Calibri" w:hAnsiTheme="minorHAnsi" w:cstheme="minorHAnsi"/>
          <w:b/>
        </w:rPr>
      </w:pPr>
    </w:p>
    <w:p w14:paraId="5EF2DED8" w14:textId="0AD28E07" w:rsidR="00581863" w:rsidRPr="00DE44A5" w:rsidRDefault="00157C6F" w:rsidP="00DE44A5">
      <w:pPr>
        <w:jc w:val="both"/>
        <w:rPr>
          <w:rFonts w:asciiTheme="minorHAnsi" w:eastAsia="Calibri" w:hAnsiTheme="minorHAnsi" w:cstheme="minorHAnsi"/>
          <w:b/>
        </w:rPr>
      </w:pPr>
      <w:r w:rsidRPr="00DE44A5">
        <w:rPr>
          <w:rFonts w:asciiTheme="minorHAnsi" w:eastAsia="Calibri" w:hAnsiTheme="minorHAnsi" w:cstheme="minorHAnsi"/>
          <w:b/>
        </w:rPr>
        <w:t xml:space="preserve">Channels &amp; Choices </w:t>
      </w:r>
      <w:r w:rsidR="00036E99" w:rsidRPr="00DE44A5">
        <w:rPr>
          <w:rFonts w:asciiTheme="minorHAnsi" w:eastAsia="Calibri" w:hAnsiTheme="minorHAnsi" w:cstheme="minorHAnsi"/>
          <w:b/>
        </w:rPr>
        <w:t>Therapeutic</w:t>
      </w:r>
      <w:r w:rsidRPr="00DE44A5">
        <w:rPr>
          <w:rFonts w:asciiTheme="minorHAnsi" w:eastAsia="Calibri" w:hAnsiTheme="minorHAnsi" w:cstheme="minorHAnsi"/>
          <w:b/>
        </w:rPr>
        <w:t xml:space="preserve"> Fostering </w:t>
      </w:r>
      <w:r w:rsidR="00EB11FD" w:rsidRPr="00DE44A5">
        <w:rPr>
          <w:rFonts w:asciiTheme="minorHAnsi" w:eastAsia="Calibri" w:hAnsiTheme="minorHAnsi" w:cstheme="minorHAnsi"/>
          <w:b/>
        </w:rPr>
        <w:t xml:space="preserve">also currently </w:t>
      </w:r>
      <w:r w:rsidR="00036E99" w:rsidRPr="00DE44A5">
        <w:rPr>
          <w:rFonts w:asciiTheme="minorHAnsi" w:eastAsia="Calibri" w:hAnsiTheme="minorHAnsi" w:cstheme="minorHAnsi"/>
          <w:b/>
        </w:rPr>
        <w:t>ha</w:t>
      </w:r>
      <w:r w:rsidR="00EB11FD" w:rsidRPr="00DE44A5">
        <w:rPr>
          <w:rFonts w:asciiTheme="minorHAnsi" w:eastAsia="Calibri" w:hAnsiTheme="minorHAnsi" w:cstheme="minorHAnsi"/>
          <w:b/>
        </w:rPr>
        <w:t>s</w:t>
      </w:r>
      <w:r w:rsidR="00036E99" w:rsidRPr="00DE44A5">
        <w:rPr>
          <w:rFonts w:asciiTheme="minorHAnsi" w:eastAsia="Calibri" w:hAnsiTheme="minorHAnsi" w:cstheme="minorHAnsi"/>
          <w:b/>
        </w:rPr>
        <w:t xml:space="preserve"> the following staff</w:t>
      </w:r>
      <w:r w:rsidR="00CD1C4C" w:rsidRPr="00DE44A5">
        <w:rPr>
          <w:rFonts w:asciiTheme="minorHAnsi" w:eastAsia="Calibri" w:hAnsiTheme="minorHAnsi" w:cstheme="minorHAnsi"/>
          <w:b/>
        </w:rPr>
        <w:t xml:space="preserve"> team</w:t>
      </w:r>
      <w:r w:rsidR="00036E99" w:rsidRPr="00DE44A5">
        <w:rPr>
          <w:rFonts w:asciiTheme="minorHAnsi" w:eastAsia="Calibri" w:hAnsiTheme="minorHAnsi" w:cstheme="minorHAnsi"/>
          <w:b/>
        </w:rPr>
        <w:t>:</w:t>
      </w:r>
    </w:p>
    <w:p w14:paraId="5EF2DED9" w14:textId="77777777" w:rsidR="00036E99" w:rsidRPr="00DE44A5" w:rsidRDefault="00036E99" w:rsidP="00DE44A5">
      <w:pPr>
        <w:jc w:val="both"/>
        <w:rPr>
          <w:rFonts w:asciiTheme="minorHAnsi" w:eastAsia="Calibri" w:hAnsiTheme="minorHAnsi" w:cstheme="minorHAnsi"/>
          <w:b/>
        </w:rPr>
      </w:pPr>
    </w:p>
    <w:p w14:paraId="2EEF3DC9" w14:textId="166C2DA5" w:rsidR="004F3F5E" w:rsidRPr="00DE44A5" w:rsidRDefault="00E5659E" w:rsidP="00DE44A5">
      <w:pPr>
        <w:jc w:val="both"/>
        <w:rPr>
          <w:rFonts w:asciiTheme="minorHAnsi" w:eastAsia="Calibri" w:hAnsiTheme="minorHAnsi" w:cstheme="minorHAnsi"/>
        </w:rPr>
      </w:pPr>
      <w:r w:rsidRPr="00DE44A5">
        <w:rPr>
          <w:rFonts w:asciiTheme="minorHAnsi" w:eastAsia="Calibri" w:hAnsiTheme="minorHAnsi" w:cstheme="minorHAnsi"/>
        </w:rPr>
        <w:t>2</w:t>
      </w:r>
      <w:r w:rsidR="004F3F5E" w:rsidRPr="00DE44A5">
        <w:rPr>
          <w:rFonts w:asciiTheme="minorHAnsi" w:eastAsia="Calibri" w:hAnsiTheme="minorHAnsi" w:cstheme="minorHAnsi"/>
        </w:rPr>
        <w:t xml:space="preserve"> Social Work Assistant</w:t>
      </w:r>
    </w:p>
    <w:p w14:paraId="22D2D2E2" w14:textId="7701574B" w:rsidR="00C943DE" w:rsidRPr="00DE44A5" w:rsidRDefault="00904F85" w:rsidP="00DE44A5">
      <w:pPr>
        <w:jc w:val="both"/>
        <w:rPr>
          <w:rFonts w:asciiTheme="minorHAnsi" w:eastAsia="Calibri" w:hAnsiTheme="minorHAnsi" w:cstheme="minorHAnsi"/>
        </w:rPr>
      </w:pPr>
      <w:r w:rsidRPr="00DE44A5">
        <w:rPr>
          <w:rFonts w:asciiTheme="minorHAnsi" w:eastAsia="Calibri" w:hAnsiTheme="minorHAnsi" w:cstheme="minorHAnsi"/>
        </w:rPr>
        <w:t>3</w:t>
      </w:r>
      <w:r w:rsidR="00036E99" w:rsidRPr="00DE44A5">
        <w:rPr>
          <w:rFonts w:asciiTheme="minorHAnsi" w:eastAsia="Calibri" w:hAnsiTheme="minorHAnsi" w:cstheme="minorHAnsi"/>
        </w:rPr>
        <w:t xml:space="preserve"> Supervising Social Workers</w:t>
      </w:r>
      <w:r w:rsidR="00CB0499" w:rsidRPr="00DE44A5">
        <w:rPr>
          <w:rFonts w:asciiTheme="minorHAnsi" w:eastAsia="Calibri" w:hAnsiTheme="minorHAnsi" w:cstheme="minorHAnsi"/>
        </w:rPr>
        <w:t xml:space="preserve"> </w:t>
      </w:r>
    </w:p>
    <w:p w14:paraId="653EEAED" w14:textId="7CAA6B54" w:rsidR="002B6BC1" w:rsidRPr="00DE44A5" w:rsidRDefault="002B6BC1" w:rsidP="00DE44A5">
      <w:pPr>
        <w:jc w:val="both"/>
        <w:rPr>
          <w:rFonts w:asciiTheme="minorHAnsi" w:eastAsia="Calibri" w:hAnsiTheme="minorHAnsi" w:cstheme="minorHAnsi"/>
        </w:rPr>
      </w:pPr>
      <w:r w:rsidRPr="00DE44A5">
        <w:rPr>
          <w:rFonts w:asciiTheme="minorHAnsi" w:eastAsia="Calibri" w:hAnsiTheme="minorHAnsi" w:cstheme="minorHAnsi"/>
        </w:rPr>
        <w:t xml:space="preserve">1 Senior </w:t>
      </w:r>
      <w:r w:rsidR="00F31CCA" w:rsidRPr="00DE44A5">
        <w:rPr>
          <w:rFonts w:asciiTheme="minorHAnsi" w:eastAsia="Calibri" w:hAnsiTheme="minorHAnsi" w:cstheme="minorHAnsi"/>
        </w:rPr>
        <w:t>Practitioner</w:t>
      </w:r>
    </w:p>
    <w:p w14:paraId="30E46529" w14:textId="7D973647" w:rsidR="006049CA" w:rsidRPr="00DE44A5" w:rsidRDefault="006049CA" w:rsidP="00DE44A5">
      <w:pPr>
        <w:jc w:val="both"/>
        <w:rPr>
          <w:rFonts w:asciiTheme="minorHAnsi" w:eastAsia="Calibri" w:hAnsiTheme="minorHAnsi" w:cstheme="minorHAnsi"/>
        </w:rPr>
      </w:pPr>
      <w:r w:rsidRPr="00DE44A5">
        <w:rPr>
          <w:rFonts w:asciiTheme="minorHAnsi" w:eastAsia="Calibri" w:hAnsiTheme="minorHAnsi" w:cstheme="minorHAnsi"/>
        </w:rPr>
        <w:t>1 Deputy Manager</w:t>
      </w:r>
    </w:p>
    <w:p w14:paraId="5EF2DEDC" w14:textId="0FC767AE" w:rsidR="00581863" w:rsidRPr="00DE44A5" w:rsidRDefault="00E50EAC" w:rsidP="00DE44A5">
      <w:pPr>
        <w:jc w:val="both"/>
        <w:rPr>
          <w:rFonts w:asciiTheme="minorHAnsi" w:eastAsia="Calibri" w:hAnsiTheme="minorHAnsi" w:cstheme="minorHAnsi"/>
        </w:rPr>
      </w:pPr>
      <w:r w:rsidRPr="00DE44A5">
        <w:rPr>
          <w:rFonts w:asciiTheme="minorHAnsi" w:eastAsia="Calibri" w:hAnsiTheme="minorHAnsi" w:cstheme="minorHAnsi"/>
        </w:rPr>
        <w:t>2</w:t>
      </w:r>
      <w:r w:rsidR="00036E99" w:rsidRPr="00DE44A5">
        <w:rPr>
          <w:rFonts w:asciiTheme="minorHAnsi" w:eastAsia="Calibri" w:hAnsiTheme="minorHAnsi" w:cstheme="minorHAnsi"/>
        </w:rPr>
        <w:t xml:space="preserve"> Administrators</w:t>
      </w:r>
      <w:r w:rsidR="0001430D" w:rsidRPr="00DE44A5">
        <w:rPr>
          <w:rFonts w:asciiTheme="minorHAnsi" w:eastAsia="Calibri" w:hAnsiTheme="minorHAnsi" w:cstheme="minorHAnsi"/>
        </w:rPr>
        <w:t xml:space="preserve"> </w:t>
      </w:r>
    </w:p>
    <w:p w14:paraId="086A9D4F" w14:textId="77777777" w:rsidR="00E272BD" w:rsidRDefault="00E272BD" w:rsidP="00DE44A5">
      <w:pPr>
        <w:tabs>
          <w:tab w:val="left" w:pos="709"/>
        </w:tabs>
        <w:jc w:val="both"/>
        <w:rPr>
          <w:rFonts w:asciiTheme="minorHAnsi" w:eastAsia="Calibri" w:hAnsiTheme="minorHAnsi" w:cstheme="minorHAnsi"/>
          <w:b/>
          <w:sz w:val="36"/>
          <w:szCs w:val="36"/>
        </w:rPr>
      </w:pPr>
    </w:p>
    <w:p w14:paraId="5EF2DEDF" w14:textId="4A1450BF" w:rsidR="00135038" w:rsidRPr="00DE44A5" w:rsidRDefault="00135038" w:rsidP="00DE44A5">
      <w:pPr>
        <w:tabs>
          <w:tab w:val="left" w:pos="709"/>
        </w:tabs>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Standards of care</w:t>
      </w:r>
    </w:p>
    <w:p w14:paraId="5EF2DEE0" w14:textId="77777777" w:rsidR="00135038" w:rsidRPr="00DE44A5" w:rsidRDefault="00135038" w:rsidP="00DE44A5">
      <w:pPr>
        <w:jc w:val="both"/>
        <w:rPr>
          <w:rFonts w:asciiTheme="minorHAnsi" w:eastAsia="Calibri" w:hAnsiTheme="minorHAnsi" w:cstheme="minorHAnsi"/>
        </w:rPr>
      </w:pPr>
    </w:p>
    <w:p w14:paraId="5EF2DEE1" w14:textId="77777777" w:rsidR="00135038" w:rsidRPr="00DE44A5" w:rsidRDefault="00135038" w:rsidP="00DE44A5">
      <w:pPr>
        <w:tabs>
          <w:tab w:val="left" w:pos="567"/>
        </w:tabs>
        <w:autoSpaceDE w:val="0"/>
        <w:autoSpaceDN w:val="0"/>
        <w:adjustRightInd w:val="0"/>
        <w:jc w:val="both"/>
        <w:rPr>
          <w:rFonts w:asciiTheme="minorHAnsi" w:eastAsia="Calibri" w:hAnsiTheme="minorHAnsi" w:cstheme="minorHAnsi"/>
          <w:b/>
          <w:sz w:val="28"/>
          <w:szCs w:val="28"/>
          <w:u w:val="single"/>
          <w:lang w:eastAsia="en-GB"/>
        </w:rPr>
      </w:pPr>
      <w:r w:rsidRPr="00DE44A5">
        <w:rPr>
          <w:rFonts w:asciiTheme="minorHAnsi" w:eastAsia="Calibri" w:hAnsiTheme="minorHAnsi" w:cstheme="minorHAnsi"/>
          <w:b/>
          <w:sz w:val="28"/>
          <w:szCs w:val="28"/>
          <w:u w:val="single"/>
          <w:lang w:eastAsia="en-GB"/>
        </w:rPr>
        <w:t>Monitoring our performance</w:t>
      </w:r>
    </w:p>
    <w:p w14:paraId="5EF2DEE2"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EE3" w14:textId="77777777" w:rsidR="00135038" w:rsidRPr="00DE44A5" w:rsidRDefault="00294DE4"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Channels &amp; Choices are</w:t>
      </w:r>
      <w:r w:rsidR="00485638" w:rsidRPr="00DE44A5">
        <w:rPr>
          <w:rFonts w:asciiTheme="minorHAnsi" w:eastAsia="Calibri" w:hAnsiTheme="minorHAnsi" w:cstheme="minorHAnsi"/>
          <w:lang w:eastAsia="en-GB"/>
        </w:rPr>
        <w:t xml:space="preserve"> committed to meeting and then exceeding</w:t>
      </w:r>
      <w:r w:rsidR="00135038" w:rsidRPr="00DE44A5">
        <w:rPr>
          <w:rFonts w:asciiTheme="minorHAnsi" w:eastAsia="Calibri" w:hAnsiTheme="minorHAnsi" w:cstheme="minorHAnsi"/>
          <w:lang w:eastAsia="en-GB"/>
        </w:rPr>
        <w:t xml:space="preserve"> t</w:t>
      </w:r>
      <w:r w:rsidR="00485638" w:rsidRPr="00DE44A5">
        <w:rPr>
          <w:rFonts w:asciiTheme="minorHAnsi" w:eastAsia="Calibri" w:hAnsiTheme="minorHAnsi" w:cstheme="minorHAnsi"/>
          <w:lang w:eastAsia="en-GB"/>
        </w:rPr>
        <w:t xml:space="preserve">he </w:t>
      </w:r>
      <w:r w:rsidR="00000EE6" w:rsidRPr="00DE44A5">
        <w:rPr>
          <w:rFonts w:asciiTheme="minorHAnsi" w:eastAsia="Calibri" w:hAnsiTheme="minorHAnsi" w:cstheme="minorHAnsi"/>
          <w:lang w:eastAsia="en-GB"/>
        </w:rPr>
        <w:t xml:space="preserve">Fostering Services (England) Regulations 2011 (as amended) and </w:t>
      </w:r>
      <w:r w:rsidR="00135038" w:rsidRPr="00DE44A5">
        <w:rPr>
          <w:rFonts w:asciiTheme="minorHAnsi" w:eastAsia="Calibri" w:hAnsiTheme="minorHAnsi" w:cstheme="minorHAnsi"/>
          <w:lang w:eastAsia="en-GB"/>
        </w:rPr>
        <w:t xml:space="preserve">Fostering </w:t>
      </w:r>
      <w:r w:rsidR="00485638" w:rsidRPr="00DE44A5">
        <w:rPr>
          <w:rFonts w:asciiTheme="minorHAnsi" w:eastAsia="Calibri" w:hAnsiTheme="minorHAnsi" w:cstheme="minorHAnsi"/>
          <w:lang w:eastAsia="en-GB"/>
        </w:rPr>
        <w:t xml:space="preserve">Services National Minimum Standards </w:t>
      </w:r>
      <w:r w:rsidR="00135038" w:rsidRPr="00DE44A5">
        <w:rPr>
          <w:rFonts w:asciiTheme="minorHAnsi" w:eastAsia="Calibri" w:hAnsiTheme="minorHAnsi" w:cstheme="minorHAnsi"/>
          <w:lang w:eastAsia="en-GB"/>
        </w:rPr>
        <w:t>(2011)</w:t>
      </w:r>
      <w:r w:rsidR="00000EE6" w:rsidRPr="00DE44A5">
        <w:rPr>
          <w:rFonts w:asciiTheme="minorHAnsi" w:eastAsia="Calibri" w:hAnsiTheme="minorHAnsi" w:cstheme="minorHAnsi"/>
          <w:lang w:eastAsia="en-GB"/>
        </w:rPr>
        <w:t xml:space="preserve">. </w:t>
      </w:r>
      <w:r w:rsidR="00485638" w:rsidRPr="00DE44A5">
        <w:rPr>
          <w:rFonts w:asciiTheme="minorHAnsi" w:eastAsia="Calibri" w:hAnsiTheme="minorHAnsi" w:cstheme="minorHAnsi"/>
          <w:lang w:eastAsia="en-GB"/>
        </w:rPr>
        <w:t xml:space="preserve"> </w:t>
      </w:r>
    </w:p>
    <w:p w14:paraId="5EF2DEE4"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EE5" w14:textId="77777777" w:rsidR="00000EE6" w:rsidRPr="00DE44A5" w:rsidRDefault="00135038"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The performance of the service is monitored through:</w:t>
      </w:r>
    </w:p>
    <w:p w14:paraId="5EF2DEE6" w14:textId="77777777" w:rsidR="00000EE6" w:rsidRPr="00DE44A5" w:rsidRDefault="00000EE6" w:rsidP="00DE44A5">
      <w:pPr>
        <w:autoSpaceDE w:val="0"/>
        <w:autoSpaceDN w:val="0"/>
        <w:adjustRightInd w:val="0"/>
        <w:jc w:val="both"/>
        <w:rPr>
          <w:rFonts w:asciiTheme="minorHAnsi" w:eastAsia="Calibri" w:hAnsiTheme="minorHAnsi" w:cstheme="minorHAnsi"/>
          <w:lang w:eastAsia="en-GB"/>
        </w:rPr>
      </w:pPr>
    </w:p>
    <w:p w14:paraId="5EF2DEE7" w14:textId="3C29F292" w:rsidR="00000EE6" w:rsidRPr="00DE44A5" w:rsidRDefault="00000EE6" w:rsidP="00DE44A5">
      <w:pPr>
        <w:pStyle w:val="ListParagraph"/>
        <w:numPr>
          <w:ilvl w:val="0"/>
          <w:numId w:val="3"/>
        </w:num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Completion of monthly </w:t>
      </w:r>
      <w:r w:rsidR="008F2D09">
        <w:rPr>
          <w:rFonts w:asciiTheme="minorHAnsi" w:eastAsia="Calibri" w:hAnsiTheme="minorHAnsi" w:cstheme="minorHAnsi"/>
          <w:lang w:eastAsia="en-GB"/>
        </w:rPr>
        <w:t xml:space="preserve">manager’s report, and </w:t>
      </w:r>
      <w:r w:rsidRPr="00DE44A5">
        <w:rPr>
          <w:rFonts w:asciiTheme="minorHAnsi" w:eastAsia="Calibri" w:hAnsiTheme="minorHAnsi" w:cstheme="minorHAnsi"/>
          <w:lang w:eastAsia="en-GB"/>
        </w:rPr>
        <w:t>r</w:t>
      </w:r>
      <w:r w:rsidR="00135038" w:rsidRPr="00DE44A5">
        <w:rPr>
          <w:rFonts w:asciiTheme="minorHAnsi" w:eastAsia="Calibri" w:hAnsiTheme="minorHAnsi" w:cstheme="minorHAnsi"/>
          <w:lang w:eastAsia="en-GB"/>
        </w:rPr>
        <w:t xml:space="preserve">egulation 35 </w:t>
      </w:r>
      <w:r w:rsidRPr="00DE44A5">
        <w:rPr>
          <w:rFonts w:asciiTheme="minorHAnsi" w:eastAsia="Calibri" w:hAnsiTheme="minorHAnsi" w:cstheme="minorHAnsi"/>
          <w:lang w:eastAsia="en-GB"/>
        </w:rPr>
        <w:t>monitoring functions</w:t>
      </w:r>
      <w:r w:rsidR="00485638" w:rsidRPr="00DE44A5">
        <w:rPr>
          <w:rFonts w:asciiTheme="minorHAnsi" w:eastAsia="Calibri" w:hAnsiTheme="minorHAnsi" w:cstheme="minorHAnsi"/>
          <w:lang w:eastAsia="en-GB"/>
        </w:rPr>
        <w:t xml:space="preserve"> quarterly</w:t>
      </w:r>
      <w:r w:rsidR="0003230C" w:rsidRPr="00DE44A5">
        <w:rPr>
          <w:rFonts w:asciiTheme="minorHAnsi" w:eastAsia="Calibri" w:hAnsiTheme="minorHAnsi" w:cstheme="minorHAnsi"/>
          <w:lang w:eastAsia="en-GB"/>
        </w:rPr>
        <w:t xml:space="preserve"> monitoring reports</w:t>
      </w:r>
      <w:r w:rsidRPr="00DE44A5">
        <w:rPr>
          <w:rFonts w:asciiTheme="minorHAnsi" w:eastAsia="Calibri" w:hAnsiTheme="minorHAnsi" w:cstheme="minorHAnsi"/>
          <w:lang w:eastAsia="en-GB"/>
        </w:rPr>
        <w:t>.</w:t>
      </w:r>
    </w:p>
    <w:p w14:paraId="5EF2DEE8" w14:textId="77777777" w:rsidR="00000EE6" w:rsidRPr="00DE44A5" w:rsidRDefault="00135038" w:rsidP="00DE44A5">
      <w:pPr>
        <w:pStyle w:val="ListParagraph"/>
        <w:numPr>
          <w:ilvl w:val="0"/>
          <w:numId w:val="3"/>
        </w:num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Ofsted inspections</w:t>
      </w:r>
      <w:r w:rsidR="00000EE6" w:rsidRPr="00DE44A5">
        <w:rPr>
          <w:rFonts w:asciiTheme="minorHAnsi" w:eastAsia="Calibri" w:hAnsiTheme="minorHAnsi" w:cstheme="minorHAnsi"/>
          <w:lang w:eastAsia="en-GB"/>
        </w:rPr>
        <w:t>.</w:t>
      </w:r>
    </w:p>
    <w:p w14:paraId="5EF2DEE9" w14:textId="6E28D51A" w:rsidR="00135038" w:rsidRPr="00DE44A5" w:rsidRDefault="008F2D09" w:rsidP="00DE44A5">
      <w:pPr>
        <w:pStyle w:val="ListParagraph"/>
        <w:numPr>
          <w:ilvl w:val="0"/>
          <w:numId w:val="3"/>
        </w:numPr>
        <w:autoSpaceDE w:val="0"/>
        <w:autoSpaceDN w:val="0"/>
        <w:adjustRightInd w:val="0"/>
        <w:jc w:val="both"/>
        <w:rPr>
          <w:rFonts w:asciiTheme="minorHAnsi" w:eastAsia="Calibri" w:hAnsiTheme="minorHAnsi" w:cstheme="minorHAnsi"/>
          <w:lang w:eastAsia="en-GB"/>
        </w:rPr>
      </w:pPr>
      <w:r>
        <w:rPr>
          <w:rFonts w:asciiTheme="minorHAnsi" w:eastAsia="Calibri" w:hAnsiTheme="minorHAnsi" w:cstheme="minorHAnsi"/>
          <w:lang w:eastAsia="en-GB"/>
        </w:rPr>
        <w:t>A systemic Quality Assurance Framework including performance data, collaborative audit, thematic audit, feedback, group supervision, individual supervision, and o</w:t>
      </w:r>
      <w:r w:rsidR="00000EE6" w:rsidRPr="00DE44A5">
        <w:rPr>
          <w:rFonts w:asciiTheme="minorHAnsi" w:eastAsia="Calibri" w:hAnsiTheme="minorHAnsi" w:cstheme="minorHAnsi"/>
          <w:lang w:eastAsia="en-GB"/>
        </w:rPr>
        <w:t>ther quality a</w:t>
      </w:r>
      <w:r w:rsidR="00135038" w:rsidRPr="00DE44A5">
        <w:rPr>
          <w:rFonts w:asciiTheme="minorHAnsi" w:eastAsia="Calibri" w:hAnsiTheme="minorHAnsi" w:cstheme="minorHAnsi"/>
          <w:lang w:eastAsia="en-GB"/>
        </w:rPr>
        <w:t>ssurance monitoring checks</w:t>
      </w:r>
      <w:r w:rsidR="00485638" w:rsidRPr="00DE44A5">
        <w:rPr>
          <w:rFonts w:asciiTheme="minorHAnsi" w:eastAsia="Calibri" w:hAnsiTheme="minorHAnsi" w:cstheme="minorHAnsi"/>
          <w:lang w:eastAsia="en-GB"/>
        </w:rPr>
        <w:t xml:space="preserve"> including</w:t>
      </w:r>
      <w:r w:rsidR="00000EE6" w:rsidRPr="00DE44A5">
        <w:rPr>
          <w:rFonts w:asciiTheme="minorHAnsi" w:eastAsia="Calibri" w:hAnsiTheme="minorHAnsi" w:cstheme="minorHAnsi"/>
          <w:lang w:eastAsia="en-GB"/>
        </w:rPr>
        <w:t xml:space="preserve"> </w:t>
      </w:r>
      <w:r w:rsidR="00485638" w:rsidRPr="00DE44A5">
        <w:rPr>
          <w:rFonts w:asciiTheme="minorHAnsi" w:eastAsia="Calibri" w:hAnsiTheme="minorHAnsi" w:cstheme="minorHAnsi"/>
          <w:lang w:eastAsia="en-GB"/>
        </w:rPr>
        <w:t>external consultants.</w:t>
      </w:r>
    </w:p>
    <w:p w14:paraId="5EF2DEEA" w14:textId="77777777" w:rsidR="003C5AAA" w:rsidRPr="00DE44A5" w:rsidRDefault="003C5AAA" w:rsidP="00DE44A5">
      <w:pPr>
        <w:tabs>
          <w:tab w:val="left" w:pos="284"/>
        </w:tabs>
        <w:autoSpaceDE w:val="0"/>
        <w:autoSpaceDN w:val="0"/>
        <w:adjustRightInd w:val="0"/>
        <w:jc w:val="both"/>
        <w:rPr>
          <w:rFonts w:asciiTheme="minorHAnsi" w:eastAsia="Calibri" w:hAnsiTheme="minorHAnsi" w:cstheme="minorHAnsi"/>
          <w:lang w:eastAsia="en-GB"/>
        </w:rPr>
      </w:pPr>
    </w:p>
    <w:p w14:paraId="5EF2DEEB" w14:textId="77777777" w:rsidR="003C5AAA" w:rsidRPr="00DE44A5" w:rsidRDefault="003C5AAA" w:rsidP="00DE44A5">
      <w:pPr>
        <w:pStyle w:val="N1"/>
        <w:numPr>
          <w:ilvl w:val="0"/>
          <w:numId w:val="0"/>
        </w:numPr>
        <w:ind w:left="405" w:hanging="405"/>
        <w:rPr>
          <w:rFonts w:asciiTheme="minorHAnsi" w:eastAsia="Calibri" w:hAnsiTheme="minorHAnsi" w:cstheme="minorHAnsi"/>
          <w:b/>
          <w:sz w:val="28"/>
          <w:szCs w:val="28"/>
          <w:u w:val="single"/>
        </w:rPr>
      </w:pPr>
      <w:r w:rsidRPr="00DE44A5">
        <w:rPr>
          <w:rFonts w:asciiTheme="minorHAnsi" w:eastAsia="Calibri" w:hAnsiTheme="minorHAnsi" w:cstheme="minorHAnsi"/>
          <w:b/>
          <w:sz w:val="28"/>
          <w:szCs w:val="28"/>
          <w:u w:val="single"/>
        </w:rPr>
        <w:t xml:space="preserve">Ofsted </w:t>
      </w:r>
    </w:p>
    <w:p w14:paraId="5EF2DEEC" w14:textId="77777777" w:rsidR="003C5AAA" w:rsidRPr="00DE44A5" w:rsidRDefault="003C5AAA" w:rsidP="00DE44A5">
      <w:pPr>
        <w:jc w:val="both"/>
        <w:rPr>
          <w:rFonts w:asciiTheme="minorHAnsi" w:eastAsia="Calibri" w:hAnsiTheme="minorHAnsi" w:cstheme="minorHAnsi"/>
        </w:rPr>
      </w:pPr>
    </w:p>
    <w:p w14:paraId="5EF2DEED"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Ofsted regulates and inspects our service. Their contact details are:</w:t>
      </w:r>
    </w:p>
    <w:p w14:paraId="5EF2DEEE" w14:textId="77777777" w:rsidR="003C5AAA" w:rsidRPr="00DE44A5" w:rsidRDefault="003C5AAA" w:rsidP="00DE44A5">
      <w:pPr>
        <w:jc w:val="both"/>
        <w:rPr>
          <w:rFonts w:asciiTheme="minorHAnsi" w:eastAsia="Calibri" w:hAnsiTheme="minorHAnsi" w:cstheme="minorHAnsi"/>
        </w:rPr>
      </w:pPr>
    </w:p>
    <w:p w14:paraId="5EF2DEEF"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Ofsted</w:t>
      </w:r>
    </w:p>
    <w:p w14:paraId="5EF2DEF0"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Piccadilly Gate</w:t>
      </w:r>
    </w:p>
    <w:p w14:paraId="5EF2DEF1"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Store Street</w:t>
      </w:r>
    </w:p>
    <w:p w14:paraId="5EF2DEF2"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Manchester</w:t>
      </w:r>
    </w:p>
    <w:p w14:paraId="5EF2DEF3"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M1 2WD</w:t>
      </w:r>
    </w:p>
    <w:p w14:paraId="5EF2DEF4" w14:textId="77777777"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T- 03001231231</w:t>
      </w:r>
    </w:p>
    <w:p w14:paraId="5EF2DEF5" w14:textId="77777777" w:rsidR="003C5AAA" w:rsidRPr="00607E26" w:rsidRDefault="003C5AAA" w:rsidP="00DE44A5">
      <w:pPr>
        <w:jc w:val="both"/>
        <w:rPr>
          <w:rFonts w:asciiTheme="minorHAnsi" w:eastAsia="Calibri" w:hAnsiTheme="minorHAnsi" w:cstheme="minorHAnsi"/>
          <w:lang w:val="es-ES"/>
        </w:rPr>
      </w:pPr>
      <w:r w:rsidRPr="00607E26">
        <w:rPr>
          <w:rFonts w:asciiTheme="minorHAnsi" w:eastAsia="Calibri" w:hAnsiTheme="minorHAnsi" w:cstheme="minorHAnsi"/>
          <w:lang w:val="es-ES"/>
        </w:rPr>
        <w:t xml:space="preserve">E- </w:t>
      </w:r>
      <w:hyperlink r:id="rId9" w:history="1">
        <w:r w:rsidRPr="00607E26">
          <w:rPr>
            <w:rFonts w:asciiTheme="minorHAnsi" w:eastAsia="Calibri" w:hAnsiTheme="minorHAnsi" w:cstheme="minorHAnsi"/>
            <w:u w:val="single"/>
            <w:lang w:val="es-ES"/>
          </w:rPr>
          <w:t>enquiries@ofsted.gov.uk</w:t>
        </w:r>
      </w:hyperlink>
    </w:p>
    <w:p w14:paraId="5EF2DEF6" w14:textId="77777777" w:rsidR="003C5AAA" w:rsidRPr="00607E26" w:rsidRDefault="003C5AAA" w:rsidP="00DE44A5">
      <w:pPr>
        <w:tabs>
          <w:tab w:val="left" w:pos="284"/>
        </w:tabs>
        <w:autoSpaceDE w:val="0"/>
        <w:autoSpaceDN w:val="0"/>
        <w:adjustRightInd w:val="0"/>
        <w:jc w:val="both"/>
        <w:rPr>
          <w:rFonts w:asciiTheme="minorHAnsi" w:eastAsia="Calibri" w:hAnsiTheme="minorHAnsi" w:cstheme="minorHAnsi"/>
          <w:lang w:val="es-ES" w:eastAsia="en-GB"/>
        </w:rPr>
      </w:pPr>
    </w:p>
    <w:p w14:paraId="5EF2DEF7" w14:textId="77777777" w:rsidR="00135038" w:rsidRPr="00607E26" w:rsidRDefault="00135038" w:rsidP="00DE44A5">
      <w:pPr>
        <w:autoSpaceDE w:val="0"/>
        <w:autoSpaceDN w:val="0"/>
        <w:adjustRightInd w:val="0"/>
        <w:jc w:val="both"/>
        <w:rPr>
          <w:rFonts w:asciiTheme="minorHAnsi" w:eastAsia="Calibri" w:hAnsiTheme="minorHAnsi" w:cstheme="minorHAnsi"/>
          <w:lang w:val="es-ES" w:eastAsia="en-GB"/>
        </w:rPr>
      </w:pPr>
    </w:p>
    <w:p w14:paraId="5EF2DEF8" w14:textId="77777777" w:rsidR="00135038" w:rsidRPr="00607E26" w:rsidRDefault="00E7252C" w:rsidP="00DE44A5">
      <w:pPr>
        <w:tabs>
          <w:tab w:val="left" w:pos="567"/>
        </w:tabs>
        <w:autoSpaceDE w:val="0"/>
        <w:autoSpaceDN w:val="0"/>
        <w:adjustRightInd w:val="0"/>
        <w:jc w:val="both"/>
        <w:rPr>
          <w:rFonts w:asciiTheme="minorHAnsi" w:eastAsia="Calibri" w:hAnsiTheme="minorHAnsi" w:cstheme="minorHAnsi"/>
          <w:b/>
          <w:bCs/>
          <w:sz w:val="28"/>
          <w:szCs w:val="28"/>
          <w:u w:val="single"/>
          <w:lang w:val="es-ES" w:eastAsia="en-GB"/>
        </w:rPr>
      </w:pPr>
      <w:proofErr w:type="spellStart"/>
      <w:r w:rsidRPr="00607E26">
        <w:rPr>
          <w:rFonts w:asciiTheme="minorHAnsi" w:eastAsia="Calibri" w:hAnsiTheme="minorHAnsi" w:cstheme="minorHAnsi"/>
          <w:b/>
          <w:bCs/>
          <w:sz w:val="28"/>
          <w:szCs w:val="28"/>
          <w:u w:val="single"/>
          <w:lang w:val="es-ES" w:eastAsia="en-GB"/>
        </w:rPr>
        <w:t>Safeguarding</w:t>
      </w:r>
      <w:proofErr w:type="spellEnd"/>
    </w:p>
    <w:p w14:paraId="5EF2DEF9" w14:textId="77777777" w:rsidR="00135038" w:rsidRPr="00607E26" w:rsidRDefault="00135038" w:rsidP="00DE44A5">
      <w:pPr>
        <w:autoSpaceDE w:val="0"/>
        <w:autoSpaceDN w:val="0"/>
        <w:adjustRightInd w:val="0"/>
        <w:jc w:val="both"/>
        <w:rPr>
          <w:rFonts w:asciiTheme="minorHAnsi" w:eastAsia="Calibri" w:hAnsiTheme="minorHAnsi" w:cstheme="minorHAnsi"/>
          <w:b/>
          <w:bCs/>
          <w:lang w:val="es-ES" w:eastAsia="en-GB"/>
        </w:rPr>
      </w:pPr>
    </w:p>
    <w:p w14:paraId="5EF2DEFA"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The </w:t>
      </w:r>
      <w:r w:rsidR="00000EE6" w:rsidRPr="00DE44A5">
        <w:rPr>
          <w:rFonts w:asciiTheme="minorHAnsi" w:eastAsia="Calibri" w:hAnsiTheme="minorHAnsi" w:cstheme="minorHAnsi"/>
          <w:lang w:eastAsia="en-GB"/>
        </w:rPr>
        <w:t>Channels &amp; Choices s</w:t>
      </w:r>
      <w:r w:rsidR="00294DE4" w:rsidRPr="00DE44A5">
        <w:rPr>
          <w:rFonts w:asciiTheme="minorHAnsi" w:eastAsia="Calibri" w:hAnsiTheme="minorHAnsi" w:cstheme="minorHAnsi"/>
          <w:lang w:eastAsia="en-GB"/>
        </w:rPr>
        <w:t>afeguarding</w:t>
      </w:r>
      <w:r w:rsidR="00000EE6" w:rsidRPr="00DE44A5">
        <w:rPr>
          <w:rFonts w:asciiTheme="minorHAnsi" w:eastAsia="Calibri" w:hAnsiTheme="minorHAnsi" w:cstheme="minorHAnsi"/>
          <w:lang w:eastAsia="en-GB"/>
        </w:rPr>
        <w:t xml:space="preserve"> p</w:t>
      </w:r>
      <w:r w:rsidRPr="00DE44A5">
        <w:rPr>
          <w:rFonts w:asciiTheme="minorHAnsi" w:eastAsia="Calibri" w:hAnsiTheme="minorHAnsi" w:cstheme="minorHAnsi"/>
          <w:lang w:eastAsia="en-GB"/>
        </w:rPr>
        <w:t>rocedures lay down a clear format for the reporting of any Child Prote</w:t>
      </w:r>
      <w:r w:rsidR="00337684" w:rsidRPr="00DE44A5">
        <w:rPr>
          <w:rFonts w:asciiTheme="minorHAnsi" w:eastAsia="Calibri" w:hAnsiTheme="minorHAnsi" w:cstheme="minorHAnsi"/>
          <w:lang w:eastAsia="en-GB"/>
        </w:rPr>
        <w:t>ction or safeguarding matter</w:t>
      </w:r>
      <w:r w:rsidRPr="00DE44A5">
        <w:rPr>
          <w:rFonts w:asciiTheme="minorHAnsi" w:eastAsia="Calibri" w:hAnsiTheme="minorHAnsi" w:cstheme="minorHAnsi"/>
          <w:lang w:eastAsia="en-GB"/>
        </w:rPr>
        <w:t xml:space="preserve"> in line with national and local procedures. </w:t>
      </w:r>
    </w:p>
    <w:p w14:paraId="5EF2DEFB" w14:textId="77777777" w:rsidR="00135038" w:rsidRPr="00DE44A5" w:rsidRDefault="00135038" w:rsidP="00DE44A5">
      <w:pPr>
        <w:jc w:val="both"/>
        <w:rPr>
          <w:rFonts w:asciiTheme="minorHAnsi" w:eastAsia="Calibri" w:hAnsiTheme="minorHAnsi" w:cstheme="minorHAnsi"/>
          <w:lang w:eastAsia="en-GB"/>
        </w:rPr>
      </w:pPr>
    </w:p>
    <w:p w14:paraId="5EF2DEFC" w14:textId="50EE288C" w:rsidR="00135038" w:rsidRPr="00DE44A5" w:rsidRDefault="00485638" w:rsidP="00DE44A5">
      <w:pPr>
        <w:jc w:val="both"/>
        <w:rPr>
          <w:rFonts w:asciiTheme="minorHAnsi" w:hAnsiTheme="minorHAnsi" w:cstheme="minorHAnsi"/>
        </w:rPr>
      </w:pPr>
      <w:r w:rsidRPr="008F2D09">
        <w:rPr>
          <w:rFonts w:asciiTheme="minorHAnsi" w:eastAsia="Calibri" w:hAnsiTheme="minorHAnsi" w:cstheme="minorHAnsi"/>
          <w:lang w:eastAsia="en-GB"/>
        </w:rPr>
        <w:t>Paulette Holliday</w:t>
      </w:r>
      <w:r w:rsidR="00D54E42" w:rsidRPr="008F2D09">
        <w:rPr>
          <w:rFonts w:asciiTheme="minorHAnsi" w:hAnsiTheme="minorHAnsi" w:cstheme="minorHAnsi"/>
        </w:rPr>
        <w:t xml:space="preserve">, our Director of HR and Safeguarding </w:t>
      </w:r>
      <w:r w:rsidRPr="008F2D09">
        <w:rPr>
          <w:rFonts w:asciiTheme="minorHAnsi" w:hAnsiTheme="minorHAnsi" w:cstheme="minorHAnsi"/>
        </w:rPr>
        <w:t xml:space="preserve">has been a Lead Associate Trainer with Kent Safeguarding Children’s </w:t>
      </w:r>
      <w:r w:rsidR="00D54E42" w:rsidRPr="008F2D09">
        <w:rPr>
          <w:rFonts w:asciiTheme="minorHAnsi" w:hAnsiTheme="minorHAnsi" w:cstheme="minorHAnsi"/>
        </w:rPr>
        <w:t>Multi Agency Partnership f</w:t>
      </w:r>
      <w:r w:rsidRPr="008F2D09">
        <w:rPr>
          <w:rFonts w:asciiTheme="minorHAnsi" w:hAnsiTheme="minorHAnsi" w:cstheme="minorHAnsi"/>
        </w:rPr>
        <w:t xml:space="preserve">or the last </w:t>
      </w:r>
      <w:r w:rsidR="000A2CF5" w:rsidRPr="008F2D09">
        <w:rPr>
          <w:rFonts w:asciiTheme="minorHAnsi" w:hAnsiTheme="minorHAnsi" w:cstheme="minorHAnsi"/>
        </w:rPr>
        <w:t>1</w:t>
      </w:r>
      <w:r w:rsidR="00D54E42" w:rsidRPr="008F2D09">
        <w:rPr>
          <w:rFonts w:asciiTheme="minorHAnsi" w:hAnsiTheme="minorHAnsi" w:cstheme="minorHAnsi"/>
        </w:rPr>
        <w:t>7</w:t>
      </w:r>
      <w:r w:rsidRPr="008F2D09">
        <w:rPr>
          <w:rFonts w:asciiTheme="minorHAnsi" w:hAnsiTheme="minorHAnsi" w:cstheme="minorHAnsi"/>
        </w:rPr>
        <w:t xml:space="preserve"> years delivering Child Protection &amp; Safeguarding, CSE, Online Safety and Radicalisation (PREVENT) Training</w:t>
      </w:r>
      <w:r w:rsidRPr="00DE44A5">
        <w:rPr>
          <w:rFonts w:asciiTheme="minorHAnsi" w:hAnsiTheme="minorHAnsi" w:cstheme="minorHAnsi"/>
        </w:rPr>
        <w:t xml:space="preserve"> to professionals across Kent. She is also a Home Office approved trainer and she leads on many of the courses provided to our foster carers and staff from all departments of the community.</w:t>
      </w:r>
      <w:r w:rsidR="00337684" w:rsidRPr="00DE44A5">
        <w:rPr>
          <w:rFonts w:asciiTheme="minorHAnsi" w:hAnsiTheme="minorHAnsi" w:cstheme="minorHAnsi"/>
        </w:rPr>
        <w:t xml:space="preserve"> Paulette liaises and consults with the appropriate host Local Authority’s Social Services Department for any safeguarding queries or concerns.</w:t>
      </w:r>
    </w:p>
    <w:p w14:paraId="4DE0AFC4" w14:textId="77777777" w:rsidR="002B6BC1" w:rsidRDefault="002B6BC1" w:rsidP="008F2D09">
      <w:pPr>
        <w:pStyle w:val="N1"/>
        <w:numPr>
          <w:ilvl w:val="0"/>
          <w:numId w:val="0"/>
        </w:numPr>
        <w:rPr>
          <w:rFonts w:asciiTheme="minorHAnsi" w:eastAsia="Calibri" w:hAnsiTheme="minorHAnsi" w:cstheme="minorHAnsi"/>
          <w:b/>
          <w:sz w:val="28"/>
          <w:szCs w:val="28"/>
          <w:u w:val="single"/>
        </w:rPr>
      </w:pPr>
    </w:p>
    <w:p w14:paraId="446C9719" w14:textId="77777777" w:rsidR="00FE232A" w:rsidRDefault="00FE232A" w:rsidP="008F2D09">
      <w:pPr>
        <w:pStyle w:val="N1"/>
        <w:numPr>
          <w:ilvl w:val="0"/>
          <w:numId w:val="0"/>
        </w:numPr>
        <w:rPr>
          <w:rFonts w:asciiTheme="minorHAnsi" w:eastAsia="Calibri" w:hAnsiTheme="minorHAnsi" w:cstheme="minorHAnsi"/>
          <w:b/>
          <w:sz w:val="28"/>
          <w:szCs w:val="28"/>
          <w:u w:val="single"/>
        </w:rPr>
      </w:pPr>
    </w:p>
    <w:p w14:paraId="73D59E4B" w14:textId="77777777" w:rsidR="00FE232A" w:rsidRPr="00DE44A5" w:rsidRDefault="00FE232A" w:rsidP="008F2D09">
      <w:pPr>
        <w:pStyle w:val="N1"/>
        <w:numPr>
          <w:ilvl w:val="0"/>
          <w:numId w:val="0"/>
        </w:numPr>
        <w:rPr>
          <w:rFonts w:asciiTheme="minorHAnsi" w:eastAsia="Calibri" w:hAnsiTheme="minorHAnsi" w:cstheme="minorHAnsi"/>
          <w:b/>
          <w:sz w:val="28"/>
          <w:szCs w:val="28"/>
          <w:u w:val="single"/>
        </w:rPr>
      </w:pPr>
    </w:p>
    <w:p w14:paraId="5EF2DEFE" w14:textId="7B60DBE4" w:rsidR="003C5AAA" w:rsidRPr="00DE44A5" w:rsidRDefault="003C5AAA" w:rsidP="00DE44A5">
      <w:pPr>
        <w:pStyle w:val="N1"/>
        <w:numPr>
          <w:ilvl w:val="0"/>
          <w:numId w:val="0"/>
        </w:numPr>
        <w:ind w:left="405" w:hanging="405"/>
        <w:rPr>
          <w:rFonts w:asciiTheme="minorHAnsi" w:eastAsia="Calibri" w:hAnsiTheme="minorHAnsi" w:cstheme="minorHAnsi"/>
          <w:b/>
          <w:sz w:val="28"/>
          <w:szCs w:val="28"/>
          <w:u w:val="single"/>
        </w:rPr>
      </w:pPr>
      <w:r w:rsidRPr="00DE44A5">
        <w:rPr>
          <w:rFonts w:asciiTheme="minorHAnsi" w:eastAsia="Calibri" w:hAnsiTheme="minorHAnsi" w:cstheme="minorHAnsi"/>
          <w:b/>
          <w:sz w:val="28"/>
          <w:szCs w:val="28"/>
          <w:u w:val="single"/>
        </w:rPr>
        <w:lastRenderedPageBreak/>
        <w:t>Complaints</w:t>
      </w:r>
    </w:p>
    <w:p w14:paraId="5EF2DEFF" w14:textId="77777777" w:rsidR="003C5AAA" w:rsidRPr="00DE44A5" w:rsidRDefault="003C5AAA" w:rsidP="00DE44A5">
      <w:pPr>
        <w:jc w:val="both"/>
        <w:rPr>
          <w:rFonts w:asciiTheme="minorHAnsi" w:eastAsia="Calibri" w:hAnsiTheme="minorHAnsi" w:cstheme="minorHAnsi"/>
        </w:rPr>
      </w:pPr>
    </w:p>
    <w:p w14:paraId="5EF2DF00" w14:textId="61BDC304" w:rsidR="003C5AAA" w:rsidRPr="00DE44A5" w:rsidRDefault="003C5AAA" w:rsidP="00DE44A5">
      <w:pPr>
        <w:jc w:val="both"/>
        <w:rPr>
          <w:rFonts w:asciiTheme="minorHAnsi" w:eastAsia="Calibri" w:hAnsiTheme="minorHAnsi" w:cstheme="minorHAnsi"/>
        </w:rPr>
      </w:pPr>
      <w:r w:rsidRPr="00DE44A5">
        <w:rPr>
          <w:rFonts w:asciiTheme="minorHAnsi" w:eastAsia="Calibri" w:hAnsiTheme="minorHAnsi" w:cstheme="minorHAnsi"/>
        </w:rPr>
        <w:t xml:space="preserve">Channels &amp; Choices are committed to providing the highest level of childcare and services to children and young people, their foster families and the placing authorities. We have a comprehensive complaints procedure which is given out to all young people and carers as part of the children’s guide </w:t>
      </w:r>
      <w:r w:rsidRPr="008F2D09">
        <w:rPr>
          <w:rFonts w:asciiTheme="minorHAnsi" w:eastAsia="Calibri" w:hAnsiTheme="minorHAnsi" w:cstheme="minorHAnsi"/>
        </w:rPr>
        <w:t xml:space="preserve">and </w:t>
      </w:r>
      <w:r w:rsidR="00B75407" w:rsidRPr="008F2D09">
        <w:rPr>
          <w:rFonts w:asciiTheme="minorHAnsi" w:eastAsia="Calibri" w:hAnsiTheme="minorHAnsi" w:cstheme="minorHAnsi"/>
        </w:rPr>
        <w:t>Carer Induction</w:t>
      </w:r>
      <w:r w:rsidRPr="008F2D09">
        <w:rPr>
          <w:rFonts w:asciiTheme="minorHAnsi" w:eastAsia="Calibri" w:hAnsiTheme="minorHAnsi" w:cstheme="minorHAnsi"/>
        </w:rPr>
        <w:t>.</w:t>
      </w:r>
      <w:r w:rsidRPr="00DE44A5">
        <w:rPr>
          <w:rFonts w:asciiTheme="minorHAnsi" w:eastAsia="Calibri" w:hAnsiTheme="minorHAnsi" w:cstheme="minorHAnsi"/>
        </w:rPr>
        <w:t xml:space="preserve"> We will immediately investigate any concerns bought to our attention and where appropriate, take action to improve our performance. A copy of the procedure is available upon request.</w:t>
      </w:r>
    </w:p>
    <w:p w14:paraId="5EF2DF01" w14:textId="77777777" w:rsidR="003C5AAA" w:rsidRPr="00DE44A5" w:rsidRDefault="003C5AAA" w:rsidP="00DE44A5">
      <w:pPr>
        <w:jc w:val="both"/>
        <w:rPr>
          <w:rFonts w:asciiTheme="minorHAnsi" w:eastAsia="Calibri" w:hAnsiTheme="minorHAnsi" w:cstheme="minorHAnsi"/>
        </w:rPr>
      </w:pPr>
    </w:p>
    <w:p w14:paraId="5EF2DF02" w14:textId="77777777" w:rsidR="00135038" w:rsidRPr="00DE44A5" w:rsidRDefault="00135038" w:rsidP="00DE44A5">
      <w:pPr>
        <w:jc w:val="both"/>
        <w:rPr>
          <w:rFonts w:asciiTheme="minorHAnsi" w:eastAsia="Calibri" w:hAnsiTheme="minorHAnsi" w:cstheme="minorHAnsi"/>
          <w:lang w:eastAsia="en-GB"/>
        </w:rPr>
      </w:pPr>
    </w:p>
    <w:p w14:paraId="5EF2DF03" w14:textId="77777777" w:rsidR="00135038" w:rsidRPr="00DE44A5" w:rsidRDefault="00135038" w:rsidP="00DE44A5">
      <w:pPr>
        <w:tabs>
          <w:tab w:val="left" w:pos="567"/>
        </w:tabs>
        <w:jc w:val="both"/>
        <w:rPr>
          <w:rFonts w:asciiTheme="minorHAnsi" w:eastAsia="Calibri" w:hAnsiTheme="minorHAnsi" w:cstheme="minorHAnsi"/>
          <w:b/>
          <w:sz w:val="28"/>
          <w:szCs w:val="28"/>
          <w:u w:val="single"/>
          <w:lang w:eastAsia="en-GB"/>
        </w:rPr>
      </w:pPr>
      <w:r w:rsidRPr="00DE44A5">
        <w:rPr>
          <w:rFonts w:asciiTheme="minorHAnsi" w:eastAsia="Calibri" w:hAnsiTheme="minorHAnsi" w:cstheme="minorHAnsi"/>
          <w:b/>
          <w:sz w:val="28"/>
          <w:szCs w:val="28"/>
          <w:u w:val="single"/>
          <w:lang w:eastAsia="en-GB"/>
        </w:rPr>
        <w:t>Policies and procedures</w:t>
      </w:r>
    </w:p>
    <w:p w14:paraId="5EF2DF04" w14:textId="77777777" w:rsidR="007B7B2F" w:rsidRPr="00DE44A5" w:rsidRDefault="007B7B2F" w:rsidP="00DE44A5">
      <w:pPr>
        <w:tabs>
          <w:tab w:val="left" w:pos="567"/>
        </w:tabs>
        <w:jc w:val="both"/>
        <w:rPr>
          <w:rFonts w:asciiTheme="minorHAnsi" w:eastAsia="Calibri" w:hAnsiTheme="minorHAnsi" w:cstheme="minorHAnsi"/>
          <w:b/>
          <w:lang w:eastAsia="en-GB"/>
        </w:rPr>
      </w:pPr>
    </w:p>
    <w:p w14:paraId="5EF2DF09" w14:textId="356E2EA3" w:rsidR="00485638" w:rsidRPr="00DE44A5" w:rsidRDefault="00294DE4" w:rsidP="00DE44A5">
      <w:pPr>
        <w:tabs>
          <w:tab w:val="left" w:pos="567"/>
        </w:tabs>
        <w:jc w:val="both"/>
        <w:rPr>
          <w:rFonts w:asciiTheme="minorHAnsi" w:eastAsia="Calibri" w:hAnsiTheme="minorHAnsi" w:cstheme="minorHAnsi"/>
          <w:color w:val="FF0000"/>
          <w:lang w:eastAsia="en-GB"/>
        </w:rPr>
      </w:pPr>
      <w:r w:rsidRPr="008F2D09">
        <w:rPr>
          <w:rFonts w:asciiTheme="minorHAnsi" w:eastAsia="Calibri" w:hAnsiTheme="minorHAnsi" w:cstheme="minorHAnsi"/>
          <w:lang w:eastAsia="en-GB"/>
        </w:rPr>
        <w:t>Channels &amp; Choices have</w:t>
      </w:r>
      <w:r w:rsidR="007B7B2F" w:rsidRPr="008F2D09">
        <w:rPr>
          <w:rFonts w:asciiTheme="minorHAnsi" w:eastAsia="Calibri" w:hAnsiTheme="minorHAnsi" w:cstheme="minorHAnsi"/>
          <w:lang w:eastAsia="en-GB"/>
        </w:rPr>
        <w:t xml:space="preserve"> developed a detailed and comprehensive policy and procedure manual</w:t>
      </w:r>
      <w:r w:rsidR="0069275D" w:rsidRPr="008F2D09">
        <w:rPr>
          <w:rFonts w:asciiTheme="minorHAnsi" w:eastAsia="Calibri" w:hAnsiTheme="minorHAnsi" w:cstheme="minorHAnsi"/>
          <w:lang w:eastAsia="en-GB"/>
        </w:rPr>
        <w:t xml:space="preserve"> which is hosted by Tri X</w:t>
      </w:r>
      <w:r w:rsidR="007B7B2F" w:rsidRPr="008F2D09">
        <w:rPr>
          <w:rFonts w:asciiTheme="minorHAnsi" w:eastAsia="Calibri" w:hAnsiTheme="minorHAnsi" w:cstheme="minorHAnsi"/>
          <w:lang w:eastAsia="en-GB"/>
        </w:rPr>
        <w:t xml:space="preserve">. </w:t>
      </w:r>
      <w:r w:rsidR="00733C58" w:rsidRPr="008F2D09">
        <w:rPr>
          <w:rFonts w:asciiTheme="minorHAnsi" w:eastAsia="Calibri" w:hAnsiTheme="minorHAnsi" w:cstheme="minorHAnsi"/>
          <w:lang w:eastAsia="en-GB"/>
        </w:rPr>
        <w:t xml:space="preserve">Newly approved Foster Carers will be supported to </w:t>
      </w:r>
      <w:r w:rsidR="00B13A62" w:rsidRPr="008F2D09">
        <w:rPr>
          <w:rFonts w:asciiTheme="minorHAnsi" w:eastAsia="Calibri" w:hAnsiTheme="minorHAnsi" w:cstheme="minorHAnsi"/>
          <w:lang w:eastAsia="en-GB"/>
        </w:rPr>
        <w:t>learn more about our policies and procedures during the Induction process.</w:t>
      </w:r>
      <w:r w:rsidR="00B13A62" w:rsidRPr="00DE44A5">
        <w:rPr>
          <w:rFonts w:asciiTheme="minorHAnsi" w:eastAsia="Calibri" w:hAnsiTheme="minorHAnsi" w:cstheme="minorHAnsi"/>
          <w:lang w:eastAsia="en-GB"/>
        </w:rPr>
        <w:t xml:space="preserve"> </w:t>
      </w:r>
    </w:p>
    <w:p w14:paraId="5EF2DF0A" w14:textId="77777777" w:rsidR="007B7B2F" w:rsidRPr="00DE44A5" w:rsidRDefault="007B7B2F" w:rsidP="00DE44A5">
      <w:pPr>
        <w:jc w:val="both"/>
        <w:rPr>
          <w:rFonts w:asciiTheme="minorHAnsi" w:eastAsia="Calibri" w:hAnsiTheme="minorHAnsi" w:cstheme="minorHAnsi"/>
          <w:b/>
          <w:sz w:val="32"/>
          <w:szCs w:val="32"/>
          <w:lang w:eastAsia="en-GB"/>
        </w:rPr>
      </w:pPr>
    </w:p>
    <w:p w14:paraId="5EF2DF0B" w14:textId="0A69B79D" w:rsidR="00135038" w:rsidRPr="00DE44A5" w:rsidRDefault="00135038" w:rsidP="00DE44A5">
      <w:pPr>
        <w:tabs>
          <w:tab w:val="left" w:pos="709"/>
        </w:tabs>
        <w:jc w:val="both"/>
        <w:rPr>
          <w:rFonts w:asciiTheme="minorHAnsi" w:eastAsia="Calibri" w:hAnsiTheme="minorHAnsi" w:cstheme="minorHAnsi"/>
          <w:b/>
          <w:sz w:val="36"/>
          <w:szCs w:val="36"/>
          <w:lang w:eastAsia="en-GB"/>
        </w:rPr>
      </w:pPr>
      <w:r w:rsidRPr="00DE44A5">
        <w:rPr>
          <w:rFonts w:asciiTheme="minorHAnsi" w:eastAsia="Calibri" w:hAnsiTheme="minorHAnsi" w:cstheme="minorHAnsi"/>
          <w:b/>
          <w:sz w:val="36"/>
          <w:szCs w:val="36"/>
          <w:lang w:eastAsia="en-GB"/>
        </w:rPr>
        <w:t xml:space="preserve">Recruiting, selecting and approving </w:t>
      </w:r>
      <w:r w:rsidR="00E7252C" w:rsidRPr="00DE44A5">
        <w:rPr>
          <w:rFonts w:asciiTheme="minorHAnsi" w:eastAsia="Calibri" w:hAnsiTheme="minorHAnsi" w:cstheme="minorHAnsi"/>
          <w:b/>
          <w:sz w:val="36"/>
          <w:szCs w:val="36"/>
          <w:lang w:eastAsia="en-GB"/>
        </w:rPr>
        <w:t>C</w:t>
      </w:r>
      <w:r w:rsidR="00150C37" w:rsidRPr="00DE44A5">
        <w:rPr>
          <w:rFonts w:asciiTheme="minorHAnsi" w:eastAsia="Calibri" w:hAnsiTheme="minorHAnsi" w:cstheme="minorHAnsi"/>
          <w:b/>
          <w:sz w:val="36"/>
          <w:szCs w:val="36"/>
          <w:lang w:eastAsia="en-GB"/>
        </w:rPr>
        <w:t xml:space="preserve">hannels </w:t>
      </w:r>
      <w:r w:rsidR="00E7252C" w:rsidRPr="00DE44A5">
        <w:rPr>
          <w:rFonts w:asciiTheme="minorHAnsi" w:eastAsia="Calibri" w:hAnsiTheme="minorHAnsi" w:cstheme="minorHAnsi"/>
          <w:b/>
          <w:sz w:val="36"/>
          <w:szCs w:val="36"/>
          <w:lang w:eastAsia="en-GB"/>
        </w:rPr>
        <w:t>&amp;</w:t>
      </w:r>
      <w:r w:rsidR="00150C37" w:rsidRPr="00DE44A5">
        <w:rPr>
          <w:rFonts w:asciiTheme="minorHAnsi" w:eastAsia="Calibri" w:hAnsiTheme="minorHAnsi" w:cstheme="minorHAnsi"/>
          <w:b/>
          <w:sz w:val="36"/>
          <w:szCs w:val="36"/>
          <w:lang w:eastAsia="en-GB"/>
        </w:rPr>
        <w:t xml:space="preserve"> </w:t>
      </w:r>
      <w:r w:rsidR="00E7252C" w:rsidRPr="00DE44A5">
        <w:rPr>
          <w:rFonts w:asciiTheme="minorHAnsi" w:eastAsia="Calibri" w:hAnsiTheme="minorHAnsi" w:cstheme="minorHAnsi"/>
          <w:b/>
          <w:sz w:val="36"/>
          <w:szCs w:val="36"/>
          <w:lang w:eastAsia="en-GB"/>
        </w:rPr>
        <w:t>C</w:t>
      </w:r>
      <w:r w:rsidR="00150C37" w:rsidRPr="00DE44A5">
        <w:rPr>
          <w:rFonts w:asciiTheme="minorHAnsi" w:eastAsia="Calibri" w:hAnsiTheme="minorHAnsi" w:cstheme="minorHAnsi"/>
          <w:b/>
          <w:sz w:val="36"/>
          <w:szCs w:val="36"/>
          <w:lang w:eastAsia="en-GB"/>
        </w:rPr>
        <w:t>hoices</w:t>
      </w:r>
      <w:r w:rsidR="00E7252C" w:rsidRPr="00DE44A5">
        <w:rPr>
          <w:rFonts w:asciiTheme="minorHAnsi" w:eastAsia="Calibri" w:hAnsiTheme="minorHAnsi" w:cstheme="minorHAnsi"/>
          <w:b/>
          <w:sz w:val="36"/>
          <w:szCs w:val="36"/>
          <w:lang w:eastAsia="en-GB"/>
        </w:rPr>
        <w:t xml:space="preserve"> </w:t>
      </w:r>
      <w:r w:rsidRPr="00DE44A5">
        <w:rPr>
          <w:rFonts w:asciiTheme="minorHAnsi" w:eastAsia="Calibri" w:hAnsiTheme="minorHAnsi" w:cstheme="minorHAnsi"/>
          <w:b/>
          <w:sz w:val="36"/>
          <w:szCs w:val="36"/>
          <w:lang w:eastAsia="en-GB"/>
        </w:rPr>
        <w:t>foster carers</w:t>
      </w:r>
    </w:p>
    <w:p w14:paraId="5EF2DF0C" w14:textId="77777777" w:rsidR="00135038" w:rsidRPr="00DE44A5" w:rsidRDefault="00135038" w:rsidP="00DE44A5">
      <w:pPr>
        <w:jc w:val="both"/>
        <w:rPr>
          <w:rFonts w:asciiTheme="minorHAnsi" w:eastAsia="Calibri" w:hAnsiTheme="minorHAnsi" w:cstheme="minorHAnsi"/>
          <w:b/>
          <w:u w:val="single"/>
          <w:lang w:eastAsia="en-GB"/>
        </w:rPr>
      </w:pPr>
    </w:p>
    <w:p w14:paraId="5EF2DF0D" w14:textId="77777777" w:rsidR="00135038" w:rsidRPr="00DE44A5" w:rsidRDefault="00294DE4" w:rsidP="00DE44A5">
      <w:pPr>
        <w:jc w:val="both"/>
        <w:rPr>
          <w:rFonts w:asciiTheme="minorHAnsi" w:eastAsia="Calibri" w:hAnsiTheme="minorHAnsi" w:cstheme="minorHAnsi"/>
          <w:lang w:eastAsia="en-GB"/>
        </w:rPr>
      </w:pPr>
      <w:r w:rsidRPr="00DE44A5">
        <w:rPr>
          <w:rFonts w:asciiTheme="minorHAnsi" w:eastAsia="Calibri" w:hAnsiTheme="minorHAnsi" w:cstheme="minorHAnsi"/>
        </w:rPr>
        <w:t>Channels &amp; Choices looks</w:t>
      </w:r>
      <w:r w:rsidR="00135038" w:rsidRPr="00DE44A5">
        <w:rPr>
          <w:rFonts w:asciiTheme="minorHAnsi" w:eastAsia="Calibri" w:hAnsiTheme="minorHAnsi" w:cstheme="minorHAnsi"/>
        </w:rPr>
        <w:t xml:space="preserve"> specifically for families who have the energy,</w:t>
      </w:r>
      <w:r w:rsidR="002F5976" w:rsidRPr="00DE44A5">
        <w:rPr>
          <w:rFonts w:asciiTheme="minorHAnsi" w:eastAsia="Calibri" w:hAnsiTheme="minorHAnsi" w:cstheme="minorHAnsi"/>
        </w:rPr>
        <w:t xml:space="preserve"> commitment and cognitive ability</w:t>
      </w:r>
      <w:r w:rsidR="00135038" w:rsidRPr="00DE44A5">
        <w:rPr>
          <w:rFonts w:asciiTheme="minorHAnsi" w:eastAsia="Calibri" w:hAnsiTheme="minorHAnsi" w:cstheme="minorHAnsi"/>
        </w:rPr>
        <w:t xml:space="preserve"> to develop a professional career in therapeutic fostering. </w:t>
      </w:r>
      <w:r w:rsidR="00E7252C" w:rsidRPr="00DE44A5">
        <w:rPr>
          <w:rFonts w:asciiTheme="minorHAnsi" w:eastAsia="Calibri" w:hAnsiTheme="minorHAnsi" w:cstheme="minorHAnsi"/>
        </w:rPr>
        <w:t xml:space="preserve">We </w:t>
      </w:r>
      <w:r w:rsidR="00337684" w:rsidRPr="00DE44A5">
        <w:rPr>
          <w:rFonts w:asciiTheme="minorHAnsi" w:eastAsia="Calibri" w:hAnsiTheme="minorHAnsi" w:cstheme="minorHAnsi"/>
        </w:rPr>
        <w:t xml:space="preserve">encourage applications from </w:t>
      </w:r>
      <w:r w:rsidR="00135038" w:rsidRPr="00DE44A5">
        <w:rPr>
          <w:rFonts w:asciiTheme="minorHAnsi" w:eastAsia="Calibri" w:hAnsiTheme="minorHAnsi" w:cstheme="minorHAnsi"/>
        </w:rPr>
        <w:t>diverse background and life experiences.</w:t>
      </w:r>
    </w:p>
    <w:p w14:paraId="5EF2DF0E" w14:textId="77777777" w:rsidR="00135038" w:rsidRPr="00DE44A5" w:rsidRDefault="00135038" w:rsidP="00DE44A5">
      <w:pPr>
        <w:jc w:val="both"/>
        <w:rPr>
          <w:rFonts w:asciiTheme="minorHAnsi" w:eastAsia="Calibri" w:hAnsiTheme="minorHAnsi" w:cstheme="minorHAnsi"/>
          <w:lang w:eastAsia="en-GB"/>
        </w:rPr>
      </w:pPr>
    </w:p>
    <w:p w14:paraId="5EF2DF0F" w14:textId="67A20F81" w:rsidR="00135038" w:rsidRPr="00DE44A5" w:rsidRDefault="00135038" w:rsidP="00DE44A5">
      <w:pPr>
        <w:jc w:val="both"/>
        <w:rPr>
          <w:rFonts w:asciiTheme="minorHAnsi" w:eastAsia="Calibri" w:hAnsiTheme="minorHAnsi" w:cstheme="minorHAnsi"/>
        </w:rPr>
      </w:pPr>
      <w:r w:rsidRPr="008F2D09">
        <w:rPr>
          <w:rFonts w:asciiTheme="minorHAnsi" w:eastAsia="Calibri" w:hAnsiTheme="minorHAnsi" w:cstheme="minorHAnsi"/>
        </w:rPr>
        <w:t xml:space="preserve">All interested </w:t>
      </w:r>
      <w:r w:rsidR="00000EE6" w:rsidRPr="008F2D09">
        <w:rPr>
          <w:rFonts w:asciiTheme="minorHAnsi" w:eastAsia="Calibri" w:hAnsiTheme="minorHAnsi" w:cstheme="minorHAnsi"/>
        </w:rPr>
        <w:t>individuals</w:t>
      </w:r>
      <w:r w:rsidR="00337684" w:rsidRPr="008F2D09">
        <w:rPr>
          <w:rFonts w:asciiTheme="minorHAnsi" w:eastAsia="Calibri" w:hAnsiTheme="minorHAnsi" w:cstheme="minorHAnsi"/>
        </w:rPr>
        <w:t xml:space="preserve"> who contact Channels &amp; Choices</w:t>
      </w:r>
      <w:r w:rsidRPr="008F2D09">
        <w:rPr>
          <w:rFonts w:asciiTheme="minorHAnsi" w:eastAsia="Calibri" w:hAnsiTheme="minorHAnsi" w:cstheme="minorHAnsi"/>
        </w:rPr>
        <w:t xml:space="preserve"> will have their enquiries record</w:t>
      </w:r>
      <w:r w:rsidR="002F5976" w:rsidRPr="008F2D09">
        <w:rPr>
          <w:rFonts w:asciiTheme="minorHAnsi" w:eastAsia="Calibri" w:hAnsiTheme="minorHAnsi" w:cstheme="minorHAnsi"/>
        </w:rPr>
        <w:t>ed on a</w:t>
      </w:r>
      <w:r w:rsidR="00856756" w:rsidRPr="008F2D09">
        <w:rPr>
          <w:rFonts w:asciiTheme="minorHAnsi" w:eastAsia="Calibri" w:hAnsiTheme="minorHAnsi" w:cstheme="minorHAnsi"/>
        </w:rPr>
        <w:t xml:space="preserve"> data base</w:t>
      </w:r>
      <w:r w:rsidRPr="008F2D09">
        <w:rPr>
          <w:rFonts w:asciiTheme="minorHAnsi" w:eastAsia="Calibri" w:hAnsiTheme="minorHAnsi" w:cstheme="minorHAnsi"/>
        </w:rPr>
        <w:t>. If</w:t>
      </w:r>
      <w:r w:rsidRPr="00DE44A5">
        <w:rPr>
          <w:rFonts w:asciiTheme="minorHAnsi" w:eastAsia="Calibri" w:hAnsiTheme="minorHAnsi" w:cstheme="minorHAnsi"/>
        </w:rPr>
        <w:t xml:space="preserve"> appropriate, we will send out </w:t>
      </w:r>
      <w:r w:rsidR="00000EE6" w:rsidRPr="00DE44A5">
        <w:rPr>
          <w:rFonts w:asciiTheme="minorHAnsi" w:eastAsia="Calibri" w:hAnsiTheme="minorHAnsi" w:cstheme="minorHAnsi"/>
        </w:rPr>
        <w:t>an information pack</w:t>
      </w:r>
      <w:r w:rsidR="0003230C" w:rsidRPr="00DE44A5">
        <w:rPr>
          <w:rFonts w:asciiTheme="minorHAnsi" w:eastAsia="Calibri" w:hAnsiTheme="minorHAnsi" w:cstheme="minorHAnsi"/>
        </w:rPr>
        <w:t xml:space="preserve"> </w:t>
      </w:r>
      <w:r w:rsidR="002F5976" w:rsidRPr="00DE44A5">
        <w:rPr>
          <w:rFonts w:asciiTheme="minorHAnsi" w:eastAsia="Calibri" w:hAnsiTheme="minorHAnsi" w:cstheme="minorHAnsi"/>
        </w:rPr>
        <w:t xml:space="preserve">and direct them to certain parts of our website </w:t>
      </w:r>
      <w:proofErr w:type="gramStart"/>
      <w:r w:rsidR="0003230C" w:rsidRPr="00DE44A5">
        <w:rPr>
          <w:rFonts w:asciiTheme="minorHAnsi" w:eastAsia="Calibri" w:hAnsiTheme="minorHAnsi" w:cstheme="minorHAnsi"/>
        </w:rPr>
        <w:t>i</w:t>
      </w:r>
      <w:r w:rsidRPr="00DE44A5">
        <w:rPr>
          <w:rFonts w:asciiTheme="minorHAnsi" w:eastAsia="Calibri" w:hAnsiTheme="minorHAnsi" w:cstheme="minorHAnsi"/>
        </w:rPr>
        <w:t>n order to</w:t>
      </w:r>
      <w:proofErr w:type="gramEnd"/>
      <w:r w:rsidRPr="00DE44A5">
        <w:rPr>
          <w:rFonts w:asciiTheme="minorHAnsi" w:eastAsia="Calibri" w:hAnsiTheme="minorHAnsi" w:cstheme="minorHAnsi"/>
        </w:rPr>
        <w:t xml:space="preserve"> help the enquirer decide whether they feel they have the necessary skills </w:t>
      </w:r>
      <w:r w:rsidR="00000EE6" w:rsidRPr="00DE44A5">
        <w:rPr>
          <w:rFonts w:asciiTheme="minorHAnsi" w:eastAsia="Calibri" w:hAnsiTheme="minorHAnsi" w:cstheme="minorHAnsi"/>
        </w:rPr>
        <w:t>to undertake the role of therapeutic foster carer.</w:t>
      </w:r>
    </w:p>
    <w:p w14:paraId="5EF2DF10" w14:textId="77777777" w:rsidR="00135038" w:rsidRPr="00DE44A5" w:rsidRDefault="00135038" w:rsidP="00DE44A5">
      <w:pPr>
        <w:jc w:val="both"/>
        <w:rPr>
          <w:rFonts w:asciiTheme="minorHAnsi" w:eastAsia="Calibri" w:hAnsiTheme="minorHAnsi" w:cstheme="minorHAnsi"/>
          <w:lang w:eastAsia="en-GB"/>
        </w:rPr>
      </w:pPr>
    </w:p>
    <w:p w14:paraId="5EF2DF11" w14:textId="58019C46" w:rsidR="00135038" w:rsidRPr="00DE44A5" w:rsidRDefault="00135038"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Once the potential applicant has had an opportunity to</w:t>
      </w:r>
      <w:r w:rsidR="00337684" w:rsidRPr="00DE44A5">
        <w:rPr>
          <w:rFonts w:asciiTheme="minorHAnsi" w:eastAsia="Calibri" w:hAnsiTheme="minorHAnsi" w:cstheme="minorHAnsi"/>
          <w:lang w:eastAsia="en-GB"/>
        </w:rPr>
        <w:t xml:space="preserve"> find out about fostering and if they are still</w:t>
      </w:r>
      <w:r w:rsidRPr="00DE44A5">
        <w:rPr>
          <w:rFonts w:asciiTheme="minorHAnsi" w:eastAsia="Calibri" w:hAnsiTheme="minorHAnsi" w:cstheme="minorHAnsi"/>
          <w:lang w:eastAsia="en-GB"/>
        </w:rPr>
        <w:t xml:space="preserve"> keen to apply, they will be asked to complete an application form. </w:t>
      </w:r>
      <w:r w:rsidR="002F5976" w:rsidRPr="00DE44A5">
        <w:rPr>
          <w:rFonts w:asciiTheme="minorHAnsi" w:eastAsia="Calibri" w:hAnsiTheme="minorHAnsi" w:cstheme="minorHAnsi"/>
          <w:lang w:eastAsia="en-GB"/>
        </w:rPr>
        <w:t xml:space="preserve">Usually, the </w:t>
      </w:r>
      <w:r w:rsidRPr="00DE44A5">
        <w:rPr>
          <w:rFonts w:asciiTheme="minorHAnsi" w:eastAsia="Calibri" w:hAnsiTheme="minorHAnsi" w:cstheme="minorHAnsi"/>
          <w:lang w:eastAsia="en-GB"/>
        </w:rPr>
        <w:t xml:space="preserve">application form </w:t>
      </w:r>
      <w:r w:rsidR="002F5976" w:rsidRPr="00DE44A5">
        <w:rPr>
          <w:rFonts w:asciiTheme="minorHAnsi" w:eastAsia="Calibri" w:hAnsiTheme="minorHAnsi" w:cstheme="minorHAnsi"/>
          <w:lang w:eastAsia="en-GB"/>
        </w:rPr>
        <w:t>will be left with the applicants following the initial visit</w:t>
      </w:r>
      <w:r w:rsidR="00587455" w:rsidRPr="00DE44A5">
        <w:rPr>
          <w:rFonts w:asciiTheme="minorHAnsi" w:eastAsia="Calibri" w:hAnsiTheme="minorHAnsi" w:cstheme="minorHAnsi"/>
          <w:lang w:eastAsia="en-GB"/>
        </w:rPr>
        <w:t>/</w:t>
      </w:r>
      <w:r w:rsidR="008F2D09" w:rsidRPr="00DE44A5">
        <w:rPr>
          <w:rFonts w:asciiTheme="minorHAnsi" w:eastAsia="Calibri" w:hAnsiTheme="minorHAnsi" w:cstheme="minorHAnsi"/>
          <w:lang w:eastAsia="en-GB"/>
        </w:rPr>
        <w:t>meeting,</w:t>
      </w:r>
      <w:r w:rsidR="002F5976" w:rsidRPr="00DE44A5">
        <w:rPr>
          <w:rFonts w:asciiTheme="minorHAnsi" w:eastAsia="Calibri" w:hAnsiTheme="minorHAnsi" w:cstheme="minorHAnsi"/>
          <w:lang w:eastAsia="en-GB"/>
        </w:rPr>
        <w:t xml:space="preserve"> but it </w:t>
      </w:r>
      <w:r w:rsidRPr="00DE44A5">
        <w:rPr>
          <w:rFonts w:asciiTheme="minorHAnsi" w:eastAsia="Calibri" w:hAnsiTheme="minorHAnsi" w:cstheme="minorHAnsi"/>
          <w:lang w:eastAsia="en-GB"/>
        </w:rPr>
        <w:t xml:space="preserve">may be sent to the applicants </w:t>
      </w:r>
      <w:r w:rsidR="002F5976" w:rsidRPr="00DE44A5">
        <w:rPr>
          <w:rFonts w:asciiTheme="minorHAnsi" w:eastAsia="Calibri" w:hAnsiTheme="minorHAnsi" w:cstheme="minorHAnsi"/>
          <w:lang w:eastAsia="en-GB"/>
        </w:rPr>
        <w:t>at their request.</w:t>
      </w:r>
    </w:p>
    <w:p w14:paraId="0E3F97AB" w14:textId="77777777" w:rsidR="00C05FD4" w:rsidRPr="00DE44A5" w:rsidRDefault="00C05FD4" w:rsidP="00DE44A5">
      <w:pPr>
        <w:autoSpaceDE w:val="0"/>
        <w:autoSpaceDN w:val="0"/>
        <w:adjustRightInd w:val="0"/>
        <w:jc w:val="both"/>
        <w:rPr>
          <w:rFonts w:asciiTheme="minorHAnsi" w:eastAsia="Calibri" w:hAnsiTheme="minorHAnsi" w:cstheme="minorHAnsi"/>
          <w:b/>
          <w:bCs/>
          <w:sz w:val="28"/>
          <w:szCs w:val="28"/>
          <w:u w:val="single"/>
          <w:lang w:eastAsia="en-GB"/>
        </w:rPr>
      </w:pPr>
    </w:p>
    <w:p w14:paraId="5EF2DF15" w14:textId="24A52AE4" w:rsidR="00135038" w:rsidRPr="00DE44A5" w:rsidRDefault="00E7252C" w:rsidP="00DE44A5">
      <w:pPr>
        <w:autoSpaceDE w:val="0"/>
        <w:autoSpaceDN w:val="0"/>
        <w:adjustRightInd w:val="0"/>
        <w:jc w:val="both"/>
        <w:rPr>
          <w:rFonts w:asciiTheme="minorHAnsi" w:eastAsia="Calibri" w:hAnsiTheme="minorHAnsi" w:cstheme="minorHAnsi"/>
          <w:sz w:val="28"/>
          <w:szCs w:val="28"/>
          <w:u w:val="single"/>
          <w:lang w:eastAsia="en-GB"/>
        </w:rPr>
      </w:pPr>
      <w:r w:rsidRPr="00DE44A5">
        <w:rPr>
          <w:rFonts w:asciiTheme="minorHAnsi" w:eastAsia="Calibri" w:hAnsiTheme="minorHAnsi" w:cstheme="minorHAnsi"/>
          <w:b/>
          <w:bCs/>
          <w:sz w:val="28"/>
          <w:szCs w:val="28"/>
          <w:u w:val="single"/>
          <w:lang w:eastAsia="en-GB"/>
        </w:rPr>
        <w:t xml:space="preserve">The </w:t>
      </w:r>
      <w:r w:rsidR="00000EE6" w:rsidRPr="00DE44A5">
        <w:rPr>
          <w:rFonts w:asciiTheme="minorHAnsi" w:eastAsia="Calibri" w:hAnsiTheme="minorHAnsi" w:cstheme="minorHAnsi"/>
          <w:b/>
          <w:bCs/>
          <w:sz w:val="28"/>
          <w:szCs w:val="28"/>
          <w:u w:val="single"/>
          <w:lang w:eastAsia="en-GB"/>
        </w:rPr>
        <w:t>i</w:t>
      </w:r>
      <w:r w:rsidR="002F5976" w:rsidRPr="00DE44A5">
        <w:rPr>
          <w:rFonts w:asciiTheme="minorHAnsi" w:eastAsia="Calibri" w:hAnsiTheme="minorHAnsi" w:cstheme="minorHAnsi"/>
          <w:b/>
          <w:bCs/>
          <w:sz w:val="28"/>
          <w:szCs w:val="28"/>
          <w:u w:val="single"/>
          <w:lang w:eastAsia="en-GB"/>
        </w:rPr>
        <w:t>nitial visit</w:t>
      </w:r>
    </w:p>
    <w:p w14:paraId="5EF2DF16" w14:textId="77777777" w:rsidR="00135038" w:rsidRPr="00DE44A5" w:rsidRDefault="00135038" w:rsidP="00DE44A5">
      <w:pPr>
        <w:autoSpaceDE w:val="0"/>
        <w:autoSpaceDN w:val="0"/>
        <w:adjustRightInd w:val="0"/>
        <w:jc w:val="both"/>
        <w:rPr>
          <w:rFonts w:asciiTheme="minorHAnsi" w:eastAsia="Calibri" w:hAnsiTheme="minorHAnsi" w:cstheme="minorHAnsi"/>
          <w:highlight w:val="yellow"/>
          <w:lang w:eastAsia="en-GB"/>
        </w:rPr>
      </w:pPr>
    </w:p>
    <w:p w14:paraId="5EF2DF17" w14:textId="33E591C1" w:rsidR="00135038" w:rsidRPr="00DE44A5" w:rsidRDefault="00000EE6" w:rsidP="00DE44A5">
      <w:pPr>
        <w:autoSpaceDE w:val="0"/>
        <w:autoSpaceDN w:val="0"/>
        <w:adjustRightInd w:val="0"/>
        <w:jc w:val="both"/>
        <w:rPr>
          <w:rFonts w:asciiTheme="minorHAnsi" w:eastAsia="Calibri" w:hAnsiTheme="minorHAnsi" w:cstheme="minorHAnsi"/>
        </w:rPr>
      </w:pPr>
      <w:r w:rsidRPr="00DE44A5">
        <w:rPr>
          <w:rFonts w:asciiTheme="minorHAnsi" w:eastAsia="Calibri" w:hAnsiTheme="minorHAnsi" w:cstheme="minorHAnsi"/>
          <w:lang w:eastAsia="en-GB"/>
        </w:rPr>
        <w:t>Our initial</w:t>
      </w:r>
      <w:r w:rsidR="00FC1DCD" w:rsidRPr="00DE44A5">
        <w:rPr>
          <w:rFonts w:asciiTheme="minorHAnsi" w:eastAsia="Calibri" w:hAnsiTheme="minorHAnsi" w:cstheme="minorHAnsi"/>
          <w:lang w:eastAsia="en-GB"/>
        </w:rPr>
        <w:t xml:space="preserve"> </w:t>
      </w:r>
      <w:r w:rsidRPr="00DE44A5">
        <w:rPr>
          <w:rFonts w:asciiTheme="minorHAnsi" w:eastAsia="Calibri" w:hAnsiTheme="minorHAnsi" w:cstheme="minorHAnsi"/>
          <w:lang w:eastAsia="en-GB"/>
        </w:rPr>
        <w:t>visits</w:t>
      </w:r>
      <w:r w:rsidR="00127955" w:rsidRPr="00DE44A5">
        <w:rPr>
          <w:rFonts w:asciiTheme="minorHAnsi" w:eastAsia="Calibri" w:hAnsiTheme="minorHAnsi" w:cstheme="minorHAnsi"/>
          <w:lang w:eastAsia="en-GB"/>
        </w:rPr>
        <w:t>/meetings</w:t>
      </w:r>
      <w:r w:rsidRPr="00DE44A5">
        <w:rPr>
          <w:rFonts w:asciiTheme="minorHAnsi" w:eastAsia="Calibri" w:hAnsiTheme="minorHAnsi" w:cstheme="minorHAnsi"/>
          <w:lang w:eastAsia="en-GB"/>
        </w:rPr>
        <w:t xml:space="preserve"> are undertaken by </w:t>
      </w:r>
      <w:r w:rsidR="00FC1DCD" w:rsidRPr="00DE44A5">
        <w:rPr>
          <w:rFonts w:asciiTheme="minorHAnsi" w:eastAsia="Calibri" w:hAnsiTheme="minorHAnsi" w:cstheme="minorHAnsi"/>
          <w:lang w:eastAsia="en-GB"/>
        </w:rPr>
        <w:t xml:space="preserve">one of our </w:t>
      </w:r>
      <w:r w:rsidRPr="00DE44A5">
        <w:rPr>
          <w:rFonts w:asciiTheme="minorHAnsi" w:eastAsia="Calibri" w:hAnsiTheme="minorHAnsi" w:cstheme="minorHAnsi"/>
          <w:lang w:eastAsia="en-GB"/>
        </w:rPr>
        <w:t xml:space="preserve">supervising social workers, </w:t>
      </w:r>
      <w:r w:rsidR="00714000" w:rsidRPr="00DE44A5">
        <w:rPr>
          <w:rFonts w:asciiTheme="minorHAnsi" w:eastAsia="Calibri" w:hAnsiTheme="minorHAnsi" w:cstheme="minorHAnsi"/>
          <w:lang w:eastAsia="en-GB"/>
        </w:rPr>
        <w:t xml:space="preserve">Deputy </w:t>
      </w:r>
      <w:r w:rsidR="00080DD0" w:rsidRPr="00DE44A5">
        <w:rPr>
          <w:rFonts w:asciiTheme="minorHAnsi" w:eastAsia="Calibri" w:hAnsiTheme="minorHAnsi" w:cstheme="minorHAnsi"/>
          <w:lang w:eastAsia="en-GB"/>
        </w:rPr>
        <w:t>M</w:t>
      </w:r>
      <w:r w:rsidR="00714000" w:rsidRPr="00DE44A5">
        <w:rPr>
          <w:rFonts w:asciiTheme="minorHAnsi" w:eastAsia="Calibri" w:hAnsiTheme="minorHAnsi" w:cstheme="minorHAnsi"/>
          <w:lang w:eastAsia="en-GB"/>
        </w:rPr>
        <w:t>anager</w:t>
      </w:r>
      <w:r w:rsidR="005F2470" w:rsidRPr="00DE44A5">
        <w:rPr>
          <w:rFonts w:asciiTheme="minorHAnsi" w:eastAsia="Calibri" w:hAnsiTheme="minorHAnsi" w:cstheme="minorHAnsi"/>
          <w:lang w:eastAsia="en-GB"/>
        </w:rPr>
        <w:t>, Placements and Recruitment Manager</w:t>
      </w:r>
      <w:r w:rsidR="00714000" w:rsidRPr="00DE44A5">
        <w:rPr>
          <w:rFonts w:asciiTheme="minorHAnsi" w:eastAsia="Calibri" w:hAnsiTheme="minorHAnsi" w:cstheme="minorHAnsi"/>
          <w:lang w:eastAsia="en-GB"/>
        </w:rPr>
        <w:t xml:space="preserve"> or R</w:t>
      </w:r>
      <w:r w:rsidRPr="00DE44A5">
        <w:rPr>
          <w:rFonts w:asciiTheme="minorHAnsi" w:eastAsia="Calibri" w:hAnsiTheme="minorHAnsi" w:cstheme="minorHAnsi"/>
          <w:lang w:eastAsia="en-GB"/>
        </w:rPr>
        <w:t xml:space="preserve">egistered </w:t>
      </w:r>
      <w:r w:rsidR="006A2BEC" w:rsidRPr="00DE44A5">
        <w:rPr>
          <w:rFonts w:asciiTheme="minorHAnsi" w:eastAsia="Calibri" w:hAnsiTheme="minorHAnsi" w:cstheme="minorHAnsi"/>
          <w:lang w:eastAsia="en-GB"/>
        </w:rPr>
        <w:t>Manager –</w:t>
      </w:r>
      <w:r w:rsidRPr="00DE44A5">
        <w:rPr>
          <w:rFonts w:asciiTheme="minorHAnsi" w:eastAsia="Calibri" w:hAnsiTheme="minorHAnsi" w:cstheme="minorHAnsi"/>
          <w:lang w:eastAsia="en-GB"/>
        </w:rPr>
        <w:t xml:space="preserve"> all of whom have relevant knowledge, experience </w:t>
      </w:r>
      <w:r w:rsidR="005F646C" w:rsidRPr="00DE44A5">
        <w:rPr>
          <w:rFonts w:asciiTheme="minorHAnsi" w:eastAsia="Calibri" w:hAnsiTheme="minorHAnsi" w:cstheme="minorHAnsi"/>
          <w:lang w:eastAsia="en-GB"/>
        </w:rPr>
        <w:t>and skills. The</w:t>
      </w:r>
      <w:r w:rsidRPr="00DE44A5">
        <w:rPr>
          <w:rFonts w:asciiTheme="minorHAnsi" w:eastAsia="Calibri" w:hAnsiTheme="minorHAnsi" w:cstheme="minorHAnsi"/>
          <w:lang w:eastAsia="en-GB"/>
        </w:rPr>
        <w:t xml:space="preserve"> aim of the initial visit is to help interested parties gain a clearer understanding of the role of a therapeutic foster carer, as well as for the social worker to undertake an initial assessment of the </w:t>
      </w:r>
      <w:r w:rsidR="005F646C" w:rsidRPr="00DE44A5">
        <w:rPr>
          <w:rFonts w:asciiTheme="minorHAnsi" w:eastAsia="Calibri" w:hAnsiTheme="minorHAnsi" w:cstheme="minorHAnsi"/>
          <w:lang w:eastAsia="en-GB"/>
        </w:rPr>
        <w:t xml:space="preserve">suitability of the enquirers. </w:t>
      </w:r>
      <w:r w:rsidR="002F5976" w:rsidRPr="00DE44A5">
        <w:rPr>
          <w:rFonts w:asciiTheme="minorHAnsi" w:eastAsia="Calibri" w:hAnsiTheme="minorHAnsi" w:cstheme="minorHAnsi"/>
          <w:lang w:eastAsia="en-GB"/>
        </w:rPr>
        <w:t>During the visit</w:t>
      </w:r>
      <w:r w:rsidR="00135038" w:rsidRPr="00DE44A5">
        <w:rPr>
          <w:rFonts w:asciiTheme="minorHAnsi" w:eastAsia="Calibri" w:hAnsiTheme="minorHAnsi" w:cstheme="minorHAnsi"/>
          <w:lang w:eastAsia="en-GB"/>
        </w:rPr>
        <w:t>, applicants will be given further information about fostering. The</w:t>
      </w:r>
      <w:r w:rsidR="00337684" w:rsidRPr="00DE44A5">
        <w:rPr>
          <w:rFonts w:asciiTheme="minorHAnsi" w:eastAsia="Calibri" w:hAnsiTheme="minorHAnsi" w:cstheme="minorHAnsi"/>
          <w:lang w:eastAsia="en-GB"/>
        </w:rPr>
        <w:t xml:space="preserve"> roles and responsibilities of foster</w:t>
      </w:r>
      <w:r w:rsidR="00135038" w:rsidRPr="00DE44A5">
        <w:rPr>
          <w:rFonts w:asciiTheme="minorHAnsi" w:eastAsia="Calibri" w:hAnsiTheme="minorHAnsi" w:cstheme="minorHAnsi"/>
          <w:lang w:eastAsia="en-GB"/>
        </w:rPr>
        <w:t xml:space="preserve"> carers</w:t>
      </w:r>
      <w:r w:rsidRPr="00DE44A5">
        <w:rPr>
          <w:rFonts w:asciiTheme="minorHAnsi" w:eastAsia="Calibri" w:hAnsiTheme="minorHAnsi" w:cstheme="minorHAnsi"/>
          <w:lang w:eastAsia="en-GB"/>
        </w:rPr>
        <w:t>, the assessment process and support available to foster carers</w:t>
      </w:r>
      <w:r w:rsidR="00135038" w:rsidRPr="00DE44A5">
        <w:rPr>
          <w:rFonts w:asciiTheme="minorHAnsi" w:eastAsia="Calibri" w:hAnsiTheme="minorHAnsi" w:cstheme="minorHAnsi"/>
          <w:lang w:eastAsia="en-GB"/>
        </w:rPr>
        <w:t xml:space="preserve"> will be discussed</w:t>
      </w:r>
      <w:r w:rsidRPr="00DE44A5">
        <w:rPr>
          <w:rFonts w:asciiTheme="minorHAnsi" w:eastAsia="Calibri" w:hAnsiTheme="minorHAnsi" w:cstheme="minorHAnsi"/>
          <w:lang w:eastAsia="en-GB"/>
        </w:rPr>
        <w:t xml:space="preserve">. </w:t>
      </w:r>
      <w:r w:rsidR="00135038" w:rsidRPr="00DE44A5">
        <w:rPr>
          <w:rFonts w:asciiTheme="minorHAnsi" w:eastAsia="Calibri" w:hAnsiTheme="minorHAnsi" w:cstheme="minorHAnsi"/>
          <w:lang w:eastAsia="en-GB"/>
        </w:rPr>
        <w:t xml:space="preserve"> </w:t>
      </w:r>
    </w:p>
    <w:p w14:paraId="5EF2DF18" w14:textId="77777777" w:rsidR="00135038" w:rsidRPr="00DE44A5" w:rsidRDefault="00135038" w:rsidP="00DE44A5">
      <w:pPr>
        <w:jc w:val="both"/>
        <w:rPr>
          <w:rFonts w:asciiTheme="minorHAnsi" w:eastAsia="Calibri" w:hAnsiTheme="minorHAnsi" w:cstheme="minorHAnsi"/>
        </w:rPr>
      </w:pPr>
    </w:p>
    <w:p w14:paraId="5EF2DF19" w14:textId="77777777" w:rsidR="0003230C" w:rsidRPr="00DE44A5" w:rsidRDefault="0003230C" w:rsidP="00DE44A5">
      <w:pPr>
        <w:autoSpaceDE w:val="0"/>
        <w:autoSpaceDN w:val="0"/>
        <w:adjustRightInd w:val="0"/>
        <w:jc w:val="both"/>
        <w:rPr>
          <w:rFonts w:asciiTheme="minorHAnsi" w:eastAsia="Calibri" w:hAnsiTheme="minorHAnsi" w:cstheme="minorHAnsi"/>
          <w:sz w:val="28"/>
          <w:szCs w:val="28"/>
          <w:u w:val="single"/>
          <w:lang w:eastAsia="en-GB"/>
        </w:rPr>
      </w:pPr>
      <w:r w:rsidRPr="00DE44A5">
        <w:rPr>
          <w:rFonts w:asciiTheme="minorHAnsi" w:eastAsia="Calibri" w:hAnsiTheme="minorHAnsi" w:cstheme="minorHAnsi"/>
          <w:b/>
          <w:bCs/>
          <w:sz w:val="28"/>
          <w:szCs w:val="28"/>
          <w:u w:val="single"/>
          <w:lang w:eastAsia="en-GB"/>
        </w:rPr>
        <w:t xml:space="preserve">Preparation training </w:t>
      </w:r>
    </w:p>
    <w:p w14:paraId="5EF2DF1A" w14:textId="77777777" w:rsidR="0003230C" w:rsidRPr="00DE44A5" w:rsidRDefault="0003230C" w:rsidP="00DE44A5">
      <w:pPr>
        <w:autoSpaceDE w:val="0"/>
        <w:autoSpaceDN w:val="0"/>
        <w:adjustRightInd w:val="0"/>
        <w:jc w:val="both"/>
        <w:rPr>
          <w:rFonts w:asciiTheme="minorHAnsi" w:eastAsia="Calibri" w:hAnsiTheme="minorHAnsi" w:cstheme="minorHAnsi"/>
          <w:lang w:eastAsia="en-GB"/>
        </w:rPr>
      </w:pPr>
    </w:p>
    <w:p w14:paraId="5EF2DF1B" w14:textId="6CFD6CB7" w:rsidR="0003230C" w:rsidRPr="00DE44A5" w:rsidRDefault="0003230C"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Applicants will be invited to attend </w:t>
      </w:r>
      <w:r w:rsidR="00731263" w:rsidRPr="00DE44A5">
        <w:rPr>
          <w:rFonts w:asciiTheme="minorHAnsi" w:eastAsia="Calibri" w:hAnsiTheme="minorHAnsi" w:cstheme="minorHAnsi"/>
          <w:lang w:eastAsia="en-GB"/>
        </w:rPr>
        <w:t>our 3 day</w:t>
      </w:r>
      <w:r w:rsidR="006A2BEC">
        <w:rPr>
          <w:rFonts w:asciiTheme="minorHAnsi" w:eastAsia="Calibri" w:hAnsiTheme="minorHAnsi" w:cstheme="minorHAnsi"/>
          <w:lang w:eastAsia="en-GB"/>
        </w:rPr>
        <w:t>s</w:t>
      </w:r>
      <w:r w:rsidR="00731263" w:rsidRPr="00DE44A5">
        <w:rPr>
          <w:rFonts w:asciiTheme="minorHAnsi" w:eastAsia="Calibri" w:hAnsiTheme="minorHAnsi" w:cstheme="minorHAnsi"/>
          <w:lang w:eastAsia="en-GB"/>
        </w:rPr>
        <w:t xml:space="preserve"> preparatory training course which </w:t>
      </w:r>
      <w:r w:rsidR="006A2BEC">
        <w:rPr>
          <w:rFonts w:asciiTheme="minorHAnsi" w:eastAsia="Calibri" w:hAnsiTheme="minorHAnsi" w:cstheme="minorHAnsi"/>
          <w:lang w:eastAsia="en-GB"/>
        </w:rPr>
        <w:t>specially designed to meet our requirements as a therapeutic foster agency</w:t>
      </w:r>
      <w:r w:rsidR="005F646C" w:rsidRPr="00DE44A5">
        <w:rPr>
          <w:rFonts w:asciiTheme="minorHAnsi" w:eastAsia="Calibri" w:hAnsiTheme="minorHAnsi" w:cstheme="minorHAnsi"/>
          <w:lang w:eastAsia="en-GB"/>
        </w:rPr>
        <w:t xml:space="preserve">. This course </w:t>
      </w:r>
      <w:r w:rsidR="00C77E54" w:rsidRPr="00DE44A5">
        <w:rPr>
          <w:rFonts w:asciiTheme="minorHAnsi" w:eastAsia="Calibri" w:hAnsiTheme="minorHAnsi" w:cstheme="minorHAnsi"/>
          <w:lang w:eastAsia="en-GB"/>
        </w:rPr>
        <w:t>focuses</w:t>
      </w:r>
      <w:r w:rsidR="00731263" w:rsidRPr="00DE44A5">
        <w:rPr>
          <w:rFonts w:asciiTheme="minorHAnsi" w:eastAsia="Calibri" w:hAnsiTheme="minorHAnsi" w:cstheme="minorHAnsi"/>
          <w:lang w:eastAsia="en-GB"/>
        </w:rPr>
        <w:t xml:space="preserve"> on</w:t>
      </w:r>
      <w:r w:rsidR="00C77E54" w:rsidRPr="00DE44A5">
        <w:rPr>
          <w:rFonts w:asciiTheme="minorHAnsi" w:eastAsia="Calibri" w:hAnsiTheme="minorHAnsi" w:cstheme="minorHAnsi"/>
          <w:lang w:eastAsia="en-GB"/>
        </w:rPr>
        <w:t xml:space="preserve"> the prac</w:t>
      </w:r>
      <w:r w:rsidR="00731263" w:rsidRPr="00DE44A5">
        <w:rPr>
          <w:rFonts w:asciiTheme="minorHAnsi" w:eastAsia="Calibri" w:hAnsiTheme="minorHAnsi" w:cstheme="minorHAnsi"/>
          <w:lang w:eastAsia="en-GB"/>
        </w:rPr>
        <w:t xml:space="preserve">tical day to day skills that all foster </w:t>
      </w:r>
      <w:r w:rsidR="00C77E54" w:rsidRPr="00DE44A5">
        <w:rPr>
          <w:rFonts w:asciiTheme="minorHAnsi" w:eastAsia="Calibri" w:hAnsiTheme="minorHAnsi" w:cstheme="minorHAnsi"/>
          <w:lang w:eastAsia="en-GB"/>
        </w:rPr>
        <w:t>carers</w:t>
      </w:r>
      <w:r w:rsidR="00731263" w:rsidRPr="00DE44A5">
        <w:rPr>
          <w:rFonts w:asciiTheme="minorHAnsi" w:eastAsia="Calibri" w:hAnsiTheme="minorHAnsi" w:cstheme="minorHAnsi"/>
          <w:lang w:eastAsia="en-GB"/>
        </w:rPr>
        <w:t xml:space="preserve"> need</w:t>
      </w:r>
      <w:r w:rsidRPr="00DE44A5">
        <w:rPr>
          <w:rFonts w:asciiTheme="minorHAnsi" w:eastAsia="Calibri" w:hAnsiTheme="minorHAnsi" w:cstheme="minorHAnsi"/>
          <w:lang w:eastAsia="en-GB"/>
        </w:rPr>
        <w:t xml:space="preserve">. </w:t>
      </w:r>
      <w:r w:rsidR="00C77E54" w:rsidRPr="00DE44A5">
        <w:rPr>
          <w:rFonts w:asciiTheme="minorHAnsi" w:eastAsia="Calibri" w:hAnsiTheme="minorHAnsi" w:cstheme="minorHAnsi"/>
          <w:lang w:eastAsia="en-GB"/>
        </w:rPr>
        <w:t xml:space="preserve">As part of </w:t>
      </w:r>
      <w:r w:rsidR="009B5B69" w:rsidRPr="00DE44A5">
        <w:rPr>
          <w:rFonts w:asciiTheme="minorHAnsi" w:eastAsia="Calibri" w:hAnsiTheme="minorHAnsi" w:cstheme="minorHAnsi"/>
          <w:lang w:eastAsia="en-GB"/>
        </w:rPr>
        <w:t xml:space="preserve">this this </w:t>
      </w:r>
      <w:r w:rsidR="00C77E54" w:rsidRPr="00DE44A5">
        <w:rPr>
          <w:rFonts w:asciiTheme="minorHAnsi" w:eastAsia="Calibri" w:hAnsiTheme="minorHAnsi" w:cstheme="minorHAnsi"/>
          <w:lang w:eastAsia="en-GB"/>
        </w:rPr>
        <w:t>prepa</w:t>
      </w:r>
      <w:r w:rsidR="00337684" w:rsidRPr="00DE44A5">
        <w:rPr>
          <w:rFonts w:asciiTheme="minorHAnsi" w:eastAsia="Calibri" w:hAnsiTheme="minorHAnsi" w:cstheme="minorHAnsi"/>
          <w:lang w:eastAsia="en-GB"/>
        </w:rPr>
        <w:t>ra</w:t>
      </w:r>
      <w:r w:rsidR="00C77E54" w:rsidRPr="00DE44A5">
        <w:rPr>
          <w:rFonts w:asciiTheme="minorHAnsi" w:eastAsia="Calibri" w:hAnsiTheme="minorHAnsi" w:cstheme="minorHAnsi"/>
          <w:lang w:eastAsia="en-GB"/>
        </w:rPr>
        <w:t xml:space="preserve">tory training we offer </w:t>
      </w:r>
      <w:r w:rsidR="00507831" w:rsidRPr="00DE44A5">
        <w:rPr>
          <w:rFonts w:asciiTheme="minorHAnsi" w:eastAsia="Calibri" w:hAnsiTheme="minorHAnsi" w:cstheme="minorHAnsi"/>
          <w:lang w:eastAsia="en-GB"/>
        </w:rPr>
        <w:t>a</w:t>
      </w:r>
      <w:r w:rsidR="00C77E54" w:rsidRPr="00DE44A5">
        <w:rPr>
          <w:rFonts w:asciiTheme="minorHAnsi" w:eastAsia="Calibri" w:hAnsiTheme="minorHAnsi" w:cstheme="minorHAnsi"/>
          <w:lang w:eastAsia="en-GB"/>
        </w:rPr>
        <w:t xml:space="preserve"> </w:t>
      </w:r>
      <w:r w:rsidR="005F646C" w:rsidRPr="00DE44A5">
        <w:rPr>
          <w:rFonts w:asciiTheme="minorHAnsi" w:eastAsia="Calibri" w:hAnsiTheme="minorHAnsi" w:cstheme="minorHAnsi"/>
          <w:lang w:eastAsia="en-GB"/>
        </w:rPr>
        <w:t>‘</w:t>
      </w:r>
      <w:r w:rsidR="00C77E54" w:rsidRPr="00DE44A5">
        <w:rPr>
          <w:rFonts w:asciiTheme="minorHAnsi" w:eastAsia="Calibri" w:hAnsiTheme="minorHAnsi" w:cstheme="minorHAnsi"/>
          <w:lang w:eastAsia="en-GB"/>
        </w:rPr>
        <w:t>introduction to therapeutic fostering</w:t>
      </w:r>
      <w:r w:rsidR="005F646C" w:rsidRPr="00DE44A5">
        <w:rPr>
          <w:rFonts w:asciiTheme="minorHAnsi" w:eastAsia="Calibri" w:hAnsiTheme="minorHAnsi" w:cstheme="minorHAnsi"/>
          <w:lang w:eastAsia="en-GB"/>
        </w:rPr>
        <w:t>’</w:t>
      </w:r>
      <w:r w:rsidR="00C77E54" w:rsidRPr="00DE44A5">
        <w:rPr>
          <w:rFonts w:asciiTheme="minorHAnsi" w:eastAsia="Calibri" w:hAnsiTheme="minorHAnsi" w:cstheme="minorHAnsi"/>
          <w:lang w:eastAsia="en-GB"/>
        </w:rPr>
        <w:t xml:space="preserve"> session</w:t>
      </w:r>
      <w:r w:rsidR="00151A6F" w:rsidRPr="00DE44A5">
        <w:rPr>
          <w:rFonts w:asciiTheme="minorHAnsi" w:eastAsia="Calibri" w:hAnsiTheme="minorHAnsi" w:cstheme="minorHAnsi"/>
          <w:lang w:eastAsia="en-GB"/>
        </w:rPr>
        <w:t xml:space="preserve">. </w:t>
      </w:r>
    </w:p>
    <w:p w14:paraId="5EF2DF1C" w14:textId="77777777" w:rsidR="0003230C" w:rsidRPr="00DE44A5" w:rsidRDefault="0003230C" w:rsidP="00DE44A5">
      <w:pPr>
        <w:autoSpaceDE w:val="0"/>
        <w:autoSpaceDN w:val="0"/>
        <w:adjustRightInd w:val="0"/>
        <w:jc w:val="both"/>
        <w:rPr>
          <w:rFonts w:asciiTheme="minorHAnsi" w:eastAsia="Calibri" w:hAnsiTheme="minorHAnsi" w:cstheme="minorHAnsi"/>
          <w:lang w:eastAsia="en-GB"/>
        </w:rPr>
      </w:pPr>
    </w:p>
    <w:p w14:paraId="5EF2DF1D" w14:textId="77777777" w:rsidR="00135038" w:rsidRPr="00DE44A5" w:rsidRDefault="00C77E54" w:rsidP="00DE44A5">
      <w:pPr>
        <w:autoSpaceDE w:val="0"/>
        <w:autoSpaceDN w:val="0"/>
        <w:adjustRightInd w:val="0"/>
        <w:jc w:val="both"/>
        <w:rPr>
          <w:rFonts w:asciiTheme="minorHAnsi" w:eastAsia="Calibri" w:hAnsiTheme="minorHAnsi" w:cstheme="minorHAnsi"/>
          <w:sz w:val="28"/>
          <w:szCs w:val="28"/>
          <w:u w:val="single"/>
          <w:lang w:eastAsia="en-GB"/>
        </w:rPr>
      </w:pPr>
      <w:r w:rsidRPr="00DE44A5">
        <w:rPr>
          <w:rFonts w:asciiTheme="minorHAnsi" w:eastAsia="Calibri" w:hAnsiTheme="minorHAnsi" w:cstheme="minorHAnsi"/>
          <w:b/>
          <w:bCs/>
          <w:sz w:val="28"/>
          <w:szCs w:val="28"/>
          <w:u w:val="single"/>
          <w:lang w:eastAsia="en-GB"/>
        </w:rPr>
        <w:t>Moving on to</w:t>
      </w:r>
      <w:r w:rsidR="00135038" w:rsidRPr="00DE44A5">
        <w:rPr>
          <w:rFonts w:asciiTheme="minorHAnsi" w:eastAsia="Calibri" w:hAnsiTheme="minorHAnsi" w:cstheme="minorHAnsi"/>
          <w:b/>
          <w:bCs/>
          <w:sz w:val="28"/>
          <w:szCs w:val="28"/>
          <w:u w:val="single"/>
          <w:lang w:eastAsia="en-GB"/>
        </w:rPr>
        <w:t xml:space="preserve"> assessment </w:t>
      </w:r>
    </w:p>
    <w:p w14:paraId="5EF2DF1E"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F1F" w14:textId="131A4581" w:rsidR="00135038" w:rsidRDefault="00C77E54"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Based on </w:t>
      </w:r>
      <w:r w:rsidR="005F646C" w:rsidRPr="00DE44A5">
        <w:rPr>
          <w:rFonts w:asciiTheme="minorHAnsi" w:eastAsia="Calibri" w:hAnsiTheme="minorHAnsi" w:cstheme="minorHAnsi"/>
          <w:lang w:eastAsia="en-GB"/>
        </w:rPr>
        <w:t xml:space="preserve">the feedback from the </w:t>
      </w:r>
      <w:r w:rsidR="00F61995" w:rsidRPr="00DE44A5">
        <w:rPr>
          <w:rFonts w:asciiTheme="minorHAnsi" w:eastAsia="Calibri" w:hAnsiTheme="minorHAnsi" w:cstheme="minorHAnsi"/>
          <w:lang w:eastAsia="en-GB"/>
        </w:rPr>
        <w:t>‘</w:t>
      </w:r>
      <w:r w:rsidR="005F646C" w:rsidRPr="00DE44A5">
        <w:rPr>
          <w:rFonts w:asciiTheme="minorHAnsi" w:eastAsia="Calibri" w:hAnsiTheme="minorHAnsi" w:cstheme="minorHAnsi"/>
          <w:lang w:eastAsia="en-GB"/>
        </w:rPr>
        <w:t>Skills to Foster</w:t>
      </w:r>
      <w:r w:rsidR="00F61995" w:rsidRPr="00DE44A5">
        <w:rPr>
          <w:rFonts w:asciiTheme="minorHAnsi" w:eastAsia="Calibri" w:hAnsiTheme="minorHAnsi" w:cstheme="minorHAnsi"/>
          <w:lang w:eastAsia="en-GB"/>
        </w:rPr>
        <w:t>’</w:t>
      </w:r>
      <w:r w:rsidR="005F646C" w:rsidRPr="00DE44A5">
        <w:rPr>
          <w:rFonts w:asciiTheme="minorHAnsi" w:eastAsia="Calibri" w:hAnsiTheme="minorHAnsi" w:cstheme="minorHAnsi"/>
          <w:lang w:eastAsia="en-GB"/>
        </w:rPr>
        <w:t xml:space="preserve"> course facilitators </w:t>
      </w:r>
      <w:r w:rsidRPr="00DE44A5">
        <w:rPr>
          <w:rFonts w:asciiTheme="minorHAnsi" w:eastAsia="Calibri" w:hAnsiTheme="minorHAnsi" w:cstheme="minorHAnsi"/>
          <w:lang w:eastAsia="en-GB"/>
        </w:rPr>
        <w:t>and the results of the initial checks (DBS, medica</w:t>
      </w:r>
      <w:r w:rsidR="005F646C" w:rsidRPr="00DE44A5">
        <w:rPr>
          <w:rFonts w:asciiTheme="minorHAnsi" w:eastAsia="Calibri" w:hAnsiTheme="minorHAnsi" w:cstheme="minorHAnsi"/>
          <w:lang w:eastAsia="en-GB"/>
        </w:rPr>
        <w:t xml:space="preserve">l and Local Authority </w:t>
      </w:r>
      <w:r w:rsidR="00FA5C91" w:rsidRPr="00DE44A5">
        <w:rPr>
          <w:rFonts w:asciiTheme="minorHAnsi" w:eastAsia="Calibri" w:hAnsiTheme="minorHAnsi" w:cstheme="minorHAnsi"/>
          <w:lang w:eastAsia="en-GB"/>
        </w:rPr>
        <w:t>etc.</w:t>
      </w:r>
      <w:r w:rsidR="005F646C" w:rsidRPr="00DE44A5">
        <w:rPr>
          <w:rFonts w:asciiTheme="minorHAnsi" w:eastAsia="Calibri" w:hAnsiTheme="minorHAnsi" w:cstheme="minorHAnsi"/>
          <w:lang w:eastAsia="en-GB"/>
        </w:rPr>
        <w:t>) the</w:t>
      </w:r>
      <w:r w:rsidR="00DD3D1C" w:rsidRPr="00DE44A5">
        <w:rPr>
          <w:rFonts w:asciiTheme="minorHAnsi" w:eastAsia="Calibri" w:hAnsiTheme="minorHAnsi" w:cstheme="minorHAnsi"/>
          <w:lang w:eastAsia="en-GB"/>
        </w:rPr>
        <w:t xml:space="preserve"> Placement and </w:t>
      </w:r>
      <w:r w:rsidR="00763329" w:rsidRPr="00DE44A5">
        <w:rPr>
          <w:rFonts w:asciiTheme="minorHAnsi" w:eastAsia="Calibri" w:hAnsiTheme="minorHAnsi" w:cstheme="minorHAnsi"/>
          <w:lang w:eastAsia="en-GB"/>
        </w:rPr>
        <w:t>R</w:t>
      </w:r>
      <w:r w:rsidR="00DD3D1C" w:rsidRPr="00DE44A5">
        <w:rPr>
          <w:rFonts w:asciiTheme="minorHAnsi" w:eastAsia="Calibri" w:hAnsiTheme="minorHAnsi" w:cstheme="minorHAnsi"/>
          <w:lang w:eastAsia="en-GB"/>
        </w:rPr>
        <w:t xml:space="preserve">ecruitment manager </w:t>
      </w:r>
      <w:r w:rsidR="00CF7BB5" w:rsidRPr="00DE44A5">
        <w:rPr>
          <w:rFonts w:asciiTheme="minorHAnsi" w:eastAsia="Calibri" w:hAnsiTheme="minorHAnsi" w:cstheme="minorHAnsi"/>
          <w:lang w:eastAsia="en-GB"/>
        </w:rPr>
        <w:t>and</w:t>
      </w:r>
      <w:r w:rsidR="005F646C" w:rsidRPr="00DE44A5">
        <w:rPr>
          <w:rFonts w:asciiTheme="minorHAnsi" w:eastAsia="Calibri" w:hAnsiTheme="minorHAnsi" w:cstheme="minorHAnsi"/>
          <w:lang w:eastAsia="en-GB"/>
        </w:rPr>
        <w:t xml:space="preserve"> </w:t>
      </w:r>
      <w:r w:rsidR="00DD3D1C" w:rsidRPr="00DE44A5">
        <w:rPr>
          <w:rFonts w:asciiTheme="minorHAnsi" w:eastAsia="Calibri" w:hAnsiTheme="minorHAnsi" w:cstheme="minorHAnsi"/>
          <w:lang w:eastAsia="en-GB"/>
        </w:rPr>
        <w:t>R</w:t>
      </w:r>
      <w:r w:rsidR="005F646C" w:rsidRPr="00DE44A5">
        <w:rPr>
          <w:rFonts w:asciiTheme="minorHAnsi" w:eastAsia="Calibri" w:hAnsiTheme="minorHAnsi" w:cstheme="minorHAnsi"/>
          <w:lang w:eastAsia="en-GB"/>
        </w:rPr>
        <w:t>egistered m</w:t>
      </w:r>
      <w:r w:rsidRPr="00DE44A5">
        <w:rPr>
          <w:rFonts w:asciiTheme="minorHAnsi" w:eastAsia="Calibri" w:hAnsiTheme="minorHAnsi" w:cstheme="minorHAnsi"/>
          <w:lang w:eastAsia="en-GB"/>
        </w:rPr>
        <w:t xml:space="preserve">anager will decide whether to </w:t>
      </w:r>
      <w:r w:rsidR="005F646C" w:rsidRPr="00DE44A5">
        <w:rPr>
          <w:rFonts w:asciiTheme="minorHAnsi" w:eastAsia="Calibri" w:hAnsiTheme="minorHAnsi" w:cstheme="minorHAnsi"/>
          <w:lang w:eastAsia="en-GB"/>
        </w:rPr>
        <w:t>proceed with</w:t>
      </w:r>
      <w:r w:rsidRPr="00DE44A5">
        <w:rPr>
          <w:rFonts w:asciiTheme="minorHAnsi" w:eastAsia="Calibri" w:hAnsiTheme="minorHAnsi" w:cstheme="minorHAnsi"/>
          <w:lang w:eastAsia="en-GB"/>
        </w:rPr>
        <w:t xml:space="preserve"> the next stage of the </w:t>
      </w:r>
      <w:r w:rsidR="005F646C" w:rsidRPr="00DE44A5">
        <w:rPr>
          <w:rFonts w:asciiTheme="minorHAnsi" w:eastAsia="Calibri" w:hAnsiTheme="minorHAnsi" w:cstheme="minorHAnsi"/>
          <w:lang w:eastAsia="en-GB"/>
        </w:rPr>
        <w:t xml:space="preserve">assessment </w:t>
      </w:r>
      <w:r w:rsidRPr="00DE44A5">
        <w:rPr>
          <w:rFonts w:asciiTheme="minorHAnsi" w:eastAsia="Calibri" w:hAnsiTheme="minorHAnsi" w:cstheme="minorHAnsi"/>
          <w:lang w:eastAsia="en-GB"/>
        </w:rPr>
        <w:t>process</w:t>
      </w:r>
      <w:r w:rsidR="005F646C" w:rsidRPr="00DE44A5">
        <w:rPr>
          <w:rFonts w:asciiTheme="minorHAnsi" w:eastAsia="Calibri" w:hAnsiTheme="minorHAnsi" w:cstheme="minorHAnsi"/>
          <w:lang w:eastAsia="en-GB"/>
        </w:rPr>
        <w:t>, which involves allocating a</w:t>
      </w:r>
      <w:r w:rsidR="00F513EC" w:rsidRPr="00DE44A5">
        <w:rPr>
          <w:rFonts w:asciiTheme="minorHAnsi" w:eastAsia="Calibri" w:hAnsiTheme="minorHAnsi" w:cstheme="minorHAnsi"/>
          <w:lang w:eastAsia="en-GB"/>
        </w:rPr>
        <w:t>n</w:t>
      </w:r>
      <w:r w:rsidR="005F646C" w:rsidRPr="00DE44A5">
        <w:rPr>
          <w:rFonts w:asciiTheme="minorHAnsi" w:eastAsia="Calibri" w:hAnsiTheme="minorHAnsi" w:cstheme="minorHAnsi"/>
          <w:lang w:eastAsia="en-GB"/>
        </w:rPr>
        <w:t xml:space="preserve"> </w:t>
      </w:r>
      <w:r w:rsidR="00F513EC" w:rsidRPr="00DE44A5">
        <w:rPr>
          <w:rFonts w:asciiTheme="minorHAnsi" w:eastAsia="Calibri" w:hAnsiTheme="minorHAnsi" w:cstheme="minorHAnsi"/>
          <w:lang w:eastAsia="en-GB"/>
        </w:rPr>
        <w:t>independent</w:t>
      </w:r>
      <w:r w:rsidR="005F646C" w:rsidRPr="00DE44A5">
        <w:rPr>
          <w:rFonts w:asciiTheme="minorHAnsi" w:eastAsia="Calibri" w:hAnsiTheme="minorHAnsi" w:cstheme="minorHAnsi"/>
          <w:lang w:eastAsia="en-GB"/>
        </w:rPr>
        <w:t xml:space="preserve"> social w</w:t>
      </w:r>
      <w:r w:rsidRPr="00DE44A5">
        <w:rPr>
          <w:rFonts w:asciiTheme="minorHAnsi" w:eastAsia="Calibri" w:hAnsiTheme="minorHAnsi" w:cstheme="minorHAnsi"/>
          <w:lang w:eastAsia="en-GB"/>
        </w:rPr>
        <w:t xml:space="preserve">orker to </w:t>
      </w:r>
      <w:r w:rsidR="005F646C" w:rsidRPr="00DE44A5">
        <w:rPr>
          <w:rFonts w:asciiTheme="minorHAnsi" w:eastAsia="Calibri" w:hAnsiTheme="minorHAnsi" w:cstheme="minorHAnsi"/>
          <w:lang w:eastAsia="en-GB"/>
        </w:rPr>
        <w:t xml:space="preserve">assess </w:t>
      </w:r>
      <w:r w:rsidRPr="00DE44A5">
        <w:rPr>
          <w:rFonts w:asciiTheme="minorHAnsi" w:eastAsia="Calibri" w:hAnsiTheme="minorHAnsi" w:cstheme="minorHAnsi"/>
          <w:lang w:eastAsia="en-GB"/>
        </w:rPr>
        <w:t>the potential carers.</w:t>
      </w:r>
      <w:r w:rsidR="004C19EA" w:rsidRPr="00DE44A5">
        <w:rPr>
          <w:rFonts w:asciiTheme="minorHAnsi" w:hAnsiTheme="minorHAnsi" w:cstheme="minorHAnsi"/>
        </w:rPr>
        <w:t xml:space="preserve"> </w:t>
      </w:r>
      <w:r w:rsidR="004C19EA" w:rsidRPr="00DE44A5">
        <w:rPr>
          <w:rFonts w:asciiTheme="minorHAnsi" w:eastAsia="Calibri" w:hAnsiTheme="minorHAnsi" w:cstheme="minorHAnsi"/>
          <w:lang w:eastAsia="en-GB"/>
        </w:rPr>
        <w:t>The assessment will follow the Stage 1 and Stage 2 process as defined in the Assessment and Approval of Foster Carer Guidelines and Regulations (2013).</w:t>
      </w:r>
    </w:p>
    <w:p w14:paraId="34DF7E00" w14:textId="73FF291F" w:rsidR="006A2BEC" w:rsidRPr="00DE44A5" w:rsidRDefault="006A2BEC" w:rsidP="00DE44A5">
      <w:pPr>
        <w:autoSpaceDE w:val="0"/>
        <w:autoSpaceDN w:val="0"/>
        <w:adjustRightInd w:val="0"/>
        <w:jc w:val="both"/>
        <w:rPr>
          <w:rFonts w:asciiTheme="minorHAnsi" w:eastAsia="Calibri" w:hAnsiTheme="minorHAnsi" w:cstheme="minorHAnsi"/>
          <w:lang w:eastAsia="en-GB"/>
        </w:rPr>
      </w:pPr>
      <w:r>
        <w:rPr>
          <w:rFonts w:asciiTheme="minorHAnsi" w:eastAsia="Calibri" w:hAnsiTheme="minorHAnsi" w:cstheme="minorHAnsi"/>
          <w:lang w:eastAsia="en-GB"/>
        </w:rPr>
        <w:t xml:space="preserve">For transferred foster carers, the assessment process can be completed concurrently (stage 1 and 2) following a satisfactory file read. </w:t>
      </w:r>
    </w:p>
    <w:p w14:paraId="5EF2DF20" w14:textId="77777777" w:rsidR="00C77E54" w:rsidRPr="00DE44A5" w:rsidRDefault="00C77E54" w:rsidP="00DE44A5">
      <w:pPr>
        <w:autoSpaceDE w:val="0"/>
        <w:autoSpaceDN w:val="0"/>
        <w:adjustRightInd w:val="0"/>
        <w:jc w:val="both"/>
        <w:rPr>
          <w:rFonts w:asciiTheme="minorHAnsi" w:eastAsia="Calibri" w:hAnsiTheme="minorHAnsi" w:cstheme="minorHAnsi"/>
          <w:lang w:eastAsia="en-GB"/>
        </w:rPr>
      </w:pPr>
    </w:p>
    <w:p w14:paraId="5EF2DF21" w14:textId="77777777" w:rsidR="00135038" w:rsidRPr="00DE44A5" w:rsidRDefault="00135038" w:rsidP="00DE44A5">
      <w:pPr>
        <w:jc w:val="both"/>
        <w:rPr>
          <w:rFonts w:asciiTheme="minorHAnsi" w:eastAsia="Calibri" w:hAnsiTheme="minorHAnsi" w:cstheme="minorHAnsi"/>
          <w:sz w:val="28"/>
          <w:szCs w:val="28"/>
          <w:u w:val="single"/>
          <w:lang w:eastAsia="en-GB"/>
        </w:rPr>
      </w:pPr>
      <w:r w:rsidRPr="00DE44A5">
        <w:rPr>
          <w:rFonts w:asciiTheme="minorHAnsi" w:eastAsia="Calibri" w:hAnsiTheme="minorHAnsi" w:cstheme="minorHAnsi"/>
          <w:b/>
          <w:bCs/>
          <w:sz w:val="28"/>
          <w:szCs w:val="28"/>
          <w:u w:val="single"/>
          <w:lang w:eastAsia="en-GB"/>
        </w:rPr>
        <w:t xml:space="preserve">The assessment process </w:t>
      </w:r>
    </w:p>
    <w:p w14:paraId="5EF2DF22"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F23" w14:textId="485ABDFF" w:rsidR="00135038" w:rsidRPr="00DE44A5" w:rsidRDefault="005F646C"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The a</w:t>
      </w:r>
      <w:r w:rsidR="00135038" w:rsidRPr="00DE44A5">
        <w:rPr>
          <w:rFonts w:asciiTheme="minorHAnsi" w:eastAsia="Calibri" w:hAnsiTheme="minorHAnsi" w:cstheme="minorHAnsi"/>
          <w:lang w:eastAsia="en-GB"/>
        </w:rPr>
        <w:t>ssessment of prospect</w:t>
      </w:r>
      <w:r w:rsidR="0015391B" w:rsidRPr="00DE44A5">
        <w:rPr>
          <w:rFonts w:asciiTheme="minorHAnsi" w:eastAsia="Calibri" w:hAnsiTheme="minorHAnsi" w:cstheme="minorHAnsi"/>
          <w:lang w:eastAsia="en-GB"/>
        </w:rPr>
        <w:t>ive foster carers is undertaken based upon the areas highlighted in the</w:t>
      </w:r>
      <w:r w:rsidR="00135038" w:rsidRPr="00DE44A5">
        <w:rPr>
          <w:rFonts w:asciiTheme="minorHAnsi" w:eastAsia="Calibri" w:hAnsiTheme="minorHAnsi" w:cstheme="minorHAnsi"/>
          <w:lang w:eastAsia="en-GB"/>
        </w:rPr>
        <w:t xml:space="preserve"> </w:t>
      </w:r>
      <w:proofErr w:type="spellStart"/>
      <w:r w:rsidR="0023015A" w:rsidRPr="00DE44A5">
        <w:rPr>
          <w:rFonts w:asciiTheme="minorHAnsi" w:eastAsia="Calibri" w:hAnsiTheme="minorHAnsi" w:cstheme="minorHAnsi"/>
          <w:iCs/>
          <w:lang w:eastAsia="en-GB"/>
        </w:rPr>
        <w:t>C</w:t>
      </w:r>
      <w:r w:rsidR="00587DF6" w:rsidRPr="00DE44A5">
        <w:rPr>
          <w:rFonts w:asciiTheme="minorHAnsi" w:eastAsia="Calibri" w:hAnsiTheme="minorHAnsi" w:cstheme="minorHAnsi"/>
          <w:iCs/>
          <w:lang w:eastAsia="en-GB"/>
        </w:rPr>
        <w:t>oram</w:t>
      </w:r>
      <w:r w:rsidR="00135038" w:rsidRPr="00DE44A5">
        <w:rPr>
          <w:rFonts w:asciiTheme="minorHAnsi" w:eastAsia="Calibri" w:hAnsiTheme="minorHAnsi" w:cstheme="minorHAnsi"/>
          <w:iCs/>
          <w:lang w:eastAsia="en-GB"/>
        </w:rPr>
        <w:t>BAAF</w:t>
      </w:r>
      <w:proofErr w:type="spellEnd"/>
      <w:r w:rsidR="00135038" w:rsidRPr="00DE44A5">
        <w:rPr>
          <w:rFonts w:asciiTheme="minorHAnsi" w:eastAsia="Calibri" w:hAnsiTheme="minorHAnsi" w:cstheme="minorHAnsi"/>
          <w:iCs/>
          <w:lang w:eastAsia="en-GB"/>
        </w:rPr>
        <w:t xml:space="preserve"> Form F</w:t>
      </w:r>
      <w:r w:rsidR="00135038" w:rsidRPr="00DE44A5">
        <w:rPr>
          <w:rFonts w:asciiTheme="minorHAnsi" w:eastAsia="Calibri" w:hAnsiTheme="minorHAnsi" w:cstheme="minorHAnsi"/>
          <w:lang w:eastAsia="en-GB"/>
        </w:rPr>
        <w:t xml:space="preserve"> report. </w:t>
      </w:r>
      <w:r w:rsidR="0015391B" w:rsidRPr="00DE44A5">
        <w:rPr>
          <w:rFonts w:asciiTheme="minorHAnsi" w:eastAsia="Calibri" w:hAnsiTheme="minorHAnsi" w:cstheme="minorHAnsi"/>
          <w:lang w:eastAsia="en-GB"/>
        </w:rPr>
        <w:t>The assessment using Form F is primarily about identifying whether an applicant or applicants are suitable to be approved as foster carers, to determine the kind of fostering for which they are suitable, and to consider any terms of approval. In our context we will specifically consider whether applicants have the qualities to develop as therapeutic foster carers.</w:t>
      </w:r>
    </w:p>
    <w:p w14:paraId="5EF2DF24"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F25" w14:textId="0A3CD255" w:rsidR="00135038" w:rsidRPr="00DE44A5" w:rsidRDefault="00B86037" w:rsidP="00DE44A5">
      <w:pPr>
        <w:autoSpaceDE w:val="0"/>
        <w:autoSpaceDN w:val="0"/>
        <w:adjustRightInd w:val="0"/>
        <w:jc w:val="both"/>
        <w:rPr>
          <w:rFonts w:asciiTheme="minorHAnsi" w:eastAsia="Calibri" w:hAnsiTheme="minorHAnsi" w:cstheme="minorHAnsi"/>
          <w:lang w:eastAsia="en-GB"/>
        </w:rPr>
      </w:pPr>
      <w:r w:rsidRPr="006A2BEC">
        <w:rPr>
          <w:rFonts w:asciiTheme="minorHAnsi" w:eastAsia="Calibri" w:hAnsiTheme="minorHAnsi" w:cstheme="minorHAnsi"/>
          <w:lang w:eastAsia="en-GB"/>
        </w:rPr>
        <w:t xml:space="preserve">Once the </w:t>
      </w:r>
      <w:r w:rsidR="0015391B" w:rsidRPr="006A2BEC">
        <w:rPr>
          <w:rFonts w:asciiTheme="minorHAnsi" w:eastAsia="Calibri" w:hAnsiTheme="minorHAnsi" w:cstheme="minorHAnsi"/>
          <w:lang w:eastAsia="en-GB"/>
        </w:rPr>
        <w:t>applicants</w:t>
      </w:r>
      <w:r w:rsidRPr="006A2BEC">
        <w:rPr>
          <w:rFonts w:asciiTheme="minorHAnsi" w:eastAsia="Calibri" w:hAnsiTheme="minorHAnsi" w:cstheme="minorHAnsi"/>
          <w:lang w:eastAsia="en-GB"/>
        </w:rPr>
        <w:t xml:space="preserve"> have been through our in-depth assessme</w:t>
      </w:r>
      <w:r w:rsidR="003956EF" w:rsidRPr="006A2BEC">
        <w:rPr>
          <w:rFonts w:asciiTheme="minorHAnsi" w:eastAsia="Calibri" w:hAnsiTheme="minorHAnsi" w:cstheme="minorHAnsi"/>
          <w:lang w:eastAsia="en-GB"/>
        </w:rPr>
        <w:t>nt process</w:t>
      </w:r>
      <w:r w:rsidR="007D6853" w:rsidRPr="006A2BEC">
        <w:rPr>
          <w:rFonts w:asciiTheme="minorHAnsi" w:eastAsia="Calibri" w:hAnsiTheme="minorHAnsi" w:cstheme="minorHAnsi"/>
          <w:lang w:eastAsia="en-GB"/>
        </w:rPr>
        <w:t xml:space="preserve"> including</w:t>
      </w:r>
      <w:r w:rsidR="006A2BEC">
        <w:rPr>
          <w:rFonts w:asciiTheme="minorHAnsi" w:eastAsia="Calibri" w:hAnsiTheme="minorHAnsi" w:cstheme="minorHAnsi"/>
          <w:lang w:eastAsia="en-GB"/>
        </w:rPr>
        <w:t xml:space="preserve"> Pre-Panel</w:t>
      </w:r>
      <w:r w:rsidR="007D6853" w:rsidRPr="006A2BEC">
        <w:rPr>
          <w:rFonts w:asciiTheme="minorHAnsi" w:eastAsia="Calibri" w:hAnsiTheme="minorHAnsi" w:cstheme="minorHAnsi"/>
          <w:lang w:eastAsia="en-GB"/>
        </w:rPr>
        <w:t xml:space="preserve"> online training courses (such Safeguarding, </w:t>
      </w:r>
      <w:proofErr w:type="spellStart"/>
      <w:r w:rsidR="007D6853" w:rsidRPr="006A2BEC">
        <w:rPr>
          <w:rFonts w:asciiTheme="minorHAnsi" w:eastAsia="Calibri" w:hAnsiTheme="minorHAnsi" w:cstheme="minorHAnsi"/>
          <w:lang w:eastAsia="en-GB"/>
        </w:rPr>
        <w:t>Fist</w:t>
      </w:r>
      <w:proofErr w:type="spellEnd"/>
      <w:r w:rsidR="007D6853" w:rsidRPr="006A2BEC">
        <w:rPr>
          <w:rFonts w:asciiTheme="minorHAnsi" w:eastAsia="Calibri" w:hAnsiTheme="minorHAnsi" w:cstheme="minorHAnsi"/>
          <w:lang w:eastAsia="en-GB"/>
        </w:rPr>
        <w:t xml:space="preserve"> Aid, PREVENT etc.)</w:t>
      </w:r>
      <w:r w:rsidR="003956EF" w:rsidRPr="006A2BEC">
        <w:rPr>
          <w:rFonts w:asciiTheme="minorHAnsi" w:eastAsia="Calibri" w:hAnsiTheme="minorHAnsi" w:cstheme="minorHAnsi"/>
          <w:lang w:eastAsia="en-GB"/>
        </w:rPr>
        <w:t>, the statutory checks required and</w:t>
      </w:r>
      <w:r w:rsidR="0015391B" w:rsidRPr="006A2BEC">
        <w:rPr>
          <w:rFonts w:asciiTheme="minorHAnsi" w:eastAsia="Calibri" w:hAnsiTheme="minorHAnsi" w:cstheme="minorHAnsi"/>
          <w:lang w:eastAsia="en-GB"/>
        </w:rPr>
        <w:t xml:space="preserve"> the </w:t>
      </w:r>
      <w:r w:rsidRPr="006A2BEC">
        <w:rPr>
          <w:rFonts w:asciiTheme="minorHAnsi" w:eastAsia="Calibri" w:hAnsiTheme="minorHAnsi" w:cstheme="minorHAnsi"/>
          <w:lang w:eastAsia="en-GB"/>
        </w:rPr>
        <w:t xml:space="preserve">assessment </w:t>
      </w:r>
      <w:r w:rsidR="0015391B" w:rsidRPr="006A2BEC">
        <w:rPr>
          <w:rFonts w:asciiTheme="minorHAnsi" w:eastAsia="Calibri" w:hAnsiTheme="minorHAnsi" w:cstheme="minorHAnsi"/>
          <w:lang w:eastAsia="en-GB"/>
        </w:rPr>
        <w:t>report has</w:t>
      </w:r>
      <w:r w:rsidR="003956EF" w:rsidRPr="006A2BEC">
        <w:rPr>
          <w:rFonts w:asciiTheme="minorHAnsi" w:eastAsia="Calibri" w:hAnsiTheme="minorHAnsi" w:cstheme="minorHAnsi"/>
          <w:lang w:eastAsia="en-GB"/>
        </w:rPr>
        <w:t xml:space="preserve"> been finalised,</w:t>
      </w:r>
      <w:r w:rsidRPr="006A2BEC">
        <w:rPr>
          <w:rFonts w:asciiTheme="minorHAnsi" w:eastAsia="Calibri" w:hAnsiTheme="minorHAnsi" w:cstheme="minorHAnsi"/>
          <w:lang w:eastAsia="en-GB"/>
        </w:rPr>
        <w:t xml:space="preserve"> the </w:t>
      </w:r>
      <w:r w:rsidR="0015391B" w:rsidRPr="006A2BEC">
        <w:rPr>
          <w:rFonts w:asciiTheme="minorHAnsi" w:eastAsia="Calibri" w:hAnsiTheme="minorHAnsi" w:cstheme="minorHAnsi"/>
          <w:lang w:eastAsia="en-GB"/>
        </w:rPr>
        <w:t>recommendations of the assessment will be presented</w:t>
      </w:r>
      <w:r w:rsidRPr="006A2BEC">
        <w:rPr>
          <w:rFonts w:asciiTheme="minorHAnsi" w:eastAsia="Calibri" w:hAnsiTheme="minorHAnsi" w:cstheme="minorHAnsi"/>
          <w:lang w:eastAsia="en-GB"/>
        </w:rPr>
        <w:t xml:space="preserve"> to our fostering panel.</w:t>
      </w:r>
    </w:p>
    <w:p w14:paraId="5EF2DF26" w14:textId="77777777" w:rsidR="00B86037" w:rsidRPr="00DE44A5" w:rsidRDefault="00B86037" w:rsidP="00DE44A5">
      <w:pPr>
        <w:autoSpaceDE w:val="0"/>
        <w:autoSpaceDN w:val="0"/>
        <w:adjustRightInd w:val="0"/>
        <w:jc w:val="both"/>
        <w:rPr>
          <w:rFonts w:asciiTheme="minorHAnsi" w:eastAsia="Calibri" w:hAnsiTheme="minorHAnsi" w:cstheme="minorHAnsi"/>
          <w:lang w:eastAsia="en-GB"/>
        </w:rPr>
      </w:pPr>
    </w:p>
    <w:p w14:paraId="5EF2DF29" w14:textId="77777777" w:rsidR="00FC1DCD" w:rsidRPr="00DE44A5" w:rsidRDefault="00FC1DCD" w:rsidP="00DE44A5">
      <w:pPr>
        <w:autoSpaceDE w:val="0"/>
        <w:autoSpaceDN w:val="0"/>
        <w:adjustRightInd w:val="0"/>
        <w:jc w:val="both"/>
        <w:rPr>
          <w:rFonts w:asciiTheme="minorHAnsi" w:eastAsia="Calibri" w:hAnsiTheme="minorHAnsi" w:cstheme="minorHAnsi"/>
          <w:b/>
          <w:bCs/>
          <w:sz w:val="28"/>
          <w:szCs w:val="28"/>
          <w:u w:val="single"/>
          <w:lang w:eastAsia="en-GB"/>
        </w:rPr>
      </w:pPr>
    </w:p>
    <w:p w14:paraId="5EF2DF2A" w14:textId="77777777" w:rsidR="00135038" w:rsidRPr="00DE44A5" w:rsidRDefault="00135038" w:rsidP="00DE44A5">
      <w:pPr>
        <w:autoSpaceDE w:val="0"/>
        <w:autoSpaceDN w:val="0"/>
        <w:adjustRightInd w:val="0"/>
        <w:jc w:val="both"/>
        <w:rPr>
          <w:rFonts w:asciiTheme="minorHAnsi" w:eastAsia="Calibri" w:hAnsiTheme="minorHAnsi" w:cstheme="minorHAnsi"/>
          <w:b/>
          <w:bCs/>
          <w:sz w:val="28"/>
          <w:szCs w:val="28"/>
          <w:u w:val="single"/>
          <w:lang w:eastAsia="en-GB"/>
        </w:rPr>
      </w:pPr>
      <w:r w:rsidRPr="00DE44A5">
        <w:rPr>
          <w:rFonts w:asciiTheme="minorHAnsi" w:eastAsia="Calibri" w:hAnsiTheme="minorHAnsi" w:cstheme="minorHAnsi"/>
          <w:b/>
          <w:bCs/>
          <w:sz w:val="28"/>
          <w:szCs w:val="28"/>
          <w:u w:val="single"/>
          <w:lang w:eastAsia="en-GB"/>
        </w:rPr>
        <w:t xml:space="preserve">Approval </w:t>
      </w:r>
    </w:p>
    <w:p w14:paraId="5EF2DF2B"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5EF2DF2C" w14:textId="19F2DD8D" w:rsidR="00135038" w:rsidRPr="00DE44A5" w:rsidRDefault="00135038"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Channels &amp;</w:t>
      </w:r>
      <w:r w:rsidR="00315455" w:rsidRPr="00DE44A5">
        <w:rPr>
          <w:rFonts w:asciiTheme="minorHAnsi" w:eastAsia="Calibri" w:hAnsiTheme="minorHAnsi" w:cstheme="minorHAnsi"/>
          <w:lang w:eastAsia="en-GB"/>
        </w:rPr>
        <w:t xml:space="preserve"> Choices’ </w:t>
      </w:r>
      <w:r w:rsidRPr="00DE44A5">
        <w:rPr>
          <w:rFonts w:asciiTheme="minorHAnsi" w:eastAsia="Calibri" w:hAnsiTheme="minorHAnsi" w:cstheme="minorHAnsi"/>
          <w:lang w:eastAsia="en-GB"/>
        </w:rPr>
        <w:t>fostering panel makes recommendations about the</w:t>
      </w:r>
      <w:r w:rsidR="00315455" w:rsidRPr="00DE44A5">
        <w:rPr>
          <w:rFonts w:asciiTheme="minorHAnsi" w:eastAsia="Calibri" w:hAnsiTheme="minorHAnsi" w:cstheme="minorHAnsi"/>
          <w:lang w:eastAsia="en-GB"/>
        </w:rPr>
        <w:t xml:space="preserve"> approval of prospective foster carer(s)</w:t>
      </w:r>
      <w:r w:rsidRPr="00DE44A5">
        <w:rPr>
          <w:rFonts w:asciiTheme="minorHAnsi" w:eastAsia="Calibri" w:hAnsiTheme="minorHAnsi" w:cstheme="minorHAnsi"/>
          <w:lang w:eastAsia="en-GB"/>
        </w:rPr>
        <w:t>. The Agency Decision Maker considers the</w:t>
      </w:r>
      <w:r w:rsidR="00315455" w:rsidRPr="00DE44A5">
        <w:rPr>
          <w:rFonts w:asciiTheme="minorHAnsi" w:eastAsia="Calibri" w:hAnsiTheme="minorHAnsi" w:cstheme="minorHAnsi"/>
          <w:lang w:eastAsia="en-GB"/>
        </w:rPr>
        <w:t xml:space="preserve"> assessment documents and the minutes of the panel meeting including the </w:t>
      </w:r>
      <w:r w:rsidRPr="00DE44A5">
        <w:rPr>
          <w:rFonts w:asciiTheme="minorHAnsi" w:eastAsia="Calibri" w:hAnsiTheme="minorHAnsi" w:cstheme="minorHAnsi"/>
          <w:lang w:eastAsia="en-GB"/>
        </w:rPr>
        <w:t>recommendations</w:t>
      </w:r>
      <w:r w:rsidR="00315455" w:rsidRPr="00DE44A5">
        <w:rPr>
          <w:rFonts w:asciiTheme="minorHAnsi" w:eastAsia="Calibri" w:hAnsiTheme="minorHAnsi" w:cstheme="minorHAnsi"/>
          <w:lang w:eastAsia="en-GB"/>
        </w:rPr>
        <w:t>,</w:t>
      </w:r>
      <w:r w:rsidRPr="00DE44A5">
        <w:rPr>
          <w:rFonts w:asciiTheme="minorHAnsi" w:eastAsia="Calibri" w:hAnsiTheme="minorHAnsi" w:cstheme="minorHAnsi"/>
          <w:lang w:eastAsia="en-GB"/>
        </w:rPr>
        <w:t xml:space="preserve"> before </w:t>
      </w:r>
      <w:proofErr w:type="gramStart"/>
      <w:r w:rsidR="00315455" w:rsidRPr="00DE44A5">
        <w:rPr>
          <w:rFonts w:asciiTheme="minorHAnsi" w:eastAsia="Calibri" w:hAnsiTheme="minorHAnsi" w:cstheme="minorHAnsi"/>
          <w:lang w:eastAsia="en-GB"/>
        </w:rPr>
        <w:t>making a decision</w:t>
      </w:r>
      <w:proofErr w:type="gramEnd"/>
      <w:r w:rsidR="00315455" w:rsidRPr="00DE44A5">
        <w:rPr>
          <w:rFonts w:asciiTheme="minorHAnsi" w:eastAsia="Calibri" w:hAnsiTheme="minorHAnsi" w:cstheme="minorHAnsi"/>
          <w:lang w:eastAsia="en-GB"/>
        </w:rPr>
        <w:t xml:space="preserve"> about the approval of prospective foster carers. Following this decision the applicants will be </w:t>
      </w:r>
      <w:r w:rsidRPr="00DE44A5">
        <w:rPr>
          <w:rFonts w:asciiTheme="minorHAnsi" w:eastAsia="Calibri" w:hAnsiTheme="minorHAnsi" w:cstheme="minorHAnsi"/>
          <w:lang w:eastAsia="en-GB"/>
        </w:rPr>
        <w:t>notif</w:t>
      </w:r>
      <w:r w:rsidR="00315455" w:rsidRPr="00DE44A5">
        <w:rPr>
          <w:rFonts w:asciiTheme="minorHAnsi" w:eastAsia="Calibri" w:hAnsiTheme="minorHAnsi" w:cstheme="minorHAnsi"/>
          <w:lang w:eastAsia="en-GB"/>
        </w:rPr>
        <w:t>ied</w:t>
      </w:r>
      <w:r w:rsidRPr="00DE44A5">
        <w:rPr>
          <w:rFonts w:asciiTheme="minorHAnsi" w:eastAsia="Calibri" w:hAnsiTheme="minorHAnsi" w:cstheme="minorHAnsi"/>
          <w:lang w:eastAsia="en-GB"/>
        </w:rPr>
        <w:t xml:space="preserve"> in writing. Where the decision is </w:t>
      </w:r>
      <w:r w:rsidR="00315455" w:rsidRPr="00DE44A5">
        <w:rPr>
          <w:rFonts w:asciiTheme="minorHAnsi" w:eastAsia="Calibri" w:hAnsiTheme="minorHAnsi" w:cstheme="minorHAnsi"/>
          <w:lang w:eastAsia="en-GB"/>
        </w:rPr>
        <w:t>made to approve the applicants</w:t>
      </w:r>
      <w:r w:rsidRPr="00DE44A5">
        <w:rPr>
          <w:rFonts w:asciiTheme="minorHAnsi" w:eastAsia="Calibri" w:hAnsiTheme="minorHAnsi" w:cstheme="minorHAnsi"/>
          <w:lang w:eastAsia="en-GB"/>
        </w:rPr>
        <w:t xml:space="preserve">, the letter will specify any terms of approval. </w:t>
      </w:r>
      <w:r w:rsidR="00C95ED9" w:rsidRPr="00DE44A5">
        <w:rPr>
          <w:rFonts w:asciiTheme="minorHAnsi" w:eastAsia="Calibri" w:hAnsiTheme="minorHAnsi" w:cstheme="minorHAnsi"/>
          <w:lang w:eastAsia="en-GB"/>
        </w:rPr>
        <w:t xml:space="preserve">The ADM will </w:t>
      </w:r>
      <w:proofErr w:type="gramStart"/>
      <w:r w:rsidR="00C95ED9" w:rsidRPr="00DE44A5">
        <w:rPr>
          <w:rFonts w:asciiTheme="minorHAnsi" w:eastAsia="Calibri" w:hAnsiTheme="minorHAnsi" w:cstheme="minorHAnsi"/>
          <w:lang w:eastAsia="en-GB"/>
        </w:rPr>
        <w:t xml:space="preserve">make a </w:t>
      </w:r>
      <w:r w:rsidR="00E27844" w:rsidRPr="00DE44A5">
        <w:rPr>
          <w:rFonts w:asciiTheme="minorHAnsi" w:eastAsia="Calibri" w:hAnsiTheme="minorHAnsi" w:cstheme="minorHAnsi"/>
          <w:lang w:eastAsia="en-GB"/>
        </w:rPr>
        <w:t>decision</w:t>
      </w:r>
      <w:proofErr w:type="gramEnd"/>
      <w:r w:rsidR="00C95ED9" w:rsidRPr="00DE44A5">
        <w:rPr>
          <w:rFonts w:asciiTheme="minorHAnsi" w:eastAsia="Calibri" w:hAnsiTheme="minorHAnsi" w:cstheme="minorHAnsi"/>
          <w:lang w:eastAsia="en-GB"/>
        </w:rPr>
        <w:t xml:space="preserve"> </w:t>
      </w:r>
      <w:r w:rsidR="00E27844" w:rsidRPr="00DE44A5">
        <w:rPr>
          <w:rFonts w:asciiTheme="minorHAnsi" w:eastAsia="Calibri" w:hAnsiTheme="minorHAnsi" w:cstheme="minorHAnsi"/>
          <w:lang w:eastAsia="en-GB"/>
        </w:rPr>
        <w:t>within</w:t>
      </w:r>
      <w:r w:rsidR="00C95ED9" w:rsidRPr="00DE44A5">
        <w:rPr>
          <w:rFonts w:asciiTheme="minorHAnsi" w:eastAsia="Calibri" w:hAnsiTheme="minorHAnsi" w:cstheme="minorHAnsi"/>
          <w:lang w:eastAsia="en-GB"/>
        </w:rPr>
        <w:t xml:space="preserve"> 7 days of </w:t>
      </w:r>
      <w:r w:rsidR="00E27844" w:rsidRPr="00DE44A5">
        <w:rPr>
          <w:rFonts w:asciiTheme="minorHAnsi" w:eastAsia="Calibri" w:hAnsiTheme="minorHAnsi" w:cstheme="minorHAnsi"/>
          <w:lang w:eastAsia="en-GB"/>
        </w:rPr>
        <w:t>receiving</w:t>
      </w:r>
      <w:r w:rsidR="00C95ED9" w:rsidRPr="00DE44A5">
        <w:rPr>
          <w:rFonts w:asciiTheme="minorHAnsi" w:eastAsia="Calibri" w:hAnsiTheme="minorHAnsi" w:cstheme="minorHAnsi"/>
          <w:lang w:eastAsia="en-GB"/>
        </w:rPr>
        <w:t xml:space="preserve"> the panel meeting m</w:t>
      </w:r>
      <w:r w:rsidR="00337684" w:rsidRPr="00DE44A5">
        <w:rPr>
          <w:rFonts w:asciiTheme="minorHAnsi" w:eastAsia="Calibri" w:hAnsiTheme="minorHAnsi" w:cstheme="minorHAnsi"/>
          <w:lang w:eastAsia="en-GB"/>
        </w:rPr>
        <w:t xml:space="preserve">inutes and recommendations. </w:t>
      </w:r>
      <w:r w:rsidRPr="00DE44A5">
        <w:rPr>
          <w:rFonts w:asciiTheme="minorHAnsi" w:eastAsia="Calibri" w:hAnsiTheme="minorHAnsi" w:cstheme="minorHAnsi"/>
          <w:lang w:eastAsia="en-GB"/>
        </w:rPr>
        <w:t xml:space="preserve">Following approval, foster carers and </w:t>
      </w:r>
      <w:r w:rsidR="00294DE4" w:rsidRPr="00DE44A5">
        <w:rPr>
          <w:rFonts w:asciiTheme="minorHAnsi" w:eastAsia="Calibri" w:hAnsiTheme="minorHAnsi" w:cstheme="minorHAnsi"/>
          <w:lang w:eastAsia="en-GB"/>
        </w:rPr>
        <w:t>Channels &amp; Choices sign</w:t>
      </w:r>
      <w:r w:rsidRPr="00DE44A5">
        <w:rPr>
          <w:rFonts w:asciiTheme="minorHAnsi" w:eastAsia="Calibri" w:hAnsiTheme="minorHAnsi" w:cstheme="minorHAnsi"/>
          <w:lang w:eastAsia="en-GB"/>
        </w:rPr>
        <w:t xml:space="preserve"> a written agreement </w:t>
      </w:r>
      <w:r w:rsidR="00210C8C" w:rsidRPr="00DE44A5">
        <w:rPr>
          <w:rFonts w:asciiTheme="minorHAnsi" w:eastAsia="Calibri" w:hAnsiTheme="minorHAnsi" w:cstheme="minorHAnsi"/>
          <w:lang w:eastAsia="en-GB"/>
        </w:rPr>
        <w:t>(</w:t>
      </w:r>
      <w:r w:rsidRPr="00DE44A5">
        <w:rPr>
          <w:rFonts w:asciiTheme="minorHAnsi" w:eastAsia="Calibri" w:hAnsiTheme="minorHAnsi" w:cstheme="minorHAnsi"/>
          <w:lang w:eastAsia="en-GB"/>
        </w:rPr>
        <w:t>Foster Care Agreement) that sets out the terms and conditions of the fostering household’s relationship wit</w:t>
      </w:r>
      <w:r w:rsidR="00E7252C" w:rsidRPr="00DE44A5">
        <w:rPr>
          <w:rFonts w:asciiTheme="minorHAnsi" w:eastAsia="Calibri" w:hAnsiTheme="minorHAnsi" w:cstheme="minorHAnsi"/>
          <w:lang w:eastAsia="en-GB"/>
        </w:rPr>
        <w:t>h Channels &amp; Choices therapeutic fostering</w:t>
      </w:r>
      <w:r w:rsidRPr="00DE44A5">
        <w:rPr>
          <w:rFonts w:asciiTheme="minorHAnsi" w:eastAsia="Calibri" w:hAnsiTheme="minorHAnsi" w:cstheme="minorHAnsi"/>
          <w:lang w:eastAsia="en-GB"/>
        </w:rPr>
        <w:t>.</w:t>
      </w:r>
    </w:p>
    <w:p w14:paraId="5EF2DF2D" w14:textId="77777777" w:rsidR="001A4AA0" w:rsidRPr="00DE44A5" w:rsidRDefault="001A4AA0" w:rsidP="00DE44A5">
      <w:pPr>
        <w:autoSpaceDE w:val="0"/>
        <w:autoSpaceDN w:val="0"/>
        <w:adjustRightInd w:val="0"/>
        <w:jc w:val="both"/>
        <w:rPr>
          <w:rFonts w:asciiTheme="minorHAnsi" w:eastAsia="Calibri" w:hAnsiTheme="minorHAnsi" w:cstheme="minorHAnsi"/>
          <w:lang w:eastAsia="en-GB"/>
        </w:rPr>
      </w:pPr>
    </w:p>
    <w:p w14:paraId="5EF2DF2E"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0EC6F81D" w14:textId="77777777" w:rsidR="00E272BD" w:rsidRDefault="00E272BD" w:rsidP="00DE44A5">
      <w:pPr>
        <w:jc w:val="both"/>
        <w:rPr>
          <w:rFonts w:asciiTheme="minorHAnsi" w:eastAsia="Calibri" w:hAnsiTheme="minorHAnsi" w:cstheme="minorHAnsi"/>
          <w:b/>
          <w:sz w:val="36"/>
          <w:szCs w:val="36"/>
        </w:rPr>
      </w:pPr>
    </w:p>
    <w:p w14:paraId="012903D1" w14:textId="77777777" w:rsidR="00E272BD" w:rsidRDefault="00E272BD" w:rsidP="00DE44A5">
      <w:pPr>
        <w:jc w:val="both"/>
        <w:rPr>
          <w:rFonts w:asciiTheme="minorHAnsi" w:eastAsia="Calibri" w:hAnsiTheme="minorHAnsi" w:cstheme="minorHAnsi"/>
          <w:b/>
          <w:sz w:val="36"/>
          <w:szCs w:val="36"/>
        </w:rPr>
      </w:pPr>
    </w:p>
    <w:p w14:paraId="36220907" w14:textId="77777777" w:rsidR="00E272BD" w:rsidRDefault="00E272BD" w:rsidP="00DE44A5">
      <w:pPr>
        <w:jc w:val="both"/>
        <w:rPr>
          <w:rFonts w:asciiTheme="minorHAnsi" w:eastAsia="Calibri" w:hAnsiTheme="minorHAnsi" w:cstheme="minorHAnsi"/>
          <w:b/>
          <w:sz w:val="36"/>
          <w:szCs w:val="36"/>
        </w:rPr>
      </w:pPr>
    </w:p>
    <w:p w14:paraId="58061C22" w14:textId="77777777" w:rsidR="00E272BD" w:rsidRDefault="00E272BD" w:rsidP="00DE44A5">
      <w:pPr>
        <w:jc w:val="both"/>
        <w:rPr>
          <w:rFonts w:asciiTheme="minorHAnsi" w:eastAsia="Calibri" w:hAnsiTheme="minorHAnsi" w:cstheme="minorHAnsi"/>
          <w:b/>
          <w:sz w:val="36"/>
          <w:szCs w:val="36"/>
        </w:rPr>
      </w:pPr>
    </w:p>
    <w:p w14:paraId="13B5C2D8" w14:textId="77777777" w:rsidR="00FE232A" w:rsidRDefault="00FE232A" w:rsidP="00DE44A5">
      <w:pPr>
        <w:jc w:val="both"/>
        <w:rPr>
          <w:rFonts w:asciiTheme="minorHAnsi" w:eastAsia="Calibri" w:hAnsiTheme="minorHAnsi" w:cstheme="minorHAnsi"/>
          <w:b/>
          <w:sz w:val="36"/>
          <w:szCs w:val="36"/>
        </w:rPr>
      </w:pPr>
    </w:p>
    <w:p w14:paraId="145BA533" w14:textId="77777777" w:rsidR="00FE232A" w:rsidRDefault="00FE232A" w:rsidP="00DE44A5">
      <w:pPr>
        <w:jc w:val="both"/>
        <w:rPr>
          <w:rFonts w:asciiTheme="minorHAnsi" w:eastAsia="Calibri" w:hAnsiTheme="minorHAnsi" w:cstheme="minorHAnsi"/>
          <w:b/>
          <w:sz w:val="36"/>
          <w:szCs w:val="36"/>
        </w:rPr>
      </w:pPr>
    </w:p>
    <w:p w14:paraId="37744F75" w14:textId="77777777" w:rsidR="00FE232A" w:rsidRDefault="00FE232A" w:rsidP="00DE44A5">
      <w:pPr>
        <w:jc w:val="both"/>
        <w:rPr>
          <w:rFonts w:asciiTheme="minorHAnsi" w:eastAsia="Calibri" w:hAnsiTheme="minorHAnsi" w:cstheme="minorHAnsi"/>
          <w:b/>
          <w:sz w:val="36"/>
          <w:szCs w:val="36"/>
        </w:rPr>
      </w:pPr>
    </w:p>
    <w:p w14:paraId="5EF2DF2F" w14:textId="1ADD50E0" w:rsidR="001A4AA0" w:rsidRPr="00DE44A5" w:rsidRDefault="00CD1C4C" w:rsidP="00DE44A5">
      <w:pPr>
        <w:jc w:val="both"/>
        <w:rPr>
          <w:rFonts w:asciiTheme="minorHAnsi" w:eastAsia="Calibri" w:hAnsiTheme="minorHAnsi" w:cstheme="minorHAnsi"/>
          <w:sz w:val="36"/>
          <w:szCs w:val="36"/>
        </w:rPr>
      </w:pPr>
      <w:r w:rsidRPr="00DE44A5">
        <w:rPr>
          <w:rFonts w:asciiTheme="minorHAnsi" w:eastAsia="Calibri" w:hAnsiTheme="minorHAnsi" w:cstheme="minorHAnsi"/>
          <w:b/>
          <w:sz w:val="36"/>
          <w:szCs w:val="36"/>
        </w:rPr>
        <w:t>A</w:t>
      </w:r>
      <w:r w:rsidR="001A4AA0" w:rsidRPr="00DE44A5">
        <w:rPr>
          <w:rFonts w:asciiTheme="minorHAnsi" w:eastAsia="Calibri" w:hAnsiTheme="minorHAnsi" w:cstheme="minorHAnsi"/>
          <w:b/>
          <w:sz w:val="36"/>
          <w:szCs w:val="36"/>
        </w:rPr>
        <w:t>ssessment and approval process flowchart</w:t>
      </w:r>
    </w:p>
    <w:p w14:paraId="5EF2DF30"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32" w14:textId="77777777" w:rsidTr="00FC1DCD">
        <w:tc>
          <w:tcPr>
            <w:tcW w:w="4111" w:type="dxa"/>
            <w:shd w:val="clear" w:color="auto" w:fill="auto"/>
          </w:tcPr>
          <w:p w14:paraId="5EF2DF31" w14:textId="77777777" w:rsidR="001A4AA0" w:rsidRPr="00DE44A5" w:rsidRDefault="00FC1DCD" w:rsidP="00DE44A5">
            <w:pPr>
              <w:spacing w:before="120" w:after="120"/>
              <w:jc w:val="both"/>
              <w:rPr>
                <w:rFonts w:asciiTheme="minorHAnsi" w:eastAsia="Calibri" w:hAnsiTheme="minorHAnsi" w:cstheme="minorHAnsi"/>
                <w:sz w:val="20"/>
                <w:szCs w:val="20"/>
              </w:rPr>
            </w:pPr>
            <w:r w:rsidRPr="00DE44A5">
              <w:rPr>
                <w:rFonts w:asciiTheme="minorHAnsi" w:eastAsia="Calibri" w:hAnsiTheme="minorHAnsi" w:cstheme="minorHAnsi"/>
                <w:b/>
                <w:noProof/>
                <w:sz w:val="20"/>
                <w:szCs w:val="20"/>
                <w:lang w:val="en-US"/>
              </w:rPr>
              <mc:AlternateContent>
                <mc:Choice Requires="wps">
                  <w:drawing>
                    <wp:anchor distT="4294967295" distB="4294967295" distL="114300" distR="114300" simplePos="0" relativeHeight="251663360" behindDoc="0" locked="0" layoutInCell="1" allowOverlap="1" wp14:anchorId="5EF2DFB4" wp14:editId="5EF2DFB5">
                      <wp:simplePos x="0" y="0"/>
                      <wp:positionH relativeFrom="column">
                        <wp:posOffset>2534285</wp:posOffset>
                      </wp:positionH>
                      <wp:positionV relativeFrom="paragraph">
                        <wp:posOffset>102870</wp:posOffset>
                      </wp:positionV>
                      <wp:extent cx="766445" cy="8890"/>
                      <wp:effectExtent l="0" t="0" r="14605" b="29210"/>
                      <wp:wrapNone/>
                      <wp:docPr id="1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88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FEACBB" id="_x0000_t32" coordsize="21600,21600" o:spt="32" o:oned="t" path="m,l21600,21600e" filled="f">
                      <v:path arrowok="t" fillok="f" o:connecttype="none"/>
                      <o:lock v:ext="edit" shapetype="t"/>
                    </v:shapetype>
                    <v:shape id="AutoShape 114" o:spid="_x0000_s1026" type="#_x0000_t32" style="position:absolute;margin-left:199.55pt;margin-top:8.1pt;width:60.35pt;height:.7p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" strokeweight="1pt"/>
                  </w:pict>
                </mc:Fallback>
              </mc:AlternateContent>
            </w:r>
            <w:r w:rsidRPr="00DE44A5">
              <w:rPr>
                <w:rFonts w:asciiTheme="minorHAnsi" w:eastAsia="Calibri" w:hAnsiTheme="minorHAnsi" w:cstheme="minorHAnsi"/>
                <w:b/>
                <w:noProof/>
                <w:sz w:val="20"/>
                <w:szCs w:val="20"/>
                <w:lang w:val="en-US"/>
              </w:rPr>
              <mc:AlternateContent>
                <mc:Choice Requires="wps">
                  <w:drawing>
                    <wp:anchor distT="0" distB="0" distL="114300" distR="114300" simplePos="0" relativeHeight="251660288" behindDoc="0" locked="0" layoutInCell="1" allowOverlap="1" wp14:anchorId="5EF2DFB6" wp14:editId="5EF2DFB7">
                      <wp:simplePos x="0" y="0"/>
                      <wp:positionH relativeFrom="column">
                        <wp:posOffset>3297555</wp:posOffset>
                      </wp:positionH>
                      <wp:positionV relativeFrom="paragraph">
                        <wp:posOffset>121920</wp:posOffset>
                      </wp:positionV>
                      <wp:extent cx="4445" cy="1504950"/>
                      <wp:effectExtent l="0" t="0" r="33655" b="19050"/>
                      <wp:wrapNone/>
                      <wp:docPr id="1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049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69F7A" id="AutoShape 115" o:spid="_x0000_s1026" type="#_x0000_t32" style="position:absolute;margin-left:259.65pt;margin-top:9.6pt;width:.35pt;height:11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" strokeweight="1pt"/>
                  </w:pict>
                </mc:Fallback>
              </mc:AlternateContent>
            </w:r>
            <w:r w:rsidR="001A4AA0" w:rsidRPr="00DE44A5">
              <w:rPr>
                <w:rFonts w:asciiTheme="minorHAnsi" w:eastAsia="Calibri" w:hAnsiTheme="minorHAnsi" w:cstheme="minorHAnsi"/>
                <w:b/>
                <w:sz w:val="20"/>
                <w:szCs w:val="20"/>
              </w:rPr>
              <w:t>Telephone Enquiry</w:t>
            </w:r>
          </w:p>
        </w:tc>
      </w:tr>
    </w:tbl>
    <w:p w14:paraId="5EF2DF33" w14:textId="77777777" w:rsidR="001A4AA0" w:rsidRPr="00DE44A5" w:rsidRDefault="001A4AA0" w:rsidP="00DE44A5">
      <w:pPr>
        <w:jc w:val="both"/>
        <w:rPr>
          <w:rFonts w:asciiTheme="minorHAnsi" w:eastAsia="Calibri" w:hAnsiTheme="minorHAnsi" w:cstheme="minorHAnsi"/>
          <w:sz w:val="20"/>
          <w:szCs w:val="20"/>
        </w:rPr>
      </w:pPr>
      <w:r w:rsidRPr="00DE44A5">
        <w:rPr>
          <w:rFonts w:asciiTheme="minorHAnsi" w:eastAsia="Calibri" w:hAnsiTheme="minorHAnsi" w:cstheme="minorHAnsi"/>
          <w:b/>
          <w:noProof/>
          <w:sz w:val="20"/>
          <w:szCs w:val="20"/>
          <w:lang w:val="en-US"/>
        </w:rPr>
        <mc:AlternateContent>
          <mc:Choice Requires="wps">
            <w:drawing>
              <wp:anchor distT="0" distB="0" distL="114300" distR="114300" simplePos="0" relativeHeight="251662336" behindDoc="0" locked="0" layoutInCell="1" allowOverlap="1" wp14:anchorId="5EF2DFB8" wp14:editId="5EF2DFB9">
                <wp:simplePos x="0" y="0"/>
                <wp:positionH relativeFrom="column">
                  <wp:posOffset>1695450</wp:posOffset>
                </wp:positionH>
                <wp:positionV relativeFrom="paragraph">
                  <wp:posOffset>-1270</wp:posOffset>
                </wp:positionV>
                <wp:extent cx="0" cy="276225"/>
                <wp:effectExtent l="76200" t="0" r="76200" b="47625"/>
                <wp:wrapNone/>
                <wp:docPr id="1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B1631" id="AutoShape 106" o:spid="_x0000_s1026" type="#_x0000_t32" style="position:absolute;margin-left:133.5pt;margin-top:-.1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">
                <v:stroke endarrow="block"/>
              </v:shape>
            </w:pict>
          </mc:Fallback>
        </mc:AlternateContent>
      </w:r>
    </w:p>
    <w:p w14:paraId="5EF2DF34"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36" w14:textId="77777777" w:rsidTr="00FC1DCD">
        <w:tc>
          <w:tcPr>
            <w:tcW w:w="4111" w:type="dxa"/>
            <w:shd w:val="clear" w:color="auto" w:fill="auto"/>
          </w:tcPr>
          <w:p w14:paraId="5EF2DF35" w14:textId="77777777" w:rsidR="001A4AA0" w:rsidRPr="00DE44A5" w:rsidRDefault="001A4AA0" w:rsidP="00DE44A5">
            <w:pPr>
              <w:spacing w:before="120" w:after="120"/>
              <w:jc w:val="both"/>
              <w:rPr>
                <w:rFonts w:asciiTheme="minorHAnsi" w:eastAsia="Calibri" w:hAnsiTheme="minorHAnsi" w:cstheme="minorHAnsi"/>
                <w:sz w:val="20"/>
                <w:szCs w:val="20"/>
              </w:rPr>
            </w:pPr>
            <w:proofErr w:type="gramStart"/>
            <w:r w:rsidRPr="00DE44A5">
              <w:rPr>
                <w:rFonts w:asciiTheme="minorHAnsi" w:eastAsia="Calibri" w:hAnsiTheme="minorHAnsi" w:cstheme="minorHAnsi"/>
                <w:b/>
                <w:sz w:val="20"/>
                <w:szCs w:val="20"/>
              </w:rPr>
              <w:t>Information  Pack</w:t>
            </w:r>
            <w:proofErr w:type="gramEnd"/>
          </w:p>
        </w:tc>
      </w:tr>
    </w:tbl>
    <w:p w14:paraId="5EF2DF37" w14:textId="77777777" w:rsidR="001A4AA0" w:rsidRPr="00DE44A5" w:rsidRDefault="00FC1DCD"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4384" behindDoc="0" locked="0" layoutInCell="1" allowOverlap="1" wp14:anchorId="5EF2DFBA" wp14:editId="5EF2DFBB">
                <wp:simplePos x="0" y="0"/>
                <wp:positionH relativeFrom="column">
                  <wp:posOffset>1714500</wp:posOffset>
                </wp:positionH>
                <wp:positionV relativeFrom="paragraph">
                  <wp:posOffset>26035</wp:posOffset>
                </wp:positionV>
                <wp:extent cx="0" cy="264795"/>
                <wp:effectExtent l="76200" t="0" r="57150" b="59055"/>
                <wp:wrapNone/>
                <wp:docPr id="1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DCE1F" id="AutoShape 119" o:spid="_x0000_s1026" type="#_x0000_t32" style="position:absolute;margin-left:135pt;margin-top:2.05pt;width:0;height:20.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">
                <v:stroke endarrow="block"/>
              </v:shape>
            </w:pict>
          </mc:Fallback>
        </mc:AlternateContent>
      </w:r>
    </w:p>
    <w:p w14:paraId="5EF2DF38"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3A" w14:textId="77777777" w:rsidTr="00FC1DCD">
        <w:tc>
          <w:tcPr>
            <w:tcW w:w="4111" w:type="dxa"/>
            <w:shd w:val="clear" w:color="auto" w:fill="auto"/>
          </w:tcPr>
          <w:p w14:paraId="5EF2DF39" w14:textId="6F179C84" w:rsidR="001A4AA0" w:rsidRPr="00DE44A5" w:rsidRDefault="002D63B0"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b/>
                <w:sz w:val="20"/>
                <w:szCs w:val="20"/>
              </w:rPr>
              <w:t xml:space="preserve">Initial </w:t>
            </w:r>
            <w:r w:rsidR="001A4AA0" w:rsidRPr="00DE44A5">
              <w:rPr>
                <w:rFonts w:asciiTheme="minorHAnsi" w:eastAsia="Calibri" w:hAnsiTheme="minorHAnsi" w:cstheme="minorHAnsi"/>
                <w:b/>
                <w:sz w:val="20"/>
                <w:szCs w:val="20"/>
              </w:rPr>
              <w:t>Visit</w:t>
            </w:r>
            <w:r w:rsidRPr="00DE44A5">
              <w:rPr>
                <w:rFonts w:asciiTheme="minorHAnsi" w:eastAsia="Calibri" w:hAnsiTheme="minorHAnsi" w:cstheme="minorHAnsi"/>
                <w:b/>
                <w:sz w:val="20"/>
                <w:szCs w:val="20"/>
              </w:rPr>
              <w:t>/Meeting</w:t>
            </w:r>
          </w:p>
        </w:tc>
      </w:tr>
    </w:tbl>
    <w:p w14:paraId="5EF2DF3B" w14:textId="77777777" w:rsidR="001A4AA0" w:rsidRPr="00DE44A5" w:rsidRDefault="001A4AA0"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5408" behindDoc="0" locked="0" layoutInCell="1" allowOverlap="1" wp14:anchorId="5EF2DFBC" wp14:editId="5EF2DFBD">
                <wp:simplePos x="0" y="0"/>
                <wp:positionH relativeFrom="column">
                  <wp:posOffset>1714500</wp:posOffset>
                </wp:positionH>
                <wp:positionV relativeFrom="paragraph">
                  <wp:posOffset>24765</wp:posOffset>
                </wp:positionV>
                <wp:extent cx="0" cy="241935"/>
                <wp:effectExtent l="76200" t="0" r="57150" b="62865"/>
                <wp:wrapNone/>
                <wp:docPr id="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438C5" id="AutoShape 121" o:spid="_x0000_s1026" type="#_x0000_t32" style="position:absolute;margin-left:135pt;margin-top:1.95pt;width:0;height:19.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">
                <v:stroke endarrow="block"/>
              </v:shape>
            </w:pict>
          </mc:Fallback>
        </mc:AlternateContent>
      </w:r>
      <w:r w:rsidRPr="00DE44A5">
        <w:rPr>
          <w:rFonts w:asciiTheme="minorHAnsi" w:eastAsia="Calibri" w:hAnsiTheme="minorHAnsi" w:cstheme="minorHAnsi"/>
          <w:b/>
          <w:noProof/>
          <w:sz w:val="20"/>
          <w:szCs w:val="20"/>
          <w:lang w:val="en-US"/>
        </w:rPr>
        <mc:AlternateContent>
          <mc:Choice Requires="wps">
            <w:drawing>
              <wp:anchor distT="0" distB="0" distL="114300" distR="114300" simplePos="0" relativeHeight="251671552" behindDoc="0" locked="0" layoutInCell="1" allowOverlap="1" wp14:anchorId="5EF2DFBE" wp14:editId="5EF2DFBF">
                <wp:simplePos x="0" y="0"/>
                <wp:positionH relativeFrom="column">
                  <wp:posOffset>3664585</wp:posOffset>
                </wp:positionH>
                <wp:positionV relativeFrom="paragraph">
                  <wp:posOffset>48260</wp:posOffset>
                </wp:positionV>
                <wp:extent cx="456565" cy="2089785"/>
                <wp:effectExtent l="0" t="0" r="19685" b="24765"/>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089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F2DFD4" w14:textId="05F9E29B" w:rsidR="001A4AA0" w:rsidRPr="00C6772C" w:rsidRDefault="001A4AA0" w:rsidP="001A4AA0">
                            <w:pPr>
                              <w:jc w:val="center"/>
                              <w:rPr>
                                <w:rFonts w:ascii="Calibri" w:hAnsi="Calibri"/>
                                <w:b/>
                                <w:sz w:val="28"/>
                                <w:szCs w:val="28"/>
                              </w:rPr>
                            </w:pPr>
                            <w:r w:rsidRPr="006A2BEC">
                              <w:rPr>
                                <w:rFonts w:ascii="Calibri" w:hAnsi="Calibri"/>
                                <w:b/>
                                <w:sz w:val="28"/>
                                <w:szCs w:val="28"/>
                              </w:rPr>
                              <w:t>3 -</w:t>
                            </w:r>
                            <w:r w:rsidR="00733C58" w:rsidRPr="006A2BEC">
                              <w:rPr>
                                <w:rFonts w:ascii="Calibri" w:hAnsi="Calibri"/>
                                <w:b/>
                                <w:sz w:val="28"/>
                                <w:szCs w:val="28"/>
                              </w:rPr>
                              <w:t>5 months</w:t>
                            </w:r>
                            <w:r w:rsidR="00733C58">
                              <w:rPr>
                                <w:rFonts w:ascii="Calibri" w:hAnsi="Calibri"/>
                                <w:b/>
                                <w:sz w:val="28"/>
                                <w:szCs w:val="28"/>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2DFBE" id="_x0000_t202" coordsize="21600,21600" o:spt="202" path="m,l,21600r21600,l21600,xe">
                <v:stroke joinstyle="miter"/>
                <v:path gradientshapeok="t" o:connecttype="rect"/>
              </v:shapetype>
              <v:shape id="Text Box 116" o:spid="_x0000_s1026" type="#_x0000_t202" style="position:absolute;left:0;text-align:left;margin-left:288.55pt;margin-top:3.8pt;width:35.95pt;height:16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" filled="f">
                <v:textbox style="layout-flow:vertical;mso-layout-flow-alt:bottom-to-top">
                  <w:txbxContent>
                    <w:p w14:paraId="5EF2DFD4" w14:textId="05F9E29B" w:rsidR="001A4AA0" w:rsidRPr="00C6772C" w:rsidRDefault="001A4AA0" w:rsidP="001A4AA0">
                      <w:pPr>
                        <w:jc w:val="center"/>
                        <w:rPr>
                          <w:rFonts w:ascii="Calibri" w:hAnsi="Calibri"/>
                          <w:b/>
                          <w:sz w:val="28"/>
                          <w:szCs w:val="28"/>
                        </w:rPr>
                      </w:pPr>
                      <w:r w:rsidRPr="006A2BEC">
                        <w:rPr>
                          <w:rFonts w:ascii="Calibri" w:hAnsi="Calibri"/>
                          <w:b/>
                          <w:sz w:val="28"/>
                          <w:szCs w:val="28"/>
                        </w:rPr>
                        <w:t>3 -</w:t>
                      </w:r>
                      <w:r w:rsidR="00733C58" w:rsidRPr="006A2BEC">
                        <w:rPr>
                          <w:rFonts w:ascii="Calibri" w:hAnsi="Calibri"/>
                          <w:b/>
                          <w:sz w:val="28"/>
                          <w:szCs w:val="28"/>
                        </w:rPr>
                        <w:t>5 months</w:t>
                      </w:r>
                      <w:r w:rsidR="00733C58">
                        <w:rPr>
                          <w:rFonts w:ascii="Calibri" w:hAnsi="Calibri"/>
                          <w:b/>
                          <w:sz w:val="28"/>
                          <w:szCs w:val="28"/>
                        </w:rPr>
                        <w:t xml:space="preserve"> </w:t>
                      </w:r>
                    </w:p>
                  </w:txbxContent>
                </v:textbox>
              </v:shape>
            </w:pict>
          </mc:Fallback>
        </mc:AlternateContent>
      </w:r>
    </w:p>
    <w:p w14:paraId="5EF2DF3C"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3E" w14:textId="77777777" w:rsidTr="00FC1DCD">
        <w:tc>
          <w:tcPr>
            <w:tcW w:w="4111" w:type="dxa"/>
            <w:shd w:val="clear" w:color="auto" w:fill="auto"/>
          </w:tcPr>
          <w:p w14:paraId="5EF2DF3D" w14:textId="77777777" w:rsidR="001A4AA0" w:rsidRPr="00DE44A5" w:rsidRDefault="001A4AA0"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b/>
                <w:sz w:val="20"/>
                <w:szCs w:val="20"/>
              </w:rPr>
              <w:t>DBS, Local Authority and other Checks Undertaken</w:t>
            </w:r>
          </w:p>
        </w:tc>
      </w:tr>
    </w:tbl>
    <w:p w14:paraId="5EF2DF3F" w14:textId="77777777" w:rsidR="001A4AA0" w:rsidRPr="00DE44A5" w:rsidRDefault="00FC1DCD"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59264" behindDoc="0" locked="0" layoutInCell="1" allowOverlap="1" wp14:anchorId="5EF2DFC0" wp14:editId="5EF2DFC1">
                <wp:simplePos x="0" y="0"/>
                <wp:positionH relativeFrom="column">
                  <wp:posOffset>1714500</wp:posOffset>
                </wp:positionH>
                <wp:positionV relativeFrom="paragraph">
                  <wp:posOffset>10795</wp:posOffset>
                </wp:positionV>
                <wp:extent cx="0" cy="313055"/>
                <wp:effectExtent l="76200" t="0" r="57150" b="48895"/>
                <wp:wrapNone/>
                <wp:docPr id="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22C64" id="AutoShape 120" o:spid="_x0000_s1026" type="#_x0000_t32" style="position:absolute;margin-left:135pt;margin-top:.85pt;width:0;height:24.6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">
                <v:stroke endarrow="block"/>
              </v:shape>
            </w:pict>
          </mc:Fallback>
        </mc:AlternateContent>
      </w:r>
    </w:p>
    <w:p w14:paraId="5EF2DF40"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42" w14:textId="77777777" w:rsidTr="00FC1DCD">
        <w:tc>
          <w:tcPr>
            <w:tcW w:w="4111" w:type="dxa"/>
            <w:shd w:val="clear" w:color="auto" w:fill="auto"/>
          </w:tcPr>
          <w:p w14:paraId="5EF2DF41" w14:textId="2B123E3F" w:rsidR="001A4AA0" w:rsidRPr="00DE44A5" w:rsidRDefault="001A4AA0"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b/>
                <w:sz w:val="20"/>
                <w:szCs w:val="20"/>
              </w:rPr>
              <w:t xml:space="preserve">Preparation </w:t>
            </w:r>
            <w:r w:rsidR="006A2BEC">
              <w:rPr>
                <w:rFonts w:asciiTheme="minorHAnsi" w:eastAsia="Calibri" w:hAnsiTheme="minorHAnsi" w:cstheme="minorHAnsi"/>
                <w:b/>
                <w:sz w:val="20"/>
                <w:szCs w:val="20"/>
              </w:rPr>
              <w:t>Face to Face T</w:t>
            </w:r>
            <w:r w:rsidRPr="00DE44A5">
              <w:rPr>
                <w:rFonts w:asciiTheme="minorHAnsi" w:eastAsia="Calibri" w:hAnsiTheme="minorHAnsi" w:cstheme="minorHAnsi"/>
                <w:b/>
                <w:sz w:val="20"/>
                <w:szCs w:val="20"/>
              </w:rPr>
              <w:t xml:space="preserve">raining </w:t>
            </w:r>
            <w:r w:rsidR="006A2BEC">
              <w:rPr>
                <w:rFonts w:asciiTheme="minorHAnsi" w:eastAsia="Calibri" w:hAnsiTheme="minorHAnsi" w:cstheme="minorHAnsi"/>
                <w:b/>
                <w:sz w:val="20"/>
                <w:szCs w:val="20"/>
              </w:rPr>
              <w:t>and Pre-Panel online T</w:t>
            </w:r>
            <w:r w:rsidRPr="00DE44A5">
              <w:rPr>
                <w:rFonts w:asciiTheme="minorHAnsi" w:eastAsia="Calibri" w:hAnsiTheme="minorHAnsi" w:cstheme="minorHAnsi"/>
                <w:b/>
                <w:sz w:val="20"/>
                <w:szCs w:val="20"/>
              </w:rPr>
              <w:t>raining Course</w:t>
            </w:r>
          </w:p>
        </w:tc>
      </w:tr>
    </w:tbl>
    <w:p w14:paraId="5EF2DF43" w14:textId="77777777" w:rsidR="001A4AA0" w:rsidRPr="00DE44A5" w:rsidRDefault="00FC1DCD"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1312" behindDoc="0" locked="0" layoutInCell="1" allowOverlap="1" wp14:anchorId="5EF2DFC2" wp14:editId="5EF2DFC3">
                <wp:simplePos x="0" y="0"/>
                <wp:positionH relativeFrom="column">
                  <wp:posOffset>1704975</wp:posOffset>
                </wp:positionH>
                <wp:positionV relativeFrom="paragraph">
                  <wp:posOffset>6350</wp:posOffset>
                </wp:positionV>
                <wp:extent cx="1" cy="276225"/>
                <wp:effectExtent l="76200" t="0" r="76200" b="47625"/>
                <wp:wrapNone/>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1DAF3" id="AutoShape 122" o:spid="_x0000_s1026" type="#_x0000_t32" style="position:absolute;margin-left:134.25pt;margin-top:.5pt;width:0;height:21.7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">
                <v:stroke endarrow="block"/>
              </v:shape>
            </w:pict>
          </mc:Fallback>
        </mc:AlternateContent>
      </w:r>
    </w:p>
    <w:p w14:paraId="5EF2DF44"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46" w14:textId="77777777" w:rsidTr="00FC1DCD">
        <w:tc>
          <w:tcPr>
            <w:tcW w:w="4111" w:type="dxa"/>
            <w:shd w:val="clear" w:color="auto" w:fill="auto"/>
          </w:tcPr>
          <w:p w14:paraId="5EF2DF45" w14:textId="77777777" w:rsidR="001A4AA0" w:rsidRPr="00DE44A5" w:rsidRDefault="00FC1DCD"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70528" behindDoc="0" locked="0" layoutInCell="1" allowOverlap="1" wp14:anchorId="5EF2DFC4" wp14:editId="5EF2DFC5">
                      <wp:simplePos x="0" y="0"/>
                      <wp:positionH relativeFrom="column">
                        <wp:posOffset>3296285</wp:posOffset>
                      </wp:positionH>
                      <wp:positionV relativeFrom="paragraph">
                        <wp:posOffset>242570</wp:posOffset>
                      </wp:positionV>
                      <wp:extent cx="4445" cy="1915160"/>
                      <wp:effectExtent l="0" t="0" r="33655" b="27940"/>
                      <wp:wrapNone/>
                      <wp:docPr id="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15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9950F" id="AutoShape 127" o:spid="_x0000_s1026" type="#_x0000_t32" style="position:absolute;margin-left:259.55pt;margin-top:19.1pt;width:.35pt;height:150.8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" strokeweight="1pt"/>
                  </w:pict>
                </mc:Fallback>
              </mc:AlternateContent>
            </w:r>
            <w:r w:rsidR="001A4AA0" w:rsidRPr="00DE44A5">
              <w:rPr>
                <w:rFonts w:asciiTheme="minorHAnsi" w:eastAsia="Calibri" w:hAnsiTheme="minorHAnsi" w:cstheme="minorHAnsi"/>
                <w:b/>
                <w:sz w:val="20"/>
                <w:szCs w:val="20"/>
              </w:rPr>
              <w:t>Assessment Interviews Personal &amp; Work References</w:t>
            </w:r>
          </w:p>
        </w:tc>
      </w:tr>
    </w:tbl>
    <w:p w14:paraId="5EF2DF47" w14:textId="77777777" w:rsidR="001A4AA0" w:rsidRPr="00DE44A5" w:rsidRDefault="001A4AA0"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6432" behindDoc="0" locked="0" layoutInCell="1" allowOverlap="1" wp14:anchorId="5EF2DFC6" wp14:editId="5EF2DFC7">
                <wp:simplePos x="0" y="0"/>
                <wp:positionH relativeFrom="column">
                  <wp:posOffset>1695450</wp:posOffset>
                </wp:positionH>
                <wp:positionV relativeFrom="paragraph">
                  <wp:posOffset>12065</wp:posOffset>
                </wp:positionV>
                <wp:extent cx="0" cy="304800"/>
                <wp:effectExtent l="76200" t="0" r="57150" b="57150"/>
                <wp:wrapNone/>
                <wp:docPr id="5"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C48E2" id="AutoShape 123" o:spid="_x0000_s1026" type="#_x0000_t32" style="position:absolute;margin-left:133.5pt;margin-top:.95pt;width:0;height:24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">
                <v:stroke endarrow="block"/>
              </v:shape>
            </w:pict>
          </mc:Fallback>
        </mc:AlternateContent>
      </w:r>
    </w:p>
    <w:p w14:paraId="5EF2DF48"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4A" w14:textId="77777777" w:rsidTr="00FC1DCD">
        <w:tc>
          <w:tcPr>
            <w:tcW w:w="4111" w:type="dxa"/>
            <w:shd w:val="clear" w:color="auto" w:fill="auto"/>
          </w:tcPr>
          <w:p w14:paraId="5EF2DF49" w14:textId="77777777" w:rsidR="001A4AA0" w:rsidRPr="00DE44A5" w:rsidRDefault="001A4AA0"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b/>
                <w:sz w:val="20"/>
                <w:szCs w:val="20"/>
              </w:rPr>
              <w:t>Completed Form F Presented to Panel</w:t>
            </w:r>
          </w:p>
        </w:tc>
      </w:tr>
    </w:tbl>
    <w:p w14:paraId="5EF2DF4B" w14:textId="77777777" w:rsidR="001A4AA0" w:rsidRPr="00DE44A5" w:rsidRDefault="00FC1DCD"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7456" behindDoc="0" locked="0" layoutInCell="1" allowOverlap="1" wp14:anchorId="5EF2DFC8" wp14:editId="5EF2DFC9">
                <wp:simplePos x="0" y="0"/>
                <wp:positionH relativeFrom="column">
                  <wp:posOffset>1704975</wp:posOffset>
                </wp:positionH>
                <wp:positionV relativeFrom="paragraph">
                  <wp:posOffset>10160</wp:posOffset>
                </wp:positionV>
                <wp:extent cx="9525" cy="297180"/>
                <wp:effectExtent l="57150" t="0" r="66675" b="64770"/>
                <wp:wrapNone/>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82EA8" id="AutoShape 124" o:spid="_x0000_s1026" type="#_x0000_t32" style="position:absolute;margin-left:134.25pt;margin-top:.8pt;width:.75pt;height:23.4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">
                <v:stroke endarrow="block"/>
              </v:shape>
            </w:pict>
          </mc:Fallback>
        </mc:AlternateContent>
      </w:r>
    </w:p>
    <w:p w14:paraId="5EF2DF4C"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4E" w14:textId="77777777" w:rsidTr="00FC1DCD">
        <w:tc>
          <w:tcPr>
            <w:tcW w:w="4111" w:type="dxa"/>
            <w:shd w:val="clear" w:color="auto" w:fill="auto"/>
          </w:tcPr>
          <w:p w14:paraId="5EF2DF4D" w14:textId="77777777" w:rsidR="001A4AA0" w:rsidRPr="00DE44A5" w:rsidRDefault="004159D1"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b/>
                <w:sz w:val="20"/>
                <w:szCs w:val="20"/>
              </w:rPr>
              <w:t>Approval Decision by Agency Decis</w:t>
            </w:r>
            <w:r w:rsidR="001A4AA0" w:rsidRPr="00DE44A5">
              <w:rPr>
                <w:rFonts w:asciiTheme="minorHAnsi" w:eastAsia="Calibri" w:hAnsiTheme="minorHAnsi" w:cstheme="minorHAnsi"/>
                <w:b/>
                <w:sz w:val="20"/>
                <w:szCs w:val="20"/>
              </w:rPr>
              <w:t>ion Maker</w:t>
            </w:r>
          </w:p>
        </w:tc>
      </w:tr>
    </w:tbl>
    <w:p w14:paraId="5EF2DF4F" w14:textId="77777777" w:rsidR="001A4AA0" w:rsidRPr="00DE44A5" w:rsidRDefault="00FC1DCD" w:rsidP="00DE44A5">
      <w:pPr>
        <w:jc w:val="both"/>
        <w:rPr>
          <w:rFonts w:asciiTheme="minorHAnsi" w:eastAsia="Calibri" w:hAnsiTheme="minorHAnsi" w:cstheme="minorHAnsi"/>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299" distR="114299" simplePos="0" relativeHeight="251669504" behindDoc="0" locked="0" layoutInCell="1" allowOverlap="1" wp14:anchorId="5EF2DFCA" wp14:editId="5EF2DFCB">
                <wp:simplePos x="0" y="0"/>
                <wp:positionH relativeFrom="column">
                  <wp:posOffset>1714500</wp:posOffset>
                </wp:positionH>
                <wp:positionV relativeFrom="paragraph">
                  <wp:posOffset>37465</wp:posOffset>
                </wp:positionV>
                <wp:extent cx="0" cy="257175"/>
                <wp:effectExtent l="76200" t="0" r="76200" b="47625"/>
                <wp:wrapNone/>
                <wp:docPr id="1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7851F" id="AutoShape 126" o:spid="_x0000_s1026" type="#_x0000_t32" style="position:absolute;margin-left:135pt;margin-top:2.95pt;width:0;height:20.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">
                <v:stroke endarrow="block"/>
              </v:shape>
            </w:pict>
          </mc:Fallback>
        </mc:AlternateContent>
      </w:r>
    </w:p>
    <w:p w14:paraId="5EF2DF50" w14:textId="77777777" w:rsidR="001A4AA0" w:rsidRPr="00DE44A5" w:rsidRDefault="001A4AA0" w:rsidP="00DE44A5">
      <w:pPr>
        <w:jc w:val="both"/>
        <w:rPr>
          <w:rFonts w:asciiTheme="minorHAnsi" w:eastAsia="Calibr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A4AA0" w:rsidRPr="00DE44A5" w14:paraId="5EF2DF52" w14:textId="77777777" w:rsidTr="00FC1DCD">
        <w:tc>
          <w:tcPr>
            <w:tcW w:w="4111" w:type="dxa"/>
            <w:shd w:val="clear" w:color="auto" w:fill="auto"/>
          </w:tcPr>
          <w:p w14:paraId="5EF2DF51" w14:textId="77777777" w:rsidR="001A4AA0" w:rsidRPr="00DE44A5" w:rsidRDefault="001A4AA0" w:rsidP="00DE44A5">
            <w:pPr>
              <w:spacing w:before="120" w:after="120"/>
              <w:jc w:val="both"/>
              <w:rPr>
                <w:rFonts w:asciiTheme="minorHAnsi" w:eastAsia="Calibri" w:hAnsiTheme="minorHAnsi" w:cstheme="minorHAnsi"/>
                <w:b/>
                <w:sz w:val="20"/>
                <w:szCs w:val="20"/>
              </w:rPr>
            </w:pPr>
            <w:r w:rsidRPr="00DE44A5">
              <w:rPr>
                <w:rFonts w:asciiTheme="minorHAnsi" w:eastAsia="Calibri" w:hAnsiTheme="minorHAnsi" w:cstheme="minorHAnsi"/>
                <w:noProof/>
                <w:sz w:val="20"/>
                <w:szCs w:val="20"/>
                <w:lang w:val="en-US"/>
              </w:rPr>
              <mc:AlternateContent>
                <mc:Choice Requires="wps">
                  <w:drawing>
                    <wp:anchor distT="0" distB="0" distL="114300" distR="114300" simplePos="0" relativeHeight="251668480" behindDoc="0" locked="0" layoutInCell="1" allowOverlap="1" wp14:anchorId="5EF2DFCC" wp14:editId="5EF2DFCD">
                      <wp:simplePos x="0" y="0"/>
                      <wp:positionH relativeFrom="column">
                        <wp:posOffset>2534286</wp:posOffset>
                      </wp:positionH>
                      <wp:positionV relativeFrom="paragraph">
                        <wp:posOffset>111760</wp:posOffset>
                      </wp:positionV>
                      <wp:extent cx="766444" cy="635"/>
                      <wp:effectExtent l="38100" t="76200" r="0" b="94615"/>
                      <wp:wrapNone/>
                      <wp:docPr id="1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6444"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2A30B" id="AutoShape 125" o:spid="_x0000_s1026" type="#_x0000_t32" style="position:absolute;margin-left:199.55pt;margin-top:8.8pt;width:60.35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">
                      <v:stroke endarrow="block"/>
                    </v:shape>
                  </w:pict>
                </mc:Fallback>
              </mc:AlternateContent>
            </w:r>
            <w:r w:rsidRPr="00DE44A5">
              <w:rPr>
                <w:rFonts w:asciiTheme="minorHAnsi" w:eastAsia="Calibri" w:hAnsiTheme="minorHAnsi" w:cstheme="minorHAnsi"/>
                <w:b/>
                <w:sz w:val="20"/>
                <w:szCs w:val="20"/>
              </w:rPr>
              <w:t>Approval</w:t>
            </w:r>
          </w:p>
        </w:tc>
      </w:tr>
    </w:tbl>
    <w:p w14:paraId="69336B70" w14:textId="77777777" w:rsidR="008C4286" w:rsidRPr="00DE44A5" w:rsidRDefault="008C4286" w:rsidP="00DE44A5">
      <w:pPr>
        <w:jc w:val="both"/>
        <w:rPr>
          <w:rFonts w:asciiTheme="minorHAnsi" w:eastAsia="Calibri" w:hAnsiTheme="minorHAnsi" w:cstheme="minorHAnsi"/>
          <w:b/>
          <w:sz w:val="36"/>
          <w:szCs w:val="36"/>
        </w:rPr>
      </w:pPr>
    </w:p>
    <w:p w14:paraId="2127AB01" w14:textId="77777777" w:rsidR="00E272BD" w:rsidRDefault="00E272BD" w:rsidP="00DE44A5">
      <w:pPr>
        <w:jc w:val="both"/>
        <w:rPr>
          <w:rFonts w:asciiTheme="minorHAnsi" w:eastAsia="Calibri" w:hAnsiTheme="minorHAnsi" w:cstheme="minorHAnsi"/>
          <w:b/>
          <w:sz w:val="36"/>
          <w:szCs w:val="36"/>
        </w:rPr>
      </w:pPr>
    </w:p>
    <w:p w14:paraId="417173BD" w14:textId="77777777" w:rsidR="00E272BD" w:rsidRDefault="00E272BD" w:rsidP="00DE44A5">
      <w:pPr>
        <w:jc w:val="both"/>
        <w:rPr>
          <w:rFonts w:asciiTheme="minorHAnsi" w:eastAsia="Calibri" w:hAnsiTheme="minorHAnsi" w:cstheme="minorHAnsi"/>
          <w:b/>
          <w:sz w:val="36"/>
          <w:szCs w:val="36"/>
        </w:rPr>
      </w:pPr>
    </w:p>
    <w:p w14:paraId="052197FD" w14:textId="77777777" w:rsidR="00E272BD" w:rsidRDefault="00E272BD" w:rsidP="00DE44A5">
      <w:pPr>
        <w:jc w:val="both"/>
        <w:rPr>
          <w:rFonts w:asciiTheme="minorHAnsi" w:eastAsia="Calibri" w:hAnsiTheme="minorHAnsi" w:cstheme="minorHAnsi"/>
          <w:b/>
          <w:sz w:val="36"/>
          <w:szCs w:val="36"/>
        </w:rPr>
      </w:pPr>
    </w:p>
    <w:p w14:paraId="7C6242BD" w14:textId="77777777" w:rsidR="00E272BD" w:rsidRDefault="00E272BD" w:rsidP="00DE44A5">
      <w:pPr>
        <w:jc w:val="both"/>
        <w:rPr>
          <w:rFonts w:asciiTheme="minorHAnsi" w:eastAsia="Calibri" w:hAnsiTheme="minorHAnsi" w:cstheme="minorHAnsi"/>
          <w:b/>
          <w:sz w:val="36"/>
          <w:szCs w:val="36"/>
        </w:rPr>
      </w:pPr>
    </w:p>
    <w:p w14:paraId="0AC4287D" w14:textId="77777777" w:rsidR="00E272BD" w:rsidRDefault="00E272BD" w:rsidP="00DE44A5">
      <w:pPr>
        <w:jc w:val="both"/>
        <w:rPr>
          <w:rFonts w:asciiTheme="minorHAnsi" w:eastAsia="Calibri" w:hAnsiTheme="minorHAnsi" w:cstheme="minorHAnsi"/>
          <w:b/>
          <w:sz w:val="36"/>
          <w:szCs w:val="36"/>
        </w:rPr>
      </w:pPr>
    </w:p>
    <w:p w14:paraId="3C56E133" w14:textId="77777777" w:rsidR="00E272BD" w:rsidRDefault="00E272BD" w:rsidP="00DE44A5">
      <w:pPr>
        <w:jc w:val="both"/>
        <w:rPr>
          <w:rFonts w:asciiTheme="minorHAnsi" w:eastAsia="Calibri" w:hAnsiTheme="minorHAnsi" w:cstheme="minorHAnsi"/>
          <w:b/>
          <w:sz w:val="36"/>
          <w:szCs w:val="36"/>
        </w:rPr>
      </w:pPr>
    </w:p>
    <w:p w14:paraId="287691FF" w14:textId="77777777" w:rsidR="00E272BD" w:rsidRDefault="00E272BD" w:rsidP="00DE44A5">
      <w:pPr>
        <w:jc w:val="both"/>
        <w:rPr>
          <w:rFonts w:asciiTheme="minorHAnsi" w:eastAsia="Calibri" w:hAnsiTheme="minorHAnsi" w:cstheme="minorHAnsi"/>
          <w:b/>
          <w:sz w:val="36"/>
          <w:szCs w:val="36"/>
        </w:rPr>
      </w:pPr>
    </w:p>
    <w:p w14:paraId="5EF2DF53" w14:textId="25722EB5" w:rsidR="00135038" w:rsidRPr="00DE44A5" w:rsidRDefault="004159D1" w:rsidP="00DE44A5">
      <w:pPr>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lastRenderedPageBreak/>
        <w:t>Joining the c</w:t>
      </w:r>
      <w:r w:rsidR="00B86037" w:rsidRPr="00DE44A5">
        <w:rPr>
          <w:rFonts w:asciiTheme="minorHAnsi" w:eastAsia="Calibri" w:hAnsiTheme="minorHAnsi" w:cstheme="minorHAnsi"/>
          <w:b/>
          <w:sz w:val="36"/>
          <w:szCs w:val="36"/>
        </w:rPr>
        <w:t>ommunity</w:t>
      </w:r>
      <w:r w:rsidRPr="00DE44A5">
        <w:rPr>
          <w:rFonts w:asciiTheme="minorHAnsi" w:eastAsia="Calibri" w:hAnsiTheme="minorHAnsi" w:cstheme="minorHAnsi"/>
          <w:b/>
          <w:sz w:val="36"/>
          <w:szCs w:val="36"/>
        </w:rPr>
        <w:t xml:space="preserve"> &amp; h</w:t>
      </w:r>
      <w:r w:rsidR="00E7252C" w:rsidRPr="00DE44A5">
        <w:rPr>
          <w:rFonts w:asciiTheme="minorHAnsi" w:eastAsia="Calibri" w:hAnsiTheme="minorHAnsi" w:cstheme="minorHAnsi"/>
          <w:b/>
          <w:sz w:val="36"/>
          <w:szCs w:val="36"/>
        </w:rPr>
        <w:t>ow we support our foster carers</w:t>
      </w:r>
    </w:p>
    <w:p w14:paraId="5EF2DF54" w14:textId="77777777" w:rsidR="00B86037" w:rsidRPr="00DE44A5" w:rsidRDefault="00B86037" w:rsidP="00DE44A5">
      <w:pPr>
        <w:jc w:val="both"/>
        <w:rPr>
          <w:rFonts w:asciiTheme="minorHAnsi" w:eastAsia="Calibri" w:hAnsiTheme="minorHAnsi" w:cstheme="minorHAnsi"/>
          <w:b/>
        </w:rPr>
      </w:pPr>
    </w:p>
    <w:p w14:paraId="5EF2DF55" w14:textId="44AB90A5" w:rsidR="00135038" w:rsidRPr="00DE44A5" w:rsidRDefault="00345232" w:rsidP="00DE44A5">
      <w:pPr>
        <w:spacing w:after="150"/>
        <w:jc w:val="both"/>
        <w:rPr>
          <w:rFonts w:asciiTheme="minorHAnsi" w:eastAsia="Calibri" w:hAnsiTheme="minorHAnsi" w:cstheme="minorHAnsi"/>
          <w:lang w:eastAsia="en-GB"/>
        </w:rPr>
      </w:pPr>
      <w:r>
        <w:rPr>
          <w:rFonts w:asciiTheme="minorHAnsi" w:eastAsia="Calibri" w:hAnsiTheme="minorHAnsi" w:cstheme="minorHAnsi"/>
          <w:lang w:eastAsia="en-GB"/>
        </w:rPr>
        <w:t xml:space="preserve">The allocated Supervising Social Worker will attend the Fostering Panel with the prospective Foster Carers, and an experienced foster carer will also be appointed to support them once they are approved by the agency Decision Making. </w:t>
      </w:r>
      <w:r w:rsidR="004159D1" w:rsidRPr="00DE44A5">
        <w:rPr>
          <w:rFonts w:asciiTheme="minorHAnsi" w:eastAsia="Calibri" w:hAnsiTheme="minorHAnsi" w:cstheme="minorHAnsi"/>
          <w:lang w:eastAsia="en-GB"/>
        </w:rPr>
        <w:t>Following their approval</w:t>
      </w:r>
      <w:r w:rsidR="00135038" w:rsidRPr="00DE44A5">
        <w:rPr>
          <w:rFonts w:asciiTheme="minorHAnsi" w:eastAsia="Calibri" w:hAnsiTheme="minorHAnsi" w:cstheme="minorHAnsi"/>
          <w:lang w:eastAsia="en-GB"/>
        </w:rPr>
        <w:t>, successful applicants will joi</w:t>
      </w:r>
      <w:r w:rsidR="006166ED" w:rsidRPr="00DE44A5">
        <w:rPr>
          <w:rFonts w:asciiTheme="minorHAnsi" w:eastAsia="Calibri" w:hAnsiTheme="minorHAnsi" w:cstheme="minorHAnsi"/>
          <w:lang w:eastAsia="en-GB"/>
        </w:rPr>
        <w:t>n our professional</w:t>
      </w:r>
      <w:r w:rsidR="00E7252C" w:rsidRPr="00DE44A5">
        <w:rPr>
          <w:rFonts w:asciiTheme="minorHAnsi" w:eastAsia="Calibri" w:hAnsiTheme="minorHAnsi" w:cstheme="minorHAnsi"/>
          <w:lang w:eastAsia="en-GB"/>
        </w:rPr>
        <w:t xml:space="preserve"> team of</w:t>
      </w:r>
      <w:r w:rsidR="00135038" w:rsidRPr="00DE44A5">
        <w:rPr>
          <w:rFonts w:asciiTheme="minorHAnsi" w:eastAsia="Calibri" w:hAnsiTheme="minorHAnsi" w:cstheme="minorHAnsi"/>
          <w:lang w:eastAsia="en-GB"/>
        </w:rPr>
        <w:t xml:space="preserve"> foster families</w:t>
      </w:r>
      <w:r w:rsidR="00E7252C" w:rsidRPr="00DE44A5">
        <w:rPr>
          <w:rFonts w:asciiTheme="minorHAnsi" w:eastAsia="Calibri" w:hAnsiTheme="minorHAnsi" w:cstheme="minorHAnsi"/>
          <w:lang w:eastAsia="en-GB"/>
        </w:rPr>
        <w:t xml:space="preserve"> and become part of Channels &amp; Choices therapeutic </w:t>
      </w:r>
      <w:r w:rsidRPr="00DE44A5">
        <w:rPr>
          <w:rFonts w:asciiTheme="minorHAnsi" w:eastAsia="Calibri" w:hAnsiTheme="minorHAnsi" w:cstheme="minorHAnsi"/>
          <w:lang w:eastAsia="en-GB"/>
        </w:rPr>
        <w:t>community.</w:t>
      </w:r>
      <w:r>
        <w:rPr>
          <w:rFonts w:asciiTheme="minorHAnsi" w:eastAsia="Calibri" w:hAnsiTheme="minorHAnsi" w:cstheme="minorHAnsi"/>
          <w:lang w:eastAsia="en-GB"/>
        </w:rPr>
        <w:t xml:space="preserve"> </w:t>
      </w:r>
      <w:r w:rsidR="00E7252C" w:rsidRPr="00DE44A5">
        <w:rPr>
          <w:rFonts w:asciiTheme="minorHAnsi" w:hAnsiTheme="minorHAnsi" w:cstheme="minorHAnsi"/>
          <w:lang w:eastAsia="en-GB"/>
        </w:rPr>
        <w:t>We su</w:t>
      </w:r>
      <w:r w:rsidR="004159D1" w:rsidRPr="00DE44A5">
        <w:rPr>
          <w:rFonts w:asciiTheme="minorHAnsi" w:hAnsiTheme="minorHAnsi" w:cstheme="minorHAnsi"/>
          <w:lang w:eastAsia="en-GB"/>
        </w:rPr>
        <w:t xml:space="preserve">pport our carers 24 hours a </w:t>
      </w:r>
      <w:r w:rsidRPr="00DE44A5">
        <w:rPr>
          <w:rFonts w:asciiTheme="minorHAnsi" w:hAnsiTheme="minorHAnsi" w:cstheme="minorHAnsi"/>
          <w:lang w:eastAsia="en-GB"/>
        </w:rPr>
        <w:t>day/7 day</w:t>
      </w:r>
      <w:r w:rsidR="00E7252C" w:rsidRPr="00DE44A5">
        <w:rPr>
          <w:rFonts w:asciiTheme="minorHAnsi" w:hAnsiTheme="minorHAnsi" w:cstheme="minorHAnsi"/>
          <w:lang w:eastAsia="en-GB"/>
        </w:rPr>
        <w:t xml:space="preserve"> a week. A member of the fostering team is always at hand to help find the best way forward whether that be within or out of office working hours. </w:t>
      </w:r>
      <w:r>
        <w:rPr>
          <w:rFonts w:asciiTheme="minorHAnsi" w:hAnsiTheme="minorHAnsi" w:cstheme="minorHAnsi"/>
          <w:lang w:eastAsia="en-GB"/>
        </w:rPr>
        <w:t xml:space="preserve">We have a designated OOH telephone number and email address. </w:t>
      </w:r>
    </w:p>
    <w:p w14:paraId="5EF2DF56" w14:textId="77777777" w:rsidR="00E7252C" w:rsidRPr="00DE44A5" w:rsidRDefault="00E7252C" w:rsidP="00DE44A5">
      <w:pPr>
        <w:spacing w:before="300" w:after="150"/>
        <w:jc w:val="both"/>
        <w:outlineLvl w:val="2"/>
        <w:rPr>
          <w:rFonts w:asciiTheme="minorHAnsi" w:hAnsiTheme="minorHAnsi" w:cstheme="minorHAnsi"/>
          <w:sz w:val="28"/>
          <w:szCs w:val="28"/>
          <w:u w:val="single"/>
          <w:lang w:eastAsia="en-GB"/>
        </w:rPr>
      </w:pPr>
      <w:r w:rsidRPr="00DE44A5">
        <w:rPr>
          <w:rFonts w:asciiTheme="minorHAnsi" w:hAnsiTheme="minorHAnsi" w:cstheme="minorHAnsi"/>
          <w:sz w:val="28"/>
          <w:szCs w:val="28"/>
          <w:u w:val="single"/>
          <w:lang w:eastAsia="en-GB"/>
        </w:rPr>
        <w:t>Regular con</w:t>
      </w:r>
      <w:r w:rsidR="00D51308" w:rsidRPr="00DE44A5">
        <w:rPr>
          <w:rFonts w:asciiTheme="minorHAnsi" w:hAnsiTheme="minorHAnsi" w:cstheme="minorHAnsi"/>
          <w:sz w:val="28"/>
          <w:szCs w:val="28"/>
          <w:u w:val="single"/>
          <w:lang w:eastAsia="en-GB"/>
        </w:rPr>
        <w:t>tact with a supervising social w</w:t>
      </w:r>
      <w:r w:rsidRPr="00DE44A5">
        <w:rPr>
          <w:rFonts w:asciiTheme="minorHAnsi" w:hAnsiTheme="minorHAnsi" w:cstheme="minorHAnsi"/>
          <w:sz w:val="28"/>
          <w:szCs w:val="28"/>
          <w:u w:val="single"/>
          <w:lang w:eastAsia="en-GB"/>
        </w:rPr>
        <w:t>orker</w:t>
      </w:r>
    </w:p>
    <w:p w14:paraId="5EF2DF57" w14:textId="63EC794A" w:rsidR="00E7252C" w:rsidRPr="00DE44A5" w:rsidRDefault="00E7252C" w:rsidP="00DE44A5">
      <w:pPr>
        <w:spacing w:after="150"/>
        <w:jc w:val="both"/>
        <w:rPr>
          <w:rFonts w:asciiTheme="minorHAnsi" w:hAnsiTheme="minorHAnsi" w:cstheme="minorHAnsi"/>
          <w:lang w:eastAsia="en-GB"/>
        </w:rPr>
      </w:pPr>
      <w:r w:rsidRPr="00DE44A5">
        <w:rPr>
          <w:rFonts w:asciiTheme="minorHAnsi" w:hAnsiTheme="minorHAnsi" w:cstheme="minorHAnsi"/>
          <w:lang w:eastAsia="en-GB"/>
        </w:rPr>
        <w:t xml:space="preserve">The team at Channels &amp; Choices are extremely well trained and very experienced. Each foster family is </w:t>
      </w:r>
      <w:r w:rsidR="00D51308" w:rsidRPr="00DE44A5">
        <w:rPr>
          <w:rFonts w:asciiTheme="minorHAnsi" w:hAnsiTheme="minorHAnsi" w:cstheme="minorHAnsi"/>
          <w:lang w:eastAsia="en-GB"/>
        </w:rPr>
        <w:t xml:space="preserve">allocated an experienced </w:t>
      </w:r>
      <w:r w:rsidR="00D51308" w:rsidRPr="00345232">
        <w:rPr>
          <w:rFonts w:asciiTheme="minorHAnsi" w:hAnsiTheme="minorHAnsi" w:cstheme="minorHAnsi"/>
          <w:lang w:eastAsia="en-GB"/>
        </w:rPr>
        <w:t>supervising social w</w:t>
      </w:r>
      <w:r w:rsidRPr="00345232">
        <w:rPr>
          <w:rFonts w:asciiTheme="minorHAnsi" w:hAnsiTheme="minorHAnsi" w:cstheme="minorHAnsi"/>
          <w:lang w:eastAsia="en-GB"/>
        </w:rPr>
        <w:t>orker</w:t>
      </w:r>
      <w:r w:rsidR="003E6D61" w:rsidRPr="00345232">
        <w:rPr>
          <w:rFonts w:asciiTheme="minorHAnsi" w:hAnsiTheme="minorHAnsi" w:cstheme="minorHAnsi"/>
          <w:lang w:eastAsia="en-GB"/>
        </w:rPr>
        <w:t xml:space="preserve"> with support from</w:t>
      </w:r>
      <w:r w:rsidR="00E60A75" w:rsidRPr="00345232">
        <w:rPr>
          <w:rFonts w:asciiTheme="minorHAnsi" w:hAnsiTheme="minorHAnsi" w:cstheme="minorHAnsi"/>
          <w:lang w:eastAsia="en-GB"/>
        </w:rPr>
        <w:t xml:space="preserve"> a</w:t>
      </w:r>
      <w:r w:rsidR="003E6D61" w:rsidRPr="00345232">
        <w:rPr>
          <w:rFonts w:asciiTheme="minorHAnsi" w:hAnsiTheme="minorHAnsi" w:cstheme="minorHAnsi"/>
          <w:lang w:eastAsia="en-GB"/>
        </w:rPr>
        <w:t xml:space="preserve"> </w:t>
      </w:r>
      <w:r w:rsidR="00431C33" w:rsidRPr="00345232">
        <w:rPr>
          <w:rFonts w:asciiTheme="minorHAnsi" w:hAnsiTheme="minorHAnsi" w:cstheme="minorHAnsi"/>
          <w:lang w:eastAsia="en-GB"/>
        </w:rPr>
        <w:t>social work assistant</w:t>
      </w:r>
      <w:r w:rsidR="003E6D61" w:rsidRPr="00345232">
        <w:rPr>
          <w:rFonts w:asciiTheme="minorHAnsi" w:hAnsiTheme="minorHAnsi" w:cstheme="minorHAnsi"/>
          <w:lang w:eastAsia="en-GB"/>
        </w:rPr>
        <w:t xml:space="preserve">s </w:t>
      </w:r>
      <w:r w:rsidRPr="00345232">
        <w:rPr>
          <w:rFonts w:asciiTheme="minorHAnsi" w:hAnsiTheme="minorHAnsi" w:cstheme="minorHAnsi"/>
          <w:lang w:eastAsia="en-GB"/>
        </w:rPr>
        <w:t>to help guide and advise them</w:t>
      </w:r>
      <w:r w:rsidRPr="00DE44A5">
        <w:rPr>
          <w:rFonts w:asciiTheme="minorHAnsi" w:hAnsiTheme="minorHAnsi" w:cstheme="minorHAnsi"/>
          <w:lang w:eastAsia="en-GB"/>
        </w:rPr>
        <w:t xml:space="preserve">. They will make regular phone calls to the family and </w:t>
      </w:r>
      <w:r w:rsidR="00D51308" w:rsidRPr="00DE44A5">
        <w:rPr>
          <w:rFonts w:asciiTheme="minorHAnsi" w:hAnsiTheme="minorHAnsi" w:cstheme="minorHAnsi"/>
          <w:lang w:eastAsia="en-GB"/>
        </w:rPr>
        <w:t xml:space="preserve">undertake </w:t>
      </w:r>
      <w:r w:rsidRPr="00DE44A5">
        <w:rPr>
          <w:rFonts w:asciiTheme="minorHAnsi" w:hAnsiTheme="minorHAnsi" w:cstheme="minorHAnsi"/>
          <w:lang w:eastAsia="en-GB"/>
        </w:rPr>
        <w:t xml:space="preserve">monthly visits, to help </w:t>
      </w:r>
      <w:r w:rsidR="00D51308" w:rsidRPr="00DE44A5">
        <w:rPr>
          <w:rFonts w:asciiTheme="minorHAnsi" w:hAnsiTheme="minorHAnsi" w:cstheme="minorHAnsi"/>
          <w:lang w:eastAsia="en-GB"/>
        </w:rPr>
        <w:t>foster carers</w:t>
      </w:r>
      <w:r w:rsidRPr="00DE44A5">
        <w:rPr>
          <w:rFonts w:asciiTheme="minorHAnsi" w:hAnsiTheme="minorHAnsi" w:cstheme="minorHAnsi"/>
          <w:lang w:eastAsia="en-GB"/>
        </w:rPr>
        <w:t xml:space="preserve"> and the child with </w:t>
      </w:r>
      <w:r w:rsidR="004D3225" w:rsidRPr="00DE44A5">
        <w:rPr>
          <w:rFonts w:asciiTheme="minorHAnsi" w:hAnsiTheme="minorHAnsi" w:cstheme="minorHAnsi"/>
          <w:lang w:eastAsia="en-GB"/>
        </w:rPr>
        <w:t>the</w:t>
      </w:r>
      <w:r w:rsidR="000F4FDD" w:rsidRPr="00DE44A5">
        <w:rPr>
          <w:rFonts w:asciiTheme="minorHAnsi" w:hAnsiTheme="minorHAnsi" w:cstheme="minorHAnsi"/>
          <w:lang w:eastAsia="en-GB"/>
        </w:rPr>
        <w:t>m</w:t>
      </w:r>
      <w:r w:rsidRPr="00DE44A5">
        <w:rPr>
          <w:rFonts w:asciiTheme="minorHAnsi" w:hAnsiTheme="minorHAnsi" w:cstheme="minorHAnsi"/>
          <w:lang w:eastAsia="en-GB"/>
        </w:rPr>
        <w:t xml:space="preserve"> get the most out of their fostering journey. They will also attend meetings with the carers and be the link between the family, the Local Authority Social Worker and Channels &amp; Choices therapeutic community.</w:t>
      </w:r>
      <w:r w:rsidR="00D51308" w:rsidRPr="00DE44A5">
        <w:rPr>
          <w:rFonts w:asciiTheme="minorHAnsi" w:hAnsiTheme="minorHAnsi" w:cstheme="minorHAnsi"/>
          <w:lang w:eastAsia="en-GB"/>
        </w:rPr>
        <w:t xml:space="preserve"> The supervising social workers work very closely with the </w:t>
      </w:r>
      <w:r w:rsidR="000F4FDD" w:rsidRPr="00DE44A5">
        <w:rPr>
          <w:rFonts w:asciiTheme="minorHAnsi" w:hAnsiTheme="minorHAnsi" w:cstheme="minorHAnsi"/>
          <w:lang w:eastAsia="en-GB"/>
        </w:rPr>
        <w:t xml:space="preserve">therapists </w:t>
      </w:r>
      <w:r w:rsidR="00D51308" w:rsidRPr="00DE44A5">
        <w:rPr>
          <w:rFonts w:asciiTheme="minorHAnsi" w:hAnsiTheme="minorHAnsi" w:cstheme="minorHAnsi"/>
          <w:lang w:eastAsia="en-GB"/>
        </w:rPr>
        <w:t>who support</w:t>
      </w:r>
      <w:r w:rsidR="000F4FDD" w:rsidRPr="00DE44A5">
        <w:rPr>
          <w:rFonts w:asciiTheme="minorHAnsi" w:hAnsiTheme="minorHAnsi" w:cstheme="minorHAnsi"/>
          <w:lang w:eastAsia="en-GB"/>
        </w:rPr>
        <w:t xml:space="preserve"> the</w:t>
      </w:r>
      <w:r w:rsidR="00D51308" w:rsidRPr="00DE44A5">
        <w:rPr>
          <w:rFonts w:asciiTheme="minorHAnsi" w:hAnsiTheme="minorHAnsi" w:cstheme="minorHAnsi"/>
          <w:lang w:eastAsia="en-GB"/>
        </w:rPr>
        <w:t xml:space="preserve"> foster carers. </w:t>
      </w:r>
    </w:p>
    <w:p w14:paraId="5EF2DF58" w14:textId="77777777" w:rsidR="00E7252C" w:rsidRPr="00DE44A5" w:rsidRDefault="00E7252C" w:rsidP="00DE44A5">
      <w:pPr>
        <w:spacing w:before="300" w:after="150"/>
        <w:jc w:val="both"/>
        <w:outlineLvl w:val="2"/>
        <w:rPr>
          <w:rFonts w:asciiTheme="minorHAnsi" w:hAnsiTheme="minorHAnsi" w:cstheme="minorHAnsi"/>
          <w:sz w:val="28"/>
          <w:szCs w:val="28"/>
          <w:u w:val="single"/>
          <w:lang w:eastAsia="en-GB"/>
        </w:rPr>
      </w:pPr>
      <w:r w:rsidRPr="00DE44A5">
        <w:rPr>
          <w:rFonts w:asciiTheme="minorHAnsi" w:hAnsiTheme="minorHAnsi" w:cstheme="minorHAnsi"/>
          <w:sz w:val="28"/>
          <w:szCs w:val="28"/>
          <w:u w:val="single"/>
          <w:lang w:eastAsia="en-GB"/>
        </w:rPr>
        <w:t>Support meetings with other foster carers</w:t>
      </w:r>
    </w:p>
    <w:p w14:paraId="5EF2DF59" w14:textId="1AF72790" w:rsidR="00E7252C" w:rsidRPr="00DE44A5" w:rsidRDefault="00E7252C" w:rsidP="00DE44A5">
      <w:pPr>
        <w:spacing w:after="150"/>
        <w:jc w:val="both"/>
        <w:rPr>
          <w:rFonts w:asciiTheme="minorHAnsi" w:hAnsiTheme="minorHAnsi" w:cstheme="minorHAnsi"/>
          <w:lang w:eastAsia="en-GB"/>
        </w:rPr>
      </w:pPr>
      <w:r w:rsidRPr="00DE44A5">
        <w:rPr>
          <w:rFonts w:asciiTheme="minorHAnsi" w:hAnsiTheme="minorHAnsi" w:cstheme="minorHAnsi"/>
          <w:lang w:eastAsia="en-GB"/>
        </w:rPr>
        <w:t xml:space="preserve">There are also </w:t>
      </w:r>
      <w:r w:rsidR="00A44251" w:rsidRPr="00DE44A5">
        <w:rPr>
          <w:rFonts w:asciiTheme="minorHAnsi" w:hAnsiTheme="minorHAnsi" w:cstheme="minorHAnsi"/>
          <w:lang w:eastAsia="en-GB"/>
        </w:rPr>
        <w:t>six weekly</w:t>
      </w:r>
      <w:r w:rsidRPr="00DE44A5">
        <w:rPr>
          <w:rFonts w:asciiTheme="minorHAnsi" w:hAnsiTheme="minorHAnsi" w:cstheme="minorHAnsi"/>
          <w:lang w:eastAsia="en-GB"/>
        </w:rPr>
        <w:t xml:space="preserve"> foster carer support meetings</w:t>
      </w:r>
      <w:r w:rsidR="008D35B9" w:rsidRPr="00DE44A5">
        <w:rPr>
          <w:rFonts w:asciiTheme="minorHAnsi" w:hAnsiTheme="minorHAnsi" w:cstheme="minorHAnsi"/>
          <w:lang w:eastAsia="en-GB"/>
        </w:rPr>
        <w:t xml:space="preserve"> (PODS)</w:t>
      </w:r>
      <w:r w:rsidRPr="00DE44A5">
        <w:rPr>
          <w:rFonts w:asciiTheme="minorHAnsi" w:hAnsiTheme="minorHAnsi" w:cstheme="minorHAnsi"/>
          <w:lang w:eastAsia="en-GB"/>
        </w:rPr>
        <w:t xml:space="preserve">, where carers can meet, talk to, support and learn from other foster carers and members of the fostering and therapy team. </w:t>
      </w:r>
    </w:p>
    <w:p w14:paraId="16B56E98" w14:textId="7B256B80" w:rsidR="00020DC5" w:rsidRPr="00DE44A5" w:rsidRDefault="00D5050B" w:rsidP="00DE44A5">
      <w:pPr>
        <w:spacing w:after="150"/>
        <w:jc w:val="both"/>
        <w:rPr>
          <w:rFonts w:asciiTheme="minorHAnsi" w:hAnsiTheme="minorHAnsi" w:cstheme="minorHAnsi"/>
          <w:lang w:eastAsia="en-GB"/>
        </w:rPr>
      </w:pPr>
      <w:r w:rsidRPr="00345232">
        <w:rPr>
          <w:rFonts w:asciiTheme="minorHAnsi" w:hAnsiTheme="minorHAnsi" w:cstheme="minorHAnsi"/>
          <w:lang w:eastAsia="en-GB"/>
        </w:rPr>
        <w:t>Carers are also supported to hold</w:t>
      </w:r>
      <w:r w:rsidR="00020DC5" w:rsidRPr="00345232">
        <w:rPr>
          <w:rFonts w:asciiTheme="minorHAnsi" w:hAnsiTheme="minorHAnsi" w:cstheme="minorHAnsi"/>
          <w:lang w:eastAsia="en-GB"/>
        </w:rPr>
        <w:t xml:space="preserve"> locality group</w:t>
      </w:r>
      <w:r w:rsidR="002608A8" w:rsidRPr="00345232">
        <w:rPr>
          <w:rFonts w:asciiTheme="minorHAnsi" w:hAnsiTheme="minorHAnsi" w:cstheme="minorHAnsi"/>
          <w:lang w:eastAsia="en-GB"/>
        </w:rPr>
        <w:t>; t</w:t>
      </w:r>
      <w:r w:rsidR="00020DC5" w:rsidRPr="00345232">
        <w:rPr>
          <w:rFonts w:asciiTheme="minorHAnsi" w:hAnsiTheme="minorHAnsi" w:cstheme="minorHAnsi"/>
          <w:lang w:eastAsia="en-GB"/>
        </w:rPr>
        <w:t>he purpose of this is to support carers to develop more local support networks and friendships which in turn benefit our children</w:t>
      </w:r>
      <w:r w:rsidR="002608A8" w:rsidRPr="00345232">
        <w:rPr>
          <w:rFonts w:asciiTheme="minorHAnsi" w:hAnsiTheme="minorHAnsi" w:cstheme="minorHAnsi"/>
          <w:lang w:eastAsia="en-GB"/>
        </w:rPr>
        <w:t xml:space="preserve">. </w:t>
      </w:r>
      <w:r w:rsidR="00020DC5" w:rsidRPr="00345232">
        <w:rPr>
          <w:rFonts w:asciiTheme="minorHAnsi" w:hAnsiTheme="minorHAnsi" w:cstheme="minorHAnsi"/>
          <w:lang w:eastAsia="en-GB"/>
        </w:rPr>
        <w:t>These groups are not formally structured and are social groups</w:t>
      </w:r>
      <w:r w:rsidR="0060691D" w:rsidRPr="00345232">
        <w:rPr>
          <w:rFonts w:asciiTheme="minorHAnsi" w:hAnsiTheme="minorHAnsi" w:cstheme="minorHAnsi"/>
          <w:lang w:eastAsia="en-GB"/>
        </w:rPr>
        <w:t xml:space="preserve">. </w:t>
      </w:r>
      <w:r w:rsidR="00752A1F" w:rsidRPr="00345232">
        <w:rPr>
          <w:rFonts w:asciiTheme="minorHAnsi" w:hAnsiTheme="minorHAnsi" w:cstheme="minorHAnsi"/>
          <w:lang w:eastAsia="en-GB"/>
        </w:rPr>
        <w:t>Groups</w:t>
      </w:r>
      <w:r w:rsidR="00020DC5" w:rsidRPr="00345232">
        <w:rPr>
          <w:rFonts w:asciiTheme="minorHAnsi" w:hAnsiTheme="minorHAnsi" w:cstheme="minorHAnsi"/>
          <w:lang w:eastAsia="en-GB"/>
        </w:rPr>
        <w:t xml:space="preserve"> </w:t>
      </w:r>
      <w:r w:rsidR="00752A1F" w:rsidRPr="00345232">
        <w:rPr>
          <w:rFonts w:asciiTheme="minorHAnsi" w:hAnsiTheme="minorHAnsi" w:cstheme="minorHAnsi"/>
          <w:lang w:eastAsia="en-GB"/>
        </w:rPr>
        <w:t>are</w:t>
      </w:r>
      <w:r w:rsidR="00020DC5" w:rsidRPr="00345232">
        <w:rPr>
          <w:rFonts w:asciiTheme="minorHAnsi" w:hAnsiTheme="minorHAnsi" w:cstheme="minorHAnsi"/>
          <w:lang w:eastAsia="en-GB"/>
        </w:rPr>
        <w:t xml:space="preserve"> led by one carer who liaises with the other carers in their group around possible activities they would enjoy and availability (to ensure that most can attend at convenient dates).</w:t>
      </w:r>
      <w:r w:rsidR="0060691D" w:rsidRPr="00345232">
        <w:rPr>
          <w:rFonts w:asciiTheme="minorHAnsi" w:hAnsiTheme="minorHAnsi" w:cstheme="minorHAnsi"/>
          <w:lang w:eastAsia="en-GB"/>
        </w:rPr>
        <w:t xml:space="preserve"> </w:t>
      </w:r>
      <w:r w:rsidR="00A21F93" w:rsidRPr="00345232">
        <w:rPr>
          <w:rFonts w:asciiTheme="minorHAnsi" w:hAnsiTheme="minorHAnsi" w:cstheme="minorHAnsi"/>
          <w:lang w:eastAsia="en-GB"/>
        </w:rPr>
        <w:t>Groups are als</w:t>
      </w:r>
      <w:r w:rsidR="00B333D5" w:rsidRPr="00345232">
        <w:rPr>
          <w:rFonts w:asciiTheme="minorHAnsi" w:hAnsiTheme="minorHAnsi" w:cstheme="minorHAnsi"/>
          <w:lang w:eastAsia="en-GB"/>
        </w:rPr>
        <w:t xml:space="preserve">o encouraged to </w:t>
      </w:r>
      <w:r w:rsidR="00020DC5" w:rsidRPr="00345232">
        <w:rPr>
          <w:rFonts w:asciiTheme="minorHAnsi" w:hAnsiTheme="minorHAnsi" w:cstheme="minorHAnsi"/>
          <w:lang w:eastAsia="en-GB"/>
        </w:rPr>
        <w:t>meet up with the children for bigger activit</w:t>
      </w:r>
      <w:r w:rsidR="00B333D5" w:rsidRPr="00345232">
        <w:rPr>
          <w:rFonts w:asciiTheme="minorHAnsi" w:hAnsiTheme="minorHAnsi" w:cstheme="minorHAnsi"/>
          <w:lang w:eastAsia="en-GB"/>
        </w:rPr>
        <w:t>ies</w:t>
      </w:r>
      <w:r w:rsidR="00020DC5" w:rsidRPr="00345232">
        <w:rPr>
          <w:rFonts w:asciiTheme="minorHAnsi" w:hAnsiTheme="minorHAnsi" w:cstheme="minorHAnsi"/>
          <w:lang w:eastAsia="en-GB"/>
        </w:rPr>
        <w:t xml:space="preserve"> such as going to </w:t>
      </w:r>
      <w:r w:rsidR="00AA5D02" w:rsidRPr="00345232">
        <w:rPr>
          <w:rFonts w:asciiTheme="minorHAnsi" w:hAnsiTheme="minorHAnsi" w:cstheme="minorHAnsi"/>
          <w:lang w:eastAsia="en-GB"/>
        </w:rPr>
        <w:t>adventure park</w:t>
      </w:r>
      <w:r w:rsidR="00020DC5" w:rsidRPr="00345232">
        <w:rPr>
          <w:rFonts w:asciiTheme="minorHAnsi" w:hAnsiTheme="minorHAnsi" w:cstheme="minorHAnsi"/>
          <w:lang w:eastAsia="en-GB"/>
        </w:rPr>
        <w:t xml:space="preserve"> or a</w:t>
      </w:r>
      <w:r w:rsidR="006472B3" w:rsidRPr="00345232">
        <w:rPr>
          <w:rFonts w:asciiTheme="minorHAnsi" w:hAnsiTheme="minorHAnsi" w:cstheme="minorHAnsi"/>
          <w:lang w:eastAsia="en-GB"/>
        </w:rPr>
        <w:t xml:space="preserve"> </w:t>
      </w:r>
      <w:r w:rsidR="00020DC5" w:rsidRPr="00345232">
        <w:rPr>
          <w:rFonts w:asciiTheme="minorHAnsi" w:hAnsiTheme="minorHAnsi" w:cstheme="minorHAnsi"/>
          <w:lang w:eastAsia="en-GB"/>
        </w:rPr>
        <w:t>BBQ at someone's home</w:t>
      </w:r>
      <w:r w:rsidR="005E3A96" w:rsidRPr="00345232">
        <w:rPr>
          <w:rFonts w:asciiTheme="minorHAnsi" w:hAnsiTheme="minorHAnsi" w:cstheme="minorHAnsi"/>
          <w:lang w:eastAsia="en-GB"/>
        </w:rPr>
        <w:t>.</w:t>
      </w:r>
    </w:p>
    <w:p w14:paraId="5EF2DF5A" w14:textId="3356C87C" w:rsidR="00E7252C" w:rsidRPr="00DE44A5" w:rsidRDefault="00E7252C" w:rsidP="00DE44A5">
      <w:pPr>
        <w:spacing w:before="300" w:after="150"/>
        <w:jc w:val="both"/>
        <w:outlineLvl w:val="2"/>
        <w:rPr>
          <w:rFonts w:asciiTheme="minorHAnsi" w:hAnsiTheme="minorHAnsi" w:cstheme="minorHAnsi"/>
          <w:sz w:val="28"/>
          <w:szCs w:val="28"/>
          <w:u w:val="single"/>
          <w:lang w:eastAsia="en-GB"/>
        </w:rPr>
      </w:pPr>
      <w:r w:rsidRPr="00DE44A5">
        <w:rPr>
          <w:rFonts w:asciiTheme="minorHAnsi" w:hAnsiTheme="minorHAnsi" w:cstheme="minorHAnsi"/>
          <w:sz w:val="28"/>
          <w:szCs w:val="28"/>
          <w:u w:val="single"/>
          <w:lang w:eastAsia="en-GB"/>
        </w:rPr>
        <w:t xml:space="preserve">Channels &amp; Choices </w:t>
      </w:r>
      <w:r w:rsidR="009E0775" w:rsidRPr="00DE44A5">
        <w:rPr>
          <w:rFonts w:asciiTheme="minorHAnsi" w:hAnsiTheme="minorHAnsi" w:cstheme="minorHAnsi"/>
          <w:sz w:val="28"/>
          <w:szCs w:val="28"/>
          <w:u w:val="single"/>
          <w:lang w:eastAsia="en-GB"/>
        </w:rPr>
        <w:t>fostering activity</w:t>
      </w:r>
      <w:r w:rsidR="007E32E6" w:rsidRPr="00DE44A5">
        <w:rPr>
          <w:rFonts w:asciiTheme="minorHAnsi" w:hAnsiTheme="minorHAnsi" w:cstheme="minorHAnsi"/>
          <w:sz w:val="28"/>
          <w:szCs w:val="28"/>
          <w:u w:val="single"/>
          <w:lang w:eastAsia="en-GB"/>
        </w:rPr>
        <w:t xml:space="preserve"> d</w:t>
      </w:r>
      <w:r w:rsidRPr="00DE44A5">
        <w:rPr>
          <w:rFonts w:asciiTheme="minorHAnsi" w:hAnsiTheme="minorHAnsi" w:cstheme="minorHAnsi"/>
          <w:sz w:val="28"/>
          <w:szCs w:val="28"/>
          <w:u w:val="single"/>
          <w:lang w:eastAsia="en-GB"/>
        </w:rPr>
        <w:t>ays &amp; events</w:t>
      </w:r>
    </w:p>
    <w:p w14:paraId="47C1724E" w14:textId="5D95220D" w:rsidR="00C8748E" w:rsidRPr="00DE44A5" w:rsidRDefault="00E7252C" w:rsidP="00DE44A5">
      <w:pPr>
        <w:spacing w:after="150"/>
        <w:jc w:val="both"/>
        <w:rPr>
          <w:rFonts w:asciiTheme="minorHAnsi" w:hAnsiTheme="minorHAnsi" w:cstheme="minorHAnsi"/>
          <w:lang w:eastAsia="en-GB"/>
        </w:rPr>
      </w:pPr>
      <w:r w:rsidRPr="00DE44A5">
        <w:rPr>
          <w:rFonts w:asciiTheme="minorHAnsi" w:hAnsiTheme="minorHAnsi" w:cstheme="minorHAnsi"/>
          <w:lang w:eastAsia="en-GB"/>
        </w:rPr>
        <w:t>Our foster families and children have given r</w:t>
      </w:r>
      <w:r w:rsidR="007E32E6" w:rsidRPr="00DE44A5">
        <w:rPr>
          <w:rFonts w:asciiTheme="minorHAnsi" w:hAnsiTheme="minorHAnsi" w:cstheme="minorHAnsi"/>
          <w:lang w:eastAsia="en-GB"/>
        </w:rPr>
        <w:t>eally good feedback about our ‘f</w:t>
      </w:r>
      <w:r w:rsidR="009E0775" w:rsidRPr="00DE44A5">
        <w:rPr>
          <w:rFonts w:asciiTheme="minorHAnsi" w:hAnsiTheme="minorHAnsi" w:cstheme="minorHAnsi"/>
          <w:lang w:eastAsia="en-GB"/>
        </w:rPr>
        <w:t>ostering activity</w:t>
      </w:r>
      <w:r w:rsidRPr="00DE44A5">
        <w:rPr>
          <w:rFonts w:asciiTheme="minorHAnsi" w:hAnsiTheme="minorHAnsi" w:cstheme="minorHAnsi"/>
          <w:lang w:eastAsia="en-GB"/>
        </w:rPr>
        <w:t xml:space="preserve"> days’. We arrange regular activities and events for </w:t>
      </w:r>
      <w:proofErr w:type="gramStart"/>
      <w:r w:rsidRPr="00DE44A5">
        <w:rPr>
          <w:rFonts w:asciiTheme="minorHAnsi" w:hAnsiTheme="minorHAnsi" w:cstheme="minorHAnsi"/>
          <w:lang w:eastAsia="en-GB"/>
        </w:rPr>
        <w:t>all of</w:t>
      </w:r>
      <w:proofErr w:type="gramEnd"/>
      <w:r w:rsidRPr="00DE44A5">
        <w:rPr>
          <w:rFonts w:asciiTheme="minorHAnsi" w:hAnsiTheme="minorHAnsi" w:cstheme="minorHAnsi"/>
          <w:lang w:eastAsia="en-GB"/>
        </w:rPr>
        <w:t xml:space="preserve"> the family to take part in. </w:t>
      </w:r>
      <w:r w:rsidR="00C532B4" w:rsidRPr="00345232">
        <w:rPr>
          <w:rFonts w:asciiTheme="minorHAnsi" w:hAnsiTheme="minorHAnsi" w:cstheme="minorHAnsi"/>
          <w:lang w:eastAsia="en-GB"/>
        </w:rPr>
        <w:t xml:space="preserve">Our regular activities include the </w:t>
      </w:r>
      <w:r w:rsidRPr="00345232">
        <w:rPr>
          <w:rFonts w:asciiTheme="minorHAnsi" w:hAnsiTheme="minorHAnsi" w:cstheme="minorHAnsi"/>
          <w:lang w:eastAsia="en-GB"/>
        </w:rPr>
        <w:t xml:space="preserve">Summer </w:t>
      </w:r>
      <w:r w:rsidR="00700AD8" w:rsidRPr="00345232">
        <w:rPr>
          <w:rFonts w:asciiTheme="minorHAnsi" w:hAnsiTheme="minorHAnsi" w:cstheme="minorHAnsi"/>
          <w:lang w:eastAsia="en-GB"/>
        </w:rPr>
        <w:t>Breeze Fes</w:t>
      </w:r>
      <w:r w:rsidR="002971D0" w:rsidRPr="00345232">
        <w:rPr>
          <w:rFonts w:asciiTheme="minorHAnsi" w:hAnsiTheme="minorHAnsi" w:cstheme="minorHAnsi"/>
          <w:lang w:eastAsia="en-GB"/>
        </w:rPr>
        <w:t>tival</w:t>
      </w:r>
      <w:r w:rsidRPr="00345232">
        <w:rPr>
          <w:rFonts w:asciiTheme="minorHAnsi" w:hAnsiTheme="minorHAnsi" w:cstheme="minorHAnsi"/>
          <w:lang w:eastAsia="en-GB"/>
        </w:rPr>
        <w:t xml:space="preserve">, </w:t>
      </w:r>
      <w:r w:rsidR="00D427C5" w:rsidRPr="00345232">
        <w:rPr>
          <w:rFonts w:asciiTheme="minorHAnsi" w:hAnsiTheme="minorHAnsi" w:cstheme="minorHAnsi"/>
          <w:lang w:eastAsia="en-GB"/>
        </w:rPr>
        <w:t xml:space="preserve">pumpkin </w:t>
      </w:r>
      <w:r w:rsidR="00345232" w:rsidRPr="00345232">
        <w:rPr>
          <w:rFonts w:asciiTheme="minorHAnsi" w:hAnsiTheme="minorHAnsi" w:cstheme="minorHAnsi"/>
          <w:lang w:eastAsia="en-GB"/>
        </w:rPr>
        <w:t>picking,</w:t>
      </w:r>
      <w:r w:rsidR="002971D0" w:rsidRPr="00345232">
        <w:rPr>
          <w:rFonts w:asciiTheme="minorHAnsi" w:hAnsiTheme="minorHAnsi" w:cstheme="minorHAnsi"/>
          <w:lang w:eastAsia="en-GB"/>
        </w:rPr>
        <w:t xml:space="preserve"> </w:t>
      </w:r>
      <w:r w:rsidR="00345232" w:rsidRPr="00345232">
        <w:rPr>
          <w:rFonts w:asciiTheme="minorHAnsi" w:hAnsiTheme="minorHAnsi" w:cstheme="minorHAnsi"/>
          <w:lang w:eastAsia="en-GB"/>
        </w:rPr>
        <w:t xml:space="preserve">egg hunt, </w:t>
      </w:r>
      <w:r w:rsidRPr="00345232">
        <w:rPr>
          <w:rFonts w:asciiTheme="minorHAnsi" w:hAnsiTheme="minorHAnsi" w:cstheme="minorHAnsi"/>
          <w:lang w:eastAsia="en-GB"/>
        </w:rPr>
        <w:t xml:space="preserve">as well as </w:t>
      </w:r>
      <w:r w:rsidR="007E32E6" w:rsidRPr="00345232">
        <w:rPr>
          <w:rFonts w:asciiTheme="minorHAnsi" w:hAnsiTheme="minorHAnsi" w:cstheme="minorHAnsi"/>
          <w:lang w:eastAsia="en-GB"/>
        </w:rPr>
        <w:t>our annual community awards ceremony, and a visit to the pantomime at the Marlowe theatre in Canterbury.</w:t>
      </w:r>
      <w:r w:rsidR="007E32E6" w:rsidRPr="00DE44A5">
        <w:rPr>
          <w:rFonts w:asciiTheme="minorHAnsi" w:hAnsiTheme="minorHAnsi" w:cstheme="minorHAnsi"/>
          <w:lang w:eastAsia="en-GB"/>
        </w:rPr>
        <w:t xml:space="preserve"> </w:t>
      </w:r>
    </w:p>
    <w:p w14:paraId="5EF2DF5C" w14:textId="77777777" w:rsidR="00E7252C" w:rsidRPr="00DE44A5" w:rsidRDefault="00E7252C" w:rsidP="00DE44A5">
      <w:pPr>
        <w:spacing w:before="300" w:after="150"/>
        <w:jc w:val="both"/>
        <w:outlineLvl w:val="2"/>
        <w:rPr>
          <w:rFonts w:asciiTheme="minorHAnsi" w:hAnsiTheme="minorHAnsi" w:cstheme="minorHAnsi"/>
          <w:sz w:val="28"/>
          <w:szCs w:val="28"/>
          <w:u w:val="single"/>
          <w:lang w:eastAsia="en-GB"/>
        </w:rPr>
      </w:pPr>
      <w:r w:rsidRPr="00DE44A5">
        <w:rPr>
          <w:rFonts w:asciiTheme="minorHAnsi" w:hAnsiTheme="minorHAnsi" w:cstheme="minorHAnsi"/>
          <w:sz w:val="28"/>
          <w:szCs w:val="28"/>
          <w:u w:val="single"/>
          <w:lang w:eastAsia="en-GB"/>
        </w:rPr>
        <w:t>Our therapy team is always there to help</w:t>
      </w:r>
    </w:p>
    <w:p w14:paraId="5EF2DF5D" w14:textId="7FF21EF3" w:rsidR="00E7252C" w:rsidRPr="00DE44A5" w:rsidRDefault="00E7252C" w:rsidP="00DE44A5">
      <w:pPr>
        <w:spacing w:after="150"/>
        <w:jc w:val="both"/>
        <w:rPr>
          <w:rFonts w:asciiTheme="minorHAnsi" w:hAnsiTheme="minorHAnsi" w:cstheme="minorHAnsi"/>
          <w:lang w:eastAsia="en-GB"/>
        </w:rPr>
      </w:pPr>
      <w:r w:rsidRPr="00DE44A5">
        <w:rPr>
          <w:rFonts w:asciiTheme="minorHAnsi" w:hAnsiTheme="minorHAnsi" w:cstheme="minorHAnsi"/>
          <w:lang w:eastAsia="en-GB"/>
        </w:rPr>
        <w:t>Within the Channels &amp; Choices community, our therapy team provide a huge amount of support to our foster carers. The team provide individual support to children and our foster families, as well as</w:t>
      </w:r>
      <w:r w:rsidR="007E32E6" w:rsidRPr="00DE44A5">
        <w:rPr>
          <w:rFonts w:asciiTheme="minorHAnsi" w:hAnsiTheme="minorHAnsi" w:cstheme="minorHAnsi"/>
          <w:lang w:eastAsia="en-GB"/>
        </w:rPr>
        <w:t xml:space="preserve"> training across the community. Our foster carers tell us that they </w:t>
      </w:r>
      <w:r w:rsidRPr="00DE44A5">
        <w:rPr>
          <w:rFonts w:asciiTheme="minorHAnsi" w:hAnsiTheme="minorHAnsi" w:cstheme="minorHAnsi"/>
          <w:lang w:eastAsia="en-GB"/>
        </w:rPr>
        <w:t>value</w:t>
      </w:r>
      <w:r w:rsidR="007E32E6" w:rsidRPr="00DE44A5">
        <w:rPr>
          <w:rFonts w:asciiTheme="minorHAnsi" w:hAnsiTheme="minorHAnsi" w:cstheme="minorHAnsi"/>
          <w:lang w:eastAsia="en-GB"/>
        </w:rPr>
        <w:t xml:space="preserve"> the</w:t>
      </w:r>
      <w:r w:rsidRPr="00DE44A5">
        <w:rPr>
          <w:rFonts w:asciiTheme="minorHAnsi" w:hAnsiTheme="minorHAnsi" w:cstheme="minorHAnsi"/>
          <w:lang w:eastAsia="en-GB"/>
        </w:rPr>
        <w:t xml:space="preserve"> </w:t>
      </w:r>
      <w:r w:rsidR="007E32E6" w:rsidRPr="00DE44A5">
        <w:rPr>
          <w:rFonts w:asciiTheme="minorHAnsi" w:hAnsiTheme="minorHAnsi" w:cstheme="minorHAnsi"/>
          <w:lang w:eastAsia="en-GB"/>
        </w:rPr>
        <w:t>contributions</w:t>
      </w:r>
      <w:r w:rsidRPr="00DE44A5">
        <w:rPr>
          <w:rFonts w:asciiTheme="minorHAnsi" w:hAnsiTheme="minorHAnsi" w:cstheme="minorHAnsi"/>
          <w:lang w:eastAsia="en-GB"/>
        </w:rPr>
        <w:t xml:space="preserve"> </w:t>
      </w:r>
      <w:r w:rsidR="007E32E6" w:rsidRPr="00DE44A5">
        <w:rPr>
          <w:rFonts w:asciiTheme="minorHAnsi" w:hAnsiTheme="minorHAnsi" w:cstheme="minorHAnsi"/>
          <w:lang w:eastAsia="en-GB"/>
        </w:rPr>
        <w:t>of the therapists</w:t>
      </w:r>
      <w:r w:rsidR="007E32E6" w:rsidRPr="00DE44A5">
        <w:rPr>
          <w:rFonts w:asciiTheme="minorHAnsi" w:hAnsiTheme="minorHAnsi" w:cstheme="minorHAnsi"/>
          <w:strike/>
          <w:lang w:eastAsia="en-GB"/>
        </w:rPr>
        <w:t xml:space="preserve"> </w:t>
      </w:r>
      <w:r w:rsidR="007E32E6" w:rsidRPr="00DE44A5">
        <w:rPr>
          <w:rFonts w:asciiTheme="minorHAnsi" w:hAnsiTheme="minorHAnsi" w:cstheme="minorHAnsi"/>
          <w:lang w:eastAsia="en-GB"/>
        </w:rPr>
        <w:t xml:space="preserve">at </w:t>
      </w:r>
      <w:r w:rsidRPr="00DE44A5">
        <w:rPr>
          <w:rFonts w:asciiTheme="minorHAnsi" w:hAnsiTheme="minorHAnsi" w:cstheme="minorHAnsi"/>
          <w:lang w:eastAsia="en-GB"/>
        </w:rPr>
        <w:t xml:space="preserve">the foster carer support group </w:t>
      </w:r>
      <w:r w:rsidR="007E32E6" w:rsidRPr="00DE44A5">
        <w:rPr>
          <w:rFonts w:asciiTheme="minorHAnsi" w:hAnsiTheme="minorHAnsi" w:cstheme="minorHAnsi"/>
          <w:lang w:eastAsia="en-GB"/>
        </w:rPr>
        <w:t>meetings</w:t>
      </w:r>
      <w:r w:rsidR="0041418D" w:rsidRPr="00DE44A5">
        <w:rPr>
          <w:rFonts w:asciiTheme="minorHAnsi" w:hAnsiTheme="minorHAnsi" w:cstheme="minorHAnsi"/>
          <w:lang w:eastAsia="en-GB"/>
        </w:rPr>
        <w:t xml:space="preserve"> or at individual supervisions</w:t>
      </w:r>
      <w:r w:rsidR="007E32E6" w:rsidRPr="00DE44A5">
        <w:rPr>
          <w:rFonts w:asciiTheme="minorHAnsi" w:hAnsiTheme="minorHAnsi" w:cstheme="minorHAnsi"/>
          <w:lang w:eastAsia="en-GB"/>
        </w:rPr>
        <w:t>.</w:t>
      </w:r>
    </w:p>
    <w:p w14:paraId="5EF2DF5E" w14:textId="77777777" w:rsidR="009A02C1" w:rsidRDefault="009A02C1" w:rsidP="00DE44A5">
      <w:pPr>
        <w:jc w:val="both"/>
        <w:rPr>
          <w:rFonts w:asciiTheme="minorHAnsi" w:hAnsiTheme="minorHAnsi" w:cstheme="minorHAnsi"/>
        </w:rPr>
      </w:pPr>
    </w:p>
    <w:p w14:paraId="4FA855E9" w14:textId="77777777" w:rsidR="00FE232A" w:rsidRPr="00DE44A5" w:rsidRDefault="00FE232A" w:rsidP="00DE44A5">
      <w:pPr>
        <w:jc w:val="both"/>
        <w:rPr>
          <w:rFonts w:asciiTheme="minorHAnsi" w:hAnsiTheme="minorHAnsi" w:cstheme="minorHAnsi"/>
        </w:rPr>
      </w:pPr>
    </w:p>
    <w:p w14:paraId="0E6A4069" w14:textId="77777777" w:rsidR="00E272BD" w:rsidRDefault="00E272BD" w:rsidP="00DE44A5">
      <w:pPr>
        <w:pStyle w:val="N1"/>
        <w:numPr>
          <w:ilvl w:val="0"/>
          <w:numId w:val="0"/>
        </w:numPr>
        <w:spacing w:before="0"/>
        <w:rPr>
          <w:rFonts w:asciiTheme="minorHAnsi" w:hAnsiTheme="minorHAnsi" w:cstheme="minorHAnsi"/>
          <w:b/>
          <w:sz w:val="36"/>
          <w:szCs w:val="36"/>
        </w:rPr>
      </w:pPr>
    </w:p>
    <w:p w14:paraId="5EF2DF5F" w14:textId="67CBBEF9" w:rsidR="009A02C1" w:rsidRPr="00DE44A5" w:rsidRDefault="009A02C1" w:rsidP="00DE44A5">
      <w:pPr>
        <w:pStyle w:val="N1"/>
        <w:numPr>
          <w:ilvl w:val="0"/>
          <w:numId w:val="0"/>
        </w:numPr>
        <w:spacing w:before="0"/>
        <w:rPr>
          <w:rFonts w:asciiTheme="minorHAnsi" w:hAnsiTheme="minorHAnsi" w:cstheme="minorHAnsi"/>
          <w:b/>
          <w:sz w:val="36"/>
          <w:szCs w:val="36"/>
        </w:rPr>
      </w:pPr>
      <w:r w:rsidRPr="00DE44A5">
        <w:rPr>
          <w:rFonts w:asciiTheme="minorHAnsi" w:hAnsiTheme="minorHAnsi" w:cstheme="minorHAnsi"/>
          <w:b/>
          <w:sz w:val="36"/>
          <w:szCs w:val="36"/>
        </w:rPr>
        <w:lastRenderedPageBreak/>
        <w:t xml:space="preserve">Foster carer </w:t>
      </w:r>
      <w:r w:rsidR="00B24C3D" w:rsidRPr="00DE44A5">
        <w:rPr>
          <w:rFonts w:asciiTheme="minorHAnsi" w:hAnsiTheme="minorHAnsi" w:cstheme="minorHAnsi"/>
          <w:b/>
          <w:sz w:val="36"/>
          <w:szCs w:val="36"/>
        </w:rPr>
        <w:t xml:space="preserve">annual </w:t>
      </w:r>
      <w:r w:rsidRPr="00DE44A5">
        <w:rPr>
          <w:rFonts w:asciiTheme="minorHAnsi" w:hAnsiTheme="minorHAnsi" w:cstheme="minorHAnsi"/>
          <w:b/>
          <w:sz w:val="36"/>
          <w:szCs w:val="36"/>
        </w:rPr>
        <w:t>home reviews</w:t>
      </w:r>
    </w:p>
    <w:p w14:paraId="5EF2DF60" w14:textId="77777777" w:rsidR="009A02C1" w:rsidRPr="00DE44A5" w:rsidRDefault="009A02C1" w:rsidP="00DE44A5">
      <w:pPr>
        <w:jc w:val="both"/>
        <w:rPr>
          <w:rFonts w:asciiTheme="minorHAnsi" w:hAnsiTheme="minorHAnsi" w:cstheme="minorHAnsi"/>
        </w:rPr>
      </w:pPr>
    </w:p>
    <w:p w14:paraId="5EF2DF61" w14:textId="6AB801EE" w:rsidR="009A02C1" w:rsidRPr="00DE44A5" w:rsidRDefault="007E32E6" w:rsidP="00DE44A5">
      <w:pPr>
        <w:jc w:val="both"/>
        <w:rPr>
          <w:rFonts w:asciiTheme="minorHAnsi" w:hAnsiTheme="minorHAnsi" w:cstheme="minorHAnsi"/>
        </w:rPr>
      </w:pPr>
      <w:r w:rsidRPr="00DE44A5">
        <w:rPr>
          <w:rFonts w:asciiTheme="minorHAnsi" w:hAnsiTheme="minorHAnsi" w:cstheme="minorHAnsi"/>
        </w:rPr>
        <w:t>At least one unannounced visit will be made to each foster family each year and a formal review of the foster carers’ approval is carried out annually. During this review a</w:t>
      </w:r>
      <w:r w:rsidR="005C3B64" w:rsidRPr="00DE44A5">
        <w:rPr>
          <w:rFonts w:asciiTheme="minorHAnsi" w:hAnsiTheme="minorHAnsi" w:cstheme="minorHAnsi"/>
        </w:rPr>
        <w:t>n Independent</w:t>
      </w:r>
      <w:r w:rsidRPr="00DE44A5">
        <w:rPr>
          <w:rFonts w:asciiTheme="minorHAnsi" w:hAnsiTheme="minorHAnsi" w:cstheme="minorHAnsi"/>
        </w:rPr>
        <w:t xml:space="preserve"> </w:t>
      </w:r>
      <w:r w:rsidR="005C3B64" w:rsidRPr="00DE44A5">
        <w:rPr>
          <w:rFonts w:asciiTheme="minorHAnsi" w:hAnsiTheme="minorHAnsi" w:cstheme="minorHAnsi"/>
        </w:rPr>
        <w:t>S</w:t>
      </w:r>
      <w:r w:rsidRPr="00DE44A5">
        <w:rPr>
          <w:rFonts w:asciiTheme="minorHAnsi" w:hAnsiTheme="minorHAnsi" w:cstheme="minorHAnsi"/>
        </w:rPr>
        <w:t xml:space="preserve">ocial </w:t>
      </w:r>
      <w:r w:rsidR="005C3B64" w:rsidRPr="00DE44A5">
        <w:rPr>
          <w:rFonts w:asciiTheme="minorHAnsi" w:hAnsiTheme="minorHAnsi" w:cstheme="minorHAnsi"/>
        </w:rPr>
        <w:t>W</w:t>
      </w:r>
      <w:r w:rsidRPr="00DE44A5">
        <w:rPr>
          <w:rFonts w:asciiTheme="minorHAnsi" w:hAnsiTheme="minorHAnsi" w:cstheme="minorHAnsi"/>
        </w:rPr>
        <w:t xml:space="preserve">orker considers whether a foster carer's approval should continue and if there should be any changes to their terms of approval. The views of foster carers, </w:t>
      </w:r>
      <w:r w:rsidR="00345232" w:rsidRPr="00DE44A5">
        <w:rPr>
          <w:rFonts w:asciiTheme="minorHAnsi" w:hAnsiTheme="minorHAnsi" w:cstheme="minorHAnsi"/>
        </w:rPr>
        <w:t>children, supervising</w:t>
      </w:r>
      <w:r w:rsidR="005A7E80" w:rsidRPr="00DE44A5">
        <w:rPr>
          <w:rFonts w:asciiTheme="minorHAnsi" w:hAnsiTheme="minorHAnsi" w:cstheme="minorHAnsi"/>
        </w:rPr>
        <w:t xml:space="preserve"> social worker</w:t>
      </w:r>
      <w:r w:rsidR="006A0F49" w:rsidRPr="00DE44A5">
        <w:rPr>
          <w:rFonts w:asciiTheme="minorHAnsi" w:hAnsiTheme="minorHAnsi" w:cstheme="minorHAnsi"/>
        </w:rPr>
        <w:t xml:space="preserve">, </w:t>
      </w:r>
      <w:r w:rsidR="005A7E80" w:rsidRPr="00DE44A5">
        <w:rPr>
          <w:rFonts w:asciiTheme="minorHAnsi" w:hAnsiTheme="minorHAnsi" w:cstheme="minorHAnsi"/>
        </w:rPr>
        <w:t xml:space="preserve">local authority </w:t>
      </w:r>
      <w:r w:rsidRPr="00DE44A5">
        <w:rPr>
          <w:rFonts w:asciiTheme="minorHAnsi" w:hAnsiTheme="minorHAnsi" w:cstheme="minorHAnsi"/>
        </w:rPr>
        <w:t xml:space="preserve">social workers and any other professionals involved are considered as part of this review process. The recommendations of the annual review will be considered by the fostering panel and/or the agency decision maker, depending on the circumstances. Fostering regulations make it clear that the first review report </w:t>
      </w:r>
      <w:r w:rsidR="00156598" w:rsidRPr="00DE44A5">
        <w:rPr>
          <w:rFonts w:asciiTheme="minorHAnsi" w:hAnsiTheme="minorHAnsi" w:cstheme="minorHAnsi"/>
        </w:rPr>
        <w:t>must</w:t>
      </w:r>
      <w:r w:rsidRPr="00DE44A5">
        <w:rPr>
          <w:rFonts w:asciiTheme="minorHAnsi" w:hAnsiTheme="minorHAnsi" w:cstheme="minorHAnsi"/>
        </w:rPr>
        <w:t xml:space="preserve"> </w:t>
      </w:r>
      <w:r w:rsidR="00156598" w:rsidRPr="00DE44A5">
        <w:rPr>
          <w:rFonts w:asciiTheme="minorHAnsi" w:hAnsiTheme="minorHAnsi" w:cstheme="minorHAnsi"/>
        </w:rPr>
        <w:t>be presented</w:t>
      </w:r>
      <w:r w:rsidRPr="00DE44A5">
        <w:rPr>
          <w:rFonts w:asciiTheme="minorHAnsi" w:hAnsiTheme="minorHAnsi" w:cstheme="minorHAnsi"/>
        </w:rPr>
        <w:t xml:space="preserve"> to panel. </w:t>
      </w:r>
      <w:r w:rsidR="00943123" w:rsidRPr="00DE44A5">
        <w:rPr>
          <w:rFonts w:asciiTheme="minorHAnsi" w:hAnsiTheme="minorHAnsi" w:cstheme="minorHAnsi"/>
        </w:rPr>
        <w:t xml:space="preserve">Foster carers are required to attend panel for their first review. </w:t>
      </w:r>
      <w:r w:rsidRPr="00DE44A5">
        <w:rPr>
          <w:rFonts w:asciiTheme="minorHAnsi" w:hAnsiTheme="minorHAnsi" w:cstheme="minorHAnsi"/>
        </w:rPr>
        <w:t xml:space="preserve">After that, there is no legal requirement for a review to go back to panel, although the fostering service can choose to do so. </w:t>
      </w:r>
      <w:r w:rsidR="009A092B" w:rsidRPr="00DE44A5">
        <w:rPr>
          <w:rFonts w:asciiTheme="minorHAnsi" w:hAnsiTheme="minorHAnsi" w:cstheme="minorHAnsi"/>
        </w:rPr>
        <w:t xml:space="preserve">At Channels and </w:t>
      </w:r>
      <w:r w:rsidR="00345232" w:rsidRPr="00DE44A5">
        <w:rPr>
          <w:rFonts w:asciiTheme="minorHAnsi" w:hAnsiTheme="minorHAnsi" w:cstheme="minorHAnsi"/>
        </w:rPr>
        <w:t>Choices,</w:t>
      </w:r>
      <w:r w:rsidR="009A092B" w:rsidRPr="00DE44A5">
        <w:rPr>
          <w:rFonts w:asciiTheme="minorHAnsi" w:hAnsiTheme="minorHAnsi" w:cstheme="minorHAnsi"/>
        </w:rPr>
        <w:t xml:space="preserve"> the foster carer</w:t>
      </w:r>
      <w:r w:rsidR="00892704" w:rsidRPr="00DE44A5">
        <w:rPr>
          <w:rFonts w:asciiTheme="minorHAnsi" w:hAnsiTheme="minorHAnsi" w:cstheme="minorHAnsi"/>
        </w:rPr>
        <w:t>’</w:t>
      </w:r>
      <w:r w:rsidR="009A092B" w:rsidRPr="00DE44A5">
        <w:rPr>
          <w:rFonts w:asciiTheme="minorHAnsi" w:hAnsiTheme="minorHAnsi" w:cstheme="minorHAnsi"/>
        </w:rPr>
        <w:t xml:space="preserve">s </w:t>
      </w:r>
      <w:r w:rsidR="000A5998" w:rsidRPr="00DE44A5">
        <w:rPr>
          <w:rFonts w:asciiTheme="minorHAnsi" w:hAnsiTheme="minorHAnsi" w:cstheme="minorHAnsi"/>
        </w:rPr>
        <w:t xml:space="preserve">review </w:t>
      </w:r>
      <w:r w:rsidR="00892704" w:rsidRPr="00DE44A5">
        <w:rPr>
          <w:rFonts w:asciiTheme="minorHAnsi" w:hAnsiTheme="minorHAnsi" w:cstheme="minorHAnsi"/>
        </w:rPr>
        <w:t xml:space="preserve">is taken </w:t>
      </w:r>
      <w:r w:rsidR="000A5998" w:rsidRPr="00DE44A5">
        <w:rPr>
          <w:rFonts w:asciiTheme="minorHAnsi" w:hAnsiTheme="minorHAnsi" w:cstheme="minorHAnsi"/>
        </w:rPr>
        <w:t>to panel o</w:t>
      </w:r>
      <w:r w:rsidR="00892704" w:rsidRPr="00DE44A5">
        <w:rPr>
          <w:rFonts w:asciiTheme="minorHAnsi" w:hAnsiTheme="minorHAnsi" w:cstheme="minorHAnsi"/>
        </w:rPr>
        <w:t>n</w:t>
      </w:r>
      <w:r w:rsidR="000A5998" w:rsidRPr="00DE44A5">
        <w:rPr>
          <w:rFonts w:asciiTheme="minorHAnsi" w:hAnsiTheme="minorHAnsi" w:cstheme="minorHAnsi"/>
        </w:rPr>
        <w:t xml:space="preserve"> alternate year</w:t>
      </w:r>
      <w:r w:rsidR="00892704" w:rsidRPr="00DE44A5">
        <w:rPr>
          <w:rFonts w:asciiTheme="minorHAnsi" w:hAnsiTheme="minorHAnsi" w:cstheme="minorHAnsi"/>
        </w:rPr>
        <w:t>s.</w:t>
      </w:r>
    </w:p>
    <w:p w14:paraId="5EF2DF62" w14:textId="77777777" w:rsidR="009C3D77" w:rsidRPr="00DE44A5" w:rsidRDefault="009C3D77" w:rsidP="00DE44A5">
      <w:pPr>
        <w:jc w:val="both"/>
        <w:rPr>
          <w:rFonts w:asciiTheme="minorHAnsi" w:hAnsiTheme="minorHAnsi" w:cstheme="minorHAnsi"/>
        </w:rPr>
      </w:pPr>
    </w:p>
    <w:p w14:paraId="5EF2DF63" w14:textId="77777777" w:rsidR="00D824D9" w:rsidRPr="00DE44A5" w:rsidRDefault="009C3D77" w:rsidP="00DE44A5">
      <w:pPr>
        <w:pStyle w:val="N1"/>
        <w:numPr>
          <w:ilvl w:val="0"/>
          <w:numId w:val="0"/>
        </w:numPr>
        <w:rPr>
          <w:rFonts w:asciiTheme="minorHAnsi" w:eastAsia="Calibri" w:hAnsiTheme="minorHAnsi" w:cstheme="minorHAnsi"/>
          <w:b/>
          <w:sz w:val="36"/>
          <w:szCs w:val="36"/>
          <w:lang w:eastAsia="en-GB"/>
        </w:rPr>
      </w:pPr>
      <w:r w:rsidRPr="00DE44A5">
        <w:rPr>
          <w:rFonts w:asciiTheme="minorHAnsi" w:eastAsia="Calibri" w:hAnsiTheme="minorHAnsi" w:cstheme="minorHAnsi"/>
          <w:b/>
          <w:sz w:val="36"/>
          <w:szCs w:val="36"/>
          <w:lang w:eastAsia="en-GB"/>
        </w:rPr>
        <w:t>T</w:t>
      </w:r>
      <w:r w:rsidR="006166ED" w:rsidRPr="00DE44A5">
        <w:rPr>
          <w:rFonts w:asciiTheme="minorHAnsi" w:eastAsia="Calibri" w:hAnsiTheme="minorHAnsi" w:cstheme="minorHAnsi"/>
          <w:b/>
          <w:sz w:val="36"/>
          <w:szCs w:val="36"/>
          <w:lang w:eastAsia="en-GB"/>
        </w:rPr>
        <w:t xml:space="preserve">raining for </w:t>
      </w:r>
      <w:r w:rsidR="00B24C3D" w:rsidRPr="00DE44A5">
        <w:rPr>
          <w:rFonts w:asciiTheme="minorHAnsi" w:eastAsia="Calibri" w:hAnsiTheme="minorHAnsi" w:cstheme="minorHAnsi"/>
          <w:b/>
          <w:sz w:val="36"/>
          <w:szCs w:val="36"/>
          <w:lang w:eastAsia="en-GB"/>
        </w:rPr>
        <w:t>our</w:t>
      </w:r>
      <w:r w:rsidR="00E7252C" w:rsidRPr="00DE44A5">
        <w:rPr>
          <w:rFonts w:asciiTheme="minorHAnsi" w:eastAsia="Calibri" w:hAnsiTheme="minorHAnsi" w:cstheme="minorHAnsi"/>
          <w:b/>
          <w:sz w:val="36"/>
          <w:szCs w:val="36"/>
          <w:lang w:eastAsia="en-GB"/>
        </w:rPr>
        <w:t xml:space="preserve"> </w:t>
      </w:r>
      <w:r w:rsidR="00B24C3D" w:rsidRPr="00DE44A5">
        <w:rPr>
          <w:rFonts w:asciiTheme="minorHAnsi" w:eastAsia="Calibri" w:hAnsiTheme="minorHAnsi" w:cstheme="minorHAnsi"/>
          <w:b/>
          <w:sz w:val="36"/>
          <w:szCs w:val="36"/>
          <w:lang w:eastAsia="en-GB"/>
        </w:rPr>
        <w:t>foster c</w:t>
      </w:r>
      <w:r w:rsidR="006166ED" w:rsidRPr="00DE44A5">
        <w:rPr>
          <w:rFonts w:asciiTheme="minorHAnsi" w:eastAsia="Calibri" w:hAnsiTheme="minorHAnsi" w:cstheme="minorHAnsi"/>
          <w:b/>
          <w:sz w:val="36"/>
          <w:szCs w:val="36"/>
          <w:lang w:eastAsia="en-GB"/>
        </w:rPr>
        <w:t>arers</w:t>
      </w:r>
    </w:p>
    <w:p w14:paraId="08244C98" w14:textId="77777777" w:rsidR="00E80C49" w:rsidRPr="00DE44A5" w:rsidRDefault="00E80C49" w:rsidP="00DE44A5">
      <w:pPr>
        <w:pStyle w:val="NormalWeb"/>
        <w:jc w:val="both"/>
        <w:rPr>
          <w:rFonts w:asciiTheme="minorHAnsi" w:hAnsiTheme="minorHAnsi" w:cstheme="minorHAnsi"/>
        </w:rPr>
      </w:pPr>
    </w:p>
    <w:p w14:paraId="5EF2DF65" w14:textId="14157B29" w:rsidR="00337BA5" w:rsidRPr="00DE44A5" w:rsidRDefault="00337BA5" w:rsidP="00DE44A5">
      <w:pPr>
        <w:pStyle w:val="NormalWeb"/>
        <w:jc w:val="both"/>
        <w:rPr>
          <w:rFonts w:asciiTheme="minorHAnsi" w:hAnsiTheme="minorHAnsi" w:cstheme="minorHAnsi"/>
        </w:rPr>
      </w:pPr>
      <w:r w:rsidRPr="00DE44A5">
        <w:rPr>
          <w:rFonts w:asciiTheme="minorHAnsi" w:hAnsiTheme="minorHAnsi" w:cstheme="minorHAnsi"/>
        </w:rPr>
        <w:t xml:space="preserve">At Channels &amp; Choices we passionately believe in having highly professional and skilled foster carers. We support our foster carers with ongoing training and support enabling our carers to provide the best care possible to the children and young people placed with them. As such we arrange various training courses throughout the </w:t>
      </w:r>
      <w:r w:rsidR="00345232" w:rsidRPr="00DE44A5">
        <w:rPr>
          <w:rFonts w:asciiTheme="minorHAnsi" w:hAnsiTheme="minorHAnsi" w:cstheme="minorHAnsi"/>
        </w:rPr>
        <w:t>year and</w:t>
      </w:r>
      <w:r w:rsidRPr="00DE44A5">
        <w:rPr>
          <w:rFonts w:asciiTheme="minorHAnsi" w:hAnsiTheme="minorHAnsi" w:cstheme="minorHAnsi"/>
        </w:rPr>
        <w:t xml:space="preserve"> arrange bespoke training according to the needs of our carers and the children placed with them.</w:t>
      </w:r>
    </w:p>
    <w:p w14:paraId="5EF2DF66" w14:textId="40EE9CCF" w:rsidR="00337BA5" w:rsidRPr="00DE44A5" w:rsidRDefault="00337BA5" w:rsidP="00DE44A5">
      <w:pPr>
        <w:pStyle w:val="NormalWeb"/>
        <w:jc w:val="both"/>
        <w:rPr>
          <w:rFonts w:asciiTheme="minorHAnsi" w:hAnsiTheme="minorHAnsi" w:cstheme="minorHAnsi"/>
        </w:rPr>
      </w:pPr>
      <w:r w:rsidRPr="00DE44A5">
        <w:rPr>
          <w:rFonts w:asciiTheme="minorHAnsi" w:hAnsiTheme="minorHAnsi" w:cstheme="minorHAnsi"/>
        </w:rPr>
        <w:t>We provide a wide and varied range of mandatory and optional courses in addition to bespoke workshops which are designed to help enhance the skills and knowledge of our foster carers. These courses co</w:t>
      </w:r>
      <w:r w:rsidR="007E32E6" w:rsidRPr="00DE44A5">
        <w:rPr>
          <w:rFonts w:asciiTheme="minorHAnsi" w:hAnsiTheme="minorHAnsi" w:cstheme="minorHAnsi"/>
        </w:rPr>
        <w:t>mpliment and build upon the T</w:t>
      </w:r>
      <w:r w:rsidR="002978E2" w:rsidRPr="00DE44A5">
        <w:rPr>
          <w:rFonts w:asciiTheme="minorHAnsi" w:hAnsiTheme="minorHAnsi" w:cstheme="minorHAnsi"/>
        </w:rPr>
        <w:t xml:space="preserve">raining, </w:t>
      </w:r>
      <w:r w:rsidR="007E32E6" w:rsidRPr="00DE44A5">
        <w:rPr>
          <w:rFonts w:asciiTheme="minorHAnsi" w:hAnsiTheme="minorHAnsi" w:cstheme="minorHAnsi"/>
        </w:rPr>
        <w:t>S</w:t>
      </w:r>
      <w:r w:rsidR="002978E2" w:rsidRPr="00DE44A5">
        <w:rPr>
          <w:rFonts w:asciiTheme="minorHAnsi" w:hAnsiTheme="minorHAnsi" w:cstheme="minorHAnsi"/>
        </w:rPr>
        <w:t xml:space="preserve">upport and </w:t>
      </w:r>
      <w:r w:rsidR="007E32E6" w:rsidRPr="00DE44A5">
        <w:rPr>
          <w:rFonts w:asciiTheme="minorHAnsi" w:hAnsiTheme="minorHAnsi" w:cstheme="minorHAnsi"/>
        </w:rPr>
        <w:t>D</w:t>
      </w:r>
      <w:r w:rsidR="002978E2" w:rsidRPr="00DE44A5">
        <w:rPr>
          <w:rFonts w:asciiTheme="minorHAnsi" w:hAnsiTheme="minorHAnsi" w:cstheme="minorHAnsi"/>
        </w:rPr>
        <w:t>evelopment</w:t>
      </w:r>
      <w:r w:rsidR="007E32E6" w:rsidRPr="00DE44A5">
        <w:rPr>
          <w:rFonts w:asciiTheme="minorHAnsi" w:hAnsiTheme="minorHAnsi" w:cstheme="minorHAnsi"/>
        </w:rPr>
        <w:t xml:space="preserve"> </w:t>
      </w:r>
      <w:r w:rsidR="00857CB9" w:rsidRPr="00DE44A5">
        <w:rPr>
          <w:rFonts w:asciiTheme="minorHAnsi" w:hAnsiTheme="minorHAnsi" w:cstheme="minorHAnsi"/>
        </w:rPr>
        <w:t xml:space="preserve">(TSD) </w:t>
      </w:r>
      <w:r w:rsidR="007E32E6" w:rsidRPr="00DE44A5">
        <w:rPr>
          <w:rFonts w:asciiTheme="minorHAnsi" w:hAnsiTheme="minorHAnsi" w:cstheme="minorHAnsi"/>
        </w:rPr>
        <w:t>standards for foster c</w:t>
      </w:r>
      <w:r w:rsidRPr="00DE44A5">
        <w:rPr>
          <w:rFonts w:asciiTheme="minorHAnsi" w:hAnsiTheme="minorHAnsi" w:cstheme="minorHAnsi"/>
        </w:rPr>
        <w:t>are.</w:t>
      </w:r>
    </w:p>
    <w:p w14:paraId="5EF2DF67" w14:textId="77777777" w:rsidR="006166ED" w:rsidRPr="00DE44A5" w:rsidRDefault="00507659"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The DfE originally produced </w:t>
      </w:r>
      <w:r w:rsidR="006166ED" w:rsidRPr="00DE44A5">
        <w:rPr>
          <w:rFonts w:asciiTheme="minorHAnsi" w:eastAsia="Calibri" w:hAnsiTheme="minorHAnsi" w:cstheme="minorHAnsi"/>
          <w:lang w:eastAsia="en-GB"/>
        </w:rPr>
        <w:t>the Training, Support and Develo</w:t>
      </w:r>
      <w:r w:rsidR="00C7314C" w:rsidRPr="00DE44A5">
        <w:rPr>
          <w:rFonts w:asciiTheme="minorHAnsi" w:eastAsia="Calibri" w:hAnsiTheme="minorHAnsi" w:cstheme="minorHAnsi"/>
          <w:lang w:eastAsia="en-GB"/>
        </w:rPr>
        <w:t>pment Standards for Foster Care</w:t>
      </w:r>
      <w:r w:rsidR="006166ED" w:rsidRPr="00DE44A5">
        <w:rPr>
          <w:rFonts w:asciiTheme="minorHAnsi" w:eastAsia="Calibri" w:hAnsiTheme="minorHAnsi" w:cstheme="minorHAnsi"/>
          <w:lang w:eastAsia="en-GB"/>
        </w:rPr>
        <w:t xml:space="preserve">. </w:t>
      </w:r>
    </w:p>
    <w:p w14:paraId="5EF2DF68" w14:textId="77777777" w:rsidR="006166ED" w:rsidRPr="00DE44A5" w:rsidRDefault="006166ED" w:rsidP="00DE44A5">
      <w:pPr>
        <w:autoSpaceDE w:val="0"/>
        <w:autoSpaceDN w:val="0"/>
        <w:adjustRightInd w:val="0"/>
        <w:jc w:val="both"/>
        <w:rPr>
          <w:rFonts w:asciiTheme="minorHAnsi" w:eastAsia="Calibri" w:hAnsiTheme="minorHAnsi" w:cstheme="minorHAnsi"/>
          <w:lang w:eastAsia="en-GB"/>
        </w:rPr>
      </w:pPr>
    </w:p>
    <w:p w14:paraId="5EF2DF69" w14:textId="77777777" w:rsidR="006166ED" w:rsidRPr="00DE44A5" w:rsidRDefault="006166ED"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All f</w:t>
      </w:r>
      <w:r w:rsidR="00507659" w:rsidRPr="00DE44A5">
        <w:rPr>
          <w:rFonts w:asciiTheme="minorHAnsi" w:eastAsia="Calibri" w:hAnsiTheme="minorHAnsi" w:cstheme="minorHAnsi"/>
          <w:lang w:eastAsia="en-GB"/>
        </w:rPr>
        <w:t>oster families</w:t>
      </w:r>
      <w:r w:rsidRPr="00DE44A5">
        <w:rPr>
          <w:rFonts w:asciiTheme="minorHAnsi" w:eastAsia="Calibri" w:hAnsiTheme="minorHAnsi" w:cstheme="minorHAnsi"/>
          <w:lang w:eastAsia="en-GB"/>
        </w:rPr>
        <w:t xml:space="preserve"> have their own copy of the</w:t>
      </w:r>
      <w:r w:rsidR="00507659" w:rsidRPr="00DE44A5">
        <w:rPr>
          <w:rFonts w:asciiTheme="minorHAnsi" w:eastAsia="Calibri" w:hAnsiTheme="minorHAnsi" w:cstheme="minorHAnsi"/>
          <w:lang w:eastAsia="en-GB"/>
        </w:rPr>
        <w:t xml:space="preserve"> standards workbook</w:t>
      </w:r>
      <w:r w:rsidRPr="00DE44A5">
        <w:rPr>
          <w:rFonts w:asciiTheme="minorHAnsi" w:eastAsia="Calibri" w:hAnsiTheme="minorHAnsi" w:cstheme="minorHAnsi"/>
          <w:lang w:eastAsia="en-GB"/>
        </w:rPr>
        <w:t xml:space="preserve"> guidance. The TSD standards are: </w:t>
      </w:r>
    </w:p>
    <w:p w14:paraId="5EF2DF6A" w14:textId="77777777" w:rsidR="006166ED" w:rsidRPr="00DE44A5" w:rsidRDefault="006166ED" w:rsidP="00DE44A5">
      <w:pPr>
        <w:autoSpaceDE w:val="0"/>
        <w:autoSpaceDN w:val="0"/>
        <w:adjustRightInd w:val="0"/>
        <w:jc w:val="both"/>
        <w:rPr>
          <w:rFonts w:asciiTheme="minorHAnsi" w:eastAsia="Calibri" w:hAnsiTheme="minorHAnsi" w:cstheme="minorHAnsi"/>
          <w:lang w:eastAsia="en-GB"/>
        </w:rPr>
      </w:pPr>
    </w:p>
    <w:p w14:paraId="5EF2DF6B"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1: understand the principles and values essential for fostering children and young people </w:t>
      </w:r>
    </w:p>
    <w:p w14:paraId="5EF2DF6C"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2: understand your role as a foster carer </w:t>
      </w:r>
    </w:p>
    <w:p w14:paraId="5EF2DF6D"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3: understand health and safety, and </w:t>
      </w:r>
      <w:proofErr w:type="spellStart"/>
      <w:r w:rsidR="006166ED" w:rsidRPr="00DE44A5">
        <w:rPr>
          <w:rFonts w:asciiTheme="minorHAnsi" w:eastAsia="Calibri" w:hAnsiTheme="minorHAnsi" w:cstheme="minorHAnsi"/>
          <w:lang w:eastAsia="en-GB"/>
        </w:rPr>
        <w:t>healthy</w:t>
      </w:r>
      <w:proofErr w:type="spellEnd"/>
      <w:r w:rsidR="006166ED" w:rsidRPr="00DE44A5">
        <w:rPr>
          <w:rFonts w:asciiTheme="minorHAnsi" w:eastAsia="Calibri" w:hAnsiTheme="minorHAnsi" w:cstheme="minorHAnsi"/>
          <w:lang w:eastAsia="en-GB"/>
        </w:rPr>
        <w:t xml:space="preserve"> care </w:t>
      </w:r>
    </w:p>
    <w:p w14:paraId="5EF2DF6E"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4: know how to communicate effectively </w:t>
      </w:r>
    </w:p>
    <w:p w14:paraId="5EF2DF6F"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5: understand the development of children and young people </w:t>
      </w:r>
    </w:p>
    <w:p w14:paraId="5EF2DF70"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6: safeg</w:t>
      </w:r>
      <w:r w:rsidR="00C95ED9" w:rsidRPr="00DE44A5">
        <w:rPr>
          <w:rFonts w:asciiTheme="minorHAnsi" w:eastAsia="Calibri" w:hAnsiTheme="minorHAnsi" w:cstheme="minorHAnsi"/>
          <w:lang w:eastAsia="en-GB"/>
        </w:rPr>
        <w:t xml:space="preserve">uard children and young people </w:t>
      </w:r>
      <w:r w:rsidR="006166ED" w:rsidRPr="00DE44A5">
        <w:rPr>
          <w:rFonts w:asciiTheme="minorHAnsi" w:eastAsia="Calibri" w:hAnsiTheme="minorHAnsi" w:cstheme="minorHAnsi"/>
          <w:lang w:eastAsia="en-GB"/>
        </w:rPr>
        <w:t xml:space="preserve"> </w:t>
      </w:r>
    </w:p>
    <w:p w14:paraId="5EF2DF71" w14:textId="77777777" w:rsidR="006166ED" w:rsidRPr="00DE44A5" w:rsidRDefault="00FA5C91"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Standard</w:t>
      </w:r>
      <w:r w:rsidR="006166ED" w:rsidRPr="00DE44A5">
        <w:rPr>
          <w:rFonts w:asciiTheme="minorHAnsi" w:eastAsia="Calibri" w:hAnsiTheme="minorHAnsi" w:cstheme="minorHAnsi"/>
          <w:lang w:eastAsia="en-GB"/>
        </w:rPr>
        <w:t xml:space="preserve"> 7: develop yourself</w:t>
      </w:r>
    </w:p>
    <w:p w14:paraId="5EF2DF72" w14:textId="77777777" w:rsidR="006166ED" w:rsidRPr="00DE44A5" w:rsidRDefault="006166ED" w:rsidP="00DE44A5">
      <w:pPr>
        <w:autoSpaceDE w:val="0"/>
        <w:autoSpaceDN w:val="0"/>
        <w:adjustRightInd w:val="0"/>
        <w:jc w:val="both"/>
        <w:rPr>
          <w:rFonts w:asciiTheme="minorHAnsi" w:eastAsia="Calibri" w:hAnsiTheme="minorHAnsi" w:cstheme="minorHAnsi"/>
          <w:lang w:eastAsia="en-GB"/>
        </w:rPr>
      </w:pPr>
    </w:p>
    <w:p w14:paraId="5EF2DF73" w14:textId="1D028F63" w:rsidR="006166ED" w:rsidRPr="00DE44A5" w:rsidRDefault="006166ED"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Channels &amp; Choices provide opportunities for carers to demonstrate that they meet the standards as listed in the TSD workbook</w:t>
      </w:r>
      <w:r w:rsidR="00C95ED9" w:rsidRPr="00DE44A5">
        <w:rPr>
          <w:rFonts w:asciiTheme="minorHAnsi" w:eastAsia="Calibri" w:hAnsiTheme="minorHAnsi" w:cstheme="minorHAnsi"/>
          <w:lang w:eastAsia="en-GB"/>
        </w:rPr>
        <w:t xml:space="preserve"> and </w:t>
      </w:r>
      <w:r w:rsidRPr="00DE44A5">
        <w:rPr>
          <w:rFonts w:asciiTheme="minorHAnsi" w:eastAsia="Calibri" w:hAnsiTheme="minorHAnsi" w:cstheme="minorHAnsi"/>
          <w:lang w:eastAsia="en-GB"/>
        </w:rPr>
        <w:t xml:space="preserve">this should be completed within 12 months from </w:t>
      </w:r>
      <w:r w:rsidR="00C95ED9" w:rsidRPr="00DE44A5">
        <w:rPr>
          <w:rFonts w:asciiTheme="minorHAnsi" w:eastAsia="Calibri" w:hAnsiTheme="minorHAnsi" w:cstheme="minorHAnsi"/>
          <w:lang w:eastAsia="en-GB"/>
        </w:rPr>
        <w:t>the carers</w:t>
      </w:r>
      <w:r w:rsidR="007E32E6" w:rsidRPr="00DE44A5">
        <w:rPr>
          <w:rFonts w:asciiTheme="minorHAnsi" w:eastAsia="Calibri" w:hAnsiTheme="minorHAnsi" w:cstheme="minorHAnsi"/>
          <w:lang w:eastAsia="en-GB"/>
        </w:rPr>
        <w:t>’</w:t>
      </w:r>
      <w:r w:rsidRPr="00DE44A5">
        <w:rPr>
          <w:rFonts w:asciiTheme="minorHAnsi" w:eastAsia="Calibri" w:hAnsiTheme="minorHAnsi" w:cstheme="minorHAnsi"/>
          <w:lang w:eastAsia="en-GB"/>
        </w:rPr>
        <w:t xml:space="preserve"> approval.</w:t>
      </w:r>
    </w:p>
    <w:p w14:paraId="5EF2DF74" w14:textId="77777777" w:rsidR="006166ED" w:rsidRPr="00DE44A5" w:rsidRDefault="006166ED" w:rsidP="00DE44A5">
      <w:pPr>
        <w:autoSpaceDE w:val="0"/>
        <w:autoSpaceDN w:val="0"/>
        <w:adjustRightInd w:val="0"/>
        <w:jc w:val="both"/>
        <w:rPr>
          <w:rFonts w:asciiTheme="minorHAnsi" w:eastAsia="Calibri" w:hAnsiTheme="minorHAnsi" w:cstheme="minorHAnsi"/>
          <w:lang w:eastAsia="en-GB"/>
        </w:rPr>
      </w:pPr>
    </w:p>
    <w:p w14:paraId="5EF2DF75" w14:textId="298AB015" w:rsidR="006166ED" w:rsidRPr="00DE44A5" w:rsidRDefault="00507659" w:rsidP="00DE44A5">
      <w:pPr>
        <w:jc w:val="both"/>
        <w:rPr>
          <w:rFonts w:asciiTheme="minorHAnsi" w:hAnsiTheme="minorHAnsi" w:cstheme="minorHAnsi"/>
        </w:rPr>
      </w:pPr>
      <w:r w:rsidRPr="00DE44A5">
        <w:rPr>
          <w:rFonts w:asciiTheme="minorHAnsi" w:hAnsiTheme="minorHAnsi" w:cstheme="minorHAnsi"/>
        </w:rPr>
        <w:t xml:space="preserve">We believe that reflection and sharing as a group is a huge resource which allows foster carers to develop and broaden their understanding and skill base. </w:t>
      </w:r>
      <w:r w:rsidR="004A62D3" w:rsidRPr="00DE44A5">
        <w:rPr>
          <w:rFonts w:asciiTheme="minorHAnsi" w:hAnsiTheme="minorHAnsi" w:cstheme="minorHAnsi"/>
        </w:rPr>
        <w:t>Therefore,</w:t>
      </w:r>
      <w:r w:rsidRPr="00DE44A5">
        <w:rPr>
          <w:rFonts w:asciiTheme="minorHAnsi" w:hAnsiTheme="minorHAnsi" w:cstheme="minorHAnsi"/>
        </w:rPr>
        <w:t xml:space="preserve"> we often train as a community so that our foster carers </w:t>
      </w:r>
      <w:r w:rsidR="00F12375" w:rsidRPr="00DE44A5">
        <w:rPr>
          <w:rFonts w:asciiTheme="minorHAnsi" w:hAnsiTheme="minorHAnsi" w:cstheme="minorHAnsi"/>
        </w:rPr>
        <w:t xml:space="preserve">may </w:t>
      </w:r>
      <w:r w:rsidR="005B3A57" w:rsidRPr="00DE44A5">
        <w:rPr>
          <w:rFonts w:asciiTheme="minorHAnsi" w:hAnsiTheme="minorHAnsi" w:cstheme="minorHAnsi"/>
        </w:rPr>
        <w:t>attend</w:t>
      </w:r>
      <w:r w:rsidRPr="00DE44A5">
        <w:rPr>
          <w:rFonts w:asciiTheme="minorHAnsi" w:hAnsiTheme="minorHAnsi" w:cstheme="minorHAnsi"/>
        </w:rPr>
        <w:t xml:space="preserve"> any course with colleagues from the </w:t>
      </w:r>
      <w:r w:rsidR="007E32E6" w:rsidRPr="00DE44A5">
        <w:rPr>
          <w:rFonts w:asciiTheme="minorHAnsi" w:hAnsiTheme="minorHAnsi" w:cstheme="minorHAnsi"/>
        </w:rPr>
        <w:t xml:space="preserve">fostering, </w:t>
      </w:r>
      <w:r w:rsidR="005B3A57" w:rsidRPr="00DE44A5">
        <w:rPr>
          <w:rFonts w:asciiTheme="minorHAnsi" w:hAnsiTheme="minorHAnsi" w:cstheme="minorHAnsi"/>
        </w:rPr>
        <w:t>therapy</w:t>
      </w:r>
      <w:r w:rsidRPr="00DE44A5">
        <w:rPr>
          <w:rFonts w:asciiTheme="minorHAnsi" w:hAnsiTheme="minorHAnsi" w:cstheme="minorHAnsi"/>
        </w:rPr>
        <w:t>, residential or school teams.</w:t>
      </w:r>
    </w:p>
    <w:p w14:paraId="5EF2DF76" w14:textId="77777777" w:rsidR="00507659" w:rsidRPr="00DE44A5" w:rsidRDefault="00507659" w:rsidP="00DE44A5">
      <w:pPr>
        <w:jc w:val="both"/>
        <w:rPr>
          <w:rFonts w:asciiTheme="minorHAnsi" w:eastAsia="Calibri" w:hAnsiTheme="minorHAnsi" w:cstheme="minorHAnsi"/>
          <w:lang w:eastAsia="en-GB"/>
        </w:rPr>
      </w:pPr>
    </w:p>
    <w:p w14:paraId="5EF2DF79" w14:textId="1EACAC40" w:rsidR="005B3A57" w:rsidRPr="00DE44A5" w:rsidRDefault="00507659" w:rsidP="00DE44A5">
      <w:pPr>
        <w:jc w:val="both"/>
        <w:rPr>
          <w:rFonts w:asciiTheme="minorHAnsi" w:hAnsiTheme="minorHAnsi" w:cstheme="minorHAnsi"/>
        </w:rPr>
      </w:pPr>
      <w:r w:rsidRPr="00DE44A5">
        <w:rPr>
          <w:rFonts w:asciiTheme="minorHAnsi" w:hAnsiTheme="minorHAnsi" w:cstheme="minorHAnsi"/>
        </w:rPr>
        <w:t xml:space="preserve">We also have some of the country’s experts in therapeutic </w:t>
      </w:r>
      <w:r w:rsidR="004A62D3" w:rsidRPr="00DE44A5">
        <w:rPr>
          <w:rFonts w:asciiTheme="minorHAnsi" w:hAnsiTheme="minorHAnsi" w:cstheme="minorHAnsi"/>
        </w:rPr>
        <w:t>childcare</w:t>
      </w:r>
      <w:r w:rsidRPr="00DE44A5">
        <w:rPr>
          <w:rFonts w:asciiTheme="minorHAnsi" w:hAnsiTheme="minorHAnsi" w:cstheme="minorHAnsi"/>
        </w:rPr>
        <w:t xml:space="preserve"> working alongside us at Channels &amp; Choices. Professor David Shemmings provides some of our core training to our foster carers. </w:t>
      </w:r>
      <w:r w:rsidR="00823E13" w:rsidRPr="00DE44A5">
        <w:rPr>
          <w:rFonts w:asciiTheme="minorHAnsi" w:hAnsiTheme="minorHAnsi" w:cstheme="minorHAnsi"/>
        </w:rPr>
        <w:t xml:space="preserve">Our </w:t>
      </w:r>
      <w:r w:rsidR="004A62D3" w:rsidRPr="00DE44A5">
        <w:rPr>
          <w:rFonts w:asciiTheme="minorHAnsi" w:hAnsiTheme="minorHAnsi" w:cstheme="minorHAnsi"/>
        </w:rPr>
        <w:t>in-house</w:t>
      </w:r>
      <w:r w:rsidR="00823E13" w:rsidRPr="00DE44A5">
        <w:rPr>
          <w:rFonts w:asciiTheme="minorHAnsi" w:hAnsiTheme="minorHAnsi" w:cstheme="minorHAnsi"/>
        </w:rPr>
        <w:t xml:space="preserve"> </w:t>
      </w:r>
      <w:r w:rsidR="00823E13" w:rsidRPr="00DE44A5">
        <w:rPr>
          <w:rFonts w:asciiTheme="minorHAnsi" w:hAnsiTheme="minorHAnsi" w:cstheme="minorHAnsi"/>
        </w:rPr>
        <w:lastRenderedPageBreak/>
        <w:t>therapy team and social w</w:t>
      </w:r>
      <w:r w:rsidRPr="00DE44A5">
        <w:rPr>
          <w:rFonts w:asciiTheme="minorHAnsi" w:hAnsiTheme="minorHAnsi" w:cstheme="minorHAnsi"/>
        </w:rPr>
        <w:t>ork practitioners also provide innovative workshops and training to our foster carers and their families.</w:t>
      </w:r>
      <w:r w:rsidR="00E272BD">
        <w:rPr>
          <w:rFonts w:asciiTheme="minorHAnsi" w:hAnsiTheme="minorHAnsi" w:cstheme="minorHAnsi"/>
        </w:rPr>
        <w:t xml:space="preserve"> </w:t>
      </w:r>
      <w:r w:rsidR="005B3A57" w:rsidRPr="00DE44A5">
        <w:rPr>
          <w:rFonts w:asciiTheme="minorHAnsi" w:hAnsiTheme="minorHAnsi" w:cstheme="minorHAnsi"/>
        </w:rPr>
        <w:t xml:space="preserve">Our website gives further details about our training as well as videos of our carers talking about their experiences of </w:t>
      </w:r>
      <w:r w:rsidR="00823E13" w:rsidRPr="00DE44A5">
        <w:rPr>
          <w:rFonts w:asciiTheme="minorHAnsi" w:hAnsiTheme="minorHAnsi" w:cstheme="minorHAnsi"/>
        </w:rPr>
        <w:t xml:space="preserve">fostering for </w:t>
      </w:r>
      <w:r w:rsidR="005B3A57" w:rsidRPr="00DE44A5">
        <w:rPr>
          <w:rFonts w:asciiTheme="minorHAnsi" w:hAnsiTheme="minorHAnsi" w:cstheme="minorHAnsi"/>
        </w:rPr>
        <w:t>Channels &amp; Choices.</w:t>
      </w:r>
    </w:p>
    <w:p w14:paraId="5EF2DF7A" w14:textId="77777777" w:rsidR="005B3A57" w:rsidRPr="00DE44A5" w:rsidRDefault="005B3A57" w:rsidP="00DE44A5">
      <w:pPr>
        <w:jc w:val="both"/>
        <w:rPr>
          <w:rFonts w:asciiTheme="minorHAnsi" w:hAnsiTheme="minorHAnsi" w:cstheme="minorHAnsi"/>
        </w:rPr>
      </w:pPr>
    </w:p>
    <w:p w14:paraId="5EF2DF7B" w14:textId="77777777" w:rsidR="00135038" w:rsidRPr="00DE44A5" w:rsidRDefault="00C75FC5" w:rsidP="00DE44A5">
      <w:pPr>
        <w:tabs>
          <w:tab w:val="left" w:pos="426"/>
        </w:tabs>
        <w:autoSpaceDE w:val="0"/>
        <w:autoSpaceDN w:val="0"/>
        <w:adjustRightInd w:val="0"/>
        <w:jc w:val="both"/>
        <w:rPr>
          <w:rFonts w:asciiTheme="minorHAnsi" w:eastAsia="Calibri" w:hAnsiTheme="minorHAnsi" w:cstheme="minorHAnsi"/>
          <w:b/>
          <w:sz w:val="36"/>
          <w:szCs w:val="36"/>
          <w:lang w:eastAsia="en-GB"/>
        </w:rPr>
      </w:pPr>
      <w:r w:rsidRPr="00DE44A5">
        <w:rPr>
          <w:rFonts w:asciiTheme="minorHAnsi" w:eastAsia="Calibri" w:hAnsiTheme="minorHAnsi" w:cstheme="minorHAnsi"/>
          <w:b/>
          <w:sz w:val="36"/>
          <w:szCs w:val="36"/>
          <w:lang w:eastAsia="en-GB"/>
        </w:rPr>
        <w:t xml:space="preserve">The </w:t>
      </w:r>
      <w:r w:rsidR="00B24C3D" w:rsidRPr="00DE44A5">
        <w:rPr>
          <w:rFonts w:asciiTheme="minorHAnsi" w:eastAsia="Calibri" w:hAnsiTheme="minorHAnsi" w:cstheme="minorHAnsi"/>
          <w:b/>
          <w:sz w:val="36"/>
          <w:szCs w:val="36"/>
          <w:lang w:eastAsia="en-GB"/>
        </w:rPr>
        <w:t>‘stepping s</w:t>
      </w:r>
      <w:r w:rsidRPr="00DE44A5">
        <w:rPr>
          <w:rFonts w:asciiTheme="minorHAnsi" w:eastAsia="Calibri" w:hAnsiTheme="minorHAnsi" w:cstheme="minorHAnsi"/>
          <w:b/>
          <w:sz w:val="36"/>
          <w:szCs w:val="36"/>
          <w:lang w:eastAsia="en-GB"/>
        </w:rPr>
        <w:t>tone</w:t>
      </w:r>
      <w:r w:rsidR="00823E13" w:rsidRPr="00DE44A5">
        <w:rPr>
          <w:rFonts w:asciiTheme="minorHAnsi" w:eastAsia="Calibri" w:hAnsiTheme="minorHAnsi" w:cstheme="minorHAnsi"/>
          <w:b/>
          <w:sz w:val="36"/>
          <w:szCs w:val="36"/>
          <w:lang w:eastAsia="en-GB"/>
        </w:rPr>
        <w:t>s</w:t>
      </w:r>
      <w:r w:rsidR="00B24C3D" w:rsidRPr="00DE44A5">
        <w:rPr>
          <w:rFonts w:asciiTheme="minorHAnsi" w:eastAsia="Calibri" w:hAnsiTheme="minorHAnsi" w:cstheme="minorHAnsi"/>
          <w:b/>
          <w:sz w:val="36"/>
          <w:szCs w:val="36"/>
          <w:lang w:eastAsia="en-GB"/>
        </w:rPr>
        <w:t xml:space="preserve"> p</w:t>
      </w:r>
      <w:r w:rsidRPr="00DE44A5">
        <w:rPr>
          <w:rFonts w:asciiTheme="minorHAnsi" w:eastAsia="Calibri" w:hAnsiTheme="minorHAnsi" w:cstheme="minorHAnsi"/>
          <w:b/>
          <w:sz w:val="36"/>
          <w:szCs w:val="36"/>
          <w:lang w:eastAsia="en-GB"/>
        </w:rPr>
        <w:t>rogram</w:t>
      </w:r>
      <w:r w:rsidR="00823E13" w:rsidRPr="00DE44A5">
        <w:rPr>
          <w:rFonts w:asciiTheme="minorHAnsi" w:eastAsia="Calibri" w:hAnsiTheme="minorHAnsi" w:cstheme="minorHAnsi"/>
          <w:b/>
          <w:sz w:val="36"/>
          <w:szCs w:val="36"/>
          <w:lang w:eastAsia="en-GB"/>
        </w:rPr>
        <w:t>me</w:t>
      </w:r>
      <w:r w:rsidR="00B24C3D" w:rsidRPr="00DE44A5">
        <w:rPr>
          <w:rFonts w:asciiTheme="minorHAnsi" w:eastAsia="Calibri" w:hAnsiTheme="minorHAnsi" w:cstheme="minorHAnsi"/>
          <w:b/>
          <w:sz w:val="36"/>
          <w:szCs w:val="36"/>
          <w:lang w:eastAsia="en-GB"/>
        </w:rPr>
        <w:t>’</w:t>
      </w:r>
      <w:r w:rsidRPr="00DE44A5">
        <w:rPr>
          <w:rFonts w:asciiTheme="minorHAnsi" w:eastAsia="Calibri" w:hAnsiTheme="minorHAnsi" w:cstheme="minorHAnsi"/>
          <w:b/>
          <w:sz w:val="36"/>
          <w:szCs w:val="36"/>
          <w:lang w:eastAsia="en-GB"/>
        </w:rPr>
        <w:t xml:space="preserve"> and o</w:t>
      </w:r>
      <w:r w:rsidR="00135038" w:rsidRPr="00DE44A5">
        <w:rPr>
          <w:rFonts w:asciiTheme="minorHAnsi" w:eastAsia="Calibri" w:hAnsiTheme="minorHAnsi" w:cstheme="minorHAnsi"/>
          <w:b/>
          <w:sz w:val="36"/>
          <w:szCs w:val="36"/>
          <w:lang w:eastAsia="en-GB"/>
        </w:rPr>
        <w:t>ur range of placements</w:t>
      </w:r>
    </w:p>
    <w:p w14:paraId="5EF2DF7C" w14:textId="77777777" w:rsidR="00135038" w:rsidRPr="00DE44A5" w:rsidRDefault="00135038" w:rsidP="00DE44A5">
      <w:pPr>
        <w:autoSpaceDE w:val="0"/>
        <w:autoSpaceDN w:val="0"/>
        <w:adjustRightInd w:val="0"/>
        <w:jc w:val="both"/>
        <w:rPr>
          <w:rFonts w:asciiTheme="minorHAnsi" w:eastAsia="Calibri" w:hAnsiTheme="minorHAnsi" w:cstheme="minorHAnsi"/>
          <w:lang w:eastAsia="en-GB"/>
        </w:rPr>
      </w:pPr>
    </w:p>
    <w:p w14:paraId="19EFFA9D" w14:textId="59D8C5F3" w:rsidR="000E26EF" w:rsidRPr="00F57401" w:rsidRDefault="00774C74" w:rsidP="00DE44A5">
      <w:pPr>
        <w:autoSpaceDE w:val="0"/>
        <w:autoSpaceDN w:val="0"/>
        <w:adjustRightInd w:val="0"/>
        <w:spacing w:after="100"/>
        <w:jc w:val="both"/>
        <w:rPr>
          <w:rFonts w:asciiTheme="minorHAnsi" w:hAnsiTheme="minorHAnsi" w:cstheme="minorHAnsi"/>
        </w:rPr>
      </w:pPr>
      <w:r w:rsidRPr="00F57401">
        <w:rPr>
          <w:rFonts w:asciiTheme="minorHAnsi" w:eastAsia="Calibri" w:hAnsiTheme="minorHAnsi" w:cstheme="minorHAnsi"/>
          <w:lang w:eastAsia="en-GB"/>
        </w:rPr>
        <w:t xml:space="preserve">Most of the children placed with us at </w:t>
      </w:r>
      <w:r w:rsidR="00294DE4" w:rsidRPr="00F57401">
        <w:rPr>
          <w:rFonts w:asciiTheme="minorHAnsi" w:eastAsia="Calibri" w:hAnsiTheme="minorHAnsi" w:cstheme="minorHAnsi"/>
          <w:lang w:eastAsia="en-GB"/>
        </w:rPr>
        <w:t>Channels &amp; Choices Therapeutic</w:t>
      </w:r>
      <w:r w:rsidR="00135038" w:rsidRPr="00F57401">
        <w:rPr>
          <w:rFonts w:asciiTheme="minorHAnsi" w:eastAsia="Calibri" w:hAnsiTheme="minorHAnsi" w:cstheme="minorHAnsi"/>
          <w:lang w:eastAsia="en-GB"/>
        </w:rPr>
        <w:t xml:space="preserve"> Fostering </w:t>
      </w:r>
      <w:r w:rsidRPr="00F57401">
        <w:rPr>
          <w:rFonts w:asciiTheme="minorHAnsi" w:eastAsia="Calibri" w:hAnsiTheme="minorHAnsi" w:cstheme="minorHAnsi"/>
          <w:lang w:eastAsia="en-GB"/>
        </w:rPr>
        <w:t xml:space="preserve">are children who have been </w:t>
      </w:r>
      <w:r w:rsidR="008421BE" w:rsidRPr="00F57401">
        <w:rPr>
          <w:rFonts w:asciiTheme="minorHAnsi" w:eastAsia="Calibri" w:hAnsiTheme="minorHAnsi" w:cstheme="minorHAnsi"/>
          <w:lang w:eastAsia="en-GB"/>
        </w:rPr>
        <w:t>part of</w:t>
      </w:r>
      <w:r w:rsidRPr="00F57401">
        <w:rPr>
          <w:rFonts w:asciiTheme="minorHAnsi" w:eastAsia="Calibri" w:hAnsiTheme="minorHAnsi" w:cstheme="minorHAnsi"/>
          <w:lang w:eastAsia="en-GB"/>
        </w:rPr>
        <w:t xml:space="preserve"> our unique ‘stepping stone</w:t>
      </w:r>
      <w:r w:rsidR="009C3D77" w:rsidRPr="00F57401">
        <w:rPr>
          <w:rFonts w:asciiTheme="minorHAnsi" w:eastAsia="Calibri" w:hAnsiTheme="minorHAnsi" w:cstheme="minorHAnsi"/>
          <w:lang w:eastAsia="en-GB"/>
        </w:rPr>
        <w:t>s</w:t>
      </w:r>
      <w:r w:rsidRPr="00F57401">
        <w:rPr>
          <w:rFonts w:asciiTheme="minorHAnsi" w:eastAsia="Calibri" w:hAnsiTheme="minorHAnsi" w:cstheme="minorHAnsi"/>
          <w:lang w:eastAsia="en-GB"/>
        </w:rPr>
        <w:t>’ program</w:t>
      </w:r>
      <w:r w:rsidR="00823E13" w:rsidRPr="00F57401">
        <w:rPr>
          <w:rFonts w:asciiTheme="minorHAnsi" w:eastAsia="Calibri" w:hAnsiTheme="minorHAnsi" w:cstheme="minorHAnsi"/>
          <w:lang w:eastAsia="en-GB"/>
        </w:rPr>
        <w:t>me</w:t>
      </w:r>
      <w:r w:rsidRPr="00F57401">
        <w:rPr>
          <w:rFonts w:asciiTheme="minorHAnsi" w:eastAsia="Calibri" w:hAnsiTheme="minorHAnsi" w:cstheme="minorHAnsi"/>
          <w:lang w:eastAsia="en-GB"/>
        </w:rPr>
        <w:t xml:space="preserve">. </w:t>
      </w:r>
      <w:r w:rsidRPr="00F57401">
        <w:rPr>
          <w:rFonts w:asciiTheme="minorHAnsi" w:hAnsiTheme="minorHAnsi" w:cstheme="minorHAnsi"/>
        </w:rPr>
        <w:t xml:space="preserve">The </w:t>
      </w:r>
      <w:r w:rsidR="003F1760" w:rsidRPr="00F57401">
        <w:rPr>
          <w:rFonts w:asciiTheme="minorHAnsi" w:hAnsiTheme="minorHAnsi" w:cstheme="minorHAnsi"/>
        </w:rPr>
        <w:t xml:space="preserve">Stepping Stones </w:t>
      </w:r>
      <w:r w:rsidR="00C75FC5" w:rsidRPr="00F57401">
        <w:rPr>
          <w:rFonts w:asciiTheme="minorHAnsi" w:hAnsiTheme="minorHAnsi" w:cstheme="minorHAnsi"/>
        </w:rPr>
        <w:t>placements</w:t>
      </w:r>
      <w:r w:rsidR="00653098" w:rsidRPr="00F57401">
        <w:rPr>
          <w:rFonts w:asciiTheme="minorHAnsi" w:hAnsiTheme="minorHAnsi" w:cstheme="minorHAnsi"/>
        </w:rPr>
        <w:t xml:space="preserve"> for our children</w:t>
      </w:r>
      <w:r w:rsidR="00C75FC5" w:rsidRPr="00F57401">
        <w:rPr>
          <w:rFonts w:asciiTheme="minorHAnsi" w:hAnsiTheme="minorHAnsi" w:cstheme="minorHAnsi"/>
        </w:rPr>
        <w:t xml:space="preserve"> are</w:t>
      </w:r>
      <w:r w:rsidRPr="00F57401">
        <w:rPr>
          <w:rFonts w:asciiTheme="minorHAnsi" w:hAnsiTheme="minorHAnsi" w:cstheme="minorHAnsi"/>
        </w:rPr>
        <w:t xml:space="preserve"> shorter </w:t>
      </w:r>
      <w:r w:rsidR="00FA5C91" w:rsidRPr="00F57401">
        <w:rPr>
          <w:rFonts w:asciiTheme="minorHAnsi" w:hAnsiTheme="minorHAnsi" w:cstheme="minorHAnsi"/>
        </w:rPr>
        <w:t>term;</w:t>
      </w:r>
      <w:r w:rsidRPr="00F57401">
        <w:rPr>
          <w:rFonts w:asciiTheme="minorHAnsi" w:hAnsiTheme="minorHAnsi" w:cstheme="minorHAnsi"/>
        </w:rPr>
        <w:t xml:space="preserve"> outcome focused pieces of work within our group living residential homes. Most of these children at the point of referral are displaying a </w:t>
      </w:r>
      <w:r w:rsidR="00F57401" w:rsidRPr="00F57401">
        <w:rPr>
          <w:rFonts w:asciiTheme="minorHAnsi" w:hAnsiTheme="minorHAnsi" w:cstheme="minorHAnsi"/>
        </w:rPr>
        <w:t>risk-taking</w:t>
      </w:r>
      <w:r w:rsidRPr="00F57401">
        <w:rPr>
          <w:rFonts w:asciiTheme="minorHAnsi" w:hAnsiTheme="minorHAnsi" w:cstheme="minorHAnsi"/>
        </w:rPr>
        <w:t xml:space="preserve"> behaviour which is not manageable within a foster </w:t>
      </w:r>
      <w:proofErr w:type="gramStart"/>
      <w:r w:rsidRPr="00F57401">
        <w:rPr>
          <w:rFonts w:asciiTheme="minorHAnsi" w:hAnsiTheme="minorHAnsi" w:cstheme="minorHAnsi"/>
        </w:rPr>
        <w:t>placement</w:t>
      </w:r>
      <w:proofErr w:type="gramEnd"/>
      <w:r w:rsidRPr="00F57401">
        <w:rPr>
          <w:rFonts w:asciiTheme="minorHAnsi" w:hAnsiTheme="minorHAnsi" w:cstheme="minorHAnsi"/>
        </w:rPr>
        <w:t xml:space="preserve"> and many have had multiple placement breakdowns</w:t>
      </w:r>
      <w:r w:rsidR="003F1760" w:rsidRPr="00F57401">
        <w:rPr>
          <w:rFonts w:asciiTheme="minorHAnsi" w:hAnsiTheme="minorHAnsi" w:cstheme="minorHAnsi"/>
        </w:rPr>
        <w:t xml:space="preserve">. </w:t>
      </w:r>
    </w:p>
    <w:p w14:paraId="5EF2DF7D" w14:textId="62683AE3" w:rsidR="00823E13" w:rsidRPr="00F57401" w:rsidRDefault="003F1760" w:rsidP="00DE44A5">
      <w:pPr>
        <w:autoSpaceDE w:val="0"/>
        <w:autoSpaceDN w:val="0"/>
        <w:adjustRightInd w:val="0"/>
        <w:spacing w:after="100"/>
        <w:jc w:val="both"/>
        <w:rPr>
          <w:rFonts w:asciiTheme="minorHAnsi" w:hAnsiTheme="minorHAnsi" w:cstheme="minorHAnsi"/>
        </w:rPr>
      </w:pPr>
      <w:r w:rsidRPr="00F57401">
        <w:rPr>
          <w:rFonts w:asciiTheme="minorHAnsi" w:hAnsiTheme="minorHAnsi" w:cstheme="minorHAnsi"/>
        </w:rPr>
        <w:t>We aim for a period of stability</w:t>
      </w:r>
      <w:r w:rsidR="00774C74" w:rsidRPr="00F57401">
        <w:rPr>
          <w:rFonts w:asciiTheme="minorHAnsi" w:hAnsiTheme="minorHAnsi" w:cstheme="minorHAnsi"/>
        </w:rPr>
        <w:t xml:space="preserve"> within our residential</w:t>
      </w:r>
      <w:r w:rsidR="00F32C0B" w:rsidRPr="00F57401">
        <w:rPr>
          <w:rFonts w:asciiTheme="minorHAnsi" w:hAnsiTheme="minorHAnsi" w:cstheme="minorHAnsi"/>
        </w:rPr>
        <w:t xml:space="preserve"> services and the community has worked</w:t>
      </w:r>
      <w:r w:rsidR="00774C74" w:rsidRPr="00F57401">
        <w:rPr>
          <w:rFonts w:asciiTheme="minorHAnsi" w:hAnsiTheme="minorHAnsi" w:cstheme="minorHAnsi"/>
        </w:rPr>
        <w:t xml:space="preserve"> collaboratively with the placing authority to agree a plan for a return to a fostering environment. </w:t>
      </w:r>
      <w:r w:rsidR="009C3D77" w:rsidRPr="00F57401">
        <w:rPr>
          <w:rFonts w:asciiTheme="minorHAnsi" w:hAnsiTheme="minorHAnsi" w:cstheme="minorHAnsi"/>
        </w:rPr>
        <w:t xml:space="preserve">Our </w:t>
      </w:r>
      <w:r w:rsidR="00FB3A5B" w:rsidRPr="00F57401">
        <w:rPr>
          <w:rFonts w:asciiTheme="minorHAnsi" w:hAnsiTheme="minorHAnsi" w:cstheme="minorHAnsi"/>
        </w:rPr>
        <w:t>Placement</w:t>
      </w:r>
      <w:r w:rsidR="008C7164" w:rsidRPr="00F57401">
        <w:rPr>
          <w:rFonts w:asciiTheme="minorHAnsi" w:hAnsiTheme="minorHAnsi" w:cstheme="minorHAnsi"/>
        </w:rPr>
        <w:t>s</w:t>
      </w:r>
      <w:r w:rsidR="00FB3A5B" w:rsidRPr="00F57401">
        <w:rPr>
          <w:rFonts w:asciiTheme="minorHAnsi" w:hAnsiTheme="minorHAnsi" w:cstheme="minorHAnsi"/>
        </w:rPr>
        <w:t xml:space="preserve"> and </w:t>
      </w:r>
      <w:r w:rsidR="008C7164" w:rsidRPr="00F57401">
        <w:rPr>
          <w:rFonts w:asciiTheme="minorHAnsi" w:hAnsiTheme="minorHAnsi" w:cstheme="minorHAnsi"/>
        </w:rPr>
        <w:t>Re</w:t>
      </w:r>
      <w:r w:rsidR="00916BF2" w:rsidRPr="00F57401">
        <w:rPr>
          <w:rFonts w:asciiTheme="minorHAnsi" w:hAnsiTheme="minorHAnsi" w:cstheme="minorHAnsi"/>
        </w:rPr>
        <w:t xml:space="preserve">cruitment Manager </w:t>
      </w:r>
      <w:r w:rsidR="009C3D77" w:rsidRPr="00F57401">
        <w:rPr>
          <w:rFonts w:asciiTheme="minorHAnsi" w:hAnsiTheme="minorHAnsi" w:cstheme="minorHAnsi"/>
        </w:rPr>
        <w:t xml:space="preserve">monitors and co-ordinates the planning for children who have been placed in our ‘stepping stones’ programme </w:t>
      </w:r>
      <w:r w:rsidR="00C050E6" w:rsidRPr="00F57401">
        <w:rPr>
          <w:rFonts w:asciiTheme="minorHAnsi" w:hAnsiTheme="minorHAnsi" w:cstheme="minorHAnsi"/>
        </w:rPr>
        <w:t xml:space="preserve">in collaboration with the staff from the residential and fostering teams. </w:t>
      </w:r>
    </w:p>
    <w:p w14:paraId="666BBF18" w14:textId="3C3596BE" w:rsidR="00811D23" w:rsidRPr="00F57401" w:rsidRDefault="00774C74" w:rsidP="00DE44A5">
      <w:pPr>
        <w:autoSpaceDE w:val="0"/>
        <w:autoSpaceDN w:val="0"/>
        <w:adjustRightInd w:val="0"/>
        <w:spacing w:after="100"/>
        <w:jc w:val="both"/>
        <w:rPr>
          <w:rFonts w:asciiTheme="minorHAnsi" w:hAnsiTheme="minorHAnsi" w:cstheme="minorHAnsi"/>
        </w:rPr>
      </w:pPr>
      <w:r w:rsidRPr="00F57401">
        <w:rPr>
          <w:rFonts w:asciiTheme="minorHAnsi" w:hAnsiTheme="minorHAnsi" w:cstheme="minorHAnsi"/>
        </w:rPr>
        <w:t xml:space="preserve">There is a huge amount of planning that goes </w:t>
      </w:r>
      <w:r w:rsidR="001B1776" w:rsidRPr="00F57401">
        <w:rPr>
          <w:rFonts w:asciiTheme="minorHAnsi" w:hAnsiTheme="minorHAnsi" w:cstheme="minorHAnsi"/>
        </w:rPr>
        <w:t>into</w:t>
      </w:r>
      <w:r w:rsidRPr="00F57401">
        <w:rPr>
          <w:rFonts w:asciiTheme="minorHAnsi" w:hAnsiTheme="minorHAnsi" w:cstheme="minorHAnsi"/>
        </w:rPr>
        <w:t xml:space="preserve"> the</w:t>
      </w:r>
      <w:r w:rsidR="00C75FC5" w:rsidRPr="00F57401">
        <w:rPr>
          <w:rFonts w:asciiTheme="minorHAnsi" w:hAnsiTheme="minorHAnsi" w:cstheme="minorHAnsi"/>
        </w:rPr>
        <w:t xml:space="preserve"> transition</w:t>
      </w:r>
      <w:r w:rsidR="00823E13" w:rsidRPr="00F57401">
        <w:rPr>
          <w:rFonts w:asciiTheme="minorHAnsi" w:hAnsiTheme="minorHAnsi" w:cstheme="minorHAnsi"/>
        </w:rPr>
        <w:t>,</w:t>
      </w:r>
      <w:r w:rsidR="00C75FC5" w:rsidRPr="00F57401">
        <w:rPr>
          <w:rFonts w:asciiTheme="minorHAnsi" w:hAnsiTheme="minorHAnsi" w:cstheme="minorHAnsi"/>
        </w:rPr>
        <w:t xml:space="preserve"> as we know </w:t>
      </w:r>
      <w:r w:rsidR="00611A5B" w:rsidRPr="00F57401">
        <w:rPr>
          <w:rFonts w:asciiTheme="minorHAnsi" w:hAnsiTheme="minorHAnsi" w:cstheme="minorHAnsi"/>
        </w:rPr>
        <w:t>historically</w:t>
      </w:r>
      <w:r w:rsidR="00C75FC5" w:rsidRPr="00F57401">
        <w:rPr>
          <w:rFonts w:asciiTheme="minorHAnsi" w:hAnsiTheme="minorHAnsi" w:cstheme="minorHAnsi"/>
        </w:rPr>
        <w:t xml:space="preserve"> transition</w:t>
      </w:r>
      <w:r w:rsidR="00F32C0B" w:rsidRPr="00F57401">
        <w:rPr>
          <w:rFonts w:asciiTheme="minorHAnsi" w:hAnsiTheme="minorHAnsi" w:cstheme="minorHAnsi"/>
        </w:rPr>
        <w:t>s</w:t>
      </w:r>
      <w:r w:rsidR="00C75FC5" w:rsidRPr="00F57401">
        <w:rPr>
          <w:rFonts w:asciiTheme="minorHAnsi" w:hAnsiTheme="minorHAnsi" w:cstheme="minorHAnsi"/>
        </w:rPr>
        <w:t xml:space="preserve"> </w:t>
      </w:r>
      <w:r w:rsidR="001B1776" w:rsidRPr="00F57401">
        <w:rPr>
          <w:rFonts w:asciiTheme="minorHAnsi" w:hAnsiTheme="minorHAnsi" w:cstheme="minorHAnsi"/>
        </w:rPr>
        <w:t xml:space="preserve">can be a tricky </w:t>
      </w:r>
      <w:proofErr w:type="gramStart"/>
      <w:r w:rsidR="001B1776" w:rsidRPr="00F57401">
        <w:rPr>
          <w:rFonts w:asciiTheme="minorHAnsi" w:hAnsiTheme="minorHAnsi" w:cstheme="minorHAnsi"/>
        </w:rPr>
        <w:t>period of time</w:t>
      </w:r>
      <w:proofErr w:type="gramEnd"/>
      <w:r w:rsidR="001B1776" w:rsidRPr="00F57401">
        <w:rPr>
          <w:rFonts w:asciiTheme="minorHAnsi" w:hAnsiTheme="minorHAnsi" w:cstheme="minorHAnsi"/>
        </w:rPr>
        <w:t xml:space="preserve"> for our children and young people</w:t>
      </w:r>
      <w:r w:rsidR="00C75FC5" w:rsidRPr="00F57401">
        <w:rPr>
          <w:rFonts w:asciiTheme="minorHAnsi" w:hAnsiTheme="minorHAnsi" w:cstheme="minorHAnsi"/>
        </w:rPr>
        <w:t xml:space="preserve">. </w:t>
      </w:r>
      <w:r w:rsidR="00811D23" w:rsidRPr="00F57401">
        <w:rPr>
          <w:rFonts w:asciiTheme="minorHAnsi" w:hAnsiTheme="minorHAnsi" w:cstheme="minorHAnsi"/>
        </w:rPr>
        <w:t>We match the children to one of our highly trained and skilled therapeutic foster carers whilst keeping the child’s school, therapist and keyworkers as a consistent part of their lives.</w:t>
      </w:r>
    </w:p>
    <w:p w14:paraId="3150DA10" w14:textId="4E8EE152" w:rsidR="00811D23" w:rsidRPr="00F57401" w:rsidRDefault="00811D23" w:rsidP="00DE44A5">
      <w:pPr>
        <w:autoSpaceDE w:val="0"/>
        <w:autoSpaceDN w:val="0"/>
        <w:adjustRightInd w:val="0"/>
        <w:spacing w:after="100"/>
        <w:jc w:val="both"/>
        <w:rPr>
          <w:rFonts w:asciiTheme="minorHAnsi" w:hAnsiTheme="minorHAnsi" w:cstheme="minorHAnsi"/>
        </w:rPr>
      </w:pPr>
      <w:proofErr w:type="gramStart"/>
      <w:r w:rsidRPr="00F57401">
        <w:rPr>
          <w:rFonts w:asciiTheme="minorHAnsi" w:hAnsiTheme="minorHAnsi" w:cstheme="minorHAnsi"/>
        </w:rPr>
        <w:t>The majority of</w:t>
      </w:r>
      <w:proofErr w:type="gramEnd"/>
      <w:r w:rsidRPr="00F57401">
        <w:rPr>
          <w:rFonts w:asciiTheme="minorHAnsi" w:hAnsiTheme="minorHAnsi" w:cstheme="minorHAnsi"/>
        </w:rPr>
        <w:t xml:space="preserve"> children that we work with have experienced a high number of foster placement breakdowns. Our service prevents further breakdown and offers local authorities a time limited and </w:t>
      </w:r>
      <w:proofErr w:type="gramStart"/>
      <w:r w:rsidRPr="00F57401">
        <w:rPr>
          <w:rFonts w:asciiTheme="minorHAnsi" w:hAnsiTheme="minorHAnsi" w:cstheme="minorHAnsi"/>
        </w:rPr>
        <w:t>cost efficient</w:t>
      </w:r>
      <w:proofErr w:type="gramEnd"/>
      <w:r w:rsidRPr="00F57401">
        <w:rPr>
          <w:rFonts w:asciiTheme="minorHAnsi" w:hAnsiTheme="minorHAnsi" w:cstheme="minorHAnsi"/>
        </w:rPr>
        <w:t xml:space="preserve"> choice of placement for children who would have otherwise remained within a children’s home indefinitely.</w:t>
      </w:r>
    </w:p>
    <w:p w14:paraId="5EF2DF7E" w14:textId="7B095D65" w:rsidR="00611A5B" w:rsidRDefault="00823E13" w:rsidP="00DE44A5">
      <w:pPr>
        <w:autoSpaceDE w:val="0"/>
        <w:autoSpaceDN w:val="0"/>
        <w:adjustRightInd w:val="0"/>
        <w:spacing w:after="100"/>
        <w:jc w:val="both"/>
        <w:rPr>
          <w:rFonts w:asciiTheme="minorHAnsi" w:eastAsia="Calibri" w:hAnsiTheme="minorHAnsi" w:cstheme="minorHAnsi"/>
          <w:lang w:eastAsia="en-GB"/>
        </w:rPr>
      </w:pPr>
      <w:r w:rsidRPr="00F57401">
        <w:rPr>
          <w:rFonts w:asciiTheme="minorHAnsi" w:eastAsia="Calibri" w:hAnsiTheme="minorHAnsi" w:cstheme="minorHAnsi"/>
          <w:lang w:eastAsia="en-GB"/>
        </w:rPr>
        <w:t>Foster carers are involved in the planning process and get to work with the existing team around the child.</w:t>
      </w:r>
    </w:p>
    <w:p w14:paraId="6A7E6CDD" w14:textId="77777777" w:rsidR="00A134B3" w:rsidRDefault="00A134B3" w:rsidP="00DE44A5">
      <w:pPr>
        <w:autoSpaceDE w:val="0"/>
        <w:autoSpaceDN w:val="0"/>
        <w:adjustRightInd w:val="0"/>
        <w:spacing w:after="100"/>
        <w:jc w:val="both"/>
        <w:rPr>
          <w:rFonts w:asciiTheme="minorHAnsi" w:eastAsia="Calibri" w:hAnsiTheme="minorHAnsi" w:cstheme="minorHAnsi"/>
          <w:lang w:eastAsia="en-GB"/>
        </w:rPr>
      </w:pPr>
    </w:p>
    <w:p w14:paraId="56D7EB62" w14:textId="77777777" w:rsidR="00A134B3" w:rsidRPr="00A134B3" w:rsidRDefault="00A134B3" w:rsidP="00A134B3">
      <w:pPr>
        <w:tabs>
          <w:tab w:val="left" w:pos="426"/>
        </w:tabs>
        <w:autoSpaceDE w:val="0"/>
        <w:autoSpaceDN w:val="0"/>
        <w:adjustRightInd w:val="0"/>
        <w:jc w:val="both"/>
        <w:rPr>
          <w:rFonts w:asciiTheme="minorHAnsi" w:eastAsia="Calibri" w:hAnsiTheme="minorHAnsi" w:cstheme="minorHAnsi"/>
          <w:bCs/>
          <w:sz w:val="28"/>
          <w:szCs w:val="28"/>
          <w:u w:val="single"/>
          <w:lang w:eastAsia="en-GB"/>
        </w:rPr>
      </w:pPr>
      <w:r w:rsidRPr="00A134B3">
        <w:rPr>
          <w:rFonts w:asciiTheme="minorHAnsi" w:eastAsia="Calibri" w:hAnsiTheme="minorHAnsi" w:cstheme="minorHAnsi"/>
          <w:bCs/>
          <w:sz w:val="28"/>
          <w:szCs w:val="28"/>
          <w:u w:val="single"/>
          <w:lang w:eastAsia="en-GB"/>
        </w:rPr>
        <w:t>Functioning within a family</w:t>
      </w:r>
    </w:p>
    <w:p w14:paraId="346DF900" w14:textId="77777777" w:rsidR="00A134B3" w:rsidRPr="00A134B3" w:rsidRDefault="00A134B3" w:rsidP="00A134B3">
      <w:pPr>
        <w:tabs>
          <w:tab w:val="left" w:pos="426"/>
        </w:tabs>
        <w:autoSpaceDE w:val="0"/>
        <w:autoSpaceDN w:val="0"/>
        <w:adjustRightInd w:val="0"/>
        <w:jc w:val="both"/>
        <w:rPr>
          <w:rFonts w:asciiTheme="minorHAnsi" w:eastAsia="Calibri" w:hAnsiTheme="minorHAnsi" w:cstheme="minorHAnsi"/>
          <w:bCs/>
          <w:sz w:val="28"/>
          <w:szCs w:val="28"/>
          <w:u w:val="single"/>
          <w:lang w:eastAsia="en-GB"/>
        </w:rPr>
      </w:pPr>
    </w:p>
    <w:p w14:paraId="79F64C23" w14:textId="6C086B28" w:rsidR="00A134B3" w:rsidRPr="00A134B3" w:rsidRDefault="00A134B3" w:rsidP="00A134B3">
      <w:pPr>
        <w:tabs>
          <w:tab w:val="left" w:pos="426"/>
        </w:tabs>
        <w:autoSpaceDE w:val="0"/>
        <w:autoSpaceDN w:val="0"/>
        <w:adjustRightInd w:val="0"/>
        <w:jc w:val="both"/>
        <w:rPr>
          <w:rFonts w:asciiTheme="minorHAnsi" w:eastAsia="Calibri" w:hAnsiTheme="minorHAnsi" w:cstheme="minorHAnsi"/>
          <w:bCs/>
          <w:lang w:eastAsia="en-GB"/>
        </w:rPr>
      </w:pPr>
      <w:r w:rsidRPr="00A134B3">
        <w:rPr>
          <w:rFonts w:asciiTheme="minorHAnsi" w:eastAsia="Calibri" w:hAnsiTheme="minorHAnsi" w:cstheme="minorHAnsi"/>
          <w:bCs/>
          <w:lang w:eastAsia="en-GB"/>
        </w:rPr>
        <w:t>We aim to prevent the unnecessary cycle of placement breakdown through the ‘stepping stone’ programme. At the point of referral many of the children cannot yet function within a family environment when they are most under stress, which is usually exhibited through some kind of risk-taking behaviour. What we have seen from this model is that children who would have otherwise remained in a residential setting until independence (as they would have entered residential care at a later age after numerous breakdowns) are able to return to a family environment. We have also seen that we are able to stabilise and then successfully move the child to a foster family rather than continue the cycle of disrupted foster placements as they are not yet ready.</w:t>
      </w:r>
    </w:p>
    <w:p w14:paraId="57B85D16" w14:textId="77777777" w:rsidR="00A134B3" w:rsidRPr="00DE44A5" w:rsidRDefault="00A134B3" w:rsidP="00DE44A5">
      <w:pPr>
        <w:autoSpaceDE w:val="0"/>
        <w:autoSpaceDN w:val="0"/>
        <w:adjustRightInd w:val="0"/>
        <w:spacing w:after="100"/>
        <w:jc w:val="both"/>
        <w:rPr>
          <w:rFonts w:asciiTheme="minorHAnsi" w:eastAsia="Calibri" w:hAnsiTheme="minorHAnsi" w:cstheme="minorHAnsi"/>
          <w:lang w:eastAsia="en-GB"/>
        </w:rPr>
      </w:pPr>
    </w:p>
    <w:p w14:paraId="5EF2DF7F" w14:textId="77777777" w:rsidR="00135038" w:rsidRPr="00DE44A5" w:rsidRDefault="00611A5B" w:rsidP="00DE44A5">
      <w:pPr>
        <w:autoSpaceDE w:val="0"/>
        <w:autoSpaceDN w:val="0"/>
        <w:adjustRightInd w:val="0"/>
        <w:spacing w:after="100"/>
        <w:jc w:val="both"/>
        <w:rPr>
          <w:rFonts w:asciiTheme="minorHAnsi" w:eastAsia="Calibri" w:hAnsiTheme="minorHAnsi" w:cstheme="minorHAnsi"/>
          <w:lang w:eastAsia="en-GB"/>
        </w:rPr>
      </w:pPr>
      <w:r w:rsidRPr="00DE44A5">
        <w:rPr>
          <w:rFonts w:asciiTheme="minorHAnsi" w:eastAsia="Calibri" w:hAnsiTheme="minorHAnsi" w:cstheme="minorHAnsi"/>
          <w:lang w:eastAsia="en-GB"/>
        </w:rPr>
        <w:t>We also accept direct referral</w:t>
      </w:r>
      <w:r w:rsidR="009C3D77" w:rsidRPr="00DE44A5">
        <w:rPr>
          <w:rFonts w:asciiTheme="minorHAnsi" w:eastAsia="Calibri" w:hAnsiTheme="minorHAnsi" w:cstheme="minorHAnsi"/>
          <w:lang w:eastAsia="en-GB"/>
        </w:rPr>
        <w:t>s from local a</w:t>
      </w:r>
      <w:r w:rsidRPr="00DE44A5">
        <w:rPr>
          <w:rFonts w:asciiTheme="minorHAnsi" w:eastAsia="Calibri" w:hAnsiTheme="minorHAnsi" w:cstheme="minorHAnsi"/>
          <w:lang w:eastAsia="en-GB"/>
        </w:rPr>
        <w:t>uthorities for children requiring a therapeutic foster placement. This can include the following:</w:t>
      </w:r>
    </w:p>
    <w:p w14:paraId="5EF2DF80" w14:textId="77777777" w:rsidR="00135038" w:rsidRPr="00DE44A5" w:rsidRDefault="00135038" w:rsidP="00DE44A5">
      <w:pPr>
        <w:tabs>
          <w:tab w:val="left" w:pos="284"/>
        </w:tabs>
        <w:jc w:val="both"/>
        <w:rPr>
          <w:rFonts w:asciiTheme="minorHAnsi" w:eastAsia="Calibri" w:hAnsiTheme="minorHAnsi" w:cstheme="minorHAnsi"/>
        </w:rPr>
      </w:pPr>
      <w:r w:rsidRPr="00DE44A5">
        <w:rPr>
          <w:rFonts w:asciiTheme="minorHAnsi" w:eastAsia="Calibri" w:hAnsiTheme="minorHAnsi" w:cstheme="minorHAnsi"/>
        </w:rPr>
        <w:t xml:space="preserve">• </w:t>
      </w:r>
      <w:r w:rsidRPr="00DE44A5">
        <w:rPr>
          <w:rFonts w:asciiTheme="minorHAnsi" w:eastAsia="Calibri" w:hAnsiTheme="minorHAnsi" w:cstheme="minorHAnsi"/>
        </w:rPr>
        <w:tab/>
        <w:t>Long term placements</w:t>
      </w:r>
    </w:p>
    <w:p w14:paraId="5EF2DF81" w14:textId="77777777" w:rsidR="00135038" w:rsidRPr="00DE44A5" w:rsidRDefault="00135038" w:rsidP="00DE44A5">
      <w:pPr>
        <w:tabs>
          <w:tab w:val="left" w:pos="284"/>
        </w:tabs>
        <w:jc w:val="both"/>
        <w:rPr>
          <w:rFonts w:asciiTheme="minorHAnsi" w:eastAsia="Calibri" w:hAnsiTheme="minorHAnsi" w:cstheme="minorHAnsi"/>
        </w:rPr>
      </w:pPr>
      <w:r w:rsidRPr="00DE44A5">
        <w:rPr>
          <w:rFonts w:asciiTheme="minorHAnsi" w:eastAsia="Calibri" w:hAnsiTheme="minorHAnsi" w:cstheme="minorHAnsi"/>
        </w:rPr>
        <w:t xml:space="preserve">• </w:t>
      </w:r>
      <w:r w:rsidRPr="00DE44A5">
        <w:rPr>
          <w:rFonts w:asciiTheme="minorHAnsi" w:eastAsia="Calibri" w:hAnsiTheme="minorHAnsi" w:cstheme="minorHAnsi"/>
        </w:rPr>
        <w:tab/>
        <w:t>Short term placements</w:t>
      </w:r>
    </w:p>
    <w:p w14:paraId="5EF2DF82" w14:textId="77777777" w:rsidR="00135038" w:rsidRPr="00DE44A5" w:rsidRDefault="00135038" w:rsidP="00DE44A5">
      <w:pPr>
        <w:tabs>
          <w:tab w:val="left" w:pos="284"/>
        </w:tabs>
        <w:jc w:val="both"/>
        <w:rPr>
          <w:rFonts w:asciiTheme="minorHAnsi" w:eastAsia="Calibri" w:hAnsiTheme="minorHAnsi" w:cstheme="minorHAnsi"/>
        </w:rPr>
      </w:pPr>
      <w:r w:rsidRPr="00DE44A5">
        <w:rPr>
          <w:rFonts w:asciiTheme="minorHAnsi" w:eastAsia="Calibri" w:hAnsiTheme="minorHAnsi" w:cstheme="minorHAnsi"/>
        </w:rPr>
        <w:t xml:space="preserve">• </w:t>
      </w:r>
      <w:r w:rsidRPr="00DE44A5">
        <w:rPr>
          <w:rFonts w:asciiTheme="minorHAnsi" w:eastAsia="Calibri" w:hAnsiTheme="minorHAnsi" w:cstheme="minorHAnsi"/>
        </w:rPr>
        <w:tab/>
        <w:t>Sibling groups</w:t>
      </w:r>
    </w:p>
    <w:p w14:paraId="30BF907F" w14:textId="37645258" w:rsidR="0038205D" w:rsidRPr="00DE44A5" w:rsidRDefault="00B86037" w:rsidP="00DE44A5">
      <w:pPr>
        <w:tabs>
          <w:tab w:val="left" w:pos="284"/>
        </w:tabs>
        <w:jc w:val="both"/>
        <w:rPr>
          <w:rFonts w:asciiTheme="minorHAnsi" w:eastAsia="Calibri" w:hAnsiTheme="minorHAnsi" w:cstheme="minorHAnsi"/>
        </w:rPr>
      </w:pPr>
      <w:r w:rsidRPr="00DE44A5">
        <w:rPr>
          <w:rFonts w:asciiTheme="minorHAnsi" w:eastAsia="Calibri" w:hAnsiTheme="minorHAnsi" w:cstheme="minorHAnsi"/>
        </w:rPr>
        <w:t xml:space="preserve">• </w:t>
      </w:r>
      <w:r w:rsidRPr="00DE44A5">
        <w:rPr>
          <w:rFonts w:asciiTheme="minorHAnsi" w:eastAsia="Calibri" w:hAnsiTheme="minorHAnsi" w:cstheme="minorHAnsi"/>
        </w:rPr>
        <w:tab/>
        <w:t xml:space="preserve">Bridging placements </w:t>
      </w:r>
    </w:p>
    <w:p w14:paraId="5EF2DF87" w14:textId="77777777" w:rsidR="00135038" w:rsidRPr="00DE44A5" w:rsidRDefault="00135038" w:rsidP="00DE44A5">
      <w:pPr>
        <w:jc w:val="both"/>
        <w:rPr>
          <w:rFonts w:asciiTheme="minorHAnsi" w:eastAsia="Calibri" w:hAnsiTheme="minorHAnsi" w:cstheme="minorHAnsi"/>
        </w:rPr>
      </w:pPr>
    </w:p>
    <w:p w14:paraId="5EF2DF88" w14:textId="77777777" w:rsidR="001A4AA0" w:rsidRPr="00DE44A5" w:rsidRDefault="00620723" w:rsidP="00DE44A5">
      <w:pPr>
        <w:tabs>
          <w:tab w:val="left" w:pos="426"/>
        </w:tabs>
        <w:autoSpaceDE w:val="0"/>
        <w:autoSpaceDN w:val="0"/>
        <w:adjustRightInd w:val="0"/>
        <w:jc w:val="both"/>
        <w:rPr>
          <w:rFonts w:asciiTheme="minorHAnsi" w:eastAsia="Calibri" w:hAnsiTheme="minorHAnsi" w:cstheme="minorHAnsi"/>
          <w:bCs/>
          <w:lang w:eastAsia="en-GB"/>
        </w:rPr>
      </w:pPr>
      <w:r w:rsidRPr="00DE44A5">
        <w:rPr>
          <w:rFonts w:asciiTheme="minorHAnsi" w:eastAsia="Calibri" w:hAnsiTheme="minorHAnsi" w:cstheme="minorHAnsi"/>
          <w:bCs/>
          <w:lang w:eastAsia="en-GB"/>
        </w:rPr>
        <w:lastRenderedPageBreak/>
        <w:t>We carefully consider the abilities and needs of each child, as well as the skills, abilities, developmental and support needs of the proposed foster carers before proposing a match to a placing local authority.</w:t>
      </w:r>
    </w:p>
    <w:p w14:paraId="5EF2DF89" w14:textId="77777777" w:rsidR="009C3D77" w:rsidRPr="00DE44A5" w:rsidRDefault="009C3D77" w:rsidP="00DE44A5">
      <w:pPr>
        <w:tabs>
          <w:tab w:val="left" w:pos="426"/>
        </w:tabs>
        <w:autoSpaceDE w:val="0"/>
        <w:autoSpaceDN w:val="0"/>
        <w:adjustRightInd w:val="0"/>
        <w:jc w:val="both"/>
        <w:rPr>
          <w:rFonts w:asciiTheme="minorHAnsi" w:eastAsia="Calibri" w:hAnsiTheme="minorHAnsi" w:cstheme="minorHAnsi"/>
          <w:b/>
          <w:bCs/>
          <w:lang w:eastAsia="en-GB"/>
        </w:rPr>
      </w:pPr>
    </w:p>
    <w:p w14:paraId="5EF2DF8A" w14:textId="77777777" w:rsidR="009C3D77" w:rsidRPr="00DE44A5" w:rsidRDefault="009C3D77" w:rsidP="00DE44A5">
      <w:pPr>
        <w:tabs>
          <w:tab w:val="left" w:pos="426"/>
        </w:tabs>
        <w:autoSpaceDE w:val="0"/>
        <w:autoSpaceDN w:val="0"/>
        <w:adjustRightInd w:val="0"/>
        <w:jc w:val="both"/>
        <w:rPr>
          <w:rFonts w:asciiTheme="minorHAnsi" w:eastAsia="Calibri" w:hAnsiTheme="minorHAnsi" w:cstheme="minorHAnsi"/>
          <w:b/>
          <w:bCs/>
          <w:lang w:eastAsia="en-GB"/>
        </w:rPr>
      </w:pPr>
    </w:p>
    <w:p w14:paraId="5EF2DF8B" w14:textId="77777777" w:rsidR="00135038" w:rsidRPr="00A134B3" w:rsidRDefault="00135038" w:rsidP="00DE44A5">
      <w:pPr>
        <w:tabs>
          <w:tab w:val="left" w:pos="426"/>
        </w:tabs>
        <w:autoSpaceDE w:val="0"/>
        <w:autoSpaceDN w:val="0"/>
        <w:adjustRightInd w:val="0"/>
        <w:jc w:val="both"/>
        <w:rPr>
          <w:rFonts w:asciiTheme="minorHAnsi" w:eastAsia="Calibri" w:hAnsiTheme="minorHAnsi" w:cstheme="minorHAnsi"/>
          <w:b/>
          <w:bCs/>
          <w:sz w:val="36"/>
          <w:szCs w:val="36"/>
          <w:lang w:eastAsia="en-GB"/>
        </w:rPr>
      </w:pPr>
      <w:r w:rsidRPr="00A134B3">
        <w:rPr>
          <w:rFonts w:asciiTheme="minorHAnsi" w:eastAsia="Calibri" w:hAnsiTheme="minorHAnsi" w:cstheme="minorHAnsi"/>
          <w:b/>
          <w:bCs/>
          <w:sz w:val="36"/>
          <w:szCs w:val="36"/>
          <w:lang w:eastAsia="en-GB"/>
        </w:rPr>
        <w:t xml:space="preserve">Our services for children </w:t>
      </w:r>
      <w:r w:rsidR="00B24C3D" w:rsidRPr="00A134B3">
        <w:rPr>
          <w:rFonts w:asciiTheme="minorHAnsi" w:eastAsia="Calibri" w:hAnsiTheme="minorHAnsi" w:cstheme="minorHAnsi"/>
          <w:b/>
          <w:bCs/>
          <w:sz w:val="36"/>
          <w:szCs w:val="36"/>
          <w:lang w:eastAsia="en-GB"/>
        </w:rPr>
        <w:t>placed with us</w:t>
      </w:r>
    </w:p>
    <w:p w14:paraId="5EF2DF8C" w14:textId="77777777" w:rsidR="00125109" w:rsidRPr="00A134B3" w:rsidRDefault="00125109" w:rsidP="00DE44A5">
      <w:pPr>
        <w:tabs>
          <w:tab w:val="left" w:pos="426"/>
        </w:tabs>
        <w:autoSpaceDE w:val="0"/>
        <w:autoSpaceDN w:val="0"/>
        <w:adjustRightInd w:val="0"/>
        <w:jc w:val="both"/>
        <w:rPr>
          <w:rFonts w:asciiTheme="minorHAnsi" w:eastAsia="Calibri" w:hAnsiTheme="minorHAnsi" w:cstheme="minorHAnsi"/>
          <w:b/>
          <w:bCs/>
          <w:lang w:eastAsia="en-GB"/>
        </w:rPr>
      </w:pPr>
    </w:p>
    <w:p w14:paraId="52A6093E" w14:textId="77777777" w:rsidR="00C16C86" w:rsidRDefault="00125109" w:rsidP="00DE44A5">
      <w:pPr>
        <w:tabs>
          <w:tab w:val="left" w:pos="426"/>
        </w:tabs>
        <w:autoSpaceDE w:val="0"/>
        <w:autoSpaceDN w:val="0"/>
        <w:adjustRightInd w:val="0"/>
        <w:jc w:val="both"/>
        <w:rPr>
          <w:rFonts w:asciiTheme="minorHAnsi" w:eastAsia="Calibri" w:hAnsiTheme="minorHAnsi" w:cstheme="minorHAnsi"/>
          <w:bCs/>
          <w:lang w:eastAsia="en-GB"/>
        </w:rPr>
      </w:pPr>
      <w:r w:rsidRPr="00A134B3">
        <w:rPr>
          <w:rFonts w:asciiTheme="minorHAnsi" w:eastAsia="Calibri" w:hAnsiTheme="minorHAnsi" w:cstheme="minorHAnsi"/>
          <w:bCs/>
          <w:lang w:eastAsia="en-GB"/>
        </w:rPr>
        <w:t xml:space="preserve">Channels &amp; Choices has now been </w:t>
      </w:r>
      <w:r w:rsidR="009C3D77" w:rsidRPr="00A134B3">
        <w:rPr>
          <w:rFonts w:asciiTheme="minorHAnsi" w:eastAsia="Calibri" w:hAnsiTheme="minorHAnsi" w:cstheme="minorHAnsi"/>
          <w:bCs/>
          <w:lang w:eastAsia="en-GB"/>
        </w:rPr>
        <w:t xml:space="preserve">established </w:t>
      </w:r>
      <w:r w:rsidRPr="00A134B3">
        <w:rPr>
          <w:rFonts w:asciiTheme="minorHAnsi" w:eastAsia="Calibri" w:hAnsiTheme="minorHAnsi" w:cstheme="minorHAnsi"/>
          <w:bCs/>
          <w:lang w:eastAsia="en-GB"/>
        </w:rPr>
        <w:t xml:space="preserve">for over </w:t>
      </w:r>
      <w:r w:rsidR="00805961" w:rsidRPr="00A134B3">
        <w:rPr>
          <w:rFonts w:asciiTheme="minorHAnsi" w:eastAsia="Calibri" w:hAnsiTheme="minorHAnsi" w:cstheme="minorHAnsi"/>
          <w:bCs/>
          <w:lang w:eastAsia="en-GB"/>
        </w:rPr>
        <w:t>20</w:t>
      </w:r>
      <w:r w:rsidRPr="00A134B3">
        <w:rPr>
          <w:rFonts w:asciiTheme="minorHAnsi" w:eastAsia="Calibri" w:hAnsiTheme="minorHAnsi" w:cstheme="minorHAnsi"/>
          <w:bCs/>
          <w:lang w:eastAsia="en-GB"/>
        </w:rPr>
        <w:t xml:space="preserve"> years and the welfare and outcomes of the children remain at the heart of what we do. </w:t>
      </w:r>
      <w:r w:rsidR="002C1BCB" w:rsidRPr="00A134B3">
        <w:rPr>
          <w:rFonts w:asciiTheme="minorHAnsi" w:eastAsia="Calibri" w:hAnsiTheme="minorHAnsi" w:cstheme="minorHAnsi"/>
          <w:bCs/>
          <w:lang w:eastAsia="en-GB"/>
        </w:rPr>
        <w:t xml:space="preserve">As </w:t>
      </w:r>
      <w:r w:rsidR="009C3D77" w:rsidRPr="00A134B3">
        <w:rPr>
          <w:rFonts w:asciiTheme="minorHAnsi" w:eastAsia="Calibri" w:hAnsiTheme="minorHAnsi" w:cstheme="minorHAnsi"/>
          <w:bCs/>
          <w:lang w:eastAsia="en-GB"/>
        </w:rPr>
        <w:t>we have detailed througho</w:t>
      </w:r>
      <w:r w:rsidR="002C1BCB" w:rsidRPr="00A134B3">
        <w:rPr>
          <w:rFonts w:asciiTheme="minorHAnsi" w:eastAsia="Calibri" w:hAnsiTheme="minorHAnsi" w:cstheme="minorHAnsi"/>
          <w:bCs/>
          <w:lang w:eastAsia="en-GB"/>
        </w:rPr>
        <w:t xml:space="preserve">ut this </w:t>
      </w:r>
      <w:proofErr w:type="gramStart"/>
      <w:r w:rsidR="002C1BCB" w:rsidRPr="00A134B3">
        <w:rPr>
          <w:rFonts w:asciiTheme="minorHAnsi" w:eastAsia="Calibri" w:hAnsiTheme="minorHAnsi" w:cstheme="minorHAnsi"/>
          <w:bCs/>
          <w:lang w:eastAsia="en-GB"/>
        </w:rPr>
        <w:t>document</w:t>
      </w:r>
      <w:proofErr w:type="gramEnd"/>
      <w:r w:rsidR="002C1BCB" w:rsidRPr="00A134B3">
        <w:rPr>
          <w:rFonts w:asciiTheme="minorHAnsi" w:eastAsia="Calibri" w:hAnsiTheme="minorHAnsi" w:cstheme="minorHAnsi"/>
          <w:bCs/>
          <w:lang w:eastAsia="en-GB"/>
        </w:rPr>
        <w:t xml:space="preserve"> we have a </w:t>
      </w:r>
      <w:r w:rsidR="009C3D77" w:rsidRPr="00A134B3">
        <w:rPr>
          <w:rFonts w:asciiTheme="minorHAnsi" w:eastAsia="Calibri" w:hAnsiTheme="minorHAnsi" w:cstheme="minorHAnsi"/>
          <w:bCs/>
          <w:lang w:eastAsia="en-GB"/>
        </w:rPr>
        <w:t>clear</w:t>
      </w:r>
      <w:r w:rsidR="002C1BCB" w:rsidRPr="00A134B3">
        <w:rPr>
          <w:rFonts w:asciiTheme="minorHAnsi" w:eastAsia="Calibri" w:hAnsiTheme="minorHAnsi" w:cstheme="minorHAnsi"/>
          <w:bCs/>
          <w:lang w:eastAsia="en-GB"/>
        </w:rPr>
        <w:t xml:space="preserve"> focus on training and developing our foster carers so that they can provide the best care for each child in placement with us.</w:t>
      </w:r>
      <w:r w:rsidR="00BF36F1" w:rsidRPr="00A134B3">
        <w:rPr>
          <w:rFonts w:asciiTheme="minorHAnsi" w:eastAsia="Calibri" w:hAnsiTheme="minorHAnsi" w:cstheme="minorHAnsi"/>
          <w:bCs/>
          <w:lang w:eastAsia="en-GB"/>
        </w:rPr>
        <w:t xml:space="preserve"> </w:t>
      </w:r>
    </w:p>
    <w:p w14:paraId="6CD03753" w14:textId="77777777" w:rsidR="00C16C86" w:rsidRDefault="00C16C86" w:rsidP="00DE44A5">
      <w:pPr>
        <w:tabs>
          <w:tab w:val="left" w:pos="426"/>
        </w:tabs>
        <w:autoSpaceDE w:val="0"/>
        <w:autoSpaceDN w:val="0"/>
        <w:adjustRightInd w:val="0"/>
        <w:jc w:val="both"/>
        <w:rPr>
          <w:rFonts w:asciiTheme="minorHAnsi" w:eastAsia="Calibri" w:hAnsiTheme="minorHAnsi" w:cstheme="minorHAnsi"/>
          <w:bCs/>
          <w:lang w:eastAsia="en-GB"/>
        </w:rPr>
      </w:pPr>
    </w:p>
    <w:p w14:paraId="67B89A4A" w14:textId="4B797876" w:rsidR="00C16C86" w:rsidRPr="00C16C86" w:rsidRDefault="00C16C86" w:rsidP="00DE44A5">
      <w:pPr>
        <w:tabs>
          <w:tab w:val="left" w:pos="426"/>
        </w:tabs>
        <w:autoSpaceDE w:val="0"/>
        <w:autoSpaceDN w:val="0"/>
        <w:adjustRightInd w:val="0"/>
        <w:jc w:val="both"/>
        <w:rPr>
          <w:rFonts w:asciiTheme="minorHAnsi" w:eastAsia="Calibri" w:hAnsiTheme="minorHAnsi" w:cstheme="minorHAnsi"/>
          <w:bCs/>
          <w:sz w:val="28"/>
          <w:szCs w:val="28"/>
          <w:u w:val="single"/>
          <w:lang w:eastAsia="en-GB"/>
        </w:rPr>
      </w:pPr>
      <w:r w:rsidRPr="00C16C86">
        <w:rPr>
          <w:rFonts w:asciiTheme="minorHAnsi" w:eastAsia="Calibri" w:hAnsiTheme="minorHAnsi" w:cstheme="minorHAnsi"/>
          <w:bCs/>
          <w:sz w:val="28"/>
          <w:szCs w:val="28"/>
          <w:u w:val="single"/>
          <w:lang w:eastAsia="en-GB"/>
        </w:rPr>
        <w:t>The children ‘s guide</w:t>
      </w:r>
    </w:p>
    <w:p w14:paraId="743B9EDF" w14:textId="77777777" w:rsidR="00C16C86" w:rsidRDefault="00C16C86" w:rsidP="00DE44A5">
      <w:pPr>
        <w:tabs>
          <w:tab w:val="left" w:pos="426"/>
        </w:tabs>
        <w:autoSpaceDE w:val="0"/>
        <w:autoSpaceDN w:val="0"/>
        <w:adjustRightInd w:val="0"/>
        <w:jc w:val="both"/>
        <w:rPr>
          <w:rFonts w:asciiTheme="minorHAnsi" w:eastAsia="Calibri" w:hAnsiTheme="minorHAnsi" w:cstheme="minorHAnsi"/>
          <w:bCs/>
          <w:lang w:eastAsia="en-GB"/>
        </w:rPr>
      </w:pPr>
    </w:p>
    <w:p w14:paraId="49F30EB6" w14:textId="77777777" w:rsidR="00E272BD" w:rsidRDefault="00C16C86" w:rsidP="00E272BD">
      <w:pPr>
        <w:tabs>
          <w:tab w:val="left" w:pos="426"/>
        </w:tabs>
        <w:autoSpaceDE w:val="0"/>
        <w:autoSpaceDN w:val="0"/>
        <w:adjustRightInd w:val="0"/>
        <w:jc w:val="both"/>
        <w:rPr>
          <w:rFonts w:asciiTheme="minorHAnsi" w:eastAsia="Calibri" w:hAnsiTheme="minorHAnsi" w:cstheme="minorHAnsi"/>
          <w:bCs/>
          <w:lang w:eastAsia="en-GB"/>
        </w:rPr>
      </w:pPr>
      <w:r w:rsidRPr="00C16C86">
        <w:rPr>
          <w:rFonts w:asciiTheme="minorHAnsi" w:eastAsia="Calibri" w:hAnsiTheme="minorHAnsi" w:cstheme="minorHAnsi"/>
          <w:bCs/>
          <w:lang w:eastAsia="en-GB"/>
        </w:rPr>
        <w:t>Subject to the child’s age and understanding, the fostering service ensures the child receives the Children’s Guide at the point of placement and that the foster carer explains the contents of the Children’s Guide in a way that is accessible. The Children’s Guide includes a summary of what the fostering service sets out to do for children, how they can find out their rights, how a child can contact their Independent Reviewing Officer, the Children’s Rights Director and Ofsted if they wish to raise a concern.</w:t>
      </w:r>
    </w:p>
    <w:p w14:paraId="635C4937" w14:textId="77777777" w:rsidR="00E272BD" w:rsidRDefault="00E272BD" w:rsidP="00E272BD">
      <w:pPr>
        <w:tabs>
          <w:tab w:val="left" w:pos="426"/>
        </w:tabs>
        <w:autoSpaceDE w:val="0"/>
        <w:autoSpaceDN w:val="0"/>
        <w:adjustRightInd w:val="0"/>
        <w:jc w:val="both"/>
        <w:rPr>
          <w:rFonts w:asciiTheme="minorHAnsi" w:eastAsia="Calibri" w:hAnsiTheme="minorHAnsi" w:cstheme="minorHAnsi"/>
          <w:bCs/>
          <w:lang w:eastAsia="en-GB"/>
        </w:rPr>
      </w:pPr>
    </w:p>
    <w:p w14:paraId="51E14A6A" w14:textId="0C8848C4" w:rsidR="00C16C86" w:rsidRPr="00E272BD" w:rsidRDefault="00C16C86" w:rsidP="00E272BD">
      <w:pPr>
        <w:tabs>
          <w:tab w:val="left" w:pos="426"/>
        </w:tabs>
        <w:autoSpaceDE w:val="0"/>
        <w:autoSpaceDN w:val="0"/>
        <w:adjustRightInd w:val="0"/>
        <w:jc w:val="both"/>
        <w:rPr>
          <w:rFonts w:asciiTheme="minorHAnsi" w:eastAsia="Calibri" w:hAnsiTheme="minorHAnsi" w:cstheme="minorHAnsi"/>
          <w:bCs/>
          <w:lang w:eastAsia="en-GB"/>
        </w:rPr>
      </w:pPr>
      <w:r w:rsidRPr="00C16C86">
        <w:rPr>
          <w:rFonts w:asciiTheme="minorHAnsi" w:hAnsiTheme="minorHAnsi" w:cstheme="minorHAnsi"/>
          <w:color w:val="052635"/>
          <w:sz w:val="28"/>
          <w:szCs w:val="28"/>
          <w:u w:val="single"/>
          <w:lang w:eastAsia="en-GB"/>
        </w:rPr>
        <w:t>Protecting children from harm</w:t>
      </w:r>
    </w:p>
    <w:p w14:paraId="4AF0A5C4" w14:textId="048BD137" w:rsidR="00C16C86" w:rsidRPr="00C16C86" w:rsidRDefault="00F6286C" w:rsidP="00C16C86">
      <w:pPr>
        <w:shd w:val="clear" w:color="auto" w:fill="FFFFFF"/>
        <w:spacing w:before="72" w:after="264"/>
        <w:rPr>
          <w:rFonts w:asciiTheme="minorHAnsi" w:hAnsiTheme="minorHAnsi" w:cstheme="minorHAnsi"/>
          <w:color w:val="052635"/>
          <w:lang w:eastAsia="en-GB"/>
        </w:rPr>
      </w:pPr>
      <w:r>
        <w:rPr>
          <w:rFonts w:asciiTheme="minorHAnsi" w:hAnsiTheme="minorHAnsi" w:cstheme="minorHAnsi"/>
          <w:color w:val="052635"/>
          <w:lang w:eastAsia="en-GB"/>
        </w:rPr>
        <w:t xml:space="preserve">Channels and Choices Therapeutic </w:t>
      </w:r>
      <w:r w:rsidR="00C16C86" w:rsidRPr="00C16C86">
        <w:rPr>
          <w:rFonts w:asciiTheme="minorHAnsi" w:hAnsiTheme="minorHAnsi" w:cstheme="minorHAnsi"/>
          <w:color w:val="052635"/>
          <w:lang w:eastAsia="en-GB"/>
        </w:rPr>
        <w:t>Fostering Service operates a safe recruitment process for all staff employed by the agency. In addition, there is a rigorous vetting and assessment process undertaken with all potential carers. Enhanced Disclosure and Barring (DBS) checks are repeated every 3 years for all carers and staff</w:t>
      </w:r>
      <w:r>
        <w:rPr>
          <w:rFonts w:asciiTheme="minorHAnsi" w:hAnsiTheme="minorHAnsi" w:cstheme="minorHAnsi"/>
          <w:color w:val="052635"/>
          <w:lang w:eastAsia="en-GB"/>
        </w:rPr>
        <w:t xml:space="preserve">, and we recently </w:t>
      </w:r>
      <w:proofErr w:type="gramStart"/>
      <w:r>
        <w:rPr>
          <w:rFonts w:asciiTheme="minorHAnsi" w:hAnsiTheme="minorHAnsi" w:cstheme="minorHAnsi"/>
          <w:color w:val="052635"/>
          <w:lang w:eastAsia="en-GB"/>
        </w:rPr>
        <w:t>has</w:t>
      </w:r>
      <w:proofErr w:type="gramEnd"/>
      <w:r>
        <w:rPr>
          <w:rFonts w:asciiTheme="minorHAnsi" w:hAnsiTheme="minorHAnsi" w:cstheme="minorHAnsi"/>
          <w:color w:val="052635"/>
          <w:lang w:eastAsia="en-GB"/>
        </w:rPr>
        <w:t xml:space="preserve"> introduced the updated online system to ensure that they do not go out of date</w:t>
      </w:r>
      <w:r w:rsidR="00C16C86" w:rsidRPr="00C16C86">
        <w:rPr>
          <w:rFonts w:asciiTheme="minorHAnsi" w:hAnsiTheme="minorHAnsi" w:cstheme="minorHAnsi"/>
          <w:color w:val="052635"/>
          <w:lang w:eastAsia="en-GB"/>
        </w:rPr>
        <w:t>.</w:t>
      </w:r>
      <w:r>
        <w:rPr>
          <w:rFonts w:asciiTheme="minorHAnsi" w:hAnsiTheme="minorHAnsi" w:cstheme="minorHAnsi"/>
          <w:color w:val="052635"/>
          <w:lang w:eastAsia="en-GB"/>
        </w:rPr>
        <w:t xml:space="preserve">  We start the DBS process, three months in advanced, however, when a DBS goes out of date, a risk assessment will be completed, and no new children will be placed until the DBS is renewed. </w:t>
      </w:r>
    </w:p>
    <w:p w14:paraId="0D142134" w14:textId="08625F56" w:rsidR="00C16C86" w:rsidRPr="00C16C86" w:rsidRDefault="00F6286C" w:rsidP="00C16C86">
      <w:pPr>
        <w:shd w:val="clear" w:color="auto" w:fill="FFFFFF"/>
        <w:spacing w:before="72" w:after="264"/>
        <w:rPr>
          <w:rFonts w:asciiTheme="minorHAnsi" w:hAnsiTheme="minorHAnsi" w:cstheme="minorHAnsi"/>
          <w:color w:val="052635"/>
          <w:lang w:eastAsia="en-GB"/>
        </w:rPr>
      </w:pPr>
      <w:r>
        <w:rPr>
          <w:rFonts w:asciiTheme="minorHAnsi" w:hAnsiTheme="minorHAnsi" w:cstheme="minorHAnsi"/>
          <w:color w:val="052635"/>
          <w:lang w:eastAsia="en-GB"/>
        </w:rPr>
        <w:t>Channels and Choices Therapeutic</w:t>
      </w:r>
      <w:r w:rsidR="00C16C86" w:rsidRPr="00C16C86">
        <w:rPr>
          <w:rFonts w:asciiTheme="minorHAnsi" w:hAnsiTheme="minorHAnsi" w:cstheme="minorHAnsi"/>
          <w:color w:val="052635"/>
          <w:lang w:eastAsia="en-GB"/>
        </w:rPr>
        <w:t xml:space="preserve"> fostering service has policy and guidance underpinning our service on which </w:t>
      </w:r>
      <w:proofErr w:type="gramStart"/>
      <w:r w:rsidR="00C16C86" w:rsidRPr="00C16C86">
        <w:rPr>
          <w:rFonts w:asciiTheme="minorHAnsi" w:hAnsiTheme="minorHAnsi" w:cstheme="minorHAnsi"/>
          <w:color w:val="052635"/>
          <w:lang w:eastAsia="en-GB"/>
        </w:rPr>
        <w:t>includes:</w:t>
      </w:r>
      <w:proofErr w:type="gramEnd"/>
      <w:r w:rsidR="00C16C86" w:rsidRPr="00C16C86">
        <w:rPr>
          <w:rFonts w:asciiTheme="minorHAnsi" w:hAnsiTheme="minorHAnsi" w:cstheme="minorHAnsi"/>
          <w:color w:val="052635"/>
          <w:lang w:eastAsia="en-GB"/>
        </w:rPr>
        <w:t xml:space="preserve"> safe caring &amp; safeguarding; health and safety, management of behaviour; </w:t>
      </w:r>
      <w:r>
        <w:rPr>
          <w:rFonts w:asciiTheme="minorHAnsi" w:hAnsiTheme="minorHAnsi" w:cstheme="minorHAnsi"/>
          <w:color w:val="052635"/>
          <w:lang w:eastAsia="en-GB"/>
        </w:rPr>
        <w:t xml:space="preserve">missing from care, </w:t>
      </w:r>
      <w:r w:rsidR="00C16C86" w:rsidRPr="00C16C86">
        <w:rPr>
          <w:rFonts w:asciiTheme="minorHAnsi" w:hAnsiTheme="minorHAnsi" w:cstheme="minorHAnsi"/>
          <w:color w:val="052635"/>
          <w:lang w:eastAsia="en-GB"/>
        </w:rPr>
        <w:t>managing allegations; recording and record keeping, confidentiality, together with linked carer training and development.</w:t>
      </w:r>
    </w:p>
    <w:p w14:paraId="584A88ED" w14:textId="77777777" w:rsidR="00C16C86" w:rsidRPr="00C16C86" w:rsidRDefault="00C16C86" w:rsidP="00C16C86">
      <w:pPr>
        <w:shd w:val="clear" w:color="auto" w:fill="FFFFFF"/>
        <w:spacing w:before="72" w:after="264"/>
        <w:rPr>
          <w:rFonts w:asciiTheme="minorHAnsi" w:hAnsiTheme="minorHAnsi" w:cstheme="minorHAnsi"/>
          <w:color w:val="052635"/>
          <w:lang w:eastAsia="en-GB"/>
        </w:rPr>
      </w:pPr>
      <w:r w:rsidRPr="00C16C86">
        <w:rPr>
          <w:rFonts w:asciiTheme="minorHAnsi" w:hAnsiTheme="minorHAnsi" w:cstheme="minorHAnsi"/>
          <w:color w:val="052635"/>
          <w:lang w:eastAsia="en-GB"/>
        </w:rPr>
        <w:t xml:space="preserve">Our processes and procedures will ensure that any concern is addressed and monitored by the management team and will inform service development and best practice, for example: poor quality of care/breach of foster care agreement; child protection procedures which deal with allegations of abuse against foster carers and through the </w:t>
      </w:r>
      <w:proofErr w:type="gramStart"/>
      <w:r w:rsidRPr="00C16C86">
        <w:rPr>
          <w:rFonts w:asciiTheme="minorHAnsi" w:hAnsiTheme="minorHAnsi" w:cstheme="minorHAnsi"/>
          <w:color w:val="052635"/>
          <w:lang w:eastAsia="en-GB"/>
        </w:rPr>
        <w:t>complaints</w:t>
      </w:r>
      <w:proofErr w:type="gramEnd"/>
      <w:r w:rsidRPr="00C16C86">
        <w:rPr>
          <w:rFonts w:asciiTheme="minorHAnsi" w:hAnsiTheme="minorHAnsi" w:cstheme="minorHAnsi"/>
          <w:color w:val="052635"/>
          <w:lang w:eastAsia="en-GB"/>
        </w:rPr>
        <w:t xml:space="preserve"> procedures.</w:t>
      </w:r>
    </w:p>
    <w:p w14:paraId="3ACB3822" w14:textId="66719DCB" w:rsidR="00C16C86" w:rsidRPr="00E272BD" w:rsidRDefault="00C16C86" w:rsidP="00E272BD">
      <w:pPr>
        <w:shd w:val="clear" w:color="auto" w:fill="FFFFFF"/>
        <w:spacing w:before="72" w:after="264"/>
        <w:rPr>
          <w:rFonts w:asciiTheme="minorHAnsi" w:hAnsiTheme="minorHAnsi" w:cstheme="minorHAnsi"/>
          <w:color w:val="052635"/>
          <w:lang w:eastAsia="en-GB"/>
        </w:rPr>
      </w:pPr>
      <w:r w:rsidRPr="00C16C86">
        <w:rPr>
          <w:rFonts w:asciiTheme="minorHAnsi" w:hAnsiTheme="minorHAnsi" w:cstheme="minorHAnsi"/>
          <w:color w:val="052635"/>
          <w:lang w:eastAsia="en-GB"/>
        </w:rPr>
        <w:t xml:space="preserve">Children are made aware about these procedures through their social worker, fostering supervising social worker and the Children’s Guide. They </w:t>
      </w:r>
      <w:r w:rsidR="00F6286C">
        <w:rPr>
          <w:rFonts w:asciiTheme="minorHAnsi" w:hAnsiTheme="minorHAnsi" w:cstheme="minorHAnsi"/>
          <w:color w:val="052635"/>
          <w:lang w:eastAsia="en-GB"/>
        </w:rPr>
        <w:t xml:space="preserve">can </w:t>
      </w:r>
      <w:r w:rsidRPr="00C16C86">
        <w:rPr>
          <w:rFonts w:asciiTheme="minorHAnsi" w:hAnsiTheme="minorHAnsi" w:cstheme="minorHAnsi"/>
          <w:color w:val="052635"/>
          <w:lang w:eastAsia="en-GB"/>
        </w:rPr>
        <w:t>also have access to a Children’s rights advocacy service independent of the service</w:t>
      </w:r>
      <w:r w:rsidR="00F6286C">
        <w:rPr>
          <w:rFonts w:asciiTheme="minorHAnsi" w:hAnsiTheme="minorHAnsi" w:cstheme="minorHAnsi"/>
          <w:color w:val="052635"/>
          <w:lang w:eastAsia="en-GB"/>
        </w:rPr>
        <w:t xml:space="preserve"> via their local authority</w:t>
      </w:r>
      <w:r w:rsidRPr="00C16C86">
        <w:rPr>
          <w:rFonts w:asciiTheme="minorHAnsi" w:hAnsiTheme="minorHAnsi" w:cstheme="minorHAnsi"/>
          <w:color w:val="052635"/>
          <w:lang w:eastAsia="en-GB"/>
        </w:rPr>
        <w:t>.</w:t>
      </w:r>
    </w:p>
    <w:p w14:paraId="5EF2DF93" w14:textId="55FBDFF2" w:rsidR="008144A5" w:rsidRPr="00A134B3" w:rsidRDefault="008144A5" w:rsidP="00DE44A5">
      <w:pPr>
        <w:tabs>
          <w:tab w:val="left" w:pos="426"/>
        </w:tabs>
        <w:autoSpaceDE w:val="0"/>
        <w:autoSpaceDN w:val="0"/>
        <w:adjustRightInd w:val="0"/>
        <w:jc w:val="both"/>
        <w:rPr>
          <w:rFonts w:asciiTheme="minorHAnsi" w:eastAsia="Calibri" w:hAnsiTheme="minorHAnsi" w:cstheme="minorHAnsi"/>
          <w:bCs/>
          <w:sz w:val="28"/>
          <w:szCs w:val="28"/>
          <w:u w:val="single"/>
          <w:lang w:eastAsia="en-GB"/>
        </w:rPr>
      </w:pPr>
      <w:r w:rsidRPr="00A134B3">
        <w:rPr>
          <w:rFonts w:asciiTheme="minorHAnsi" w:eastAsia="Calibri" w:hAnsiTheme="minorHAnsi" w:cstheme="minorHAnsi"/>
          <w:bCs/>
          <w:sz w:val="28"/>
          <w:szCs w:val="28"/>
          <w:u w:val="single"/>
          <w:lang w:eastAsia="en-GB"/>
        </w:rPr>
        <w:t>Healthy Lifestyles</w:t>
      </w:r>
    </w:p>
    <w:p w14:paraId="5EF2DF94" w14:textId="77777777" w:rsidR="00156924" w:rsidRPr="00A134B3" w:rsidRDefault="00156924" w:rsidP="00DE44A5">
      <w:pPr>
        <w:tabs>
          <w:tab w:val="left" w:pos="426"/>
        </w:tabs>
        <w:autoSpaceDE w:val="0"/>
        <w:autoSpaceDN w:val="0"/>
        <w:adjustRightInd w:val="0"/>
        <w:jc w:val="both"/>
        <w:rPr>
          <w:rFonts w:asciiTheme="minorHAnsi" w:eastAsia="Calibri" w:hAnsiTheme="minorHAnsi" w:cstheme="minorHAnsi"/>
          <w:bCs/>
          <w:sz w:val="28"/>
          <w:szCs w:val="28"/>
          <w:u w:val="single"/>
          <w:lang w:eastAsia="en-GB"/>
        </w:rPr>
      </w:pPr>
    </w:p>
    <w:p w14:paraId="5EF2DF95" w14:textId="77777777" w:rsidR="008F6A04" w:rsidRDefault="008F6A04" w:rsidP="00DE44A5">
      <w:pPr>
        <w:tabs>
          <w:tab w:val="left" w:pos="426"/>
        </w:tabs>
        <w:autoSpaceDE w:val="0"/>
        <w:autoSpaceDN w:val="0"/>
        <w:adjustRightInd w:val="0"/>
        <w:jc w:val="both"/>
        <w:rPr>
          <w:rFonts w:asciiTheme="minorHAnsi" w:eastAsia="Calibri" w:hAnsiTheme="minorHAnsi" w:cstheme="minorHAnsi"/>
          <w:bCs/>
          <w:lang w:eastAsia="en-GB"/>
        </w:rPr>
      </w:pPr>
      <w:r w:rsidRPr="00A134B3">
        <w:rPr>
          <w:rFonts w:asciiTheme="minorHAnsi" w:eastAsia="Calibri" w:hAnsiTheme="minorHAnsi" w:cstheme="minorHAnsi"/>
          <w:bCs/>
          <w:lang w:eastAsia="en-GB"/>
        </w:rPr>
        <w:t xml:space="preserve">Channels &amp; Choices only </w:t>
      </w:r>
      <w:r w:rsidR="00156924" w:rsidRPr="00A134B3">
        <w:rPr>
          <w:rFonts w:asciiTheme="minorHAnsi" w:eastAsia="Calibri" w:hAnsiTheme="minorHAnsi" w:cstheme="minorHAnsi"/>
          <w:bCs/>
          <w:lang w:eastAsia="en-GB"/>
        </w:rPr>
        <w:t>approves</w:t>
      </w:r>
      <w:r w:rsidRPr="00A134B3">
        <w:rPr>
          <w:rFonts w:asciiTheme="minorHAnsi" w:eastAsia="Calibri" w:hAnsiTheme="minorHAnsi" w:cstheme="minorHAnsi"/>
          <w:bCs/>
          <w:lang w:eastAsia="en-GB"/>
        </w:rPr>
        <w:t xml:space="preserve"> foster families that display the required skills, commitment and emotional capacity to care for one of the children placed with us. Keeping children healthy and active is a key element and we expect </w:t>
      </w:r>
      <w:proofErr w:type="gramStart"/>
      <w:r w:rsidRPr="00A134B3">
        <w:rPr>
          <w:rFonts w:asciiTheme="minorHAnsi" w:eastAsia="Calibri" w:hAnsiTheme="minorHAnsi" w:cstheme="minorHAnsi"/>
          <w:bCs/>
          <w:lang w:eastAsia="en-GB"/>
        </w:rPr>
        <w:t>all of</w:t>
      </w:r>
      <w:proofErr w:type="gramEnd"/>
      <w:r w:rsidRPr="00A134B3">
        <w:rPr>
          <w:rFonts w:asciiTheme="minorHAnsi" w:eastAsia="Calibri" w:hAnsiTheme="minorHAnsi" w:cstheme="minorHAnsi"/>
          <w:bCs/>
          <w:lang w:eastAsia="en-GB"/>
        </w:rPr>
        <w:t xml:space="preserve"> our carers to encourage children placed with them to take part in play, activities, hobbies and other interests. We believe that this builds positive relationships between all the </w:t>
      </w:r>
      <w:r w:rsidRPr="00A134B3">
        <w:rPr>
          <w:rFonts w:asciiTheme="minorHAnsi" w:eastAsia="Calibri" w:hAnsiTheme="minorHAnsi" w:cstheme="minorHAnsi"/>
          <w:bCs/>
          <w:lang w:eastAsia="en-GB"/>
        </w:rPr>
        <w:lastRenderedPageBreak/>
        <w:t xml:space="preserve">members of the family, helps build and maintain appropriate peer relationships for the child as well as helping to develop their </w:t>
      </w:r>
      <w:r w:rsidR="00156924" w:rsidRPr="00A134B3">
        <w:rPr>
          <w:rFonts w:asciiTheme="minorHAnsi" w:eastAsia="Calibri" w:hAnsiTheme="minorHAnsi" w:cstheme="minorHAnsi"/>
          <w:bCs/>
          <w:lang w:eastAsia="en-GB"/>
        </w:rPr>
        <w:t>self-esteem</w:t>
      </w:r>
      <w:r w:rsidRPr="00A134B3">
        <w:rPr>
          <w:rFonts w:asciiTheme="minorHAnsi" w:eastAsia="Calibri" w:hAnsiTheme="minorHAnsi" w:cstheme="minorHAnsi"/>
          <w:bCs/>
          <w:lang w:eastAsia="en-GB"/>
        </w:rPr>
        <w:t xml:space="preserve"> and identity.</w:t>
      </w:r>
      <w:r w:rsidRPr="00DE44A5">
        <w:rPr>
          <w:rFonts w:asciiTheme="minorHAnsi" w:eastAsia="Calibri" w:hAnsiTheme="minorHAnsi" w:cstheme="minorHAnsi"/>
          <w:bCs/>
          <w:lang w:eastAsia="en-GB"/>
        </w:rPr>
        <w:t xml:space="preserve"> </w:t>
      </w:r>
    </w:p>
    <w:p w14:paraId="2CDA8E4D" w14:textId="0586AC95" w:rsidR="009E3FA7" w:rsidRDefault="009E3FA7" w:rsidP="00DE44A5">
      <w:pPr>
        <w:tabs>
          <w:tab w:val="left" w:pos="426"/>
        </w:tabs>
        <w:autoSpaceDE w:val="0"/>
        <w:autoSpaceDN w:val="0"/>
        <w:adjustRightInd w:val="0"/>
        <w:jc w:val="both"/>
        <w:rPr>
          <w:rFonts w:asciiTheme="minorHAnsi" w:eastAsia="Calibri" w:hAnsiTheme="minorHAnsi" w:cstheme="minorHAnsi"/>
          <w:bCs/>
          <w:lang w:eastAsia="en-GB"/>
        </w:rPr>
      </w:pPr>
      <w:r w:rsidRPr="009E3FA7">
        <w:rPr>
          <w:rFonts w:asciiTheme="minorHAnsi" w:eastAsia="Calibri" w:hAnsiTheme="minorHAnsi" w:cstheme="minorHAnsi"/>
          <w:bCs/>
          <w:lang w:eastAsia="en-GB"/>
        </w:rPr>
        <w:t>Foster carer training and supervision promotes the importance of leisure provision for looked after children and young people with the expectation that carers will seek out and support new experiences and activities to enhance children’s self-worth, social development and independence.</w:t>
      </w:r>
    </w:p>
    <w:p w14:paraId="21AB3861" w14:textId="77777777" w:rsidR="00F6286C" w:rsidRDefault="00F6286C" w:rsidP="00DE44A5">
      <w:pPr>
        <w:tabs>
          <w:tab w:val="left" w:pos="426"/>
        </w:tabs>
        <w:autoSpaceDE w:val="0"/>
        <w:autoSpaceDN w:val="0"/>
        <w:adjustRightInd w:val="0"/>
        <w:jc w:val="both"/>
        <w:rPr>
          <w:rFonts w:asciiTheme="minorHAnsi" w:eastAsia="Calibri" w:hAnsiTheme="minorHAnsi" w:cstheme="minorHAnsi"/>
          <w:bCs/>
          <w:lang w:eastAsia="en-GB"/>
        </w:rPr>
      </w:pPr>
    </w:p>
    <w:p w14:paraId="2C03EA67" w14:textId="2EFA7AFE" w:rsidR="00F6286C" w:rsidRPr="009E3FA7" w:rsidRDefault="00F6286C" w:rsidP="00F6286C">
      <w:pPr>
        <w:tabs>
          <w:tab w:val="left" w:pos="426"/>
        </w:tabs>
        <w:autoSpaceDE w:val="0"/>
        <w:autoSpaceDN w:val="0"/>
        <w:adjustRightInd w:val="0"/>
        <w:jc w:val="both"/>
        <w:rPr>
          <w:rFonts w:asciiTheme="minorHAnsi" w:eastAsia="Calibri" w:hAnsiTheme="minorHAnsi" w:cstheme="minorHAnsi"/>
          <w:sz w:val="28"/>
          <w:szCs w:val="28"/>
          <w:u w:val="single"/>
          <w:lang w:eastAsia="en-GB"/>
        </w:rPr>
      </w:pPr>
      <w:r w:rsidRPr="00F6286C">
        <w:rPr>
          <w:rFonts w:asciiTheme="minorHAnsi" w:eastAsia="Calibri" w:hAnsiTheme="minorHAnsi" w:cstheme="minorHAnsi"/>
          <w:sz w:val="28"/>
          <w:szCs w:val="28"/>
          <w:u w:val="single"/>
          <w:lang w:eastAsia="en-GB"/>
        </w:rPr>
        <w:t xml:space="preserve">Care leavers </w:t>
      </w:r>
    </w:p>
    <w:p w14:paraId="5B33EDD1" w14:textId="77777777" w:rsidR="00F6286C" w:rsidRPr="00F6286C" w:rsidRDefault="00F6286C" w:rsidP="00F6286C">
      <w:pPr>
        <w:tabs>
          <w:tab w:val="left" w:pos="426"/>
        </w:tabs>
        <w:autoSpaceDE w:val="0"/>
        <w:autoSpaceDN w:val="0"/>
        <w:adjustRightInd w:val="0"/>
        <w:jc w:val="both"/>
        <w:rPr>
          <w:rFonts w:asciiTheme="minorHAnsi" w:eastAsia="Calibri" w:hAnsiTheme="minorHAnsi" w:cstheme="minorHAnsi"/>
          <w:b/>
          <w:bCs/>
          <w:lang w:eastAsia="en-GB"/>
        </w:rPr>
      </w:pPr>
    </w:p>
    <w:p w14:paraId="2F9D996F" w14:textId="15E0D1E1" w:rsidR="00F6286C" w:rsidRPr="00F6286C" w:rsidRDefault="00F6286C" w:rsidP="009E3FA7">
      <w:pPr>
        <w:tabs>
          <w:tab w:val="left" w:pos="426"/>
        </w:tabs>
        <w:autoSpaceDE w:val="0"/>
        <w:autoSpaceDN w:val="0"/>
        <w:adjustRightInd w:val="0"/>
        <w:jc w:val="both"/>
        <w:rPr>
          <w:rFonts w:asciiTheme="minorHAnsi" w:eastAsia="Calibri" w:hAnsiTheme="minorHAnsi" w:cstheme="minorHAnsi"/>
          <w:bCs/>
          <w:lang w:eastAsia="en-GB"/>
        </w:rPr>
      </w:pPr>
      <w:r>
        <w:rPr>
          <w:rFonts w:asciiTheme="minorHAnsi" w:eastAsia="Calibri" w:hAnsiTheme="minorHAnsi" w:cstheme="minorHAnsi"/>
          <w:bCs/>
          <w:lang w:eastAsia="en-GB"/>
        </w:rPr>
        <w:t xml:space="preserve">Channels and Choices </w:t>
      </w:r>
      <w:r w:rsidRPr="00F6286C">
        <w:rPr>
          <w:rFonts w:asciiTheme="minorHAnsi" w:eastAsia="Calibri" w:hAnsiTheme="minorHAnsi" w:cstheme="minorHAnsi"/>
          <w:bCs/>
          <w:lang w:eastAsia="en-GB"/>
        </w:rPr>
        <w:t xml:space="preserve">Fostering Service </w:t>
      </w:r>
      <w:r w:rsidR="009E3FA7">
        <w:rPr>
          <w:rFonts w:asciiTheme="minorHAnsi" w:eastAsia="Calibri" w:hAnsiTheme="minorHAnsi" w:cstheme="minorHAnsi"/>
          <w:bCs/>
          <w:lang w:eastAsia="en-GB"/>
        </w:rPr>
        <w:t xml:space="preserve">works closely with local authorities and </w:t>
      </w:r>
      <w:r w:rsidRPr="00F6286C">
        <w:rPr>
          <w:rFonts w:asciiTheme="minorHAnsi" w:eastAsia="Calibri" w:hAnsiTheme="minorHAnsi" w:cstheme="minorHAnsi"/>
          <w:bCs/>
          <w:lang w:eastAsia="en-GB"/>
        </w:rPr>
        <w:t xml:space="preserve">other professionals to provide an integrated approach to meeting young </w:t>
      </w:r>
      <w:r w:rsidR="009E3FA7" w:rsidRPr="00F6286C">
        <w:rPr>
          <w:rFonts w:asciiTheme="minorHAnsi" w:eastAsia="Calibri" w:hAnsiTheme="minorHAnsi" w:cstheme="minorHAnsi"/>
          <w:bCs/>
          <w:lang w:eastAsia="en-GB"/>
        </w:rPr>
        <w:t>people’s</w:t>
      </w:r>
      <w:r w:rsidRPr="00F6286C">
        <w:rPr>
          <w:rFonts w:asciiTheme="minorHAnsi" w:eastAsia="Calibri" w:hAnsiTheme="minorHAnsi" w:cstheme="minorHAnsi"/>
          <w:bCs/>
          <w:lang w:eastAsia="en-GB"/>
        </w:rPr>
        <w:t xml:space="preserve"> needs. </w:t>
      </w:r>
      <w:r w:rsidR="009E3FA7">
        <w:rPr>
          <w:rFonts w:asciiTheme="minorHAnsi" w:eastAsia="Calibri" w:hAnsiTheme="minorHAnsi" w:cstheme="minorHAnsi"/>
          <w:bCs/>
          <w:lang w:eastAsia="en-GB"/>
        </w:rPr>
        <w:t>We are</w:t>
      </w:r>
      <w:r w:rsidRPr="00F6286C">
        <w:rPr>
          <w:rFonts w:asciiTheme="minorHAnsi" w:eastAsia="Calibri" w:hAnsiTheme="minorHAnsi" w:cstheme="minorHAnsi"/>
          <w:bCs/>
          <w:lang w:eastAsia="en-GB"/>
        </w:rPr>
        <w:t xml:space="preserve"> committed to supporting young people to remain in their foster placement beyond 18 years of age </w:t>
      </w:r>
      <w:proofErr w:type="gramStart"/>
      <w:r w:rsidRPr="00F6286C">
        <w:rPr>
          <w:rFonts w:asciiTheme="minorHAnsi" w:eastAsia="Calibri" w:hAnsiTheme="minorHAnsi" w:cstheme="minorHAnsi"/>
          <w:bCs/>
          <w:lang w:eastAsia="en-GB"/>
        </w:rPr>
        <w:t>in order to</w:t>
      </w:r>
      <w:proofErr w:type="gramEnd"/>
      <w:r w:rsidRPr="00F6286C">
        <w:rPr>
          <w:rFonts w:asciiTheme="minorHAnsi" w:eastAsia="Calibri" w:hAnsiTheme="minorHAnsi" w:cstheme="minorHAnsi"/>
          <w:bCs/>
          <w:lang w:eastAsia="en-GB"/>
        </w:rPr>
        <w:t xml:space="preserve"> experience normal family life and preparation for independence if this supports them more effectively. </w:t>
      </w:r>
    </w:p>
    <w:p w14:paraId="5EF2DF96" w14:textId="77777777" w:rsidR="00BF36F1" w:rsidRPr="00DE44A5" w:rsidRDefault="00BF36F1" w:rsidP="00DE44A5">
      <w:pPr>
        <w:tabs>
          <w:tab w:val="left" w:pos="426"/>
        </w:tabs>
        <w:autoSpaceDE w:val="0"/>
        <w:autoSpaceDN w:val="0"/>
        <w:adjustRightInd w:val="0"/>
        <w:jc w:val="both"/>
        <w:rPr>
          <w:rFonts w:asciiTheme="minorHAnsi" w:eastAsia="Calibri" w:hAnsiTheme="minorHAnsi" w:cstheme="minorHAnsi"/>
          <w:bCs/>
          <w:lang w:eastAsia="en-GB"/>
        </w:rPr>
      </w:pPr>
    </w:p>
    <w:p w14:paraId="5EF2DF97" w14:textId="77777777" w:rsidR="002746C8" w:rsidRPr="00DE44A5" w:rsidRDefault="002746C8" w:rsidP="00DE44A5">
      <w:pPr>
        <w:tabs>
          <w:tab w:val="left" w:pos="426"/>
        </w:tabs>
        <w:jc w:val="both"/>
        <w:rPr>
          <w:rFonts w:asciiTheme="minorHAnsi" w:eastAsia="Calibri" w:hAnsiTheme="minorHAnsi" w:cstheme="minorHAnsi"/>
        </w:rPr>
      </w:pPr>
    </w:p>
    <w:p w14:paraId="5EF2DF98" w14:textId="77777777" w:rsidR="00135038" w:rsidRPr="00DE44A5" w:rsidRDefault="00135038" w:rsidP="00DE44A5">
      <w:pPr>
        <w:tabs>
          <w:tab w:val="left" w:pos="426"/>
        </w:tabs>
        <w:jc w:val="both"/>
        <w:rPr>
          <w:rFonts w:asciiTheme="minorHAnsi" w:eastAsia="Calibri" w:hAnsiTheme="minorHAnsi" w:cstheme="minorHAnsi"/>
          <w:b/>
          <w:sz w:val="36"/>
          <w:szCs w:val="36"/>
        </w:rPr>
      </w:pPr>
      <w:r w:rsidRPr="00DE44A5">
        <w:rPr>
          <w:rFonts w:asciiTheme="minorHAnsi" w:eastAsia="Calibri" w:hAnsiTheme="minorHAnsi" w:cstheme="minorHAnsi"/>
          <w:b/>
          <w:sz w:val="36"/>
          <w:szCs w:val="36"/>
        </w:rPr>
        <w:t>Education services</w:t>
      </w:r>
      <w:r w:rsidR="001A4AA0" w:rsidRPr="00DE44A5">
        <w:rPr>
          <w:rFonts w:asciiTheme="minorHAnsi" w:eastAsia="Calibri" w:hAnsiTheme="minorHAnsi" w:cstheme="minorHAnsi"/>
          <w:b/>
          <w:sz w:val="36"/>
          <w:szCs w:val="36"/>
        </w:rPr>
        <w:t xml:space="preserve"> &amp; The Sallygate S</w:t>
      </w:r>
      <w:r w:rsidR="00CD5872" w:rsidRPr="00DE44A5">
        <w:rPr>
          <w:rFonts w:asciiTheme="minorHAnsi" w:eastAsia="Calibri" w:hAnsiTheme="minorHAnsi" w:cstheme="minorHAnsi"/>
          <w:b/>
          <w:sz w:val="36"/>
          <w:szCs w:val="36"/>
        </w:rPr>
        <w:t>chool</w:t>
      </w:r>
    </w:p>
    <w:p w14:paraId="5EF2DF99" w14:textId="77777777" w:rsidR="00135038" w:rsidRPr="00DE44A5" w:rsidRDefault="00135038" w:rsidP="00DE44A5">
      <w:pPr>
        <w:jc w:val="both"/>
        <w:rPr>
          <w:rFonts w:asciiTheme="minorHAnsi" w:eastAsia="Calibri" w:hAnsiTheme="minorHAnsi" w:cstheme="minorHAnsi"/>
        </w:rPr>
      </w:pPr>
    </w:p>
    <w:p w14:paraId="5EF2DF9A" w14:textId="77777777" w:rsidR="002E24E6" w:rsidRPr="00DE44A5" w:rsidRDefault="002E24E6"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We </w:t>
      </w:r>
      <w:r w:rsidR="00294DE4" w:rsidRPr="00DE44A5">
        <w:rPr>
          <w:rFonts w:asciiTheme="minorHAnsi" w:eastAsia="Calibri" w:hAnsiTheme="minorHAnsi" w:cstheme="minorHAnsi"/>
          <w:lang w:eastAsia="en-GB"/>
        </w:rPr>
        <w:t>are</w:t>
      </w:r>
      <w:r w:rsidR="00135038" w:rsidRPr="00DE44A5">
        <w:rPr>
          <w:rFonts w:asciiTheme="minorHAnsi" w:eastAsia="Calibri" w:hAnsiTheme="minorHAnsi" w:cstheme="minorHAnsi"/>
          <w:lang w:eastAsia="en-GB"/>
        </w:rPr>
        <w:t xml:space="preserve"> committed to</w:t>
      </w:r>
      <w:r w:rsidRPr="00DE44A5">
        <w:rPr>
          <w:rFonts w:asciiTheme="minorHAnsi" w:eastAsia="Calibri" w:hAnsiTheme="minorHAnsi" w:cstheme="minorHAnsi"/>
          <w:lang w:eastAsia="en-GB"/>
        </w:rPr>
        <w:t xml:space="preserve"> ensuring that all </w:t>
      </w:r>
      <w:r w:rsidR="00135038" w:rsidRPr="00DE44A5">
        <w:rPr>
          <w:rFonts w:asciiTheme="minorHAnsi" w:eastAsia="Calibri" w:hAnsiTheme="minorHAnsi" w:cstheme="minorHAnsi"/>
          <w:lang w:eastAsia="en-GB"/>
        </w:rPr>
        <w:t>children</w:t>
      </w:r>
      <w:r w:rsidRPr="00DE44A5">
        <w:rPr>
          <w:rFonts w:asciiTheme="minorHAnsi" w:eastAsia="Calibri" w:hAnsiTheme="minorHAnsi" w:cstheme="minorHAnsi"/>
          <w:lang w:eastAsia="en-GB"/>
        </w:rPr>
        <w:t xml:space="preserve"> placed with us</w:t>
      </w:r>
      <w:r w:rsidR="00135038" w:rsidRPr="00DE44A5">
        <w:rPr>
          <w:rFonts w:asciiTheme="minorHAnsi" w:eastAsia="Calibri" w:hAnsiTheme="minorHAnsi" w:cstheme="minorHAnsi"/>
          <w:lang w:eastAsia="en-GB"/>
        </w:rPr>
        <w:t xml:space="preserve"> </w:t>
      </w:r>
      <w:proofErr w:type="gramStart"/>
      <w:r w:rsidR="00135038" w:rsidRPr="00DE44A5">
        <w:rPr>
          <w:rFonts w:asciiTheme="minorHAnsi" w:eastAsia="Calibri" w:hAnsiTheme="minorHAnsi" w:cstheme="minorHAnsi"/>
          <w:lang w:eastAsia="en-GB"/>
        </w:rPr>
        <w:t>have the opportunity to</w:t>
      </w:r>
      <w:proofErr w:type="gramEnd"/>
      <w:r w:rsidR="00135038" w:rsidRPr="00DE44A5">
        <w:rPr>
          <w:rFonts w:asciiTheme="minorHAnsi" w:eastAsia="Calibri" w:hAnsiTheme="minorHAnsi" w:cstheme="minorHAnsi"/>
          <w:lang w:eastAsia="en-GB"/>
        </w:rPr>
        <w:t xml:space="preserve"> reach their f</w:t>
      </w:r>
      <w:r w:rsidRPr="00DE44A5">
        <w:rPr>
          <w:rFonts w:asciiTheme="minorHAnsi" w:eastAsia="Calibri" w:hAnsiTheme="minorHAnsi" w:cstheme="minorHAnsi"/>
          <w:lang w:eastAsia="en-GB"/>
        </w:rPr>
        <w:t>ull educational potential. For some of</w:t>
      </w:r>
      <w:r w:rsidR="00135038" w:rsidRPr="00DE44A5">
        <w:rPr>
          <w:rFonts w:asciiTheme="minorHAnsi" w:eastAsia="Calibri" w:hAnsiTheme="minorHAnsi" w:cstheme="minorHAnsi"/>
          <w:lang w:eastAsia="en-GB"/>
        </w:rPr>
        <w:t xml:space="preserve"> the children in our fostering service mainstream school will provide the best match and therefore the best outco</w:t>
      </w:r>
      <w:r w:rsidRPr="00DE44A5">
        <w:rPr>
          <w:rFonts w:asciiTheme="minorHAnsi" w:eastAsia="Calibri" w:hAnsiTheme="minorHAnsi" w:cstheme="minorHAnsi"/>
          <w:lang w:eastAsia="en-GB"/>
        </w:rPr>
        <w:t xml:space="preserve">mes for education. We </w:t>
      </w:r>
      <w:r w:rsidR="00135038" w:rsidRPr="00DE44A5">
        <w:rPr>
          <w:rFonts w:asciiTheme="minorHAnsi" w:eastAsia="Calibri" w:hAnsiTheme="minorHAnsi" w:cstheme="minorHAnsi"/>
          <w:lang w:eastAsia="en-GB"/>
        </w:rPr>
        <w:t xml:space="preserve">work in partnership with </w:t>
      </w:r>
      <w:r w:rsidRPr="00DE44A5">
        <w:rPr>
          <w:rFonts w:asciiTheme="minorHAnsi" w:eastAsia="Calibri" w:hAnsiTheme="minorHAnsi" w:cstheme="minorHAnsi"/>
          <w:lang w:eastAsia="en-GB"/>
        </w:rPr>
        <w:t xml:space="preserve">local </w:t>
      </w:r>
      <w:r w:rsidR="00135038" w:rsidRPr="00DE44A5">
        <w:rPr>
          <w:rFonts w:asciiTheme="minorHAnsi" w:eastAsia="Calibri" w:hAnsiTheme="minorHAnsi" w:cstheme="minorHAnsi"/>
          <w:lang w:eastAsia="en-GB"/>
        </w:rPr>
        <w:t xml:space="preserve">mainstream schools and special educational needs departments </w:t>
      </w:r>
      <w:proofErr w:type="gramStart"/>
      <w:r w:rsidR="00135038" w:rsidRPr="00DE44A5">
        <w:rPr>
          <w:rFonts w:asciiTheme="minorHAnsi" w:eastAsia="Calibri" w:hAnsiTheme="minorHAnsi" w:cstheme="minorHAnsi"/>
          <w:lang w:eastAsia="en-GB"/>
        </w:rPr>
        <w:t>in order to</w:t>
      </w:r>
      <w:proofErr w:type="gramEnd"/>
      <w:r w:rsidR="00135038" w:rsidRPr="00DE44A5">
        <w:rPr>
          <w:rFonts w:asciiTheme="minorHAnsi" w:eastAsia="Calibri" w:hAnsiTheme="minorHAnsi" w:cstheme="minorHAnsi"/>
          <w:lang w:eastAsia="en-GB"/>
        </w:rPr>
        <w:t xml:space="preserve"> secure and maintain school placements. </w:t>
      </w:r>
    </w:p>
    <w:p w14:paraId="5EF2DF9B" w14:textId="77777777" w:rsidR="002E24E6" w:rsidRPr="00DE44A5" w:rsidRDefault="002E24E6" w:rsidP="00DE44A5">
      <w:pPr>
        <w:autoSpaceDE w:val="0"/>
        <w:autoSpaceDN w:val="0"/>
        <w:adjustRightInd w:val="0"/>
        <w:jc w:val="both"/>
        <w:rPr>
          <w:rFonts w:asciiTheme="minorHAnsi" w:eastAsia="Calibri" w:hAnsiTheme="minorHAnsi" w:cstheme="minorHAnsi"/>
          <w:lang w:eastAsia="en-GB"/>
        </w:rPr>
      </w:pPr>
    </w:p>
    <w:p w14:paraId="5EF2DF9C" w14:textId="77777777" w:rsidR="00135038" w:rsidRPr="00DE44A5" w:rsidRDefault="002E24E6" w:rsidP="00DE44A5">
      <w:pPr>
        <w:autoSpaceDE w:val="0"/>
        <w:autoSpaceDN w:val="0"/>
        <w:adjustRightInd w:val="0"/>
        <w:jc w:val="both"/>
        <w:rPr>
          <w:rFonts w:asciiTheme="minorHAnsi" w:eastAsia="Calibri" w:hAnsiTheme="minorHAnsi" w:cstheme="minorHAnsi"/>
          <w:lang w:eastAsia="en-GB"/>
        </w:rPr>
      </w:pPr>
      <w:r w:rsidRPr="00DE44A5">
        <w:rPr>
          <w:rFonts w:asciiTheme="minorHAnsi" w:eastAsia="Calibri" w:hAnsiTheme="minorHAnsi" w:cstheme="minorHAnsi"/>
          <w:lang w:eastAsia="en-GB"/>
        </w:rPr>
        <w:t xml:space="preserve">There are also </w:t>
      </w:r>
      <w:proofErr w:type="gramStart"/>
      <w:r w:rsidRPr="00DE44A5">
        <w:rPr>
          <w:rFonts w:asciiTheme="minorHAnsi" w:eastAsia="Calibri" w:hAnsiTheme="minorHAnsi" w:cstheme="minorHAnsi"/>
          <w:lang w:eastAsia="en-GB"/>
        </w:rPr>
        <w:t>a number of</w:t>
      </w:r>
      <w:proofErr w:type="gramEnd"/>
      <w:r w:rsidRPr="00DE44A5">
        <w:rPr>
          <w:rFonts w:asciiTheme="minorHAnsi" w:eastAsia="Calibri" w:hAnsiTheme="minorHAnsi" w:cstheme="minorHAnsi"/>
          <w:lang w:eastAsia="en-GB"/>
        </w:rPr>
        <w:t xml:space="preserve"> children who</w:t>
      </w:r>
      <w:r w:rsidR="00135038" w:rsidRPr="00DE44A5">
        <w:rPr>
          <w:rFonts w:asciiTheme="minorHAnsi" w:eastAsia="Calibri" w:hAnsiTheme="minorHAnsi" w:cstheme="minorHAnsi"/>
          <w:lang w:eastAsia="en-GB"/>
        </w:rPr>
        <w:t xml:space="preserve"> are unable to manage a mainstream enviro</w:t>
      </w:r>
      <w:r w:rsidRPr="00DE44A5">
        <w:rPr>
          <w:rFonts w:asciiTheme="minorHAnsi" w:eastAsia="Calibri" w:hAnsiTheme="minorHAnsi" w:cstheme="minorHAnsi"/>
          <w:lang w:eastAsia="en-GB"/>
        </w:rPr>
        <w:t>nment and for these children</w:t>
      </w:r>
      <w:r w:rsidR="00135038" w:rsidRPr="00DE44A5">
        <w:rPr>
          <w:rFonts w:asciiTheme="minorHAnsi" w:eastAsia="Calibri" w:hAnsiTheme="minorHAnsi" w:cstheme="minorHAnsi"/>
          <w:lang w:eastAsia="en-GB"/>
        </w:rPr>
        <w:t xml:space="preserve"> we can offer a placement in our </w:t>
      </w:r>
      <w:r w:rsidRPr="00DE44A5">
        <w:rPr>
          <w:rFonts w:asciiTheme="minorHAnsi" w:eastAsia="Calibri" w:hAnsiTheme="minorHAnsi" w:cstheme="minorHAnsi"/>
          <w:lang w:eastAsia="en-GB"/>
        </w:rPr>
        <w:t xml:space="preserve">DfE registered </w:t>
      </w:r>
      <w:r w:rsidR="00135038" w:rsidRPr="00DE44A5">
        <w:rPr>
          <w:rFonts w:asciiTheme="minorHAnsi" w:eastAsia="Calibri" w:hAnsiTheme="minorHAnsi" w:cstheme="minorHAnsi"/>
          <w:lang w:eastAsia="en-GB"/>
        </w:rPr>
        <w:t>school</w:t>
      </w:r>
      <w:r w:rsidRPr="00DE44A5">
        <w:rPr>
          <w:rFonts w:asciiTheme="minorHAnsi" w:eastAsia="Calibri" w:hAnsiTheme="minorHAnsi" w:cstheme="minorHAnsi"/>
          <w:lang w:eastAsia="en-GB"/>
        </w:rPr>
        <w:t>: The Sallygate School</w:t>
      </w:r>
      <w:r w:rsidR="00135038" w:rsidRPr="00DE44A5">
        <w:rPr>
          <w:rFonts w:asciiTheme="minorHAnsi" w:eastAsia="Calibri" w:hAnsiTheme="minorHAnsi" w:cstheme="minorHAnsi"/>
          <w:lang w:eastAsia="en-GB"/>
        </w:rPr>
        <w:t>.</w:t>
      </w:r>
      <w:r w:rsidRPr="00DE44A5">
        <w:rPr>
          <w:rFonts w:asciiTheme="minorHAnsi" w:eastAsia="Calibri" w:hAnsiTheme="minorHAnsi" w:cstheme="minorHAnsi"/>
          <w:lang w:eastAsia="en-GB"/>
        </w:rPr>
        <w:t xml:space="preserve"> </w:t>
      </w:r>
      <w:r w:rsidRPr="00DE44A5">
        <w:rPr>
          <w:rFonts w:asciiTheme="minorHAnsi" w:hAnsiTheme="minorHAnsi" w:cstheme="minorHAnsi"/>
        </w:rPr>
        <w:t xml:space="preserve">The school curriculum caters for key stage 2, </w:t>
      </w:r>
      <w:r w:rsidR="00156924" w:rsidRPr="00DE44A5">
        <w:rPr>
          <w:rFonts w:asciiTheme="minorHAnsi" w:hAnsiTheme="minorHAnsi" w:cstheme="minorHAnsi"/>
        </w:rPr>
        <w:t>3 and 4 pupils (primary and secondary age)</w:t>
      </w:r>
      <w:r w:rsidRPr="00DE44A5">
        <w:rPr>
          <w:rFonts w:asciiTheme="minorHAnsi" w:hAnsiTheme="minorHAnsi" w:cstheme="minorHAnsi"/>
        </w:rPr>
        <w:t xml:space="preserve"> and has a high level of staff to child ratios to ensure that each individual child </w:t>
      </w:r>
      <w:proofErr w:type="gramStart"/>
      <w:r w:rsidRPr="00DE44A5">
        <w:rPr>
          <w:rFonts w:asciiTheme="minorHAnsi" w:hAnsiTheme="minorHAnsi" w:cstheme="minorHAnsi"/>
        </w:rPr>
        <w:t>has the opportunity to</w:t>
      </w:r>
      <w:proofErr w:type="gramEnd"/>
      <w:r w:rsidRPr="00DE44A5">
        <w:rPr>
          <w:rFonts w:asciiTheme="minorHAnsi" w:hAnsiTheme="minorHAnsi" w:cstheme="minorHAnsi"/>
        </w:rPr>
        <w:t xml:space="preserve"> reach their full potential. The school offers a broad, balanced and differentiated curriculum blended with the new National Curriculum.</w:t>
      </w:r>
    </w:p>
    <w:p w14:paraId="5EF2DF9D" w14:textId="77777777" w:rsidR="00743073" w:rsidRPr="00DE44A5" w:rsidRDefault="00743073" w:rsidP="00DE44A5">
      <w:pPr>
        <w:autoSpaceDE w:val="0"/>
        <w:autoSpaceDN w:val="0"/>
        <w:adjustRightInd w:val="0"/>
        <w:jc w:val="both"/>
        <w:rPr>
          <w:rFonts w:asciiTheme="minorHAnsi" w:eastAsia="Calibri" w:hAnsiTheme="minorHAnsi" w:cstheme="minorHAnsi"/>
          <w:lang w:eastAsia="en-GB"/>
        </w:rPr>
      </w:pPr>
    </w:p>
    <w:p w14:paraId="5EF2DF9E" w14:textId="77777777" w:rsidR="002746C8" w:rsidRPr="00DE44A5" w:rsidRDefault="002E24E6" w:rsidP="00DE44A5">
      <w:pPr>
        <w:jc w:val="both"/>
        <w:rPr>
          <w:rFonts w:asciiTheme="minorHAnsi" w:hAnsiTheme="minorHAnsi" w:cstheme="minorHAnsi"/>
        </w:rPr>
      </w:pPr>
      <w:r w:rsidRPr="00DE44A5">
        <w:rPr>
          <w:rFonts w:asciiTheme="minorHAnsi" w:hAnsiTheme="minorHAnsi" w:cstheme="minorHAnsi"/>
        </w:rPr>
        <w:t xml:space="preserve">The teaching is based around a sound knowledge and understanding of the needs of each </w:t>
      </w:r>
      <w:proofErr w:type="gramStart"/>
      <w:r w:rsidRPr="00DE44A5">
        <w:rPr>
          <w:rFonts w:asciiTheme="minorHAnsi" w:hAnsiTheme="minorHAnsi" w:cstheme="minorHAnsi"/>
        </w:rPr>
        <w:t>student, and</w:t>
      </w:r>
      <w:proofErr w:type="gramEnd"/>
      <w:r w:rsidRPr="00DE44A5">
        <w:rPr>
          <w:rFonts w:asciiTheme="minorHAnsi" w:hAnsiTheme="minorHAnsi" w:cstheme="minorHAnsi"/>
        </w:rPr>
        <w:t xml:space="preserve"> is shaped around the ways in which different students learn. This means that we take care to nurture the individual </w:t>
      </w:r>
      <w:proofErr w:type="gramStart"/>
      <w:r w:rsidRPr="00DE44A5">
        <w:rPr>
          <w:rFonts w:asciiTheme="minorHAnsi" w:hAnsiTheme="minorHAnsi" w:cstheme="minorHAnsi"/>
        </w:rPr>
        <w:t>talent, and</w:t>
      </w:r>
      <w:proofErr w:type="gramEnd"/>
      <w:r w:rsidRPr="00DE44A5">
        <w:rPr>
          <w:rFonts w:asciiTheme="minorHAnsi" w:hAnsiTheme="minorHAnsi" w:cstheme="minorHAnsi"/>
        </w:rPr>
        <w:t xml:space="preserve"> aim to respond to the learning needs of every student. The curriculum is delivered in small learning groups with qualified teachers, who are supported by one or more learning mentors depending on the needs of the group. The timetable places a daily emphasis on Math, English and Science across all Key Stages. In these </w:t>
      </w:r>
      <w:proofErr w:type="gramStart"/>
      <w:r w:rsidRPr="00DE44A5">
        <w:rPr>
          <w:rFonts w:asciiTheme="minorHAnsi" w:hAnsiTheme="minorHAnsi" w:cstheme="minorHAnsi"/>
        </w:rPr>
        <w:t>subjects</w:t>
      </w:r>
      <w:proofErr w:type="gramEnd"/>
      <w:r w:rsidRPr="00DE44A5">
        <w:rPr>
          <w:rFonts w:asciiTheme="minorHAnsi" w:hAnsiTheme="minorHAnsi" w:cstheme="minorHAnsi"/>
        </w:rPr>
        <w:t xml:space="preserve"> students are offered opportunities to work for early accreditation where appropriate. All pupils, including those with an Education, Health and Care plan will have differentiated learning where needed. Where gaps in previous learning are identified, individual support is put in place, to ensure that all students reach their learning potential.</w:t>
      </w:r>
    </w:p>
    <w:p w14:paraId="0944B691" w14:textId="77777777" w:rsidR="00FA12B4" w:rsidRPr="00DE44A5" w:rsidRDefault="00FA12B4" w:rsidP="00DE44A5">
      <w:pPr>
        <w:jc w:val="both"/>
        <w:rPr>
          <w:rFonts w:asciiTheme="minorHAnsi" w:hAnsiTheme="minorHAnsi" w:cstheme="minorHAnsi"/>
        </w:rPr>
      </w:pPr>
    </w:p>
    <w:p w14:paraId="5E1CC722" w14:textId="0C481B06" w:rsidR="00FA12B4" w:rsidRPr="00A134B3" w:rsidRDefault="0052340A" w:rsidP="00DE44A5">
      <w:pPr>
        <w:jc w:val="both"/>
        <w:rPr>
          <w:rFonts w:asciiTheme="minorHAnsi" w:hAnsiTheme="minorHAnsi" w:cstheme="minorHAnsi"/>
          <w:sz w:val="28"/>
          <w:szCs w:val="28"/>
          <w:u w:val="single"/>
        </w:rPr>
      </w:pPr>
      <w:r w:rsidRPr="00A134B3">
        <w:rPr>
          <w:rFonts w:asciiTheme="minorHAnsi" w:hAnsiTheme="minorHAnsi" w:cstheme="minorHAnsi"/>
          <w:sz w:val="28"/>
          <w:szCs w:val="28"/>
          <w:u w:val="single"/>
        </w:rPr>
        <w:t>Forest School</w:t>
      </w:r>
    </w:p>
    <w:p w14:paraId="5EF2DF9F" w14:textId="77777777" w:rsidR="002746C8" w:rsidRPr="00A134B3" w:rsidRDefault="002746C8" w:rsidP="00DE44A5">
      <w:pPr>
        <w:jc w:val="both"/>
        <w:rPr>
          <w:rFonts w:asciiTheme="minorHAnsi" w:eastAsia="Calibri" w:hAnsiTheme="minorHAnsi" w:cstheme="minorHAnsi"/>
        </w:rPr>
      </w:pPr>
    </w:p>
    <w:p w14:paraId="5EF2DFA0" w14:textId="5ABADAFC" w:rsidR="00135038" w:rsidRPr="00A134B3" w:rsidRDefault="005673B2" w:rsidP="00DE44A5">
      <w:pPr>
        <w:jc w:val="both"/>
        <w:rPr>
          <w:rFonts w:asciiTheme="minorHAnsi" w:eastAsia="Calibri" w:hAnsiTheme="minorHAnsi" w:cstheme="minorHAnsi"/>
        </w:rPr>
      </w:pPr>
      <w:r w:rsidRPr="00A134B3">
        <w:rPr>
          <w:rFonts w:asciiTheme="minorHAnsi" w:eastAsia="Calibri" w:hAnsiTheme="minorHAnsi" w:cstheme="minorHAnsi"/>
        </w:rPr>
        <w:t>Forest School is an inspirational process, that offers ALL learners regular opportunities to achieve and develop confidence and self-esteem through hands-on learning experiences in a woodland or natural environment with trees.</w:t>
      </w:r>
    </w:p>
    <w:p w14:paraId="5892F6AF" w14:textId="19155154" w:rsidR="005673B2" w:rsidRPr="00DE44A5" w:rsidRDefault="00ED2659" w:rsidP="00DE44A5">
      <w:pPr>
        <w:jc w:val="both"/>
        <w:rPr>
          <w:rFonts w:asciiTheme="minorHAnsi" w:eastAsia="Calibri" w:hAnsiTheme="minorHAnsi" w:cstheme="minorHAnsi"/>
        </w:rPr>
      </w:pPr>
      <w:r w:rsidRPr="00A134B3">
        <w:rPr>
          <w:rFonts w:asciiTheme="minorHAnsi" w:eastAsia="Calibri" w:hAnsiTheme="minorHAnsi" w:cstheme="minorHAnsi"/>
        </w:rPr>
        <w:t>The Channels &amp; Choices Forest School is run by a level three accredited Forest School leader and daily groups and activities are incorporated into the Sallygate School curriculum.</w:t>
      </w:r>
    </w:p>
    <w:p w14:paraId="5AD9B8E7" w14:textId="77777777" w:rsidR="005673B2" w:rsidRPr="00DE44A5" w:rsidRDefault="005673B2" w:rsidP="00DE44A5">
      <w:pPr>
        <w:jc w:val="both"/>
        <w:rPr>
          <w:rFonts w:asciiTheme="minorHAnsi" w:eastAsia="Calibri" w:hAnsiTheme="minorHAnsi" w:cstheme="minorHAnsi"/>
        </w:rPr>
      </w:pPr>
    </w:p>
    <w:p w14:paraId="4F74B81B" w14:textId="77777777" w:rsidR="00FE232A" w:rsidRDefault="00FE232A" w:rsidP="00DE44A5">
      <w:pPr>
        <w:jc w:val="both"/>
        <w:rPr>
          <w:rFonts w:asciiTheme="minorHAnsi" w:eastAsia="Calibri" w:hAnsiTheme="minorHAnsi" w:cstheme="minorHAnsi"/>
          <w:b/>
          <w:sz w:val="36"/>
          <w:szCs w:val="36"/>
        </w:rPr>
      </w:pPr>
    </w:p>
    <w:p w14:paraId="4A8C666A" w14:textId="77777777" w:rsidR="00FE232A" w:rsidRDefault="00FE232A" w:rsidP="00DE44A5">
      <w:pPr>
        <w:jc w:val="both"/>
        <w:rPr>
          <w:rFonts w:asciiTheme="minorHAnsi" w:eastAsia="Calibri" w:hAnsiTheme="minorHAnsi" w:cstheme="minorHAnsi"/>
          <w:b/>
          <w:sz w:val="36"/>
          <w:szCs w:val="36"/>
        </w:rPr>
      </w:pPr>
    </w:p>
    <w:p w14:paraId="5EF2DFA1" w14:textId="4BC7C990" w:rsidR="00135038" w:rsidRPr="00DE44A5" w:rsidRDefault="00AF7930" w:rsidP="00DE44A5">
      <w:pPr>
        <w:jc w:val="both"/>
        <w:rPr>
          <w:rFonts w:asciiTheme="minorHAnsi" w:eastAsia="Calibri" w:hAnsiTheme="minorHAnsi" w:cstheme="minorHAnsi"/>
          <w:sz w:val="28"/>
          <w:szCs w:val="28"/>
        </w:rPr>
      </w:pPr>
      <w:r w:rsidRPr="00DE44A5">
        <w:rPr>
          <w:rFonts w:asciiTheme="minorHAnsi" w:eastAsia="Calibri" w:hAnsiTheme="minorHAnsi" w:cstheme="minorHAnsi"/>
          <w:b/>
          <w:sz w:val="36"/>
          <w:szCs w:val="36"/>
        </w:rPr>
        <w:t>Contact us</w:t>
      </w:r>
    </w:p>
    <w:p w14:paraId="5EF2DFA2" w14:textId="77777777" w:rsidR="00875D14" w:rsidRPr="00FE232A" w:rsidRDefault="00875D14" w:rsidP="00DE44A5">
      <w:pPr>
        <w:jc w:val="both"/>
        <w:rPr>
          <w:rFonts w:asciiTheme="minorHAnsi" w:eastAsia="Calibri" w:hAnsiTheme="minorHAnsi" w:cstheme="minorHAnsi"/>
          <w:sz w:val="28"/>
          <w:szCs w:val="28"/>
        </w:rPr>
      </w:pPr>
      <w:r w:rsidRPr="00FE232A">
        <w:rPr>
          <w:rFonts w:asciiTheme="minorHAnsi" w:eastAsia="Calibri" w:hAnsiTheme="minorHAnsi" w:cstheme="minorHAnsi"/>
          <w:sz w:val="28"/>
          <w:szCs w:val="28"/>
        </w:rPr>
        <w:t>Channels and Choices Therapeutic Fostering</w:t>
      </w:r>
    </w:p>
    <w:p w14:paraId="5EF2DFA8" w14:textId="49E2835D" w:rsidR="00875D14" w:rsidRPr="00FE232A" w:rsidRDefault="008A7AD9" w:rsidP="00DE44A5">
      <w:pPr>
        <w:jc w:val="both"/>
        <w:rPr>
          <w:rFonts w:asciiTheme="minorHAnsi" w:eastAsia="Calibri" w:hAnsiTheme="minorHAnsi" w:cstheme="minorHAnsi"/>
          <w:sz w:val="28"/>
          <w:szCs w:val="28"/>
        </w:rPr>
      </w:pPr>
      <w:r w:rsidRPr="00FE232A">
        <w:rPr>
          <w:rFonts w:asciiTheme="minorHAnsi" w:eastAsia="Calibri" w:hAnsiTheme="minorHAnsi" w:cstheme="minorHAnsi"/>
          <w:sz w:val="28"/>
          <w:szCs w:val="28"/>
        </w:rPr>
        <w:t xml:space="preserve">Kearsney Manor, </w:t>
      </w:r>
      <w:proofErr w:type="spellStart"/>
      <w:r w:rsidRPr="00FE232A">
        <w:rPr>
          <w:rFonts w:asciiTheme="minorHAnsi" w:eastAsia="Calibri" w:hAnsiTheme="minorHAnsi" w:cstheme="minorHAnsi"/>
          <w:sz w:val="28"/>
          <w:szCs w:val="28"/>
        </w:rPr>
        <w:t>Alkham</w:t>
      </w:r>
      <w:proofErr w:type="spellEnd"/>
      <w:r w:rsidRPr="00FE232A">
        <w:rPr>
          <w:rFonts w:asciiTheme="minorHAnsi" w:eastAsia="Calibri" w:hAnsiTheme="minorHAnsi" w:cstheme="minorHAnsi"/>
          <w:sz w:val="28"/>
          <w:szCs w:val="28"/>
        </w:rPr>
        <w:t xml:space="preserve"> Rd, Temple Ewell, Dover CT16 3EQ</w:t>
      </w:r>
    </w:p>
    <w:p w14:paraId="5EF2DFA9" w14:textId="77777777" w:rsidR="00875D14" w:rsidRPr="00FE232A" w:rsidRDefault="00875D14" w:rsidP="00DE44A5">
      <w:pPr>
        <w:jc w:val="both"/>
        <w:rPr>
          <w:rFonts w:asciiTheme="minorHAnsi" w:eastAsia="Calibri" w:hAnsiTheme="minorHAnsi" w:cstheme="minorHAnsi"/>
          <w:sz w:val="28"/>
          <w:szCs w:val="28"/>
        </w:rPr>
      </w:pPr>
      <w:r w:rsidRPr="00FE232A">
        <w:rPr>
          <w:rFonts w:asciiTheme="minorHAnsi" w:eastAsia="Calibri" w:hAnsiTheme="minorHAnsi" w:cstheme="minorHAnsi"/>
          <w:sz w:val="28"/>
          <w:szCs w:val="28"/>
        </w:rPr>
        <w:t>Tel. 01304 827777</w:t>
      </w:r>
    </w:p>
    <w:p w14:paraId="5EF2DFAA" w14:textId="77777777" w:rsidR="00135038" w:rsidRPr="00FE232A" w:rsidRDefault="00135038" w:rsidP="00DE44A5">
      <w:pPr>
        <w:jc w:val="both"/>
        <w:rPr>
          <w:rFonts w:asciiTheme="minorHAnsi" w:hAnsiTheme="minorHAnsi" w:cstheme="minorHAnsi"/>
          <w:b/>
          <w:bCs/>
          <w:sz w:val="28"/>
          <w:szCs w:val="28"/>
        </w:rPr>
      </w:pPr>
    </w:p>
    <w:p w14:paraId="5EF2DFAD" w14:textId="2FBF5448" w:rsidR="00135038" w:rsidRPr="00FE232A" w:rsidRDefault="00875D14" w:rsidP="00DE44A5">
      <w:pPr>
        <w:jc w:val="both"/>
        <w:rPr>
          <w:rFonts w:asciiTheme="minorHAnsi" w:hAnsiTheme="minorHAnsi" w:cstheme="minorHAnsi"/>
          <w:bCs/>
          <w:sz w:val="28"/>
          <w:szCs w:val="28"/>
        </w:rPr>
      </w:pPr>
      <w:r w:rsidRPr="00FE232A">
        <w:rPr>
          <w:rFonts w:asciiTheme="minorHAnsi" w:hAnsiTheme="minorHAnsi" w:cstheme="minorHAnsi"/>
          <w:bCs/>
          <w:sz w:val="28"/>
          <w:szCs w:val="28"/>
        </w:rPr>
        <w:t>www.channelsandchoices.co.uk/contact-us/</w:t>
      </w:r>
    </w:p>
    <w:p w14:paraId="5EF2DFAE" w14:textId="77777777" w:rsidR="00135038" w:rsidRPr="00FE232A" w:rsidRDefault="00135038" w:rsidP="00DE44A5">
      <w:pPr>
        <w:jc w:val="both"/>
        <w:rPr>
          <w:rFonts w:asciiTheme="minorHAnsi" w:hAnsiTheme="minorHAnsi" w:cstheme="minorHAnsi"/>
          <w:sz w:val="28"/>
          <w:szCs w:val="28"/>
        </w:rPr>
      </w:pPr>
    </w:p>
    <w:p w14:paraId="5EF2DFAF" w14:textId="4145381E" w:rsidR="00135038" w:rsidRPr="00FE232A" w:rsidRDefault="00433E15" w:rsidP="00DE44A5">
      <w:pPr>
        <w:tabs>
          <w:tab w:val="left" w:pos="851"/>
        </w:tabs>
        <w:jc w:val="both"/>
        <w:rPr>
          <w:rFonts w:asciiTheme="minorHAnsi" w:hAnsiTheme="minorHAnsi" w:cstheme="minorHAnsi"/>
          <w:b/>
          <w:bCs/>
          <w:sz w:val="28"/>
          <w:szCs w:val="28"/>
        </w:rPr>
      </w:pPr>
      <w:r w:rsidRPr="00FE232A">
        <w:rPr>
          <w:rFonts w:asciiTheme="minorHAnsi" w:hAnsiTheme="minorHAnsi" w:cstheme="minorHAnsi"/>
          <w:b/>
          <w:bCs/>
          <w:sz w:val="28"/>
          <w:szCs w:val="28"/>
        </w:rPr>
        <w:t>Salwa Farid</w:t>
      </w:r>
      <w:r w:rsidR="00587DF6" w:rsidRPr="00FE232A">
        <w:rPr>
          <w:rFonts w:asciiTheme="minorHAnsi" w:hAnsiTheme="minorHAnsi" w:cstheme="minorHAnsi"/>
          <w:b/>
          <w:bCs/>
          <w:sz w:val="28"/>
          <w:szCs w:val="28"/>
        </w:rPr>
        <w:t xml:space="preserve">, </w:t>
      </w:r>
      <w:r w:rsidR="00817155" w:rsidRPr="00FE232A">
        <w:rPr>
          <w:rFonts w:asciiTheme="minorHAnsi" w:hAnsiTheme="minorHAnsi" w:cstheme="minorHAnsi"/>
          <w:b/>
          <w:bCs/>
          <w:sz w:val="28"/>
          <w:szCs w:val="28"/>
        </w:rPr>
        <w:t>Registered</w:t>
      </w:r>
      <w:r w:rsidR="00587DF6" w:rsidRPr="00FE232A">
        <w:rPr>
          <w:rFonts w:asciiTheme="minorHAnsi" w:hAnsiTheme="minorHAnsi" w:cstheme="minorHAnsi"/>
          <w:b/>
          <w:bCs/>
          <w:sz w:val="28"/>
          <w:szCs w:val="28"/>
        </w:rPr>
        <w:t xml:space="preserve"> M</w:t>
      </w:r>
      <w:r w:rsidR="003C5AAA" w:rsidRPr="00FE232A">
        <w:rPr>
          <w:rFonts w:asciiTheme="minorHAnsi" w:hAnsiTheme="minorHAnsi" w:cstheme="minorHAnsi"/>
          <w:b/>
          <w:bCs/>
          <w:sz w:val="28"/>
          <w:szCs w:val="28"/>
        </w:rPr>
        <w:t xml:space="preserve">anager &amp; Ross </w:t>
      </w:r>
      <w:r w:rsidR="00156924" w:rsidRPr="00FE232A">
        <w:rPr>
          <w:rFonts w:asciiTheme="minorHAnsi" w:hAnsiTheme="minorHAnsi" w:cstheme="minorHAnsi"/>
          <w:b/>
          <w:bCs/>
          <w:sz w:val="28"/>
          <w:szCs w:val="28"/>
        </w:rPr>
        <w:t>Barnett, Director and Responsible Individual</w:t>
      </w:r>
    </w:p>
    <w:p w14:paraId="5EF2DFB1" w14:textId="5A111856" w:rsidR="00135038" w:rsidRPr="00FE232A" w:rsidRDefault="003C5AAA" w:rsidP="00E272BD">
      <w:pPr>
        <w:tabs>
          <w:tab w:val="left" w:pos="851"/>
        </w:tabs>
        <w:jc w:val="both"/>
        <w:rPr>
          <w:rFonts w:asciiTheme="minorHAnsi" w:hAnsiTheme="minorHAnsi" w:cstheme="minorHAnsi"/>
          <w:b/>
          <w:bCs/>
          <w:sz w:val="28"/>
          <w:szCs w:val="28"/>
        </w:rPr>
      </w:pPr>
      <w:r w:rsidRPr="00FE232A">
        <w:rPr>
          <w:rFonts w:asciiTheme="minorHAnsi" w:hAnsiTheme="minorHAnsi" w:cstheme="minorHAnsi"/>
          <w:b/>
          <w:bCs/>
          <w:sz w:val="28"/>
          <w:szCs w:val="28"/>
        </w:rPr>
        <w:t>Channels &amp; Choices Therapeutic Fostering</w:t>
      </w:r>
    </w:p>
    <w:sectPr w:rsidR="00135038" w:rsidRPr="00FE232A" w:rsidSect="00174C39">
      <w:footerReference w:type="even" r:id="rId10"/>
      <w:footerReference w:type="default" r:id="rId11"/>
      <w:footerReference w:type="first" r:id="rId12"/>
      <w:pgSz w:w="11906" w:h="16838"/>
      <w:pgMar w:top="502" w:right="827" w:bottom="1829" w:left="873" w:header="708" w:footer="6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66D9C" w14:textId="77777777" w:rsidR="00E31F1A" w:rsidRDefault="00E31F1A" w:rsidP="00B46401">
      <w:r>
        <w:separator/>
      </w:r>
    </w:p>
  </w:endnote>
  <w:endnote w:type="continuationSeparator" w:id="0">
    <w:p w14:paraId="0E56778D" w14:textId="77777777" w:rsidR="00E31F1A" w:rsidRDefault="00E31F1A" w:rsidP="00B4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8198787"/>
      <w:docPartObj>
        <w:docPartGallery w:val="Page Numbers (Bottom of Page)"/>
        <w:docPartUnique/>
      </w:docPartObj>
    </w:sdtPr>
    <w:sdtContent>
      <w:p w14:paraId="69CA0A7D" w14:textId="59297073" w:rsidR="00174C39" w:rsidRDefault="00174C39" w:rsidP="00F41D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670993" w14:textId="77777777" w:rsidR="00174C39" w:rsidRDefault="00174C39" w:rsidP="00174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sz w:val="20"/>
        <w:szCs w:val="20"/>
      </w:rPr>
      <w:id w:val="632758678"/>
      <w:docPartObj>
        <w:docPartGallery w:val="Page Numbers (Bottom of Page)"/>
        <w:docPartUnique/>
      </w:docPartObj>
    </w:sdtPr>
    <w:sdtEndPr>
      <w:rPr>
        <w:rFonts w:ascii="Times New Roman" w:hAnsi="Times New Roman"/>
        <w:noProof/>
        <w:sz w:val="24"/>
        <w:szCs w:val="24"/>
      </w:rPr>
    </w:sdtEndPr>
    <w:sdtContent>
      <w:p w14:paraId="5C6A91AD" w14:textId="77777777" w:rsidR="00174C39" w:rsidRPr="00B46401" w:rsidRDefault="00174C39" w:rsidP="00174C39">
        <w:pPr>
          <w:pStyle w:val="Footer"/>
          <w:ind w:right="360"/>
          <w:jc w:val="right"/>
          <w:rPr>
            <w:rFonts w:ascii="Calibri" w:hAnsi="Calibri"/>
            <w:sz w:val="20"/>
            <w:szCs w:val="20"/>
          </w:rPr>
        </w:pPr>
      </w:p>
      <w:sdt>
        <w:sdtPr>
          <w:rPr>
            <w:rStyle w:val="PageNumber"/>
          </w:rPr>
          <w:id w:val="2045702376"/>
          <w:docPartObj>
            <w:docPartGallery w:val="Page Numbers (Bottom of Page)"/>
            <w:docPartUnique/>
          </w:docPartObj>
        </w:sdtPr>
        <w:sdtContent>
          <w:p w14:paraId="0DBB7379" w14:textId="77777777" w:rsidR="00174C39" w:rsidRDefault="00174C39" w:rsidP="00174C39">
            <w:pPr>
              <w:pStyle w:val="Footer"/>
              <w:framePr w:wrap="none" w:vAnchor="text" w:hAnchor="page" w:x="10801" w:y="16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950"/>
        </w:tblGrid>
        <w:tr w:rsidR="00174C39" w14:paraId="524C00C4" w14:textId="77777777" w:rsidTr="00BC0F87">
          <w:tc>
            <w:tcPr>
              <w:tcW w:w="2976" w:type="dxa"/>
            </w:tcPr>
            <w:p w14:paraId="7F637AA7" w14:textId="4608E97D" w:rsidR="00174C39" w:rsidRDefault="00174C39" w:rsidP="00174C39">
              <w:pPr>
                <w:pStyle w:val="Footer"/>
                <w:ind w:right="360"/>
              </w:pPr>
              <w:r>
                <w:rPr>
                  <w:noProof/>
                </w:rPr>
                <mc:AlternateContent>
                  <mc:Choice Requires="wps">
                    <w:drawing>
                      <wp:anchor distT="0" distB="0" distL="114300" distR="114300" simplePos="0" relativeHeight="251659264" behindDoc="0" locked="0" layoutInCell="1" allowOverlap="1" wp14:anchorId="48C63898" wp14:editId="7775ED71">
                        <wp:simplePos x="0" y="0"/>
                        <wp:positionH relativeFrom="column">
                          <wp:posOffset>-3683</wp:posOffset>
                        </wp:positionH>
                        <wp:positionV relativeFrom="paragraph">
                          <wp:posOffset>-254</wp:posOffset>
                        </wp:positionV>
                        <wp:extent cx="6611112" cy="0"/>
                        <wp:effectExtent l="0" t="12700" r="18415" b="12700"/>
                        <wp:wrapNone/>
                        <wp:docPr id="77786376" name="Straight Connector 3"/>
                        <wp:cNvGraphicFramePr/>
                        <a:graphic xmlns:a="http://schemas.openxmlformats.org/drawingml/2006/main">
                          <a:graphicData uri="http://schemas.microsoft.com/office/word/2010/wordprocessingShape">
                            <wps:wsp>
                              <wps:cNvCnPr/>
                              <wps:spPr>
                                <a:xfrm>
                                  <a:off x="0" y="0"/>
                                  <a:ext cx="661111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2835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 to="520.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" strokecolor="#4579b8 [3044]" strokeweight="2pt"/>
                    </w:pict>
                  </mc:Fallback>
                </mc:AlternateContent>
              </w:r>
              <w:r>
                <w:rPr>
                  <w:noProof/>
                </w:rPr>
                <w:drawing>
                  <wp:inline distT="0" distB="0" distL="0" distR="0" wp14:anchorId="0222FA2C" wp14:editId="12E40FAD">
                    <wp:extent cx="1524000" cy="435428"/>
                    <wp:effectExtent l="0" t="0" r="0" b="0"/>
                    <wp:docPr id="13765573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0350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2538" cy="455010"/>
                            </a:xfrm>
                            <a:prstGeom prst="rect">
                              <a:avLst/>
                            </a:prstGeom>
                          </pic:spPr>
                        </pic:pic>
                      </a:graphicData>
                    </a:graphic>
                  </wp:inline>
                </w:drawing>
              </w:r>
            </w:p>
          </w:tc>
          <w:tc>
            <w:tcPr>
              <w:tcW w:w="5950" w:type="dxa"/>
            </w:tcPr>
            <w:p w14:paraId="26654C95" w14:textId="77777777" w:rsidR="00174C39" w:rsidRDefault="00174C39" w:rsidP="00174C39">
              <w:pPr>
                <w:pStyle w:val="Footer"/>
                <w:rPr>
                  <w:rFonts w:asciiTheme="minorHAnsi" w:hAnsiTheme="minorHAnsi" w:cstheme="minorHAnsi"/>
                </w:rPr>
              </w:pPr>
            </w:p>
            <w:p w14:paraId="1737C9F9" w14:textId="6D5D27F2" w:rsidR="00174C39" w:rsidRPr="00AB6995" w:rsidRDefault="00174C39" w:rsidP="00174C39">
              <w:pPr>
                <w:pStyle w:val="Footer"/>
                <w:rPr>
                  <w:rFonts w:asciiTheme="minorHAnsi" w:hAnsiTheme="minorHAnsi" w:cstheme="minorHAnsi"/>
                </w:rPr>
              </w:pPr>
              <w:r>
                <w:rPr>
                  <w:rFonts w:asciiTheme="minorHAnsi" w:hAnsiTheme="minorHAnsi" w:cstheme="minorHAnsi"/>
                </w:rPr>
                <w:t>Statement of Purpose</w:t>
              </w:r>
            </w:p>
          </w:tc>
        </w:tr>
      </w:tbl>
      <w:p w14:paraId="5EF2DFD2" w14:textId="36972F98" w:rsidR="001E6F83" w:rsidRDefault="00000000">
        <w:pPr>
          <w:pStyle w:val="Footer"/>
          <w:jc w:val="right"/>
        </w:pPr>
      </w:p>
    </w:sdtContent>
  </w:sdt>
  <w:p w14:paraId="5EF2DFD3" w14:textId="77777777" w:rsidR="001E6F83" w:rsidRDefault="001E6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463E" w14:textId="51CE8E12" w:rsidR="00607E26" w:rsidRDefault="00607E26" w:rsidP="00F41DBD">
    <w:pPr>
      <w:pStyle w:val="Footer"/>
      <w:framePr w:wrap="none" w:vAnchor="text" w:hAnchor="margin" w:xAlign="right" w:y="1"/>
      <w:rPr>
        <w:rStyle w:val="PageNumber"/>
      </w:rPr>
    </w:pPr>
  </w:p>
  <w:p w14:paraId="5BD259AA" w14:textId="77777777" w:rsidR="00607E26" w:rsidRDefault="00607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90854" w14:textId="77777777" w:rsidR="00E31F1A" w:rsidRDefault="00E31F1A" w:rsidP="00B46401">
      <w:r>
        <w:separator/>
      </w:r>
    </w:p>
  </w:footnote>
  <w:footnote w:type="continuationSeparator" w:id="0">
    <w:p w14:paraId="68F9CA25" w14:textId="77777777" w:rsidR="00E31F1A" w:rsidRDefault="00E31F1A" w:rsidP="00B4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2C5"/>
    <w:multiLevelType w:val="multilevel"/>
    <w:tmpl w:val="88D0FDF6"/>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2B6415"/>
    <w:multiLevelType w:val="hybridMultilevel"/>
    <w:tmpl w:val="6F50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3FDD"/>
    <w:multiLevelType w:val="hybridMultilevel"/>
    <w:tmpl w:val="6AFE02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10B83"/>
    <w:multiLevelType w:val="hybridMultilevel"/>
    <w:tmpl w:val="BFAA6542"/>
    <w:lvl w:ilvl="0" w:tplc="86C0DBB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53A82"/>
    <w:multiLevelType w:val="hybridMultilevel"/>
    <w:tmpl w:val="A68A7B88"/>
    <w:lvl w:ilvl="0" w:tplc="B5F88496">
      <w:start w:val="1"/>
      <w:numFmt w:val="decimal"/>
      <w:lvlText w:val="1.%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D4892"/>
    <w:multiLevelType w:val="hybridMultilevel"/>
    <w:tmpl w:val="9F26F1FC"/>
    <w:lvl w:ilvl="0" w:tplc="052A7FAA">
      <w:start w:val="1"/>
      <w:numFmt w:val="bullet"/>
      <w:lvlText w:val=""/>
      <w:lvlJc w:val="left"/>
      <w:pPr>
        <w:ind w:left="720" w:hanging="360"/>
      </w:pPr>
      <w:rPr>
        <w:rFonts w:ascii="Symbol" w:hAnsi="Symbol" w:cs="Symbol" w:hint="default"/>
      </w:rPr>
    </w:lvl>
    <w:lvl w:ilvl="1" w:tplc="052A7FAA">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55B7F"/>
    <w:multiLevelType w:val="hybridMultilevel"/>
    <w:tmpl w:val="C8F86496"/>
    <w:lvl w:ilvl="0" w:tplc="052A7FAA">
      <w:start w:val="1"/>
      <w:numFmt w:val="bullet"/>
      <w:lvlText w:val=""/>
      <w:lvlJc w:val="left"/>
      <w:pPr>
        <w:ind w:left="720" w:hanging="360"/>
      </w:pPr>
      <w:rPr>
        <w:rFonts w:ascii="Symbol" w:hAnsi="Symbol" w:cs="Symbol" w:hint="default"/>
      </w:rPr>
    </w:lvl>
    <w:lvl w:ilvl="1" w:tplc="052A7FAA">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662BD"/>
    <w:multiLevelType w:val="hybridMultilevel"/>
    <w:tmpl w:val="FB14B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422370">
      <w:numFmt w:val="bullet"/>
      <w:lvlText w:val=""/>
      <w:lvlJc w:val="left"/>
      <w:pPr>
        <w:ind w:left="2232" w:hanging="432"/>
      </w:pPr>
      <w:rPr>
        <w:rFonts w:ascii="Wingdings 3" w:eastAsia="Times New Roman" w:hAnsi="Wingdings 3" w:cs="Tahom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96FA8"/>
    <w:multiLevelType w:val="hybridMultilevel"/>
    <w:tmpl w:val="C20261DE"/>
    <w:lvl w:ilvl="0" w:tplc="052A7FA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30993"/>
    <w:multiLevelType w:val="hybridMultilevel"/>
    <w:tmpl w:val="F086FC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83968"/>
    <w:multiLevelType w:val="hybridMultilevel"/>
    <w:tmpl w:val="321E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827B1"/>
    <w:multiLevelType w:val="multilevel"/>
    <w:tmpl w:val="2892B9AA"/>
    <w:lvl w:ilvl="0">
      <w:start w:val="4"/>
      <w:numFmt w:val="decimal"/>
      <w:lvlText w:val="1.%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36521DE7"/>
    <w:multiLevelType w:val="hybridMultilevel"/>
    <w:tmpl w:val="C38A0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9671C"/>
    <w:multiLevelType w:val="hybridMultilevel"/>
    <w:tmpl w:val="E4784A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34C42"/>
    <w:multiLevelType w:val="hybridMultilevel"/>
    <w:tmpl w:val="2B2EE6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73605"/>
    <w:multiLevelType w:val="multilevel"/>
    <w:tmpl w:val="2B222640"/>
    <w:lvl w:ilvl="0">
      <w:start w:val="6"/>
      <w:numFmt w:val="decimal"/>
      <w:pStyle w:val="N1"/>
      <w:lvlText w:val="1.%1"/>
      <w:lvlJc w:val="left"/>
      <w:pPr>
        <w:ind w:left="405" w:hanging="405"/>
      </w:pPr>
      <w:rPr>
        <w:rFonts w:asciiTheme="minorHAnsi" w:hAnsiTheme="minorHAnsi" w:hint="default"/>
        <w:sz w:val="32"/>
        <w:szCs w:val="32"/>
      </w:rPr>
    </w:lvl>
    <w:lvl w:ilvl="1">
      <w:start w:val="1"/>
      <w:numFmt w:val="decimal"/>
      <w:lvlText w:val="1.4.%2"/>
      <w:lvlJc w:val="left"/>
      <w:pPr>
        <w:ind w:left="1800" w:hanging="720"/>
      </w:pPr>
      <w:rPr>
        <w:rFonts w:hint="default"/>
      </w:rPr>
    </w:lvl>
    <w:lvl w:ilvl="2">
      <w:start w:val="1"/>
      <w:numFmt w:val="decimal"/>
      <w:pStyle w:val="N3"/>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528407E"/>
    <w:multiLevelType w:val="hybridMultilevel"/>
    <w:tmpl w:val="C4C41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439FE"/>
    <w:multiLevelType w:val="hybridMultilevel"/>
    <w:tmpl w:val="50A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34EC0"/>
    <w:multiLevelType w:val="hybridMultilevel"/>
    <w:tmpl w:val="AC78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954E1"/>
    <w:multiLevelType w:val="hybridMultilevel"/>
    <w:tmpl w:val="E2A6BF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D66DC"/>
    <w:multiLevelType w:val="hybridMultilevel"/>
    <w:tmpl w:val="4BCAE484"/>
    <w:lvl w:ilvl="0" w:tplc="00B2F4A0">
      <w:start w:val="3"/>
      <w:numFmt w:val="bullet"/>
      <w:lvlText w:val="•"/>
      <w:lvlJc w:val="left"/>
      <w:pPr>
        <w:ind w:left="720" w:hanging="360"/>
      </w:pPr>
      <w:rPr>
        <w:rFonts w:ascii="Calibri" w:eastAsia="Calibri" w:hAnsi="Calibri" w:cs="DI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702AA"/>
    <w:multiLevelType w:val="hybridMultilevel"/>
    <w:tmpl w:val="F0347B3A"/>
    <w:lvl w:ilvl="0" w:tplc="04EC4AEE">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D32BE"/>
    <w:multiLevelType w:val="hybridMultilevel"/>
    <w:tmpl w:val="AE6E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53318"/>
    <w:multiLevelType w:val="multilevel"/>
    <w:tmpl w:val="262CAA02"/>
    <w:lvl w:ilvl="0">
      <w:start w:val="1"/>
      <w:numFmt w:val="decimal"/>
      <w:lvlText w:val="%1."/>
      <w:lvlJc w:val="left"/>
      <w:pPr>
        <w:ind w:left="720" w:hanging="360"/>
      </w:pPr>
      <w:rPr>
        <w:rFonts w:hint="default"/>
        <w:b/>
      </w:rPr>
    </w:lvl>
    <w:lvl w:ilvl="1">
      <w:start w:val="1"/>
      <w:numFmt w:val="decimal"/>
      <w:lvlText w:val="2.%2"/>
      <w:lvlJc w:val="left"/>
      <w:pPr>
        <w:ind w:left="862"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650F62"/>
    <w:multiLevelType w:val="multilevel"/>
    <w:tmpl w:val="9108677A"/>
    <w:lvl w:ilvl="0">
      <w:start w:val="4"/>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15:restartNumberingAfterBreak="0">
    <w:nsid w:val="5CAC7A9F"/>
    <w:multiLevelType w:val="multilevel"/>
    <w:tmpl w:val="C660DB30"/>
    <w:lvl w:ilvl="0">
      <w:start w:val="1"/>
      <w:numFmt w:val="decimal"/>
      <w:lvlText w:val="%1."/>
      <w:lvlJc w:val="left"/>
      <w:pPr>
        <w:ind w:left="720" w:hanging="360"/>
      </w:pPr>
      <w:rPr>
        <w:rFonts w:hint="default"/>
      </w:rPr>
    </w:lvl>
    <w:lvl w:ilvl="1">
      <w:start w:val="2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864091"/>
    <w:multiLevelType w:val="multilevel"/>
    <w:tmpl w:val="76D6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340B0"/>
    <w:multiLevelType w:val="hybridMultilevel"/>
    <w:tmpl w:val="A5B2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57378"/>
    <w:multiLevelType w:val="multilevel"/>
    <w:tmpl w:val="F9BEB032"/>
    <w:lvl w:ilvl="0">
      <w:start w:val="1"/>
      <w:numFmt w:val="decimal"/>
      <w:lvlText w:val="%1."/>
      <w:lvlJc w:val="left"/>
      <w:pPr>
        <w:ind w:left="720" w:hanging="360"/>
      </w:pPr>
      <w:rPr>
        <w:rFonts w:hint="default"/>
        <w:b/>
      </w:rPr>
    </w:lvl>
    <w:lvl w:ilvl="1">
      <w:start w:val="1"/>
      <w:numFmt w:val="decimal"/>
      <w:lvlText w:val="2.%2"/>
      <w:lvlJc w:val="left"/>
      <w:pPr>
        <w:ind w:left="862"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C871A9"/>
    <w:multiLevelType w:val="hybridMultilevel"/>
    <w:tmpl w:val="4830C09C"/>
    <w:lvl w:ilvl="0" w:tplc="B5F88496">
      <w:start w:val="1"/>
      <w:numFmt w:val="decimal"/>
      <w:lvlText w:val="1.%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0" w15:restartNumberingAfterBreak="0">
    <w:nsid w:val="704673E8"/>
    <w:multiLevelType w:val="hybridMultilevel"/>
    <w:tmpl w:val="B0E0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014F5"/>
    <w:multiLevelType w:val="hybridMultilevel"/>
    <w:tmpl w:val="84C29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E7BA9"/>
    <w:multiLevelType w:val="hybridMultilevel"/>
    <w:tmpl w:val="B7221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8529C"/>
    <w:multiLevelType w:val="hybridMultilevel"/>
    <w:tmpl w:val="C5607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52A7FAA">
      <w:start w:val="1"/>
      <w:numFmt w:val="bullet"/>
      <w:lvlText w:val=""/>
      <w:lvlJc w:val="left"/>
      <w:pPr>
        <w:ind w:left="2160" w:hanging="360"/>
      </w:pPr>
      <w:rPr>
        <w:rFonts w:ascii="Symbol" w:hAnsi="Symbol" w:cs="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A6305"/>
    <w:multiLevelType w:val="hybridMultilevel"/>
    <w:tmpl w:val="12386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5168C"/>
    <w:multiLevelType w:val="hybridMultilevel"/>
    <w:tmpl w:val="C1C2DF7A"/>
    <w:lvl w:ilvl="0" w:tplc="0C86EC1C">
      <w:start w:val="1"/>
      <w:numFmt w:val="decimal"/>
      <w:lvlText w:val="1.%1"/>
      <w:lvlJc w:val="left"/>
      <w:pPr>
        <w:ind w:left="502" w:hanging="360"/>
      </w:pPr>
      <w:rPr>
        <w:rFonts w:ascii="Calibri" w:hAnsi="Calibr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7C9F3A00"/>
    <w:multiLevelType w:val="multilevel"/>
    <w:tmpl w:val="A3E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29227">
    <w:abstractNumId w:val="34"/>
  </w:num>
  <w:num w:numId="2" w16cid:durableId="916746799">
    <w:abstractNumId w:val="35"/>
  </w:num>
  <w:num w:numId="3" w16cid:durableId="428701428">
    <w:abstractNumId w:val="21"/>
  </w:num>
  <w:num w:numId="4" w16cid:durableId="2056418136">
    <w:abstractNumId w:val="11"/>
  </w:num>
  <w:num w:numId="5" w16cid:durableId="228538489">
    <w:abstractNumId w:val="25"/>
  </w:num>
  <w:num w:numId="6" w16cid:durableId="883563333">
    <w:abstractNumId w:val="15"/>
  </w:num>
  <w:num w:numId="7" w16cid:durableId="480117123">
    <w:abstractNumId w:val="7"/>
  </w:num>
  <w:num w:numId="8" w16cid:durableId="859441224">
    <w:abstractNumId w:val="31"/>
  </w:num>
  <w:num w:numId="9" w16cid:durableId="626011424">
    <w:abstractNumId w:val="2"/>
  </w:num>
  <w:num w:numId="10" w16cid:durableId="1196037984">
    <w:abstractNumId w:val="32"/>
  </w:num>
  <w:num w:numId="11" w16cid:durableId="1486701768">
    <w:abstractNumId w:val="13"/>
  </w:num>
  <w:num w:numId="12" w16cid:durableId="2109690492">
    <w:abstractNumId w:val="19"/>
  </w:num>
  <w:num w:numId="13" w16cid:durableId="1398363949">
    <w:abstractNumId w:val="22"/>
  </w:num>
  <w:num w:numId="14" w16cid:durableId="2017077418">
    <w:abstractNumId w:val="23"/>
  </w:num>
  <w:num w:numId="15" w16cid:durableId="739862730">
    <w:abstractNumId w:val="1"/>
  </w:num>
  <w:num w:numId="16" w16cid:durableId="1414858639">
    <w:abstractNumId w:val="17"/>
  </w:num>
  <w:num w:numId="17" w16cid:durableId="1681354476">
    <w:abstractNumId w:val="24"/>
  </w:num>
  <w:num w:numId="18" w16cid:durableId="356856660">
    <w:abstractNumId w:val="10"/>
  </w:num>
  <w:num w:numId="19" w16cid:durableId="1628319791">
    <w:abstractNumId w:val="27"/>
  </w:num>
  <w:num w:numId="20" w16cid:durableId="612596951">
    <w:abstractNumId w:val="30"/>
  </w:num>
  <w:num w:numId="21" w16cid:durableId="1603489686">
    <w:abstractNumId w:val="8"/>
  </w:num>
  <w:num w:numId="22" w16cid:durableId="1115248727">
    <w:abstractNumId w:val="6"/>
  </w:num>
  <w:num w:numId="23" w16cid:durableId="1342316819">
    <w:abstractNumId w:val="5"/>
  </w:num>
  <w:num w:numId="24" w16cid:durableId="895356703">
    <w:abstractNumId w:val="33"/>
  </w:num>
  <w:num w:numId="25" w16cid:durableId="909270568">
    <w:abstractNumId w:val="12"/>
  </w:num>
  <w:num w:numId="26" w16cid:durableId="95120935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5235851">
    <w:abstractNumId w:val="29"/>
  </w:num>
  <w:num w:numId="28" w16cid:durableId="412556300">
    <w:abstractNumId w:val="4"/>
  </w:num>
  <w:num w:numId="29" w16cid:durableId="1367292530">
    <w:abstractNumId w:val="3"/>
  </w:num>
  <w:num w:numId="30" w16cid:durableId="1787505249">
    <w:abstractNumId w:val="18"/>
  </w:num>
  <w:num w:numId="31" w16cid:durableId="2051606304">
    <w:abstractNumId w:val="20"/>
  </w:num>
  <w:num w:numId="32" w16cid:durableId="2129395820">
    <w:abstractNumId w:val="9"/>
  </w:num>
  <w:num w:numId="33" w16cid:durableId="1509949517">
    <w:abstractNumId w:val="0"/>
  </w:num>
  <w:num w:numId="34" w16cid:durableId="1221792663">
    <w:abstractNumId w:val="26"/>
  </w:num>
  <w:num w:numId="35" w16cid:durableId="1834561091">
    <w:abstractNumId w:val="28"/>
  </w:num>
  <w:num w:numId="36" w16cid:durableId="1917012101">
    <w:abstractNumId w:val="14"/>
  </w:num>
  <w:num w:numId="37" w16cid:durableId="1631402845">
    <w:abstractNumId w:val="36"/>
  </w:num>
  <w:num w:numId="38" w16cid:durableId="6195331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38"/>
    <w:rsid w:val="00000EE6"/>
    <w:rsid w:val="000024A4"/>
    <w:rsid w:val="00005C9E"/>
    <w:rsid w:val="00010EB2"/>
    <w:rsid w:val="0001430D"/>
    <w:rsid w:val="00020DC5"/>
    <w:rsid w:val="00024C7F"/>
    <w:rsid w:val="00031B83"/>
    <w:rsid w:val="0003230C"/>
    <w:rsid w:val="000353CA"/>
    <w:rsid w:val="000356BF"/>
    <w:rsid w:val="00036E99"/>
    <w:rsid w:val="0007067B"/>
    <w:rsid w:val="00080DD0"/>
    <w:rsid w:val="000A2CF5"/>
    <w:rsid w:val="000A5998"/>
    <w:rsid w:val="000A6985"/>
    <w:rsid w:val="000B28FA"/>
    <w:rsid w:val="000B492E"/>
    <w:rsid w:val="000B4A8D"/>
    <w:rsid w:val="000B6B9D"/>
    <w:rsid w:val="000C57AF"/>
    <w:rsid w:val="000C7D3D"/>
    <w:rsid w:val="000E26EF"/>
    <w:rsid w:val="000F4FDD"/>
    <w:rsid w:val="00104BD0"/>
    <w:rsid w:val="00113657"/>
    <w:rsid w:val="001245CA"/>
    <w:rsid w:val="00125109"/>
    <w:rsid w:val="00127955"/>
    <w:rsid w:val="001333FE"/>
    <w:rsid w:val="00135038"/>
    <w:rsid w:val="00146C1B"/>
    <w:rsid w:val="00150C37"/>
    <w:rsid w:val="00151A6F"/>
    <w:rsid w:val="0015391B"/>
    <w:rsid w:val="00155746"/>
    <w:rsid w:val="00156598"/>
    <w:rsid w:val="00156924"/>
    <w:rsid w:val="00157C6F"/>
    <w:rsid w:val="001647E9"/>
    <w:rsid w:val="00174C39"/>
    <w:rsid w:val="001801AC"/>
    <w:rsid w:val="001875EB"/>
    <w:rsid w:val="00187FAA"/>
    <w:rsid w:val="00193772"/>
    <w:rsid w:val="001954DD"/>
    <w:rsid w:val="001A1E7A"/>
    <w:rsid w:val="001A2900"/>
    <w:rsid w:val="001A2B4A"/>
    <w:rsid w:val="001A4AA0"/>
    <w:rsid w:val="001A6EE2"/>
    <w:rsid w:val="001B1776"/>
    <w:rsid w:val="001B3FC6"/>
    <w:rsid w:val="001B435D"/>
    <w:rsid w:val="001B5F4B"/>
    <w:rsid w:val="001D3B40"/>
    <w:rsid w:val="001D5EB7"/>
    <w:rsid w:val="001D781F"/>
    <w:rsid w:val="001E252F"/>
    <w:rsid w:val="001E6F83"/>
    <w:rsid w:val="001F0B0F"/>
    <w:rsid w:val="001F34E2"/>
    <w:rsid w:val="001F4607"/>
    <w:rsid w:val="00200424"/>
    <w:rsid w:val="00200D77"/>
    <w:rsid w:val="002026A4"/>
    <w:rsid w:val="00202F0B"/>
    <w:rsid w:val="00205977"/>
    <w:rsid w:val="00210C8C"/>
    <w:rsid w:val="00212517"/>
    <w:rsid w:val="00213AD3"/>
    <w:rsid w:val="0022061E"/>
    <w:rsid w:val="00220A74"/>
    <w:rsid w:val="0023015A"/>
    <w:rsid w:val="00233B5A"/>
    <w:rsid w:val="00245ED7"/>
    <w:rsid w:val="002608A8"/>
    <w:rsid w:val="002677EC"/>
    <w:rsid w:val="002746C8"/>
    <w:rsid w:val="00277CB7"/>
    <w:rsid w:val="00287956"/>
    <w:rsid w:val="00294DE4"/>
    <w:rsid w:val="002971D0"/>
    <w:rsid w:val="002978E2"/>
    <w:rsid w:val="002A78EE"/>
    <w:rsid w:val="002B2297"/>
    <w:rsid w:val="002B4B5F"/>
    <w:rsid w:val="002B64E0"/>
    <w:rsid w:val="002B6BC1"/>
    <w:rsid w:val="002C1BCB"/>
    <w:rsid w:val="002C307B"/>
    <w:rsid w:val="002D47C2"/>
    <w:rsid w:val="002D5CBC"/>
    <w:rsid w:val="002D63B0"/>
    <w:rsid w:val="002D783C"/>
    <w:rsid w:val="002E24E6"/>
    <w:rsid w:val="002E338E"/>
    <w:rsid w:val="002F2C5D"/>
    <w:rsid w:val="002F5976"/>
    <w:rsid w:val="003005D7"/>
    <w:rsid w:val="00305EE8"/>
    <w:rsid w:val="00315455"/>
    <w:rsid w:val="00320A53"/>
    <w:rsid w:val="0033365E"/>
    <w:rsid w:val="00337684"/>
    <w:rsid w:val="00337A62"/>
    <w:rsid w:val="00337BA5"/>
    <w:rsid w:val="00345232"/>
    <w:rsid w:val="003513D1"/>
    <w:rsid w:val="00355ED8"/>
    <w:rsid w:val="00373FC6"/>
    <w:rsid w:val="003813B4"/>
    <w:rsid w:val="0038205D"/>
    <w:rsid w:val="00382343"/>
    <w:rsid w:val="00390C57"/>
    <w:rsid w:val="0039258E"/>
    <w:rsid w:val="003956EF"/>
    <w:rsid w:val="003A6597"/>
    <w:rsid w:val="003B6388"/>
    <w:rsid w:val="003C5AAA"/>
    <w:rsid w:val="003D1F18"/>
    <w:rsid w:val="003E52EF"/>
    <w:rsid w:val="003E6D61"/>
    <w:rsid w:val="003F1760"/>
    <w:rsid w:val="004007F0"/>
    <w:rsid w:val="0040161E"/>
    <w:rsid w:val="0041418D"/>
    <w:rsid w:val="004159D1"/>
    <w:rsid w:val="004174FD"/>
    <w:rsid w:val="00430749"/>
    <w:rsid w:val="00431C33"/>
    <w:rsid w:val="00433E15"/>
    <w:rsid w:val="0045621A"/>
    <w:rsid w:val="004722B5"/>
    <w:rsid w:val="00473C0D"/>
    <w:rsid w:val="00477CFB"/>
    <w:rsid w:val="00485390"/>
    <w:rsid w:val="00485638"/>
    <w:rsid w:val="0048658C"/>
    <w:rsid w:val="004A47A2"/>
    <w:rsid w:val="004A62D3"/>
    <w:rsid w:val="004B01E3"/>
    <w:rsid w:val="004B1B8D"/>
    <w:rsid w:val="004C19EA"/>
    <w:rsid w:val="004C4B07"/>
    <w:rsid w:val="004D3225"/>
    <w:rsid w:val="004E05C1"/>
    <w:rsid w:val="004F3F5E"/>
    <w:rsid w:val="004F7303"/>
    <w:rsid w:val="00505DAC"/>
    <w:rsid w:val="00507659"/>
    <w:rsid w:val="00507831"/>
    <w:rsid w:val="0051798B"/>
    <w:rsid w:val="0052340A"/>
    <w:rsid w:val="00525AD9"/>
    <w:rsid w:val="00526FEB"/>
    <w:rsid w:val="005362E2"/>
    <w:rsid w:val="005602AD"/>
    <w:rsid w:val="00565FF2"/>
    <w:rsid w:val="005673B2"/>
    <w:rsid w:val="00570110"/>
    <w:rsid w:val="005722F4"/>
    <w:rsid w:val="00581863"/>
    <w:rsid w:val="005831D7"/>
    <w:rsid w:val="00587455"/>
    <w:rsid w:val="00587DF6"/>
    <w:rsid w:val="00592A1E"/>
    <w:rsid w:val="005A7E80"/>
    <w:rsid w:val="005B319A"/>
    <w:rsid w:val="005B3A57"/>
    <w:rsid w:val="005B54A5"/>
    <w:rsid w:val="005C3B64"/>
    <w:rsid w:val="005D43A2"/>
    <w:rsid w:val="005E0F84"/>
    <w:rsid w:val="005E23BB"/>
    <w:rsid w:val="005E3A96"/>
    <w:rsid w:val="005E5FF9"/>
    <w:rsid w:val="005F11E9"/>
    <w:rsid w:val="005F2470"/>
    <w:rsid w:val="005F646C"/>
    <w:rsid w:val="005F6671"/>
    <w:rsid w:val="006049CA"/>
    <w:rsid w:val="0060691D"/>
    <w:rsid w:val="00607E26"/>
    <w:rsid w:val="006119D9"/>
    <w:rsid w:val="00611A5B"/>
    <w:rsid w:val="00614AA5"/>
    <w:rsid w:val="006166ED"/>
    <w:rsid w:val="00620723"/>
    <w:rsid w:val="00635239"/>
    <w:rsid w:val="006472B3"/>
    <w:rsid w:val="0065207D"/>
    <w:rsid w:val="00653098"/>
    <w:rsid w:val="006568FF"/>
    <w:rsid w:val="0065744E"/>
    <w:rsid w:val="00660AD3"/>
    <w:rsid w:val="00670310"/>
    <w:rsid w:val="00674632"/>
    <w:rsid w:val="006847FE"/>
    <w:rsid w:val="0069275D"/>
    <w:rsid w:val="00694799"/>
    <w:rsid w:val="006A050E"/>
    <w:rsid w:val="006A0F49"/>
    <w:rsid w:val="006A2BEC"/>
    <w:rsid w:val="006B5AA0"/>
    <w:rsid w:val="006B74D7"/>
    <w:rsid w:val="006C258A"/>
    <w:rsid w:val="006D627E"/>
    <w:rsid w:val="006D638D"/>
    <w:rsid w:val="006F6BB3"/>
    <w:rsid w:val="00700AD8"/>
    <w:rsid w:val="007015E8"/>
    <w:rsid w:val="00710D8C"/>
    <w:rsid w:val="00714000"/>
    <w:rsid w:val="00716909"/>
    <w:rsid w:val="00731263"/>
    <w:rsid w:val="00733C58"/>
    <w:rsid w:val="00742612"/>
    <w:rsid w:val="00743073"/>
    <w:rsid w:val="00745D7D"/>
    <w:rsid w:val="00746661"/>
    <w:rsid w:val="007500D5"/>
    <w:rsid w:val="00752A1F"/>
    <w:rsid w:val="00753D94"/>
    <w:rsid w:val="007609AD"/>
    <w:rsid w:val="00763329"/>
    <w:rsid w:val="0076378D"/>
    <w:rsid w:val="00774C74"/>
    <w:rsid w:val="00780C96"/>
    <w:rsid w:val="00781071"/>
    <w:rsid w:val="00781498"/>
    <w:rsid w:val="00787775"/>
    <w:rsid w:val="0078794B"/>
    <w:rsid w:val="00791892"/>
    <w:rsid w:val="00797C3E"/>
    <w:rsid w:val="007B7B2F"/>
    <w:rsid w:val="007C19C3"/>
    <w:rsid w:val="007D14C1"/>
    <w:rsid w:val="007D4EDF"/>
    <w:rsid w:val="007D6853"/>
    <w:rsid w:val="007E32E6"/>
    <w:rsid w:val="007F4CD3"/>
    <w:rsid w:val="0080168E"/>
    <w:rsid w:val="00805961"/>
    <w:rsid w:val="00811D23"/>
    <w:rsid w:val="008144A5"/>
    <w:rsid w:val="00817155"/>
    <w:rsid w:val="008207C8"/>
    <w:rsid w:val="008231A4"/>
    <w:rsid w:val="00823317"/>
    <w:rsid w:val="00823E13"/>
    <w:rsid w:val="00836166"/>
    <w:rsid w:val="008421BE"/>
    <w:rsid w:val="00856756"/>
    <w:rsid w:val="00857CB9"/>
    <w:rsid w:val="0086625E"/>
    <w:rsid w:val="00875D14"/>
    <w:rsid w:val="00880531"/>
    <w:rsid w:val="00890E43"/>
    <w:rsid w:val="00892704"/>
    <w:rsid w:val="008A26CE"/>
    <w:rsid w:val="008A7AD9"/>
    <w:rsid w:val="008B0B69"/>
    <w:rsid w:val="008B4771"/>
    <w:rsid w:val="008B5209"/>
    <w:rsid w:val="008C4286"/>
    <w:rsid w:val="008C7164"/>
    <w:rsid w:val="008D35B9"/>
    <w:rsid w:val="008D767E"/>
    <w:rsid w:val="008E680C"/>
    <w:rsid w:val="008F294A"/>
    <w:rsid w:val="008F2D09"/>
    <w:rsid w:val="008F6A04"/>
    <w:rsid w:val="008F760B"/>
    <w:rsid w:val="00904F85"/>
    <w:rsid w:val="00916BF2"/>
    <w:rsid w:val="00922547"/>
    <w:rsid w:val="00925888"/>
    <w:rsid w:val="00941288"/>
    <w:rsid w:val="00943123"/>
    <w:rsid w:val="00951FAF"/>
    <w:rsid w:val="0095297F"/>
    <w:rsid w:val="00957F67"/>
    <w:rsid w:val="009776A1"/>
    <w:rsid w:val="009826E7"/>
    <w:rsid w:val="00993AF6"/>
    <w:rsid w:val="0099464B"/>
    <w:rsid w:val="009A02C1"/>
    <w:rsid w:val="009A092B"/>
    <w:rsid w:val="009B5B69"/>
    <w:rsid w:val="009C3593"/>
    <w:rsid w:val="009C3D77"/>
    <w:rsid w:val="009C4005"/>
    <w:rsid w:val="009D1D70"/>
    <w:rsid w:val="009E0775"/>
    <w:rsid w:val="009E3FA7"/>
    <w:rsid w:val="00A06888"/>
    <w:rsid w:val="00A12330"/>
    <w:rsid w:val="00A12A70"/>
    <w:rsid w:val="00A134B3"/>
    <w:rsid w:val="00A16FBD"/>
    <w:rsid w:val="00A17221"/>
    <w:rsid w:val="00A21454"/>
    <w:rsid w:val="00A21F93"/>
    <w:rsid w:val="00A3307D"/>
    <w:rsid w:val="00A44251"/>
    <w:rsid w:val="00A617FE"/>
    <w:rsid w:val="00A66697"/>
    <w:rsid w:val="00A6777C"/>
    <w:rsid w:val="00A6795D"/>
    <w:rsid w:val="00A7475E"/>
    <w:rsid w:val="00A82E3D"/>
    <w:rsid w:val="00AA5D02"/>
    <w:rsid w:val="00AC3942"/>
    <w:rsid w:val="00AC528B"/>
    <w:rsid w:val="00AE2316"/>
    <w:rsid w:val="00AE5B41"/>
    <w:rsid w:val="00AF778D"/>
    <w:rsid w:val="00AF7930"/>
    <w:rsid w:val="00B0246C"/>
    <w:rsid w:val="00B123A5"/>
    <w:rsid w:val="00B13A62"/>
    <w:rsid w:val="00B16D57"/>
    <w:rsid w:val="00B17744"/>
    <w:rsid w:val="00B2037F"/>
    <w:rsid w:val="00B24C3D"/>
    <w:rsid w:val="00B30089"/>
    <w:rsid w:val="00B30993"/>
    <w:rsid w:val="00B333D5"/>
    <w:rsid w:val="00B34789"/>
    <w:rsid w:val="00B45901"/>
    <w:rsid w:val="00B46401"/>
    <w:rsid w:val="00B55DC2"/>
    <w:rsid w:val="00B67B81"/>
    <w:rsid w:val="00B75407"/>
    <w:rsid w:val="00B86037"/>
    <w:rsid w:val="00B90BC7"/>
    <w:rsid w:val="00B91EDC"/>
    <w:rsid w:val="00B93161"/>
    <w:rsid w:val="00B93BC9"/>
    <w:rsid w:val="00BA6366"/>
    <w:rsid w:val="00BA6564"/>
    <w:rsid w:val="00BC39A3"/>
    <w:rsid w:val="00BC4AC8"/>
    <w:rsid w:val="00BC4B4F"/>
    <w:rsid w:val="00BF36F1"/>
    <w:rsid w:val="00C050E6"/>
    <w:rsid w:val="00C05FD4"/>
    <w:rsid w:val="00C10DB6"/>
    <w:rsid w:val="00C1565F"/>
    <w:rsid w:val="00C16C86"/>
    <w:rsid w:val="00C352AC"/>
    <w:rsid w:val="00C36D48"/>
    <w:rsid w:val="00C467CF"/>
    <w:rsid w:val="00C532B4"/>
    <w:rsid w:val="00C554A1"/>
    <w:rsid w:val="00C610FB"/>
    <w:rsid w:val="00C61326"/>
    <w:rsid w:val="00C70434"/>
    <w:rsid w:val="00C7314C"/>
    <w:rsid w:val="00C750FB"/>
    <w:rsid w:val="00C75FC5"/>
    <w:rsid w:val="00C77E54"/>
    <w:rsid w:val="00C8748E"/>
    <w:rsid w:val="00C90739"/>
    <w:rsid w:val="00C943DE"/>
    <w:rsid w:val="00C95ED9"/>
    <w:rsid w:val="00C95EF6"/>
    <w:rsid w:val="00C970F4"/>
    <w:rsid w:val="00CA087F"/>
    <w:rsid w:val="00CA0C74"/>
    <w:rsid w:val="00CA1798"/>
    <w:rsid w:val="00CA2218"/>
    <w:rsid w:val="00CA7D59"/>
    <w:rsid w:val="00CB0183"/>
    <w:rsid w:val="00CB0499"/>
    <w:rsid w:val="00CB6944"/>
    <w:rsid w:val="00CC1494"/>
    <w:rsid w:val="00CD1C4C"/>
    <w:rsid w:val="00CD5872"/>
    <w:rsid w:val="00CE1785"/>
    <w:rsid w:val="00CF7BB5"/>
    <w:rsid w:val="00D01F8D"/>
    <w:rsid w:val="00D120B4"/>
    <w:rsid w:val="00D33C54"/>
    <w:rsid w:val="00D3422B"/>
    <w:rsid w:val="00D35583"/>
    <w:rsid w:val="00D427C5"/>
    <w:rsid w:val="00D5050B"/>
    <w:rsid w:val="00D51308"/>
    <w:rsid w:val="00D54E42"/>
    <w:rsid w:val="00D551CB"/>
    <w:rsid w:val="00D563EE"/>
    <w:rsid w:val="00D61134"/>
    <w:rsid w:val="00D652DD"/>
    <w:rsid w:val="00D73E9C"/>
    <w:rsid w:val="00D81FF7"/>
    <w:rsid w:val="00D824D9"/>
    <w:rsid w:val="00D90DAD"/>
    <w:rsid w:val="00DA43D3"/>
    <w:rsid w:val="00DB3723"/>
    <w:rsid w:val="00DD163D"/>
    <w:rsid w:val="00DD2D6F"/>
    <w:rsid w:val="00DD3D1C"/>
    <w:rsid w:val="00DE0570"/>
    <w:rsid w:val="00DE44A5"/>
    <w:rsid w:val="00DF1699"/>
    <w:rsid w:val="00DF6A97"/>
    <w:rsid w:val="00E002F3"/>
    <w:rsid w:val="00E14BCC"/>
    <w:rsid w:val="00E15FD3"/>
    <w:rsid w:val="00E272BD"/>
    <w:rsid w:val="00E27844"/>
    <w:rsid w:val="00E31F1A"/>
    <w:rsid w:val="00E37EC1"/>
    <w:rsid w:val="00E4412B"/>
    <w:rsid w:val="00E44DCB"/>
    <w:rsid w:val="00E50EAC"/>
    <w:rsid w:val="00E5659E"/>
    <w:rsid w:val="00E60A75"/>
    <w:rsid w:val="00E7252C"/>
    <w:rsid w:val="00E80C49"/>
    <w:rsid w:val="00E81A0F"/>
    <w:rsid w:val="00E82517"/>
    <w:rsid w:val="00E82E71"/>
    <w:rsid w:val="00E82FE7"/>
    <w:rsid w:val="00EA56E8"/>
    <w:rsid w:val="00EA60E2"/>
    <w:rsid w:val="00EB1146"/>
    <w:rsid w:val="00EB11FD"/>
    <w:rsid w:val="00EB29C8"/>
    <w:rsid w:val="00EB4459"/>
    <w:rsid w:val="00EB4AF0"/>
    <w:rsid w:val="00EB4B1A"/>
    <w:rsid w:val="00EC70E4"/>
    <w:rsid w:val="00ED2659"/>
    <w:rsid w:val="00EF6FF9"/>
    <w:rsid w:val="00F02CA8"/>
    <w:rsid w:val="00F12375"/>
    <w:rsid w:val="00F26EEF"/>
    <w:rsid w:val="00F31CCA"/>
    <w:rsid w:val="00F32C0B"/>
    <w:rsid w:val="00F32E5A"/>
    <w:rsid w:val="00F34BB6"/>
    <w:rsid w:val="00F50BAD"/>
    <w:rsid w:val="00F513EC"/>
    <w:rsid w:val="00F536C8"/>
    <w:rsid w:val="00F56C2A"/>
    <w:rsid w:val="00F57401"/>
    <w:rsid w:val="00F61995"/>
    <w:rsid w:val="00F6286C"/>
    <w:rsid w:val="00F64703"/>
    <w:rsid w:val="00F702E7"/>
    <w:rsid w:val="00F745BE"/>
    <w:rsid w:val="00F81ACD"/>
    <w:rsid w:val="00F8412E"/>
    <w:rsid w:val="00F943BA"/>
    <w:rsid w:val="00FA09AC"/>
    <w:rsid w:val="00FA12B4"/>
    <w:rsid w:val="00FA535C"/>
    <w:rsid w:val="00FA5C91"/>
    <w:rsid w:val="00FB3A5B"/>
    <w:rsid w:val="00FC1DCD"/>
    <w:rsid w:val="00FC27F4"/>
    <w:rsid w:val="00FC45BD"/>
    <w:rsid w:val="00FC7349"/>
    <w:rsid w:val="00FE0CA2"/>
    <w:rsid w:val="00FE0CDA"/>
    <w:rsid w:val="00FE232A"/>
    <w:rsid w:val="00FE2FD4"/>
    <w:rsid w:val="00FF29BE"/>
    <w:rsid w:val="00FF6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DE2F"/>
  <w15:docId w15:val="{4B0AFDCE-D25E-44DD-A40F-329C6331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3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FC6"/>
    <w:pPr>
      <w:tabs>
        <w:tab w:val="center" w:pos="4513"/>
        <w:tab w:val="right" w:pos="9026"/>
      </w:tabs>
    </w:pPr>
  </w:style>
  <w:style w:type="character" w:customStyle="1" w:styleId="HeaderChar">
    <w:name w:val="Header Char"/>
    <w:basedOn w:val="DefaultParagraphFont"/>
    <w:link w:val="Header"/>
    <w:uiPriority w:val="99"/>
    <w:rsid w:val="001B3FC6"/>
    <w:rPr>
      <w:rFonts w:ascii="Times New Roman" w:eastAsia="PMingLiU" w:hAnsi="Times New Roman" w:cs="Times New Roman"/>
    </w:rPr>
  </w:style>
  <w:style w:type="paragraph" w:styleId="Footer">
    <w:name w:val="footer"/>
    <w:basedOn w:val="Normal"/>
    <w:link w:val="FooterChar"/>
    <w:uiPriority w:val="99"/>
    <w:unhideWhenUsed/>
    <w:rsid w:val="001B3FC6"/>
    <w:pPr>
      <w:tabs>
        <w:tab w:val="center" w:pos="4513"/>
        <w:tab w:val="right" w:pos="9026"/>
      </w:tabs>
    </w:pPr>
  </w:style>
  <w:style w:type="character" w:customStyle="1" w:styleId="FooterChar">
    <w:name w:val="Footer Char"/>
    <w:basedOn w:val="DefaultParagraphFont"/>
    <w:link w:val="Footer"/>
    <w:uiPriority w:val="99"/>
    <w:rsid w:val="001B3FC6"/>
    <w:rPr>
      <w:rFonts w:ascii="Times New Roman" w:eastAsia="PMingLiU" w:hAnsi="Times New Roman" w:cs="Times New Roman"/>
    </w:rPr>
  </w:style>
  <w:style w:type="table" w:styleId="TableGrid">
    <w:name w:val="Table Grid"/>
    <w:basedOn w:val="TableNormal"/>
    <w:uiPriority w:val="39"/>
    <w:rsid w:val="001B3FC6"/>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FC6"/>
    <w:pPr>
      <w:ind w:left="720"/>
      <w:contextualSpacing/>
    </w:pPr>
  </w:style>
  <w:style w:type="paragraph" w:customStyle="1" w:styleId="N1">
    <w:name w:val="N1"/>
    <w:basedOn w:val="Normal"/>
    <w:rsid w:val="00135038"/>
    <w:pPr>
      <w:numPr>
        <w:numId w:val="6"/>
      </w:numPr>
      <w:spacing w:before="160" w:line="220" w:lineRule="atLeast"/>
      <w:jc w:val="both"/>
    </w:pPr>
    <w:rPr>
      <w:sz w:val="21"/>
      <w:szCs w:val="20"/>
    </w:rPr>
  </w:style>
  <w:style w:type="paragraph" w:customStyle="1" w:styleId="N3">
    <w:name w:val="N3"/>
    <w:basedOn w:val="Normal"/>
    <w:rsid w:val="00135038"/>
    <w:pPr>
      <w:numPr>
        <w:ilvl w:val="2"/>
        <w:numId w:val="6"/>
      </w:numPr>
      <w:spacing w:before="80" w:line="220" w:lineRule="atLeast"/>
      <w:jc w:val="both"/>
    </w:pPr>
    <w:rPr>
      <w:sz w:val="21"/>
      <w:szCs w:val="20"/>
    </w:rPr>
  </w:style>
  <w:style w:type="table" w:customStyle="1" w:styleId="TableGrid1">
    <w:name w:val="Table Grid1"/>
    <w:basedOn w:val="TableNormal"/>
    <w:next w:val="TableGrid"/>
    <w:rsid w:val="00135038"/>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073"/>
    <w:rPr>
      <w:rFonts w:ascii="Tahoma" w:hAnsi="Tahoma" w:cs="Tahoma"/>
      <w:sz w:val="16"/>
      <w:szCs w:val="16"/>
    </w:rPr>
  </w:style>
  <w:style w:type="character" w:customStyle="1" w:styleId="BalloonTextChar">
    <w:name w:val="Balloon Text Char"/>
    <w:basedOn w:val="DefaultParagraphFont"/>
    <w:link w:val="BalloonText"/>
    <w:uiPriority w:val="99"/>
    <w:semiHidden/>
    <w:rsid w:val="00743073"/>
    <w:rPr>
      <w:rFonts w:ascii="Tahoma" w:eastAsia="Times New Roman" w:hAnsi="Tahoma" w:cs="Tahoma"/>
      <w:sz w:val="16"/>
      <w:szCs w:val="16"/>
    </w:rPr>
  </w:style>
  <w:style w:type="paragraph" w:styleId="NormalWeb">
    <w:name w:val="Normal (Web)"/>
    <w:basedOn w:val="Normal"/>
    <w:uiPriority w:val="99"/>
    <w:unhideWhenUsed/>
    <w:rsid w:val="00157C6F"/>
    <w:pPr>
      <w:spacing w:after="150"/>
    </w:pPr>
    <w:rPr>
      <w:lang w:eastAsia="en-GB"/>
    </w:rPr>
  </w:style>
  <w:style w:type="character" w:styleId="CommentReference">
    <w:name w:val="annotation reference"/>
    <w:basedOn w:val="DefaultParagraphFont"/>
    <w:uiPriority w:val="99"/>
    <w:semiHidden/>
    <w:unhideWhenUsed/>
    <w:rsid w:val="00FE2FD4"/>
    <w:rPr>
      <w:sz w:val="16"/>
      <w:szCs w:val="16"/>
    </w:rPr>
  </w:style>
  <w:style w:type="paragraph" w:styleId="CommentText">
    <w:name w:val="annotation text"/>
    <w:basedOn w:val="Normal"/>
    <w:link w:val="CommentTextChar"/>
    <w:uiPriority w:val="99"/>
    <w:unhideWhenUsed/>
    <w:rsid w:val="00FE2FD4"/>
    <w:rPr>
      <w:sz w:val="20"/>
      <w:szCs w:val="20"/>
    </w:rPr>
  </w:style>
  <w:style w:type="character" w:customStyle="1" w:styleId="CommentTextChar">
    <w:name w:val="Comment Text Char"/>
    <w:basedOn w:val="DefaultParagraphFont"/>
    <w:link w:val="CommentText"/>
    <w:uiPriority w:val="99"/>
    <w:rsid w:val="00FE2FD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2FD4"/>
    <w:rPr>
      <w:b/>
      <w:bCs/>
    </w:rPr>
  </w:style>
  <w:style w:type="character" w:customStyle="1" w:styleId="CommentSubjectChar">
    <w:name w:val="Comment Subject Char"/>
    <w:basedOn w:val="CommentTextChar"/>
    <w:link w:val="CommentSubject"/>
    <w:uiPriority w:val="99"/>
    <w:semiHidden/>
    <w:rsid w:val="00FE2FD4"/>
    <w:rPr>
      <w:rFonts w:ascii="Times New Roman" w:eastAsia="Times New Roman" w:hAnsi="Times New Roman"/>
      <w:b/>
      <w:bCs/>
      <w:sz w:val="20"/>
      <w:szCs w:val="20"/>
    </w:rPr>
  </w:style>
  <w:style w:type="character" w:styleId="PageNumber">
    <w:name w:val="page number"/>
    <w:basedOn w:val="DefaultParagraphFont"/>
    <w:uiPriority w:val="99"/>
    <w:semiHidden/>
    <w:unhideWhenUsed/>
    <w:rsid w:val="0060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169340">
      <w:bodyDiv w:val="1"/>
      <w:marLeft w:val="0"/>
      <w:marRight w:val="0"/>
      <w:marTop w:val="0"/>
      <w:marBottom w:val="0"/>
      <w:divBdr>
        <w:top w:val="none" w:sz="0" w:space="0" w:color="auto"/>
        <w:left w:val="none" w:sz="0" w:space="0" w:color="auto"/>
        <w:bottom w:val="none" w:sz="0" w:space="0" w:color="auto"/>
        <w:right w:val="none" w:sz="0" w:space="0" w:color="auto"/>
      </w:divBdr>
      <w:divsChild>
        <w:div w:id="1814102393">
          <w:marLeft w:val="0"/>
          <w:marRight w:val="0"/>
          <w:marTop w:val="0"/>
          <w:marBottom w:val="0"/>
          <w:divBdr>
            <w:top w:val="none" w:sz="0" w:space="0" w:color="auto"/>
            <w:left w:val="none" w:sz="0" w:space="0" w:color="auto"/>
            <w:bottom w:val="none" w:sz="0" w:space="0" w:color="auto"/>
            <w:right w:val="none" w:sz="0" w:space="0" w:color="auto"/>
          </w:divBdr>
          <w:divsChild>
            <w:div w:id="1049574664">
              <w:marLeft w:val="0"/>
              <w:marRight w:val="0"/>
              <w:marTop w:val="2280"/>
              <w:marBottom w:val="0"/>
              <w:divBdr>
                <w:top w:val="none" w:sz="0" w:space="0" w:color="auto"/>
                <w:left w:val="none" w:sz="0" w:space="0" w:color="auto"/>
                <w:bottom w:val="none" w:sz="0" w:space="0" w:color="auto"/>
                <w:right w:val="none" w:sz="0" w:space="0" w:color="auto"/>
              </w:divBdr>
              <w:divsChild>
                <w:div w:id="141701679">
                  <w:marLeft w:val="0"/>
                  <w:marRight w:val="0"/>
                  <w:marTop w:val="0"/>
                  <w:marBottom w:val="0"/>
                  <w:divBdr>
                    <w:top w:val="none" w:sz="0" w:space="0" w:color="auto"/>
                    <w:left w:val="none" w:sz="0" w:space="0" w:color="auto"/>
                    <w:bottom w:val="none" w:sz="0" w:space="0" w:color="auto"/>
                    <w:right w:val="none" w:sz="0" w:space="0" w:color="auto"/>
                  </w:divBdr>
                  <w:divsChild>
                    <w:div w:id="1750151255">
                      <w:marLeft w:val="-225"/>
                      <w:marRight w:val="-225"/>
                      <w:marTop w:val="0"/>
                      <w:marBottom w:val="0"/>
                      <w:divBdr>
                        <w:top w:val="none" w:sz="0" w:space="0" w:color="auto"/>
                        <w:left w:val="none" w:sz="0" w:space="0" w:color="auto"/>
                        <w:bottom w:val="none" w:sz="0" w:space="0" w:color="auto"/>
                        <w:right w:val="none" w:sz="0" w:space="0" w:color="auto"/>
                      </w:divBdr>
                      <w:divsChild>
                        <w:div w:id="14110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09424">
      <w:bodyDiv w:val="1"/>
      <w:marLeft w:val="0"/>
      <w:marRight w:val="0"/>
      <w:marTop w:val="0"/>
      <w:marBottom w:val="0"/>
      <w:divBdr>
        <w:top w:val="none" w:sz="0" w:space="0" w:color="auto"/>
        <w:left w:val="none" w:sz="0" w:space="0" w:color="auto"/>
        <w:bottom w:val="none" w:sz="0" w:space="0" w:color="auto"/>
        <w:right w:val="none" w:sz="0" w:space="0" w:color="auto"/>
      </w:divBdr>
    </w:div>
    <w:div w:id="927928173">
      <w:bodyDiv w:val="1"/>
      <w:marLeft w:val="0"/>
      <w:marRight w:val="0"/>
      <w:marTop w:val="0"/>
      <w:marBottom w:val="0"/>
      <w:divBdr>
        <w:top w:val="none" w:sz="0" w:space="0" w:color="auto"/>
        <w:left w:val="none" w:sz="0" w:space="0" w:color="auto"/>
        <w:bottom w:val="none" w:sz="0" w:space="0" w:color="auto"/>
        <w:right w:val="none" w:sz="0" w:space="0" w:color="auto"/>
      </w:divBdr>
      <w:divsChild>
        <w:div w:id="139933034">
          <w:marLeft w:val="0"/>
          <w:marRight w:val="0"/>
          <w:marTop w:val="0"/>
          <w:marBottom w:val="0"/>
          <w:divBdr>
            <w:top w:val="none" w:sz="0" w:space="0" w:color="auto"/>
            <w:left w:val="none" w:sz="0" w:space="0" w:color="auto"/>
            <w:bottom w:val="none" w:sz="0" w:space="0" w:color="auto"/>
            <w:right w:val="none" w:sz="0" w:space="0" w:color="auto"/>
          </w:divBdr>
          <w:divsChild>
            <w:div w:id="640116620">
              <w:marLeft w:val="0"/>
              <w:marRight w:val="0"/>
              <w:marTop w:val="2280"/>
              <w:marBottom w:val="0"/>
              <w:divBdr>
                <w:top w:val="none" w:sz="0" w:space="0" w:color="auto"/>
                <w:left w:val="none" w:sz="0" w:space="0" w:color="auto"/>
                <w:bottom w:val="none" w:sz="0" w:space="0" w:color="auto"/>
                <w:right w:val="none" w:sz="0" w:space="0" w:color="auto"/>
              </w:divBdr>
              <w:divsChild>
                <w:div w:id="1558319867">
                  <w:marLeft w:val="0"/>
                  <w:marRight w:val="0"/>
                  <w:marTop w:val="0"/>
                  <w:marBottom w:val="0"/>
                  <w:divBdr>
                    <w:top w:val="none" w:sz="0" w:space="0" w:color="auto"/>
                    <w:left w:val="none" w:sz="0" w:space="0" w:color="auto"/>
                    <w:bottom w:val="none" w:sz="0" w:space="0" w:color="auto"/>
                    <w:right w:val="none" w:sz="0" w:space="0" w:color="auto"/>
                  </w:divBdr>
                  <w:divsChild>
                    <w:div w:id="719204304">
                      <w:marLeft w:val="-225"/>
                      <w:marRight w:val="-225"/>
                      <w:marTop w:val="0"/>
                      <w:marBottom w:val="0"/>
                      <w:divBdr>
                        <w:top w:val="none" w:sz="0" w:space="0" w:color="auto"/>
                        <w:left w:val="none" w:sz="0" w:space="0" w:color="auto"/>
                        <w:bottom w:val="none" w:sz="0" w:space="0" w:color="auto"/>
                        <w:right w:val="none" w:sz="0" w:space="0" w:color="auto"/>
                      </w:divBdr>
                      <w:divsChild>
                        <w:div w:id="3803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08638">
      <w:bodyDiv w:val="1"/>
      <w:marLeft w:val="0"/>
      <w:marRight w:val="0"/>
      <w:marTop w:val="0"/>
      <w:marBottom w:val="0"/>
      <w:divBdr>
        <w:top w:val="none" w:sz="0" w:space="0" w:color="auto"/>
        <w:left w:val="none" w:sz="0" w:space="0" w:color="auto"/>
        <w:bottom w:val="none" w:sz="0" w:space="0" w:color="auto"/>
        <w:right w:val="none" w:sz="0" w:space="0" w:color="auto"/>
      </w:divBdr>
    </w:div>
    <w:div w:id="1137725321">
      <w:bodyDiv w:val="1"/>
      <w:marLeft w:val="0"/>
      <w:marRight w:val="0"/>
      <w:marTop w:val="0"/>
      <w:marBottom w:val="0"/>
      <w:divBdr>
        <w:top w:val="none" w:sz="0" w:space="0" w:color="auto"/>
        <w:left w:val="none" w:sz="0" w:space="0" w:color="auto"/>
        <w:bottom w:val="none" w:sz="0" w:space="0" w:color="auto"/>
        <w:right w:val="none" w:sz="0" w:space="0" w:color="auto"/>
      </w:divBdr>
    </w:div>
    <w:div w:id="1150101239">
      <w:bodyDiv w:val="1"/>
      <w:marLeft w:val="0"/>
      <w:marRight w:val="0"/>
      <w:marTop w:val="0"/>
      <w:marBottom w:val="0"/>
      <w:divBdr>
        <w:top w:val="none" w:sz="0" w:space="0" w:color="auto"/>
        <w:left w:val="none" w:sz="0" w:space="0" w:color="auto"/>
        <w:bottom w:val="none" w:sz="0" w:space="0" w:color="auto"/>
        <w:right w:val="none" w:sz="0" w:space="0" w:color="auto"/>
      </w:divBdr>
      <w:divsChild>
        <w:div w:id="382800792">
          <w:marLeft w:val="0"/>
          <w:marRight w:val="0"/>
          <w:marTop w:val="0"/>
          <w:marBottom w:val="0"/>
          <w:divBdr>
            <w:top w:val="none" w:sz="0" w:space="0" w:color="auto"/>
            <w:left w:val="none" w:sz="0" w:space="0" w:color="auto"/>
            <w:bottom w:val="none" w:sz="0" w:space="0" w:color="auto"/>
            <w:right w:val="none" w:sz="0" w:space="0" w:color="auto"/>
          </w:divBdr>
          <w:divsChild>
            <w:div w:id="1707900907">
              <w:marLeft w:val="0"/>
              <w:marRight w:val="0"/>
              <w:marTop w:val="2280"/>
              <w:marBottom w:val="0"/>
              <w:divBdr>
                <w:top w:val="none" w:sz="0" w:space="0" w:color="auto"/>
                <w:left w:val="none" w:sz="0" w:space="0" w:color="auto"/>
                <w:bottom w:val="none" w:sz="0" w:space="0" w:color="auto"/>
                <w:right w:val="none" w:sz="0" w:space="0" w:color="auto"/>
              </w:divBdr>
              <w:divsChild>
                <w:div w:id="911620509">
                  <w:marLeft w:val="0"/>
                  <w:marRight w:val="0"/>
                  <w:marTop w:val="0"/>
                  <w:marBottom w:val="0"/>
                  <w:divBdr>
                    <w:top w:val="none" w:sz="0" w:space="0" w:color="auto"/>
                    <w:left w:val="none" w:sz="0" w:space="0" w:color="auto"/>
                    <w:bottom w:val="none" w:sz="0" w:space="0" w:color="auto"/>
                    <w:right w:val="none" w:sz="0" w:space="0" w:color="auto"/>
                  </w:divBdr>
                  <w:divsChild>
                    <w:div w:id="862207095">
                      <w:marLeft w:val="-225"/>
                      <w:marRight w:val="-225"/>
                      <w:marTop w:val="0"/>
                      <w:marBottom w:val="0"/>
                      <w:divBdr>
                        <w:top w:val="none" w:sz="0" w:space="0" w:color="auto"/>
                        <w:left w:val="none" w:sz="0" w:space="0" w:color="auto"/>
                        <w:bottom w:val="none" w:sz="0" w:space="0" w:color="auto"/>
                        <w:right w:val="none" w:sz="0" w:space="0" w:color="auto"/>
                      </w:divBdr>
                      <w:divsChild>
                        <w:div w:id="5422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04870">
      <w:bodyDiv w:val="1"/>
      <w:marLeft w:val="0"/>
      <w:marRight w:val="0"/>
      <w:marTop w:val="0"/>
      <w:marBottom w:val="0"/>
      <w:divBdr>
        <w:top w:val="none" w:sz="0" w:space="0" w:color="auto"/>
        <w:left w:val="none" w:sz="0" w:space="0" w:color="auto"/>
        <w:bottom w:val="none" w:sz="0" w:space="0" w:color="auto"/>
        <w:right w:val="none" w:sz="0" w:space="0" w:color="auto"/>
      </w:divBdr>
    </w:div>
    <w:div w:id="1407651930">
      <w:bodyDiv w:val="1"/>
      <w:marLeft w:val="0"/>
      <w:marRight w:val="0"/>
      <w:marTop w:val="0"/>
      <w:marBottom w:val="0"/>
      <w:divBdr>
        <w:top w:val="none" w:sz="0" w:space="0" w:color="auto"/>
        <w:left w:val="none" w:sz="0" w:space="0" w:color="auto"/>
        <w:bottom w:val="none" w:sz="0" w:space="0" w:color="auto"/>
        <w:right w:val="none" w:sz="0" w:space="0" w:color="auto"/>
      </w:divBdr>
    </w:div>
    <w:div w:id="1641881808">
      <w:bodyDiv w:val="1"/>
      <w:marLeft w:val="0"/>
      <w:marRight w:val="0"/>
      <w:marTop w:val="0"/>
      <w:marBottom w:val="0"/>
      <w:divBdr>
        <w:top w:val="none" w:sz="0" w:space="0" w:color="auto"/>
        <w:left w:val="none" w:sz="0" w:space="0" w:color="auto"/>
        <w:bottom w:val="none" w:sz="0" w:space="0" w:color="auto"/>
        <w:right w:val="none" w:sz="0" w:space="0" w:color="auto"/>
      </w:divBdr>
      <w:divsChild>
        <w:div w:id="1551765754">
          <w:marLeft w:val="0"/>
          <w:marRight w:val="0"/>
          <w:marTop w:val="0"/>
          <w:marBottom w:val="0"/>
          <w:divBdr>
            <w:top w:val="none" w:sz="0" w:space="0" w:color="auto"/>
            <w:left w:val="none" w:sz="0" w:space="0" w:color="auto"/>
            <w:bottom w:val="none" w:sz="0" w:space="0" w:color="auto"/>
            <w:right w:val="none" w:sz="0" w:space="0" w:color="auto"/>
          </w:divBdr>
          <w:divsChild>
            <w:div w:id="1753234488">
              <w:marLeft w:val="0"/>
              <w:marRight w:val="0"/>
              <w:marTop w:val="2280"/>
              <w:marBottom w:val="0"/>
              <w:divBdr>
                <w:top w:val="none" w:sz="0" w:space="0" w:color="auto"/>
                <w:left w:val="none" w:sz="0" w:space="0" w:color="auto"/>
                <w:bottom w:val="none" w:sz="0" w:space="0" w:color="auto"/>
                <w:right w:val="none" w:sz="0" w:space="0" w:color="auto"/>
              </w:divBdr>
              <w:divsChild>
                <w:div w:id="686247694">
                  <w:marLeft w:val="0"/>
                  <w:marRight w:val="0"/>
                  <w:marTop w:val="0"/>
                  <w:marBottom w:val="0"/>
                  <w:divBdr>
                    <w:top w:val="none" w:sz="0" w:space="0" w:color="auto"/>
                    <w:left w:val="none" w:sz="0" w:space="0" w:color="auto"/>
                    <w:bottom w:val="none" w:sz="0" w:space="0" w:color="auto"/>
                    <w:right w:val="none" w:sz="0" w:space="0" w:color="auto"/>
                  </w:divBdr>
                  <w:divsChild>
                    <w:div w:id="1315723885">
                      <w:marLeft w:val="-225"/>
                      <w:marRight w:val="-225"/>
                      <w:marTop w:val="0"/>
                      <w:marBottom w:val="0"/>
                      <w:divBdr>
                        <w:top w:val="none" w:sz="0" w:space="0" w:color="auto"/>
                        <w:left w:val="none" w:sz="0" w:space="0" w:color="auto"/>
                        <w:bottom w:val="none" w:sz="0" w:space="0" w:color="auto"/>
                        <w:right w:val="none" w:sz="0" w:space="0" w:color="auto"/>
                      </w:divBdr>
                      <w:divsChild>
                        <w:div w:id="5033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87738">
          <w:marLeft w:val="0"/>
          <w:marRight w:val="0"/>
          <w:marTop w:val="0"/>
          <w:marBottom w:val="0"/>
          <w:divBdr>
            <w:top w:val="none" w:sz="0" w:space="0" w:color="auto"/>
            <w:left w:val="none" w:sz="0" w:space="0" w:color="auto"/>
            <w:bottom w:val="none" w:sz="0" w:space="0" w:color="auto"/>
            <w:right w:val="none" w:sz="0" w:space="0" w:color="auto"/>
          </w:divBdr>
          <w:divsChild>
            <w:div w:id="1105080930">
              <w:marLeft w:val="0"/>
              <w:marRight w:val="0"/>
              <w:marTop w:val="2280"/>
              <w:marBottom w:val="0"/>
              <w:divBdr>
                <w:top w:val="none" w:sz="0" w:space="0" w:color="auto"/>
                <w:left w:val="none" w:sz="0" w:space="0" w:color="auto"/>
                <w:bottom w:val="none" w:sz="0" w:space="0" w:color="auto"/>
                <w:right w:val="none" w:sz="0" w:space="0" w:color="auto"/>
              </w:divBdr>
              <w:divsChild>
                <w:div w:id="523985198">
                  <w:marLeft w:val="0"/>
                  <w:marRight w:val="0"/>
                  <w:marTop w:val="0"/>
                  <w:marBottom w:val="0"/>
                  <w:divBdr>
                    <w:top w:val="none" w:sz="0" w:space="0" w:color="auto"/>
                    <w:left w:val="none" w:sz="0" w:space="0" w:color="auto"/>
                    <w:bottom w:val="none" w:sz="0" w:space="0" w:color="auto"/>
                    <w:right w:val="none" w:sz="0" w:space="0" w:color="auto"/>
                  </w:divBdr>
                  <w:divsChild>
                    <w:div w:id="870337652">
                      <w:marLeft w:val="-225"/>
                      <w:marRight w:val="-225"/>
                      <w:marTop w:val="0"/>
                      <w:marBottom w:val="0"/>
                      <w:divBdr>
                        <w:top w:val="none" w:sz="0" w:space="0" w:color="auto"/>
                        <w:left w:val="none" w:sz="0" w:space="0" w:color="auto"/>
                        <w:bottom w:val="none" w:sz="0" w:space="0" w:color="auto"/>
                        <w:right w:val="none" w:sz="0" w:space="0" w:color="auto"/>
                      </w:divBdr>
                      <w:divsChild>
                        <w:div w:id="1205561136">
                          <w:marLeft w:val="0"/>
                          <w:marRight w:val="0"/>
                          <w:marTop w:val="0"/>
                          <w:marBottom w:val="0"/>
                          <w:divBdr>
                            <w:top w:val="none" w:sz="0" w:space="0" w:color="auto"/>
                            <w:left w:val="none" w:sz="0" w:space="0" w:color="auto"/>
                            <w:bottom w:val="none" w:sz="0" w:space="0" w:color="auto"/>
                            <w:right w:val="none" w:sz="0" w:space="0" w:color="auto"/>
                          </w:divBdr>
                          <w:divsChild>
                            <w:div w:id="870459994">
                              <w:marLeft w:val="-225"/>
                              <w:marRight w:val="-225"/>
                              <w:marTop w:val="0"/>
                              <w:marBottom w:val="0"/>
                              <w:divBdr>
                                <w:top w:val="none" w:sz="0" w:space="0" w:color="auto"/>
                                <w:left w:val="none" w:sz="0" w:space="0" w:color="auto"/>
                                <w:bottom w:val="none" w:sz="0" w:space="0" w:color="auto"/>
                                <w:right w:val="none" w:sz="0" w:space="0" w:color="auto"/>
                              </w:divBdr>
                              <w:divsChild>
                                <w:div w:id="2119790111">
                                  <w:marLeft w:val="0"/>
                                  <w:marRight w:val="0"/>
                                  <w:marTop w:val="0"/>
                                  <w:marBottom w:val="0"/>
                                  <w:divBdr>
                                    <w:top w:val="none" w:sz="0" w:space="0" w:color="auto"/>
                                    <w:left w:val="none" w:sz="0" w:space="0" w:color="auto"/>
                                    <w:bottom w:val="none" w:sz="0" w:space="0" w:color="auto"/>
                                    <w:right w:val="none" w:sz="0" w:space="0" w:color="auto"/>
                                  </w:divBdr>
                                  <w:divsChild>
                                    <w:div w:id="14838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0164">
      <w:bodyDiv w:val="1"/>
      <w:marLeft w:val="0"/>
      <w:marRight w:val="0"/>
      <w:marTop w:val="0"/>
      <w:marBottom w:val="0"/>
      <w:divBdr>
        <w:top w:val="none" w:sz="0" w:space="0" w:color="auto"/>
        <w:left w:val="none" w:sz="0" w:space="0" w:color="auto"/>
        <w:bottom w:val="none" w:sz="0" w:space="0" w:color="auto"/>
        <w:right w:val="none" w:sz="0" w:space="0" w:color="auto"/>
      </w:divBdr>
      <w:divsChild>
        <w:div w:id="773135258">
          <w:marLeft w:val="0"/>
          <w:marRight w:val="0"/>
          <w:marTop w:val="0"/>
          <w:marBottom w:val="0"/>
          <w:divBdr>
            <w:top w:val="none" w:sz="0" w:space="0" w:color="auto"/>
            <w:left w:val="none" w:sz="0" w:space="0" w:color="auto"/>
            <w:bottom w:val="none" w:sz="0" w:space="0" w:color="auto"/>
            <w:right w:val="none" w:sz="0" w:space="0" w:color="auto"/>
          </w:divBdr>
          <w:divsChild>
            <w:div w:id="1151286411">
              <w:marLeft w:val="0"/>
              <w:marRight w:val="0"/>
              <w:marTop w:val="2280"/>
              <w:marBottom w:val="0"/>
              <w:divBdr>
                <w:top w:val="none" w:sz="0" w:space="0" w:color="auto"/>
                <w:left w:val="none" w:sz="0" w:space="0" w:color="auto"/>
                <w:bottom w:val="none" w:sz="0" w:space="0" w:color="auto"/>
                <w:right w:val="none" w:sz="0" w:space="0" w:color="auto"/>
              </w:divBdr>
              <w:divsChild>
                <w:div w:id="495267965">
                  <w:marLeft w:val="0"/>
                  <w:marRight w:val="0"/>
                  <w:marTop w:val="0"/>
                  <w:marBottom w:val="0"/>
                  <w:divBdr>
                    <w:top w:val="none" w:sz="0" w:space="0" w:color="auto"/>
                    <w:left w:val="none" w:sz="0" w:space="0" w:color="auto"/>
                    <w:bottom w:val="none" w:sz="0" w:space="0" w:color="auto"/>
                    <w:right w:val="none" w:sz="0" w:space="0" w:color="auto"/>
                  </w:divBdr>
                  <w:divsChild>
                    <w:div w:id="1997344206">
                      <w:marLeft w:val="-225"/>
                      <w:marRight w:val="-225"/>
                      <w:marTop w:val="0"/>
                      <w:marBottom w:val="0"/>
                      <w:divBdr>
                        <w:top w:val="none" w:sz="0" w:space="0" w:color="auto"/>
                        <w:left w:val="none" w:sz="0" w:space="0" w:color="auto"/>
                        <w:bottom w:val="none" w:sz="0" w:space="0" w:color="auto"/>
                        <w:right w:val="none" w:sz="0" w:space="0" w:color="auto"/>
                      </w:divBdr>
                      <w:divsChild>
                        <w:div w:id="84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431303">
      <w:bodyDiv w:val="1"/>
      <w:marLeft w:val="0"/>
      <w:marRight w:val="0"/>
      <w:marTop w:val="0"/>
      <w:marBottom w:val="0"/>
      <w:divBdr>
        <w:top w:val="none" w:sz="0" w:space="0" w:color="auto"/>
        <w:left w:val="none" w:sz="0" w:space="0" w:color="auto"/>
        <w:bottom w:val="none" w:sz="0" w:space="0" w:color="auto"/>
        <w:right w:val="none" w:sz="0" w:space="0" w:color="auto"/>
      </w:divBdr>
    </w:div>
    <w:div w:id="1957907827">
      <w:bodyDiv w:val="1"/>
      <w:marLeft w:val="0"/>
      <w:marRight w:val="0"/>
      <w:marTop w:val="0"/>
      <w:marBottom w:val="0"/>
      <w:divBdr>
        <w:top w:val="none" w:sz="0" w:space="0" w:color="auto"/>
        <w:left w:val="none" w:sz="0" w:space="0" w:color="auto"/>
        <w:bottom w:val="none" w:sz="0" w:space="0" w:color="auto"/>
        <w:right w:val="none" w:sz="0" w:space="0" w:color="auto"/>
      </w:divBdr>
    </w:div>
    <w:div w:id="1995136296">
      <w:bodyDiv w:val="1"/>
      <w:marLeft w:val="0"/>
      <w:marRight w:val="0"/>
      <w:marTop w:val="0"/>
      <w:marBottom w:val="0"/>
      <w:divBdr>
        <w:top w:val="none" w:sz="0" w:space="0" w:color="auto"/>
        <w:left w:val="none" w:sz="0" w:space="0" w:color="auto"/>
        <w:bottom w:val="none" w:sz="0" w:space="0" w:color="auto"/>
        <w:right w:val="none" w:sz="0" w:space="0" w:color="auto"/>
      </w:divBdr>
      <w:divsChild>
        <w:div w:id="2081637874">
          <w:marLeft w:val="0"/>
          <w:marRight w:val="0"/>
          <w:marTop w:val="0"/>
          <w:marBottom w:val="0"/>
          <w:divBdr>
            <w:top w:val="none" w:sz="0" w:space="0" w:color="auto"/>
            <w:left w:val="none" w:sz="0" w:space="0" w:color="auto"/>
            <w:bottom w:val="none" w:sz="0" w:space="0" w:color="auto"/>
            <w:right w:val="none" w:sz="0" w:space="0" w:color="auto"/>
          </w:divBdr>
          <w:divsChild>
            <w:div w:id="1321620656">
              <w:marLeft w:val="0"/>
              <w:marRight w:val="0"/>
              <w:marTop w:val="2280"/>
              <w:marBottom w:val="0"/>
              <w:divBdr>
                <w:top w:val="none" w:sz="0" w:space="0" w:color="auto"/>
                <w:left w:val="none" w:sz="0" w:space="0" w:color="auto"/>
                <w:bottom w:val="none" w:sz="0" w:space="0" w:color="auto"/>
                <w:right w:val="none" w:sz="0" w:space="0" w:color="auto"/>
              </w:divBdr>
              <w:divsChild>
                <w:div w:id="617446667">
                  <w:marLeft w:val="0"/>
                  <w:marRight w:val="0"/>
                  <w:marTop w:val="0"/>
                  <w:marBottom w:val="0"/>
                  <w:divBdr>
                    <w:top w:val="none" w:sz="0" w:space="0" w:color="auto"/>
                    <w:left w:val="none" w:sz="0" w:space="0" w:color="auto"/>
                    <w:bottom w:val="none" w:sz="0" w:space="0" w:color="auto"/>
                    <w:right w:val="none" w:sz="0" w:space="0" w:color="auto"/>
                  </w:divBdr>
                  <w:divsChild>
                    <w:div w:id="751202937">
                      <w:marLeft w:val="-225"/>
                      <w:marRight w:val="-225"/>
                      <w:marTop w:val="0"/>
                      <w:marBottom w:val="0"/>
                      <w:divBdr>
                        <w:top w:val="none" w:sz="0" w:space="0" w:color="auto"/>
                        <w:left w:val="none" w:sz="0" w:space="0" w:color="auto"/>
                        <w:bottom w:val="none" w:sz="0" w:space="0" w:color="auto"/>
                        <w:right w:val="none" w:sz="0" w:space="0" w:color="auto"/>
                      </w:divBdr>
                      <w:divsChild>
                        <w:div w:id="1557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ofsted.gov.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384D-E025-47C1-808C-E22655C4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RB/MW</dc:creator>
  <cp:lastModifiedBy>Steve Turner</cp:lastModifiedBy>
  <cp:revision>4</cp:revision>
  <cp:lastPrinted>2021-11-12T08:56:00Z</cp:lastPrinted>
  <dcterms:created xsi:type="dcterms:W3CDTF">2024-08-15T13:20:00Z</dcterms:created>
  <dcterms:modified xsi:type="dcterms:W3CDTF">2024-08-15T13:42:00Z</dcterms:modified>
</cp:coreProperties>
</file>