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34" w:rsidRPr="00B01C34" w:rsidRDefault="00D92CB0">
      <w:pPr>
        <w:rPr>
          <w:b/>
          <w:sz w:val="24"/>
          <w:szCs w:val="24"/>
        </w:rPr>
      </w:pPr>
      <w:bookmarkStart w:id="0" w:name="_GoBack"/>
      <w:bookmarkEnd w:id="0"/>
      <w:r w:rsidRPr="00B01C34">
        <w:rPr>
          <w:b/>
          <w:sz w:val="24"/>
          <w:szCs w:val="24"/>
        </w:rPr>
        <w:t xml:space="preserve">Foster Carer </w:t>
      </w:r>
      <w:r w:rsidR="00AC210D" w:rsidRPr="00B01C34">
        <w:rPr>
          <w:b/>
          <w:sz w:val="24"/>
          <w:szCs w:val="24"/>
        </w:rPr>
        <w:t xml:space="preserve">Forms - </w:t>
      </w:r>
      <w:r w:rsidRPr="00B01C34">
        <w:rPr>
          <w:b/>
          <w:sz w:val="24"/>
          <w:szCs w:val="24"/>
        </w:rPr>
        <w:t>Administration Responsibilities</w:t>
      </w:r>
    </w:p>
    <w:p w:rsidR="00B01C34" w:rsidRPr="00B01C34" w:rsidRDefault="00D92CB0">
      <w:pPr>
        <w:rPr>
          <w:sz w:val="24"/>
          <w:szCs w:val="24"/>
        </w:rPr>
      </w:pPr>
      <w:r w:rsidRPr="00B01C34">
        <w:rPr>
          <w:sz w:val="24"/>
          <w:szCs w:val="24"/>
        </w:rPr>
        <w:t xml:space="preserve">These are the </w:t>
      </w:r>
      <w:r w:rsidR="00FD10F7" w:rsidRPr="00B01C34">
        <w:rPr>
          <w:sz w:val="24"/>
          <w:szCs w:val="24"/>
        </w:rPr>
        <w:t xml:space="preserve">main </w:t>
      </w:r>
      <w:r w:rsidRPr="00B01C34">
        <w:rPr>
          <w:sz w:val="24"/>
          <w:szCs w:val="24"/>
        </w:rPr>
        <w:t>documents that you will need to complete routinely as a necessary part of your role as a foster carer</w:t>
      </w:r>
      <w:r w:rsidR="008F398C" w:rsidRPr="00B01C34">
        <w:rPr>
          <w:sz w:val="24"/>
          <w:szCs w:val="24"/>
        </w:rPr>
        <w:t xml:space="preserve">.  Most </w:t>
      </w:r>
      <w:r w:rsidR="00CB1F0E" w:rsidRPr="00B01C34">
        <w:rPr>
          <w:sz w:val="24"/>
          <w:szCs w:val="24"/>
        </w:rPr>
        <w:t>of these are Word document templates that are held on Charms for you to download and complete, with the exception to the Daily Logs which you should input directly onto Cha</w:t>
      </w:r>
      <w:r w:rsidR="008F398C" w:rsidRPr="00B01C34">
        <w:rPr>
          <w:sz w:val="24"/>
          <w:szCs w:val="24"/>
        </w:rPr>
        <w:t>rms, and your annual review report that will be sent to you in due course.</w:t>
      </w:r>
    </w:p>
    <w:p w:rsidR="00B01C34" w:rsidRPr="00AA087A" w:rsidRDefault="00B01C34">
      <w:pPr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2720"/>
        <w:gridCol w:w="2673"/>
        <w:gridCol w:w="2282"/>
      </w:tblGrid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Form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CB1F0E" w:rsidP="00CB1F0E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How to use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CB1F0E" w:rsidP="00CB1F0E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When to complete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B1F0E" w:rsidRPr="00B01C34" w:rsidRDefault="00CB1F0E" w:rsidP="00CB1F0E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Where to send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Daily L</w:t>
            </w:r>
            <w:r w:rsidR="00FD10F7" w:rsidRPr="00B01C34">
              <w:rPr>
                <w:b/>
                <w:sz w:val="24"/>
                <w:szCs w:val="24"/>
              </w:rPr>
              <w:t>og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FD10F7" w:rsidP="00CB1F0E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You need to p</w:t>
            </w:r>
            <w:r w:rsidR="00CB1F0E" w:rsidRPr="00B01C34">
              <w:rPr>
                <w:sz w:val="24"/>
                <w:szCs w:val="24"/>
              </w:rPr>
              <w:t xml:space="preserve">rovide short paragraphs or so for each part of the day, </w:t>
            </w:r>
            <w:r w:rsidR="00B3413F" w:rsidRPr="00B01C34">
              <w:rPr>
                <w:sz w:val="24"/>
                <w:szCs w:val="24"/>
              </w:rPr>
              <w:t xml:space="preserve">incorporating </w:t>
            </w:r>
            <w:r w:rsidR="00CB1F0E" w:rsidRPr="00B01C34">
              <w:rPr>
                <w:sz w:val="24"/>
                <w:szCs w:val="24"/>
              </w:rPr>
              <w:t>a general overview</w:t>
            </w:r>
            <w:r w:rsidR="00B3413F" w:rsidRPr="00B01C34">
              <w:rPr>
                <w:sz w:val="24"/>
                <w:szCs w:val="24"/>
              </w:rPr>
              <w:t xml:space="preserve"> of the p</w:t>
            </w:r>
            <w:r w:rsidR="00CB1F0E" w:rsidRPr="00B01C34">
              <w:rPr>
                <w:sz w:val="24"/>
                <w:szCs w:val="24"/>
              </w:rPr>
              <w:t>eriod and recording any notewo</w:t>
            </w:r>
            <w:r w:rsidR="00B3413F" w:rsidRPr="00B01C34">
              <w:rPr>
                <w:sz w:val="24"/>
                <w:szCs w:val="24"/>
              </w:rPr>
              <w:t>rthy or unusual or events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B3413F" w:rsidP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You can save an entry </w:t>
            </w:r>
            <w:r w:rsidR="00FD10F7" w:rsidRPr="00B01C34">
              <w:rPr>
                <w:sz w:val="24"/>
                <w:szCs w:val="24"/>
              </w:rPr>
              <w:t>part-</w:t>
            </w:r>
            <w:r w:rsidR="006E17CF">
              <w:rPr>
                <w:sz w:val="24"/>
                <w:szCs w:val="24"/>
              </w:rPr>
              <w:t>completed</w:t>
            </w:r>
            <w:r w:rsidRPr="00B01C34">
              <w:rPr>
                <w:sz w:val="24"/>
                <w:szCs w:val="24"/>
              </w:rPr>
              <w:t xml:space="preserve"> </w:t>
            </w:r>
            <w:r w:rsidR="00FD10F7" w:rsidRPr="00B01C34">
              <w:rPr>
                <w:sz w:val="24"/>
                <w:szCs w:val="24"/>
              </w:rPr>
              <w:t xml:space="preserve">but </w:t>
            </w:r>
            <w:r w:rsidR="006E17CF">
              <w:rPr>
                <w:sz w:val="24"/>
                <w:szCs w:val="24"/>
              </w:rPr>
              <w:t xml:space="preserve">then need to </w:t>
            </w:r>
            <w:r w:rsidR="008F398C" w:rsidRPr="00B01C34">
              <w:rPr>
                <w:sz w:val="24"/>
                <w:szCs w:val="24"/>
              </w:rPr>
              <w:t>finalise</w:t>
            </w:r>
            <w:r w:rsidR="00FD10F7" w:rsidRPr="00B01C34">
              <w:rPr>
                <w:sz w:val="24"/>
                <w:szCs w:val="24"/>
              </w:rPr>
              <w:t xml:space="preserve"> </w:t>
            </w:r>
            <w:r w:rsidRPr="00B01C34">
              <w:rPr>
                <w:sz w:val="24"/>
                <w:szCs w:val="24"/>
              </w:rPr>
              <w:t xml:space="preserve">and </w:t>
            </w:r>
            <w:r w:rsidR="00FD10F7" w:rsidRPr="00B01C34">
              <w:rPr>
                <w:sz w:val="24"/>
                <w:szCs w:val="24"/>
              </w:rPr>
              <w:t>submi</w:t>
            </w:r>
            <w:r w:rsidRPr="00B01C34">
              <w:rPr>
                <w:sz w:val="24"/>
                <w:szCs w:val="24"/>
              </w:rPr>
              <w:t>t</w:t>
            </w:r>
            <w:r w:rsidR="006E17CF">
              <w:rPr>
                <w:sz w:val="24"/>
                <w:szCs w:val="24"/>
              </w:rPr>
              <w:t>,</w:t>
            </w:r>
            <w:r w:rsidR="00FD10F7" w:rsidRPr="00B01C34">
              <w:rPr>
                <w:sz w:val="24"/>
                <w:szCs w:val="24"/>
              </w:rPr>
              <w:t xml:space="preserve"> ideally within</w:t>
            </w:r>
            <w:r w:rsidR="008F398C" w:rsidRPr="00B01C34">
              <w:rPr>
                <w:sz w:val="24"/>
                <w:szCs w:val="24"/>
              </w:rPr>
              <w:t xml:space="preserve"> 2-3 days</w:t>
            </w:r>
          </w:p>
        </w:tc>
        <w:tc>
          <w:tcPr>
            <w:tcW w:w="2311" w:type="dxa"/>
          </w:tcPr>
          <w:p w:rsidR="00CB1F0E" w:rsidRPr="00B01C34" w:rsidRDefault="00FD10F7" w:rsidP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Once submitted, these are automatically received </w:t>
            </w:r>
            <w:r w:rsidR="00B3413F" w:rsidRPr="00B01C34">
              <w:rPr>
                <w:sz w:val="24"/>
                <w:szCs w:val="24"/>
              </w:rPr>
              <w:t>by your</w:t>
            </w:r>
            <w:r w:rsidRPr="00B01C34">
              <w:rPr>
                <w:sz w:val="24"/>
                <w:szCs w:val="24"/>
              </w:rPr>
              <w:t xml:space="preserve"> Supervising Social Worker</w:t>
            </w:r>
            <w:r w:rsidR="00B3413F" w:rsidRPr="00B01C34">
              <w:rPr>
                <w:sz w:val="24"/>
                <w:szCs w:val="24"/>
              </w:rPr>
              <w:t xml:space="preserve"> </w:t>
            </w:r>
            <w:r w:rsidR="008F398C" w:rsidRPr="00B01C34">
              <w:rPr>
                <w:sz w:val="24"/>
                <w:szCs w:val="24"/>
              </w:rPr>
              <w:t>for review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Foster Carer Monthly Report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You need to provide an overview of the past month including specific details of any key events</w:t>
            </w:r>
            <w:r w:rsidR="00AA087A">
              <w:rPr>
                <w:sz w:val="24"/>
                <w:szCs w:val="24"/>
              </w:rPr>
              <w:t xml:space="preserve">.  </w:t>
            </w:r>
            <w:r w:rsidR="00AA087A" w:rsidRPr="006D4B7E">
              <w:rPr>
                <w:sz w:val="24"/>
                <w:szCs w:val="24"/>
              </w:rPr>
              <w:t xml:space="preserve">This info is added to month on month, and then collectively forms part of the biannual Looked After Child review report </w:t>
            </w:r>
          </w:p>
          <w:p w:rsidR="008F398C" w:rsidRPr="00B01C34" w:rsidRDefault="008F398C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8F398C" w:rsidP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Within days of the beginning the next month</w:t>
            </w:r>
          </w:p>
        </w:tc>
        <w:tc>
          <w:tcPr>
            <w:tcW w:w="2311" w:type="dxa"/>
          </w:tcPr>
          <w:p w:rsidR="00CB1F0E" w:rsidRPr="00B01C34" w:rsidRDefault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By email t</w:t>
            </w:r>
            <w:r w:rsidR="00AC210D" w:rsidRPr="00B01C34">
              <w:rPr>
                <w:sz w:val="24"/>
                <w:szCs w:val="24"/>
              </w:rPr>
              <w:t>o your S</w:t>
            </w:r>
            <w:r w:rsidR="00AA087A">
              <w:rPr>
                <w:sz w:val="24"/>
                <w:szCs w:val="24"/>
              </w:rPr>
              <w:t xml:space="preserve">upervising </w:t>
            </w:r>
            <w:r w:rsidR="00AC210D" w:rsidRPr="00B01C34">
              <w:rPr>
                <w:sz w:val="24"/>
                <w:szCs w:val="24"/>
              </w:rPr>
              <w:t>S</w:t>
            </w:r>
            <w:r w:rsidR="00AA087A">
              <w:rPr>
                <w:sz w:val="24"/>
                <w:szCs w:val="24"/>
              </w:rPr>
              <w:t xml:space="preserve">ocial </w:t>
            </w:r>
            <w:r w:rsidR="00AC210D" w:rsidRPr="00B01C34">
              <w:rPr>
                <w:sz w:val="24"/>
                <w:szCs w:val="24"/>
              </w:rPr>
              <w:t>W</w:t>
            </w:r>
            <w:r w:rsidR="00AA087A">
              <w:rPr>
                <w:sz w:val="24"/>
                <w:szCs w:val="24"/>
              </w:rPr>
              <w:t>orker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Record of Medication Administered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8F398C" w:rsidP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You need to provide details of any medication, including sending a “nil” form if none administered, and this form requires your signature</w:t>
            </w:r>
          </w:p>
          <w:p w:rsidR="008F398C" w:rsidRPr="00B01C34" w:rsidRDefault="008F398C" w:rsidP="008F398C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Within days of the beginning the next month</w:t>
            </w:r>
          </w:p>
        </w:tc>
        <w:tc>
          <w:tcPr>
            <w:tcW w:w="2311" w:type="dxa"/>
          </w:tcPr>
          <w:p w:rsidR="00CB1F0E" w:rsidRPr="00B01C34" w:rsidRDefault="008F398C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By email t</w:t>
            </w:r>
            <w:r w:rsidR="00AC210D" w:rsidRPr="00B01C34">
              <w:rPr>
                <w:sz w:val="24"/>
                <w:szCs w:val="24"/>
              </w:rPr>
              <w:t>o your SSW</w:t>
            </w:r>
            <w:r w:rsidRPr="00B01C34">
              <w:rPr>
                <w:sz w:val="24"/>
                <w:szCs w:val="24"/>
              </w:rPr>
              <w:t xml:space="preserve"> if scanned, by dropping into the office, or passing over at pod </w:t>
            </w:r>
            <w:r w:rsidR="00B01C34" w:rsidRPr="00B01C34">
              <w:rPr>
                <w:sz w:val="24"/>
                <w:szCs w:val="24"/>
              </w:rPr>
              <w:t xml:space="preserve">support </w:t>
            </w:r>
            <w:r w:rsidRPr="00B01C34">
              <w:rPr>
                <w:sz w:val="24"/>
                <w:szCs w:val="24"/>
              </w:rPr>
              <w:t xml:space="preserve">group or </w:t>
            </w:r>
            <w:r w:rsidR="00B01C34" w:rsidRPr="00B01C34">
              <w:rPr>
                <w:sz w:val="24"/>
                <w:szCs w:val="24"/>
              </w:rPr>
              <w:t xml:space="preserve">fostering </w:t>
            </w:r>
            <w:r w:rsidRPr="00B01C34">
              <w:rPr>
                <w:sz w:val="24"/>
                <w:szCs w:val="24"/>
              </w:rPr>
              <w:t>supervision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Incident Reports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6E17CF" w:rsidRPr="006E17CF" w:rsidRDefault="00B01C34" w:rsidP="006E17C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Use</w:t>
            </w:r>
            <w:r w:rsidR="00AC210D" w:rsidRPr="00B01C34">
              <w:rPr>
                <w:sz w:val="24"/>
                <w:szCs w:val="24"/>
              </w:rPr>
              <w:t xml:space="preserve"> to record any </w:t>
            </w:r>
            <w:r w:rsidR="006E17CF">
              <w:rPr>
                <w:sz w:val="24"/>
                <w:szCs w:val="24"/>
              </w:rPr>
              <w:t xml:space="preserve">monitoring or significant event, such as </w:t>
            </w:r>
            <w:r w:rsidR="006E17CF" w:rsidRPr="006E17CF">
              <w:rPr>
                <w:sz w:val="24"/>
                <w:szCs w:val="24"/>
              </w:rPr>
              <w:t xml:space="preserve">accidents and injuries, particularly if first aid or medical intervention has been necessary, if a child has </w:t>
            </w:r>
            <w:r w:rsidR="006E17CF" w:rsidRPr="006E17CF">
              <w:rPr>
                <w:sz w:val="24"/>
                <w:szCs w:val="24"/>
              </w:rPr>
              <w:lastRenderedPageBreak/>
              <w:t xml:space="preserve">gone or been missing, if there is a </w:t>
            </w:r>
            <w:r w:rsidR="006E17CF">
              <w:rPr>
                <w:sz w:val="24"/>
                <w:szCs w:val="24"/>
              </w:rPr>
              <w:t xml:space="preserve">serious </w:t>
            </w:r>
            <w:r w:rsidR="006E17CF" w:rsidRPr="006E17CF">
              <w:rPr>
                <w:sz w:val="24"/>
                <w:szCs w:val="24"/>
              </w:rPr>
              <w:t>disclosure, or any incident involving the Po</w:t>
            </w:r>
            <w:r w:rsidR="006E17CF">
              <w:rPr>
                <w:sz w:val="24"/>
                <w:szCs w:val="24"/>
              </w:rPr>
              <w:t>lice</w:t>
            </w:r>
          </w:p>
          <w:p w:rsidR="00AC210D" w:rsidRPr="00B01C34" w:rsidRDefault="00AC210D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AC210D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lastRenderedPageBreak/>
              <w:t>You also need to ensure either your SSW, the Fostering Manager or the O</w:t>
            </w:r>
            <w:r w:rsidR="00AA087A">
              <w:rPr>
                <w:sz w:val="24"/>
                <w:szCs w:val="24"/>
              </w:rPr>
              <w:t xml:space="preserve">ut </w:t>
            </w:r>
            <w:r w:rsidRPr="00B01C34">
              <w:rPr>
                <w:sz w:val="24"/>
                <w:szCs w:val="24"/>
              </w:rPr>
              <w:t>O</w:t>
            </w:r>
            <w:r w:rsidR="00AA087A">
              <w:rPr>
                <w:sz w:val="24"/>
                <w:szCs w:val="24"/>
              </w:rPr>
              <w:t xml:space="preserve">f </w:t>
            </w:r>
            <w:r w:rsidRPr="00B01C34">
              <w:rPr>
                <w:sz w:val="24"/>
                <w:szCs w:val="24"/>
              </w:rPr>
              <w:t>H</w:t>
            </w:r>
            <w:r w:rsidR="00AA087A">
              <w:rPr>
                <w:sz w:val="24"/>
                <w:szCs w:val="24"/>
              </w:rPr>
              <w:t>ours</w:t>
            </w:r>
            <w:r w:rsidRPr="00B01C34">
              <w:rPr>
                <w:sz w:val="24"/>
                <w:szCs w:val="24"/>
              </w:rPr>
              <w:t xml:space="preserve"> worker are informed asap</w:t>
            </w:r>
          </w:p>
          <w:p w:rsidR="00AC210D" w:rsidRPr="00B01C34" w:rsidRDefault="00AC210D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By email to </w:t>
            </w:r>
            <w:r w:rsidR="00AC210D" w:rsidRPr="00B01C34">
              <w:rPr>
                <w:sz w:val="24"/>
                <w:szCs w:val="24"/>
              </w:rPr>
              <w:t>your SSW and the Fostering Manager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lastRenderedPageBreak/>
              <w:t>Physical Intervention and Positive Handling Report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Use</w:t>
            </w:r>
            <w:r w:rsidR="00AC210D" w:rsidRPr="00B01C34">
              <w:rPr>
                <w:sz w:val="24"/>
                <w:szCs w:val="24"/>
              </w:rPr>
              <w:t xml:space="preserve"> to record any physical interventions that have been necessary (as a last resort and </w:t>
            </w:r>
            <w:r w:rsidRPr="00B01C34">
              <w:rPr>
                <w:sz w:val="24"/>
                <w:szCs w:val="24"/>
              </w:rPr>
              <w:t xml:space="preserve">a </w:t>
            </w:r>
            <w:r w:rsidR="00AC210D" w:rsidRPr="00B01C34">
              <w:rPr>
                <w:sz w:val="24"/>
                <w:szCs w:val="24"/>
              </w:rPr>
              <w:t>matter of protection)</w:t>
            </w:r>
          </w:p>
        </w:tc>
        <w:tc>
          <w:tcPr>
            <w:tcW w:w="2712" w:type="dxa"/>
          </w:tcPr>
          <w:p w:rsidR="00CB1F0E" w:rsidRPr="00B01C34" w:rsidRDefault="00AC210D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Asap following an incident.  You also need to ensure either your SSW, the Fostering Manager or the OOH worker are informed asap</w:t>
            </w:r>
          </w:p>
          <w:p w:rsidR="00AC210D" w:rsidRPr="00B01C34" w:rsidRDefault="00AC210D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By email to </w:t>
            </w:r>
            <w:r w:rsidR="00AC210D" w:rsidRPr="00B01C34">
              <w:rPr>
                <w:sz w:val="24"/>
                <w:szCs w:val="24"/>
              </w:rPr>
              <w:t>your SSW and the Fostering Manager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Safe Care Plan</w:t>
            </w:r>
            <w:r w:rsidR="004132BA">
              <w:rPr>
                <w:b/>
                <w:sz w:val="24"/>
                <w:szCs w:val="24"/>
              </w:rPr>
              <w:t xml:space="preserve"> F</w:t>
            </w:r>
            <w:r w:rsidR="00AC210D" w:rsidRPr="00B01C34">
              <w:rPr>
                <w:b/>
                <w:sz w:val="24"/>
                <w:szCs w:val="24"/>
              </w:rPr>
              <w:t>o</w:t>
            </w:r>
            <w:r w:rsidR="004132BA">
              <w:rPr>
                <w:b/>
                <w:sz w:val="24"/>
                <w:szCs w:val="24"/>
              </w:rPr>
              <w:t>r</w:t>
            </w:r>
            <w:r w:rsidR="00AC210D" w:rsidRPr="00B01C34">
              <w:rPr>
                <w:b/>
                <w:sz w:val="24"/>
                <w:szCs w:val="24"/>
              </w:rPr>
              <w:t>m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B3413F" w:rsidRPr="00B01C34" w:rsidRDefault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This is a safeguarding tool to</w:t>
            </w:r>
            <w:r w:rsidR="00AC210D" w:rsidRPr="00B01C34">
              <w:rPr>
                <w:sz w:val="24"/>
                <w:szCs w:val="24"/>
              </w:rPr>
              <w:t xml:space="preserve"> clearly establish expectations, boun</w:t>
            </w:r>
            <w:r w:rsidRPr="00B01C34">
              <w:rPr>
                <w:sz w:val="24"/>
                <w:szCs w:val="24"/>
              </w:rPr>
              <w:t>daries</w:t>
            </w:r>
            <w:r w:rsidR="00AC210D" w:rsidRPr="00B01C34">
              <w:rPr>
                <w:sz w:val="24"/>
                <w:szCs w:val="24"/>
              </w:rPr>
              <w:t>, and safe care practices</w:t>
            </w:r>
            <w:r w:rsidRPr="00B01C34">
              <w:rPr>
                <w:sz w:val="24"/>
                <w:szCs w:val="24"/>
              </w:rPr>
              <w:t xml:space="preserve"> within your home</w:t>
            </w:r>
          </w:p>
          <w:p w:rsidR="00CB1F0E" w:rsidRPr="00B01C34" w:rsidRDefault="00CB1F0E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AC210D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You need to complete this form with your SSW for each child placed with you, and this should be reviewed routinely</w:t>
            </w:r>
          </w:p>
        </w:tc>
        <w:tc>
          <w:tcPr>
            <w:tcW w:w="2311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By email to </w:t>
            </w:r>
            <w:r w:rsidR="00AC210D" w:rsidRPr="00B01C34">
              <w:rPr>
                <w:sz w:val="24"/>
                <w:szCs w:val="24"/>
              </w:rPr>
              <w:t>your SSW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AC210D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Respite Request Form</w:t>
            </w:r>
          </w:p>
          <w:p w:rsidR="00CB1F0E" w:rsidRPr="00B01C34" w:rsidRDefault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This is the form you use to detail and request respite</w:t>
            </w:r>
          </w:p>
        </w:tc>
        <w:tc>
          <w:tcPr>
            <w:tcW w:w="2712" w:type="dxa"/>
          </w:tcPr>
          <w:p w:rsidR="00CB1F0E" w:rsidRPr="00B01C34" w:rsidRDefault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As soon as you know dates that you intend to take respite.  While there are exceptional circumstances, it is not appropriate for this t</w:t>
            </w:r>
            <w:r w:rsidR="006E17CF">
              <w:rPr>
                <w:sz w:val="24"/>
                <w:szCs w:val="24"/>
              </w:rPr>
              <w:t xml:space="preserve">o be sent at very short notice </w:t>
            </w:r>
            <w:r w:rsidRPr="00B01C34">
              <w:rPr>
                <w:sz w:val="24"/>
                <w:szCs w:val="24"/>
              </w:rPr>
              <w:t>and ideally this will be received months in advance to enable effective matching and planning</w:t>
            </w:r>
          </w:p>
          <w:p w:rsidR="00AC210D" w:rsidRPr="00B01C34" w:rsidRDefault="00AC210D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By email </w:t>
            </w:r>
            <w:r w:rsidR="00B3413F" w:rsidRPr="00B01C34">
              <w:rPr>
                <w:sz w:val="24"/>
                <w:szCs w:val="24"/>
              </w:rPr>
              <w:t>to Fostering Admin who then forward to your SSW, unless this is a necessarily urgent request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6D4B7E" w:rsidP="00CB1F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 </w:t>
            </w:r>
            <w:r w:rsidR="00CB1F0E" w:rsidRPr="00B01C34">
              <w:rPr>
                <w:b/>
                <w:sz w:val="24"/>
                <w:szCs w:val="24"/>
              </w:rPr>
              <w:t>Information Sheet</w:t>
            </w:r>
          </w:p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AC210D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This is a document to provide information on a child going to respite or coming to stay with you, including health, behaviour, routines and primary contact details</w:t>
            </w:r>
          </w:p>
          <w:p w:rsidR="00AC210D" w:rsidRPr="00B01C34" w:rsidRDefault="00AC210D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AC210D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This should be completed and submitted alongside the Respite Request form </w:t>
            </w:r>
          </w:p>
        </w:tc>
        <w:tc>
          <w:tcPr>
            <w:tcW w:w="2311" w:type="dxa"/>
          </w:tcPr>
          <w:p w:rsidR="00CB1F0E" w:rsidRPr="00B01C34" w:rsidRDefault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By email to F</w:t>
            </w:r>
            <w:r w:rsidR="00AC210D" w:rsidRPr="00B01C34">
              <w:rPr>
                <w:sz w:val="24"/>
                <w:szCs w:val="24"/>
              </w:rPr>
              <w:t>ostering Admin who then forward to your SSW, unless this is a necessarily urgent request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t>TSDS Workbook</w:t>
            </w:r>
          </w:p>
          <w:p w:rsidR="00CB1F0E" w:rsidRPr="00B01C34" w:rsidRDefault="00CB1F0E" w:rsidP="00CB1F0E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:rsidR="00CB1F0E" w:rsidRPr="00B01C34" w:rsidRDefault="00CB1F0E" w:rsidP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This is a one off </w:t>
            </w:r>
            <w:r w:rsidR="00B3413F" w:rsidRPr="00B01C34">
              <w:rPr>
                <w:sz w:val="24"/>
                <w:szCs w:val="24"/>
              </w:rPr>
              <w:t>workbook that you need to complete</w:t>
            </w:r>
            <w:r w:rsidRPr="00B01C34">
              <w:rPr>
                <w:sz w:val="24"/>
                <w:szCs w:val="24"/>
              </w:rPr>
              <w:t xml:space="preserve"> prior to your first annual review</w:t>
            </w:r>
            <w:r w:rsidR="00FD10F7" w:rsidRPr="00B01C34">
              <w:rPr>
                <w:sz w:val="24"/>
                <w:szCs w:val="24"/>
              </w:rPr>
              <w:t xml:space="preserve">, evidencing practice </w:t>
            </w:r>
            <w:r w:rsidR="00B3413F" w:rsidRPr="00B01C34">
              <w:rPr>
                <w:sz w:val="24"/>
                <w:szCs w:val="24"/>
              </w:rPr>
              <w:lastRenderedPageBreak/>
              <w:t xml:space="preserve">development </w:t>
            </w:r>
            <w:r w:rsidR="00FD10F7" w:rsidRPr="00B01C34">
              <w:rPr>
                <w:sz w:val="24"/>
                <w:szCs w:val="24"/>
              </w:rPr>
              <w:t>and learning</w:t>
            </w:r>
            <w:r w:rsidR="00B3413F" w:rsidRPr="00B01C34">
              <w:rPr>
                <w:sz w:val="24"/>
                <w:szCs w:val="24"/>
              </w:rPr>
              <w:t>.  Much of this</w:t>
            </w:r>
            <w:r w:rsidR="00FD10F7" w:rsidRPr="00B01C34">
              <w:rPr>
                <w:sz w:val="24"/>
                <w:szCs w:val="24"/>
              </w:rPr>
              <w:t xml:space="preserve"> information can also be used in the form below</w:t>
            </w:r>
          </w:p>
          <w:p w:rsidR="00AC210D" w:rsidRPr="00B01C34" w:rsidRDefault="00AC210D" w:rsidP="00B3413F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lastRenderedPageBreak/>
              <w:t xml:space="preserve">This is ideally started early and used as an ongoing piece of work as the months progress that is reviewed in </w:t>
            </w:r>
            <w:r w:rsidRPr="00B01C34">
              <w:rPr>
                <w:sz w:val="24"/>
                <w:szCs w:val="24"/>
              </w:rPr>
              <w:lastRenderedPageBreak/>
              <w:t>fostering supervision</w:t>
            </w:r>
          </w:p>
        </w:tc>
        <w:tc>
          <w:tcPr>
            <w:tcW w:w="2311" w:type="dxa"/>
          </w:tcPr>
          <w:p w:rsidR="00CB1F0E" w:rsidRPr="00B01C34" w:rsidRDefault="00B01C34" w:rsidP="00B01C34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lastRenderedPageBreak/>
              <w:t>By email</w:t>
            </w:r>
            <w:r w:rsidR="00B3413F" w:rsidRPr="00B01C34">
              <w:rPr>
                <w:sz w:val="24"/>
                <w:szCs w:val="24"/>
              </w:rPr>
              <w:t xml:space="preserve"> to your SSW </w:t>
            </w:r>
            <w:r w:rsidRPr="00B01C34">
              <w:rPr>
                <w:sz w:val="24"/>
                <w:szCs w:val="24"/>
              </w:rPr>
              <w:t xml:space="preserve">on completion.  The </w:t>
            </w:r>
            <w:r w:rsidR="00B3413F" w:rsidRPr="00B01C34">
              <w:rPr>
                <w:sz w:val="24"/>
                <w:szCs w:val="24"/>
              </w:rPr>
              <w:t xml:space="preserve">then provides evaluation before forwarding to the </w:t>
            </w:r>
            <w:r w:rsidR="00B3413F" w:rsidRPr="00B01C34">
              <w:rPr>
                <w:sz w:val="24"/>
                <w:szCs w:val="24"/>
              </w:rPr>
              <w:lastRenderedPageBreak/>
              <w:t>Fostering Manager</w:t>
            </w:r>
          </w:p>
        </w:tc>
      </w:tr>
      <w:tr w:rsidR="00CB1F0E" w:rsidRPr="00B01C34" w:rsidTr="00B01C34">
        <w:tc>
          <w:tcPr>
            <w:tcW w:w="1455" w:type="dxa"/>
          </w:tcPr>
          <w:p w:rsidR="00CB1F0E" w:rsidRPr="00B01C34" w:rsidRDefault="00FD10F7" w:rsidP="00CB1F0E">
            <w:pPr>
              <w:rPr>
                <w:b/>
                <w:sz w:val="24"/>
                <w:szCs w:val="24"/>
              </w:rPr>
            </w:pPr>
            <w:r w:rsidRPr="00B01C34">
              <w:rPr>
                <w:b/>
                <w:sz w:val="24"/>
                <w:szCs w:val="24"/>
              </w:rPr>
              <w:lastRenderedPageBreak/>
              <w:t>Annual Review Report</w:t>
            </w:r>
          </w:p>
        </w:tc>
        <w:tc>
          <w:tcPr>
            <w:tcW w:w="2764" w:type="dxa"/>
          </w:tcPr>
          <w:p w:rsidR="00CB1F0E" w:rsidRPr="00B01C34" w:rsidRDefault="006E17CF" w:rsidP="00FD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used as a</w:t>
            </w:r>
            <w:r w:rsidR="00FD10F7" w:rsidRPr="00B01C34">
              <w:rPr>
                <w:sz w:val="24"/>
                <w:szCs w:val="24"/>
              </w:rPr>
              <w:t xml:space="preserve">n evaluation of your </w:t>
            </w:r>
            <w:r>
              <w:rPr>
                <w:sz w:val="24"/>
                <w:szCs w:val="24"/>
              </w:rPr>
              <w:t xml:space="preserve">past </w:t>
            </w:r>
            <w:r w:rsidR="00FD10F7" w:rsidRPr="00B01C34">
              <w:rPr>
                <w:sz w:val="24"/>
                <w:szCs w:val="24"/>
              </w:rPr>
              <w:t>fostering ye</w:t>
            </w:r>
            <w:r>
              <w:rPr>
                <w:sz w:val="24"/>
                <w:szCs w:val="24"/>
              </w:rPr>
              <w:t xml:space="preserve">ar, including your celebrations and challenges.  </w:t>
            </w:r>
            <w:r w:rsidR="00FD10F7" w:rsidRPr="00B01C34">
              <w:rPr>
                <w:sz w:val="24"/>
                <w:szCs w:val="24"/>
              </w:rPr>
              <w:t>This will be sent to you in the months leading up to your review</w:t>
            </w:r>
          </w:p>
          <w:p w:rsidR="00AC210D" w:rsidRPr="00B01C34" w:rsidRDefault="00AC210D" w:rsidP="00FD10F7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:rsidR="00CB1F0E" w:rsidRPr="00B01C34" w:rsidRDefault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>You will need to adhere to the timeframe set by the original email with which this is sent to you</w:t>
            </w:r>
          </w:p>
        </w:tc>
        <w:tc>
          <w:tcPr>
            <w:tcW w:w="2311" w:type="dxa"/>
          </w:tcPr>
          <w:p w:rsidR="00CB1F0E" w:rsidRPr="00B01C34" w:rsidRDefault="00B3413F" w:rsidP="00B3413F">
            <w:pPr>
              <w:rPr>
                <w:sz w:val="24"/>
                <w:szCs w:val="24"/>
              </w:rPr>
            </w:pPr>
            <w:r w:rsidRPr="00B01C34">
              <w:rPr>
                <w:sz w:val="24"/>
                <w:szCs w:val="24"/>
              </w:rPr>
              <w:t xml:space="preserve">You will need to complete and return this to Fostering Admin </w:t>
            </w:r>
          </w:p>
        </w:tc>
      </w:tr>
    </w:tbl>
    <w:p w:rsidR="00D92CB0" w:rsidRPr="00B01C34" w:rsidRDefault="00D92CB0">
      <w:pPr>
        <w:rPr>
          <w:color w:val="FF0000"/>
          <w:sz w:val="24"/>
          <w:szCs w:val="24"/>
        </w:rPr>
      </w:pPr>
    </w:p>
    <w:sectPr w:rsidR="00D92CB0" w:rsidRPr="00B01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0"/>
    <w:rsid w:val="00114DA2"/>
    <w:rsid w:val="003675B2"/>
    <w:rsid w:val="004132BA"/>
    <w:rsid w:val="004C46C1"/>
    <w:rsid w:val="00574294"/>
    <w:rsid w:val="006D4B7E"/>
    <w:rsid w:val="006E17CF"/>
    <w:rsid w:val="0089137A"/>
    <w:rsid w:val="008F398C"/>
    <w:rsid w:val="00AA087A"/>
    <w:rsid w:val="00AC210D"/>
    <w:rsid w:val="00B01C34"/>
    <w:rsid w:val="00B3413F"/>
    <w:rsid w:val="00CB1F0E"/>
    <w:rsid w:val="00D92CB0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2020-09-17T12:04:00Z</dcterms:created>
  <dcterms:modified xsi:type="dcterms:W3CDTF">2020-09-17T12:04:00Z</dcterms:modified>
</cp:coreProperties>
</file>