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F1" w:rsidRDefault="007A41F1" w:rsidP="007A41F1">
      <w:pPr>
        <w:tabs>
          <w:tab w:val="center" w:pos="4513"/>
        </w:tabs>
        <w:spacing w:after="0"/>
      </w:pPr>
    </w:p>
    <w:p w:rsidR="00435A8D" w:rsidRDefault="00E662D1" w:rsidP="007A41F1">
      <w:pPr>
        <w:tabs>
          <w:tab w:val="center" w:pos="4513"/>
        </w:tabs>
        <w:spacing w:after="0"/>
        <w:jc w:val="center"/>
        <w:rPr>
          <w:b/>
          <w:sz w:val="28"/>
          <w:szCs w:val="28"/>
        </w:rPr>
      </w:pPr>
      <w:r w:rsidRPr="00E662D1">
        <w:rPr>
          <w:b/>
          <w:sz w:val="28"/>
          <w:szCs w:val="28"/>
        </w:rPr>
        <w:t>Delegated Authority – Decision Support Tool</w:t>
      </w:r>
    </w:p>
    <w:p w:rsidR="007A41F1" w:rsidRPr="00E662D1" w:rsidRDefault="007A41F1" w:rsidP="007A41F1">
      <w:pPr>
        <w:tabs>
          <w:tab w:val="center" w:pos="4513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42"/>
        <w:gridCol w:w="1134"/>
        <w:gridCol w:w="851"/>
        <w:gridCol w:w="424"/>
        <w:gridCol w:w="1772"/>
        <w:gridCol w:w="72"/>
        <w:gridCol w:w="1700"/>
        <w:gridCol w:w="142"/>
        <w:gridCol w:w="426"/>
        <w:gridCol w:w="141"/>
        <w:gridCol w:w="1276"/>
        <w:gridCol w:w="1820"/>
      </w:tblGrid>
      <w:tr w:rsidR="00F94B8C" w:rsidRPr="00735F94" w:rsidTr="007672C2">
        <w:tc>
          <w:tcPr>
            <w:tcW w:w="10800" w:type="dxa"/>
            <w:gridSpan w:val="12"/>
            <w:shd w:val="clear" w:color="auto" w:fill="CCECFF"/>
          </w:tcPr>
          <w:p w:rsidR="00F94B8C" w:rsidRPr="001C5B63" w:rsidRDefault="00F94B8C" w:rsidP="00702D7C">
            <w:pPr>
              <w:spacing w:line="276" w:lineRule="auto"/>
              <w:rPr>
                <w:b/>
                <w:sz w:val="24"/>
                <w:szCs w:val="24"/>
              </w:rPr>
            </w:pPr>
            <w:r w:rsidRPr="001C5B63">
              <w:rPr>
                <w:b/>
                <w:sz w:val="24"/>
                <w:szCs w:val="24"/>
              </w:rPr>
              <w:t>Child’s details</w:t>
            </w:r>
          </w:p>
        </w:tc>
      </w:tr>
      <w:tr w:rsidR="00735F94" w:rsidRPr="00735F94" w:rsidTr="00BA54CE">
        <w:tc>
          <w:tcPr>
            <w:tcW w:w="2176" w:type="dxa"/>
            <w:gridSpan w:val="2"/>
          </w:tcPr>
          <w:p w:rsidR="00735F94" w:rsidRPr="007A41F1" w:rsidRDefault="00F94B8C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3119" w:type="dxa"/>
            <w:gridSpan w:val="4"/>
          </w:tcPr>
          <w:p w:rsidR="00735F94" w:rsidRPr="00735F94" w:rsidRDefault="00735F94" w:rsidP="00BE32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735F94" w:rsidRPr="007A41F1" w:rsidRDefault="00F94B8C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name(s)</w:t>
            </w:r>
          </w:p>
        </w:tc>
        <w:tc>
          <w:tcPr>
            <w:tcW w:w="3096" w:type="dxa"/>
            <w:gridSpan w:val="2"/>
          </w:tcPr>
          <w:p w:rsidR="00735F94" w:rsidRPr="00735F94" w:rsidRDefault="00735F94" w:rsidP="00175F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5F94" w:rsidRPr="00735F94" w:rsidTr="00BA54CE">
        <w:tc>
          <w:tcPr>
            <w:tcW w:w="2176" w:type="dxa"/>
            <w:gridSpan w:val="2"/>
          </w:tcPr>
          <w:p w:rsidR="00735F94" w:rsidRPr="007A41F1" w:rsidRDefault="00F94B8C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3119" w:type="dxa"/>
            <w:gridSpan w:val="4"/>
          </w:tcPr>
          <w:p w:rsidR="00735F94" w:rsidRPr="00735F94" w:rsidRDefault="00735F94" w:rsidP="00175F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735F94" w:rsidRPr="007A41F1" w:rsidRDefault="00735F94" w:rsidP="00175F08">
            <w:pPr>
              <w:spacing w:line="276" w:lineRule="auto"/>
              <w:rPr>
                <w:b/>
                <w:sz w:val="20"/>
                <w:szCs w:val="20"/>
              </w:rPr>
            </w:pPr>
            <w:r w:rsidRPr="007A41F1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3096" w:type="dxa"/>
            <w:gridSpan w:val="2"/>
          </w:tcPr>
          <w:p w:rsidR="00735F94" w:rsidRPr="00735F94" w:rsidRDefault="00735F94" w:rsidP="00175F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5F94" w:rsidRPr="00735F94" w:rsidTr="00BA54CE">
        <w:tc>
          <w:tcPr>
            <w:tcW w:w="2176" w:type="dxa"/>
            <w:gridSpan w:val="2"/>
          </w:tcPr>
          <w:p w:rsidR="00735F94" w:rsidRPr="007A41F1" w:rsidRDefault="00735F94" w:rsidP="00175F08">
            <w:pPr>
              <w:spacing w:line="276" w:lineRule="auto"/>
              <w:rPr>
                <w:b/>
                <w:sz w:val="20"/>
                <w:szCs w:val="20"/>
              </w:rPr>
            </w:pPr>
            <w:r w:rsidRPr="007A41F1">
              <w:rPr>
                <w:b/>
                <w:sz w:val="20"/>
                <w:szCs w:val="20"/>
              </w:rPr>
              <w:t>Ethnicity</w:t>
            </w:r>
          </w:p>
        </w:tc>
        <w:tc>
          <w:tcPr>
            <w:tcW w:w="3119" w:type="dxa"/>
            <w:gridSpan w:val="4"/>
          </w:tcPr>
          <w:p w:rsidR="00735F94" w:rsidRPr="00735F94" w:rsidRDefault="00735F94" w:rsidP="00175F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735F94" w:rsidRPr="007A41F1" w:rsidRDefault="00F94B8C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l</w:t>
            </w:r>
            <w:r w:rsidR="00735F94" w:rsidRPr="007A41F1">
              <w:rPr>
                <w:b/>
                <w:sz w:val="20"/>
                <w:szCs w:val="20"/>
              </w:rPr>
              <w:t>anguage</w:t>
            </w:r>
          </w:p>
        </w:tc>
        <w:tc>
          <w:tcPr>
            <w:tcW w:w="3096" w:type="dxa"/>
            <w:gridSpan w:val="2"/>
          </w:tcPr>
          <w:p w:rsidR="00735F94" w:rsidRPr="00735F94" w:rsidRDefault="00735F94" w:rsidP="00175F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A54CE" w:rsidRPr="00735F94" w:rsidTr="00BA54CE">
        <w:tc>
          <w:tcPr>
            <w:tcW w:w="2176" w:type="dxa"/>
            <w:gridSpan w:val="2"/>
          </w:tcPr>
          <w:p w:rsidR="00BA54CE" w:rsidRPr="007A41F1" w:rsidRDefault="00BA54CE" w:rsidP="00D813F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Child’s Local Authority</w:t>
            </w:r>
          </w:p>
        </w:tc>
        <w:tc>
          <w:tcPr>
            <w:tcW w:w="3119" w:type="dxa"/>
            <w:gridSpan w:val="4"/>
          </w:tcPr>
          <w:p w:rsidR="00BA54CE" w:rsidRDefault="00BA54CE" w:rsidP="00BE32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BA54CE" w:rsidRDefault="00BA54CE" w:rsidP="00D813F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form c</w:t>
            </w:r>
            <w:r w:rsidRPr="007A41F1">
              <w:rPr>
                <w:b/>
                <w:sz w:val="20"/>
                <w:szCs w:val="20"/>
              </w:rPr>
              <w:t>ompleted</w:t>
            </w:r>
          </w:p>
        </w:tc>
        <w:tc>
          <w:tcPr>
            <w:tcW w:w="3096" w:type="dxa"/>
            <w:gridSpan w:val="2"/>
          </w:tcPr>
          <w:p w:rsidR="00BA54CE" w:rsidRPr="00735F94" w:rsidRDefault="00BA54CE" w:rsidP="00D813F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524E2" w:rsidRPr="00735F94" w:rsidTr="003D0789">
        <w:tc>
          <w:tcPr>
            <w:tcW w:w="10800" w:type="dxa"/>
            <w:gridSpan w:val="12"/>
            <w:shd w:val="clear" w:color="auto" w:fill="CCECFF"/>
          </w:tcPr>
          <w:p w:rsidR="001524E2" w:rsidRPr="00735F94" w:rsidRDefault="0018277A" w:rsidP="007672C2">
            <w:pPr>
              <w:spacing w:line="276" w:lineRule="auto"/>
              <w:rPr>
                <w:sz w:val="20"/>
                <w:szCs w:val="20"/>
              </w:rPr>
            </w:pPr>
            <w:r w:rsidRPr="001C5B63">
              <w:rPr>
                <w:b/>
                <w:sz w:val="24"/>
                <w:szCs w:val="24"/>
              </w:rPr>
              <w:t>Fostering agency details</w:t>
            </w:r>
          </w:p>
        </w:tc>
      </w:tr>
      <w:tr w:rsidR="001524E2" w:rsidRPr="00735F94" w:rsidTr="0018277A">
        <w:tc>
          <w:tcPr>
            <w:tcW w:w="1042" w:type="dxa"/>
          </w:tcPr>
          <w:p w:rsidR="001524E2" w:rsidRPr="007A41F1" w:rsidRDefault="001524E2" w:rsidP="00175F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702D7C">
              <w:rPr>
                <w:b/>
                <w:sz w:val="20"/>
                <w:szCs w:val="20"/>
              </w:rPr>
              <w:t>ddress</w:t>
            </w:r>
          </w:p>
        </w:tc>
        <w:tc>
          <w:tcPr>
            <w:tcW w:w="6095" w:type="dxa"/>
            <w:gridSpan w:val="7"/>
          </w:tcPr>
          <w:p w:rsidR="001524E2" w:rsidRPr="00735F94" w:rsidRDefault="001524E2" w:rsidP="001524E2">
            <w:pPr>
              <w:rPr>
                <w:sz w:val="20"/>
                <w:szCs w:val="20"/>
              </w:rPr>
            </w:pPr>
            <w:r w:rsidRPr="00735F94">
              <w:rPr>
                <w:sz w:val="20"/>
                <w:szCs w:val="20"/>
              </w:rPr>
              <w:t>Channels &amp; C</w:t>
            </w:r>
            <w:r w:rsidR="007672C2">
              <w:rPr>
                <w:sz w:val="20"/>
                <w:szCs w:val="20"/>
              </w:rPr>
              <w:t>hoices Therapeutic Fostering</w:t>
            </w:r>
          </w:p>
          <w:p w:rsidR="00BE3251" w:rsidRPr="00BE3251" w:rsidRDefault="00BE3251" w:rsidP="00BE3251">
            <w:pPr>
              <w:rPr>
                <w:sz w:val="20"/>
                <w:szCs w:val="20"/>
              </w:rPr>
            </w:pPr>
            <w:r w:rsidRPr="00BE3251">
              <w:rPr>
                <w:sz w:val="20"/>
                <w:szCs w:val="20"/>
              </w:rPr>
              <w:t>Kearsney Manor</w:t>
            </w:r>
          </w:p>
          <w:p w:rsidR="00BE3251" w:rsidRPr="00BE3251" w:rsidRDefault="00BE3251" w:rsidP="00BE3251">
            <w:pPr>
              <w:rPr>
                <w:sz w:val="20"/>
                <w:szCs w:val="20"/>
              </w:rPr>
            </w:pPr>
            <w:proofErr w:type="spellStart"/>
            <w:r w:rsidRPr="00BE3251">
              <w:rPr>
                <w:sz w:val="20"/>
                <w:szCs w:val="20"/>
              </w:rPr>
              <w:t>Alkham</w:t>
            </w:r>
            <w:proofErr w:type="spellEnd"/>
            <w:r w:rsidRPr="00BE3251">
              <w:rPr>
                <w:sz w:val="20"/>
                <w:szCs w:val="20"/>
              </w:rPr>
              <w:t xml:space="preserve"> Road</w:t>
            </w:r>
          </w:p>
          <w:p w:rsidR="00BE3251" w:rsidRPr="00BE3251" w:rsidRDefault="00BE3251" w:rsidP="00BE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Temple Ewell, </w:t>
            </w:r>
            <w:r w:rsidRPr="00BE3251">
              <w:rPr>
                <w:sz w:val="20"/>
                <w:szCs w:val="20"/>
              </w:rPr>
              <w:t>Dover</w:t>
            </w:r>
          </w:p>
          <w:p w:rsidR="00BE3251" w:rsidRPr="00735F94" w:rsidRDefault="00BE3251" w:rsidP="001524E2">
            <w:pPr>
              <w:rPr>
                <w:sz w:val="20"/>
                <w:szCs w:val="20"/>
              </w:rPr>
            </w:pPr>
            <w:r w:rsidRPr="00BE3251">
              <w:rPr>
                <w:sz w:val="20"/>
                <w:szCs w:val="20"/>
              </w:rPr>
              <w:t>CT16 3EQ</w:t>
            </w:r>
          </w:p>
        </w:tc>
        <w:tc>
          <w:tcPr>
            <w:tcW w:w="1843" w:type="dxa"/>
            <w:gridSpan w:val="3"/>
          </w:tcPr>
          <w:p w:rsidR="001524E2" w:rsidRDefault="001524E2" w:rsidP="00175F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 number</w:t>
            </w:r>
          </w:p>
        </w:tc>
        <w:tc>
          <w:tcPr>
            <w:tcW w:w="1820" w:type="dxa"/>
          </w:tcPr>
          <w:p w:rsidR="001524E2" w:rsidRPr="00735F94" w:rsidRDefault="001524E2" w:rsidP="00175F08">
            <w:pPr>
              <w:rPr>
                <w:sz w:val="20"/>
                <w:szCs w:val="20"/>
              </w:rPr>
            </w:pPr>
            <w:r w:rsidRPr="00735F94">
              <w:rPr>
                <w:sz w:val="20"/>
                <w:szCs w:val="20"/>
              </w:rPr>
              <w:t>01304 827777</w:t>
            </w:r>
          </w:p>
        </w:tc>
      </w:tr>
      <w:tr w:rsidR="007672C2" w:rsidRPr="00735F94" w:rsidTr="003D0789">
        <w:trPr>
          <w:trHeight w:val="366"/>
        </w:trPr>
        <w:tc>
          <w:tcPr>
            <w:tcW w:w="10800" w:type="dxa"/>
            <w:gridSpan w:val="12"/>
            <w:shd w:val="clear" w:color="auto" w:fill="CCECFF"/>
          </w:tcPr>
          <w:p w:rsidR="007672C2" w:rsidRPr="00735F94" w:rsidRDefault="007672C2" w:rsidP="007672C2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Foster Carer’s</w:t>
            </w:r>
            <w:r w:rsidRPr="001C5B63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C5743D" w:rsidRPr="00735F94" w:rsidTr="00A61E17">
        <w:trPr>
          <w:trHeight w:val="307"/>
        </w:trPr>
        <w:tc>
          <w:tcPr>
            <w:tcW w:w="2176" w:type="dxa"/>
            <w:gridSpan w:val="2"/>
          </w:tcPr>
          <w:p w:rsidR="00C5743D" w:rsidRPr="007A41F1" w:rsidRDefault="0042418F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Foster C</w:t>
            </w:r>
            <w:r w:rsidR="00004C08">
              <w:rPr>
                <w:b/>
                <w:sz w:val="20"/>
                <w:szCs w:val="20"/>
              </w:rPr>
              <w:t>arer 1 n</w:t>
            </w:r>
            <w:r w:rsidR="00C5743D" w:rsidRPr="007A41F1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3047" w:type="dxa"/>
            <w:gridSpan w:val="3"/>
          </w:tcPr>
          <w:p w:rsidR="00C5743D" w:rsidRDefault="00C5743D" w:rsidP="00175F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5"/>
          </w:tcPr>
          <w:p w:rsidR="00C5743D" w:rsidRPr="007A41F1" w:rsidRDefault="0042418F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Foster C</w:t>
            </w:r>
            <w:r w:rsidR="00004C08">
              <w:rPr>
                <w:b/>
                <w:sz w:val="20"/>
                <w:szCs w:val="20"/>
              </w:rPr>
              <w:t>arer 2 n</w:t>
            </w:r>
            <w:r w:rsidR="00C5743D" w:rsidRPr="007A41F1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3096" w:type="dxa"/>
            <w:gridSpan w:val="2"/>
          </w:tcPr>
          <w:p w:rsidR="00C5743D" w:rsidRPr="00735F94" w:rsidRDefault="00C5743D" w:rsidP="00175F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5F94" w:rsidRPr="00735F94" w:rsidTr="00BE3251">
        <w:trPr>
          <w:trHeight w:val="307"/>
        </w:trPr>
        <w:tc>
          <w:tcPr>
            <w:tcW w:w="2176" w:type="dxa"/>
            <w:gridSpan w:val="2"/>
            <w:vMerge w:val="restart"/>
          </w:tcPr>
          <w:p w:rsidR="00735F94" w:rsidRPr="007A41F1" w:rsidRDefault="0042418F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Foster C</w:t>
            </w:r>
            <w:r w:rsidR="00735F94" w:rsidRPr="007A41F1">
              <w:rPr>
                <w:b/>
                <w:sz w:val="20"/>
                <w:szCs w:val="20"/>
              </w:rPr>
              <w:t>arer</w:t>
            </w:r>
            <w:r w:rsidR="00004C08">
              <w:rPr>
                <w:b/>
                <w:sz w:val="20"/>
                <w:szCs w:val="20"/>
              </w:rPr>
              <w:t>’s a</w:t>
            </w:r>
            <w:r w:rsidR="00735F94" w:rsidRPr="007A41F1">
              <w:rPr>
                <w:b/>
                <w:sz w:val="20"/>
                <w:szCs w:val="20"/>
              </w:rPr>
              <w:t>ddress</w:t>
            </w:r>
          </w:p>
        </w:tc>
        <w:tc>
          <w:tcPr>
            <w:tcW w:w="3047" w:type="dxa"/>
            <w:gridSpan w:val="3"/>
            <w:vMerge w:val="restart"/>
          </w:tcPr>
          <w:p w:rsidR="001F629E" w:rsidRPr="00735F94" w:rsidRDefault="001F629E" w:rsidP="00175F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5"/>
          </w:tcPr>
          <w:p w:rsidR="00735F94" w:rsidRPr="00D753F3" w:rsidRDefault="00004C08" w:rsidP="00175F08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823512">
              <w:rPr>
                <w:b/>
                <w:sz w:val="20"/>
                <w:szCs w:val="20"/>
              </w:rPr>
              <w:t>Telephone n</w:t>
            </w:r>
            <w:r w:rsidR="00735F94" w:rsidRPr="00823512">
              <w:rPr>
                <w:b/>
                <w:sz w:val="20"/>
                <w:szCs w:val="20"/>
              </w:rPr>
              <w:t xml:space="preserve">umber </w:t>
            </w:r>
            <w:r w:rsidRPr="00823512">
              <w:rPr>
                <w:b/>
                <w:sz w:val="20"/>
                <w:szCs w:val="20"/>
              </w:rPr>
              <w:t>(h</w:t>
            </w:r>
            <w:r w:rsidR="00735F94" w:rsidRPr="00823512">
              <w:rPr>
                <w:b/>
                <w:sz w:val="20"/>
                <w:szCs w:val="20"/>
              </w:rPr>
              <w:t>ome)</w:t>
            </w:r>
          </w:p>
        </w:tc>
        <w:tc>
          <w:tcPr>
            <w:tcW w:w="3096" w:type="dxa"/>
            <w:gridSpan w:val="2"/>
            <w:shd w:val="clear" w:color="auto" w:fill="FFFFFF" w:themeFill="background1"/>
          </w:tcPr>
          <w:p w:rsidR="00735F94" w:rsidRPr="00D753F3" w:rsidRDefault="00735F94" w:rsidP="00175F08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735F94" w:rsidRPr="00735F94" w:rsidTr="00A61E17">
        <w:trPr>
          <w:trHeight w:val="307"/>
        </w:trPr>
        <w:tc>
          <w:tcPr>
            <w:tcW w:w="2176" w:type="dxa"/>
            <w:gridSpan w:val="2"/>
            <w:vMerge/>
          </w:tcPr>
          <w:p w:rsidR="00735F94" w:rsidRPr="007A41F1" w:rsidRDefault="00735F94" w:rsidP="00175F0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47" w:type="dxa"/>
            <w:gridSpan w:val="3"/>
            <w:vMerge/>
          </w:tcPr>
          <w:p w:rsidR="00735F94" w:rsidRDefault="00735F94" w:rsidP="00175F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5"/>
          </w:tcPr>
          <w:p w:rsidR="00735F94" w:rsidRPr="007A41F1" w:rsidRDefault="00004C08" w:rsidP="00175F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</w:t>
            </w:r>
            <w:r w:rsidR="00735F94" w:rsidRPr="007A41F1">
              <w:rPr>
                <w:b/>
                <w:sz w:val="20"/>
                <w:szCs w:val="20"/>
              </w:rPr>
              <w:t>umber</w:t>
            </w:r>
          </w:p>
        </w:tc>
        <w:tc>
          <w:tcPr>
            <w:tcW w:w="3096" w:type="dxa"/>
            <w:gridSpan w:val="2"/>
          </w:tcPr>
          <w:p w:rsidR="00AE0F0B" w:rsidRPr="00735F94" w:rsidRDefault="00AE0F0B" w:rsidP="00175F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5A8D" w:rsidRPr="00735F94" w:rsidTr="003D0789">
        <w:trPr>
          <w:trHeight w:val="241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:rsidR="00435A8D" w:rsidRDefault="00435A8D" w:rsidP="00A61E17">
            <w:pPr>
              <w:rPr>
                <w:b/>
                <w:sz w:val="20"/>
                <w:szCs w:val="20"/>
              </w:rPr>
            </w:pPr>
          </w:p>
        </w:tc>
      </w:tr>
      <w:tr w:rsidR="00735F94" w:rsidRPr="00735F94" w:rsidTr="003D0789">
        <w:trPr>
          <w:trHeight w:val="307"/>
        </w:trPr>
        <w:tc>
          <w:tcPr>
            <w:tcW w:w="10800" w:type="dxa"/>
            <w:gridSpan w:val="12"/>
            <w:shd w:val="clear" w:color="auto" w:fill="CCECFF"/>
          </w:tcPr>
          <w:p w:rsidR="00735F94" w:rsidRPr="00A61E17" w:rsidRDefault="00435A8D" w:rsidP="001C5B63">
            <w:pPr>
              <w:spacing w:line="360" w:lineRule="auto"/>
              <w:rPr>
                <w:b/>
              </w:rPr>
            </w:pPr>
            <w:r w:rsidRPr="00A61E17">
              <w:rPr>
                <w:b/>
              </w:rPr>
              <w:t>1.</w:t>
            </w:r>
            <w:r w:rsidR="00A61E17">
              <w:rPr>
                <w:b/>
              </w:rPr>
              <w:t xml:space="preserve"> Medical and h</w:t>
            </w:r>
            <w:r w:rsidR="00735F94" w:rsidRPr="00A61E17">
              <w:rPr>
                <w:b/>
              </w:rPr>
              <w:t>ealth</w:t>
            </w:r>
          </w:p>
        </w:tc>
      </w:tr>
      <w:tr w:rsidR="00735F94" w:rsidRPr="00735F94" w:rsidTr="00A61E17">
        <w:trPr>
          <w:trHeight w:val="307"/>
        </w:trPr>
        <w:tc>
          <w:tcPr>
            <w:tcW w:w="3027" w:type="dxa"/>
            <w:gridSpan w:val="3"/>
          </w:tcPr>
          <w:p w:rsidR="00735F94" w:rsidRPr="00735F94" w:rsidRDefault="00735F94" w:rsidP="00735F94">
            <w:pPr>
              <w:rPr>
                <w:b/>
                <w:sz w:val="20"/>
                <w:szCs w:val="20"/>
              </w:rPr>
            </w:pPr>
            <w:r w:rsidRPr="00735F94">
              <w:rPr>
                <w:b/>
                <w:sz w:val="20"/>
                <w:szCs w:val="20"/>
              </w:rPr>
              <w:t>Consent / Agreement/ Task</w:t>
            </w:r>
          </w:p>
        </w:tc>
        <w:tc>
          <w:tcPr>
            <w:tcW w:w="4536" w:type="dxa"/>
            <w:gridSpan w:val="6"/>
          </w:tcPr>
          <w:p w:rsidR="00735F94" w:rsidRPr="00735F94" w:rsidRDefault="00735F94" w:rsidP="00735F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has authority to give consent/</w:t>
            </w:r>
            <w:r w:rsidR="00435A8D">
              <w:rPr>
                <w:b/>
                <w:sz w:val="20"/>
                <w:szCs w:val="20"/>
              </w:rPr>
              <w:t>agreement or undertake the task?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A4369D">
              <w:rPr>
                <w:i/>
                <w:sz w:val="20"/>
                <w:szCs w:val="20"/>
              </w:rPr>
              <w:t xml:space="preserve">More than one person could have authority to give a particular consent/agreement or undertake a particular task </w:t>
            </w:r>
            <w:r w:rsidR="00A4369D">
              <w:rPr>
                <w:i/>
                <w:sz w:val="20"/>
                <w:szCs w:val="20"/>
              </w:rPr>
              <w:t>(</w:t>
            </w:r>
            <w:proofErr w:type="spellStart"/>
            <w:r w:rsidR="00A4369D">
              <w:rPr>
                <w:i/>
                <w:sz w:val="20"/>
                <w:szCs w:val="20"/>
              </w:rPr>
              <w:t>eg</w:t>
            </w:r>
            <w:proofErr w:type="spellEnd"/>
            <w:r w:rsidR="00A4369D">
              <w:rPr>
                <w:i/>
                <w:sz w:val="20"/>
                <w:szCs w:val="20"/>
              </w:rPr>
              <w:t>. Both the parents and foster carer(s)</w:t>
            </w:r>
            <w:r w:rsidRPr="00A4369D">
              <w:rPr>
                <w:i/>
                <w:sz w:val="20"/>
                <w:szCs w:val="20"/>
              </w:rPr>
              <w:t xml:space="preserve"> may be attending </w:t>
            </w:r>
            <w:r w:rsidR="00A4369D" w:rsidRPr="00A4369D">
              <w:rPr>
                <w:i/>
                <w:sz w:val="20"/>
                <w:szCs w:val="20"/>
              </w:rPr>
              <w:t>parents’</w:t>
            </w:r>
            <w:r w:rsidRPr="00A4369D">
              <w:rPr>
                <w:i/>
                <w:sz w:val="20"/>
                <w:szCs w:val="20"/>
              </w:rPr>
              <w:t xml:space="preserve"> evenings.  If this is the case, the </w:t>
            </w:r>
            <w:proofErr w:type="gramStart"/>
            <w:r w:rsidRPr="00A4369D">
              <w:rPr>
                <w:i/>
                <w:sz w:val="20"/>
                <w:szCs w:val="20"/>
              </w:rPr>
              <w:t>individuals</w:t>
            </w:r>
            <w:proofErr w:type="gramEnd"/>
            <w:r w:rsidRPr="00A4369D">
              <w:rPr>
                <w:i/>
                <w:sz w:val="20"/>
                <w:szCs w:val="20"/>
              </w:rPr>
              <w:t xml:space="preserve"> respective roles should be clarified in the “Notes” column</w:t>
            </w:r>
            <w:r w:rsidR="00A4369D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237" w:type="dxa"/>
            <w:gridSpan w:val="3"/>
          </w:tcPr>
          <w:p w:rsidR="00735F94" w:rsidRPr="00A4369D" w:rsidRDefault="00A4369D" w:rsidP="00735F94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</w:t>
            </w:r>
            <w:r w:rsidR="00007C1C">
              <w:rPr>
                <w:b/>
                <w:sz w:val="20"/>
                <w:szCs w:val="20"/>
              </w:rPr>
              <w:t xml:space="preserve">s </w:t>
            </w:r>
            <w:r w:rsidR="00007C1C">
              <w:rPr>
                <w:sz w:val="20"/>
                <w:szCs w:val="20"/>
              </w:rPr>
              <w:t xml:space="preserve">– </w:t>
            </w:r>
            <w:r w:rsidR="00007C1C" w:rsidRPr="00007C1C">
              <w:rPr>
                <w:i/>
                <w:sz w:val="20"/>
                <w:szCs w:val="20"/>
              </w:rPr>
              <w:t>Include n</w:t>
            </w:r>
            <w:r w:rsidRPr="00007C1C">
              <w:rPr>
                <w:i/>
                <w:sz w:val="20"/>
                <w:szCs w:val="20"/>
              </w:rPr>
              <w:t>otifications/</w:t>
            </w:r>
            <w:r w:rsidR="00513477" w:rsidRPr="00007C1C">
              <w:rPr>
                <w:i/>
                <w:sz w:val="20"/>
                <w:szCs w:val="20"/>
              </w:rPr>
              <w:t>prior consulta</w:t>
            </w:r>
            <w:r w:rsidRPr="00007C1C">
              <w:rPr>
                <w:i/>
                <w:sz w:val="20"/>
                <w:szCs w:val="20"/>
              </w:rPr>
              <w:t>tion/</w:t>
            </w:r>
            <w:r w:rsidR="00735F94" w:rsidRPr="00007C1C">
              <w:rPr>
                <w:i/>
                <w:sz w:val="20"/>
                <w:szCs w:val="20"/>
              </w:rPr>
              <w:t>re</w:t>
            </w:r>
            <w:r w:rsidRPr="00007C1C">
              <w:rPr>
                <w:i/>
                <w:sz w:val="20"/>
                <w:szCs w:val="20"/>
              </w:rPr>
              <w:t>cording requirement/conditions.</w:t>
            </w: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Pr="00735F94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Emergency medical treatment, including anaesthesia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Pr="005C5057" w:rsidRDefault="00C5093B" w:rsidP="005C5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R</w:t>
            </w:r>
            <w:r w:rsidRPr="005C5057">
              <w:rPr>
                <w:sz w:val="20"/>
                <w:szCs w:val="20"/>
              </w:rPr>
              <w:t>outine immunisations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Pr="00735F94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Pr="00735F94">
              <w:rPr>
                <w:sz w:val="20"/>
                <w:szCs w:val="20"/>
              </w:rPr>
              <w:t>Planned medical procedures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Medical procedures carried out in the home where the person administering the procedure requires training (e.g. child with disability/illness)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Emergency dental treatment, including anaesthesia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Default="00C5093B" w:rsidP="005C5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Routine dental treatment, including anaesthesia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Default="00C5093B" w:rsidP="005C5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Optician’s appointments, glasses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 Examination/treatment by school doctor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A61E17">
        <w:trPr>
          <w:trHeight w:val="307"/>
        </w:trPr>
        <w:tc>
          <w:tcPr>
            <w:tcW w:w="3027" w:type="dxa"/>
            <w:gridSpan w:val="3"/>
          </w:tcPr>
          <w:p w:rsidR="00C5093B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 Administration of prescribed/over the counter medications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301ED9">
        <w:trPr>
          <w:trHeight w:val="657"/>
        </w:trPr>
        <w:tc>
          <w:tcPr>
            <w:tcW w:w="3027" w:type="dxa"/>
            <w:gridSpan w:val="3"/>
          </w:tcPr>
          <w:p w:rsidR="00C5093B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 Permission for school to administer prescribed /over the counter medications</w:t>
            </w:r>
          </w:p>
        </w:tc>
        <w:tc>
          <w:tcPr>
            <w:tcW w:w="4536" w:type="dxa"/>
            <w:gridSpan w:val="6"/>
          </w:tcPr>
          <w:p w:rsidR="00C5093B" w:rsidRPr="00CE31AA" w:rsidRDefault="00C5093B" w:rsidP="00D813F8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</w:tcPr>
          <w:p w:rsidR="00C5093B" w:rsidRPr="00CE31AA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3D0789">
        <w:trPr>
          <w:trHeight w:val="307"/>
        </w:trPr>
        <w:tc>
          <w:tcPr>
            <w:tcW w:w="3027" w:type="dxa"/>
            <w:gridSpan w:val="3"/>
            <w:tcBorders>
              <w:bottom w:val="single" w:sz="4" w:space="0" w:color="auto"/>
            </w:tcBorders>
          </w:tcPr>
          <w:p w:rsidR="00C5093B" w:rsidRDefault="00C5093B" w:rsidP="0073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1.11 Referral/consent for child to access another service e.g. CAMHS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:rsidR="00C5093B" w:rsidRPr="003430A8" w:rsidRDefault="00C5093B" w:rsidP="00E53A6A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3"/>
            <w:tcBorders>
              <w:bottom w:val="single" w:sz="4" w:space="0" w:color="auto"/>
            </w:tcBorders>
          </w:tcPr>
          <w:p w:rsidR="00C5093B" w:rsidRDefault="00C5093B" w:rsidP="00D813F8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</w:tr>
      <w:tr w:rsidR="00A61E17" w:rsidRPr="00735F94" w:rsidTr="003D0789">
        <w:trPr>
          <w:trHeight w:val="307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:rsidR="00A61E17" w:rsidRDefault="00A61E17" w:rsidP="00A61E17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</w:tr>
      <w:tr w:rsidR="00513477" w:rsidRPr="00735F94" w:rsidTr="003D0789">
        <w:trPr>
          <w:trHeight w:val="307"/>
        </w:trPr>
        <w:tc>
          <w:tcPr>
            <w:tcW w:w="10800" w:type="dxa"/>
            <w:gridSpan w:val="12"/>
            <w:shd w:val="clear" w:color="auto" w:fill="CCECFF"/>
          </w:tcPr>
          <w:p w:rsidR="00513477" w:rsidRPr="00A61E17" w:rsidRDefault="00435A8D" w:rsidP="001C5B63">
            <w:pPr>
              <w:tabs>
                <w:tab w:val="left" w:pos="914"/>
              </w:tabs>
              <w:spacing w:line="360" w:lineRule="auto"/>
              <w:rPr>
                <w:b/>
              </w:rPr>
            </w:pPr>
            <w:r w:rsidRPr="00A61E17">
              <w:rPr>
                <w:b/>
              </w:rPr>
              <w:t xml:space="preserve">2. </w:t>
            </w:r>
            <w:r w:rsidR="00513477" w:rsidRPr="00A61E17">
              <w:rPr>
                <w:b/>
              </w:rPr>
              <w:t>Education</w:t>
            </w:r>
          </w:p>
        </w:tc>
      </w:tr>
      <w:tr w:rsidR="00E15A3E" w:rsidRPr="00735F94" w:rsidTr="007A41F1">
        <w:trPr>
          <w:trHeight w:val="307"/>
        </w:trPr>
        <w:tc>
          <w:tcPr>
            <w:tcW w:w="3451" w:type="dxa"/>
            <w:gridSpan w:val="4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 w:rsidRPr="00735F94">
              <w:rPr>
                <w:b/>
                <w:sz w:val="20"/>
                <w:szCs w:val="20"/>
              </w:rPr>
              <w:t>Consent / Agreement/ Task</w:t>
            </w:r>
          </w:p>
        </w:tc>
        <w:tc>
          <w:tcPr>
            <w:tcW w:w="3544" w:type="dxa"/>
            <w:gridSpan w:val="3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has authority to give consent/agreement or undertake the task?  </w:t>
            </w:r>
            <w:r w:rsidRPr="00A4369D">
              <w:rPr>
                <w:i/>
                <w:sz w:val="20"/>
                <w:szCs w:val="20"/>
              </w:rPr>
              <w:t xml:space="preserve">More than one person could have authority to give a particular consent/agreement or undertake a particular task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>. Both the parents and foster carer(s)</w:t>
            </w:r>
            <w:r w:rsidRPr="00A4369D">
              <w:rPr>
                <w:i/>
                <w:sz w:val="20"/>
                <w:szCs w:val="20"/>
              </w:rPr>
              <w:t xml:space="preserve"> may be attending parents’ evenings.  If this is the case, the </w:t>
            </w:r>
            <w:proofErr w:type="gramStart"/>
            <w:r w:rsidRPr="00A4369D">
              <w:rPr>
                <w:i/>
                <w:sz w:val="20"/>
                <w:szCs w:val="20"/>
              </w:rPr>
              <w:t>individuals</w:t>
            </w:r>
            <w:proofErr w:type="gramEnd"/>
            <w:r w:rsidRPr="00A4369D">
              <w:rPr>
                <w:i/>
                <w:sz w:val="20"/>
                <w:szCs w:val="20"/>
              </w:rPr>
              <w:t xml:space="preserve"> respective roles should be clarified in the “Notes” column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805" w:type="dxa"/>
            <w:gridSpan w:val="5"/>
          </w:tcPr>
          <w:p w:rsidR="00E15A3E" w:rsidRPr="00A4369D" w:rsidRDefault="00E15A3E" w:rsidP="00FE72B0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 </w:t>
            </w:r>
            <w:r>
              <w:rPr>
                <w:sz w:val="20"/>
                <w:szCs w:val="20"/>
              </w:rPr>
              <w:t xml:space="preserve">– </w:t>
            </w:r>
            <w:r w:rsidRPr="00007C1C">
              <w:rPr>
                <w:i/>
                <w:sz w:val="20"/>
                <w:szCs w:val="20"/>
              </w:rPr>
              <w:t>Include notifications/prior consultation/recording requirement/conditions.</w:t>
            </w: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Pr="00513477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School day trips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School trips of up to 4 days in the UK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School trips of over 4 days in the UK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School trips abroad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Using computers at school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School photos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Attendance at parent’s evenings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B8044A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Attendance at PEP meetings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 Attendance at unplanned meetings re. incidents or immediate issues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 Registering at a school</w:t>
            </w:r>
          </w:p>
        </w:tc>
        <w:tc>
          <w:tcPr>
            <w:tcW w:w="3544" w:type="dxa"/>
            <w:gridSpan w:val="3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E53A6A">
        <w:trPr>
          <w:trHeight w:val="578"/>
        </w:trPr>
        <w:tc>
          <w:tcPr>
            <w:tcW w:w="3451" w:type="dxa"/>
            <w:gridSpan w:val="4"/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Changing a school</w:t>
            </w:r>
          </w:p>
        </w:tc>
        <w:tc>
          <w:tcPr>
            <w:tcW w:w="3544" w:type="dxa"/>
            <w:gridSpan w:val="3"/>
          </w:tcPr>
          <w:p w:rsidR="00C5093B" w:rsidRDefault="00C5093B" w:rsidP="00E53A6A"/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7A41F1">
        <w:trPr>
          <w:trHeight w:val="307"/>
        </w:trPr>
        <w:tc>
          <w:tcPr>
            <w:tcW w:w="3451" w:type="dxa"/>
            <w:gridSpan w:val="4"/>
          </w:tcPr>
          <w:p w:rsidR="00C5093B" w:rsidRDefault="00C5093B" w:rsidP="000327A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 Referral/consent for child to access another service</w:t>
            </w:r>
          </w:p>
        </w:tc>
        <w:tc>
          <w:tcPr>
            <w:tcW w:w="3544" w:type="dxa"/>
            <w:gridSpan w:val="3"/>
          </w:tcPr>
          <w:p w:rsidR="00C5093B" w:rsidRDefault="00C5093B" w:rsidP="00D813F8"/>
        </w:tc>
        <w:tc>
          <w:tcPr>
            <w:tcW w:w="3805" w:type="dxa"/>
            <w:gridSpan w:val="5"/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C5093B" w:rsidRPr="00735F94" w:rsidTr="003D0789">
        <w:trPr>
          <w:trHeight w:val="307"/>
        </w:trPr>
        <w:tc>
          <w:tcPr>
            <w:tcW w:w="3451" w:type="dxa"/>
            <w:gridSpan w:val="4"/>
            <w:tcBorders>
              <w:bottom w:val="single" w:sz="4" w:space="0" w:color="auto"/>
            </w:tcBorders>
          </w:tcPr>
          <w:p w:rsidR="00C5093B" w:rsidRDefault="00C5093B" w:rsidP="00513477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 Personal, health and social education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  <w:tcBorders>
              <w:bottom w:val="single" w:sz="4" w:space="0" w:color="auto"/>
            </w:tcBorders>
          </w:tcPr>
          <w:p w:rsidR="00C5093B" w:rsidRPr="00D3668E" w:rsidRDefault="00C5093B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E15A3E" w:rsidRPr="00735F94" w:rsidTr="003D0789">
        <w:trPr>
          <w:trHeight w:val="307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:rsidR="00E15A3E" w:rsidRPr="00513477" w:rsidRDefault="00E15A3E" w:rsidP="00513477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</w:tr>
      <w:tr w:rsidR="00E15A3E" w:rsidRPr="00735F94" w:rsidTr="003D0789">
        <w:trPr>
          <w:trHeight w:val="307"/>
        </w:trPr>
        <w:tc>
          <w:tcPr>
            <w:tcW w:w="10800" w:type="dxa"/>
            <w:gridSpan w:val="12"/>
            <w:shd w:val="clear" w:color="auto" w:fill="CCECFF"/>
          </w:tcPr>
          <w:p w:rsidR="00E15A3E" w:rsidRPr="001C5B63" w:rsidRDefault="00E15A3E" w:rsidP="001C5B63">
            <w:pPr>
              <w:tabs>
                <w:tab w:val="left" w:pos="914"/>
              </w:tabs>
              <w:spacing w:line="360" w:lineRule="auto"/>
              <w:rPr>
                <w:b/>
              </w:rPr>
            </w:pPr>
            <w:r w:rsidRPr="001C5B63">
              <w:rPr>
                <w:b/>
              </w:rPr>
              <w:t>3.Personal, leisure and home life</w:t>
            </w:r>
          </w:p>
        </w:tc>
      </w:tr>
      <w:tr w:rsidR="00E15A3E" w:rsidRPr="00735F94" w:rsidTr="007A41F1">
        <w:trPr>
          <w:trHeight w:val="307"/>
        </w:trPr>
        <w:tc>
          <w:tcPr>
            <w:tcW w:w="3451" w:type="dxa"/>
            <w:gridSpan w:val="4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 w:rsidRPr="00735F94">
              <w:rPr>
                <w:b/>
                <w:sz w:val="20"/>
                <w:szCs w:val="20"/>
              </w:rPr>
              <w:t>Consent / Agreement/ Task</w:t>
            </w:r>
          </w:p>
        </w:tc>
        <w:tc>
          <w:tcPr>
            <w:tcW w:w="3544" w:type="dxa"/>
            <w:gridSpan w:val="3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has authority to give consent/agreement or undertake the task?  </w:t>
            </w:r>
            <w:r w:rsidRPr="00A4369D">
              <w:rPr>
                <w:i/>
                <w:sz w:val="20"/>
                <w:szCs w:val="20"/>
              </w:rPr>
              <w:t xml:space="preserve">More than one person could have authority to give a particular consent/agreement or undertake a particular task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>. Both the parents and foster carer(s)</w:t>
            </w:r>
            <w:r w:rsidRPr="00A4369D">
              <w:rPr>
                <w:i/>
                <w:sz w:val="20"/>
                <w:szCs w:val="20"/>
              </w:rPr>
              <w:t xml:space="preserve"> may be attending parents’ evenings.  If this is the case, the </w:t>
            </w:r>
            <w:proofErr w:type="gramStart"/>
            <w:r w:rsidRPr="00A4369D">
              <w:rPr>
                <w:i/>
                <w:sz w:val="20"/>
                <w:szCs w:val="20"/>
              </w:rPr>
              <w:t>individuals</w:t>
            </w:r>
            <w:proofErr w:type="gramEnd"/>
            <w:r w:rsidRPr="00A4369D">
              <w:rPr>
                <w:i/>
                <w:sz w:val="20"/>
                <w:szCs w:val="20"/>
              </w:rPr>
              <w:t xml:space="preserve"> respective roles should be clarified in the “Notes” column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805" w:type="dxa"/>
            <w:gridSpan w:val="5"/>
          </w:tcPr>
          <w:p w:rsidR="00E15A3E" w:rsidRPr="00A4369D" w:rsidRDefault="00E15A3E" w:rsidP="00FE72B0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 </w:t>
            </w:r>
            <w:r>
              <w:rPr>
                <w:sz w:val="20"/>
                <w:szCs w:val="20"/>
              </w:rPr>
              <w:t xml:space="preserve">– </w:t>
            </w:r>
            <w:r w:rsidRPr="00007C1C">
              <w:rPr>
                <w:i/>
                <w:sz w:val="20"/>
                <w:szCs w:val="20"/>
              </w:rPr>
              <w:t>Include notifications/prior consultation/recording requirement/conditions.</w:t>
            </w: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Pr="00513477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Passport application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Overnight with friends (‘sleep overs’)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E15A3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Holidays within the UK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E15A3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Holidays outside the UK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 Sports/social clubs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More hazardous activities such as horse riding, skiing, rock climbing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Haircuts/colouring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 Body piercing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 Tattoos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Mobile phone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Part time employment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E15A3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3.12 Accessing social networking sites such as Facebook, Instagram,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735F94" w:rsidTr="003D0789">
        <w:trPr>
          <w:trHeight w:val="307"/>
        </w:trPr>
        <w:tc>
          <w:tcPr>
            <w:tcW w:w="3451" w:type="dxa"/>
            <w:gridSpan w:val="4"/>
            <w:tcBorders>
              <w:bottom w:val="single" w:sz="4" w:space="0" w:color="auto"/>
            </w:tcBorders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 Photos or other media activity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  <w:tcBorders>
              <w:bottom w:val="single" w:sz="4" w:space="0" w:color="auto"/>
            </w:tcBorders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E15A3E" w:rsidRPr="00735F94" w:rsidTr="003D0789">
        <w:trPr>
          <w:trHeight w:val="307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:rsidR="00E15A3E" w:rsidRPr="00513477" w:rsidRDefault="00E15A3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</w:tr>
      <w:tr w:rsidR="00E15A3E" w:rsidRPr="00735F94" w:rsidTr="00C5093B">
        <w:trPr>
          <w:trHeight w:val="307"/>
        </w:trPr>
        <w:tc>
          <w:tcPr>
            <w:tcW w:w="10800" w:type="dxa"/>
            <w:gridSpan w:val="12"/>
            <w:shd w:val="clear" w:color="auto" w:fill="CCECFF"/>
          </w:tcPr>
          <w:p w:rsidR="00E15A3E" w:rsidRPr="001C5B63" w:rsidRDefault="00E15A3E" w:rsidP="001C5B63">
            <w:pPr>
              <w:tabs>
                <w:tab w:val="left" w:pos="914"/>
              </w:tabs>
              <w:spacing w:line="360" w:lineRule="auto"/>
              <w:rPr>
                <w:b/>
              </w:rPr>
            </w:pPr>
            <w:r w:rsidRPr="001C5B63">
              <w:rPr>
                <w:b/>
              </w:rPr>
              <w:t>4. Faith and religious observance</w:t>
            </w:r>
          </w:p>
        </w:tc>
      </w:tr>
      <w:tr w:rsidR="00E15A3E" w:rsidRPr="00513477" w:rsidTr="007A41F1">
        <w:trPr>
          <w:trHeight w:val="307"/>
        </w:trPr>
        <w:tc>
          <w:tcPr>
            <w:tcW w:w="3451" w:type="dxa"/>
            <w:gridSpan w:val="4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 w:rsidRPr="00735F94">
              <w:rPr>
                <w:b/>
                <w:sz w:val="20"/>
                <w:szCs w:val="20"/>
              </w:rPr>
              <w:t>Consent / Agreement/ Task</w:t>
            </w:r>
          </w:p>
        </w:tc>
        <w:tc>
          <w:tcPr>
            <w:tcW w:w="3544" w:type="dxa"/>
            <w:gridSpan w:val="3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has authority to give consent/agreement or undertake the task?  </w:t>
            </w:r>
            <w:r w:rsidRPr="00A4369D">
              <w:rPr>
                <w:i/>
                <w:sz w:val="20"/>
                <w:szCs w:val="20"/>
              </w:rPr>
              <w:t xml:space="preserve">More than one person could have authority to give a particular consent/agreement or undertake a particular task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>. Both the parents and foster carer(s)</w:t>
            </w:r>
            <w:r w:rsidRPr="00A4369D">
              <w:rPr>
                <w:i/>
                <w:sz w:val="20"/>
                <w:szCs w:val="20"/>
              </w:rPr>
              <w:t xml:space="preserve"> may be attending parents’ evenings.  If this is the case, the </w:t>
            </w:r>
            <w:proofErr w:type="gramStart"/>
            <w:r w:rsidRPr="00A4369D">
              <w:rPr>
                <w:i/>
                <w:sz w:val="20"/>
                <w:szCs w:val="20"/>
              </w:rPr>
              <w:t>individuals</w:t>
            </w:r>
            <w:proofErr w:type="gramEnd"/>
            <w:r w:rsidRPr="00A4369D">
              <w:rPr>
                <w:i/>
                <w:sz w:val="20"/>
                <w:szCs w:val="20"/>
              </w:rPr>
              <w:t xml:space="preserve"> respective roles should be clarified in the “Notes” column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805" w:type="dxa"/>
            <w:gridSpan w:val="5"/>
          </w:tcPr>
          <w:p w:rsidR="00E15A3E" w:rsidRPr="00A4369D" w:rsidRDefault="00E15A3E" w:rsidP="00FE72B0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 </w:t>
            </w:r>
            <w:r>
              <w:rPr>
                <w:sz w:val="20"/>
                <w:szCs w:val="20"/>
              </w:rPr>
              <w:t xml:space="preserve">– </w:t>
            </w:r>
            <w:r w:rsidRPr="00007C1C">
              <w:rPr>
                <w:i/>
                <w:sz w:val="20"/>
                <w:szCs w:val="20"/>
              </w:rPr>
              <w:t>Include notifications/prior consultation/recording requirement/conditions.</w:t>
            </w:r>
          </w:p>
        </w:tc>
      </w:tr>
      <w:tr w:rsidR="006F7EA5" w:rsidRPr="00513477" w:rsidTr="007A41F1">
        <w:trPr>
          <w:trHeight w:val="307"/>
        </w:trPr>
        <w:tc>
          <w:tcPr>
            <w:tcW w:w="3451" w:type="dxa"/>
            <w:gridSpan w:val="4"/>
          </w:tcPr>
          <w:p w:rsidR="006F7EA5" w:rsidRPr="00F061F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New or changes in faith, church or religious observance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513477" w:rsidTr="00C5093B">
        <w:trPr>
          <w:trHeight w:val="307"/>
        </w:trPr>
        <w:tc>
          <w:tcPr>
            <w:tcW w:w="3451" w:type="dxa"/>
            <w:gridSpan w:val="4"/>
            <w:tcBorders>
              <w:bottom w:val="single" w:sz="4" w:space="0" w:color="auto"/>
            </w:tcBorders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Attendance at a place of worship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  <w:tcBorders>
              <w:bottom w:val="single" w:sz="4" w:space="0" w:color="auto"/>
            </w:tcBorders>
          </w:tcPr>
          <w:p w:rsidR="006F7EA5" w:rsidRPr="00D3668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E15A3E" w:rsidRPr="00513477" w:rsidTr="00C5093B">
        <w:trPr>
          <w:trHeight w:val="307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:rsidR="00E15A3E" w:rsidRPr="00513477" w:rsidRDefault="00E15A3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</w:tr>
      <w:tr w:rsidR="00E15A3E" w:rsidRPr="00513477" w:rsidTr="00C5093B">
        <w:trPr>
          <w:trHeight w:val="307"/>
        </w:trPr>
        <w:tc>
          <w:tcPr>
            <w:tcW w:w="10800" w:type="dxa"/>
            <w:gridSpan w:val="12"/>
            <w:shd w:val="clear" w:color="auto" w:fill="CCECFF"/>
          </w:tcPr>
          <w:p w:rsidR="00E15A3E" w:rsidRPr="001C5B63" w:rsidRDefault="00E15A3E" w:rsidP="001C5B63">
            <w:pPr>
              <w:tabs>
                <w:tab w:val="left" w:pos="914"/>
              </w:tabs>
              <w:spacing w:line="360" w:lineRule="auto"/>
              <w:rPr>
                <w:b/>
              </w:rPr>
            </w:pPr>
            <w:r w:rsidRPr="001C5B63">
              <w:rPr>
                <w:b/>
              </w:rPr>
              <w:t>5. Contact</w:t>
            </w:r>
          </w:p>
        </w:tc>
      </w:tr>
      <w:tr w:rsidR="00E15A3E" w:rsidRPr="00513477" w:rsidTr="007A41F1">
        <w:trPr>
          <w:trHeight w:val="307"/>
        </w:trPr>
        <w:tc>
          <w:tcPr>
            <w:tcW w:w="3451" w:type="dxa"/>
            <w:gridSpan w:val="4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 w:rsidRPr="00735F94">
              <w:rPr>
                <w:b/>
                <w:sz w:val="20"/>
                <w:szCs w:val="20"/>
              </w:rPr>
              <w:t>Consent / Agreement/ Task</w:t>
            </w:r>
          </w:p>
        </w:tc>
        <w:tc>
          <w:tcPr>
            <w:tcW w:w="3544" w:type="dxa"/>
            <w:gridSpan w:val="3"/>
          </w:tcPr>
          <w:p w:rsidR="00E15A3E" w:rsidRPr="00735F94" w:rsidRDefault="00E15A3E" w:rsidP="00FE72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has authority to give consent/agreement or undertake the task?  </w:t>
            </w:r>
            <w:r w:rsidRPr="00A4369D">
              <w:rPr>
                <w:i/>
                <w:sz w:val="20"/>
                <w:szCs w:val="20"/>
              </w:rPr>
              <w:t xml:space="preserve">More than one person could have authority to give a particular consent/agreement or undertake a particular task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>. Both the parents and foster carer(s)</w:t>
            </w:r>
            <w:r w:rsidRPr="00A4369D">
              <w:rPr>
                <w:i/>
                <w:sz w:val="20"/>
                <w:szCs w:val="20"/>
              </w:rPr>
              <w:t xml:space="preserve"> may be attending parents’ evenings.  If this is the case, the </w:t>
            </w:r>
            <w:proofErr w:type="gramStart"/>
            <w:r w:rsidRPr="00A4369D">
              <w:rPr>
                <w:i/>
                <w:sz w:val="20"/>
                <w:szCs w:val="20"/>
              </w:rPr>
              <w:t>individuals</w:t>
            </w:r>
            <w:proofErr w:type="gramEnd"/>
            <w:r w:rsidRPr="00A4369D">
              <w:rPr>
                <w:i/>
                <w:sz w:val="20"/>
                <w:szCs w:val="20"/>
              </w:rPr>
              <w:t xml:space="preserve"> respective roles should be clarified in the “Notes” column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805" w:type="dxa"/>
            <w:gridSpan w:val="5"/>
          </w:tcPr>
          <w:p w:rsidR="00E15A3E" w:rsidRPr="00A4369D" w:rsidRDefault="00E15A3E" w:rsidP="00FE72B0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 </w:t>
            </w:r>
            <w:r>
              <w:rPr>
                <w:sz w:val="20"/>
                <w:szCs w:val="20"/>
              </w:rPr>
              <w:t xml:space="preserve">– </w:t>
            </w:r>
            <w:r w:rsidRPr="00007C1C">
              <w:rPr>
                <w:i/>
                <w:sz w:val="20"/>
                <w:szCs w:val="20"/>
              </w:rPr>
              <w:t>Include notifications/prior consultation/recording requirement/conditions.</w:t>
            </w:r>
          </w:p>
        </w:tc>
      </w:tr>
      <w:tr w:rsidR="006F7EA5" w:rsidRPr="00513477" w:rsidTr="007A41F1">
        <w:trPr>
          <w:trHeight w:val="307"/>
        </w:trPr>
        <w:tc>
          <w:tcPr>
            <w:tcW w:w="3451" w:type="dxa"/>
            <w:gridSpan w:val="4"/>
          </w:tcPr>
          <w:p w:rsidR="006F7EA5" w:rsidRPr="00F061F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Transport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513477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Arranging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513477" w:rsidTr="007A41F1">
        <w:trPr>
          <w:trHeight w:val="307"/>
        </w:trPr>
        <w:tc>
          <w:tcPr>
            <w:tcW w:w="3451" w:type="dxa"/>
            <w:gridSpan w:val="4"/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Facilitation</w:t>
            </w:r>
          </w:p>
        </w:tc>
        <w:tc>
          <w:tcPr>
            <w:tcW w:w="3544" w:type="dxa"/>
            <w:gridSpan w:val="3"/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F7EA5" w:rsidRPr="00D3668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6F7EA5" w:rsidRPr="00513477" w:rsidTr="00C5093B">
        <w:trPr>
          <w:trHeight w:val="307"/>
        </w:trPr>
        <w:tc>
          <w:tcPr>
            <w:tcW w:w="3451" w:type="dxa"/>
            <w:gridSpan w:val="4"/>
            <w:tcBorders>
              <w:bottom w:val="single" w:sz="4" w:space="0" w:color="auto"/>
            </w:tcBorders>
          </w:tcPr>
          <w:p w:rsidR="006F7EA5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Formal supervision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F7EA5" w:rsidRPr="00D3668E" w:rsidRDefault="006F7EA5" w:rsidP="00D813F8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  <w:tcBorders>
              <w:bottom w:val="single" w:sz="4" w:space="0" w:color="auto"/>
            </w:tcBorders>
          </w:tcPr>
          <w:p w:rsidR="006F7EA5" w:rsidRPr="00D3668E" w:rsidRDefault="006F7EA5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E15A3E" w:rsidRPr="00513477" w:rsidTr="00C5093B">
        <w:trPr>
          <w:trHeight w:val="307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:rsidR="00E15A3E" w:rsidRPr="00435A8D" w:rsidRDefault="00E15A3E" w:rsidP="00435A8D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</w:tr>
      <w:tr w:rsidR="00E15A3E" w:rsidRPr="00513477" w:rsidTr="00C5093B">
        <w:trPr>
          <w:trHeight w:val="307"/>
        </w:trPr>
        <w:tc>
          <w:tcPr>
            <w:tcW w:w="10800" w:type="dxa"/>
            <w:gridSpan w:val="12"/>
            <w:shd w:val="clear" w:color="auto" w:fill="CCECFF"/>
          </w:tcPr>
          <w:p w:rsidR="00E15A3E" w:rsidRPr="001C5B63" w:rsidRDefault="00E15A3E" w:rsidP="00C5093B">
            <w:pPr>
              <w:tabs>
                <w:tab w:val="left" w:pos="914"/>
              </w:tabs>
              <w:spacing w:line="360" w:lineRule="auto"/>
              <w:rPr>
                <w:b/>
              </w:rPr>
            </w:pPr>
            <w:r w:rsidRPr="001C5B63">
              <w:rPr>
                <w:b/>
              </w:rPr>
              <w:t xml:space="preserve">6. </w:t>
            </w:r>
            <w:r w:rsidR="00C5093B">
              <w:rPr>
                <w:b/>
              </w:rPr>
              <w:t>Signatures</w:t>
            </w:r>
          </w:p>
        </w:tc>
      </w:tr>
      <w:tr w:rsidR="00E15A3E" w:rsidRPr="00513477" w:rsidTr="007A41F1">
        <w:trPr>
          <w:trHeight w:val="307"/>
        </w:trPr>
        <w:tc>
          <w:tcPr>
            <w:tcW w:w="10800" w:type="dxa"/>
            <w:gridSpan w:val="12"/>
          </w:tcPr>
          <w:p w:rsidR="00E15A3E" w:rsidRPr="00522318" w:rsidRDefault="00522318" w:rsidP="00F061F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 w:rsidRPr="00522318">
              <w:rPr>
                <w:b/>
                <w:color w:val="FF0000"/>
                <w:sz w:val="20"/>
                <w:szCs w:val="20"/>
              </w:rPr>
              <w:t>Parent(s)</w:t>
            </w:r>
            <w:r w:rsidR="00E15A3E" w:rsidRPr="0052231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15A3E" w:rsidRPr="00522318">
              <w:rPr>
                <w:i/>
                <w:color w:val="FF0000"/>
                <w:sz w:val="20"/>
                <w:szCs w:val="20"/>
              </w:rPr>
              <w:t>if applicable</w:t>
            </w:r>
          </w:p>
        </w:tc>
      </w:tr>
      <w:tr w:rsidR="00DB674E" w:rsidRPr="00513477" w:rsidTr="007A41F1">
        <w:trPr>
          <w:trHeight w:val="307"/>
        </w:trPr>
        <w:tc>
          <w:tcPr>
            <w:tcW w:w="3451" w:type="dxa"/>
            <w:gridSpan w:val="4"/>
          </w:tcPr>
          <w:p w:rsidR="00DB674E" w:rsidRPr="00F061FE" w:rsidRDefault="00DB674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544" w:type="dxa"/>
            <w:gridSpan w:val="3"/>
          </w:tcPr>
          <w:p w:rsidR="00DB674E" w:rsidRDefault="00DB674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3805" w:type="dxa"/>
            <w:gridSpan w:val="5"/>
          </w:tcPr>
          <w:p w:rsidR="00DB674E" w:rsidRDefault="00DB674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E15A3E" w:rsidRPr="00513477" w:rsidTr="00026557">
        <w:trPr>
          <w:trHeight w:val="307"/>
        </w:trPr>
        <w:tc>
          <w:tcPr>
            <w:tcW w:w="3451" w:type="dxa"/>
            <w:gridSpan w:val="4"/>
            <w:shd w:val="clear" w:color="auto" w:fill="FFFFFF" w:themeFill="background1"/>
          </w:tcPr>
          <w:p w:rsidR="00E15A3E" w:rsidRDefault="00E15A3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  <w:p w:rsidR="00E15A3E" w:rsidRDefault="00E15A3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  <w:p w:rsidR="00026557" w:rsidRPr="00F061FE" w:rsidRDefault="00026557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15A3E" w:rsidRPr="00513477" w:rsidRDefault="00E15A3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05" w:type="dxa"/>
            <w:gridSpan w:val="5"/>
            <w:shd w:val="clear" w:color="auto" w:fill="FFFFFF" w:themeFill="background1"/>
          </w:tcPr>
          <w:p w:rsidR="00E15A3E" w:rsidRPr="00513477" w:rsidRDefault="00E15A3E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</w:p>
        </w:tc>
      </w:tr>
      <w:tr w:rsidR="00E15A3E" w:rsidRPr="00513477" w:rsidTr="007A41F1">
        <w:trPr>
          <w:trHeight w:val="307"/>
        </w:trPr>
        <w:tc>
          <w:tcPr>
            <w:tcW w:w="10800" w:type="dxa"/>
            <w:gridSpan w:val="12"/>
          </w:tcPr>
          <w:p w:rsidR="00E15A3E" w:rsidRDefault="00522318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Foster c</w:t>
            </w:r>
            <w:r w:rsidR="00E15A3E" w:rsidRPr="00F061FE">
              <w:rPr>
                <w:b/>
                <w:color w:val="FF0000"/>
                <w:sz w:val="20"/>
                <w:szCs w:val="20"/>
              </w:rPr>
              <w:t>arer(s)</w:t>
            </w:r>
          </w:p>
        </w:tc>
      </w:tr>
      <w:tr w:rsidR="00522318" w:rsidRPr="00513477" w:rsidTr="00522318">
        <w:trPr>
          <w:trHeight w:val="208"/>
        </w:trPr>
        <w:tc>
          <w:tcPr>
            <w:tcW w:w="3451" w:type="dxa"/>
            <w:gridSpan w:val="4"/>
          </w:tcPr>
          <w:p w:rsidR="00522318" w:rsidRDefault="00522318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Signature(s)</w:t>
            </w:r>
          </w:p>
        </w:tc>
        <w:tc>
          <w:tcPr>
            <w:tcW w:w="3544" w:type="dxa"/>
            <w:gridSpan w:val="3"/>
          </w:tcPr>
          <w:p w:rsidR="00522318" w:rsidRDefault="00522318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name(s)</w:t>
            </w:r>
          </w:p>
        </w:tc>
        <w:tc>
          <w:tcPr>
            <w:tcW w:w="3805" w:type="dxa"/>
            <w:gridSpan w:val="5"/>
          </w:tcPr>
          <w:p w:rsidR="00522318" w:rsidRDefault="00522318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E15A3E" w:rsidRPr="00513477" w:rsidTr="007A41F1">
        <w:trPr>
          <w:trHeight w:val="307"/>
        </w:trPr>
        <w:tc>
          <w:tcPr>
            <w:tcW w:w="3451" w:type="dxa"/>
            <w:gridSpan w:val="4"/>
          </w:tcPr>
          <w:p w:rsidR="00E15A3E" w:rsidRPr="00522318" w:rsidRDefault="00E15A3E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64040F" w:rsidRDefault="0064040F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E15A3E" w:rsidRPr="00522318" w:rsidRDefault="00E15A3E" w:rsidP="00026557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E15A3E" w:rsidRDefault="00E15A3E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64040F" w:rsidRDefault="0064040F" w:rsidP="00026557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026557" w:rsidRPr="00522318" w:rsidRDefault="00026557" w:rsidP="00026557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E15A3E" w:rsidRPr="00513477" w:rsidTr="007A41F1">
        <w:trPr>
          <w:trHeight w:val="307"/>
        </w:trPr>
        <w:tc>
          <w:tcPr>
            <w:tcW w:w="10800" w:type="dxa"/>
            <w:gridSpan w:val="12"/>
          </w:tcPr>
          <w:p w:rsidR="00E15A3E" w:rsidRDefault="00522318" w:rsidP="00A62B9E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Child/young person</w:t>
            </w:r>
            <w:r w:rsidR="00E15A3E" w:rsidRPr="00F061FE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22318">
              <w:rPr>
                <w:i/>
                <w:color w:val="FF0000"/>
                <w:sz w:val="20"/>
                <w:szCs w:val="20"/>
              </w:rPr>
              <w:t>if applicable</w:t>
            </w:r>
          </w:p>
        </w:tc>
      </w:tr>
      <w:tr w:rsidR="00522318" w:rsidRPr="00513477" w:rsidTr="007A41F1">
        <w:trPr>
          <w:trHeight w:val="307"/>
        </w:trPr>
        <w:tc>
          <w:tcPr>
            <w:tcW w:w="3451" w:type="dxa"/>
            <w:gridSpan w:val="4"/>
          </w:tcPr>
          <w:p w:rsidR="00522318" w:rsidRDefault="00522318" w:rsidP="00522318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544" w:type="dxa"/>
            <w:gridSpan w:val="3"/>
          </w:tcPr>
          <w:p w:rsidR="00522318" w:rsidRDefault="00522318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3805" w:type="dxa"/>
            <w:gridSpan w:val="5"/>
          </w:tcPr>
          <w:p w:rsidR="00522318" w:rsidRDefault="00522318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522318" w:rsidRPr="00513477" w:rsidTr="00026557">
        <w:trPr>
          <w:trHeight w:val="307"/>
        </w:trPr>
        <w:tc>
          <w:tcPr>
            <w:tcW w:w="3451" w:type="dxa"/>
            <w:gridSpan w:val="4"/>
            <w:shd w:val="clear" w:color="auto" w:fill="FFFFFF" w:themeFill="background1"/>
          </w:tcPr>
          <w:p w:rsidR="00522318" w:rsidRPr="005F6E86" w:rsidRDefault="00522318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522318" w:rsidRPr="005F6E86" w:rsidRDefault="00522318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522318" w:rsidRDefault="00522318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026557" w:rsidRDefault="00026557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026557" w:rsidRPr="005F6E86" w:rsidRDefault="00026557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  <w:shd w:val="clear" w:color="auto" w:fill="FFFFFF" w:themeFill="background1"/>
          </w:tcPr>
          <w:p w:rsidR="00522318" w:rsidRPr="005F6E86" w:rsidRDefault="00522318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  <w:tr w:rsidR="00522318" w:rsidRPr="00513477" w:rsidTr="007A41F1">
        <w:trPr>
          <w:trHeight w:val="307"/>
        </w:trPr>
        <w:tc>
          <w:tcPr>
            <w:tcW w:w="10800" w:type="dxa"/>
            <w:gridSpan w:val="12"/>
          </w:tcPr>
          <w:p w:rsidR="00522318" w:rsidRPr="00F061FE" w:rsidRDefault="00522318" w:rsidP="00A62B9E">
            <w:pPr>
              <w:tabs>
                <w:tab w:val="left" w:pos="914"/>
              </w:tabs>
              <w:rPr>
                <w:b/>
                <w:color w:val="FF0000"/>
                <w:sz w:val="20"/>
                <w:szCs w:val="20"/>
              </w:rPr>
            </w:pPr>
            <w:r w:rsidRPr="00F061FE">
              <w:rPr>
                <w:b/>
                <w:color w:val="FF0000"/>
                <w:sz w:val="20"/>
                <w:szCs w:val="20"/>
              </w:rPr>
              <w:t>Local Authority Social Worker</w:t>
            </w:r>
          </w:p>
        </w:tc>
      </w:tr>
      <w:tr w:rsidR="005F6E86" w:rsidRPr="00513477" w:rsidTr="007A41F1">
        <w:trPr>
          <w:trHeight w:val="307"/>
        </w:trPr>
        <w:tc>
          <w:tcPr>
            <w:tcW w:w="3451" w:type="dxa"/>
            <w:gridSpan w:val="4"/>
          </w:tcPr>
          <w:p w:rsidR="005F6E86" w:rsidRDefault="005F6E86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544" w:type="dxa"/>
            <w:gridSpan w:val="3"/>
          </w:tcPr>
          <w:p w:rsidR="005F6E86" w:rsidRDefault="005F6E86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3805" w:type="dxa"/>
            <w:gridSpan w:val="5"/>
          </w:tcPr>
          <w:p w:rsidR="005F6E86" w:rsidRDefault="005F6E86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5F6E86" w:rsidRPr="00513477" w:rsidTr="00494505">
        <w:trPr>
          <w:trHeight w:val="307"/>
        </w:trPr>
        <w:tc>
          <w:tcPr>
            <w:tcW w:w="3451" w:type="dxa"/>
            <w:gridSpan w:val="4"/>
            <w:vAlign w:val="center"/>
          </w:tcPr>
          <w:p w:rsidR="005F6E86" w:rsidRPr="00026557" w:rsidRDefault="005F6E86" w:rsidP="00494505">
            <w:pPr>
              <w:rPr>
                <w:rFonts w:cstheme="minorHAnsi"/>
                <w:sz w:val="20"/>
                <w:szCs w:val="20"/>
              </w:rPr>
            </w:pPr>
          </w:p>
          <w:p w:rsidR="00026557" w:rsidRDefault="00026557" w:rsidP="00494505">
            <w:pPr>
              <w:rPr>
                <w:rFonts w:cstheme="minorHAnsi"/>
                <w:sz w:val="20"/>
                <w:szCs w:val="20"/>
              </w:rPr>
            </w:pPr>
          </w:p>
          <w:p w:rsidR="00026557" w:rsidRPr="00026557" w:rsidRDefault="00026557" w:rsidP="004945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64040F" w:rsidRPr="00026557" w:rsidRDefault="0064040F" w:rsidP="00A62B9E">
            <w:pPr>
              <w:tabs>
                <w:tab w:val="left" w:pos="91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5F6E86" w:rsidRPr="00026557" w:rsidRDefault="005F6E86" w:rsidP="00A62B9E">
            <w:pPr>
              <w:tabs>
                <w:tab w:val="left" w:pos="91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F6E86" w:rsidRPr="00513477" w:rsidTr="007A41F1">
        <w:trPr>
          <w:trHeight w:val="307"/>
        </w:trPr>
        <w:tc>
          <w:tcPr>
            <w:tcW w:w="10800" w:type="dxa"/>
            <w:gridSpan w:val="12"/>
          </w:tcPr>
          <w:p w:rsidR="005F6E86" w:rsidRPr="00F061FE" w:rsidRDefault="005F6E86" w:rsidP="00A62B9E">
            <w:pPr>
              <w:tabs>
                <w:tab w:val="left" w:pos="914"/>
              </w:tabs>
              <w:rPr>
                <w:b/>
                <w:color w:val="FF0000"/>
                <w:sz w:val="20"/>
                <w:szCs w:val="20"/>
              </w:rPr>
            </w:pPr>
            <w:r w:rsidRPr="00F061FE">
              <w:rPr>
                <w:b/>
                <w:color w:val="FF0000"/>
                <w:sz w:val="20"/>
                <w:szCs w:val="20"/>
              </w:rPr>
              <w:t>Local Authority Team Manager</w:t>
            </w:r>
          </w:p>
        </w:tc>
      </w:tr>
      <w:tr w:rsidR="005F6E86" w:rsidRPr="00513477" w:rsidTr="007A41F1">
        <w:trPr>
          <w:trHeight w:val="307"/>
        </w:trPr>
        <w:tc>
          <w:tcPr>
            <w:tcW w:w="3451" w:type="dxa"/>
            <w:gridSpan w:val="4"/>
          </w:tcPr>
          <w:p w:rsidR="005F6E86" w:rsidRDefault="005F6E86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544" w:type="dxa"/>
            <w:gridSpan w:val="3"/>
          </w:tcPr>
          <w:p w:rsidR="005F6E86" w:rsidRDefault="005F6E86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3805" w:type="dxa"/>
            <w:gridSpan w:val="5"/>
          </w:tcPr>
          <w:p w:rsidR="005F6E86" w:rsidRDefault="005F6E86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5F6E86" w:rsidRPr="00513477" w:rsidTr="00494505">
        <w:trPr>
          <w:trHeight w:val="742"/>
        </w:trPr>
        <w:tc>
          <w:tcPr>
            <w:tcW w:w="3451" w:type="dxa"/>
            <w:gridSpan w:val="4"/>
            <w:vAlign w:val="center"/>
          </w:tcPr>
          <w:p w:rsidR="005F6E86" w:rsidRPr="00026557" w:rsidRDefault="005F6E86" w:rsidP="00494505">
            <w:pPr>
              <w:rPr>
                <w:rFonts w:eastAsiaTheme="minorEastAsia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gridSpan w:val="3"/>
          </w:tcPr>
          <w:p w:rsidR="0064040F" w:rsidRPr="00026557" w:rsidRDefault="0064040F" w:rsidP="00A62B9E">
            <w:pPr>
              <w:tabs>
                <w:tab w:val="left" w:pos="91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5F6E86" w:rsidRPr="00026557" w:rsidRDefault="005F6E86" w:rsidP="00A62B9E">
            <w:pPr>
              <w:tabs>
                <w:tab w:val="left" w:pos="91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F6E86" w:rsidRPr="00513477" w:rsidTr="007A41F1">
        <w:trPr>
          <w:trHeight w:val="307"/>
        </w:trPr>
        <w:tc>
          <w:tcPr>
            <w:tcW w:w="10800" w:type="dxa"/>
            <w:gridSpan w:val="12"/>
          </w:tcPr>
          <w:p w:rsidR="005F6E86" w:rsidRPr="00F061FE" w:rsidRDefault="005F6E86" w:rsidP="00A62B9E">
            <w:pPr>
              <w:tabs>
                <w:tab w:val="left" w:pos="914"/>
              </w:tabs>
              <w:rPr>
                <w:b/>
                <w:color w:val="FF0000"/>
                <w:sz w:val="20"/>
                <w:szCs w:val="20"/>
              </w:rPr>
            </w:pPr>
            <w:r w:rsidRPr="00F061FE">
              <w:rPr>
                <w:b/>
                <w:color w:val="FF0000"/>
                <w:sz w:val="20"/>
                <w:szCs w:val="20"/>
              </w:rPr>
              <w:t>Supervising Social Worker</w:t>
            </w:r>
          </w:p>
        </w:tc>
      </w:tr>
      <w:tr w:rsidR="00510751" w:rsidRPr="00513477" w:rsidTr="007A41F1">
        <w:trPr>
          <w:trHeight w:val="307"/>
        </w:trPr>
        <w:tc>
          <w:tcPr>
            <w:tcW w:w="3451" w:type="dxa"/>
            <w:gridSpan w:val="4"/>
          </w:tcPr>
          <w:p w:rsidR="00510751" w:rsidRDefault="00510751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544" w:type="dxa"/>
            <w:gridSpan w:val="3"/>
          </w:tcPr>
          <w:p w:rsidR="00510751" w:rsidRDefault="00510751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3805" w:type="dxa"/>
            <w:gridSpan w:val="5"/>
          </w:tcPr>
          <w:p w:rsidR="00510751" w:rsidRDefault="00510751" w:rsidP="00FE72B0">
            <w:pPr>
              <w:tabs>
                <w:tab w:val="left" w:pos="91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510751" w:rsidRPr="00513477" w:rsidTr="007A41F1">
        <w:trPr>
          <w:trHeight w:val="307"/>
        </w:trPr>
        <w:tc>
          <w:tcPr>
            <w:tcW w:w="3451" w:type="dxa"/>
            <w:gridSpan w:val="4"/>
          </w:tcPr>
          <w:p w:rsidR="00510751" w:rsidRDefault="00510751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026557" w:rsidRDefault="00026557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026557" w:rsidRPr="00510751" w:rsidRDefault="00026557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510751" w:rsidRPr="00510751" w:rsidRDefault="00510751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  <w:tc>
          <w:tcPr>
            <w:tcW w:w="3805" w:type="dxa"/>
            <w:gridSpan w:val="5"/>
          </w:tcPr>
          <w:p w:rsidR="0064040F" w:rsidRPr="00510751" w:rsidRDefault="0064040F" w:rsidP="00A62B9E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</w:tc>
      </w:tr>
    </w:tbl>
    <w:p w:rsidR="00735F94" w:rsidRPr="00735F94" w:rsidRDefault="00735F94" w:rsidP="00F061FE">
      <w:pPr>
        <w:jc w:val="center"/>
        <w:rPr>
          <w:sz w:val="20"/>
          <w:szCs w:val="20"/>
        </w:rPr>
      </w:pPr>
      <w:bookmarkStart w:id="0" w:name="_GoBack"/>
      <w:bookmarkEnd w:id="0"/>
    </w:p>
    <w:sectPr w:rsidR="00735F94" w:rsidRPr="00735F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11" w:rsidRDefault="00B62611" w:rsidP="006C27F7">
      <w:pPr>
        <w:spacing w:after="0" w:line="240" w:lineRule="auto"/>
      </w:pPr>
      <w:r>
        <w:separator/>
      </w:r>
    </w:p>
  </w:endnote>
  <w:endnote w:type="continuationSeparator" w:id="0">
    <w:p w:rsidR="00B62611" w:rsidRDefault="00B62611" w:rsidP="006C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851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B63" w:rsidRDefault="001C5B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A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27F7" w:rsidRDefault="006C2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11" w:rsidRDefault="00B62611" w:rsidP="006C27F7">
      <w:pPr>
        <w:spacing w:after="0" w:line="240" w:lineRule="auto"/>
      </w:pPr>
      <w:r>
        <w:separator/>
      </w:r>
    </w:p>
  </w:footnote>
  <w:footnote w:type="continuationSeparator" w:id="0">
    <w:p w:rsidR="00B62611" w:rsidRDefault="00B62611" w:rsidP="006C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D5" w:rsidRDefault="00143CF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87EE65" wp14:editId="76D15D3F">
          <wp:simplePos x="0" y="0"/>
          <wp:positionH relativeFrom="margin">
            <wp:align>center</wp:align>
          </wp:positionH>
          <wp:positionV relativeFrom="paragraph">
            <wp:posOffset>-179705</wp:posOffset>
          </wp:positionV>
          <wp:extent cx="2498090" cy="6597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1" t="25465" r="14983" b="27002"/>
                  <a:stretch/>
                </pic:blipFill>
                <pic:spPr bwMode="auto">
                  <a:xfrm>
                    <a:off x="0" y="0"/>
                    <a:ext cx="2498090" cy="659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EAE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93F59"/>
    <w:multiLevelType w:val="multilevel"/>
    <w:tmpl w:val="05E8F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2535CF5"/>
    <w:multiLevelType w:val="multilevel"/>
    <w:tmpl w:val="03121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54A587F"/>
    <w:multiLevelType w:val="hybridMultilevel"/>
    <w:tmpl w:val="E02EFE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2005D"/>
    <w:multiLevelType w:val="hybridMultilevel"/>
    <w:tmpl w:val="9A0069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B5250"/>
    <w:multiLevelType w:val="hybridMultilevel"/>
    <w:tmpl w:val="7572199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248BF"/>
    <w:multiLevelType w:val="hybridMultilevel"/>
    <w:tmpl w:val="C1AE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13664"/>
    <w:multiLevelType w:val="hybridMultilevel"/>
    <w:tmpl w:val="7AE07A4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93207"/>
    <w:multiLevelType w:val="hybridMultilevel"/>
    <w:tmpl w:val="CFD6C3B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33569"/>
    <w:multiLevelType w:val="multilevel"/>
    <w:tmpl w:val="86001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94"/>
    <w:rsid w:val="00004C08"/>
    <w:rsid w:val="00007C1C"/>
    <w:rsid w:val="00026557"/>
    <w:rsid w:val="000327A7"/>
    <w:rsid w:val="00056E6C"/>
    <w:rsid w:val="00085593"/>
    <w:rsid w:val="00090305"/>
    <w:rsid w:val="000A5B88"/>
    <w:rsid w:val="00143CFE"/>
    <w:rsid w:val="001524E2"/>
    <w:rsid w:val="00155943"/>
    <w:rsid w:val="00175F08"/>
    <w:rsid w:val="0018277A"/>
    <w:rsid w:val="001925D5"/>
    <w:rsid w:val="00193AB3"/>
    <w:rsid w:val="001C5B63"/>
    <w:rsid w:val="001E335D"/>
    <w:rsid w:val="001F629E"/>
    <w:rsid w:val="00240394"/>
    <w:rsid w:val="00270E33"/>
    <w:rsid w:val="002816AA"/>
    <w:rsid w:val="002E2DD8"/>
    <w:rsid w:val="002F2A48"/>
    <w:rsid w:val="00301ED9"/>
    <w:rsid w:val="003430A8"/>
    <w:rsid w:val="00351578"/>
    <w:rsid w:val="0038393E"/>
    <w:rsid w:val="003D0789"/>
    <w:rsid w:val="0042418F"/>
    <w:rsid w:val="00435A8D"/>
    <w:rsid w:val="00494505"/>
    <w:rsid w:val="004C76F9"/>
    <w:rsid w:val="004E7C67"/>
    <w:rsid w:val="00510751"/>
    <w:rsid w:val="00513477"/>
    <w:rsid w:val="00522318"/>
    <w:rsid w:val="00544374"/>
    <w:rsid w:val="00545ACF"/>
    <w:rsid w:val="005863BF"/>
    <w:rsid w:val="005C5057"/>
    <w:rsid w:val="005F6E86"/>
    <w:rsid w:val="0064040F"/>
    <w:rsid w:val="00652878"/>
    <w:rsid w:val="00662311"/>
    <w:rsid w:val="006B2FAE"/>
    <w:rsid w:val="006C27F7"/>
    <w:rsid w:val="006E6832"/>
    <w:rsid w:val="006E7B33"/>
    <w:rsid w:val="006F7EA5"/>
    <w:rsid w:val="00702D7C"/>
    <w:rsid w:val="00735F94"/>
    <w:rsid w:val="007672C2"/>
    <w:rsid w:val="00772F2B"/>
    <w:rsid w:val="00775DC5"/>
    <w:rsid w:val="0079438E"/>
    <w:rsid w:val="00794844"/>
    <w:rsid w:val="007A41F1"/>
    <w:rsid w:val="007F67B2"/>
    <w:rsid w:val="00823512"/>
    <w:rsid w:val="00844BB3"/>
    <w:rsid w:val="0087720C"/>
    <w:rsid w:val="00895E5A"/>
    <w:rsid w:val="008C5F32"/>
    <w:rsid w:val="008D2A98"/>
    <w:rsid w:val="008F35A1"/>
    <w:rsid w:val="009503C4"/>
    <w:rsid w:val="00976558"/>
    <w:rsid w:val="0098241C"/>
    <w:rsid w:val="00992860"/>
    <w:rsid w:val="00A4369D"/>
    <w:rsid w:val="00A61E17"/>
    <w:rsid w:val="00A85FE6"/>
    <w:rsid w:val="00AA5E15"/>
    <w:rsid w:val="00AE0F0B"/>
    <w:rsid w:val="00B10AD7"/>
    <w:rsid w:val="00B62611"/>
    <w:rsid w:val="00B8044A"/>
    <w:rsid w:val="00BA54CE"/>
    <w:rsid w:val="00BB0C37"/>
    <w:rsid w:val="00BC52ED"/>
    <w:rsid w:val="00BE3251"/>
    <w:rsid w:val="00BF4489"/>
    <w:rsid w:val="00C35891"/>
    <w:rsid w:val="00C5093B"/>
    <w:rsid w:val="00C56582"/>
    <w:rsid w:val="00C5743D"/>
    <w:rsid w:val="00C617CB"/>
    <w:rsid w:val="00CC0277"/>
    <w:rsid w:val="00CD4E8D"/>
    <w:rsid w:val="00CE31AA"/>
    <w:rsid w:val="00D077C9"/>
    <w:rsid w:val="00D30DA2"/>
    <w:rsid w:val="00D3668E"/>
    <w:rsid w:val="00D753F3"/>
    <w:rsid w:val="00DA5C56"/>
    <w:rsid w:val="00DB674E"/>
    <w:rsid w:val="00DF683C"/>
    <w:rsid w:val="00E11B0F"/>
    <w:rsid w:val="00E15A3E"/>
    <w:rsid w:val="00E53A6A"/>
    <w:rsid w:val="00E662D1"/>
    <w:rsid w:val="00EA5BE7"/>
    <w:rsid w:val="00EC2905"/>
    <w:rsid w:val="00EE2B98"/>
    <w:rsid w:val="00F061FE"/>
    <w:rsid w:val="00F27EEF"/>
    <w:rsid w:val="00F54E15"/>
    <w:rsid w:val="00F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7"/>
  </w:style>
  <w:style w:type="paragraph" w:styleId="Footer">
    <w:name w:val="footer"/>
    <w:basedOn w:val="Normal"/>
    <w:link w:val="Foot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F7"/>
  </w:style>
  <w:style w:type="paragraph" w:styleId="BalloonText">
    <w:name w:val="Balloon Text"/>
    <w:basedOn w:val="Normal"/>
    <w:link w:val="BalloonTextChar"/>
    <w:uiPriority w:val="99"/>
    <w:semiHidden/>
    <w:unhideWhenUsed/>
    <w:rsid w:val="0019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D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54E15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7"/>
  </w:style>
  <w:style w:type="paragraph" w:styleId="Footer">
    <w:name w:val="footer"/>
    <w:basedOn w:val="Normal"/>
    <w:link w:val="Foot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F7"/>
  </w:style>
  <w:style w:type="paragraph" w:styleId="BalloonText">
    <w:name w:val="Balloon Text"/>
    <w:basedOn w:val="Normal"/>
    <w:link w:val="BalloonTextChar"/>
    <w:uiPriority w:val="99"/>
    <w:semiHidden/>
    <w:unhideWhenUsed/>
    <w:rsid w:val="0019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D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54E15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CandC</dc:creator>
  <cp:lastModifiedBy>IT Support</cp:lastModifiedBy>
  <cp:revision>10</cp:revision>
  <cp:lastPrinted>2017-02-07T10:36:00Z</cp:lastPrinted>
  <dcterms:created xsi:type="dcterms:W3CDTF">2019-12-03T10:18:00Z</dcterms:created>
  <dcterms:modified xsi:type="dcterms:W3CDTF">2021-02-05T10:25:00Z</dcterms:modified>
</cp:coreProperties>
</file>