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EB16" w14:textId="293756AD" w:rsidR="00015F86" w:rsidRDefault="00015F86"/>
    <w:tbl>
      <w:tblPr>
        <w:tblStyle w:val="TableGrid"/>
        <w:tblW w:w="9782" w:type="dxa"/>
        <w:tblInd w:w="-289" w:type="dxa"/>
        <w:tblLook w:val="04A0" w:firstRow="1" w:lastRow="0" w:firstColumn="1" w:lastColumn="0" w:noHBand="0" w:noVBand="1"/>
      </w:tblPr>
      <w:tblGrid>
        <w:gridCol w:w="9782"/>
      </w:tblGrid>
      <w:tr w:rsidR="00015F86" w14:paraId="041E6884" w14:textId="77777777" w:rsidTr="00015F86">
        <w:tc>
          <w:tcPr>
            <w:tcW w:w="9782" w:type="dxa"/>
          </w:tcPr>
          <w:p w14:paraId="7056231C" w14:textId="0E0E3125" w:rsidR="00015F86" w:rsidRPr="005B0B17" w:rsidRDefault="00015F86" w:rsidP="005B0B17">
            <w:pPr>
              <w:pStyle w:val="ListParagraph"/>
              <w:numPr>
                <w:ilvl w:val="0"/>
                <w:numId w:val="5"/>
              </w:numPr>
              <w:jc w:val="both"/>
              <w:rPr>
                <w:b/>
                <w:bCs/>
              </w:rPr>
            </w:pPr>
            <w:r w:rsidRPr="005B0B17">
              <w:rPr>
                <w:b/>
                <w:bCs/>
              </w:rPr>
              <w:t>Introduction</w:t>
            </w:r>
          </w:p>
          <w:p w14:paraId="63565B0A" w14:textId="77777777" w:rsidR="00015F86" w:rsidRDefault="00015F86" w:rsidP="003D3B87">
            <w:pPr>
              <w:jc w:val="both"/>
            </w:pPr>
          </w:p>
          <w:p w14:paraId="3A30A5F6" w14:textId="648966DB" w:rsidR="00015F86" w:rsidRDefault="00015F86" w:rsidP="003D3B87">
            <w:pPr>
              <w:jc w:val="both"/>
            </w:pPr>
            <w:r>
              <w:t>We live in a surveillance prolific world, and the use of Closed-Circuit Television (</w:t>
            </w:r>
            <w:r w:rsidR="00AD6855">
              <w:t>CCTV</w:t>
            </w:r>
            <w:r>
              <w:t xml:space="preserve">) </w:t>
            </w:r>
            <w:r w:rsidR="00DE7DAE">
              <w:t xml:space="preserve">surveillance </w:t>
            </w:r>
            <w:r>
              <w:t>systems and other video recording devices can often feel both protective and intrusive, particularly having adverse implications for children and young people’s privacy and d</w:t>
            </w:r>
            <w:r w:rsidR="00640E98">
              <w:t>i</w:t>
            </w:r>
            <w:r>
              <w:t>gnity, especially if filming</w:t>
            </w:r>
            <w:r w:rsidR="00640E98">
              <w:t xml:space="preserve"> is proposed to include areas </w:t>
            </w:r>
            <w:r>
              <w:t xml:space="preserve">inside the house. </w:t>
            </w:r>
          </w:p>
          <w:p w14:paraId="25981A5A" w14:textId="4725D78A" w:rsidR="00640E98" w:rsidRDefault="00640E98" w:rsidP="003D3B87">
            <w:pPr>
              <w:jc w:val="both"/>
            </w:pPr>
          </w:p>
          <w:p w14:paraId="0B9FBAB8" w14:textId="0699E28F" w:rsidR="004F2707" w:rsidRDefault="004C3456" w:rsidP="004F2707">
            <w:pPr>
              <w:rPr>
                <w:rFonts w:ascii="Calibri" w:eastAsia="Calibri" w:hAnsi="Calibri" w:cs="Calibri"/>
                <w:sz w:val="24"/>
                <w:szCs w:val="24"/>
              </w:rPr>
            </w:pPr>
            <w:r>
              <w:t xml:space="preserve">Caldecott Fostering </w:t>
            </w:r>
            <w:r w:rsidR="00691A96">
              <w:t xml:space="preserve">believe that every child and young person has a right to privacy in their own home. The use of surveillance must only be considered in exceptional circumstances with the agreement of the Registered Manager. </w:t>
            </w:r>
            <w:r w:rsidR="003D34B6">
              <w:t>Further information can be obtained from the gov.uk website at</w:t>
            </w:r>
            <w:r w:rsidR="004F2707">
              <w:t xml:space="preserve">: </w:t>
            </w:r>
            <w:hyperlink r:id="rId8">
              <w:r w:rsidR="004F2707" w:rsidRPr="004F2707">
                <w:rPr>
                  <w:rStyle w:val="Hyperlink"/>
                  <w:rFonts w:ascii="Calibri" w:eastAsia="Calibri" w:hAnsi="Calibri" w:cs="Calibri"/>
                </w:rPr>
                <w:t>https://www.gov.uk/government/publications/domestic-cctv-using-cctv-systems-on-your-property/domestic-cctv-using-cctv-systems-on-your-property</w:t>
              </w:r>
            </w:hyperlink>
            <w:r w:rsidR="004F2707" w:rsidRPr="004F2707">
              <w:rPr>
                <w:rFonts w:ascii="Calibri" w:eastAsia="Calibri" w:hAnsi="Calibri" w:cs="Calibri"/>
              </w:rPr>
              <w:t>.</w:t>
            </w:r>
          </w:p>
          <w:p w14:paraId="0D3B3950" w14:textId="09CAEEA7" w:rsidR="00640E98" w:rsidRDefault="003D34B6" w:rsidP="003D3B87">
            <w:pPr>
              <w:jc w:val="both"/>
            </w:pPr>
            <w:r>
              <w:t xml:space="preserve"> </w:t>
            </w:r>
          </w:p>
          <w:p w14:paraId="29A74584" w14:textId="6FF5F7B1" w:rsidR="00394437" w:rsidRDefault="00394437" w:rsidP="003D3B87">
            <w:pPr>
              <w:jc w:val="both"/>
            </w:pPr>
            <w:r>
              <w:t xml:space="preserve">The Fostering Services (England) Regulations 2011 state that ‘no child placed with a foster parent is subject to any measure of control, restraint or discipline which is excessive or unreasonable.’ Given that </w:t>
            </w:r>
            <w:r w:rsidR="00AD6855">
              <w:t xml:space="preserve">CCTV </w:t>
            </w:r>
            <w:r w:rsidR="00AF5D7A">
              <w:t xml:space="preserve">surveillance </w:t>
            </w:r>
            <w:r>
              <w:t xml:space="preserve">in foster homes will usually give rise to </w:t>
            </w:r>
            <w:r w:rsidR="00670A0D">
              <w:t xml:space="preserve">continuous supervision of a child or young person, </w:t>
            </w:r>
            <w:r w:rsidR="00AD6855">
              <w:t xml:space="preserve">CCTV </w:t>
            </w:r>
            <w:r w:rsidR="00AF5D7A">
              <w:t xml:space="preserve">surveillance </w:t>
            </w:r>
            <w:r w:rsidR="00670A0D">
              <w:t>should not be used to monitor the behaviour or action</w:t>
            </w:r>
            <w:r w:rsidR="00BF0C76">
              <w:t>s</w:t>
            </w:r>
            <w:r w:rsidR="00670A0D">
              <w:t xml:space="preserve"> of children or young people in the home. </w:t>
            </w:r>
            <w:r w:rsidR="00A34511">
              <w:t xml:space="preserve">Adults who work with and look after a child or young person in their own home should offer care, patience and presence and none of these can be replaced or implemented via surveillance systems. </w:t>
            </w:r>
            <w:r w:rsidR="00335EA5">
              <w:t xml:space="preserve">Caldecott Fostering </w:t>
            </w:r>
            <w:r w:rsidR="00A34511">
              <w:t>expects foster carers</w:t>
            </w:r>
            <w:r w:rsidR="005758A2">
              <w:t xml:space="preserve"> to promote positive behaviours in children and young people through the care they provide and through building positive relationships.</w:t>
            </w:r>
          </w:p>
          <w:p w14:paraId="09C9EFAA" w14:textId="22FC0C73" w:rsidR="00A34511" w:rsidRDefault="00A34511" w:rsidP="003D3B87">
            <w:pPr>
              <w:jc w:val="both"/>
            </w:pPr>
          </w:p>
          <w:p w14:paraId="205DC6A7" w14:textId="38D008B9" w:rsidR="004F4471" w:rsidRDefault="00A34511" w:rsidP="007146B8">
            <w:pPr>
              <w:shd w:val="clear" w:color="auto" w:fill="FFFFFF"/>
              <w:spacing w:after="75"/>
            </w:pPr>
            <w:r>
              <w:t xml:space="preserve">The common reason for installing </w:t>
            </w:r>
            <w:r w:rsidR="00AF5D7A">
              <w:t xml:space="preserve">a </w:t>
            </w:r>
            <w:r w:rsidR="00AD6855">
              <w:t xml:space="preserve">CCTV </w:t>
            </w:r>
            <w:r w:rsidR="00AF5D7A">
              <w:t xml:space="preserve">surveillance </w:t>
            </w:r>
            <w:r>
              <w:t xml:space="preserve">system is usually to protect property or prevent anti-social behaviour near the house. The Data Protection Act has significant implications for the installation and use of </w:t>
            </w:r>
            <w:r w:rsidR="00AD6855">
              <w:t xml:space="preserve">CCTV </w:t>
            </w:r>
            <w:r w:rsidR="00AF5D7A">
              <w:t>surveillance</w:t>
            </w:r>
            <w:r>
              <w:t xml:space="preserve">, and it is important that foster carers discuss the available guidance with their Supervising Social Worker before arranging to install and use </w:t>
            </w:r>
            <w:r w:rsidR="00A14F58">
              <w:t xml:space="preserve">any </w:t>
            </w:r>
            <w:r w:rsidR="00AD6855">
              <w:t xml:space="preserve">CCTV </w:t>
            </w:r>
            <w:r w:rsidR="00AF5D7A">
              <w:t xml:space="preserve">surveillance </w:t>
            </w:r>
            <w:r>
              <w:t>or video recording devices such as baby monitors.</w:t>
            </w:r>
            <w:r w:rsidR="00AF5D7A">
              <w:t xml:space="preserve"> </w:t>
            </w:r>
            <w:r>
              <w:t xml:space="preserve">The regulations and guidance relating to </w:t>
            </w:r>
            <w:r w:rsidR="00AD6855">
              <w:t xml:space="preserve">CCTV </w:t>
            </w:r>
            <w:r w:rsidR="00AF5D7A">
              <w:t xml:space="preserve">surveillance </w:t>
            </w:r>
            <w:r>
              <w:t xml:space="preserve">are covered by the General Data Protection Regulations (GDPR) and the Data Protection Act 2018 (DPA). </w:t>
            </w:r>
            <w:r w:rsidR="002D1901">
              <w:t>The Information Commissioner’s Office (ICO) regulates this legislation</w:t>
            </w:r>
            <w:r>
              <w:t xml:space="preserve">. </w:t>
            </w:r>
          </w:p>
          <w:p w14:paraId="1FEB659E" w14:textId="77777777" w:rsidR="002125E7" w:rsidRDefault="002125E7" w:rsidP="007146B8">
            <w:pPr>
              <w:shd w:val="clear" w:color="auto" w:fill="FFFFFF"/>
              <w:spacing w:after="75"/>
            </w:pPr>
          </w:p>
          <w:p w14:paraId="4892422B" w14:textId="77C6CAC4" w:rsidR="007146B8" w:rsidRDefault="008B5072" w:rsidP="007146B8">
            <w:pPr>
              <w:shd w:val="clear" w:color="auto" w:fill="FFFFFF"/>
              <w:spacing w:after="75"/>
              <w:rPr>
                <w:rFonts w:ascii="Arial" w:hAnsi="Arial" w:cs="Arial"/>
                <w:color w:val="0B0C0C"/>
                <w:sz w:val="29"/>
                <w:szCs w:val="29"/>
              </w:rPr>
            </w:pPr>
            <w:r w:rsidRPr="008B5072">
              <w:rPr>
                <w:rFonts w:cstheme="minorHAnsi"/>
                <w:color w:val="0B0C0C"/>
                <w:shd w:val="clear" w:color="auto" w:fill="FFFFFF"/>
              </w:rPr>
              <w:t>The ICO has published </w:t>
            </w:r>
            <w:hyperlink r:id="rId9" w:history="1">
              <w:r w:rsidRPr="008B5072">
                <w:rPr>
                  <w:rStyle w:val="Hyperlink"/>
                  <w:rFonts w:cstheme="minorHAnsi"/>
                  <w:color w:val="1D70B8"/>
                  <w:shd w:val="clear" w:color="auto" w:fill="FFFFFF"/>
                </w:rPr>
                <w:t>guidance on the use of domestic CCTV</w:t>
              </w:r>
            </w:hyperlink>
            <w:r w:rsidRPr="008B5072">
              <w:rPr>
                <w:rFonts w:cstheme="minorHAnsi"/>
                <w:color w:val="0B0C0C"/>
                <w:shd w:val="clear" w:color="auto" w:fill="FFFFFF"/>
              </w:rPr>
              <w:t> and a </w:t>
            </w:r>
            <w:hyperlink r:id="rId10" w:history="1">
              <w:r w:rsidRPr="008B5072">
                <w:rPr>
                  <w:rStyle w:val="Hyperlink"/>
                  <w:rFonts w:cstheme="minorHAnsi"/>
                  <w:color w:val="1D70B8"/>
                  <w:shd w:val="clear" w:color="auto" w:fill="FFFFFF"/>
                </w:rPr>
                <w:t>CCTV checklist</w:t>
              </w:r>
            </w:hyperlink>
            <w:r w:rsidRPr="008B5072">
              <w:rPr>
                <w:rFonts w:cstheme="minorHAnsi"/>
                <w:color w:val="0B0C0C"/>
                <w:shd w:val="clear" w:color="auto" w:fill="FFFFFF"/>
              </w:rPr>
              <w:t xml:space="preserve">, which </w:t>
            </w:r>
            <w:r w:rsidR="002670CB">
              <w:rPr>
                <w:rFonts w:cstheme="minorHAnsi"/>
                <w:color w:val="0B0C0C"/>
                <w:shd w:val="clear" w:color="auto" w:fill="FFFFFF"/>
              </w:rPr>
              <w:t>helps</w:t>
            </w:r>
            <w:r w:rsidRPr="008B5072">
              <w:rPr>
                <w:rFonts w:cstheme="minorHAnsi"/>
                <w:color w:val="0B0C0C"/>
                <w:shd w:val="clear" w:color="auto" w:fill="FFFFFF"/>
              </w:rPr>
              <w:t xml:space="preserve"> </w:t>
            </w:r>
            <w:r>
              <w:rPr>
                <w:rFonts w:cstheme="minorHAnsi"/>
                <w:color w:val="0B0C0C"/>
                <w:shd w:val="clear" w:color="auto" w:fill="FFFFFF"/>
              </w:rPr>
              <w:t xml:space="preserve">individuals </w:t>
            </w:r>
            <w:r w:rsidRPr="008B5072">
              <w:rPr>
                <w:rFonts w:cstheme="minorHAnsi"/>
                <w:color w:val="0B0C0C"/>
                <w:shd w:val="clear" w:color="auto" w:fill="FFFFFF"/>
              </w:rPr>
              <w:t xml:space="preserve">understand and meet </w:t>
            </w:r>
            <w:r>
              <w:rPr>
                <w:rFonts w:cstheme="minorHAnsi"/>
                <w:color w:val="0B0C0C"/>
                <w:shd w:val="clear" w:color="auto" w:fill="FFFFFF"/>
              </w:rPr>
              <w:t xml:space="preserve">their </w:t>
            </w:r>
            <w:r w:rsidRPr="008B5072">
              <w:rPr>
                <w:rFonts w:cstheme="minorHAnsi"/>
                <w:color w:val="0B0C0C"/>
                <w:shd w:val="clear" w:color="auto" w:fill="FFFFFF"/>
              </w:rPr>
              <w:t xml:space="preserve">obligations under data protection law. It is important that </w:t>
            </w:r>
            <w:r>
              <w:rPr>
                <w:rFonts w:cstheme="minorHAnsi"/>
                <w:color w:val="0B0C0C"/>
                <w:shd w:val="clear" w:color="auto" w:fill="FFFFFF"/>
              </w:rPr>
              <w:t>foster carers</w:t>
            </w:r>
            <w:r w:rsidRPr="008B5072">
              <w:rPr>
                <w:rFonts w:cstheme="minorHAnsi"/>
                <w:color w:val="0B0C0C"/>
                <w:shd w:val="clear" w:color="auto" w:fill="FFFFFF"/>
              </w:rPr>
              <w:t xml:space="preserve"> read this guidance as well as the checklist, as this is a fuller explanation of your obligations to data protection law.</w:t>
            </w:r>
            <w:r>
              <w:rPr>
                <w:rFonts w:cstheme="minorHAnsi"/>
                <w:color w:val="0B0C0C"/>
                <w:shd w:val="clear" w:color="auto" w:fill="FFFFFF"/>
              </w:rPr>
              <w:t xml:space="preserve"> </w:t>
            </w:r>
            <w:r w:rsidR="002670CB">
              <w:rPr>
                <w:rFonts w:cstheme="minorHAnsi"/>
                <w:color w:val="0B0C0C"/>
                <w:shd w:val="clear" w:color="auto" w:fill="FFFFFF"/>
              </w:rPr>
              <w:t>Specific ICO guidance highlights that y</w:t>
            </w:r>
            <w:r w:rsidR="002670CB" w:rsidRPr="002670CB">
              <w:rPr>
                <w:rFonts w:eastAsia="Times New Roman" w:cstheme="minorHAnsi"/>
                <w:color w:val="000000"/>
                <w:lang w:eastAsia="en-GB"/>
              </w:rPr>
              <w:t>ou don’t need to register with the ICO or pay a fee</w:t>
            </w:r>
            <w:r w:rsidR="002670CB">
              <w:rPr>
                <w:rFonts w:eastAsia="Times New Roman" w:cstheme="minorHAnsi"/>
                <w:color w:val="000000"/>
                <w:lang w:eastAsia="en-GB"/>
              </w:rPr>
              <w:t xml:space="preserve"> to operate</w:t>
            </w:r>
            <w:r w:rsidR="007146B8">
              <w:rPr>
                <w:rFonts w:eastAsia="Times New Roman" w:cstheme="minorHAnsi"/>
                <w:color w:val="000000"/>
                <w:lang w:eastAsia="en-GB"/>
              </w:rPr>
              <w:t>.</w:t>
            </w:r>
            <w:r w:rsidR="002670CB">
              <w:rPr>
                <w:rFonts w:eastAsia="Times New Roman" w:cstheme="minorHAnsi"/>
                <w:color w:val="000000"/>
                <w:lang w:eastAsia="en-GB"/>
              </w:rPr>
              <w:t xml:space="preserve"> </w:t>
            </w:r>
            <w:r w:rsidR="002670CB" w:rsidRPr="002670CB">
              <w:rPr>
                <w:rFonts w:eastAsia="Times New Roman" w:cstheme="minorHAnsi"/>
                <w:color w:val="000000"/>
                <w:lang w:eastAsia="en-GB"/>
              </w:rPr>
              <w:t xml:space="preserve">However, you must </w:t>
            </w:r>
            <w:r w:rsidR="007146B8">
              <w:rPr>
                <w:rFonts w:eastAsia="Times New Roman" w:cstheme="minorHAnsi"/>
                <w:color w:val="000000"/>
                <w:lang w:eastAsia="en-GB"/>
              </w:rPr>
              <w:t xml:space="preserve">have a written </w:t>
            </w:r>
            <w:r w:rsidR="002670CB" w:rsidRPr="002670CB">
              <w:rPr>
                <w:rFonts w:eastAsia="Times New Roman" w:cstheme="minorHAnsi"/>
                <w:color w:val="000000"/>
                <w:lang w:eastAsia="en-GB"/>
              </w:rPr>
              <w:t>record</w:t>
            </w:r>
            <w:r w:rsidR="007146B8">
              <w:rPr>
                <w:rFonts w:eastAsia="Times New Roman" w:cstheme="minorHAnsi"/>
                <w:color w:val="000000"/>
                <w:lang w:eastAsia="en-GB"/>
              </w:rPr>
              <w:t xml:space="preserve"> </w:t>
            </w:r>
            <w:r w:rsidR="002670CB" w:rsidRPr="002670CB">
              <w:rPr>
                <w:rFonts w:eastAsia="Times New Roman" w:cstheme="minorHAnsi"/>
                <w:color w:val="000000"/>
                <w:lang w:eastAsia="en-GB"/>
              </w:rPr>
              <w:t>of</w:t>
            </w:r>
            <w:r w:rsidR="007146B8">
              <w:rPr>
                <w:rFonts w:eastAsia="Times New Roman" w:cstheme="minorHAnsi"/>
                <w:color w:val="000000"/>
                <w:lang w:eastAsia="en-GB"/>
              </w:rPr>
              <w:t xml:space="preserve"> the ‘purpose’ – </w:t>
            </w:r>
            <w:r w:rsidR="007146B8" w:rsidRPr="007146B8">
              <w:rPr>
                <w:rFonts w:eastAsia="Times New Roman" w:cstheme="minorHAnsi"/>
                <w:i/>
                <w:iCs/>
                <w:color w:val="000000"/>
                <w:lang w:eastAsia="en-GB"/>
              </w:rPr>
              <w:t>“</w:t>
            </w:r>
            <w:r w:rsidR="007146B8" w:rsidRPr="007146B8">
              <w:rPr>
                <w:rFonts w:cstheme="minorHAnsi"/>
                <w:i/>
                <w:iCs/>
                <w:color w:val="000000"/>
                <w:shd w:val="clear" w:color="auto" w:fill="FFFFFF"/>
              </w:rPr>
              <w:t xml:space="preserve">you must maintain records of how and why you are capturing these images, and for how long you are keeping them. You may need to make these records available to the ICO on request.” </w:t>
            </w:r>
            <w:r w:rsidR="007146B8">
              <w:rPr>
                <w:rFonts w:cstheme="minorHAnsi"/>
                <w:color w:val="000000"/>
                <w:shd w:val="clear" w:color="auto" w:fill="FFFFFF"/>
              </w:rPr>
              <w:t xml:space="preserve">Further guidance can be found at </w:t>
            </w:r>
            <w:hyperlink r:id="rId11" w:history="1">
              <w:r w:rsidR="007146B8" w:rsidRPr="007146B8">
                <w:rPr>
                  <w:rStyle w:val="Hyperlink"/>
                  <w:rFonts w:cstheme="minorHAnsi"/>
                  <w:color w:val="1D70B8"/>
                </w:rPr>
                <w:t>ICO guidance for people using domestic CCTV</w:t>
              </w:r>
            </w:hyperlink>
          </w:p>
          <w:p w14:paraId="3A765A64" w14:textId="77777777" w:rsidR="00A34511" w:rsidRDefault="00A34511" w:rsidP="003D3B87">
            <w:pPr>
              <w:jc w:val="both"/>
            </w:pPr>
          </w:p>
          <w:p w14:paraId="19B1BE4F" w14:textId="2D7DC5D0" w:rsidR="00015F86" w:rsidRDefault="00394437" w:rsidP="003D3B87">
            <w:pPr>
              <w:jc w:val="both"/>
            </w:pPr>
            <w:r>
              <w:t xml:space="preserve">We would prefer that surveillance equipment is not used in or around the foster home but </w:t>
            </w:r>
            <w:r w:rsidR="005758A2">
              <w:t xml:space="preserve">would agree to its use providing certain exceptional circumstances are met and with the agreement of the Registered Manager. Foster carers must explore all alternative means to secure their property prior to considering the use of </w:t>
            </w:r>
            <w:r w:rsidR="00AD6855">
              <w:t>CCTV</w:t>
            </w:r>
            <w:r w:rsidR="004F2707">
              <w:t xml:space="preserve"> </w:t>
            </w:r>
            <w:r w:rsidR="00AF5D7A">
              <w:t xml:space="preserve">surveillance </w:t>
            </w:r>
            <w:r w:rsidR="00BF0C76">
              <w:t xml:space="preserve">and video recording devices </w:t>
            </w:r>
            <w:r w:rsidR="00A92981">
              <w:t xml:space="preserve">must </w:t>
            </w:r>
            <w:r w:rsidR="00BF0C76">
              <w:t>not be used to monitor the behaviour or actions of children or young people in the foster home</w:t>
            </w:r>
            <w:r w:rsidR="005758A2">
              <w:t xml:space="preserve">. </w:t>
            </w:r>
          </w:p>
          <w:p w14:paraId="42FCB59A" w14:textId="77777777" w:rsidR="005758A2" w:rsidRDefault="005758A2" w:rsidP="003D3B87">
            <w:pPr>
              <w:jc w:val="both"/>
            </w:pPr>
          </w:p>
          <w:p w14:paraId="16D9B892" w14:textId="77777777" w:rsidR="002125E7" w:rsidRDefault="002125E7" w:rsidP="003D3B87">
            <w:pPr>
              <w:jc w:val="both"/>
            </w:pPr>
          </w:p>
          <w:p w14:paraId="4A725E92" w14:textId="24A63205" w:rsidR="005758A2" w:rsidRDefault="005758A2" w:rsidP="003D3B87">
            <w:pPr>
              <w:jc w:val="both"/>
            </w:pPr>
            <w:r>
              <w:lastRenderedPageBreak/>
              <w:t>For the purpose of this document, ‘surveillance’ is inclusive of but not limited to:</w:t>
            </w:r>
          </w:p>
          <w:p w14:paraId="7FDE4621" w14:textId="77777777" w:rsidR="005758A2" w:rsidRDefault="005758A2" w:rsidP="003D3B87">
            <w:pPr>
              <w:jc w:val="both"/>
            </w:pPr>
          </w:p>
          <w:p w14:paraId="32E0F931" w14:textId="066D8CC6" w:rsidR="005758A2" w:rsidRDefault="005758A2" w:rsidP="003D3B87">
            <w:pPr>
              <w:pStyle w:val="ListParagraph"/>
              <w:numPr>
                <w:ilvl w:val="0"/>
                <w:numId w:val="1"/>
              </w:numPr>
              <w:jc w:val="both"/>
            </w:pPr>
            <w:r>
              <w:t xml:space="preserve">Any household audio, photo or video recording system i.e. </w:t>
            </w:r>
            <w:r w:rsidR="00AD6855">
              <w:t>CCT</w:t>
            </w:r>
            <w:r w:rsidR="004F2707">
              <w:t>V</w:t>
            </w:r>
          </w:p>
          <w:p w14:paraId="09FC52BF" w14:textId="77777777" w:rsidR="005758A2" w:rsidRDefault="005758A2" w:rsidP="003D3B87">
            <w:pPr>
              <w:pStyle w:val="ListParagraph"/>
              <w:numPr>
                <w:ilvl w:val="0"/>
                <w:numId w:val="1"/>
              </w:numPr>
              <w:jc w:val="both"/>
            </w:pPr>
            <w:r>
              <w:t>Live streaming</w:t>
            </w:r>
          </w:p>
          <w:p w14:paraId="28D81F4B" w14:textId="5497BF00" w:rsidR="005758A2" w:rsidRDefault="005758A2" w:rsidP="003D3B87">
            <w:pPr>
              <w:pStyle w:val="ListParagraph"/>
              <w:numPr>
                <w:ilvl w:val="0"/>
                <w:numId w:val="1"/>
              </w:numPr>
              <w:jc w:val="both"/>
            </w:pPr>
            <w:r>
              <w:t>Video doorbells</w:t>
            </w:r>
          </w:p>
          <w:p w14:paraId="0E14746E" w14:textId="77777777" w:rsidR="005758A2" w:rsidRDefault="005758A2" w:rsidP="003D3B87">
            <w:pPr>
              <w:pStyle w:val="ListParagraph"/>
              <w:numPr>
                <w:ilvl w:val="0"/>
                <w:numId w:val="1"/>
              </w:numPr>
              <w:jc w:val="both"/>
            </w:pPr>
            <w:r>
              <w:t>Baby monitors</w:t>
            </w:r>
          </w:p>
          <w:p w14:paraId="15BCB953" w14:textId="2A99F0EF" w:rsidR="007B2845" w:rsidRDefault="005758A2" w:rsidP="003D3B87">
            <w:pPr>
              <w:pStyle w:val="ListParagraph"/>
              <w:numPr>
                <w:ilvl w:val="0"/>
                <w:numId w:val="1"/>
              </w:numPr>
              <w:jc w:val="both"/>
            </w:pPr>
            <w:r>
              <w:t>Dashcams</w:t>
            </w:r>
          </w:p>
        </w:tc>
      </w:tr>
      <w:tr w:rsidR="00015F86" w14:paraId="1085B11C" w14:textId="77777777" w:rsidTr="00015F86">
        <w:tc>
          <w:tcPr>
            <w:tcW w:w="9782" w:type="dxa"/>
          </w:tcPr>
          <w:p w14:paraId="57C9E0F5" w14:textId="6AE687C1" w:rsidR="00015F86" w:rsidRPr="005B0B17" w:rsidRDefault="00BF0C76" w:rsidP="005B0B17">
            <w:pPr>
              <w:pStyle w:val="ListParagraph"/>
              <w:numPr>
                <w:ilvl w:val="0"/>
                <w:numId w:val="5"/>
              </w:numPr>
              <w:jc w:val="both"/>
              <w:rPr>
                <w:b/>
                <w:bCs/>
              </w:rPr>
            </w:pPr>
            <w:r w:rsidRPr="005B0B17">
              <w:rPr>
                <w:b/>
                <w:bCs/>
              </w:rPr>
              <w:lastRenderedPageBreak/>
              <w:t xml:space="preserve">Guidance on the use of </w:t>
            </w:r>
            <w:r w:rsidR="00AD6855">
              <w:rPr>
                <w:b/>
                <w:bCs/>
              </w:rPr>
              <w:t xml:space="preserve">CCTV surveillance </w:t>
            </w:r>
            <w:r w:rsidRPr="005B0B17">
              <w:rPr>
                <w:b/>
                <w:bCs/>
              </w:rPr>
              <w:t>or other video recording devices</w:t>
            </w:r>
          </w:p>
          <w:p w14:paraId="7357B322" w14:textId="77777777" w:rsidR="00BF0C76" w:rsidRDefault="00BF0C76" w:rsidP="003D3B87">
            <w:pPr>
              <w:jc w:val="both"/>
            </w:pPr>
          </w:p>
          <w:p w14:paraId="25180215" w14:textId="71276117" w:rsidR="00BF0C76" w:rsidRDefault="00AD6855" w:rsidP="003D3B87">
            <w:pPr>
              <w:jc w:val="both"/>
            </w:pPr>
            <w:r>
              <w:t xml:space="preserve">CCTV surveillance </w:t>
            </w:r>
            <w:r w:rsidR="00A92981">
              <w:t xml:space="preserve">or video recording devices </w:t>
            </w:r>
            <w:r w:rsidR="00A92981" w:rsidRPr="00A92981">
              <w:rPr>
                <w:b/>
                <w:bCs/>
              </w:rPr>
              <w:t>must not</w:t>
            </w:r>
            <w:r w:rsidR="00A92981">
              <w:t xml:space="preserve"> be used to monitor the behaviour or actions of children or young people in the foster home. </w:t>
            </w:r>
          </w:p>
          <w:p w14:paraId="264D0B94" w14:textId="77777777" w:rsidR="00A92981" w:rsidRDefault="00A92981" w:rsidP="003D3B87">
            <w:pPr>
              <w:jc w:val="both"/>
            </w:pPr>
          </w:p>
          <w:p w14:paraId="72A06A8A" w14:textId="5A6BC7FA" w:rsidR="00A92981" w:rsidRDefault="00335EA5" w:rsidP="003D3B87">
            <w:pPr>
              <w:jc w:val="both"/>
            </w:pPr>
            <w:r>
              <w:t xml:space="preserve">Caldecott Fostering </w:t>
            </w:r>
            <w:r w:rsidR="00A92981">
              <w:t xml:space="preserve">recognises that some families may wish to install </w:t>
            </w:r>
            <w:r w:rsidR="00AD6855">
              <w:t xml:space="preserve">CCTV surveillance </w:t>
            </w:r>
            <w:r w:rsidR="00A92981">
              <w:t xml:space="preserve">or other video recording devices to monitor the home while they are away from the home of for security reasons. </w:t>
            </w:r>
          </w:p>
          <w:p w14:paraId="77E6C170" w14:textId="77777777" w:rsidR="00A92981" w:rsidRDefault="00A92981" w:rsidP="003D3B87">
            <w:pPr>
              <w:jc w:val="both"/>
            </w:pPr>
          </w:p>
          <w:p w14:paraId="0B25F5B7" w14:textId="01AEC3B2" w:rsidR="00DD04E0" w:rsidRDefault="00A92981" w:rsidP="003D3B87">
            <w:pPr>
              <w:jc w:val="both"/>
            </w:pPr>
            <w:r>
              <w:t xml:space="preserve">Foster carers must first consider their reasoning for installing any surveillance and ascertain whether there are alternative ways of protecting their property, for example, by installation of an alarm system, or security lighting. </w:t>
            </w:r>
            <w:r w:rsidR="00DD04E0">
              <w:t xml:space="preserve">If foster carers have an unavoidable reason to use </w:t>
            </w:r>
            <w:r w:rsidR="00AD6855">
              <w:t>CCTV surveillance</w:t>
            </w:r>
            <w:r w:rsidR="00DD04E0">
              <w:t xml:space="preserve"> or video recording devices, they must ensure that the systems are installed and operated within regulatory guidelines.</w:t>
            </w:r>
          </w:p>
          <w:p w14:paraId="7E43F1BA" w14:textId="77777777" w:rsidR="00DD04E0" w:rsidRDefault="00DD04E0" w:rsidP="003D3B87">
            <w:pPr>
              <w:jc w:val="both"/>
            </w:pPr>
          </w:p>
          <w:p w14:paraId="4216557B" w14:textId="09E8197A" w:rsidR="00A92981" w:rsidRDefault="00DD04E0" w:rsidP="003D3B87">
            <w:pPr>
              <w:jc w:val="both"/>
            </w:pPr>
            <w:r w:rsidRPr="006A6208">
              <w:rPr>
                <w:b/>
                <w:bCs/>
              </w:rPr>
              <w:t>Positioning of cameras</w:t>
            </w:r>
            <w:r>
              <w:t xml:space="preserve"> is important, </w:t>
            </w:r>
            <w:r w:rsidR="00B41627">
              <w:t>a</w:t>
            </w:r>
            <w:r>
              <w:t>nd there must be an op</w:t>
            </w:r>
            <w:r w:rsidR="00B41627">
              <w:t>en</w:t>
            </w:r>
            <w:r>
              <w:t xml:space="preserve"> and frank discussion between those who own </w:t>
            </w:r>
            <w:r w:rsidR="00B41627">
              <w:t>a</w:t>
            </w:r>
            <w:r>
              <w:t>nd run the system and those who are going to be affected by it.</w:t>
            </w:r>
          </w:p>
          <w:p w14:paraId="0AE5D6B6" w14:textId="2E6AC2D5" w:rsidR="00D62679" w:rsidRDefault="00D62679" w:rsidP="003D3B87">
            <w:pPr>
              <w:jc w:val="both"/>
            </w:pPr>
          </w:p>
          <w:p w14:paraId="50C1407E" w14:textId="3168F8C3" w:rsidR="00D62679" w:rsidRPr="001F7553" w:rsidRDefault="00D62679" w:rsidP="003D3B87">
            <w:pPr>
              <w:jc w:val="both"/>
              <w:rPr>
                <w:color w:val="FF0000"/>
              </w:rPr>
            </w:pPr>
            <w:r w:rsidRPr="006A6208">
              <w:rPr>
                <w:b/>
                <w:bCs/>
              </w:rPr>
              <w:t xml:space="preserve">Storage </w:t>
            </w:r>
            <w:r w:rsidR="00634B40" w:rsidRPr="006A6208">
              <w:rPr>
                <w:b/>
                <w:bCs/>
              </w:rPr>
              <w:t xml:space="preserve">of any surveillance data </w:t>
            </w:r>
            <w:r w:rsidR="00634B40">
              <w:t xml:space="preserve">recorded must be secure; this can be achieved by password protecting any device that has access to the images produced from the cameras. </w:t>
            </w:r>
          </w:p>
          <w:p w14:paraId="739B8CBB" w14:textId="3172DD6B" w:rsidR="00634B40" w:rsidRDefault="00634B40" w:rsidP="003D3B87">
            <w:pPr>
              <w:jc w:val="both"/>
            </w:pPr>
          </w:p>
          <w:p w14:paraId="1EA51289" w14:textId="6DE13A7D" w:rsidR="00634B40" w:rsidRDefault="00634B40" w:rsidP="003D3B87">
            <w:pPr>
              <w:jc w:val="both"/>
            </w:pPr>
            <w:r w:rsidRPr="006A6208">
              <w:rPr>
                <w:b/>
                <w:bCs/>
              </w:rPr>
              <w:t xml:space="preserve">Access to data </w:t>
            </w:r>
            <w:r>
              <w:t xml:space="preserve">must be limited, and foster carers must consider who requires such access. This must usually be limited to foster carers only, and any requests from external parties to view surveillance data must be directed to the Registered Manager immediately. Where the police request access to the data captured, the foster carers must inform </w:t>
            </w:r>
            <w:r w:rsidR="00E9238A">
              <w:t xml:space="preserve">their Supervising Social Worker immediately through a telephone call so that the Registered Manager can be made aware. </w:t>
            </w:r>
          </w:p>
          <w:p w14:paraId="748DB808" w14:textId="7BD9F706" w:rsidR="00E9238A" w:rsidRDefault="00E9238A" w:rsidP="003D3B87">
            <w:pPr>
              <w:jc w:val="both"/>
            </w:pPr>
          </w:p>
          <w:p w14:paraId="73E6A593" w14:textId="7A6A962C" w:rsidR="00E9238A" w:rsidRDefault="006A6208" w:rsidP="003D3B87">
            <w:pPr>
              <w:jc w:val="both"/>
            </w:pPr>
            <w:r w:rsidRPr="006A6208">
              <w:rPr>
                <w:b/>
                <w:bCs/>
              </w:rPr>
              <w:t xml:space="preserve">Responsibility </w:t>
            </w:r>
            <w:r>
              <w:t xml:space="preserve">– Foster carers who install a surveillance system are responsible for the appropriate use of the system, and all information recorded by the system. Recording dates and times must be accurate. Footage must not be stored indefinitely and must be deleted as soon as it is no longer necessary for the purposes of protecting the property. </w:t>
            </w:r>
          </w:p>
          <w:p w14:paraId="2BD7E684" w14:textId="14B30FA7" w:rsidR="006A6208" w:rsidRDefault="006A6208" w:rsidP="003D3B87">
            <w:pPr>
              <w:jc w:val="both"/>
            </w:pPr>
          </w:p>
          <w:p w14:paraId="346C27E6" w14:textId="63E080EB" w:rsidR="006A6208" w:rsidRDefault="001B5510" w:rsidP="003D3B87">
            <w:pPr>
              <w:jc w:val="both"/>
            </w:pPr>
            <w:r w:rsidRPr="001B5510">
              <w:rPr>
                <w:b/>
                <w:bCs/>
              </w:rPr>
              <w:t>Factors to consider</w:t>
            </w:r>
            <w:r>
              <w:t xml:space="preserve"> – The usual reason for installing a surveillance system is to protect property or prevent anti-social behaviour, but, when considering if it is appropriate, the following must be considered.:</w:t>
            </w:r>
          </w:p>
          <w:p w14:paraId="36BE9076" w14:textId="47B8D795" w:rsidR="001B5510" w:rsidRDefault="001B5510" w:rsidP="003D3B87">
            <w:pPr>
              <w:jc w:val="both"/>
            </w:pPr>
          </w:p>
          <w:p w14:paraId="19334B5E" w14:textId="073037EA" w:rsidR="001B5510" w:rsidRDefault="001B5510" w:rsidP="003D3B87">
            <w:pPr>
              <w:pStyle w:val="ListParagraph"/>
              <w:numPr>
                <w:ilvl w:val="0"/>
                <w:numId w:val="2"/>
              </w:numPr>
              <w:jc w:val="both"/>
            </w:pPr>
            <w:r>
              <w:t>Is the surveillance system necessary; is it a proportionate response to a perceived or actual threat?</w:t>
            </w:r>
          </w:p>
          <w:p w14:paraId="5FDDB7C4" w14:textId="1756C03A" w:rsidR="001B5510" w:rsidRDefault="001B5510" w:rsidP="003D3B87">
            <w:pPr>
              <w:pStyle w:val="ListParagraph"/>
              <w:numPr>
                <w:ilvl w:val="0"/>
                <w:numId w:val="2"/>
              </w:numPr>
              <w:jc w:val="both"/>
            </w:pPr>
            <w:r>
              <w:t>Is there an alternative, e.g. fitting more security locks or a motion sensor to trigger lights or using audio only baby monitors?</w:t>
            </w:r>
          </w:p>
          <w:p w14:paraId="76191FD3" w14:textId="208EF63B" w:rsidR="001B5510" w:rsidRDefault="001B5510" w:rsidP="003D3B87">
            <w:pPr>
              <w:pStyle w:val="ListParagraph"/>
              <w:numPr>
                <w:ilvl w:val="0"/>
                <w:numId w:val="2"/>
              </w:numPr>
              <w:jc w:val="both"/>
            </w:pPr>
            <w:r>
              <w:t xml:space="preserve">Have the police been contacted to carry out a crime prevention </w:t>
            </w:r>
            <w:r w:rsidR="004E7892">
              <w:t>check and give advice on alternative or additional security features?</w:t>
            </w:r>
          </w:p>
          <w:p w14:paraId="2788FA4B" w14:textId="7F5FD95F" w:rsidR="004E7892" w:rsidRDefault="004E7892" w:rsidP="003D3B87">
            <w:pPr>
              <w:pStyle w:val="ListParagraph"/>
              <w:numPr>
                <w:ilvl w:val="0"/>
                <w:numId w:val="2"/>
              </w:numPr>
              <w:jc w:val="both"/>
            </w:pPr>
            <w:r>
              <w:t xml:space="preserve">Where will the surveillance be focused, is it to be used inside and/or outside the home? Is the reach of the camera beyond your property’s </w:t>
            </w:r>
            <w:r w:rsidR="005D6545">
              <w:t xml:space="preserve">private </w:t>
            </w:r>
            <w:r w:rsidR="00202814">
              <w:t>boundaries</w:t>
            </w:r>
            <w:r>
              <w:t xml:space="preserve">? </w:t>
            </w:r>
          </w:p>
          <w:p w14:paraId="64B1A001" w14:textId="7D68B15B" w:rsidR="004E7892" w:rsidRDefault="004E7892" w:rsidP="003D3B87">
            <w:pPr>
              <w:pStyle w:val="ListParagraph"/>
              <w:numPr>
                <w:ilvl w:val="0"/>
                <w:numId w:val="2"/>
              </w:numPr>
              <w:jc w:val="both"/>
            </w:pPr>
            <w:r>
              <w:lastRenderedPageBreak/>
              <w:t>Will the system be running all the time, and will it include an audio record? Even if the camera reach is within the property’s private boundary, audio recording c</w:t>
            </w:r>
            <w:r w:rsidR="00A14F58">
              <w:t>an</w:t>
            </w:r>
            <w:r>
              <w:t xml:space="preserve"> reach beyond the private boundary. </w:t>
            </w:r>
          </w:p>
          <w:p w14:paraId="24DE86F1" w14:textId="140B9BC7" w:rsidR="004E7892" w:rsidRDefault="004E7892" w:rsidP="003D3B87">
            <w:pPr>
              <w:pStyle w:val="ListParagraph"/>
              <w:numPr>
                <w:ilvl w:val="0"/>
                <w:numId w:val="2"/>
              </w:numPr>
              <w:jc w:val="both"/>
            </w:pPr>
            <w:r>
              <w:t>Will the planned use of surveillance affect other people, how will any recordings be kept, by whom and for how long?</w:t>
            </w:r>
          </w:p>
          <w:p w14:paraId="3DC6AB3D" w14:textId="77777777" w:rsidR="003D3B87" w:rsidRDefault="004E7892" w:rsidP="00335EA5">
            <w:pPr>
              <w:pStyle w:val="ListParagraph"/>
              <w:numPr>
                <w:ilvl w:val="0"/>
                <w:numId w:val="2"/>
              </w:numPr>
              <w:jc w:val="both"/>
            </w:pPr>
            <w:r>
              <w:t xml:space="preserve">Is the system compliant in its entirety with regulatory guidelines? </w:t>
            </w:r>
          </w:p>
          <w:p w14:paraId="1D9C4EBF" w14:textId="0FB8C0BC" w:rsidR="00114E39" w:rsidRDefault="00114E39" w:rsidP="00114E39">
            <w:pPr>
              <w:pStyle w:val="ListParagraph"/>
              <w:jc w:val="both"/>
            </w:pPr>
          </w:p>
        </w:tc>
      </w:tr>
      <w:tr w:rsidR="00015F86" w14:paraId="2C95CB5E" w14:textId="77777777" w:rsidTr="00015F86">
        <w:tc>
          <w:tcPr>
            <w:tcW w:w="9782" w:type="dxa"/>
          </w:tcPr>
          <w:p w14:paraId="30567B05" w14:textId="7F33F296" w:rsidR="00015F86" w:rsidRPr="005B0B17" w:rsidRDefault="00314607" w:rsidP="005B0B17">
            <w:pPr>
              <w:pStyle w:val="ListParagraph"/>
              <w:numPr>
                <w:ilvl w:val="0"/>
                <w:numId w:val="5"/>
              </w:numPr>
              <w:jc w:val="both"/>
              <w:rPr>
                <w:b/>
                <w:bCs/>
              </w:rPr>
            </w:pPr>
            <w:r w:rsidRPr="005B0B17">
              <w:rPr>
                <w:b/>
                <w:bCs/>
              </w:rPr>
              <w:lastRenderedPageBreak/>
              <w:t>External Surveillance</w:t>
            </w:r>
          </w:p>
          <w:p w14:paraId="0A7F8F54" w14:textId="2C0A34D4" w:rsidR="00314607" w:rsidRDefault="00314607" w:rsidP="003D3B87">
            <w:pPr>
              <w:jc w:val="both"/>
              <w:rPr>
                <w:b/>
                <w:bCs/>
              </w:rPr>
            </w:pPr>
          </w:p>
          <w:p w14:paraId="1E996F87" w14:textId="1ECADF21" w:rsidR="009B4CFE" w:rsidRPr="009B4CFE" w:rsidRDefault="009B4CFE" w:rsidP="003D3B87">
            <w:pPr>
              <w:jc w:val="both"/>
            </w:pPr>
            <w:r w:rsidRPr="009B4CFE">
              <w:t xml:space="preserve">Where external surveillance is installed, this must be in line with all regulatory guidance. </w:t>
            </w:r>
            <w:r w:rsidR="003F4244">
              <w:t>This means that the person responsible for the system may be considered a data controller.</w:t>
            </w:r>
          </w:p>
          <w:p w14:paraId="3DA849A4" w14:textId="77777777" w:rsidR="009B4CFE" w:rsidRDefault="009B4CFE" w:rsidP="003D3B87">
            <w:pPr>
              <w:jc w:val="both"/>
              <w:rPr>
                <w:b/>
                <w:bCs/>
              </w:rPr>
            </w:pPr>
          </w:p>
          <w:p w14:paraId="40EA87D0" w14:textId="27172548" w:rsidR="006F6987" w:rsidRDefault="006F6987" w:rsidP="003D3B87">
            <w:pPr>
              <w:jc w:val="both"/>
            </w:pPr>
            <w:r>
              <w:t xml:space="preserve">Setup and arrangements regarding any surveillance must be agreed by the Registered Manager. This to ensure that all protocols are followed relating to the safe capture and storage of data, and so that all relevant parties can be made aware of what systems are operating at or within the foster home. </w:t>
            </w:r>
          </w:p>
          <w:p w14:paraId="4E48B682" w14:textId="77777777" w:rsidR="003F4244" w:rsidRDefault="003F4244" w:rsidP="003D3B87">
            <w:pPr>
              <w:jc w:val="both"/>
            </w:pPr>
          </w:p>
          <w:p w14:paraId="268067B4" w14:textId="1F329E3D" w:rsidR="006F6987" w:rsidRDefault="00C10992" w:rsidP="003D3B87">
            <w:pPr>
              <w:jc w:val="both"/>
            </w:pPr>
            <w:r>
              <w:t>The</w:t>
            </w:r>
            <w:r w:rsidR="003F4244">
              <w:t xml:space="preserve"> </w:t>
            </w:r>
            <w:r w:rsidR="001F7553">
              <w:t>surveillance</w:t>
            </w:r>
            <w:r w:rsidR="003F4244">
              <w:t xml:space="preserve"> system must not be used for any other purpose other than intended. It is </w:t>
            </w:r>
            <w:r w:rsidR="00330244">
              <w:t xml:space="preserve">also </w:t>
            </w:r>
            <w:r w:rsidR="003F4244">
              <w:t xml:space="preserve">advisable to </w:t>
            </w:r>
            <w:r>
              <w:t>let neighbours know what you are doing and why.</w:t>
            </w:r>
          </w:p>
          <w:p w14:paraId="7D7E7C20" w14:textId="786CE623" w:rsidR="00C10992" w:rsidRDefault="00C10992" w:rsidP="003D3B87">
            <w:pPr>
              <w:jc w:val="both"/>
            </w:pPr>
          </w:p>
          <w:p w14:paraId="04C5B924" w14:textId="4C82F08B" w:rsidR="00C10992" w:rsidRDefault="00C10992" w:rsidP="003D3B87">
            <w:pPr>
              <w:jc w:val="both"/>
            </w:pPr>
            <w:r>
              <w:t>Cameras must face external areas only, and not be po</w:t>
            </w:r>
            <w:r w:rsidR="00330244">
              <w:t>sitioned</w:t>
            </w:r>
            <w:r>
              <w:t xml:space="preserve"> to face through windows of the home, for example.</w:t>
            </w:r>
          </w:p>
          <w:p w14:paraId="304A2B8D" w14:textId="28757D71" w:rsidR="00C10992" w:rsidRDefault="00C10992" w:rsidP="003D3B87">
            <w:pPr>
              <w:jc w:val="both"/>
            </w:pPr>
          </w:p>
          <w:p w14:paraId="3E5A1AE3" w14:textId="582463F2" w:rsidR="00C10992" w:rsidRDefault="00335EA5" w:rsidP="003D3B87">
            <w:pPr>
              <w:jc w:val="both"/>
            </w:pPr>
            <w:r>
              <w:t xml:space="preserve">Caldecott Fostering </w:t>
            </w:r>
            <w:r w:rsidR="00F07701">
              <w:t>recommends</w:t>
            </w:r>
            <w:r w:rsidR="00C10992">
              <w:t xml:space="preserve"> that visible notices are placed outside and around the home to inform visitors that recording is taking place. </w:t>
            </w:r>
            <w:r w:rsidR="001D451C">
              <w:t xml:space="preserve">A system that also records audio could be seen by some </w:t>
            </w:r>
            <w:r w:rsidR="002D1901">
              <w:t xml:space="preserve">people </w:t>
            </w:r>
            <w:r w:rsidR="001D451C">
              <w:t>as particularly intrusive an</w:t>
            </w:r>
            <w:r w:rsidR="00330244">
              <w:t>d</w:t>
            </w:r>
            <w:r w:rsidR="001D451C">
              <w:t xml:space="preserve"> the person responsible for the operation of the system should consider whether it is really needed, and if not</w:t>
            </w:r>
            <w:r w:rsidR="00330244">
              <w:t>,</w:t>
            </w:r>
            <w:r w:rsidR="001D451C">
              <w:t xml:space="preserve"> should it be disabled?</w:t>
            </w:r>
          </w:p>
          <w:p w14:paraId="486DC097" w14:textId="77777777" w:rsidR="00C10992" w:rsidRDefault="00C10992" w:rsidP="003D3B87">
            <w:pPr>
              <w:jc w:val="both"/>
            </w:pPr>
          </w:p>
          <w:p w14:paraId="46A4F5E8" w14:textId="18EF5887" w:rsidR="003F4244" w:rsidRPr="001F7553" w:rsidRDefault="003F4244" w:rsidP="003D3B87">
            <w:pPr>
              <w:jc w:val="both"/>
              <w:rPr>
                <w:color w:val="FF0000"/>
              </w:rPr>
            </w:pPr>
            <w:r w:rsidRPr="009B4CFE">
              <w:t xml:space="preserve">If records of the video are kept, the owner should be designated as the data controller and must have a good understanding of relevant regulations in case anyone wants to carry out their rights in relation to data protection or make a subject access request (SAR). </w:t>
            </w:r>
          </w:p>
          <w:p w14:paraId="6F4A218C" w14:textId="09F5EB5D" w:rsidR="00C15AC9" w:rsidRDefault="00C15AC9" w:rsidP="003D3B87">
            <w:pPr>
              <w:jc w:val="both"/>
            </w:pPr>
          </w:p>
          <w:p w14:paraId="3A531571" w14:textId="4255394A" w:rsidR="00C15AC9" w:rsidRDefault="00C15AC9" w:rsidP="003D3B87">
            <w:pPr>
              <w:jc w:val="both"/>
            </w:pPr>
            <w:r>
              <w:t xml:space="preserve">If recording images outside of your property boundary, intentionally or otherwise, the use of the system comes under Data Protection laws. This means that the person responsible for the system is a ‘data controller’ and they must be able to show that they are complying with the regulatory </w:t>
            </w:r>
            <w:r w:rsidR="00946EF1">
              <w:t xml:space="preserve">guidance. </w:t>
            </w:r>
          </w:p>
          <w:p w14:paraId="36F3FB4D" w14:textId="48FC8E9E" w:rsidR="00F73C5E" w:rsidRDefault="00F73C5E" w:rsidP="003D3B87">
            <w:pPr>
              <w:jc w:val="both"/>
            </w:pPr>
          </w:p>
          <w:p w14:paraId="1BF80E7B" w14:textId="31854224" w:rsidR="00F73C5E" w:rsidRPr="00A221B5" w:rsidRDefault="00F73C5E" w:rsidP="003D3B87">
            <w:pPr>
              <w:jc w:val="both"/>
            </w:pPr>
            <w:r>
              <w:t xml:space="preserve">All recordings must be regularly deleted, and only kept for as long as necessary for protection of the property. </w:t>
            </w:r>
            <w:r w:rsidR="001F7553" w:rsidRPr="0093162E">
              <w:t xml:space="preserve">Caldecott Fostering </w:t>
            </w:r>
            <w:r w:rsidR="00F07701">
              <w:t>re</w:t>
            </w:r>
            <w:r w:rsidR="002125E7">
              <w:t>quires</w:t>
            </w:r>
            <w:r w:rsidR="001F7553" w:rsidRPr="0093162E">
              <w:t xml:space="preserve"> that recordings are deleted </w:t>
            </w:r>
            <w:r w:rsidR="000A5E79" w:rsidRPr="0093162E">
              <w:t xml:space="preserve">as a minimum </w:t>
            </w:r>
            <w:r w:rsidR="001F7553" w:rsidRPr="0093162E">
              <w:t>after 7 days</w:t>
            </w:r>
            <w:r w:rsidR="00A221B5" w:rsidRPr="0093162E">
              <w:t xml:space="preserve"> </w:t>
            </w:r>
            <w:r w:rsidR="00A221B5" w:rsidRPr="00A221B5">
              <w:t>unless they contain evidence required for a criminal/civil or child protection investigation</w:t>
            </w:r>
            <w:r w:rsidR="00154A29" w:rsidRPr="00A221B5">
              <w:t>.</w:t>
            </w:r>
          </w:p>
          <w:p w14:paraId="76160F6D" w14:textId="475AB64B" w:rsidR="00F73C5E" w:rsidRDefault="00F73C5E" w:rsidP="003D3B87">
            <w:pPr>
              <w:jc w:val="both"/>
            </w:pPr>
          </w:p>
          <w:p w14:paraId="7E103216" w14:textId="590A6384" w:rsidR="00F73C5E" w:rsidRDefault="00C15AC9" w:rsidP="003D3B87">
            <w:pPr>
              <w:jc w:val="both"/>
            </w:pPr>
            <w:r>
              <w:t xml:space="preserve">Any </w:t>
            </w:r>
            <w:r w:rsidR="00F73C5E">
              <w:t xml:space="preserve">external surveillance must be fully detailed in the Household Safer Caring Plan. </w:t>
            </w:r>
          </w:p>
          <w:p w14:paraId="7B4D165F" w14:textId="72B8DF96" w:rsidR="00314607" w:rsidRDefault="00314607" w:rsidP="003D3B87">
            <w:pPr>
              <w:jc w:val="both"/>
            </w:pPr>
          </w:p>
          <w:p w14:paraId="39667EBF" w14:textId="00DFEC2E" w:rsidR="00C15AC9" w:rsidRDefault="00C15AC9" w:rsidP="003D3B87">
            <w:pPr>
              <w:jc w:val="both"/>
            </w:pPr>
            <w:r>
              <w:t xml:space="preserve">The surveillance operator must regularly consider whether the original reasons for the recording remain valid. </w:t>
            </w:r>
          </w:p>
          <w:p w14:paraId="73E829BA" w14:textId="00BA36AD" w:rsidR="00314607" w:rsidRDefault="00314607" w:rsidP="003D3B87">
            <w:pPr>
              <w:jc w:val="both"/>
            </w:pPr>
          </w:p>
        </w:tc>
      </w:tr>
      <w:tr w:rsidR="00015F86" w14:paraId="7FA38095" w14:textId="77777777" w:rsidTr="00015F86">
        <w:tc>
          <w:tcPr>
            <w:tcW w:w="9782" w:type="dxa"/>
          </w:tcPr>
          <w:p w14:paraId="0E5178E1" w14:textId="196B88CC" w:rsidR="00015F86" w:rsidRPr="005B0B17" w:rsidRDefault="00946EF1" w:rsidP="005B0B17">
            <w:pPr>
              <w:pStyle w:val="ListParagraph"/>
              <w:numPr>
                <w:ilvl w:val="0"/>
                <w:numId w:val="5"/>
              </w:numPr>
              <w:jc w:val="both"/>
              <w:rPr>
                <w:b/>
                <w:bCs/>
              </w:rPr>
            </w:pPr>
            <w:r w:rsidRPr="005B0B17">
              <w:rPr>
                <w:b/>
                <w:bCs/>
              </w:rPr>
              <w:t>Internal Surveillance</w:t>
            </w:r>
          </w:p>
          <w:p w14:paraId="4D2C0694" w14:textId="77777777" w:rsidR="00946EF1" w:rsidRDefault="00946EF1" w:rsidP="003D3B87">
            <w:pPr>
              <w:jc w:val="both"/>
            </w:pPr>
          </w:p>
          <w:p w14:paraId="2D2AA044" w14:textId="35677636" w:rsidR="00946EF1" w:rsidRDefault="00335EA5" w:rsidP="003D3B87">
            <w:pPr>
              <w:jc w:val="both"/>
            </w:pPr>
            <w:r>
              <w:t xml:space="preserve">Caldecott Fostering </w:t>
            </w:r>
            <w:r w:rsidR="00893A52">
              <w:t xml:space="preserve"> would prefer that surveillance equipment is not use</w:t>
            </w:r>
            <w:r w:rsidR="000D6B2C">
              <w:t>d</w:t>
            </w:r>
            <w:r w:rsidR="00893A52">
              <w:t xml:space="preserve"> in or around the foster </w:t>
            </w:r>
            <w:r w:rsidR="00B95187">
              <w:t>home but may agree to its use in exceptional circumstances and only with the agreement of the Registered Manager.</w:t>
            </w:r>
          </w:p>
          <w:p w14:paraId="2A664142" w14:textId="77777777" w:rsidR="00A20629" w:rsidRDefault="00A20629" w:rsidP="003D3B87">
            <w:pPr>
              <w:jc w:val="both"/>
            </w:pPr>
          </w:p>
          <w:p w14:paraId="32F0EFFD" w14:textId="5D2EC590" w:rsidR="00A20629" w:rsidRDefault="00A20629" w:rsidP="003D3B87">
            <w:pPr>
              <w:jc w:val="both"/>
            </w:pPr>
            <w:r>
              <w:lastRenderedPageBreak/>
              <w:t xml:space="preserve">Foster carers must therefore carefully consider the use of internal surveillance and </w:t>
            </w:r>
            <w:r w:rsidR="00D3338E">
              <w:t xml:space="preserve">must </w:t>
            </w:r>
            <w:r>
              <w:t xml:space="preserve">explore all alternative means to secure their properties prior to the installation and use of surveillance. </w:t>
            </w:r>
            <w:r w:rsidR="00330244">
              <w:t xml:space="preserve">The </w:t>
            </w:r>
            <w:r>
              <w:t xml:space="preserve">Registered Manager must explore with </w:t>
            </w:r>
            <w:r w:rsidR="00D3338E">
              <w:t xml:space="preserve">foster carers </w:t>
            </w:r>
            <w:r>
              <w:t xml:space="preserve">reasons why all other less intrusive safeguards would be ineffective before the sign off of the </w:t>
            </w:r>
            <w:r w:rsidR="00D3338E">
              <w:t>use</w:t>
            </w:r>
            <w:r>
              <w:t xml:space="preserve"> of surveillance within the foster home. </w:t>
            </w:r>
          </w:p>
          <w:p w14:paraId="665E1E3F" w14:textId="77777777" w:rsidR="000B54AE" w:rsidRDefault="000B54AE" w:rsidP="003D3B87">
            <w:pPr>
              <w:jc w:val="both"/>
            </w:pPr>
          </w:p>
          <w:p w14:paraId="068DBF03" w14:textId="00405620" w:rsidR="00D3338E" w:rsidRDefault="00D3338E" w:rsidP="003D3B87">
            <w:pPr>
              <w:jc w:val="both"/>
            </w:pPr>
            <w:r>
              <w:t xml:space="preserve">In the exceptional circumstances where </w:t>
            </w:r>
            <w:r w:rsidR="00335EA5">
              <w:t xml:space="preserve">Caldecott Fostering </w:t>
            </w:r>
            <w:r w:rsidR="00776F43">
              <w:t xml:space="preserve">agrees to </w:t>
            </w:r>
            <w:r>
              <w:t xml:space="preserve">surveillance </w:t>
            </w:r>
            <w:r w:rsidR="00776F43">
              <w:t>being</w:t>
            </w:r>
            <w:r>
              <w:t xml:space="preserve"> installed internally, written permission will be required from the placing Local Authority of any young person already living with the family. For any new children and young people referred to the family from this point, the placing Local Authority must be informed of the surveillance at the point of matching and prior to the placement commencing</w:t>
            </w:r>
            <w:r w:rsidR="00830894">
              <w:t xml:space="preserve">, </w:t>
            </w:r>
            <w:r>
              <w:t xml:space="preserve">written permission must be sought. This includes children and young people being placed with the family on sleepover (respite) arrangements. </w:t>
            </w:r>
          </w:p>
          <w:p w14:paraId="59FA45AA" w14:textId="714F8124" w:rsidR="00D3338E" w:rsidRDefault="00D3338E" w:rsidP="003D3B87">
            <w:pPr>
              <w:jc w:val="both"/>
            </w:pPr>
          </w:p>
          <w:p w14:paraId="121A41FC" w14:textId="221265FF" w:rsidR="00D3338E" w:rsidRDefault="00D3338E" w:rsidP="003D3B87">
            <w:pPr>
              <w:jc w:val="both"/>
            </w:pPr>
            <w:r>
              <w:t>The placing Local Authority</w:t>
            </w:r>
            <w:r w:rsidR="00BC1FA7">
              <w:t xml:space="preserve"> must be informed of: </w:t>
            </w:r>
          </w:p>
          <w:p w14:paraId="36DFAB39" w14:textId="0D135992" w:rsidR="00BC1FA7" w:rsidRDefault="00BC1FA7" w:rsidP="00BC1FA7">
            <w:pPr>
              <w:pStyle w:val="ListParagraph"/>
              <w:numPr>
                <w:ilvl w:val="0"/>
                <w:numId w:val="4"/>
              </w:numPr>
              <w:jc w:val="both"/>
            </w:pPr>
            <w:r>
              <w:t>Where the surveillance is positioned</w:t>
            </w:r>
          </w:p>
          <w:p w14:paraId="3A5FFAF9" w14:textId="468822FF" w:rsidR="00BC1FA7" w:rsidRDefault="00BC1FA7" w:rsidP="00BC1FA7">
            <w:pPr>
              <w:pStyle w:val="ListParagraph"/>
              <w:numPr>
                <w:ilvl w:val="0"/>
                <w:numId w:val="4"/>
              </w:numPr>
              <w:jc w:val="both"/>
            </w:pPr>
            <w:r>
              <w:t>Why it is in use</w:t>
            </w:r>
          </w:p>
          <w:p w14:paraId="6FB360CF" w14:textId="46C9DAB3" w:rsidR="00BC1FA7" w:rsidRDefault="00BC1FA7" w:rsidP="00BC1FA7">
            <w:pPr>
              <w:pStyle w:val="ListParagraph"/>
              <w:numPr>
                <w:ilvl w:val="0"/>
                <w:numId w:val="4"/>
              </w:numPr>
              <w:jc w:val="both"/>
            </w:pPr>
            <w:r>
              <w:t>When it is in use</w:t>
            </w:r>
          </w:p>
          <w:p w14:paraId="48D7E9CE" w14:textId="09AC0DC9" w:rsidR="00BC1FA7" w:rsidRDefault="00BC1FA7" w:rsidP="00BC1FA7">
            <w:pPr>
              <w:pStyle w:val="ListParagraph"/>
              <w:numPr>
                <w:ilvl w:val="0"/>
                <w:numId w:val="4"/>
              </w:numPr>
              <w:jc w:val="both"/>
            </w:pPr>
            <w:r>
              <w:t>Who is responsible for the system</w:t>
            </w:r>
          </w:p>
          <w:p w14:paraId="28998761" w14:textId="73B6CA35" w:rsidR="00BC1FA7" w:rsidRDefault="00BC1FA7" w:rsidP="00BC1FA7">
            <w:pPr>
              <w:pStyle w:val="ListParagraph"/>
              <w:numPr>
                <w:ilvl w:val="0"/>
                <w:numId w:val="4"/>
              </w:numPr>
              <w:jc w:val="both"/>
            </w:pPr>
            <w:r>
              <w:t>What happens to any data captured</w:t>
            </w:r>
          </w:p>
          <w:p w14:paraId="46785927" w14:textId="77777777" w:rsidR="00BC1FA7" w:rsidRDefault="00BC1FA7" w:rsidP="00BC1FA7">
            <w:pPr>
              <w:pStyle w:val="ListParagraph"/>
              <w:jc w:val="both"/>
            </w:pPr>
          </w:p>
          <w:p w14:paraId="0C8B2C22" w14:textId="10E4C54B" w:rsidR="00BC1FA7" w:rsidRDefault="00BC1FA7" w:rsidP="00BC1FA7">
            <w:pPr>
              <w:jc w:val="both"/>
            </w:pPr>
            <w:r>
              <w:t>Local Authorities must be made aware that the use of surveillance is incorporated into the Household Safe</w:t>
            </w:r>
            <w:r w:rsidR="00830894">
              <w:t>r</w:t>
            </w:r>
            <w:r>
              <w:t xml:space="preserve"> Car</w:t>
            </w:r>
            <w:r w:rsidR="00394B42">
              <w:t>ing</w:t>
            </w:r>
            <w:r>
              <w:t xml:space="preserve"> Plan. It must be made clear to the placing Local Authority that the surveillance does not replace, complement or substitute any level of supervision in the foster home. </w:t>
            </w:r>
          </w:p>
          <w:p w14:paraId="4801A416" w14:textId="0200CD9E" w:rsidR="00D3185A" w:rsidRDefault="00D3185A" w:rsidP="00BC1FA7">
            <w:pPr>
              <w:jc w:val="both"/>
            </w:pPr>
          </w:p>
          <w:p w14:paraId="73DCCFE8" w14:textId="24C3E54B" w:rsidR="00D3185A" w:rsidRDefault="00D3185A" w:rsidP="00BC1FA7">
            <w:pPr>
              <w:jc w:val="both"/>
            </w:pPr>
            <w:r>
              <w:t xml:space="preserve">When surveillance </w:t>
            </w:r>
            <w:r w:rsidR="00971BAD">
              <w:t xml:space="preserve">is placed internally in the foster home this must be incorporated into the Health and Safety </w:t>
            </w:r>
            <w:r w:rsidR="00394B42">
              <w:t>c</w:t>
            </w:r>
            <w:r w:rsidR="00971BAD">
              <w:t xml:space="preserve">hecks. If the system is already in place during the initial fostering assessment process, this policy and guidance must be discussed with the applicants. </w:t>
            </w:r>
          </w:p>
          <w:p w14:paraId="39F43373" w14:textId="68668D1B" w:rsidR="00971BAD" w:rsidRDefault="00971BAD" w:rsidP="00BC1FA7">
            <w:pPr>
              <w:jc w:val="both"/>
            </w:pPr>
          </w:p>
          <w:p w14:paraId="414025D7" w14:textId="562925D5" w:rsidR="00971BAD" w:rsidRDefault="00971BAD" w:rsidP="00BC1FA7">
            <w:pPr>
              <w:jc w:val="both"/>
            </w:pPr>
            <w:r>
              <w:t>All members of the foster home (including children and young people</w:t>
            </w:r>
            <w:r w:rsidR="006D3F9E">
              <w:t>)</w:t>
            </w:r>
            <w:r>
              <w:t xml:space="preserve"> must be made aware that the surveillance is in place and why. Everyone must also be aware of who has responsibility and what happens to the data captured by the surveillance. </w:t>
            </w:r>
          </w:p>
          <w:p w14:paraId="604769BF" w14:textId="2EB0B30F" w:rsidR="00971BAD" w:rsidRDefault="00971BAD" w:rsidP="00BC1FA7">
            <w:pPr>
              <w:jc w:val="both"/>
            </w:pPr>
          </w:p>
          <w:p w14:paraId="4BD204CA" w14:textId="1E6C6311" w:rsidR="00971BAD" w:rsidRDefault="00971BAD" w:rsidP="00BC1FA7">
            <w:pPr>
              <w:jc w:val="both"/>
            </w:pPr>
            <w:r>
              <w:t xml:space="preserve">Notices must be placed around the home, in prominent areas, to inform visitors that recording is taking place. </w:t>
            </w:r>
            <w:r w:rsidR="002A45DE">
              <w:t xml:space="preserve">These must include information on whether there is audio recording as well as visual recording. </w:t>
            </w:r>
          </w:p>
          <w:p w14:paraId="3F214B8F" w14:textId="7B5C7241" w:rsidR="002A45DE" w:rsidRDefault="002A45DE" w:rsidP="00BC1FA7">
            <w:pPr>
              <w:jc w:val="both"/>
            </w:pPr>
          </w:p>
          <w:p w14:paraId="2498287E" w14:textId="28A0C2EB" w:rsidR="002A45DE" w:rsidRDefault="002A45DE" w:rsidP="00BC1FA7">
            <w:pPr>
              <w:jc w:val="both"/>
              <w:rPr>
                <w:b/>
                <w:bCs/>
              </w:rPr>
            </w:pPr>
            <w:r>
              <w:t xml:space="preserve">Surveillance must only be positioned in, and facing, communal areas of the home, and </w:t>
            </w:r>
            <w:r w:rsidRPr="002A45DE">
              <w:rPr>
                <w:b/>
                <w:bCs/>
              </w:rPr>
              <w:t>never in bedrooms, bathrooms or toilets</w:t>
            </w:r>
            <w:r>
              <w:rPr>
                <w:b/>
                <w:bCs/>
              </w:rPr>
              <w:t>.</w:t>
            </w:r>
          </w:p>
          <w:p w14:paraId="3A627721" w14:textId="6E810AF2" w:rsidR="002A45DE" w:rsidRDefault="002A45DE" w:rsidP="00BC1FA7">
            <w:pPr>
              <w:jc w:val="both"/>
              <w:rPr>
                <w:b/>
                <w:bCs/>
              </w:rPr>
            </w:pPr>
          </w:p>
          <w:p w14:paraId="6741A7BA" w14:textId="5E2E9044" w:rsidR="006F5E4A" w:rsidRDefault="00C93C35" w:rsidP="00BC1FA7">
            <w:pPr>
              <w:jc w:val="both"/>
            </w:pPr>
            <w:r w:rsidRPr="00C93C35">
              <w:t>The information</w:t>
            </w:r>
            <w:r>
              <w:t xml:space="preserve"> recorded by the surveillance must not be used for any purpose other than protecting the property.</w:t>
            </w:r>
          </w:p>
          <w:p w14:paraId="28741EF9" w14:textId="77777777" w:rsidR="006F5E4A" w:rsidRDefault="006F5E4A" w:rsidP="00BC1FA7">
            <w:pPr>
              <w:jc w:val="both"/>
            </w:pPr>
          </w:p>
          <w:p w14:paraId="5AADB964" w14:textId="3A58D174" w:rsidR="00B96124" w:rsidRDefault="00F04288" w:rsidP="00BC1FA7">
            <w:pPr>
              <w:jc w:val="both"/>
            </w:pPr>
            <w:r>
              <w:t xml:space="preserve">Surveillance is not an alternative way of supervising children within the foster home, and data captured must never be used by foster carers as a way of monitoring or evidencing a child’s behaviour. </w:t>
            </w:r>
            <w:r w:rsidR="00335EA5">
              <w:t>Caldecott Fostering</w:t>
            </w:r>
            <w:r>
              <w:t xml:space="preserve"> </w:t>
            </w:r>
            <w:r w:rsidRPr="00330244">
              <w:rPr>
                <w:b/>
                <w:bCs/>
              </w:rPr>
              <w:t>do not</w:t>
            </w:r>
            <w:r>
              <w:t xml:space="preserve"> give permission to foster carers to show/share footage of a child or young person to any third party, without the express written permission of the Registered Manager. </w:t>
            </w:r>
            <w:r w:rsidR="00D454EC">
              <w:t xml:space="preserve">If the footage recorded is required to be used as evidence, then the Registered Manager must be informed immediately, as must the placing Local Authority of any child or young person in the household. </w:t>
            </w:r>
          </w:p>
          <w:p w14:paraId="1395A3C6" w14:textId="77777777" w:rsidR="00B96124" w:rsidRDefault="00B96124" w:rsidP="00BC1FA7">
            <w:pPr>
              <w:jc w:val="both"/>
            </w:pPr>
          </w:p>
          <w:p w14:paraId="5E3BFE6A" w14:textId="1B362B09" w:rsidR="00BC1FA7" w:rsidRDefault="00B96124" w:rsidP="00BC1FA7">
            <w:pPr>
              <w:jc w:val="both"/>
            </w:pPr>
            <w:r>
              <w:t xml:space="preserve">Baby monitors are considered to be a listening </w:t>
            </w:r>
            <w:r w:rsidR="0009786A">
              <w:t xml:space="preserve">device unless they are used to check a young baby’s welfare when an adult is not in the same room, for example, if a baby is sleeping during the day. It is acceptable for </w:t>
            </w:r>
            <w:r w:rsidR="0009786A">
              <w:lastRenderedPageBreak/>
              <w:t xml:space="preserve">a mobile phone to be used as a baby monitor when a baby is sleeping, but it must not be used to monitor other people’s activities. Baby monitors must not be used as a device for supervising older children. </w:t>
            </w:r>
          </w:p>
          <w:p w14:paraId="06938E26" w14:textId="77777777" w:rsidR="00BC1FA7" w:rsidRDefault="00BC1FA7" w:rsidP="00BC1FA7">
            <w:pPr>
              <w:jc w:val="both"/>
            </w:pPr>
          </w:p>
          <w:p w14:paraId="3DDA88B9" w14:textId="757465BA" w:rsidR="00A20629" w:rsidRDefault="006D3F9E" w:rsidP="003D3B87">
            <w:pPr>
              <w:jc w:val="both"/>
            </w:pPr>
            <w:r>
              <w:t>The use of surveillance is incorporated into the Household Safe</w:t>
            </w:r>
            <w:r w:rsidR="00394B42">
              <w:t>r</w:t>
            </w:r>
            <w:r>
              <w:t xml:space="preserve"> Car</w:t>
            </w:r>
            <w:r w:rsidR="00394B42">
              <w:t>ing</w:t>
            </w:r>
            <w:r>
              <w:t xml:space="preserve"> Pl</w:t>
            </w:r>
            <w:r w:rsidR="00AF3420">
              <w:t xml:space="preserve">an and </w:t>
            </w:r>
            <w:r>
              <w:t>into Health and Safety checks on the foster home.</w:t>
            </w:r>
          </w:p>
          <w:p w14:paraId="5D169E71" w14:textId="77777777" w:rsidR="00C7546C" w:rsidRDefault="00C7546C" w:rsidP="003D3B87">
            <w:pPr>
              <w:jc w:val="both"/>
            </w:pPr>
          </w:p>
          <w:p w14:paraId="365B2920" w14:textId="57CCBF75" w:rsidR="00C7546C" w:rsidRDefault="00C7546C" w:rsidP="003D3B87">
            <w:pPr>
              <w:jc w:val="both"/>
            </w:pPr>
            <w:r>
              <w:t xml:space="preserve">Where the use of </w:t>
            </w:r>
            <w:r w:rsidR="00AD6855">
              <w:t>CCTV</w:t>
            </w:r>
            <w:r w:rsidR="00394B42">
              <w:t xml:space="preserve"> </w:t>
            </w:r>
            <w:r>
              <w:t xml:space="preserve">surveillance or other video recording devices has been agreed with the </w:t>
            </w:r>
            <w:r w:rsidR="002A2003">
              <w:t>R</w:t>
            </w:r>
            <w:r>
              <w:t xml:space="preserve">egistered Manager, all parties must sign the Fostering Household </w:t>
            </w:r>
            <w:r w:rsidR="0035492F">
              <w:t xml:space="preserve">Surveillance </w:t>
            </w:r>
            <w:r w:rsidR="00AF3420">
              <w:t xml:space="preserve">Risk Assessment and </w:t>
            </w:r>
            <w:r>
              <w:t xml:space="preserve">Written Agreement and the wishes and feelings of any child placed with the family must be considered. </w:t>
            </w:r>
          </w:p>
          <w:p w14:paraId="7BABFCA7" w14:textId="77777777" w:rsidR="0035492F" w:rsidRDefault="0035492F" w:rsidP="003D3B87">
            <w:pPr>
              <w:jc w:val="both"/>
            </w:pPr>
          </w:p>
          <w:p w14:paraId="09A7A64D" w14:textId="497205F3" w:rsidR="00C7546C" w:rsidRDefault="00C7546C" w:rsidP="003D3B87">
            <w:pPr>
              <w:jc w:val="both"/>
            </w:pPr>
          </w:p>
        </w:tc>
      </w:tr>
      <w:tr w:rsidR="00C7546C" w14:paraId="11468557" w14:textId="77777777" w:rsidTr="00015F86">
        <w:tc>
          <w:tcPr>
            <w:tcW w:w="9782" w:type="dxa"/>
          </w:tcPr>
          <w:p w14:paraId="2D0AFCCB" w14:textId="3368CD52" w:rsidR="00C7546C" w:rsidRPr="005B0B17" w:rsidRDefault="00C7546C" w:rsidP="005B0B17">
            <w:pPr>
              <w:pStyle w:val="ListParagraph"/>
              <w:numPr>
                <w:ilvl w:val="0"/>
                <w:numId w:val="5"/>
              </w:numPr>
              <w:jc w:val="both"/>
              <w:rPr>
                <w:b/>
                <w:bCs/>
              </w:rPr>
            </w:pPr>
            <w:r w:rsidRPr="005B0B17">
              <w:rPr>
                <w:b/>
                <w:bCs/>
              </w:rPr>
              <w:lastRenderedPageBreak/>
              <w:t>Implementation of the policy</w:t>
            </w:r>
          </w:p>
          <w:p w14:paraId="63973B3B" w14:textId="77777777" w:rsidR="00C7546C" w:rsidRDefault="00C7546C" w:rsidP="003D3B87">
            <w:pPr>
              <w:jc w:val="both"/>
              <w:rPr>
                <w:b/>
                <w:bCs/>
              </w:rPr>
            </w:pPr>
          </w:p>
          <w:p w14:paraId="10684CF3" w14:textId="77777777" w:rsidR="00C7546C" w:rsidRDefault="0022658C" w:rsidP="003D3B87">
            <w:pPr>
              <w:jc w:val="both"/>
            </w:pPr>
            <w:r>
              <w:t xml:space="preserve">It is the duty of all staff and foster carers to ensure that this policy on the Use of Surveillance in the Foster Home is adhered to at all times. Breach of this policy could have an impact on the continued approval of foster carers. </w:t>
            </w:r>
          </w:p>
          <w:p w14:paraId="5A8E86F5" w14:textId="77777777" w:rsidR="0022658C" w:rsidRDefault="0022658C" w:rsidP="003D3B87">
            <w:pPr>
              <w:jc w:val="both"/>
            </w:pPr>
          </w:p>
          <w:p w14:paraId="2CA0902B" w14:textId="438CA7CB" w:rsidR="0022658C" w:rsidRDefault="0022658C" w:rsidP="003D3B87">
            <w:pPr>
              <w:jc w:val="both"/>
            </w:pPr>
            <w:r>
              <w:t xml:space="preserve">All </w:t>
            </w:r>
            <w:r w:rsidR="00084909">
              <w:t>foster carers</w:t>
            </w:r>
            <w:r>
              <w:t xml:space="preserve"> are expected to sign the declaration in section 9 of this policy to confirm it has been read and understood. However, if there is any form of surveillance in the fostering home, Appendix 1 must also be completed and signed off by the Registered Manager and children’s social worker(s) (if applicable) in consideration of the children’s wishes and feelings. </w:t>
            </w:r>
          </w:p>
          <w:p w14:paraId="52649262" w14:textId="77777777" w:rsidR="0022658C" w:rsidRDefault="0022658C" w:rsidP="003D3B87">
            <w:pPr>
              <w:jc w:val="both"/>
            </w:pPr>
          </w:p>
          <w:p w14:paraId="5343DF68" w14:textId="34730E6E" w:rsidR="000C318D" w:rsidRDefault="000C318D" w:rsidP="003D3B87">
            <w:pPr>
              <w:jc w:val="both"/>
            </w:pPr>
            <w:r>
              <w:t>Any queries relating to surveillance in the foster home must be directed to the family Supervising Social Worker in the first instance, who can then liaise with</w:t>
            </w:r>
            <w:r w:rsidR="00084909">
              <w:t xml:space="preserve"> the</w:t>
            </w:r>
            <w:r>
              <w:t xml:space="preserve"> manager if required. The Supervising Social Worker is responsible for the completion of the risk assessment and written agreement in Appendix 1. </w:t>
            </w:r>
          </w:p>
          <w:p w14:paraId="098133B4" w14:textId="77777777" w:rsidR="000C318D" w:rsidRDefault="000C318D" w:rsidP="003D3B87">
            <w:pPr>
              <w:jc w:val="both"/>
            </w:pPr>
          </w:p>
          <w:p w14:paraId="1FE57CC7" w14:textId="7984E53A" w:rsidR="0022658C" w:rsidRDefault="000C318D" w:rsidP="003D3B87">
            <w:pPr>
              <w:jc w:val="both"/>
            </w:pPr>
            <w:r>
              <w:t xml:space="preserve">If there </w:t>
            </w:r>
            <w:r w:rsidR="006A61DF">
              <w:t xml:space="preserve">are </w:t>
            </w:r>
            <w:r>
              <w:t xml:space="preserve">any concerns </w:t>
            </w:r>
            <w:r w:rsidR="00140B75">
              <w:t xml:space="preserve">about any aspects of the foster home, the </w:t>
            </w:r>
            <w:r w:rsidR="00084909">
              <w:t>S</w:t>
            </w:r>
            <w:r w:rsidR="00140B75">
              <w:t xml:space="preserve">upervising </w:t>
            </w:r>
            <w:r w:rsidR="00084909">
              <w:t>So</w:t>
            </w:r>
            <w:r w:rsidR="00140B75">
              <w:t xml:space="preserve">cial </w:t>
            </w:r>
            <w:r w:rsidR="00084909">
              <w:t>W</w:t>
            </w:r>
            <w:r w:rsidR="00140B75">
              <w:t>orker will discuss with foster carers</w:t>
            </w:r>
            <w:r w:rsidR="0022658C">
              <w:t xml:space="preserve"> </w:t>
            </w:r>
            <w:r w:rsidR="00140B75">
              <w:t xml:space="preserve">to agree a timeline for resolution of any issues. If any issue remains a significant concern and is not resolved, this may result in presentation to the fostering panel for further consideration. </w:t>
            </w:r>
          </w:p>
          <w:p w14:paraId="4A228A0B" w14:textId="77777777" w:rsidR="00140B75" w:rsidRDefault="00140B75" w:rsidP="003D3B87">
            <w:pPr>
              <w:jc w:val="both"/>
            </w:pPr>
          </w:p>
          <w:p w14:paraId="4C252C8D" w14:textId="77777777" w:rsidR="00140B75" w:rsidRDefault="00140B75" w:rsidP="003D3B87">
            <w:pPr>
              <w:jc w:val="both"/>
            </w:pPr>
            <w:r>
              <w:t xml:space="preserve">All foster carers must inform their Supervising Social Worker if they are planning to install any form of surveillance in or around the foster home, or if there is any change to the specific use this. The Supervising Social Worker must immediately inform the Registered Manager, who will work alongside the Supervising Social Worker to ensure compliance with the requirements of this policy. </w:t>
            </w:r>
          </w:p>
          <w:p w14:paraId="12EA14BE" w14:textId="77777777" w:rsidR="00140B75" w:rsidRDefault="00140B75" w:rsidP="003D3B87">
            <w:pPr>
              <w:jc w:val="both"/>
            </w:pPr>
          </w:p>
          <w:p w14:paraId="63BF0D57" w14:textId="77777777" w:rsidR="00140B75" w:rsidRDefault="00140B75" w:rsidP="003D3B87">
            <w:pPr>
              <w:jc w:val="both"/>
            </w:pPr>
            <w:r>
              <w:t xml:space="preserve">Implementation of surveillance in the foster home will require careful consideration in the planning stages to ensure the safety and privacy of everyone in the household (including children and young people) throughout the process, and </w:t>
            </w:r>
            <w:r w:rsidR="00267503">
              <w:t xml:space="preserve">also to ensure that the final result fulfils the requirements of this policy. </w:t>
            </w:r>
          </w:p>
          <w:p w14:paraId="31B6100A" w14:textId="77777777" w:rsidR="00267503" w:rsidRDefault="00267503" w:rsidP="003D3B87">
            <w:pPr>
              <w:jc w:val="both"/>
            </w:pPr>
          </w:p>
          <w:p w14:paraId="3B1AE16A" w14:textId="61A27D84" w:rsidR="005443E1" w:rsidRPr="002A2003" w:rsidRDefault="005443E1" w:rsidP="003D3B87">
            <w:pPr>
              <w:jc w:val="both"/>
            </w:pPr>
          </w:p>
        </w:tc>
      </w:tr>
      <w:tr w:rsidR="005B0B17" w:rsidRPr="00914916" w14:paraId="3AAAEBCE" w14:textId="77777777" w:rsidTr="00357D31">
        <w:tc>
          <w:tcPr>
            <w:tcW w:w="9782" w:type="dxa"/>
            <w:shd w:val="clear" w:color="auto" w:fill="auto"/>
          </w:tcPr>
          <w:p w14:paraId="3103A6D0" w14:textId="1550FD3E" w:rsidR="005B0B17" w:rsidRPr="00914916" w:rsidRDefault="005B0B17" w:rsidP="005B0B17">
            <w:pPr>
              <w:pStyle w:val="ListParagraph"/>
              <w:numPr>
                <w:ilvl w:val="0"/>
                <w:numId w:val="5"/>
              </w:numPr>
              <w:jc w:val="both"/>
              <w:rPr>
                <w:rFonts w:cstheme="minorHAnsi"/>
                <w:b/>
                <w:bCs/>
              </w:rPr>
            </w:pPr>
            <w:r w:rsidRPr="00914916">
              <w:rPr>
                <w:rFonts w:cstheme="minorHAnsi"/>
                <w:b/>
                <w:bCs/>
              </w:rPr>
              <w:t xml:space="preserve">Related Legislation, </w:t>
            </w:r>
            <w:r w:rsidR="00A3137D">
              <w:rPr>
                <w:rFonts w:cstheme="minorHAnsi"/>
                <w:b/>
                <w:bCs/>
              </w:rPr>
              <w:t xml:space="preserve">Guidance, </w:t>
            </w:r>
            <w:r w:rsidRPr="00914916">
              <w:rPr>
                <w:rFonts w:cstheme="minorHAnsi"/>
                <w:b/>
                <w:bCs/>
              </w:rPr>
              <w:t>Documents, Policies and Procedures</w:t>
            </w:r>
          </w:p>
          <w:p w14:paraId="7F4FE27F" w14:textId="0D5A8399" w:rsidR="00914916" w:rsidRPr="00914916" w:rsidRDefault="00914916" w:rsidP="00914916">
            <w:pPr>
              <w:jc w:val="both"/>
              <w:rPr>
                <w:rFonts w:cstheme="minorHAnsi"/>
                <w:b/>
                <w:bCs/>
              </w:rPr>
            </w:pPr>
          </w:p>
          <w:p w14:paraId="1CC8B397" w14:textId="3B61305B" w:rsidR="00914916" w:rsidRPr="00A3137D" w:rsidRDefault="00914916" w:rsidP="00914916">
            <w:pPr>
              <w:pStyle w:val="Heading3"/>
              <w:outlineLvl w:val="2"/>
              <w:rPr>
                <w:rFonts w:asciiTheme="minorHAnsi" w:eastAsia="Calibri" w:hAnsiTheme="minorHAnsi" w:cstheme="minorHAnsi"/>
                <w:b/>
                <w:bCs/>
                <w:color w:val="auto"/>
                <w:sz w:val="22"/>
                <w:szCs w:val="22"/>
              </w:rPr>
            </w:pPr>
            <w:r w:rsidRPr="00A3137D">
              <w:rPr>
                <w:rFonts w:asciiTheme="minorHAnsi" w:eastAsia="Calibri" w:hAnsiTheme="minorHAnsi" w:cstheme="minorHAnsi"/>
                <w:b/>
                <w:bCs/>
                <w:color w:val="auto"/>
                <w:sz w:val="22"/>
                <w:szCs w:val="22"/>
              </w:rPr>
              <w:t xml:space="preserve">Fostering Regulations 2011 </w:t>
            </w:r>
          </w:p>
          <w:p w14:paraId="5A9E71F5" w14:textId="62D28A13" w:rsidR="00914916" w:rsidRDefault="00914916" w:rsidP="00914916">
            <w:pPr>
              <w:jc w:val="both"/>
              <w:rPr>
                <w:rFonts w:eastAsia="Calibri" w:cstheme="minorHAnsi"/>
                <w:color w:val="707173"/>
              </w:rPr>
            </w:pPr>
            <w:r w:rsidRPr="00914916">
              <w:rPr>
                <w:rFonts w:eastAsia="Calibri" w:cstheme="minorHAnsi"/>
                <w:color w:val="707173"/>
              </w:rPr>
              <w:t>Regulation 26(3)(A) – Assessment of prospective Foster Parents. Consider whether X is suitable to be a foster parent and whether X’s household is suitable for any child.</w:t>
            </w:r>
          </w:p>
          <w:p w14:paraId="4207D351" w14:textId="77777777" w:rsidR="00A3137D" w:rsidRPr="00914916" w:rsidRDefault="00A3137D" w:rsidP="00914916">
            <w:pPr>
              <w:jc w:val="both"/>
              <w:rPr>
                <w:rFonts w:eastAsia="Calibri" w:cstheme="minorHAnsi"/>
                <w:color w:val="707173"/>
              </w:rPr>
            </w:pPr>
          </w:p>
          <w:p w14:paraId="0B86B67F" w14:textId="77777777" w:rsidR="00914916" w:rsidRPr="00914916" w:rsidRDefault="00914916" w:rsidP="00A3137D">
            <w:pPr>
              <w:rPr>
                <w:rFonts w:eastAsia="Calibri" w:cstheme="minorHAnsi"/>
                <w:b/>
                <w:bCs/>
              </w:rPr>
            </w:pPr>
            <w:r w:rsidRPr="00914916">
              <w:rPr>
                <w:rFonts w:eastAsia="Calibri" w:cstheme="minorHAnsi"/>
                <w:b/>
                <w:bCs/>
              </w:rPr>
              <w:t>Fostering Services National Minimum Standards (England) 2011:</w:t>
            </w:r>
          </w:p>
          <w:p w14:paraId="4A13EE98" w14:textId="77777777" w:rsidR="00914916" w:rsidRPr="00914916" w:rsidRDefault="00914916" w:rsidP="00914916">
            <w:pPr>
              <w:jc w:val="both"/>
              <w:rPr>
                <w:rFonts w:eastAsia="Calibri" w:cstheme="minorHAnsi"/>
                <w:color w:val="707173"/>
              </w:rPr>
            </w:pPr>
            <w:r w:rsidRPr="00914916">
              <w:rPr>
                <w:rFonts w:eastAsia="Calibri" w:cstheme="minorHAnsi"/>
                <w:color w:val="707173"/>
              </w:rPr>
              <w:t>Standard 4 – Safeguarding children</w:t>
            </w:r>
          </w:p>
          <w:p w14:paraId="79B5097E" w14:textId="77777777" w:rsidR="00914916" w:rsidRPr="00914916" w:rsidRDefault="00914916" w:rsidP="00914916">
            <w:pPr>
              <w:jc w:val="both"/>
              <w:rPr>
                <w:rFonts w:eastAsia="Calibri" w:cstheme="minorHAnsi"/>
                <w:color w:val="707173"/>
              </w:rPr>
            </w:pPr>
            <w:r w:rsidRPr="00914916">
              <w:rPr>
                <w:rFonts w:eastAsia="Calibri" w:cstheme="minorHAnsi"/>
                <w:color w:val="707173"/>
              </w:rPr>
              <w:lastRenderedPageBreak/>
              <w:t>Standard 10 – Providing a suitable physical environment for the foster child</w:t>
            </w:r>
          </w:p>
          <w:p w14:paraId="313A2388" w14:textId="77777777" w:rsidR="00914916" w:rsidRPr="00914916" w:rsidRDefault="00914916" w:rsidP="00914916">
            <w:pPr>
              <w:jc w:val="both"/>
              <w:rPr>
                <w:rFonts w:eastAsia="Calibri" w:cstheme="minorHAnsi"/>
                <w:color w:val="707173"/>
              </w:rPr>
            </w:pPr>
            <w:r w:rsidRPr="00914916">
              <w:rPr>
                <w:rFonts w:eastAsia="Calibri" w:cstheme="minorHAnsi"/>
                <w:color w:val="707173"/>
              </w:rPr>
              <w:t>Standard 26 – Records</w:t>
            </w:r>
          </w:p>
          <w:p w14:paraId="1E71DC85" w14:textId="1A88D7EC" w:rsidR="00914916" w:rsidRPr="00914916" w:rsidRDefault="00914916" w:rsidP="00A3137D">
            <w:pPr>
              <w:rPr>
                <w:rFonts w:eastAsia="Calibri" w:cstheme="minorHAnsi"/>
                <w:b/>
                <w:bCs/>
              </w:rPr>
            </w:pPr>
            <w:r w:rsidRPr="00914916">
              <w:rPr>
                <w:rFonts w:eastAsia="Calibri" w:cstheme="minorHAnsi"/>
                <w:b/>
                <w:bCs/>
              </w:rPr>
              <w:t>The Children Act 1989 Guidance and Regulations Volume 4: Fostering Services</w:t>
            </w:r>
          </w:p>
          <w:p w14:paraId="11259211" w14:textId="4078DF75" w:rsidR="00914916" w:rsidRDefault="00914916" w:rsidP="00914916">
            <w:pPr>
              <w:jc w:val="both"/>
              <w:rPr>
                <w:rFonts w:eastAsia="Calibri" w:cstheme="minorHAnsi"/>
                <w:color w:val="707173"/>
              </w:rPr>
            </w:pPr>
            <w:r w:rsidRPr="00914916">
              <w:rPr>
                <w:rFonts w:eastAsia="Calibri" w:cstheme="minorHAnsi"/>
                <w:color w:val="707173"/>
              </w:rPr>
              <w:t>5.78. All records of the service must be kept under conditions of confidential and secure storage so as to prevent their loss or destruction. Premises must be suitable to enable secure storage of records, both paper and electronic.</w:t>
            </w:r>
          </w:p>
          <w:p w14:paraId="782173CD" w14:textId="5F0FE07B" w:rsidR="00A3137D" w:rsidRDefault="00A3137D" w:rsidP="00914916">
            <w:pPr>
              <w:jc w:val="both"/>
              <w:rPr>
                <w:rFonts w:eastAsia="Calibri" w:cstheme="minorHAnsi"/>
                <w:color w:val="707173"/>
              </w:rPr>
            </w:pPr>
          </w:p>
          <w:p w14:paraId="73FBF540" w14:textId="77777777" w:rsidR="00A3137D" w:rsidRPr="00F5227B" w:rsidRDefault="00A3137D" w:rsidP="00914916">
            <w:pPr>
              <w:jc w:val="both"/>
              <w:rPr>
                <w:rFonts w:eastAsia="Calibri" w:cstheme="minorHAnsi"/>
                <w:b/>
                <w:bCs/>
              </w:rPr>
            </w:pPr>
            <w:r w:rsidRPr="00F5227B">
              <w:rPr>
                <w:rFonts w:eastAsia="Calibri" w:cstheme="minorHAnsi"/>
                <w:b/>
                <w:bCs/>
              </w:rPr>
              <w:t>National Minimum Standards for Fostering Services (2011):</w:t>
            </w:r>
          </w:p>
          <w:p w14:paraId="7F23A7EB" w14:textId="5E463377" w:rsidR="00A3137D" w:rsidRDefault="00A3137D" w:rsidP="00914916">
            <w:pPr>
              <w:jc w:val="both"/>
              <w:rPr>
                <w:rFonts w:eastAsia="Calibri" w:cstheme="minorHAnsi"/>
                <w:color w:val="707173"/>
              </w:rPr>
            </w:pPr>
            <w:r>
              <w:rPr>
                <w:rFonts w:eastAsia="Calibri" w:cstheme="minorHAnsi"/>
                <w:color w:val="707173"/>
              </w:rPr>
              <w:t>(26.4) Information about individual children is kept confidential and only shared with those who have a legitimate an</w:t>
            </w:r>
            <w:r w:rsidR="00357D31">
              <w:rPr>
                <w:rFonts w:eastAsia="Calibri" w:cstheme="minorHAnsi"/>
                <w:color w:val="707173"/>
              </w:rPr>
              <w:t>d</w:t>
            </w:r>
            <w:r>
              <w:rPr>
                <w:rFonts w:eastAsia="Calibri" w:cstheme="minorHAnsi"/>
                <w:color w:val="707173"/>
              </w:rPr>
              <w:t xml:space="preserve"> current need to know the information, and to those parts of a child’s record or other information that they need to know.</w:t>
            </w:r>
          </w:p>
          <w:p w14:paraId="7244A3A3" w14:textId="77777777" w:rsidR="00F5227B" w:rsidRPr="00914916" w:rsidRDefault="00F5227B" w:rsidP="00914916">
            <w:pPr>
              <w:jc w:val="both"/>
              <w:rPr>
                <w:rFonts w:eastAsia="Calibri" w:cstheme="minorHAnsi"/>
                <w:color w:val="707173"/>
              </w:rPr>
            </w:pPr>
          </w:p>
          <w:p w14:paraId="55225407" w14:textId="3C53C532" w:rsidR="00914916" w:rsidRDefault="00914916" w:rsidP="00A3137D">
            <w:pPr>
              <w:rPr>
                <w:rFonts w:eastAsia="Calibri" w:cstheme="minorHAnsi"/>
                <w:b/>
                <w:bCs/>
              </w:rPr>
            </w:pPr>
            <w:r w:rsidRPr="00914916">
              <w:rPr>
                <w:rFonts w:eastAsia="Calibri" w:cstheme="minorHAnsi"/>
                <w:b/>
                <w:bCs/>
              </w:rPr>
              <w:t xml:space="preserve">General Data Protection Regulations (GDPR) </w:t>
            </w:r>
            <w:r w:rsidR="00A3137D">
              <w:rPr>
                <w:rFonts w:eastAsia="Calibri" w:cstheme="minorHAnsi"/>
                <w:b/>
                <w:bCs/>
              </w:rPr>
              <w:t xml:space="preserve">and </w:t>
            </w:r>
            <w:r w:rsidRPr="00914916">
              <w:rPr>
                <w:rFonts w:eastAsia="Calibri" w:cstheme="minorHAnsi"/>
                <w:b/>
                <w:bCs/>
              </w:rPr>
              <w:t>Data Protection Act 2018 (DPA</w:t>
            </w:r>
            <w:r w:rsidR="00A3137D">
              <w:rPr>
                <w:rFonts w:eastAsia="Calibri" w:cstheme="minorHAnsi"/>
                <w:b/>
                <w:bCs/>
              </w:rPr>
              <w:t xml:space="preserve"> </w:t>
            </w:r>
            <w:r w:rsidRPr="00914916">
              <w:rPr>
                <w:rFonts w:eastAsia="Calibri" w:cstheme="minorHAnsi"/>
                <w:b/>
                <w:bCs/>
              </w:rPr>
              <w:t>18)</w:t>
            </w:r>
          </w:p>
          <w:p w14:paraId="7535B325" w14:textId="77777777" w:rsidR="00A3137D" w:rsidRPr="0060120E" w:rsidRDefault="00A3137D" w:rsidP="00A3137D">
            <w:pPr>
              <w:jc w:val="both"/>
            </w:pPr>
            <w:r w:rsidRPr="0060120E">
              <w:rPr>
                <w:rFonts w:ascii="Calibri" w:eastAsia="Calibri" w:hAnsi="Calibri" w:cs="Calibri"/>
                <w:color w:val="707173"/>
              </w:rPr>
              <w:t xml:space="preserve">This legislation is </w:t>
            </w:r>
            <w:r w:rsidRPr="0060120E">
              <w:rPr>
                <w:rFonts w:ascii="Calibri" w:eastAsia="Calibri" w:hAnsi="Calibri" w:cs="Calibri"/>
                <w:color w:val="767171" w:themeColor="background2" w:themeShade="80"/>
              </w:rPr>
              <w:t>regulated</w:t>
            </w:r>
            <w:r w:rsidRPr="0060120E">
              <w:rPr>
                <w:rFonts w:ascii="Calibri" w:eastAsia="Calibri" w:hAnsi="Calibri" w:cs="Calibri"/>
                <w:color w:val="707173"/>
              </w:rPr>
              <w:t xml:space="preserve"> by the Information Commissioner’s Office (ICO) and Foster Carers must ensure that any surveillance system is operated within regulatory guidelines.</w:t>
            </w:r>
          </w:p>
          <w:p w14:paraId="1327B41F" w14:textId="61523914" w:rsidR="00A3137D" w:rsidRDefault="00A3137D" w:rsidP="00A3137D">
            <w:pPr>
              <w:rPr>
                <w:rFonts w:eastAsia="Calibri" w:cstheme="minorHAnsi"/>
                <w:b/>
                <w:bCs/>
              </w:rPr>
            </w:pPr>
          </w:p>
          <w:p w14:paraId="2A64948D" w14:textId="6BF1E847" w:rsidR="00A3137D" w:rsidRDefault="00F5227B" w:rsidP="00A3137D">
            <w:pPr>
              <w:rPr>
                <w:rFonts w:eastAsia="Calibri" w:cstheme="minorHAnsi"/>
                <w:b/>
                <w:bCs/>
              </w:rPr>
            </w:pPr>
            <w:r>
              <w:rPr>
                <w:rFonts w:eastAsia="Calibri" w:cstheme="minorHAnsi"/>
                <w:b/>
                <w:bCs/>
              </w:rPr>
              <w:t xml:space="preserve">This policy links to the following </w:t>
            </w:r>
            <w:r w:rsidR="00335EA5">
              <w:rPr>
                <w:rFonts w:eastAsia="Calibri" w:cstheme="minorHAnsi"/>
                <w:b/>
                <w:bCs/>
              </w:rPr>
              <w:t>Caldecott Foundation Fostering Services</w:t>
            </w:r>
            <w:r>
              <w:rPr>
                <w:rFonts w:eastAsia="Calibri" w:cstheme="minorHAnsi"/>
                <w:b/>
                <w:bCs/>
              </w:rPr>
              <w:t xml:space="preserve"> policies/procedures/documents: </w:t>
            </w:r>
          </w:p>
          <w:p w14:paraId="4EE4A4CD" w14:textId="75C0BD1B" w:rsidR="00F5227B" w:rsidRPr="00FF6984" w:rsidRDefault="00F5227B" w:rsidP="00F5227B">
            <w:pPr>
              <w:pStyle w:val="ListParagraph"/>
              <w:numPr>
                <w:ilvl w:val="0"/>
                <w:numId w:val="6"/>
              </w:numPr>
              <w:rPr>
                <w:rFonts w:eastAsia="Calibri" w:cstheme="minorHAnsi"/>
                <w:color w:val="767171" w:themeColor="background2" w:themeShade="80"/>
              </w:rPr>
            </w:pPr>
            <w:r w:rsidRPr="00FF6984">
              <w:rPr>
                <w:rFonts w:eastAsia="Calibri" w:cstheme="minorHAnsi"/>
                <w:color w:val="767171" w:themeColor="background2" w:themeShade="80"/>
              </w:rPr>
              <w:t>Health and Safety in the Foster Home Policy</w:t>
            </w:r>
          </w:p>
          <w:p w14:paraId="7E23B78E" w14:textId="2F9EEF7E" w:rsidR="00F5227B" w:rsidRPr="00FF6984" w:rsidRDefault="00F5227B" w:rsidP="00F5227B">
            <w:pPr>
              <w:pStyle w:val="ListParagraph"/>
              <w:numPr>
                <w:ilvl w:val="0"/>
                <w:numId w:val="6"/>
              </w:numPr>
              <w:rPr>
                <w:rFonts w:eastAsia="Calibri" w:cstheme="minorHAnsi"/>
                <w:color w:val="767171" w:themeColor="background2" w:themeShade="80"/>
              </w:rPr>
            </w:pPr>
            <w:r w:rsidRPr="00FF6984">
              <w:rPr>
                <w:rFonts w:eastAsia="Calibri" w:cstheme="minorHAnsi"/>
                <w:color w:val="767171" w:themeColor="background2" w:themeShade="80"/>
              </w:rPr>
              <w:t>Health and Safety Checklist – Initial</w:t>
            </w:r>
          </w:p>
          <w:p w14:paraId="653AEDF6" w14:textId="39FA2927" w:rsidR="00F5227B" w:rsidRPr="00FF6984" w:rsidRDefault="00F5227B" w:rsidP="00F5227B">
            <w:pPr>
              <w:pStyle w:val="ListParagraph"/>
              <w:numPr>
                <w:ilvl w:val="0"/>
                <w:numId w:val="6"/>
              </w:numPr>
              <w:rPr>
                <w:rFonts w:eastAsia="Calibri" w:cstheme="minorHAnsi"/>
                <w:color w:val="767171" w:themeColor="background2" w:themeShade="80"/>
              </w:rPr>
            </w:pPr>
            <w:r w:rsidRPr="00FF6984">
              <w:rPr>
                <w:rFonts w:eastAsia="Calibri" w:cstheme="minorHAnsi"/>
                <w:color w:val="767171" w:themeColor="background2" w:themeShade="80"/>
              </w:rPr>
              <w:t>Health and Safety Checklist – Annual</w:t>
            </w:r>
          </w:p>
          <w:p w14:paraId="09796B19" w14:textId="044A21A7" w:rsidR="00F5227B" w:rsidRPr="00FF6984" w:rsidRDefault="00F5227B" w:rsidP="00F5227B">
            <w:pPr>
              <w:pStyle w:val="ListParagraph"/>
              <w:numPr>
                <w:ilvl w:val="0"/>
                <w:numId w:val="6"/>
              </w:numPr>
              <w:rPr>
                <w:rFonts w:eastAsia="Calibri" w:cstheme="minorHAnsi"/>
                <w:color w:val="767171" w:themeColor="background2" w:themeShade="80"/>
              </w:rPr>
            </w:pPr>
            <w:r w:rsidRPr="00FF6984">
              <w:rPr>
                <w:rFonts w:eastAsia="Calibri" w:cstheme="minorHAnsi"/>
                <w:color w:val="767171" w:themeColor="background2" w:themeShade="80"/>
              </w:rPr>
              <w:t>Physical Intervention Policy</w:t>
            </w:r>
          </w:p>
          <w:p w14:paraId="2AF9BCD7" w14:textId="76AF8625" w:rsidR="00F5227B" w:rsidRPr="00FF6984" w:rsidRDefault="00357D31" w:rsidP="00F5227B">
            <w:pPr>
              <w:pStyle w:val="ListParagraph"/>
              <w:numPr>
                <w:ilvl w:val="0"/>
                <w:numId w:val="6"/>
              </w:numPr>
              <w:rPr>
                <w:rFonts w:eastAsia="Calibri" w:cstheme="minorHAnsi"/>
                <w:color w:val="767171" w:themeColor="background2" w:themeShade="80"/>
              </w:rPr>
            </w:pPr>
            <w:r w:rsidRPr="00FF6984">
              <w:rPr>
                <w:rFonts w:eastAsia="Calibri" w:cstheme="minorHAnsi"/>
                <w:color w:val="767171" w:themeColor="background2" w:themeShade="80"/>
              </w:rPr>
              <w:t>Matching Template</w:t>
            </w:r>
          </w:p>
          <w:p w14:paraId="479CEBF1" w14:textId="60A45F44" w:rsidR="00A3137D" w:rsidRPr="00FF6984" w:rsidRDefault="00357D31" w:rsidP="00A3137D">
            <w:pPr>
              <w:pStyle w:val="ListParagraph"/>
              <w:numPr>
                <w:ilvl w:val="0"/>
                <w:numId w:val="6"/>
              </w:numPr>
              <w:rPr>
                <w:rFonts w:eastAsia="Calibri" w:cstheme="minorHAnsi"/>
                <w:b/>
                <w:bCs/>
              </w:rPr>
            </w:pPr>
            <w:r w:rsidRPr="00FF6984">
              <w:rPr>
                <w:rFonts w:eastAsia="Calibri" w:cstheme="minorHAnsi"/>
                <w:color w:val="767171" w:themeColor="background2" w:themeShade="80"/>
              </w:rPr>
              <w:t>Foster Carer Profile Template</w:t>
            </w:r>
          </w:p>
          <w:p w14:paraId="1CE796B0" w14:textId="73EE4281" w:rsidR="00FF7204" w:rsidRPr="00FF6984" w:rsidRDefault="00FF7204" w:rsidP="00A3137D">
            <w:pPr>
              <w:pStyle w:val="ListParagraph"/>
              <w:numPr>
                <w:ilvl w:val="0"/>
                <w:numId w:val="6"/>
              </w:numPr>
              <w:rPr>
                <w:rFonts w:eastAsia="Calibri" w:cstheme="minorHAnsi"/>
              </w:rPr>
            </w:pPr>
            <w:r w:rsidRPr="00FF6984">
              <w:rPr>
                <w:rFonts w:eastAsia="Calibri" w:cstheme="minorHAnsi"/>
                <w:color w:val="767171" w:themeColor="background2" w:themeShade="80"/>
              </w:rPr>
              <w:t>Household Safe Care Plan</w:t>
            </w:r>
          </w:p>
          <w:p w14:paraId="26B58107" w14:textId="77777777" w:rsidR="005B0B17" w:rsidRDefault="005B0B17" w:rsidP="005B0B17">
            <w:pPr>
              <w:pStyle w:val="ListParagraph"/>
              <w:jc w:val="both"/>
              <w:rPr>
                <w:rFonts w:cstheme="minorHAnsi"/>
                <w:b/>
                <w:bCs/>
              </w:rPr>
            </w:pPr>
          </w:p>
          <w:p w14:paraId="2E8EE318" w14:textId="791145F3" w:rsidR="00665B08" w:rsidRPr="00914916" w:rsidRDefault="00665B08" w:rsidP="005B0B17">
            <w:pPr>
              <w:pStyle w:val="ListParagraph"/>
              <w:jc w:val="both"/>
              <w:rPr>
                <w:rFonts w:cstheme="minorHAnsi"/>
                <w:b/>
                <w:bCs/>
              </w:rPr>
            </w:pPr>
          </w:p>
        </w:tc>
      </w:tr>
      <w:tr w:rsidR="005B0B17" w14:paraId="0A812C4D" w14:textId="77777777" w:rsidTr="00015F86">
        <w:tc>
          <w:tcPr>
            <w:tcW w:w="9782" w:type="dxa"/>
          </w:tcPr>
          <w:p w14:paraId="52073FB5" w14:textId="77777777" w:rsidR="005B0B17" w:rsidRDefault="005B0B17" w:rsidP="001F0D96">
            <w:pPr>
              <w:pStyle w:val="ListParagraph"/>
              <w:numPr>
                <w:ilvl w:val="0"/>
                <w:numId w:val="5"/>
              </w:numPr>
              <w:jc w:val="both"/>
              <w:rPr>
                <w:b/>
                <w:bCs/>
              </w:rPr>
            </w:pPr>
            <w:r>
              <w:rPr>
                <w:b/>
                <w:bCs/>
              </w:rPr>
              <w:lastRenderedPageBreak/>
              <w:t>Monitoring and Review</w:t>
            </w:r>
          </w:p>
          <w:p w14:paraId="25949DCC" w14:textId="77777777" w:rsidR="001F0D96" w:rsidRDefault="001F0D96" w:rsidP="001F0D96">
            <w:pPr>
              <w:jc w:val="both"/>
            </w:pPr>
          </w:p>
          <w:p w14:paraId="28FAFBE1" w14:textId="365F0A53" w:rsidR="001F0D96" w:rsidRDefault="001F0D96" w:rsidP="001F0D96">
            <w:pPr>
              <w:jc w:val="both"/>
            </w:pPr>
            <w:r>
              <w:t xml:space="preserve">This </w:t>
            </w:r>
            <w:r w:rsidR="00C83464">
              <w:t xml:space="preserve">policy will be subject to continuous monitoring, refinement and audit by Caldecott Foundation’s Health and </w:t>
            </w:r>
            <w:r w:rsidR="008A1A9A">
              <w:t>S</w:t>
            </w:r>
            <w:r w:rsidR="00C83464">
              <w:t xml:space="preserve">afety Officer and the </w:t>
            </w:r>
            <w:r w:rsidR="00335EA5">
              <w:t xml:space="preserve">Caldecott Fostering </w:t>
            </w:r>
            <w:r w:rsidR="00C83464">
              <w:t>Registered Manager.</w:t>
            </w:r>
          </w:p>
          <w:p w14:paraId="21D7E09B" w14:textId="77777777" w:rsidR="00C83464" w:rsidRDefault="00C83464" w:rsidP="001F0D96">
            <w:pPr>
              <w:jc w:val="both"/>
            </w:pPr>
          </w:p>
          <w:p w14:paraId="085D9DF3" w14:textId="3F9DBFE7" w:rsidR="00C83464" w:rsidRPr="001F0D96" w:rsidRDefault="00C83464" w:rsidP="001F0D96">
            <w:pPr>
              <w:jc w:val="both"/>
            </w:pPr>
          </w:p>
        </w:tc>
      </w:tr>
      <w:tr w:rsidR="005B0B17" w14:paraId="05DE3773" w14:textId="77777777" w:rsidTr="00015F86">
        <w:tc>
          <w:tcPr>
            <w:tcW w:w="9782" w:type="dxa"/>
          </w:tcPr>
          <w:p w14:paraId="62B2A7F7" w14:textId="7AE2A03E" w:rsidR="005B0B17" w:rsidRDefault="005B0B17" w:rsidP="005B0B17">
            <w:pPr>
              <w:pStyle w:val="ListParagraph"/>
              <w:numPr>
                <w:ilvl w:val="0"/>
                <w:numId w:val="5"/>
              </w:numPr>
              <w:jc w:val="both"/>
              <w:rPr>
                <w:b/>
                <w:bCs/>
              </w:rPr>
            </w:pPr>
            <w:r>
              <w:rPr>
                <w:b/>
                <w:bCs/>
              </w:rPr>
              <w:t>Terminology</w:t>
            </w:r>
          </w:p>
          <w:p w14:paraId="5F02CCAA" w14:textId="77777777" w:rsidR="005B0B17" w:rsidRDefault="005B0B17" w:rsidP="005B0B17">
            <w:pPr>
              <w:pStyle w:val="ListParagraph"/>
              <w:jc w:val="both"/>
              <w:rPr>
                <w:b/>
                <w:bCs/>
              </w:rPr>
            </w:pPr>
          </w:p>
          <w:p w14:paraId="0B1767D5" w14:textId="77777777" w:rsidR="00C83464" w:rsidRPr="00C83464" w:rsidRDefault="00C83464" w:rsidP="00C83464">
            <w:pPr>
              <w:jc w:val="both"/>
            </w:pPr>
            <w:r w:rsidRPr="00C83464">
              <w:t xml:space="preserve">Our aim is to use consistent terminology throughout this policy and all supporting documentation as follows: </w:t>
            </w:r>
          </w:p>
          <w:p w14:paraId="71868E1B" w14:textId="77777777" w:rsidR="00C83464" w:rsidRDefault="00C83464" w:rsidP="00C83464">
            <w:pPr>
              <w:jc w:val="both"/>
              <w:rPr>
                <w:b/>
                <w:bCs/>
              </w:rPr>
            </w:pPr>
          </w:p>
          <w:tbl>
            <w:tblPr>
              <w:tblStyle w:val="TableGrid"/>
              <w:tblW w:w="0" w:type="auto"/>
              <w:tblLook w:val="04A0" w:firstRow="1" w:lastRow="0" w:firstColumn="1" w:lastColumn="0" w:noHBand="0" w:noVBand="1"/>
            </w:tblPr>
            <w:tblGrid>
              <w:gridCol w:w="3152"/>
              <w:gridCol w:w="6404"/>
            </w:tblGrid>
            <w:tr w:rsidR="00C83464" w14:paraId="667E632C" w14:textId="77777777" w:rsidTr="00527FD2">
              <w:trPr>
                <w:trHeight w:val="276"/>
              </w:trPr>
              <w:tc>
                <w:tcPr>
                  <w:tcW w:w="3152" w:type="dxa"/>
                  <w:shd w:val="clear" w:color="auto" w:fill="DEEAF6" w:themeFill="accent5" w:themeFillTint="33"/>
                </w:tcPr>
                <w:p w14:paraId="68C6E935" w14:textId="6A79C109" w:rsidR="00C83464" w:rsidRPr="0034630E" w:rsidRDefault="00C83464" w:rsidP="0034630E">
                  <w:pPr>
                    <w:jc w:val="center"/>
                    <w:rPr>
                      <w:b/>
                      <w:bCs/>
                      <w:color w:val="767171" w:themeColor="background2" w:themeShade="80"/>
                    </w:rPr>
                  </w:pPr>
                  <w:r w:rsidRPr="0034630E">
                    <w:rPr>
                      <w:b/>
                      <w:bCs/>
                      <w:color w:val="767171" w:themeColor="background2" w:themeShade="80"/>
                    </w:rPr>
                    <w:t>Foster Home</w:t>
                  </w:r>
                </w:p>
              </w:tc>
              <w:tc>
                <w:tcPr>
                  <w:tcW w:w="6404" w:type="dxa"/>
                </w:tcPr>
                <w:p w14:paraId="0FF9354C" w14:textId="4B802E29" w:rsidR="00C83464" w:rsidRPr="0034630E" w:rsidRDefault="002D399D" w:rsidP="0034630E">
                  <w:pPr>
                    <w:rPr>
                      <w:b/>
                      <w:bCs/>
                      <w:color w:val="767171" w:themeColor="background2" w:themeShade="80"/>
                    </w:rPr>
                  </w:pPr>
                  <w:r w:rsidRPr="0034630E">
                    <w:rPr>
                      <w:color w:val="767171" w:themeColor="background2" w:themeShade="80"/>
                      <w:sz w:val="21"/>
                      <w:szCs w:val="21"/>
                    </w:rPr>
                    <w:t xml:space="preserve">This is a generic term which means the place of residence for a child in the care of </w:t>
                  </w:r>
                  <w:r w:rsidR="00335EA5">
                    <w:rPr>
                      <w:color w:val="767171" w:themeColor="background2" w:themeShade="80"/>
                      <w:sz w:val="21"/>
                      <w:szCs w:val="21"/>
                    </w:rPr>
                    <w:t>Caldecott Fostering</w:t>
                  </w:r>
                  <w:r w:rsidR="000B54AE">
                    <w:rPr>
                      <w:color w:val="767171" w:themeColor="background2" w:themeShade="80"/>
                      <w:sz w:val="21"/>
                      <w:szCs w:val="21"/>
                    </w:rPr>
                    <w:t>.</w:t>
                  </w:r>
                </w:p>
              </w:tc>
            </w:tr>
            <w:tr w:rsidR="0034630E" w14:paraId="45DACBDA" w14:textId="77777777" w:rsidTr="00527FD2">
              <w:trPr>
                <w:trHeight w:val="276"/>
              </w:trPr>
              <w:tc>
                <w:tcPr>
                  <w:tcW w:w="3152" w:type="dxa"/>
                  <w:shd w:val="clear" w:color="auto" w:fill="DEEAF6" w:themeFill="accent5" w:themeFillTint="33"/>
                </w:tcPr>
                <w:p w14:paraId="5C45E4DF" w14:textId="77777777" w:rsidR="00680145" w:rsidRDefault="00680145" w:rsidP="0034630E">
                  <w:pPr>
                    <w:jc w:val="center"/>
                    <w:rPr>
                      <w:b/>
                      <w:bCs/>
                      <w:color w:val="767171" w:themeColor="background2" w:themeShade="80"/>
                    </w:rPr>
                  </w:pPr>
                </w:p>
                <w:p w14:paraId="4DAFD7AB" w14:textId="09354933" w:rsidR="0034630E" w:rsidRPr="0034630E" w:rsidRDefault="0034630E" w:rsidP="0034630E">
                  <w:pPr>
                    <w:jc w:val="center"/>
                    <w:rPr>
                      <w:b/>
                      <w:bCs/>
                      <w:color w:val="767171" w:themeColor="background2" w:themeShade="80"/>
                    </w:rPr>
                  </w:pPr>
                  <w:r w:rsidRPr="0034630E">
                    <w:rPr>
                      <w:b/>
                      <w:bCs/>
                      <w:color w:val="767171" w:themeColor="background2" w:themeShade="80"/>
                    </w:rPr>
                    <w:t>Child/Young Person</w:t>
                  </w:r>
                </w:p>
              </w:tc>
              <w:tc>
                <w:tcPr>
                  <w:tcW w:w="6404" w:type="dxa"/>
                  <w:vAlign w:val="center"/>
                </w:tcPr>
                <w:p w14:paraId="19DE88DD" w14:textId="77777777" w:rsidR="00680145" w:rsidRDefault="00680145" w:rsidP="0034630E">
                  <w:pPr>
                    <w:rPr>
                      <w:color w:val="767171" w:themeColor="background2" w:themeShade="80"/>
                      <w:sz w:val="21"/>
                      <w:szCs w:val="21"/>
                    </w:rPr>
                  </w:pPr>
                </w:p>
                <w:p w14:paraId="00BBF60C" w14:textId="72A947F9" w:rsidR="0034630E" w:rsidRPr="0034630E" w:rsidRDefault="0034630E" w:rsidP="0034630E">
                  <w:pPr>
                    <w:rPr>
                      <w:b/>
                      <w:bCs/>
                      <w:color w:val="767171" w:themeColor="background2" w:themeShade="80"/>
                    </w:rPr>
                  </w:pPr>
                  <w:r w:rsidRPr="0034630E">
                    <w:rPr>
                      <w:color w:val="767171" w:themeColor="background2" w:themeShade="80"/>
                      <w:sz w:val="21"/>
                      <w:szCs w:val="21"/>
                    </w:rPr>
                    <w:t>Any child or young person under in the care of a foster family.</w:t>
                  </w:r>
                </w:p>
              </w:tc>
            </w:tr>
            <w:tr w:rsidR="0034630E" w14:paraId="131A7D9B" w14:textId="77777777" w:rsidTr="00527FD2">
              <w:trPr>
                <w:trHeight w:val="276"/>
              </w:trPr>
              <w:tc>
                <w:tcPr>
                  <w:tcW w:w="3152" w:type="dxa"/>
                  <w:shd w:val="clear" w:color="auto" w:fill="DEEAF6" w:themeFill="accent5" w:themeFillTint="33"/>
                </w:tcPr>
                <w:p w14:paraId="01E184C3" w14:textId="77777777" w:rsidR="00680145" w:rsidRDefault="00680145" w:rsidP="0034630E">
                  <w:pPr>
                    <w:jc w:val="center"/>
                    <w:rPr>
                      <w:b/>
                      <w:bCs/>
                      <w:color w:val="767171" w:themeColor="background2" w:themeShade="80"/>
                    </w:rPr>
                  </w:pPr>
                </w:p>
                <w:p w14:paraId="370C23A4" w14:textId="465339E9" w:rsidR="0034630E" w:rsidRPr="0034630E" w:rsidRDefault="0034630E" w:rsidP="0034630E">
                  <w:pPr>
                    <w:jc w:val="center"/>
                    <w:rPr>
                      <w:b/>
                      <w:bCs/>
                      <w:color w:val="767171" w:themeColor="background2" w:themeShade="80"/>
                    </w:rPr>
                  </w:pPr>
                  <w:r w:rsidRPr="0034630E">
                    <w:rPr>
                      <w:b/>
                      <w:bCs/>
                      <w:color w:val="767171" w:themeColor="background2" w:themeShade="80"/>
                    </w:rPr>
                    <w:t>Registered Manager</w:t>
                  </w:r>
                </w:p>
              </w:tc>
              <w:tc>
                <w:tcPr>
                  <w:tcW w:w="6404" w:type="dxa"/>
                </w:tcPr>
                <w:p w14:paraId="00793E2F" w14:textId="77777777" w:rsidR="00680145" w:rsidRDefault="00680145" w:rsidP="0034630E">
                  <w:pPr>
                    <w:rPr>
                      <w:color w:val="767171" w:themeColor="background2" w:themeShade="80"/>
                      <w:sz w:val="21"/>
                      <w:szCs w:val="21"/>
                    </w:rPr>
                  </w:pPr>
                </w:p>
                <w:p w14:paraId="75CB4B73" w14:textId="006A1376" w:rsidR="0034630E" w:rsidRPr="0034630E" w:rsidRDefault="0034630E" w:rsidP="0034630E">
                  <w:pPr>
                    <w:rPr>
                      <w:b/>
                      <w:bCs/>
                      <w:color w:val="767171" w:themeColor="background2" w:themeShade="80"/>
                    </w:rPr>
                  </w:pPr>
                  <w:r w:rsidRPr="0034630E">
                    <w:rPr>
                      <w:color w:val="767171" w:themeColor="background2" w:themeShade="80"/>
                      <w:sz w:val="21"/>
                      <w:szCs w:val="21"/>
                    </w:rPr>
                    <w:t>The senior person with overall responsibility for the registration.</w:t>
                  </w:r>
                </w:p>
              </w:tc>
            </w:tr>
            <w:tr w:rsidR="0034630E" w14:paraId="1E55A4DD" w14:textId="77777777" w:rsidTr="00527FD2">
              <w:trPr>
                <w:trHeight w:val="276"/>
              </w:trPr>
              <w:tc>
                <w:tcPr>
                  <w:tcW w:w="3152" w:type="dxa"/>
                  <w:shd w:val="clear" w:color="auto" w:fill="DEEAF6" w:themeFill="accent5" w:themeFillTint="33"/>
                </w:tcPr>
                <w:p w14:paraId="24EC701E" w14:textId="77777777" w:rsidR="00680145" w:rsidRDefault="00680145" w:rsidP="0034630E">
                  <w:pPr>
                    <w:jc w:val="center"/>
                    <w:rPr>
                      <w:b/>
                      <w:bCs/>
                      <w:color w:val="767171" w:themeColor="background2" w:themeShade="80"/>
                    </w:rPr>
                  </w:pPr>
                </w:p>
                <w:p w14:paraId="56C7E05B" w14:textId="20C0F10E" w:rsidR="0034630E" w:rsidRPr="0034630E" w:rsidRDefault="0034630E" w:rsidP="0034630E">
                  <w:pPr>
                    <w:jc w:val="center"/>
                    <w:rPr>
                      <w:b/>
                      <w:bCs/>
                      <w:color w:val="767171" w:themeColor="background2" w:themeShade="80"/>
                    </w:rPr>
                  </w:pPr>
                  <w:r w:rsidRPr="0034630E">
                    <w:rPr>
                      <w:b/>
                      <w:bCs/>
                      <w:color w:val="767171" w:themeColor="background2" w:themeShade="80"/>
                    </w:rPr>
                    <w:t>Supervising Social Worker</w:t>
                  </w:r>
                </w:p>
              </w:tc>
              <w:tc>
                <w:tcPr>
                  <w:tcW w:w="6404" w:type="dxa"/>
                </w:tcPr>
                <w:p w14:paraId="2705B36C" w14:textId="77777777" w:rsidR="00680145" w:rsidRDefault="00680145" w:rsidP="0034630E">
                  <w:pPr>
                    <w:rPr>
                      <w:color w:val="767171" w:themeColor="background2" w:themeShade="80"/>
                      <w:sz w:val="21"/>
                      <w:szCs w:val="21"/>
                    </w:rPr>
                  </w:pPr>
                </w:p>
                <w:p w14:paraId="7A515C7A" w14:textId="4ACDA21A" w:rsidR="0034630E" w:rsidRPr="0034630E" w:rsidRDefault="00680145" w:rsidP="0034630E">
                  <w:pPr>
                    <w:rPr>
                      <w:b/>
                      <w:bCs/>
                      <w:color w:val="767171" w:themeColor="background2" w:themeShade="80"/>
                    </w:rPr>
                  </w:pPr>
                  <w:r>
                    <w:rPr>
                      <w:color w:val="767171" w:themeColor="background2" w:themeShade="80"/>
                      <w:sz w:val="21"/>
                      <w:szCs w:val="21"/>
                    </w:rPr>
                    <w:t>Qualified m</w:t>
                  </w:r>
                  <w:r w:rsidR="0034630E" w:rsidRPr="0034630E">
                    <w:rPr>
                      <w:color w:val="767171" w:themeColor="background2" w:themeShade="80"/>
                      <w:sz w:val="21"/>
                      <w:szCs w:val="21"/>
                    </w:rPr>
                    <w:t>embers of staff that have responsibility for supervising foster families.</w:t>
                  </w:r>
                </w:p>
              </w:tc>
            </w:tr>
            <w:tr w:rsidR="0034630E" w14:paraId="33E984AE" w14:textId="77777777" w:rsidTr="00527FD2">
              <w:trPr>
                <w:trHeight w:val="276"/>
              </w:trPr>
              <w:tc>
                <w:tcPr>
                  <w:tcW w:w="3152" w:type="dxa"/>
                  <w:shd w:val="clear" w:color="auto" w:fill="DEEAF6" w:themeFill="accent5" w:themeFillTint="33"/>
                </w:tcPr>
                <w:p w14:paraId="28B5B36E" w14:textId="77777777" w:rsidR="00680145" w:rsidRDefault="00680145" w:rsidP="0034630E">
                  <w:pPr>
                    <w:jc w:val="center"/>
                    <w:rPr>
                      <w:b/>
                      <w:bCs/>
                      <w:color w:val="767171" w:themeColor="background2" w:themeShade="80"/>
                    </w:rPr>
                  </w:pPr>
                </w:p>
                <w:p w14:paraId="01201AE0" w14:textId="36710410" w:rsidR="0034630E" w:rsidRPr="0034630E" w:rsidRDefault="0034630E" w:rsidP="0034630E">
                  <w:pPr>
                    <w:jc w:val="center"/>
                    <w:rPr>
                      <w:b/>
                      <w:bCs/>
                      <w:color w:val="767171" w:themeColor="background2" w:themeShade="80"/>
                    </w:rPr>
                  </w:pPr>
                  <w:r w:rsidRPr="0034630E">
                    <w:rPr>
                      <w:b/>
                      <w:bCs/>
                      <w:color w:val="767171" w:themeColor="background2" w:themeShade="80"/>
                    </w:rPr>
                    <w:t>Foster Carer</w:t>
                  </w:r>
                </w:p>
              </w:tc>
              <w:tc>
                <w:tcPr>
                  <w:tcW w:w="6404" w:type="dxa"/>
                </w:tcPr>
                <w:p w14:paraId="55C66080" w14:textId="77777777" w:rsidR="00680145" w:rsidRDefault="00680145" w:rsidP="0034630E">
                  <w:pPr>
                    <w:rPr>
                      <w:color w:val="767171" w:themeColor="background2" w:themeShade="80"/>
                      <w:sz w:val="21"/>
                      <w:szCs w:val="21"/>
                    </w:rPr>
                  </w:pPr>
                </w:p>
                <w:p w14:paraId="56A28588" w14:textId="4DD093E4" w:rsidR="0034630E" w:rsidRPr="0034630E" w:rsidRDefault="0034630E" w:rsidP="0034630E">
                  <w:pPr>
                    <w:rPr>
                      <w:b/>
                      <w:bCs/>
                      <w:color w:val="767171" w:themeColor="background2" w:themeShade="80"/>
                    </w:rPr>
                  </w:pPr>
                  <w:r w:rsidRPr="0034630E">
                    <w:rPr>
                      <w:color w:val="767171" w:themeColor="background2" w:themeShade="80"/>
                      <w:sz w:val="21"/>
                      <w:szCs w:val="21"/>
                    </w:rPr>
                    <w:t>A person approved by the agency and caring for a child in care under a fostering arrangement.</w:t>
                  </w:r>
                </w:p>
              </w:tc>
            </w:tr>
            <w:tr w:rsidR="0034630E" w14:paraId="7520C3E1" w14:textId="77777777" w:rsidTr="00527FD2">
              <w:trPr>
                <w:trHeight w:val="276"/>
              </w:trPr>
              <w:tc>
                <w:tcPr>
                  <w:tcW w:w="3152" w:type="dxa"/>
                  <w:shd w:val="clear" w:color="auto" w:fill="DEEAF6" w:themeFill="accent5" w:themeFillTint="33"/>
                </w:tcPr>
                <w:p w14:paraId="5471A501" w14:textId="77777777" w:rsidR="00680145" w:rsidRDefault="00680145" w:rsidP="0034630E">
                  <w:pPr>
                    <w:jc w:val="center"/>
                    <w:rPr>
                      <w:b/>
                      <w:bCs/>
                      <w:color w:val="767171" w:themeColor="background2" w:themeShade="80"/>
                    </w:rPr>
                  </w:pPr>
                </w:p>
                <w:p w14:paraId="1A8BEAAE" w14:textId="72D44540" w:rsidR="0034630E" w:rsidRPr="0034630E" w:rsidRDefault="0034630E" w:rsidP="0034630E">
                  <w:pPr>
                    <w:jc w:val="center"/>
                    <w:rPr>
                      <w:b/>
                      <w:bCs/>
                      <w:color w:val="767171" w:themeColor="background2" w:themeShade="80"/>
                    </w:rPr>
                  </w:pPr>
                  <w:r w:rsidRPr="0034630E">
                    <w:rPr>
                      <w:b/>
                      <w:bCs/>
                      <w:color w:val="767171" w:themeColor="background2" w:themeShade="80"/>
                    </w:rPr>
                    <w:t>Regulatory Authority</w:t>
                  </w:r>
                </w:p>
              </w:tc>
              <w:tc>
                <w:tcPr>
                  <w:tcW w:w="6404" w:type="dxa"/>
                </w:tcPr>
                <w:p w14:paraId="73E6A852" w14:textId="77777777" w:rsidR="00680145" w:rsidRDefault="00680145" w:rsidP="0034630E">
                  <w:pPr>
                    <w:rPr>
                      <w:color w:val="767171" w:themeColor="background2" w:themeShade="80"/>
                      <w:sz w:val="21"/>
                      <w:szCs w:val="21"/>
                    </w:rPr>
                  </w:pPr>
                </w:p>
                <w:p w14:paraId="1E9ECB3B" w14:textId="77777777" w:rsidR="0034630E" w:rsidRDefault="0034630E" w:rsidP="0034630E">
                  <w:pPr>
                    <w:rPr>
                      <w:color w:val="767171" w:themeColor="background2" w:themeShade="80"/>
                      <w:sz w:val="21"/>
                      <w:szCs w:val="21"/>
                    </w:rPr>
                  </w:pPr>
                  <w:r w:rsidRPr="0034630E">
                    <w:rPr>
                      <w:color w:val="767171" w:themeColor="background2" w:themeShade="80"/>
                      <w:sz w:val="21"/>
                      <w:szCs w:val="21"/>
                    </w:rPr>
                    <w:t>Regulatory Authority is the generic term used in this policy to describe the independent regulatory body responsible for inspecting and regulating services.</w:t>
                  </w:r>
                </w:p>
                <w:p w14:paraId="04B6D547" w14:textId="1C23A5DD" w:rsidR="00665B08" w:rsidRPr="0034630E" w:rsidRDefault="00665B08" w:rsidP="0034630E">
                  <w:pPr>
                    <w:rPr>
                      <w:b/>
                      <w:bCs/>
                      <w:color w:val="767171" w:themeColor="background2" w:themeShade="80"/>
                    </w:rPr>
                  </w:pPr>
                </w:p>
              </w:tc>
            </w:tr>
          </w:tbl>
          <w:p w14:paraId="3EC42578" w14:textId="44D7263C" w:rsidR="00C83464" w:rsidRPr="00C83464" w:rsidRDefault="00C83464" w:rsidP="00C83464">
            <w:pPr>
              <w:jc w:val="both"/>
              <w:rPr>
                <w:b/>
                <w:bCs/>
              </w:rPr>
            </w:pPr>
          </w:p>
        </w:tc>
      </w:tr>
      <w:tr w:rsidR="005B0B17" w14:paraId="31DAB645" w14:textId="77777777" w:rsidTr="00015F86">
        <w:tc>
          <w:tcPr>
            <w:tcW w:w="9782" w:type="dxa"/>
          </w:tcPr>
          <w:p w14:paraId="692FCB5C" w14:textId="77777777" w:rsidR="006115A4" w:rsidRDefault="006115A4" w:rsidP="006115A4">
            <w:pPr>
              <w:jc w:val="both"/>
              <w:rPr>
                <w:b/>
                <w:bCs/>
              </w:rPr>
            </w:pPr>
          </w:p>
          <w:p w14:paraId="346085A4" w14:textId="71D407D9" w:rsidR="00527FD2" w:rsidRPr="006115A4" w:rsidRDefault="005B0B17" w:rsidP="006115A4">
            <w:pPr>
              <w:pStyle w:val="ListParagraph"/>
              <w:numPr>
                <w:ilvl w:val="0"/>
                <w:numId w:val="5"/>
              </w:numPr>
              <w:jc w:val="both"/>
              <w:rPr>
                <w:b/>
                <w:bCs/>
              </w:rPr>
            </w:pPr>
            <w:r w:rsidRPr="006115A4">
              <w:rPr>
                <w:b/>
                <w:bCs/>
              </w:rPr>
              <w:t>Declaration</w:t>
            </w:r>
            <w:r w:rsidR="00527FD2" w:rsidRPr="006115A4">
              <w:rPr>
                <w:b/>
                <w:bCs/>
              </w:rPr>
              <w:t xml:space="preserve"> - Fostering Household Surveillance Usage</w:t>
            </w:r>
          </w:p>
          <w:p w14:paraId="23868FEB" w14:textId="7C4BEDBA" w:rsidR="00527FD2" w:rsidRDefault="00527FD2" w:rsidP="00527FD2">
            <w:pPr>
              <w:jc w:val="both"/>
              <w:rPr>
                <w:b/>
                <w:bCs/>
              </w:rPr>
            </w:pPr>
          </w:p>
          <w:p w14:paraId="07EC0417" w14:textId="6885A204" w:rsidR="00527FD2" w:rsidRPr="00EC2C6E" w:rsidRDefault="00527FD2" w:rsidP="00FF7204">
            <w:pPr>
              <w:jc w:val="both"/>
              <w:rPr>
                <w:color w:val="767171" w:themeColor="background2" w:themeShade="80"/>
              </w:rPr>
            </w:pPr>
            <w:r>
              <w:rPr>
                <w:b/>
                <w:bCs/>
              </w:rPr>
              <w:t xml:space="preserve">Declaration </w:t>
            </w:r>
            <w:r w:rsidRPr="00EC2C6E">
              <w:rPr>
                <w:color w:val="767171" w:themeColor="background2" w:themeShade="80"/>
              </w:rPr>
              <w:t>(to be signed by all foster carers having been through the policy and reporting procedures wit</w:t>
            </w:r>
            <w:r w:rsidR="005F736D" w:rsidRPr="00EC2C6E">
              <w:rPr>
                <w:color w:val="767171" w:themeColor="background2" w:themeShade="80"/>
              </w:rPr>
              <w:t>h</w:t>
            </w:r>
            <w:r w:rsidRPr="00EC2C6E">
              <w:rPr>
                <w:color w:val="767171" w:themeColor="background2" w:themeShade="80"/>
              </w:rPr>
              <w:t xml:space="preserve"> their Assessment/Supervising Social Worker or other authorised person).</w:t>
            </w:r>
            <w:r w:rsidR="005F736D" w:rsidRPr="00EC2C6E">
              <w:rPr>
                <w:color w:val="767171" w:themeColor="background2" w:themeShade="80"/>
              </w:rPr>
              <w:t xml:space="preserve"> </w:t>
            </w:r>
          </w:p>
          <w:p w14:paraId="31402251" w14:textId="1CBDF46F" w:rsidR="00527FD2" w:rsidRDefault="00527FD2" w:rsidP="00527FD2">
            <w:pPr>
              <w:jc w:val="both"/>
              <w:rPr>
                <w:b/>
                <w:bCs/>
              </w:rPr>
            </w:pPr>
          </w:p>
          <w:p w14:paraId="3E570377" w14:textId="77777777" w:rsidR="00A50727" w:rsidRDefault="00A50727" w:rsidP="00527FD2">
            <w:pPr>
              <w:jc w:val="both"/>
              <w:rPr>
                <w:b/>
                <w:bCs/>
              </w:rPr>
            </w:pPr>
          </w:p>
          <w:p w14:paraId="60408037" w14:textId="7D382F28" w:rsidR="00FF7204" w:rsidRDefault="005F736D" w:rsidP="004C3342">
            <w:r w:rsidRPr="004C3342">
              <w:t xml:space="preserve">I have read and received the </w:t>
            </w:r>
            <w:r w:rsidR="00335EA5">
              <w:t xml:space="preserve">Caldecott Fostering </w:t>
            </w:r>
            <w:r w:rsidRPr="004C3342">
              <w:t xml:space="preserve">Surveillance in the Foster Home policy and can confirm that </w:t>
            </w:r>
            <w:r w:rsidR="004C3342">
              <w:rPr>
                <w:b/>
                <w:bCs/>
              </w:rPr>
              <w:t xml:space="preserve">there </w:t>
            </w:r>
            <w:r w:rsidR="004C3342" w:rsidRPr="004C3342">
              <w:rPr>
                <w:b/>
                <w:bCs/>
              </w:rPr>
              <w:t>is no</w:t>
            </w:r>
            <w:r w:rsidR="00DC34D0">
              <w:rPr>
                <w:b/>
                <w:bCs/>
              </w:rPr>
              <w:t xml:space="preserve"> </w:t>
            </w:r>
            <w:r w:rsidRPr="004C3342">
              <w:t xml:space="preserve">surveillance equipment in use in or around my home/household. </w:t>
            </w:r>
          </w:p>
          <w:p w14:paraId="7E8D7C44" w14:textId="08A3AF27" w:rsidR="00FF7204" w:rsidRDefault="00FF7204" w:rsidP="004C3342"/>
          <w:p w14:paraId="05580FDD" w14:textId="2583A72F" w:rsidR="004C3342" w:rsidRDefault="004C3342" w:rsidP="004C3342">
            <w:r>
              <w:t xml:space="preserve">If there are any changes to this, I will notify the agency in line with this policy as soon as possible. </w:t>
            </w:r>
          </w:p>
          <w:p w14:paraId="1D88D2D1" w14:textId="77777777" w:rsidR="004C3342" w:rsidRDefault="004C3342" w:rsidP="004C3342"/>
          <w:p w14:paraId="373846F1" w14:textId="280030BB" w:rsidR="00FF7204" w:rsidRDefault="004C3342" w:rsidP="004C3342">
            <w:pPr>
              <w:rPr>
                <w:color w:val="FF0000"/>
              </w:rPr>
            </w:pPr>
            <w:r w:rsidRPr="006115A4">
              <w:rPr>
                <w:color w:val="FF0000"/>
              </w:rPr>
              <w:t xml:space="preserve">NB - If there is surveillance equipment in use </w:t>
            </w:r>
            <w:r w:rsidR="000D445E">
              <w:rPr>
                <w:color w:val="FF0000"/>
              </w:rPr>
              <w:t xml:space="preserve">either </w:t>
            </w:r>
            <w:r w:rsidRPr="006115A4">
              <w:rPr>
                <w:color w:val="FF0000"/>
              </w:rPr>
              <w:t>in or around the foster home/household then Appendix 1 MUST be completed</w:t>
            </w:r>
            <w:r w:rsidR="007F057F" w:rsidRPr="006115A4">
              <w:rPr>
                <w:color w:val="FF0000"/>
              </w:rPr>
              <w:t xml:space="preserve"> with the Assessment/Supervising Social Worker</w:t>
            </w:r>
            <w:r w:rsidRPr="006115A4">
              <w:rPr>
                <w:color w:val="FF0000"/>
              </w:rPr>
              <w:t xml:space="preserve">. </w:t>
            </w:r>
          </w:p>
          <w:p w14:paraId="6CB85F75" w14:textId="77777777" w:rsidR="00275FA9" w:rsidRDefault="00275FA9" w:rsidP="004C3342">
            <w:pPr>
              <w:rPr>
                <w:color w:val="FF0000"/>
              </w:rPr>
            </w:pPr>
          </w:p>
          <w:p w14:paraId="31B37D05" w14:textId="77777777" w:rsidR="00EC2C6E" w:rsidRDefault="00EC2C6E" w:rsidP="004C3342">
            <w:pPr>
              <w:rPr>
                <w:b/>
                <w:bCs/>
              </w:rPr>
            </w:pPr>
          </w:p>
          <w:p w14:paraId="2E320C54" w14:textId="6657200B" w:rsidR="00EC2C6E" w:rsidRDefault="00EC2C6E" w:rsidP="00EC2C6E">
            <w:pPr>
              <w:jc w:val="both"/>
              <w:rPr>
                <w:rFonts w:ascii="Calibri" w:eastAsia="Calibri" w:hAnsi="Calibri" w:cs="Calibri"/>
                <w:color w:val="707173"/>
              </w:rPr>
            </w:pPr>
            <w:r w:rsidRPr="00EC2C6E">
              <w:rPr>
                <w:rFonts w:ascii="Calibri" w:eastAsia="Calibri" w:hAnsi="Calibri" w:cs="Calibri"/>
                <w:color w:val="707173"/>
              </w:rPr>
              <w:t>Signed</w:t>
            </w:r>
            <w:r w:rsidRPr="00EC2C6E">
              <w:tab/>
            </w:r>
            <w:r w:rsidRPr="00EC2C6E">
              <w:tab/>
            </w:r>
            <w:r w:rsidRPr="00EC2C6E">
              <w:rPr>
                <w:rFonts w:ascii="Calibri" w:eastAsia="Calibri" w:hAnsi="Calibri" w:cs="Calibri"/>
                <w:color w:val="707173"/>
              </w:rPr>
              <w:t>__________________________________</w:t>
            </w:r>
            <w:r w:rsidRPr="00EC2C6E">
              <w:tab/>
            </w:r>
            <w:r w:rsidRPr="00EC2C6E">
              <w:rPr>
                <w:rFonts w:ascii="Calibri" w:eastAsia="Calibri" w:hAnsi="Calibri" w:cs="Calibri"/>
                <w:color w:val="707173"/>
              </w:rPr>
              <w:t>Date_______________________</w:t>
            </w:r>
          </w:p>
          <w:p w14:paraId="377537BD" w14:textId="77777777" w:rsidR="00EC2C6E" w:rsidRPr="00EC2C6E" w:rsidRDefault="00EC2C6E" w:rsidP="00EC2C6E">
            <w:pPr>
              <w:jc w:val="both"/>
            </w:pPr>
          </w:p>
          <w:p w14:paraId="510FB6C6" w14:textId="77777777" w:rsidR="00EC2C6E" w:rsidRPr="00EC2C6E" w:rsidRDefault="00EC2C6E" w:rsidP="00EC2C6E">
            <w:pPr>
              <w:jc w:val="both"/>
            </w:pPr>
            <w:r w:rsidRPr="00EC2C6E">
              <w:rPr>
                <w:rFonts w:ascii="Calibri" w:eastAsia="Calibri" w:hAnsi="Calibri" w:cs="Calibri"/>
                <w:color w:val="707173"/>
              </w:rPr>
              <w:t xml:space="preserve"> </w:t>
            </w:r>
          </w:p>
          <w:p w14:paraId="62E3B5F9" w14:textId="77777777" w:rsidR="00EC2C6E" w:rsidRPr="00EC2C6E" w:rsidRDefault="00EC2C6E" w:rsidP="00EC2C6E">
            <w:pPr>
              <w:jc w:val="both"/>
            </w:pPr>
            <w:r w:rsidRPr="00EC2C6E">
              <w:rPr>
                <w:rFonts w:ascii="Calibri" w:eastAsia="Calibri" w:hAnsi="Calibri" w:cs="Calibri"/>
                <w:color w:val="707173"/>
              </w:rPr>
              <w:t>Print name</w:t>
            </w:r>
            <w:r w:rsidRPr="00EC2C6E">
              <w:tab/>
            </w:r>
            <w:r w:rsidRPr="00EC2C6E">
              <w:rPr>
                <w:rFonts w:ascii="Calibri" w:eastAsia="Calibri" w:hAnsi="Calibri" w:cs="Calibri"/>
                <w:color w:val="707173"/>
              </w:rPr>
              <w:t>_______________________________</w:t>
            </w:r>
          </w:p>
          <w:p w14:paraId="54C90ED0" w14:textId="4DCFFB76" w:rsidR="00EC2C6E" w:rsidRDefault="00EC2C6E" w:rsidP="00EC2C6E">
            <w:pPr>
              <w:jc w:val="both"/>
              <w:rPr>
                <w:rFonts w:ascii="Calibri" w:eastAsia="Calibri" w:hAnsi="Calibri" w:cs="Calibri"/>
                <w:color w:val="707173"/>
              </w:rPr>
            </w:pPr>
            <w:r w:rsidRPr="00EC2C6E">
              <w:rPr>
                <w:rFonts w:ascii="Calibri" w:eastAsia="Calibri" w:hAnsi="Calibri" w:cs="Calibri"/>
                <w:color w:val="707173"/>
              </w:rPr>
              <w:t xml:space="preserve"> </w:t>
            </w:r>
          </w:p>
          <w:p w14:paraId="3EEEC51E" w14:textId="44E74E6E" w:rsidR="00EC2C6E" w:rsidRDefault="00EC2C6E" w:rsidP="00EC2C6E">
            <w:pPr>
              <w:jc w:val="both"/>
            </w:pPr>
          </w:p>
          <w:p w14:paraId="78B8B384" w14:textId="2B2CCE77" w:rsidR="00EC2C6E" w:rsidRDefault="00EC2C6E" w:rsidP="00EC2C6E">
            <w:pPr>
              <w:jc w:val="both"/>
            </w:pPr>
          </w:p>
          <w:p w14:paraId="70F963B9" w14:textId="77777777" w:rsidR="00A50727" w:rsidRPr="00EC2C6E" w:rsidRDefault="00A50727" w:rsidP="00EC2C6E">
            <w:pPr>
              <w:jc w:val="both"/>
            </w:pPr>
          </w:p>
          <w:p w14:paraId="404A16FB" w14:textId="690CF546" w:rsidR="00EC2C6E" w:rsidRDefault="00EC2C6E" w:rsidP="00EC2C6E">
            <w:pPr>
              <w:jc w:val="both"/>
              <w:rPr>
                <w:rFonts w:ascii="Calibri" w:eastAsia="Calibri" w:hAnsi="Calibri" w:cs="Calibri"/>
                <w:color w:val="707173"/>
              </w:rPr>
            </w:pPr>
            <w:r w:rsidRPr="00EC2C6E">
              <w:rPr>
                <w:rFonts w:ascii="Calibri" w:eastAsia="Calibri" w:hAnsi="Calibri" w:cs="Calibri"/>
                <w:color w:val="707173"/>
              </w:rPr>
              <w:t>Signed</w:t>
            </w:r>
            <w:r w:rsidRPr="00EC2C6E">
              <w:tab/>
            </w:r>
            <w:r w:rsidRPr="00EC2C6E">
              <w:tab/>
            </w:r>
            <w:r w:rsidRPr="00EC2C6E">
              <w:rPr>
                <w:rFonts w:ascii="Calibri" w:eastAsia="Calibri" w:hAnsi="Calibri" w:cs="Calibri"/>
                <w:color w:val="707173"/>
              </w:rPr>
              <w:t>__________________________________</w:t>
            </w:r>
            <w:r w:rsidRPr="00EC2C6E">
              <w:tab/>
            </w:r>
            <w:r w:rsidRPr="00EC2C6E">
              <w:rPr>
                <w:rFonts w:ascii="Calibri" w:eastAsia="Calibri" w:hAnsi="Calibri" w:cs="Calibri"/>
                <w:color w:val="707173"/>
              </w:rPr>
              <w:t>Date_______________________</w:t>
            </w:r>
          </w:p>
          <w:p w14:paraId="312A756B" w14:textId="77777777" w:rsidR="00EC2C6E" w:rsidRPr="00EC2C6E" w:rsidRDefault="00EC2C6E" w:rsidP="00EC2C6E">
            <w:pPr>
              <w:jc w:val="both"/>
            </w:pPr>
          </w:p>
          <w:p w14:paraId="756077B8" w14:textId="77777777" w:rsidR="00EC2C6E" w:rsidRPr="00EC2C6E" w:rsidRDefault="00EC2C6E" w:rsidP="00EC2C6E">
            <w:pPr>
              <w:jc w:val="both"/>
            </w:pPr>
            <w:r w:rsidRPr="00EC2C6E">
              <w:rPr>
                <w:rFonts w:ascii="Calibri" w:eastAsia="Calibri" w:hAnsi="Calibri" w:cs="Calibri"/>
                <w:color w:val="707173"/>
              </w:rPr>
              <w:t xml:space="preserve"> </w:t>
            </w:r>
          </w:p>
          <w:p w14:paraId="10DDB433" w14:textId="77777777" w:rsidR="00EC2C6E" w:rsidRPr="00EC2C6E" w:rsidRDefault="00EC2C6E" w:rsidP="00EC2C6E">
            <w:pPr>
              <w:jc w:val="both"/>
            </w:pPr>
            <w:r w:rsidRPr="00EC2C6E">
              <w:rPr>
                <w:rFonts w:ascii="Calibri" w:eastAsia="Calibri" w:hAnsi="Calibri" w:cs="Calibri"/>
                <w:color w:val="707173"/>
              </w:rPr>
              <w:t>Print name</w:t>
            </w:r>
            <w:r w:rsidRPr="00EC2C6E">
              <w:tab/>
            </w:r>
            <w:r w:rsidRPr="00EC2C6E">
              <w:rPr>
                <w:rFonts w:ascii="Calibri" w:eastAsia="Calibri" w:hAnsi="Calibri" w:cs="Calibri"/>
                <w:color w:val="707173"/>
              </w:rPr>
              <w:t>_______________________________</w:t>
            </w:r>
          </w:p>
          <w:p w14:paraId="6F2CD597" w14:textId="77777777" w:rsidR="00665B08" w:rsidRDefault="00665B08" w:rsidP="00EC2C6E">
            <w:pPr>
              <w:jc w:val="both"/>
              <w:rPr>
                <w:b/>
                <w:bCs/>
              </w:rPr>
            </w:pPr>
          </w:p>
          <w:p w14:paraId="6E5E471B" w14:textId="16D7C853" w:rsidR="00665B08" w:rsidRPr="00EC2C6E" w:rsidRDefault="00665B08" w:rsidP="00EC2C6E">
            <w:pPr>
              <w:jc w:val="both"/>
              <w:rPr>
                <w:b/>
                <w:bCs/>
              </w:rPr>
            </w:pPr>
          </w:p>
        </w:tc>
      </w:tr>
    </w:tbl>
    <w:p w14:paraId="1F42AEAB" w14:textId="77777777" w:rsidR="000B54AE" w:rsidRDefault="000B54AE" w:rsidP="00701264">
      <w:pPr>
        <w:jc w:val="center"/>
        <w:rPr>
          <w:b/>
          <w:bCs/>
          <w:sz w:val="32"/>
          <w:szCs w:val="32"/>
        </w:rPr>
      </w:pPr>
    </w:p>
    <w:p w14:paraId="413AF85B" w14:textId="77777777" w:rsidR="000B54AE" w:rsidRDefault="000B54AE" w:rsidP="00701264">
      <w:pPr>
        <w:jc w:val="center"/>
        <w:rPr>
          <w:b/>
          <w:bCs/>
          <w:sz w:val="32"/>
          <w:szCs w:val="32"/>
        </w:rPr>
      </w:pPr>
    </w:p>
    <w:p w14:paraId="2B36463F" w14:textId="77777777" w:rsidR="000B54AE" w:rsidRDefault="000B54AE" w:rsidP="00701264">
      <w:pPr>
        <w:jc w:val="center"/>
        <w:rPr>
          <w:b/>
          <w:bCs/>
          <w:sz w:val="32"/>
          <w:szCs w:val="32"/>
        </w:rPr>
      </w:pPr>
    </w:p>
    <w:p w14:paraId="75DCBF0A" w14:textId="77777777" w:rsidR="000B54AE" w:rsidRDefault="000B54AE" w:rsidP="00701264">
      <w:pPr>
        <w:jc w:val="center"/>
        <w:rPr>
          <w:b/>
          <w:bCs/>
          <w:sz w:val="32"/>
          <w:szCs w:val="32"/>
        </w:rPr>
      </w:pPr>
    </w:p>
    <w:p w14:paraId="18C2D2F6" w14:textId="77777777" w:rsidR="000B54AE" w:rsidRDefault="000B54AE" w:rsidP="00701264">
      <w:pPr>
        <w:jc w:val="center"/>
        <w:rPr>
          <w:b/>
          <w:bCs/>
          <w:sz w:val="32"/>
          <w:szCs w:val="32"/>
        </w:rPr>
      </w:pPr>
    </w:p>
    <w:p w14:paraId="4B924203" w14:textId="77777777" w:rsidR="000B54AE" w:rsidRDefault="000B54AE" w:rsidP="00701264">
      <w:pPr>
        <w:jc w:val="center"/>
        <w:rPr>
          <w:b/>
          <w:bCs/>
          <w:sz w:val="32"/>
          <w:szCs w:val="32"/>
        </w:rPr>
      </w:pPr>
    </w:p>
    <w:p w14:paraId="30AA0B78" w14:textId="0523DAEC" w:rsidR="00701264" w:rsidRDefault="006115A4" w:rsidP="00701264">
      <w:pPr>
        <w:jc w:val="center"/>
        <w:rPr>
          <w:b/>
          <w:bCs/>
          <w:sz w:val="32"/>
          <w:szCs w:val="32"/>
        </w:rPr>
      </w:pPr>
      <w:r w:rsidRPr="006115A4">
        <w:rPr>
          <w:b/>
          <w:bCs/>
          <w:sz w:val="32"/>
          <w:szCs w:val="32"/>
        </w:rPr>
        <w:lastRenderedPageBreak/>
        <w:t xml:space="preserve">Appendix 1. Fostering Household Surveillance </w:t>
      </w:r>
      <w:r w:rsidR="007C7873">
        <w:rPr>
          <w:b/>
          <w:bCs/>
          <w:sz w:val="32"/>
          <w:szCs w:val="32"/>
        </w:rPr>
        <w:t xml:space="preserve">Risk Assessment and </w:t>
      </w:r>
      <w:r w:rsidRPr="006115A4">
        <w:rPr>
          <w:b/>
          <w:bCs/>
          <w:sz w:val="32"/>
          <w:szCs w:val="32"/>
        </w:rPr>
        <w:t>Written Agreement</w:t>
      </w:r>
    </w:p>
    <w:p w14:paraId="2C5EBD51" w14:textId="6869A6C9" w:rsidR="00BA5BC5" w:rsidRPr="00201C4E" w:rsidRDefault="00BA5BC5" w:rsidP="0066459D">
      <w:pPr>
        <w:rPr>
          <w:color w:val="FF0000"/>
          <w:sz w:val="20"/>
          <w:szCs w:val="20"/>
        </w:rPr>
      </w:pPr>
      <w:r w:rsidRPr="00201C4E">
        <w:rPr>
          <w:color w:val="FF0000"/>
          <w:sz w:val="20"/>
          <w:szCs w:val="20"/>
        </w:rPr>
        <w:t>TO BE COMPLETED IN EXCEPTIONAL CIRCUMSTANCES IF THERE IS SURVEILL</w:t>
      </w:r>
      <w:r w:rsidR="00DC34D0">
        <w:rPr>
          <w:color w:val="FF0000"/>
          <w:sz w:val="20"/>
          <w:szCs w:val="20"/>
        </w:rPr>
        <w:t>A</w:t>
      </w:r>
      <w:r w:rsidRPr="00201C4E">
        <w:rPr>
          <w:color w:val="FF0000"/>
          <w:sz w:val="20"/>
          <w:szCs w:val="20"/>
        </w:rPr>
        <w:t>NCE</w:t>
      </w:r>
      <w:r w:rsidR="006E70DF">
        <w:rPr>
          <w:color w:val="FF0000"/>
          <w:sz w:val="20"/>
          <w:szCs w:val="20"/>
        </w:rPr>
        <w:t xml:space="preserve"> </w:t>
      </w:r>
      <w:r w:rsidRPr="00201C4E">
        <w:rPr>
          <w:color w:val="FF0000"/>
          <w:sz w:val="20"/>
          <w:szCs w:val="20"/>
        </w:rPr>
        <w:t>IN OR AROUND THE FOSTER HOME</w:t>
      </w:r>
      <w:r w:rsidR="00414CFF" w:rsidRPr="00201C4E">
        <w:rPr>
          <w:color w:val="FF0000"/>
          <w:sz w:val="20"/>
          <w:szCs w:val="20"/>
        </w:rPr>
        <w:t xml:space="preserve">. THE BELOW AGREEMENT MUST BE COMPLETED AND SIGNED OFF BY THE REGISTERED MANAGER AND CHILDREN’S SOCIAL WORKER(S) (if applicable). THE WISHES AND FEELINGS OF ANY CHILD LIVING WITH THE FOSTER FAMILY MUST BE CONSIDERED. </w:t>
      </w:r>
    </w:p>
    <w:tbl>
      <w:tblPr>
        <w:tblStyle w:val="TableGrid"/>
        <w:tblW w:w="0" w:type="auto"/>
        <w:tblLook w:val="04A0" w:firstRow="1" w:lastRow="0" w:firstColumn="1" w:lastColumn="0" w:noHBand="0" w:noVBand="1"/>
      </w:tblPr>
      <w:tblGrid>
        <w:gridCol w:w="3114"/>
        <w:gridCol w:w="5902"/>
      </w:tblGrid>
      <w:tr w:rsidR="00BA5BC5" w14:paraId="4B8B6A6C" w14:textId="77777777" w:rsidTr="00D411BA">
        <w:tc>
          <w:tcPr>
            <w:tcW w:w="3114" w:type="dxa"/>
            <w:shd w:val="clear" w:color="auto" w:fill="8EAADB" w:themeFill="accent1" w:themeFillTint="99"/>
          </w:tcPr>
          <w:p w14:paraId="1B29BBD6" w14:textId="0E4DA77C" w:rsidR="007C7873" w:rsidRPr="007C7873" w:rsidRDefault="00BA5BC5" w:rsidP="00701264">
            <w:pPr>
              <w:rPr>
                <w:b/>
                <w:bCs/>
                <w:sz w:val="24"/>
                <w:szCs w:val="24"/>
              </w:rPr>
            </w:pPr>
            <w:r w:rsidRPr="007C7873">
              <w:rPr>
                <w:b/>
                <w:bCs/>
                <w:sz w:val="24"/>
                <w:szCs w:val="24"/>
              </w:rPr>
              <w:t>Name of Prospective Foster Carer</w:t>
            </w:r>
            <w:r w:rsidR="00B21B05">
              <w:rPr>
                <w:b/>
                <w:bCs/>
                <w:sz w:val="24"/>
                <w:szCs w:val="24"/>
              </w:rPr>
              <w:t>(s)</w:t>
            </w:r>
            <w:r w:rsidRPr="007C7873">
              <w:rPr>
                <w:b/>
                <w:bCs/>
                <w:sz w:val="24"/>
                <w:szCs w:val="24"/>
              </w:rPr>
              <w:t>/Foster Carer</w:t>
            </w:r>
            <w:r w:rsidR="00B21B05">
              <w:rPr>
                <w:b/>
                <w:bCs/>
                <w:sz w:val="24"/>
                <w:szCs w:val="24"/>
              </w:rPr>
              <w:t>(s)</w:t>
            </w:r>
          </w:p>
        </w:tc>
        <w:tc>
          <w:tcPr>
            <w:tcW w:w="5902" w:type="dxa"/>
          </w:tcPr>
          <w:p w14:paraId="2B17CFCB" w14:textId="77777777" w:rsidR="00BA5BC5" w:rsidRDefault="00BA5BC5" w:rsidP="006115A4">
            <w:pPr>
              <w:jc w:val="both"/>
              <w:rPr>
                <w:b/>
                <w:bCs/>
                <w:sz w:val="32"/>
                <w:szCs w:val="32"/>
              </w:rPr>
            </w:pPr>
          </w:p>
        </w:tc>
      </w:tr>
      <w:tr w:rsidR="00BA5BC5" w14:paraId="42669035" w14:textId="77777777" w:rsidTr="00D411BA">
        <w:tc>
          <w:tcPr>
            <w:tcW w:w="3114" w:type="dxa"/>
            <w:shd w:val="clear" w:color="auto" w:fill="8EAADB" w:themeFill="accent1" w:themeFillTint="99"/>
          </w:tcPr>
          <w:p w14:paraId="3E7E9C9B" w14:textId="22FA926E" w:rsidR="00AC302F" w:rsidRPr="007C7873" w:rsidRDefault="007C7873" w:rsidP="006C32A2">
            <w:pPr>
              <w:jc w:val="both"/>
              <w:rPr>
                <w:b/>
                <w:bCs/>
                <w:sz w:val="24"/>
                <w:szCs w:val="24"/>
              </w:rPr>
            </w:pPr>
            <w:r>
              <w:rPr>
                <w:b/>
                <w:bCs/>
                <w:sz w:val="24"/>
                <w:szCs w:val="24"/>
              </w:rPr>
              <w:t>Date check undertaken</w:t>
            </w:r>
          </w:p>
        </w:tc>
        <w:tc>
          <w:tcPr>
            <w:tcW w:w="5902" w:type="dxa"/>
          </w:tcPr>
          <w:p w14:paraId="1A4ACB51" w14:textId="77777777" w:rsidR="00BA5BC5" w:rsidRDefault="00BA5BC5" w:rsidP="006115A4">
            <w:pPr>
              <w:jc w:val="both"/>
              <w:rPr>
                <w:b/>
                <w:bCs/>
                <w:sz w:val="32"/>
                <w:szCs w:val="32"/>
              </w:rPr>
            </w:pPr>
          </w:p>
        </w:tc>
      </w:tr>
    </w:tbl>
    <w:p w14:paraId="1FB8F97B" w14:textId="49DA7B31" w:rsidR="00BA5BC5" w:rsidRDefault="00BA5BC5" w:rsidP="006115A4">
      <w:pPr>
        <w:jc w:val="both"/>
        <w:rPr>
          <w:b/>
          <w:bCs/>
          <w:sz w:val="32"/>
          <w:szCs w:val="32"/>
        </w:rPr>
      </w:pPr>
    </w:p>
    <w:tbl>
      <w:tblPr>
        <w:tblStyle w:val="TableGrid"/>
        <w:tblW w:w="0" w:type="auto"/>
        <w:tblLook w:val="04A0" w:firstRow="1" w:lastRow="0" w:firstColumn="1" w:lastColumn="0" w:noHBand="0" w:noVBand="1"/>
      </w:tblPr>
      <w:tblGrid>
        <w:gridCol w:w="9016"/>
      </w:tblGrid>
      <w:tr w:rsidR="00AC302F" w14:paraId="667F24B0" w14:textId="77777777" w:rsidTr="00D411BA">
        <w:tc>
          <w:tcPr>
            <w:tcW w:w="9016" w:type="dxa"/>
            <w:shd w:val="clear" w:color="auto" w:fill="8EAADB" w:themeFill="accent1" w:themeFillTint="99"/>
          </w:tcPr>
          <w:p w14:paraId="503C97BD" w14:textId="77777777" w:rsidR="00AC302F" w:rsidRPr="006C32A2" w:rsidRDefault="00AC302F" w:rsidP="006115A4">
            <w:pPr>
              <w:jc w:val="both"/>
              <w:rPr>
                <w:b/>
                <w:bCs/>
              </w:rPr>
            </w:pPr>
            <w:r w:rsidRPr="006C32A2">
              <w:rPr>
                <w:b/>
                <w:bCs/>
              </w:rPr>
              <w:t xml:space="preserve">Guidance </w:t>
            </w:r>
          </w:p>
          <w:p w14:paraId="3D4A4D2A" w14:textId="426FA5E8" w:rsidR="00AC302F" w:rsidRPr="006C32A2" w:rsidRDefault="00AC302F" w:rsidP="006115A4">
            <w:pPr>
              <w:jc w:val="both"/>
              <w:rPr>
                <w:b/>
                <w:bCs/>
              </w:rPr>
            </w:pPr>
          </w:p>
        </w:tc>
      </w:tr>
      <w:tr w:rsidR="00AC302F" w14:paraId="02B709E3" w14:textId="77777777" w:rsidTr="00AC302F">
        <w:tc>
          <w:tcPr>
            <w:tcW w:w="9016" w:type="dxa"/>
          </w:tcPr>
          <w:p w14:paraId="465C4019" w14:textId="349D71E1" w:rsidR="00DE4846" w:rsidRPr="006C32A2" w:rsidRDefault="00DE4846" w:rsidP="006115A4">
            <w:pPr>
              <w:jc w:val="both"/>
            </w:pPr>
            <w:r w:rsidRPr="006C32A2">
              <w:t xml:space="preserve">Supervising </w:t>
            </w:r>
            <w:r w:rsidR="00B21B05">
              <w:t>S</w:t>
            </w:r>
            <w:r w:rsidRPr="006C32A2">
              <w:t xml:space="preserve">ocial </w:t>
            </w:r>
            <w:r w:rsidR="00B21B05">
              <w:t>W</w:t>
            </w:r>
            <w:r w:rsidRPr="006C32A2">
              <w:t xml:space="preserve">orkers are responsible for the completion of this Risk Assessment and Written Agreement. Full and specific details </w:t>
            </w:r>
            <w:r w:rsidRPr="006C32A2">
              <w:rPr>
                <w:b/>
                <w:bCs/>
              </w:rPr>
              <w:t>MUST BE</w:t>
            </w:r>
            <w:r w:rsidRPr="006C32A2">
              <w:t xml:space="preserve"> given providing a clear description of what safety measures are in place, what action is required by whom and within what timescales to ensure safe and full compliance in each of the areas identified below. The Supervising Social Worker is responsible for regular review and monitoring of foster carer(s) compliance with all aspects of their Health and Safety and Safer Caring Practice. </w:t>
            </w:r>
          </w:p>
          <w:p w14:paraId="3D0B60A5" w14:textId="78877C8B" w:rsidR="00DE4846" w:rsidRPr="006C32A2" w:rsidRDefault="00DE4846" w:rsidP="006115A4">
            <w:pPr>
              <w:jc w:val="both"/>
            </w:pPr>
          </w:p>
          <w:p w14:paraId="00C1E233" w14:textId="4C0D5FB4" w:rsidR="00DE4846" w:rsidRPr="006C32A2" w:rsidRDefault="00DE4846" w:rsidP="006115A4">
            <w:pPr>
              <w:jc w:val="both"/>
            </w:pPr>
            <w:r w:rsidRPr="006C32A2">
              <w:t xml:space="preserve">Foster carers are responsible for ensuring that any foster child living with them is aware of this risk/hazard prior to exposure/participation. </w:t>
            </w:r>
          </w:p>
          <w:p w14:paraId="381D5914" w14:textId="58EF2231" w:rsidR="00DE4846" w:rsidRPr="006C32A2" w:rsidRDefault="00DE4846" w:rsidP="006115A4">
            <w:pPr>
              <w:jc w:val="both"/>
            </w:pPr>
          </w:p>
          <w:p w14:paraId="68FF880B" w14:textId="537A71E1" w:rsidR="00DE4846" w:rsidRPr="006C32A2" w:rsidRDefault="00335EA5" w:rsidP="006115A4">
            <w:pPr>
              <w:jc w:val="both"/>
            </w:pPr>
            <w:r>
              <w:t xml:space="preserve">Caldecott Fostering </w:t>
            </w:r>
            <w:r w:rsidR="00DE4846" w:rsidRPr="006C32A2">
              <w:t>would prefer that surveillance equipment is not use</w:t>
            </w:r>
            <w:r w:rsidR="000D6B2C" w:rsidRPr="006C32A2">
              <w:t>d</w:t>
            </w:r>
            <w:r w:rsidR="002D1901">
              <w:t xml:space="preserve"> either</w:t>
            </w:r>
            <w:r w:rsidR="00DE4846" w:rsidRPr="006C32A2">
              <w:t xml:space="preserve"> in or around the foster home but may agree to its use in exceptional circumstances</w:t>
            </w:r>
            <w:r w:rsidR="00201C4E" w:rsidRPr="006C32A2">
              <w:t xml:space="preserve">. </w:t>
            </w:r>
            <w:r>
              <w:t xml:space="preserve">Caldecott Fostering </w:t>
            </w:r>
            <w:r w:rsidR="00201C4E" w:rsidRPr="006C32A2">
              <w:t xml:space="preserve">would prefer that any surveillance equipment is only installed in outside areas as a protective measure and not inside the foster home. </w:t>
            </w:r>
          </w:p>
          <w:p w14:paraId="37594250" w14:textId="464EEF69" w:rsidR="00AC302F" w:rsidRPr="006C32A2" w:rsidRDefault="00AC302F" w:rsidP="006115A4">
            <w:pPr>
              <w:jc w:val="both"/>
              <w:rPr>
                <w:b/>
                <w:bCs/>
              </w:rPr>
            </w:pPr>
          </w:p>
          <w:p w14:paraId="5C0799C4" w14:textId="320B44EA" w:rsidR="00201C4E" w:rsidRDefault="00201C4E" w:rsidP="006115A4">
            <w:pPr>
              <w:jc w:val="both"/>
            </w:pPr>
            <w:r w:rsidRPr="006C32A2">
              <w:t>Surveillance equipment can pose risks in relation to children</w:t>
            </w:r>
            <w:r w:rsidR="00B06F75">
              <w:t>/</w:t>
            </w:r>
            <w:r w:rsidRPr="006C32A2">
              <w:t xml:space="preserve">young people’s privacy and confidentiality. Attention must be given by the Supervising Social Worker and foster carers to identify and robustly assess the potential risks, ensuring they can be effectively and safely managed, and the risk of harm minimised. </w:t>
            </w:r>
            <w:r w:rsidR="007B15BB">
              <w:t>Any r</w:t>
            </w:r>
            <w:r w:rsidRPr="006C32A2">
              <w:t xml:space="preserve">equirements relating to this appendix </w:t>
            </w:r>
            <w:r w:rsidRPr="006C32A2">
              <w:rPr>
                <w:b/>
                <w:bCs/>
              </w:rPr>
              <w:t>MUST BE</w:t>
            </w:r>
            <w:r w:rsidRPr="006C32A2">
              <w:t xml:space="preserve"> included in</w:t>
            </w:r>
            <w:r w:rsidR="00C72D34">
              <w:t xml:space="preserve"> </w:t>
            </w:r>
            <w:r w:rsidRPr="006C32A2">
              <w:t xml:space="preserve">the Household Safer Caring Plan and the </w:t>
            </w:r>
            <w:r w:rsidR="00B21B05">
              <w:t>I</w:t>
            </w:r>
            <w:r w:rsidRPr="006C32A2">
              <w:t>ndividual Child Safety Plan</w:t>
            </w:r>
            <w:r w:rsidR="00B21B05">
              <w:t xml:space="preserve"> for each child</w:t>
            </w:r>
            <w:r w:rsidR="00C72D34">
              <w:t>/young person</w:t>
            </w:r>
            <w:r w:rsidRPr="006C32A2">
              <w:t xml:space="preserve">. </w:t>
            </w:r>
          </w:p>
          <w:p w14:paraId="755FA3DD" w14:textId="77777777" w:rsidR="00C72D34" w:rsidRPr="006C32A2" w:rsidRDefault="00C72D34" w:rsidP="006115A4">
            <w:pPr>
              <w:jc w:val="both"/>
            </w:pPr>
          </w:p>
          <w:p w14:paraId="464DE50F" w14:textId="7B6A463C" w:rsidR="00201C4E" w:rsidRPr="006C32A2" w:rsidRDefault="006C32A2" w:rsidP="006115A4">
            <w:pPr>
              <w:jc w:val="both"/>
            </w:pPr>
            <w:r w:rsidRPr="006C32A2">
              <w:t>Please note:</w:t>
            </w:r>
          </w:p>
          <w:p w14:paraId="37156375" w14:textId="792B663B" w:rsidR="006C32A2" w:rsidRPr="006C32A2" w:rsidRDefault="006C32A2" w:rsidP="006C32A2">
            <w:pPr>
              <w:pStyle w:val="ListParagraph"/>
              <w:numPr>
                <w:ilvl w:val="0"/>
                <w:numId w:val="8"/>
              </w:numPr>
              <w:jc w:val="both"/>
            </w:pPr>
            <w:r w:rsidRPr="006C32A2">
              <w:t xml:space="preserve">If a video doorbell is fitted that records footage, the relevant sections of this form must be completed. </w:t>
            </w:r>
          </w:p>
          <w:p w14:paraId="10FDEABC" w14:textId="16CBCC86" w:rsidR="006C32A2" w:rsidRPr="006C32A2" w:rsidRDefault="006C32A2" w:rsidP="006C32A2">
            <w:pPr>
              <w:pStyle w:val="ListParagraph"/>
              <w:numPr>
                <w:ilvl w:val="0"/>
                <w:numId w:val="8"/>
              </w:numPr>
              <w:jc w:val="both"/>
            </w:pPr>
            <w:r w:rsidRPr="006C32A2">
              <w:t xml:space="preserve">The Foster Carer Profile and Household Safer care Plan MUST note if the property is fitted with surveillance equipment and the relevant details. </w:t>
            </w:r>
          </w:p>
          <w:p w14:paraId="66FF7A3B" w14:textId="72010CF0" w:rsidR="006C32A2" w:rsidRPr="006C32A2" w:rsidRDefault="006C32A2" w:rsidP="006C32A2">
            <w:pPr>
              <w:pStyle w:val="ListParagraph"/>
              <w:numPr>
                <w:ilvl w:val="0"/>
                <w:numId w:val="8"/>
              </w:numPr>
              <w:jc w:val="both"/>
            </w:pPr>
            <w:r w:rsidRPr="006C32A2">
              <w:t>Monitoring stations can dial in and view live footage if the surveillance equipment is linked to a home security system - for example ADT systems have live monitoring.</w:t>
            </w:r>
          </w:p>
          <w:p w14:paraId="36AF6B60" w14:textId="7B79D00C" w:rsidR="00AC302F" w:rsidRPr="006C32A2" w:rsidRDefault="006C32A2" w:rsidP="00701264">
            <w:pPr>
              <w:pStyle w:val="ListParagraph"/>
              <w:numPr>
                <w:ilvl w:val="0"/>
                <w:numId w:val="8"/>
              </w:numPr>
              <w:jc w:val="both"/>
              <w:rPr>
                <w:b/>
                <w:bCs/>
              </w:rPr>
            </w:pPr>
            <w:r w:rsidRPr="006C32A2">
              <w:t xml:space="preserve">External viewing – if the capability of external viewing exists this MUST BE noted, including details of who can access this and how i.e. mobile phone/tablet/laptop etc. </w:t>
            </w:r>
          </w:p>
        </w:tc>
      </w:tr>
    </w:tbl>
    <w:p w14:paraId="43E046E5" w14:textId="77777777" w:rsidR="0014439E" w:rsidRDefault="0014439E" w:rsidP="00DD4B5D">
      <w:pPr>
        <w:jc w:val="both"/>
        <w:rPr>
          <w:rFonts w:cstheme="minorHAnsi"/>
          <w:b/>
          <w:bCs/>
          <w:sz w:val="24"/>
          <w:szCs w:val="24"/>
        </w:rPr>
      </w:pPr>
    </w:p>
    <w:p w14:paraId="1174DAD1" w14:textId="77777777" w:rsidR="0014439E" w:rsidRDefault="0014439E" w:rsidP="00DD4B5D">
      <w:pPr>
        <w:jc w:val="both"/>
        <w:rPr>
          <w:rFonts w:cstheme="minorHAnsi"/>
          <w:b/>
          <w:bCs/>
          <w:sz w:val="24"/>
          <w:szCs w:val="24"/>
        </w:rPr>
      </w:pPr>
    </w:p>
    <w:p w14:paraId="1B4D98D7" w14:textId="0E0C85C7" w:rsidR="00DD4B5D" w:rsidRPr="00DD4B5D" w:rsidRDefault="00DD4B5D" w:rsidP="00DD4B5D">
      <w:pPr>
        <w:jc w:val="both"/>
        <w:rPr>
          <w:rStyle w:val="Strong"/>
          <w:rFonts w:asciiTheme="minorHAnsi" w:hAnsiTheme="minorHAnsi" w:cstheme="minorHAnsi"/>
          <w:color w:val="auto"/>
          <w:sz w:val="24"/>
          <w:szCs w:val="24"/>
        </w:rPr>
      </w:pPr>
      <w:r w:rsidRPr="00DD4B5D">
        <w:rPr>
          <w:rFonts w:cstheme="minorHAnsi"/>
          <w:b/>
          <w:bCs/>
          <w:sz w:val="24"/>
          <w:szCs w:val="24"/>
        </w:rPr>
        <w:lastRenderedPageBreak/>
        <w:t xml:space="preserve">General </w:t>
      </w:r>
      <w:r w:rsidR="0086666C">
        <w:rPr>
          <w:rFonts w:cstheme="minorHAnsi"/>
          <w:b/>
          <w:bCs/>
          <w:sz w:val="24"/>
          <w:szCs w:val="24"/>
        </w:rPr>
        <w:t>I</w:t>
      </w:r>
      <w:r w:rsidRPr="00DD4B5D">
        <w:rPr>
          <w:rFonts w:cstheme="minorHAnsi"/>
          <w:b/>
          <w:bCs/>
          <w:sz w:val="24"/>
          <w:szCs w:val="24"/>
        </w:rPr>
        <w:t xml:space="preserve">ssues </w:t>
      </w:r>
      <w:r w:rsidRPr="00DD4B5D">
        <w:rPr>
          <w:rFonts w:cstheme="minorHAnsi"/>
          <w:bCs/>
          <w:sz w:val="24"/>
          <w:szCs w:val="24"/>
        </w:rPr>
        <w:t>(please insert full details)</w:t>
      </w:r>
    </w:p>
    <w:tbl>
      <w:tblPr>
        <w:tblStyle w:val="TableGrid"/>
        <w:tblW w:w="0" w:type="auto"/>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98"/>
        <w:gridCol w:w="3148"/>
        <w:gridCol w:w="2062"/>
        <w:gridCol w:w="3213"/>
      </w:tblGrid>
      <w:tr w:rsidR="00DD4B5D" w:rsidRPr="00DD4B5D" w14:paraId="604AB9A5" w14:textId="77777777" w:rsidTr="00205E4D">
        <w:tc>
          <w:tcPr>
            <w:tcW w:w="640" w:type="dxa"/>
            <w:shd w:val="clear" w:color="auto" w:fill="DEEAF6" w:themeFill="accent5" w:themeFillTint="33"/>
          </w:tcPr>
          <w:p w14:paraId="0AED40A8" w14:textId="77777777" w:rsidR="00DD4B5D" w:rsidRPr="00DD4B5D" w:rsidRDefault="00DD4B5D" w:rsidP="00136224">
            <w:pPr>
              <w:jc w:val="center"/>
              <w:rPr>
                <w:rStyle w:val="Strong"/>
                <w:rFonts w:asciiTheme="minorHAnsi" w:hAnsiTheme="minorHAnsi" w:cstheme="minorHAnsi"/>
                <w:bCs w:val="0"/>
                <w:color w:val="auto"/>
                <w:sz w:val="24"/>
                <w:szCs w:val="24"/>
              </w:rPr>
            </w:pPr>
            <w:r w:rsidRPr="00DD4B5D">
              <w:rPr>
                <w:rStyle w:val="Strong"/>
                <w:rFonts w:asciiTheme="minorHAnsi" w:hAnsiTheme="minorHAnsi" w:cstheme="minorHAnsi"/>
                <w:color w:val="auto"/>
                <w:sz w:val="24"/>
                <w:szCs w:val="24"/>
              </w:rPr>
              <w:t>1</w:t>
            </w:r>
          </w:p>
        </w:tc>
        <w:tc>
          <w:tcPr>
            <w:tcW w:w="3283" w:type="dxa"/>
            <w:shd w:val="clear" w:color="auto" w:fill="DEEAF6" w:themeFill="accent5" w:themeFillTint="33"/>
          </w:tcPr>
          <w:p w14:paraId="2013E430" w14:textId="41CF2196" w:rsidR="00DD4B5D" w:rsidRPr="00DD4B5D" w:rsidRDefault="00DD4B5D" w:rsidP="00A06523">
            <w:pPr>
              <w:spacing w:before="120" w:after="120"/>
              <w:rPr>
                <w:rStyle w:val="Strong"/>
                <w:rFonts w:asciiTheme="minorHAnsi" w:hAnsiTheme="minorHAnsi" w:cstheme="minorHAnsi"/>
                <w:bCs w:val="0"/>
                <w:color w:val="auto"/>
                <w:sz w:val="24"/>
                <w:szCs w:val="24"/>
              </w:rPr>
            </w:pPr>
            <w:r w:rsidRPr="00DD4B5D">
              <w:rPr>
                <w:rFonts w:cstheme="minorHAnsi"/>
                <w:sz w:val="24"/>
                <w:szCs w:val="24"/>
              </w:rPr>
              <w:t xml:space="preserve">Describe the </w:t>
            </w:r>
            <w:r>
              <w:rPr>
                <w:rFonts w:cstheme="minorHAnsi"/>
                <w:sz w:val="24"/>
                <w:szCs w:val="24"/>
              </w:rPr>
              <w:t>surveillance in use, whether it is external or internal,</w:t>
            </w:r>
            <w:r w:rsidRPr="00DD4B5D">
              <w:rPr>
                <w:rFonts w:cstheme="minorHAnsi"/>
                <w:sz w:val="24"/>
                <w:szCs w:val="24"/>
              </w:rPr>
              <w:t xml:space="preserve"> including the location of any cameras and monitors.</w:t>
            </w:r>
          </w:p>
        </w:tc>
        <w:tc>
          <w:tcPr>
            <w:tcW w:w="5825" w:type="dxa"/>
            <w:gridSpan w:val="2"/>
          </w:tcPr>
          <w:p w14:paraId="3625B983" w14:textId="77777777" w:rsidR="00DD4B5D" w:rsidRPr="00DD4B5D" w:rsidRDefault="00DD4B5D" w:rsidP="00136224">
            <w:pPr>
              <w:rPr>
                <w:rStyle w:val="Strong"/>
                <w:rFonts w:asciiTheme="minorHAnsi" w:hAnsiTheme="minorHAnsi" w:cstheme="minorHAnsi"/>
                <w:sz w:val="24"/>
                <w:szCs w:val="24"/>
              </w:rPr>
            </w:pPr>
          </w:p>
        </w:tc>
      </w:tr>
      <w:tr w:rsidR="00F87D8F" w:rsidRPr="00DD4B5D" w14:paraId="5B333269" w14:textId="77777777" w:rsidTr="00205E4D">
        <w:tc>
          <w:tcPr>
            <w:tcW w:w="640" w:type="dxa"/>
            <w:shd w:val="clear" w:color="auto" w:fill="DEEAF6" w:themeFill="accent5" w:themeFillTint="33"/>
          </w:tcPr>
          <w:p w14:paraId="47457428" w14:textId="424842F2" w:rsidR="00F87D8F" w:rsidRPr="00DD4B5D" w:rsidRDefault="00A06523" w:rsidP="00136224">
            <w:pPr>
              <w:jc w:val="center"/>
              <w:rPr>
                <w:rStyle w:val="Strong"/>
                <w:rFonts w:asciiTheme="minorHAnsi" w:hAnsiTheme="minorHAnsi" w:cstheme="minorHAnsi"/>
                <w:color w:val="auto"/>
                <w:sz w:val="24"/>
                <w:szCs w:val="24"/>
              </w:rPr>
            </w:pPr>
            <w:r>
              <w:rPr>
                <w:rStyle w:val="Strong"/>
                <w:rFonts w:asciiTheme="minorHAnsi" w:hAnsiTheme="minorHAnsi" w:cstheme="minorHAnsi"/>
                <w:color w:val="auto"/>
                <w:sz w:val="24"/>
                <w:szCs w:val="24"/>
              </w:rPr>
              <w:t>2</w:t>
            </w:r>
          </w:p>
        </w:tc>
        <w:tc>
          <w:tcPr>
            <w:tcW w:w="3283" w:type="dxa"/>
            <w:shd w:val="clear" w:color="auto" w:fill="DEEAF6" w:themeFill="accent5" w:themeFillTint="33"/>
          </w:tcPr>
          <w:p w14:paraId="4E85F58D" w14:textId="46EA87C4" w:rsidR="00F87D8F" w:rsidRPr="00DD4B5D" w:rsidRDefault="00F87D8F" w:rsidP="002426E4">
            <w:pPr>
              <w:spacing w:before="120" w:after="120"/>
              <w:rPr>
                <w:rFonts w:cstheme="minorHAnsi"/>
                <w:sz w:val="24"/>
                <w:szCs w:val="24"/>
              </w:rPr>
            </w:pPr>
            <w:r w:rsidRPr="00DD4B5D">
              <w:rPr>
                <w:rFonts w:cstheme="minorHAnsi"/>
                <w:sz w:val="24"/>
                <w:szCs w:val="24"/>
              </w:rPr>
              <w:t>Describe its purpose and use</w:t>
            </w:r>
            <w:r>
              <w:rPr>
                <w:rFonts w:cstheme="minorHAnsi"/>
                <w:sz w:val="24"/>
                <w:szCs w:val="24"/>
              </w:rPr>
              <w:t xml:space="preserve"> and why this is considered necessary – have alternative ways of protection the property been considered</w:t>
            </w:r>
            <w:r w:rsidRPr="00DD4B5D">
              <w:rPr>
                <w:rFonts w:cstheme="minorHAnsi"/>
                <w:sz w:val="24"/>
                <w:szCs w:val="24"/>
              </w:rPr>
              <w:t>.</w:t>
            </w:r>
          </w:p>
        </w:tc>
        <w:tc>
          <w:tcPr>
            <w:tcW w:w="5825" w:type="dxa"/>
            <w:gridSpan w:val="2"/>
          </w:tcPr>
          <w:p w14:paraId="042A05F5" w14:textId="77777777" w:rsidR="00F87D8F" w:rsidRPr="00DD4B5D" w:rsidRDefault="00F87D8F" w:rsidP="00136224">
            <w:pPr>
              <w:rPr>
                <w:rStyle w:val="Strong"/>
                <w:rFonts w:asciiTheme="minorHAnsi" w:hAnsiTheme="minorHAnsi" w:cstheme="minorHAnsi"/>
                <w:sz w:val="24"/>
                <w:szCs w:val="24"/>
              </w:rPr>
            </w:pPr>
          </w:p>
        </w:tc>
      </w:tr>
      <w:tr w:rsidR="00F87D8F" w:rsidRPr="00DD4B5D" w14:paraId="1DE29801" w14:textId="77777777" w:rsidTr="00205E4D">
        <w:tc>
          <w:tcPr>
            <w:tcW w:w="640" w:type="dxa"/>
            <w:shd w:val="clear" w:color="auto" w:fill="DEEAF6" w:themeFill="accent5" w:themeFillTint="33"/>
          </w:tcPr>
          <w:p w14:paraId="44F08F8B" w14:textId="693D1461" w:rsidR="00F87D8F" w:rsidRPr="00DD4B5D" w:rsidRDefault="00A06523" w:rsidP="00136224">
            <w:pPr>
              <w:jc w:val="center"/>
              <w:rPr>
                <w:rStyle w:val="Strong"/>
                <w:rFonts w:asciiTheme="minorHAnsi" w:hAnsiTheme="minorHAnsi" w:cstheme="minorHAnsi"/>
                <w:color w:val="auto"/>
                <w:sz w:val="24"/>
                <w:szCs w:val="24"/>
              </w:rPr>
            </w:pPr>
            <w:r>
              <w:rPr>
                <w:rStyle w:val="Strong"/>
                <w:rFonts w:asciiTheme="minorHAnsi" w:hAnsiTheme="minorHAnsi" w:cstheme="minorHAnsi"/>
                <w:color w:val="auto"/>
                <w:sz w:val="24"/>
                <w:szCs w:val="24"/>
              </w:rPr>
              <w:t>3</w:t>
            </w:r>
          </w:p>
        </w:tc>
        <w:tc>
          <w:tcPr>
            <w:tcW w:w="3283" w:type="dxa"/>
            <w:shd w:val="clear" w:color="auto" w:fill="DEEAF6" w:themeFill="accent5" w:themeFillTint="33"/>
          </w:tcPr>
          <w:p w14:paraId="08D0A22F" w14:textId="77777777" w:rsidR="002426E4" w:rsidRDefault="002426E4" w:rsidP="00136224">
            <w:pPr>
              <w:spacing w:before="120" w:after="120"/>
              <w:rPr>
                <w:rFonts w:cstheme="minorHAnsi"/>
                <w:sz w:val="24"/>
                <w:szCs w:val="24"/>
              </w:rPr>
            </w:pPr>
            <w:r>
              <w:rPr>
                <w:rFonts w:cstheme="minorHAnsi"/>
                <w:sz w:val="24"/>
                <w:szCs w:val="24"/>
              </w:rPr>
              <w:t xml:space="preserve">Is the data captured and stored securely? </w:t>
            </w:r>
          </w:p>
          <w:p w14:paraId="5BBF9A11" w14:textId="6AC7A9F9" w:rsidR="00F87D8F" w:rsidRPr="00DD4B5D" w:rsidRDefault="00F87D8F" w:rsidP="00136224">
            <w:pPr>
              <w:spacing w:before="120" w:after="120"/>
              <w:rPr>
                <w:rFonts w:cstheme="minorHAnsi"/>
                <w:sz w:val="24"/>
                <w:szCs w:val="24"/>
              </w:rPr>
            </w:pPr>
            <w:r w:rsidRPr="00DD4B5D">
              <w:rPr>
                <w:rFonts w:cstheme="minorHAnsi"/>
                <w:sz w:val="24"/>
                <w:szCs w:val="24"/>
              </w:rPr>
              <w:t>Provide details of who has access to recordings/tapes/live footage.</w:t>
            </w:r>
          </w:p>
        </w:tc>
        <w:tc>
          <w:tcPr>
            <w:tcW w:w="5825" w:type="dxa"/>
            <w:gridSpan w:val="2"/>
          </w:tcPr>
          <w:p w14:paraId="60865E75" w14:textId="77777777" w:rsidR="00F87D8F" w:rsidRPr="00DD4B5D" w:rsidRDefault="00F87D8F" w:rsidP="00136224">
            <w:pPr>
              <w:rPr>
                <w:rStyle w:val="Strong"/>
                <w:rFonts w:asciiTheme="minorHAnsi" w:hAnsiTheme="minorHAnsi" w:cstheme="minorHAnsi"/>
                <w:sz w:val="24"/>
                <w:szCs w:val="24"/>
              </w:rPr>
            </w:pPr>
          </w:p>
        </w:tc>
      </w:tr>
      <w:tr w:rsidR="00DD4B5D" w:rsidRPr="00DD4B5D" w14:paraId="7DF83854" w14:textId="77777777" w:rsidTr="00205E4D">
        <w:trPr>
          <w:trHeight w:val="455"/>
        </w:trPr>
        <w:tc>
          <w:tcPr>
            <w:tcW w:w="640" w:type="dxa"/>
            <w:vMerge w:val="restart"/>
            <w:shd w:val="clear" w:color="auto" w:fill="DEEAF6" w:themeFill="accent5" w:themeFillTint="33"/>
          </w:tcPr>
          <w:p w14:paraId="2DC0CDBA" w14:textId="2CF41355" w:rsidR="00DD4B5D" w:rsidRPr="00DD4B5D" w:rsidRDefault="00A06523" w:rsidP="00136224">
            <w:pPr>
              <w:jc w:val="center"/>
              <w:rPr>
                <w:rStyle w:val="Strong"/>
                <w:rFonts w:asciiTheme="minorHAnsi" w:hAnsiTheme="minorHAnsi" w:cstheme="minorHAnsi"/>
                <w:bCs w:val="0"/>
                <w:color w:val="auto"/>
                <w:sz w:val="24"/>
                <w:szCs w:val="24"/>
              </w:rPr>
            </w:pPr>
            <w:r>
              <w:rPr>
                <w:rStyle w:val="Strong"/>
                <w:rFonts w:asciiTheme="minorHAnsi" w:hAnsiTheme="minorHAnsi" w:cstheme="minorHAnsi"/>
                <w:bCs w:val="0"/>
                <w:color w:val="auto"/>
                <w:sz w:val="24"/>
                <w:szCs w:val="24"/>
              </w:rPr>
              <w:t>4</w:t>
            </w:r>
          </w:p>
        </w:tc>
        <w:tc>
          <w:tcPr>
            <w:tcW w:w="3283" w:type="dxa"/>
            <w:vMerge w:val="restart"/>
            <w:shd w:val="clear" w:color="auto" w:fill="DEEAF6" w:themeFill="accent5" w:themeFillTint="33"/>
          </w:tcPr>
          <w:p w14:paraId="58A129CB" w14:textId="77777777" w:rsidR="00DD4B5D" w:rsidRPr="00DD4B5D" w:rsidRDefault="00DD4B5D" w:rsidP="00136224">
            <w:pPr>
              <w:spacing w:before="120" w:after="120"/>
              <w:rPr>
                <w:rStyle w:val="Strong"/>
                <w:rFonts w:asciiTheme="minorHAnsi" w:hAnsiTheme="minorHAnsi" w:cstheme="minorHAnsi"/>
                <w:bCs w:val="0"/>
                <w:color w:val="auto"/>
                <w:sz w:val="24"/>
                <w:szCs w:val="24"/>
              </w:rPr>
            </w:pPr>
            <w:r w:rsidRPr="00DD4B5D">
              <w:rPr>
                <w:rFonts w:cstheme="minorHAnsi"/>
                <w:sz w:val="24"/>
                <w:szCs w:val="24"/>
              </w:rPr>
              <w:t xml:space="preserve">Indicate the potential risks. </w:t>
            </w:r>
          </w:p>
        </w:tc>
        <w:tc>
          <w:tcPr>
            <w:tcW w:w="2133" w:type="dxa"/>
            <w:shd w:val="clear" w:color="auto" w:fill="DEEAF6" w:themeFill="accent5" w:themeFillTint="33"/>
          </w:tcPr>
          <w:p w14:paraId="1AA2AB5D" w14:textId="77777777" w:rsidR="00DD4B5D" w:rsidRDefault="00DD4B5D" w:rsidP="00136224">
            <w:pPr>
              <w:spacing w:before="60" w:after="60"/>
              <w:rPr>
                <w:rStyle w:val="Strong"/>
                <w:rFonts w:asciiTheme="minorHAnsi" w:hAnsiTheme="minorHAnsi" w:cstheme="minorHAnsi"/>
                <w:color w:val="auto"/>
                <w:sz w:val="24"/>
                <w:szCs w:val="24"/>
              </w:rPr>
            </w:pPr>
            <w:r w:rsidRPr="00DD4B5D">
              <w:rPr>
                <w:rStyle w:val="Strong"/>
                <w:rFonts w:asciiTheme="minorHAnsi" w:hAnsiTheme="minorHAnsi" w:cstheme="minorHAnsi"/>
                <w:color w:val="auto"/>
                <w:sz w:val="24"/>
                <w:szCs w:val="24"/>
              </w:rPr>
              <w:t>Invasion of privacy</w:t>
            </w:r>
          </w:p>
          <w:p w14:paraId="39CD26B1" w14:textId="18AC0759" w:rsidR="00DD4B5D" w:rsidRPr="00DD4B5D" w:rsidRDefault="00DD4B5D" w:rsidP="00136224">
            <w:pPr>
              <w:spacing w:before="60" w:after="60"/>
              <w:rPr>
                <w:rStyle w:val="Strong"/>
                <w:rFonts w:asciiTheme="minorHAnsi" w:hAnsiTheme="minorHAnsi" w:cstheme="minorHAnsi"/>
                <w:bCs w:val="0"/>
                <w:color w:val="auto"/>
                <w:sz w:val="24"/>
                <w:szCs w:val="24"/>
              </w:rPr>
            </w:pPr>
          </w:p>
        </w:tc>
        <w:tc>
          <w:tcPr>
            <w:tcW w:w="3692" w:type="dxa"/>
          </w:tcPr>
          <w:p w14:paraId="0E5214E4" w14:textId="77777777" w:rsidR="00DD4B5D" w:rsidRPr="00DD4B5D" w:rsidRDefault="00DD4B5D" w:rsidP="00136224">
            <w:pPr>
              <w:spacing w:before="60" w:after="60"/>
              <w:rPr>
                <w:rStyle w:val="Strong"/>
                <w:rFonts w:asciiTheme="minorHAnsi" w:hAnsiTheme="minorHAnsi" w:cstheme="minorHAnsi"/>
                <w:sz w:val="24"/>
                <w:szCs w:val="24"/>
              </w:rPr>
            </w:pPr>
          </w:p>
        </w:tc>
      </w:tr>
      <w:tr w:rsidR="00DD4B5D" w:rsidRPr="00DD4B5D" w14:paraId="79B9D5B5" w14:textId="77777777" w:rsidTr="00205E4D">
        <w:trPr>
          <w:trHeight w:val="455"/>
        </w:trPr>
        <w:tc>
          <w:tcPr>
            <w:tcW w:w="640" w:type="dxa"/>
            <w:vMerge/>
            <w:shd w:val="clear" w:color="auto" w:fill="DEEAF6" w:themeFill="accent5" w:themeFillTint="33"/>
          </w:tcPr>
          <w:p w14:paraId="3695F5FD" w14:textId="77777777" w:rsidR="00DD4B5D" w:rsidRPr="00DD4B5D" w:rsidRDefault="00DD4B5D" w:rsidP="00136224">
            <w:pPr>
              <w:jc w:val="center"/>
              <w:rPr>
                <w:rStyle w:val="Strong"/>
                <w:rFonts w:asciiTheme="minorHAnsi" w:hAnsiTheme="minorHAnsi" w:cstheme="minorHAnsi"/>
                <w:bCs w:val="0"/>
                <w:color w:val="auto"/>
                <w:sz w:val="24"/>
                <w:szCs w:val="24"/>
              </w:rPr>
            </w:pPr>
          </w:p>
        </w:tc>
        <w:tc>
          <w:tcPr>
            <w:tcW w:w="3283" w:type="dxa"/>
            <w:vMerge/>
            <w:shd w:val="clear" w:color="auto" w:fill="DEEAF6" w:themeFill="accent5" w:themeFillTint="33"/>
          </w:tcPr>
          <w:p w14:paraId="320AADF9" w14:textId="77777777" w:rsidR="00DD4B5D" w:rsidRPr="00DD4B5D" w:rsidRDefault="00DD4B5D" w:rsidP="00136224">
            <w:pPr>
              <w:spacing w:before="120" w:after="120"/>
              <w:rPr>
                <w:rFonts w:cstheme="minorHAnsi"/>
                <w:sz w:val="24"/>
                <w:szCs w:val="24"/>
              </w:rPr>
            </w:pPr>
          </w:p>
        </w:tc>
        <w:tc>
          <w:tcPr>
            <w:tcW w:w="2133" w:type="dxa"/>
            <w:shd w:val="clear" w:color="auto" w:fill="DEEAF6" w:themeFill="accent5" w:themeFillTint="33"/>
          </w:tcPr>
          <w:p w14:paraId="5EC0F2BC" w14:textId="77777777" w:rsidR="00DD4B5D" w:rsidRPr="00DD4B5D" w:rsidRDefault="00DD4B5D" w:rsidP="00136224">
            <w:pPr>
              <w:spacing w:before="60" w:after="60"/>
              <w:rPr>
                <w:rStyle w:val="Strong"/>
                <w:rFonts w:asciiTheme="minorHAnsi" w:hAnsiTheme="minorHAnsi" w:cstheme="minorHAnsi"/>
                <w:bCs w:val="0"/>
                <w:color w:val="auto"/>
                <w:sz w:val="24"/>
                <w:szCs w:val="24"/>
              </w:rPr>
            </w:pPr>
            <w:r w:rsidRPr="00DD4B5D">
              <w:rPr>
                <w:rStyle w:val="Strong"/>
                <w:rFonts w:asciiTheme="minorHAnsi" w:hAnsiTheme="minorHAnsi" w:cstheme="minorHAnsi"/>
                <w:color w:val="auto"/>
                <w:sz w:val="24"/>
                <w:szCs w:val="24"/>
              </w:rPr>
              <w:t>Breach of confidentiality</w:t>
            </w:r>
          </w:p>
        </w:tc>
        <w:tc>
          <w:tcPr>
            <w:tcW w:w="3692" w:type="dxa"/>
          </w:tcPr>
          <w:p w14:paraId="2B2D08DD" w14:textId="77777777" w:rsidR="00DD4B5D" w:rsidRPr="00DD4B5D" w:rsidRDefault="00DD4B5D" w:rsidP="00136224">
            <w:pPr>
              <w:spacing w:before="60" w:after="60"/>
              <w:rPr>
                <w:rStyle w:val="Strong"/>
                <w:rFonts w:asciiTheme="minorHAnsi" w:hAnsiTheme="minorHAnsi" w:cstheme="minorHAnsi"/>
                <w:sz w:val="24"/>
                <w:szCs w:val="24"/>
              </w:rPr>
            </w:pPr>
          </w:p>
        </w:tc>
      </w:tr>
      <w:tr w:rsidR="00DD4B5D" w:rsidRPr="00DD4B5D" w14:paraId="3332A26D" w14:textId="77777777" w:rsidTr="00205E4D">
        <w:tc>
          <w:tcPr>
            <w:tcW w:w="640" w:type="dxa"/>
            <w:shd w:val="clear" w:color="auto" w:fill="DEEAF6" w:themeFill="accent5" w:themeFillTint="33"/>
          </w:tcPr>
          <w:p w14:paraId="69486F45" w14:textId="16B66325" w:rsidR="00DD4B5D" w:rsidRPr="00DD4B5D" w:rsidRDefault="00A06523" w:rsidP="00136224">
            <w:pPr>
              <w:jc w:val="center"/>
              <w:rPr>
                <w:rStyle w:val="Strong"/>
                <w:rFonts w:asciiTheme="minorHAnsi" w:hAnsiTheme="minorHAnsi" w:cstheme="minorHAnsi"/>
                <w:bCs w:val="0"/>
                <w:color w:val="auto"/>
                <w:sz w:val="24"/>
                <w:szCs w:val="24"/>
              </w:rPr>
            </w:pPr>
            <w:r>
              <w:rPr>
                <w:rStyle w:val="Strong"/>
                <w:rFonts w:asciiTheme="minorHAnsi" w:hAnsiTheme="minorHAnsi" w:cstheme="minorHAnsi"/>
                <w:bCs w:val="0"/>
                <w:color w:val="auto"/>
                <w:sz w:val="24"/>
                <w:szCs w:val="24"/>
              </w:rPr>
              <w:t>5</w:t>
            </w:r>
          </w:p>
        </w:tc>
        <w:tc>
          <w:tcPr>
            <w:tcW w:w="3283" w:type="dxa"/>
            <w:shd w:val="clear" w:color="auto" w:fill="DEEAF6" w:themeFill="accent5" w:themeFillTint="33"/>
          </w:tcPr>
          <w:p w14:paraId="74F82F54" w14:textId="77777777" w:rsidR="00DD4B5D" w:rsidRDefault="00DD4B5D" w:rsidP="00136224">
            <w:pPr>
              <w:spacing w:before="120" w:after="120"/>
              <w:rPr>
                <w:rFonts w:cstheme="minorHAnsi"/>
                <w:sz w:val="24"/>
                <w:szCs w:val="24"/>
              </w:rPr>
            </w:pPr>
            <w:r w:rsidRPr="00DD4B5D">
              <w:rPr>
                <w:rFonts w:cstheme="minorHAnsi"/>
                <w:sz w:val="24"/>
                <w:szCs w:val="24"/>
              </w:rPr>
              <w:t xml:space="preserve">What current arrangements are in place to address these risks? </w:t>
            </w:r>
          </w:p>
          <w:p w14:paraId="1AE1A746" w14:textId="31F73D52" w:rsidR="0086666C" w:rsidRPr="00DD4B5D" w:rsidRDefault="0086666C" w:rsidP="00136224">
            <w:pPr>
              <w:spacing w:before="120" w:after="120"/>
              <w:rPr>
                <w:rStyle w:val="Strong"/>
                <w:rFonts w:asciiTheme="minorHAnsi" w:hAnsiTheme="minorHAnsi" w:cstheme="minorHAnsi"/>
                <w:bCs w:val="0"/>
                <w:color w:val="auto"/>
                <w:sz w:val="24"/>
                <w:szCs w:val="24"/>
              </w:rPr>
            </w:pPr>
          </w:p>
        </w:tc>
        <w:tc>
          <w:tcPr>
            <w:tcW w:w="5825" w:type="dxa"/>
            <w:gridSpan w:val="2"/>
          </w:tcPr>
          <w:p w14:paraId="5DDAEFE9" w14:textId="77777777" w:rsidR="00DD4B5D" w:rsidRPr="00DD4B5D" w:rsidRDefault="00DD4B5D" w:rsidP="00136224">
            <w:pPr>
              <w:rPr>
                <w:rStyle w:val="Strong"/>
                <w:rFonts w:asciiTheme="minorHAnsi" w:hAnsiTheme="minorHAnsi" w:cstheme="minorHAnsi"/>
                <w:sz w:val="24"/>
                <w:szCs w:val="24"/>
              </w:rPr>
            </w:pPr>
          </w:p>
        </w:tc>
      </w:tr>
      <w:tr w:rsidR="00DD4B5D" w:rsidRPr="00DD4B5D" w14:paraId="5CCFB2CE" w14:textId="77777777" w:rsidTr="00205E4D">
        <w:tc>
          <w:tcPr>
            <w:tcW w:w="640" w:type="dxa"/>
            <w:shd w:val="clear" w:color="auto" w:fill="DEEAF6" w:themeFill="accent5" w:themeFillTint="33"/>
          </w:tcPr>
          <w:p w14:paraId="388DEED7" w14:textId="024627E8" w:rsidR="00DD4B5D" w:rsidRPr="00DD4B5D" w:rsidRDefault="00DD4B5D" w:rsidP="00136224">
            <w:pPr>
              <w:rPr>
                <w:rStyle w:val="Strong"/>
                <w:rFonts w:asciiTheme="minorHAnsi" w:hAnsiTheme="minorHAnsi" w:cstheme="minorHAnsi"/>
                <w:bCs w:val="0"/>
                <w:color w:val="auto"/>
                <w:sz w:val="24"/>
                <w:szCs w:val="24"/>
              </w:rPr>
            </w:pPr>
            <w:r w:rsidRPr="00DD4B5D">
              <w:rPr>
                <w:rStyle w:val="Strong"/>
                <w:rFonts w:asciiTheme="minorHAnsi" w:hAnsiTheme="minorHAnsi" w:cstheme="minorHAnsi"/>
                <w:color w:val="auto"/>
                <w:sz w:val="24"/>
                <w:szCs w:val="24"/>
              </w:rPr>
              <w:t xml:space="preserve">  </w:t>
            </w:r>
            <w:r w:rsidR="00A06523">
              <w:rPr>
                <w:rStyle w:val="Strong"/>
                <w:rFonts w:asciiTheme="minorHAnsi" w:hAnsiTheme="minorHAnsi" w:cstheme="minorHAnsi"/>
                <w:color w:val="auto"/>
                <w:sz w:val="24"/>
                <w:szCs w:val="24"/>
              </w:rPr>
              <w:t>6</w:t>
            </w:r>
          </w:p>
        </w:tc>
        <w:tc>
          <w:tcPr>
            <w:tcW w:w="3283" w:type="dxa"/>
            <w:shd w:val="clear" w:color="auto" w:fill="DEEAF6" w:themeFill="accent5" w:themeFillTint="33"/>
          </w:tcPr>
          <w:p w14:paraId="5A19FC77" w14:textId="77777777" w:rsidR="00DD4B5D" w:rsidRDefault="00DD4B5D" w:rsidP="00136224">
            <w:pPr>
              <w:spacing w:before="120" w:after="120"/>
              <w:rPr>
                <w:rFonts w:cstheme="minorHAnsi"/>
                <w:sz w:val="24"/>
                <w:szCs w:val="24"/>
              </w:rPr>
            </w:pPr>
            <w:r w:rsidRPr="00DD4B5D">
              <w:rPr>
                <w:rFonts w:cstheme="minorHAnsi"/>
                <w:sz w:val="24"/>
                <w:szCs w:val="24"/>
              </w:rPr>
              <w:t>Age range of children/young people fostered in the household.</w:t>
            </w:r>
          </w:p>
          <w:p w14:paraId="38106D45" w14:textId="71B223F2" w:rsidR="0086666C" w:rsidRPr="00DD4B5D" w:rsidRDefault="0086666C" w:rsidP="00136224">
            <w:pPr>
              <w:spacing w:before="120" w:after="120"/>
              <w:rPr>
                <w:rStyle w:val="Strong"/>
                <w:rFonts w:asciiTheme="minorHAnsi" w:hAnsiTheme="minorHAnsi" w:cstheme="minorHAnsi"/>
                <w:bCs w:val="0"/>
                <w:color w:val="auto"/>
                <w:sz w:val="24"/>
                <w:szCs w:val="24"/>
              </w:rPr>
            </w:pPr>
          </w:p>
        </w:tc>
        <w:tc>
          <w:tcPr>
            <w:tcW w:w="5825" w:type="dxa"/>
            <w:gridSpan w:val="2"/>
          </w:tcPr>
          <w:p w14:paraId="693CCEA0" w14:textId="77777777" w:rsidR="00DD4B5D" w:rsidRPr="00DD4B5D" w:rsidRDefault="00DD4B5D" w:rsidP="00136224">
            <w:pPr>
              <w:rPr>
                <w:rStyle w:val="Strong"/>
                <w:rFonts w:asciiTheme="minorHAnsi" w:hAnsiTheme="minorHAnsi" w:cstheme="minorHAnsi"/>
                <w:sz w:val="24"/>
                <w:szCs w:val="24"/>
              </w:rPr>
            </w:pPr>
          </w:p>
        </w:tc>
      </w:tr>
      <w:tr w:rsidR="00DD4B5D" w:rsidRPr="00DD4B5D" w14:paraId="63C3B80A" w14:textId="77777777" w:rsidTr="00205E4D">
        <w:tc>
          <w:tcPr>
            <w:tcW w:w="640" w:type="dxa"/>
            <w:shd w:val="clear" w:color="auto" w:fill="DEEAF6" w:themeFill="accent5" w:themeFillTint="33"/>
          </w:tcPr>
          <w:p w14:paraId="270B6B25" w14:textId="31D55677" w:rsidR="00DD4B5D" w:rsidRPr="00DD4B5D" w:rsidRDefault="00A06523" w:rsidP="00136224">
            <w:pPr>
              <w:jc w:val="center"/>
              <w:rPr>
                <w:rStyle w:val="Strong"/>
                <w:rFonts w:asciiTheme="minorHAnsi" w:hAnsiTheme="minorHAnsi" w:cstheme="minorHAnsi"/>
                <w:bCs w:val="0"/>
                <w:color w:val="auto"/>
                <w:sz w:val="24"/>
                <w:szCs w:val="24"/>
              </w:rPr>
            </w:pPr>
            <w:r>
              <w:rPr>
                <w:rStyle w:val="Strong"/>
                <w:rFonts w:asciiTheme="minorHAnsi" w:hAnsiTheme="minorHAnsi" w:cstheme="minorHAnsi"/>
                <w:bCs w:val="0"/>
                <w:color w:val="auto"/>
                <w:sz w:val="24"/>
                <w:szCs w:val="24"/>
              </w:rPr>
              <w:t>7</w:t>
            </w:r>
          </w:p>
        </w:tc>
        <w:tc>
          <w:tcPr>
            <w:tcW w:w="3283" w:type="dxa"/>
            <w:shd w:val="clear" w:color="auto" w:fill="DEEAF6" w:themeFill="accent5" w:themeFillTint="33"/>
          </w:tcPr>
          <w:p w14:paraId="45949F5A" w14:textId="04551C61" w:rsidR="00DD4B5D" w:rsidRDefault="00DD4B5D" w:rsidP="00136224">
            <w:pPr>
              <w:spacing w:before="120" w:after="120"/>
              <w:rPr>
                <w:rFonts w:cstheme="minorHAnsi"/>
                <w:sz w:val="24"/>
                <w:szCs w:val="24"/>
              </w:rPr>
            </w:pPr>
            <w:r w:rsidRPr="00DD4B5D">
              <w:rPr>
                <w:rFonts w:cstheme="minorHAnsi"/>
                <w:sz w:val="24"/>
                <w:szCs w:val="24"/>
              </w:rPr>
              <w:t xml:space="preserve">Describe the potential risks for a </w:t>
            </w:r>
            <w:r w:rsidR="0086666C">
              <w:rPr>
                <w:rFonts w:cstheme="minorHAnsi"/>
                <w:sz w:val="24"/>
                <w:szCs w:val="24"/>
              </w:rPr>
              <w:t xml:space="preserve">foster </w:t>
            </w:r>
            <w:r w:rsidRPr="00DD4B5D">
              <w:rPr>
                <w:rFonts w:cstheme="minorHAnsi"/>
                <w:sz w:val="24"/>
                <w:szCs w:val="24"/>
              </w:rPr>
              <w:t>child.</w:t>
            </w:r>
          </w:p>
          <w:p w14:paraId="7C1A29E7" w14:textId="0B3684E3" w:rsidR="0086666C" w:rsidRPr="00DD4B5D" w:rsidRDefault="0086666C" w:rsidP="00136224">
            <w:pPr>
              <w:spacing w:before="120" w:after="120"/>
              <w:rPr>
                <w:rStyle w:val="Strong"/>
                <w:rFonts w:asciiTheme="minorHAnsi" w:hAnsiTheme="minorHAnsi" w:cstheme="minorHAnsi"/>
                <w:bCs w:val="0"/>
                <w:color w:val="auto"/>
                <w:sz w:val="24"/>
                <w:szCs w:val="24"/>
              </w:rPr>
            </w:pPr>
          </w:p>
        </w:tc>
        <w:tc>
          <w:tcPr>
            <w:tcW w:w="5825" w:type="dxa"/>
            <w:gridSpan w:val="2"/>
          </w:tcPr>
          <w:p w14:paraId="12C67D5B" w14:textId="77777777" w:rsidR="00DD4B5D" w:rsidRPr="00DD4B5D" w:rsidRDefault="00DD4B5D" w:rsidP="00136224">
            <w:pPr>
              <w:rPr>
                <w:rStyle w:val="Strong"/>
                <w:rFonts w:asciiTheme="minorHAnsi" w:hAnsiTheme="minorHAnsi" w:cstheme="minorHAnsi"/>
                <w:sz w:val="24"/>
                <w:szCs w:val="24"/>
              </w:rPr>
            </w:pPr>
          </w:p>
        </w:tc>
      </w:tr>
    </w:tbl>
    <w:p w14:paraId="5DB4E9B4" w14:textId="0C0D698E" w:rsidR="00AC302F" w:rsidRDefault="00AC302F" w:rsidP="006115A4">
      <w:pPr>
        <w:jc w:val="both"/>
        <w:rPr>
          <w:rFonts w:cstheme="minorHAnsi"/>
          <w:b/>
          <w:bCs/>
          <w:sz w:val="24"/>
          <w:szCs w:val="24"/>
        </w:rPr>
      </w:pPr>
    </w:p>
    <w:p w14:paraId="799724DB" w14:textId="4AFB4E41" w:rsidR="00446F92" w:rsidRDefault="00446F92" w:rsidP="006115A4">
      <w:pPr>
        <w:jc w:val="both"/>
        <w:rPr>
          <w:rFonts w:cstheme="minorHAnsi"/>
          <w:b/>
          <w:bCs/>
          <w:sz w:val="24"/>
          <w:szCs w:val="24"/>
        </w:rPr>
      </w:pPr>
    </w:p>
    <w:p w14:paraId="25F5F4A6" w14:textId="77777777" w:rsidR="0014439E" w:rsidRDefault="0014439E" w:rsidP="006115A4">
      <w:pPr>
        <w:jc w:val="both"/>
        <w:rPr>
          <w:rFonts w:cstheme="minorHAnsi"/>
          <w:b/>
          <w:bCs/>
          <w:sz w:val="24"/>
          <w:szCs w:val="24"/>
        </w:rPr>
      </w:pPr>
    </w:p>
    <w:p w14:paraId="2DB30297" w14:textId="06C771F2" w:rsidR="00446F92" w:rsidRPr="00A83BF7" w:rsidRDefault="00446F92" w:rsidP="006115A4">
      <w:pPr>
        <w:jc w:val="both"/>
        <w:rPr>
          <w:rFonts w:cstheme="minorHAnsi"/>
          <w:b/>
          <w:bCs/>
          <w:sz w:val="28"/>
          <w:szCs w:val="28"/>
        </w:rPr>
      </w:pPr>
      <w:r w:rsidRPr="00A83BF7">
        <w:rPr>
          <w:rFonts w:cstheme="minorHAnsi"/>
          <w:b/>
          <w:bCs/>
          <w:sz w:val="28"/>
          <w:szCs w:val="28"/>
        </w:rPr>
        <w:lastRenderedPageBreak/>
        <w:t>M = Mandatory (regulation/legislation/agency policy)</w:t>
      </w:r>
    </w:p>
    <w:p w14:paraId="2C6B0DD5" w14:textId="2F8FEE21" w:rsidR="00446F92" w:rsidRPr="00A83BF7" w:rsidRDefault="00446F92" w:rsidP="006115A4">
      <w:pPr>
        <w:jc w:val="both"/>
        <w:rPr>
          <w:rFonts w:cstheme="minorHAnsi"/>
          <w:b/>
          <w:bCs/>
          <w:sz w:val="28"/>
          <w:szCs w:val="28"/>
        </w:rPr>
      </w:pPr>
      <w:r w:rsidRPr="00A83BF7">
        <w:rPr>
          <w:rFonts w:cstheme="minorHAnsi"/>
          <w:b/>
          <w:bCs/>
          <w:sz w:val="28"/>
          <w:szCs w:val="28"/>
        </w:rPr>
        <w:t>BP = Best Practice (preferred practice/standard)</w:t>
      </w:r>
    </w:p>
    <w:tbl>
      <w:tblPr>
        <w:tblStyle w:val="TableGrid"/>
        <w:tblW w:w="9810"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
        <w:gridCol w:w="846"/>
        <w:gridCol w:w="784"/>
        <w:gridCol w:w="2146"/>
        <w:gridCol w:w="203"/>
        <w:gridCol w:w="678"/>
        <w:gridCol w:w="300"/>
        <w:gridCol w:w="358"/>
        <w:gridCol w:w="1707"/>
        <w:gridCol w:w="836"/>
        <w:gridCol w:w="1158"/>
        <w:gridCol w:w="760"/>
      </w:tblGrid>
      <w:tr w:rsidR="00EF76BB" w:rsidRPr="00070083" w14:paraId="69023F93" w14:textId="77777777" w:rsidTr="00710537">
        <w:trPr>
          <w:gridBefore w:val="1"/>
          <w:gridAfter w:val="1"/>
          <w:wBefore w:w="34" w:type="dxa"/>
          <w:wAfter w:w="760" w:type="dxa"/>
        </w:trPr>
        <w:tc>
          <w:tcPr>
            <w:tcW w:w="846" w:type="dxa"/>
            <w:shd w:val="clear" w:color="auto" w:fill="8EAADB" w:themeFill="accent1" w:themeFillTint="99"/>
          </w:tcPr>
          <w:p w14:paraId="73D4AFE0" w14:textId="77777777" w:rsidR="00205E4D" w:rsidRPr="00070083" w:rsidRDefault="00205E4D" w:rsidP="00136224">
            <w:pPr>
              <w:spacing w:before="120" w:after="120"/>
              <w:rPr>
                <w:rFonts w:cstheme="minorHAnsi"/>
                <w:sz w:val="24"/>
                <w:szCs w:val="24"/>
              </w:rPr>
            </w:pPr>
            <w:r w:rsidRPr="00070083">
              <w:rPr>
                <w:rFonts w:cstheme="minorHAnsi"/>
                <w:sz w:val="24"/>
                <w:szCs w:val="24"/>
              </w:rPr>
              <w:t>M/BP</w:t>
            </w:r>
          </w:p>
        </w:tc>
        <w:tc>
          <w:tcPr>
            <w:tcW w:w="3133" w:type="dxa"/>
            <w:gridSpan w:val="3"/>
            <w:shd w:val="clear" w:color="auto" w:fill="8EAADB" w:themeFill="accent1" w:themeFillTint="99"/>
          </w:tcPr>
          <w:p w14:paraId="416C10A6" w14:textId="77777777" w:rsidR="00205E4D" w:rsidRPr="00070083" w:rsidRDefault="00205E4D" w:rsidP="00136224">
            <w:pPr>
              <w:spacing w:before="120" w:after="120"/>
              <w:rPr>
                <w:rFonts w:cstheme="minorHAnsi"/>
                <w:sz w:val="24"/>
                <w:szCs w:val="24"/>
              </w:rPr>
            </w:pPr>
            <w:r w:rsidRPr="00070083">
              <w:rPr>
                <w:rFonts w:cstheme="minorHAnsi"/>
                <w:sz w:val="24"/>
                <w:szCs w:val="24"/>
              </w:rPr>
              <w:t>Issue/Item</w:t>
            </w:r>
          </w:p>
        </w:tc>
        <w:tc>
          <w:tcPr>
            <w:tcW w:w="678" w:type="dxa"/>
            <w:shd w:val="clear" w:color="auto" w:fill="8EAADB" w:themeFill="accent1" w:themeFillTint="99"/>
          </w:tcPr>
          <w:p w14:paraId="69C775E9" w14:textId="77777777" w:rsidR="00205E4D" w:rsidRPr="00070083" w:rsidRDefault="00205E4D" w:rsidP="00136224">
            <w:pPr>
              <w:spacing w:before="120" w:after="120"/>
              <w:rPr>
                <w:rFonts w:cstheme="minorHAnsi"/>
                <w:sz w:val="24"/>
                <w:szCs w:val="24"/>
              </w:rPr>
            </w:pPr>
            <w:r w:rsidRPr="00070083">
              <w:rPr>
                <w:rFonts w:cstheme="minorHAnsi"/>
                <w:sz w:val="24"/>
                <w:szCs w:val="24"/>
              </w:rPr>
              <w:t>Yes</w:t>
            </w:r>
          </w:p>
        </w:tc>
        <w:tc>
          <w:tcPr>
            <w:tcW w:w="658" w:type="dxa"/>
            <w:gridSpan w:val="2"/>
            <w:shd w:val="clear" w:color="auto" w:fill="8EAADB" w:themeFill="accent1" w:themeFillTint="99"/>
          </w:tcPr>
          <w:p w14:paraId="24036209" w14:textId="77777777" w:rsidR="00205E4D" w:rsidRPr="00070083" w:rsidRDefault="00205E4D" w:rsidP="00136224">
            <w:pPr>
              <w:spacing w:before="120" w:after="120"/>
              <w:rPr>
                <w:rFonts w:cstheme="minorHAnsi"/>
                <w:sz w:val="24"/>
                <w:szCs w:val="24"/>
              </w:rPr>
            </w:pPr>
            <w:r w:rsidRPr="00070083">
              <w:rPr>
                <w:rFonts w:cstheme="minorHAnsi"/>
                <w:sz w:val="24"/>
                <w:szCs w:val="24"/>
              </w:rPr>
              <w:t>No</w:t>
            </w:r>
          </w:p>
        </w:tc>
        <w:tc>
          <w:tcPr>
            <w:tcW w:w="3701" w:type="dxa"/>
            <w:gridSpan w:val="3"/>
            <w:shd w:val="clear" w:color="auto" w:fill="8EAADB" w:themeFill="accent1" w:themeFillTint="99"/>
          </w:tcPr>
          <w:p w14:paraId="30D4A672" w14:textId="77777777" w:rsidR="00205E4D" w:rsidRPr="00070083" w:rsidRDefault="00205E4D" w:rsidP="00136224">
            <w:pPr>
              <w:spacing w:before="120" w:after="120"/>
              <w:rPr>
                <w:rFonts w:cstheme="minorHAnsi"/>
                <w:sz w:val="24"/>
                <w:szCs w:val="24"/>
              </w:rPr>
            </w:pPr>
            <w:r w:rsidRPr="00070083">
              <w:rPr>
                <w:rFonts w:cstheme="minorHAnsi"/>
                <w:sz w:val="24"/>
                <w:szCs w:val="24"/>
              </w:rPr>
              <w:t>Include description and detail of action required – including date for compliance</w:t>
            </w:r>
          </w:p>
        </w:tc>
      </w:tr>
      <w:tr w:rsidR="00EF76BB" w:rsidRPr="00070083" w14:paraId="45181875" w14:textId="77777777" w:rsidTr="00710537">
        <w:trPr>
          <w:gridBefore w:val="1"/>
          <w:gridAfter w:val="1"/>
          <w:wBefore w:w="34" w:type="dxa"/>
          <w:wAfter w:w="760" w:type="dxa"/>
        </w:trPr>
        <w:tc>
          <w:tcPr>
            <w:tcW w:w="846" w:type="dxa"/>
            <w:shd w:val="clear" w:color="auto" w:fill="DEEAF6" w:themeFill="accent5" w:themeFillTint="33"/>
          </w:tcPr>
          <w:p w14:paraId="164DD447" w14:textId="77777777" w:rsidR="00205E4D" w:rsidRPr="00070083" w:rsidRDefault="00205E4D" w:rsidP="00136224">
            <w:pPr>
              <w:spacing w:line="276" w:lineRule="auto"/>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42D57485" w14:textId="43612474" w:rsidR="00205E4D" w:rsidRPr="00070083" w:rsidRDefault="00205E4D" w:rsidP="00136224">
            <w:pPr>
              <w:spacing w:before="60" w:after="60"/>
              <w:rPr>
                <w:rFonts w:cstheme="minorHAnsi"/>
                <w:sz w:val="24"/>
                <w:szCs w:val="24"/>
              </w:rPr>
            </w:pPr>
            <w:r w:rsidRPr="00070083">
              <w:rPr>
                <w:rFonts w:cstheme="minorHAnsi"/>
                <w:sz w:val="24"/>
                <w:szCs w:val="24"/>
              </w:rPr>
              <w:t>All children and young people must be informed that surveillance is installed, shown the camera locations and any viewing monitors. (See form below)</w:t>
            </w:r>
          </w:p>
        </w:tc>
        <w:tc>
          <w:tcPr>
            <w:tcW w:w="678" w:type="dxa"/>
          </w:tcPr>
          <w:p w14:paraId="11E3EC29" w14:textId="77777777" w:rsidR="00205E4D" w:rsidRPr="00070083" w:rsidRDefault="00205E4D" w:rsidP="00136224">
            <w:pPr>
              <w:spacing w:line="276" w:lineRule="auto"/>
              <w:rPr>
                <w:rFonts w:cstheme="minorHAnsi"/>
                <w:bCs/>
                <w:color w:val="595959" w:themeColor="text1" w:themeTint="A6"/>
                <w:sz w:val="24"/>
                <w:szCs w:val="24"/>
              </w:rPr>
            </w:pPr>
          </w:p>
        </w:tc>
        <w:tc>
          <w:tcPr>
            <w:tcW w:w="658" w:type="dxa"/>
            <w:gridSpan w:val="2"/>
          </w:tcPr>
          <w:p w14:paraId="6FE78C33" w14:textId="77777777" w:rsidR="00205E4D" w:rsidRPr="00070083" w:rsidRDefault="00205E4D" w:rsidP="00136224">
            <w:pPr>
              <w:spacing w:line="276" w:lineRule="auto"/>
              <w:rPr>
                <w:rFonts w:cstheme="minorHAnsi"/>
                <w:bCs/>
                <w:color w:val="595959" w:themeColor="text1" w:themeTint="A6"/>
                <w:sz w:val="24"/>
                <w:szCs w:val="24"/>
              </w:rPr>
            </w:pPr>
          </w:p>
        </w:tc>
        <w:tc>
          <w:tcPr>
            <w:tcW w:w="3701" w:type="dxa"/>
            <w:gridSpan w:val="3"/>
          </w:tcPr>
          <w:p w14:paraId="20FA8048" w14:textId="77777777" w:rsidR="00205E4D" w:rsidRPr="00070083" w:rsidRDefault="00205E4D" w:rsidP="00136224">
            <w:pPr>
              <w:spacing w:line="276" w:lineRule="auto"/>
              <w:rPr>
                <w:rFonts w:cstheme="minorHAnsi"/>
                <w:bCs/>
                <w:color w:val="595959" w:themeColor="text1" w:themeTint="A6"/>
                <w:sz w:val="24"/>
                <w:szCs w:val="24"/>
              </w:rPr>
            </w:pPr>
          </w:p>
        </w:tc>
      </w:tr>
      <w:tr w:rsidR="00EF76BB" w:rsidRPr="00070083" w14:paraId="656D245C" w14:textId="77777777" w:rsidTr="00710537">
        <w:trPr>
          <w:gridBefore w:val="1"/>
          <w:gridAfter w:val="1"/>
          <w:wBefore w:w="34" w:type="dxa"/>
          <w:wAfter w:w="760" w:type="dxa"/>
        </w:trPr>
        <w:tc>
          <w:tcPr>
            <w:tcW w:w="846" w:type="dxa"/>
            <w:shd w:val="clear" w:color="auto" w:fill="DEEAF6" w:themeFill="accent5" w:themeFillTint="33"/>
          </w:tcPr>
          <w:p w14:paraId="486F1339" w14:textId="77777777" w:rsidR="00205E4D" w:rsidRPr="00070083" w:rsidRDefault="00205E4D" w:rsidP="00136224">
            <w:pPr>
              <w:spacing w:line="276" w:lineRule="auto"/>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68415FED" w14:textId="2EFAB9F1" w:rsidR="00205E4D" w:rsidRPr="00070083" w:rsidRDefault="00205E4D" w:rsidP="00136224">
            <w:pPr>
              <w:spacing w:before="60" w:after="60"/>
              <w:rPr>
                <w:rFonts w:cstheme="minorHAnsi"/>
                <w:sz w:val="24"/>
                <w:szCs w:val="24"/>
              </w:rPr>
            </w:pPr>
            <w:r w:rsidRPr="00070083">
              <w:rPr>
                <w:rFonts w:cstheme="minorHAnsi"/>
                <w:sz w:val="24"/>
                <w:szCs w:val="24"/>
              </w:rPr>
              <w:t>Surveillance cannot be installed in bedrooms, bathrooms, toilets or other areas where children and young people dress/undress or would expect privacy.</w:t>
            </w:r>
          </w:p>
        </w:tc>
        <w:tc>
          <w:tcPr>
            <w:tcW w:w="678" w:type="dxa"/>
          </w:tcPr>
          <w:p w14:paraId="2F09E85B" w14:textId="77777777" w:rsidR="00205E4D" w:rsidRPr="00070083" w:rsidRDefault="00205E4D" w:rsidP="00136224">
            <w:pPr>
              <w:spacing w:line="276" w:lineRule="auto"/>
              <w:rPr>
                <w:rFonts w:cstheme="minorHAnsi"/>
                <w:bCs/>
                <w:color w:val="595959" w:themeColor="text1" w:themeTint="A6"/>
                <w:sz w:val="24"/>
                <w:szCs w:val="24"/>
              </w:rPr>
            </w:pPr>
          </w:p>
        </w:tc>
        <w:tc>
          <w:tcPr>
            <w:tcW w:w="658" w:type="dxa"/>
            <w:gridSpan w:val="2"/>
          </w:tcPr>
          <w:p w14:paraId="2A23BC0F" w14:textId="77777777" w:rsidR="00205E4D" w:rsidRPr="00070083" w:rsidRDefault="00205E4D" w:rsidP="00136224">
            <w:pPr>
              <w:spacing w:line="276" w:lineRule="auto"/>
              <w:rPr>
                <w:rFonts w:cstheme="minorHAnsi"/>
                <w:bCs/>
                <w:color w:val="595959" w:themeColor="text1" w:themeTint="A6"/>
                <w:sz w:val="24"/>
                <w:szCs w:val="24"/>
              </w:rPr>
            </w:pPr>
          </w:p>
        </w:tc>
        <w:tc>
          <w:tcPr>
            <w:tcW w:w="3701" w:type="dxa"/>
            <w:gridSpan w:val="3"/>
          </w:tcPr>
          <w:p w14:paraId="37F24C7D" w14:textId="77777777" w:rsidR="00205E4D" w:rsidRPr="00070083" w:rsidRDefault="00205E4D" w:rsidP="00136224">
            <w:pPr>
              <w:spacing w:line="276" w:lineRule="auto"/>
              <w:rPr>
                <w:rFonts w:cstheme="minorHAnsi"/>
                <w:bCs/>
                <w:color w:val="595959" w:themeColor="text1" w:themeTint="A6"/>
                <w:sz w:val="24"/>
                <w:szCs w:val="24"/>
              </w:rPr>
            </w:pPr>
          </w:p>
        </w:tc>
      </w:tr>
      <w:tr w:rsidR="00EF76BB" w:rsidRPr="00070083" w14:paraId="51B7B00D" w14:textId="77777777" w:rsidTr="00710537">
        <w:trPr>
          <w:gridBefore w:val="1"/>
          <w:gridAfter w:val="1"/>
          <w:wBefore w:w="34" w:type="dxa"/>
          <w:wAfter w:w="760" w:type="dxa"/>
        </w:trPr>
        <w:tc>
          <w:tcPr>
            <w:tcW w:w="846" w:type="dxa"/>
            <w:shd w:val="clear" w:color="auto" w:fill="DEEAF6" w:themeFill="accent5" w:themeFillTint="33"/>
          </w:tcPr>
          <w:p w14:paraId="2718CC2B" w14:textId="77777777" w:rsidR="00205E4D" w:rsidRPr="00070083" w:rsidRDefault="00205E4D" w:rsidP="00136224">
            <w:pPr>
              <w:spacing w:line="276" w:lineRule="auto"/>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7D5D52ED" w14:textId="7CB53FE4" w:rsidR="00205E4D" w:rsidRPr="00070083" w:rsidRDefault="00205E4D" w:rsidP="00136224">
            <w:pPr>
              <w:spacing w:before="60" w:after="60"/>
              <w:rPr>
                <w:rFonts w:cstheme="minorHAnsi"/>
                <w:sz w:val="24"/>
                <w:szCs w:val="24"/>
              </w:rPr>
            </w:pPr>
            <w:r w:rsidRPr="00070083">
              <w:rPr>
                <w:rFonts w:cstheme="minorHAnsi"/>
                <w:sz w:val="24"/>
                <w:szCs w:val="24"/>
              </w:rPr>
              <w:t xml:space="preserve">Recordings cannot be shared with anyone other than the foster </w:t>
            </w:r>
            <w:r w:rsidR="008259B9" w:rsidRPr="00070083">
              <w:rPr>
                <w:rFonts w:cstheme="minorHAnsi"/>
                <w:sz w:val="24"/>
                <w:szCs w:val="24"/>
              </w:rPr>
              <w:t>carer</w:t>
            </w:r>
            <w:r w:rsidRPr="00070083">
              <w:rPr>
                <w:rFonts w:cstheme="minorHAnsi"/>
                <w:sz w:val="24"/>
                <w:szCs w:val="24"/>
              </w:rPr>
              <w:t xml:space="preserve">s unless in a criminal/civil or child protection investigation. </w:t>
            </w:r>
          </w:p>
          <w:p w14:paraId="00434EFB" w14:textId="76EABD04" w:rsidR="00205E4D" w:rsidRPr="00070083" w:rsidRDefault="00205E4D" w:rsidP="00136224">
            <w:pPr>
              <w:spacing w:before="60" w:after="60"/>
              <w:rPr>
                <w:rFonts w:cstheme="minorHAnsi"/>
                <w:sz w:val="24"/>
                <w:szCs w:val="24"/>
              </w:rPr>
            </w:pPr>
            <w:r w:rsidRPr="00070083">
              <w:rPr>
                <w:rFonts w:cstheme="minorHAnsi"/>
                <w:sz w:val="24"/>
                <w:szCs w:val="24"/>
              </w:rPr>
              <w:t xml:space="preserve">In such cases the </w:t>
            </w:r>
            <w:r w:rsidR="00EF76BB" w:rsidRPr="00070083">
              <w:rPr>
                <w:rFonts w:cstheme="minorHAnsi"/>
                <w:sz w:val="24"/>
                <w:szCs w:val="24"/>
              </w:rPr>
              <w:t>Registered Manager</w:t>
            </w:r>
            <w:r w:rsidR="00EF76BB" w:rsidRPr="00070083">
              <w:rPr>
                <w:rFonts w:cstheme="minorHAnsi"/>
                <w:b/>
                <w:bCs/>
                <w:sz w:val="24"/>
                <w:szCs w:val="24"/>
              </w:rPr>
              <w:t xml:space="preserve"> MUST</w:t>
            </w:r>
            <w:r w:rsidR="00EF76BB" w:rsidRPr="00070083">
              <w:rPr>
                <w:rFonts w:cstheme="minorHAnsi"/>
                <w:sz w:val="24"/>
                <w:szCs w:val="24"/>
              </w:rPr>
              <w:t xml:space="preserve"> be informed, and </w:t>
            </w:r>
            <w:r w:rsidRPr="00070083">
              <w:rPr>
                <w:rFonts w:cstheme="minorHAnsi"/>
                <w:sz w:val="24"/>
                <w:szCs w:val="24"/>
              </w:rPr>
              <w:t xml:space="preserve">agreement of the child’s local authority or parents </w:t>
            </w:r>
            <w:r w:rsidRPr="00070083">
              <w:rPr>
                <w:rFonts w:cstheme="minorHAnsi"/>
                <w:b/>
                <w:bCs/>
                <w:sz w:val="24"/>
                <w:szCs w:val="24"/>
              </w:rPr>
              <w:t xml:space="preserve">must be sought in writing </w:t>
            </w:r>
            <w:r w:rsidRPr="00070083">
              <w:rPr>
                <w:rFonts w:cstheme="minorHAnsi"/>
                <w:sz w:val="24"/>
                <w:szCs w:val="24"/>
              </w:rPr>
              <w:t xml:space="preserve">prior to downloaded footage being passed on. </w:t>
            </w:r>
          </w:p>
        </w:tc>
        <w:tc>
          <w:tcPr>
            <w:tcW w:w="678" w:type="dxa"/>
          </w:tcPr>
          <w:p w14:paraId="3139907B" w14:textId="77777777" w:rsidR="00205E4D" w:rsidRPr="00070083" w:rsidRDefault="00205E4D" w:rsidP="00136224">
            <w:pPr>
              <w:spacing w:line="276" w:lineRule="auto"/>
              <w:rPr>
                <w:rFonts w:cstheme="minorHAnsi"/>
                <w:bCs/>
                <w:color w:val="595959" w:themeColor="text1" w:themeTint="A6"/>
                <w:sz w:val="24"/>
                <w:szCs w:val="24"/>
              </w:rPr>
            </w:pPr>
          </w:p>
        </w:tc>
        <w:tc>
          <w:tcPr>
            <w:tcW w:w="658" w:type="dxa"/>
            <w:gridSpan w:val="2"/>
          </w:tcPr>
          <w:p w14:paraId="0868995A" w14:textId="77777777" w:rsidR="00205E4D" w:rsidRPr="00070083" w:rsidRDefault="00205E4D" w:rsidP="00136224">
            <w:pPr>
              <w:spacing w:line="276" w:lineRule="auto"/>
              <w:rPr>
                <w:rFonts w:cstheme="minorHAnsi"/>
                <w:bCs/>
                <w:color w:val="595959" w:themeColor="text1" w:themeTint="A6"/>
                <w:sz w:val="24"/>
                <w:szCs w:val="24"/>
              </w:rPr>
            </w:pPr>
          </w:p>
        </w:tc>
        <w:tc>
          <w:tcPr>
            <w:tcW w:w="3701" w:type="dxa"/>
            <w:gridSpan w:val="3"/>
          </w:tcPr>
          <w:p w14:paraId="2FCFCB51" w14:textId="77777777" w:rsidR="00205E4D" w:rsidRPr="00070083" w:rsidRDefault="00205E4D" w:rsidP="00136224">
            <w:pPr>
              <w:spacing w:line="276" w:lineRule="auto"/>
              <w:rPr>
                <w:rFonts w:cstheme="minorHAnsi"/>
                <w:bCs/>
                <w:color w:val="595959" w:themeColor="text1" w:themeTint="A6"/>
                <w:sz w:val="24"/>
                <w:szCs w:val="24"/>
              </w:rPr>
            </w:pPr>
          </w:p>
        </w:tc>
      </w:tr>
      <w:tr w:rsidR="00EF76BB" w:rsidRPr="00070083" w14:paraId="7C208084" w14:textId="77777777" w:rsidTr="00710537">
        <w:trPr>
          <w:gridBefore w:val="1"/>
          <w:gridAfter w:val="1"/>
          <w:wBefore w:w="34" w:type="dxa"/>
          <w:wAfter w:w="760" w:type="dxa"/>
        </w:trPr>
        <w:tc>
          <w:tcPr>
            <w:tcW w:w="846" w:type="dxa"/>
            <w:shd w:val="clear" w:color="auto" w:fill="DEEAF6" w:themeFill="accent5" w:themeFillTint="33"/>
          </w:tcPr>
          <w:p w14:paraId="0EE9C375" w14:textId="77777777" w:rsidR="00205E4D" w:rsidRPr="00070083" w:rsidRDefault="00205E4D" w:rsidP="008259B9">
            <w:pPr>
              <w:spacing w:before="60" w:after="60"/>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38FC2616" w14:textId="2579760D" w:rsidR="00205E4D" w:rsidRPr="00070083" w:rsidRDefault="00335EA5" w:rsidP="00136224">
            <w:pPr>
              <w:pStyle w:val="Header"/>
              <w:spacing w:before="60" w:after="60"/>
              <w:rPr>
                <w:rFonts w:cstheme="minorHAnsi"/>
                <w:sz w:val="24"/>
                <w:szCs w:val="24"/>
              </w:rPr>
            </w:pPr>
            <w:r w:rsidRPr="0093162E">
              <w:rPr>
                <w:rFonts w:cstheme="minorHAnsi"/>
                <w:sz w:val="24"/>
                <w:szCs w:val="24"/>
              </w:rPr>
              <w:t xml:space="preserve">Caldecott Fostering </w:t>
            </w:r>
            <w:r w:rsidR="00710537" w:rsidRPr="0093162E">
              <w:rPr>
                <w:rFonts w:cstheme="minorHAnsi"/>
                <w:sz w:val="24"/>
                <w:szCs w:val="24"/>
              </w:rPr>
              <w:t xml:space="preserve">requires </w:t>
            </w:r>
            <w:r w:rsidR="00205E4D" w:rsidRPr="0093162E">
              <w:rPr>
                <w:rFonts w:cstheme="minorHAnsi"/>
                <w:sz w:val="24"/>
                <w:szCs w:val="24"/>
              </w:rPr>
              <w:t xml:space="preserve">that recordings should be erased after </w:t>
            </w:r>
            <w:r w:rsidR="00DA56AB" w:rsidRPr="0093162E">
              <w:rPr>
                <w:rFonts w:cstheme="minorHAnsi"/>
                <w:sz w:val="24"/>
                <w:szCs w:val="24"/>
              </w:rPr>
              <w:t>7</w:t>
            </w:r>
            <w:r w:rsidR="008259B9" w:rsidRPr="0093162E">
              <w:rPr>
                <w:rFonts w:cstheme="minorHAnsi"/>
                <w:sz w:val="24"/>
                <w:szCs w:val="24"/>
              </w:rPr>
              <w:t xml:space="preserve"> </w:t>
            </w:r>
            <w:r w:rsidR="00205E4D" w:rsidRPr="0093162E">
              <w:rPr>
                <w:rFonts w:cstheme="minorHAnsi"/>
                <w:sz w:val="24"/>
                <w:szCs w:val="24"/>
              </w:rPr>
              <w:t xml:space="preserve">days </w:t>
            </w:r>
            <w:r w:rsidR="00205E4D" w:rsidRPr="00070083">
              <w:rPr>
                <w:rFonts w:cstheme="minorHAnsi"/>
                <w:sz w:val="24"/>
                <w:szCs w:val="24"/>
              </w:rPr>
              <w:t xml:space="preserve">unless they contain evidence required in a criminal/civil or child protection investigation. </w:t>
            </w:r>
          </w:p>
          <w:p w14:paraId="3C4DF7E1" w14:textId="28D1062A" w:rsidR="00205E4D" w:rsidRPr="00070083" w:rsidRDefault="00205E4D" w:rsidP="00136224">
            <w:pPr>
              <w:spacing w:before="60" w:after="60"/>
              <w:rPr>
                <w:rFonts w:cstheme="minorHAnsi"/>
                <w:sz w:val="24"/>
                <w:szCs w:val="24"/>
              </w:rPr>
            </w:pPr>
            <w:r w:rsidRPr="00070083">
              <w:rPr>
                <w:rFonts w:cstheme="minorHAnsi"/>
                <w:sz w:val="24"/>
                <w:szCs w:val="24"/>
              </w:rPr>
              <w:t xml:space="preserve">During that period recordings must be stored securely and only accessed by the foster </w:t>
            </w:r>
            <w:r w:rsidR="008259B9" w:rsidRPr="00070083">
              <w:rPr>
                <w:rFonts w:cstheme="minorHAnsi"/>
                <w:sz w:val="24"/>
                <w:szCs w:val="24"/>
              </w:rPr>
              <w:t>carer</w:t>
            </w:r>
            <w:r w:rsidRPr="00070083">
              <w:rPr>
                <w:rFonts w:cstheme="minorHAnsi"/>
                <w:sz w:val="24"/>
                <w:szCs w:val="24"/>
              </w:rPr>
              <w:t>(s) named on this risk assessment.</w:t>
            </w:r>
          </w:p>
        </w:tc>
        <w:tc>
          <w:tcPr>
            <w:tcW w:w="678" w:type="dxa"/>
          </w:tcPr>
          <w:p w14:paraId="162B3D12" w14:textId="77777777" w:rsidR="00205E4D" w:rsidRPr="00070083" w:rsidRDefault="00205E4D" w:rsidP="00136224">
            <w:pPr>
              <w:spacing w:line="276" w:lineRule="auto"/>
              <w:rPr>
                <w:rFonts w:cstheme="minorHAnsi"/>
                <w:bCs/>
                <w:color w:val="595959" w:themeColor="text1" w:themeTint="A6"/>
                <w:sz w:val="24"/>
                <w:szCs w:val="24"/>
              </w:rPr>
            </w:pPr>
          </w:p>
        </w:tc>
        <w:tc>
          <w:tcPr>
            <w:tcW w:w="658" w:type="dxa"/>
            <w:gridSpan w:val="2"/>
          </w:tcPr>
          <w:p w14:paraId="13D29636" w14:textId="77777777" w:rsidR="00205E4D" w:rsidRPr="00070083" w:rsidRDefault="00205E4D" w:rsidP="00136224">
            <w:pPr>
              <w:spacing w:line="276" w:lineRule="auto"/>
              <w:rPr>
                <w:rFonts w:cstheme="minorHAnsi"/>
                <w:bCs/>
                <w:color w:val="595959" w:themeColor="text1" w:themeTint="A6"/>
                <w:sz w:val="24"/>
                <w:szCs w:val="24"/>
              </w:rPr>
            </w:pPr>
          </w:p>
        </w:tc>
        <w:tc>
          <w:tcPr>
            <w:tcW w:w="3701" w:type="dxa"/>
            <w:gridSpan w:val="3"/>
          </w:tcPr>
          <w:p w14:paraId="10D951B6" w14:textId="77777777" w:rsidR="00205E4D" w:rsidRPr="00070083" w:rsidRDefault="00205E4D" w:rsidP="00136224">
            <w:pPr>
              <w:spacing w:line="276" w:lineRule="auto"/>
              <w:rPr>
                <w:rFonts w:cstheme="minorHAnsi"/>
                <w:bCs/>
                <w:color w:val="595959" w:themeColor="text1" w:themeTint="A6"/>
                <w:sz w:val="24"/>
                <w:szCs w:val="24"/>
              </w:rPr>
            </w:pPr>
          </w:p>
        </w:tc>
      </w:tr>
      <w:tr w:rsidR="00EF76BB" w:rsidRPr="00070083" w14:paraId="655C4288" w14:textId="77777777" w:rsidTr="00710537">
        <w:trPr>
          <w:gridBefore w:val="1"/>
          <w:gridAfter w:val="1"/>
          <w:wBefore w:w="34" w:type="dxa"/>
          <w:wAfter w:w="760" w:type="dxa"/>
        </w:trPr>
        <w:tc>
          <w:tcPr>
            <w:tcW w:w="846" w:type="dxa"/>
            <w:shd w:val="clear" w:color="auto" w:fill="DEEAF6" w:themeFill="accent5" w:themeFillTint="33"/>
          </w:tcPr>
          <w:p w14:paraId="05EF3A26" w14:textId="77777777" w:rsidR="00205E4D" w:rsidRPr="00070083" w:rsidRDefault="00205E4D" w:rsidP="00136224">
            <w:pPr>
              <w:jc w:val="center"/>
              <w:rPr>
                <w:rFonts w:cstheme="minorHAnsi"/>
                <w:sz w:val="24"/>
                <w:szCs w:val="24"/>
              </w:rPr>
            </w:pPr>
            <w:r w:rsidRPr="00070083">
              <w:rPr>
                <w:rFonts w:cstheme="minorHAnsi"/>
                <w:sz w:val="24"/>
                <w:szCs w:val="24"/>
              </w:rPr>
              <w:lastRenderedPageBreak/>
              <w:t>M</w:t>
            </w:r>
          </w:p>
        </w:tc>
        <w:tc>
          <w:tcPr>
            <w:tcW w:w="3133" w:type="dxa"/>
            <w:gridSpan w:val="3"/>
            <w:shd w:val="clear" w:color="auto" w:fill="DEEAF6" w:themeFill="accent5" w:themeFillTint="33"/>
          </w:tcPr>
          <w:p w14:paraId="45967063" w14:textId="77777777" w:rsidR="00205E4D" w:rsidRPr="00070083" w:rsidRDefault="00205E4D" w:rsidP="00136224">
            <w:pPr>
              <w:spacing w:before="60" w:after="60"/>
              <w:rPr>
                <w:rFonts w:cstheme="minorHAnsi"/>
                <w:sz w:val="24"/>
                <w:szCs w:val="24"/>
              </w:rPr>
            </w:pPr>
            <w:r w:rsidRPr="00070083">
              <w:rPr>
                <w:rFonts w:cstheme="minorHAnsi"/>
                <w:sz w:val="24"/>
                <w:szCs w:val="24"/>
              </w:rPr>
              <w:t xml:space="preserve">If footage is archived for use during an investigation for evidential purposes the recording </w:t>
            </w:r>
            <w:r w:rsidRPr="00070083">
              <w:rPr>
                <w:rFonts w:cstheme="minorHAnsi"/>
                <w:b/>
                <w:bCs/>
                <w:sz w:val="24"/>
                <w:szCs w:val="24"/>
              </w:rPr>
              <w:t>must</w:t>
            </w:r>
            <w:r w:rsidRPr="00070083">
              <w:rPr>
                <w:rFonts w:cstheme="minorHAnsi"/>
                <w:sz w:val="24"/>
                <w:szCs w:val="24"/>
              </w:rPr>
              <w:t xml:space="preserve"> be deleted on conclusion of the matter. </w:t>
            </w:r>
          </w:p>
        </w:tc>
        <w:tc>
          <w:tcPr>
            <w:tcW w:w="678" w:type="dxa"/>
          </w:tcPr>
          <w:p w14:paraId="376262BA" w14:textId="77777777" w:rsidR="00205E4D" w:rsidRPr="00070083" w:rsidRDefault="00205E4D" w:rsidP="00136224">
            <w:pPr>
              <w:rPr>
                <w:rFonts w:cstheme="minorHAnsi"/>
                <w:bCs/>
                <w:color w:val="595959" w:themeColor="text1" w:themeTint="A6"/>
                <w:sz w:val="24"/>
                <w:szCs w:val="24"/>
              </w:rPr>
            </w:pPr>
          </w:p>
        </w:tc>
        <w:tc>
          <w:tcPr>
            <w:tcW w:w="658" w:type="dxa"/>
            <w:gridSpan w:val="2"/>
          </w:tcPr>
          <w:p w14:paraId="54724E77" w14:textId="77777777" w:rsidR="00205E4D" w:rsidRPr="00070083" w:rsidRDefault="00205E4D" w:rsidP="00136224">
            <w:pPr>
              <w:rPr>
                <w:rFonts w:cstheme="minorHAnsi"/>
                <w:bCs/>
                <w:color w:val="595959" w:themeColor="text1" w:themeTint="A6"/>
                <w:sz w:val="24"/>
                <w:szCs w:val="24"/>
              </w:rPr>
            </w:pPr>
          </w:p>
        </w:tc>
        <w:tc>
          <w:tcPr>
            <w:tcW w:w="3701" w:type="dxa"/>
            <w:gridSpan w:val="3"/>
          </w:tcPr>
          <w:p w14:paraId="4038FD5A" w14:textId="77777777" w:rsidR="00205E4D" w:rsidRPr="00070083" w:rsidRDefault="00205E4D" w:rsidP="00136224">
            <w:pPr>
              <w:rPr>
                <w:rFonts w:cstheme="minorHAnsi"/>
                <w:bCs/>
                <w:color w:val="595959" w:themeColor="text1" w:themeTint="A6"/>
                <w:sz w:val="24"/>
                <w:szCs w:val="24"/>
                <w:highlight w:val="yellow"/>
              </w:rPr>
            </w:pPr>
          </w:p>
        </w:tc>
      </w:tr>
      <w:tr w:rsidR="00EF76BB" w:rsidRPr="00070083" w14:paraId="6EDF92CD" w14:textId="77777777" w:rsidTr="00710537">
        <w:trPr>
          <w:gridBefore w:val="1"/>
          <w:gridAfter w:val="1"/>
          <w:wBefore w:w="34" w:type="dxa"/>
          <w:wAfter w:w="760" w:type="dxa"/>
        </w:trPr>
        <w:tc>
          <w:tcPr>
            <w:tcW w:w="846" w:type="dxa"/>
            <w:shd w:val="clear" w:color="auto" w:fill="DEEAF6" w:themeFill="accent5" w:themeFillTint="33"/>
          </w:tcPr>
          <w:p w14:paraId="1F713745" w14:textId="77777777" w:rsidR="00205E4D" w:rsidRPr="00070083" w:rsidRDefault="00205E4D" w:rsidP="00136224">
            <w:pPr>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55622011" w14:textId="36C07142" w:rsidR="00205E4D" w:rsidRPr="00070083" w:rsidRDefault="00205E4D" w:rsidP="00136224">
            <w:pPr>
              <w:spacing w:before="60" w:after="60"/>
              <w:rPr>
                <w:rFonts w:cstheme="minorHAnsi"/>
                <w:sz w:val="24"/>
                <w:szCs w:val="24"/>
              </w:rPr>
            </w:pPr>
            <w:r w:rsidRPr="00070083">
              <w:rPr>
                <w:rFonts w:cstheme="minorHAnsi"/>
                <w:sz w:val="24"/>
                <w:szCs w:val="24"/>
              </w:rPr>
              <w:t xml:space="preserve">Any codes or keys relating to the </w:t>
            </w:r>
            <w:r w:rsidR="008259B9" w:rsidRPr="00070083">
              <w:rPr>
                <w:rFonts w:cstheme="minorHAnsi"/>
                <w:sz w:val="24"/>
                <w:szCs w:val="24"/>
              </w:rPr>
              <w:t>surveillance equipment</w:t>
            </w:r>
            <w:r w:rsidRPr="00070083">
              <w:rPr>
                <w:rFonts w:cstheme="minorHAnsi"/>
                <w:sz w:val="24"/>
                <w:szCs w:val="24"/>
              </w:rPr>
              <w:t xml:space="preserve"> must be stored securely and only accessed by the foster </w:t>
            </w:r>
            <w:r w:rsidR="008259B9" w:rsidRPr="00070083">
              <w:rPr>
                <w:rFonts w:cstheme="minorHAnsi"/>
                <w:sz w:val="24"/>
                <w:szCs w:val="24"/>
              </w:rPr>
              <w:t>carer</w:t>
            </w:r>
            <w:r w:rsidRPr="00070083">
              <w:rPr>
                <w:rFonts w:cstheme="minorHAnsi"/>
                <w:sz w:val="24"/>
                <w:szCs w:val="24"/>
              </w:rPr>
              <w:t>(s) named on this risk assessment.</w:t>
            </w:r>
          </w:p>
        </w:tc>
        <w:tc>
          <w:tcPr>
            <w:tcW w:w="678" w:type="dxa"/>
          </w:tcPr>
          <w:p w14:paraId="30750963" w14:textId="77777777" w:rsidR="00205E4D" w:rsidRPr="00070083" w:rsidRDefault="00205E4D" w:rsidP="00136224">
            <w:pPr>
              <w:rPr>
                <w:rFonts w:cstheme="minorHAnsi"/>
                <w:bCs/>
                <w:color w:val="595959" w:themeColor="text1" w:themeTint="A6"/>
                <w:sz w:val="24"/>
                <w:szCs w:val="24"/>
              </w:rPr>
            </w:pPr>
          </w:p>
        </w:tc>
        <w:tc>
          <w:tcPr>
            <w:tcW w:w="658" w:type="dxa"/>
            <w:gridSpan w:val="2"/>
          </w:tcPr>
          <w:p w14:paraId="14F5F34F" w14:textId="77777777" w:rsidR="00205E4D" w:rsidRPr="00070083" w:rsidRDefault="00205E4D" w:rsidP="00136224">
            <w:pPr>
              <w:rPr>
                <w:rFonts w:cstheme="minorHAnsi"/>
                <w:bCs/>
                <w:color w:val="595959" w:themeColor="text1" w:themeTint="A6"/>
                <w:sz w:val="24"/>
                <w:szCs w:val="24"/>
              </w:rPr>
            </w:pPr>
          </w:p>
        </w:tc>
        <w:tc>
          <w:tcPr>
            <w:tcW w:w="3701" w:type="dxa"/>
            <w:gridSpan w:val="3"/>
          </w:tcPr>
          <w:p w14:paraId="3A83D718" w14:textId="77777777" w:rsidR="00205E4D" w:rsidRPr="00070083" w:rsidRDefault="00205E4D" w:rsidP="00136224">
            <w:pPr>
              <w:rPr>
                <w:rFonts w:cstheme="minorHAnsi"/>
                <w:bCs/>
                <w:color w:val="595959" w:themeColor="text1" w:themeTint="A6"/>
                <w:sz w:val="24"/>
                <w:szCs w:val="24"/>
              </w:rPr>
            </w:pPr>
          </w:p>
        </w:tc>
      </w:tr>
      <w:tr w:rsidR="00EF76BB" w:rsidRPr="00070083" w14:paraId="263349AD" w14:textId="77777777" w:rsidTr="00710537">
        <w:trPr>
          <w:gridBefore w:val="1"/>
          <w:gridAfter w:val="1"/>
          <w:wBefore w:w="34" w:type="dxa"/>
          <w:wAfter w:w="760" w:type="dxa"/>
        </w:trPr>
        <w:tc>
          <w:tcPr>
            <w:tcW w:w="846" w:type="dxa"/>
            <w:shd w:val="clear" w:color="auto" w:fill="DEEAF6" w:themeFill="accent5" w:themeFillTint="33"/>
          </w:tcPr>
          <w:p w14:paraId="120FAF92" w14:textId="77777777" w:rsidR="00205E4D" w:rsidRPr="00070083" w:rsidRDefault="00205E4D" w:rsidP="008259B9">
            <w:pPr>
              <w:spacing w:before="60" w:after="60"/>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7ECF397E" w14:textId="3FB43C9F" w:rsidR="00205E4D" w:rsidRPr="00070083" w:rsidRDefault="008259B9" w:rsidP="00136224">
            <w:pPr>
              <w:pStyle w:val="Header"/>
              <w:spacing w:before="60" w:after="60"/>
              <w:rPr>
                <w:rFonts w:cstheme="minorHAnsi"/>
                <w:sz w:val="24"/>
                <w:szCs w:val="24"/>
              </w:rPr>
            </w:pPr>
            <w:r w:rsidRPr="00070083">
              <w:rPr>
                <w:rFonts w:cstheme="minorHAnsi"/>
                <w:sz w:val="24"/>
                <w:szCs w:val="24"/>
              </w:rPr>
              <w:t>The f</w:t>
            </w:r>
            <w:r w:rsidR="00205E4D" w:rsidRPr="00070083">
              <w:rPr>
                <w:rFonts w:cstheme="minorHAnsi"/>
                <w:sz w:val="24"/>
                <w:szCs w:val="24"/>
              </w:rPr>
              <w:t xml:space="preserve">oster </w:t>
            </w:r>
            <w:r w:rsidRPr="00070083">
              <w:rPr>
                <w:rFonts w:cstheme="minorHAnsi"/>
                <w:sz w:val="24"/>
                <w:szCs w:val="24"/>
              </w:rPr>
              <w:t>carer(s)</w:t>
            </w:r>
            <w:r w:rsidR="00205E4D" w:rsidRPr="00070083">
              <w:rPr>
                <w:rFonts w:cstheme="minorHAnsi"/>
                <w:sz w:val="24"/>
                <w:szCs w:val="24"/>
              </w:rPr>
              <w:t xml:space="preserve"> must inform </w:t>
            </w:r>
            <w:r w:rsidR="00335EA5">
              <w:rPr>
                <w:rFonts w:cstheme="minorHAnsi"/>
                <w:sz w:val="24"/>
                <w:szCs w:val="24"/>
              </w:rPr>
              <w:t xml:space="preserve">Caldecott Fostering </w:t>
            </w:r>
            <w:r w:rsidR="00205E4D" w:rsidRPr="00070083">
              <w:rPr>
                <w:rFonts w:cstheme="minorHAnsi"/>
                <w:sz w:val="24"/>
                <w:szCs w:val="24"/>
              </w:rPr>
              <w:t>of any changes to the</w:t>
            </w:r>
            <w:r w:rsidRPr="00070083">
              <w:rPr>
                <w:rFonts w:cstheme="minorHAnsi"/>
                <w:sz w:val="24"/>
                <w:szCs w:val="24"/>
              </w:rPr>
              <w:t xml:space="preserve"> surveillance in the foster home</w:t>
            </w:r>
            <w:r w:rsidR="00205E4D" w:rsidRPr="00070083">
              <w:rPr>
                <w:rFonts w:cstheme="minorHAnsi"/>
                <w:sz w:val="24"/>
                <w:szCs w:val="24"/>
              </w:rPr>
              <w:t xml:space="preserve"> (areas covered, additional cameras etc).</w:t>
            </w:r>
          </w:p>
        </w:tc>
        <w:tc>
          <w:tcPr>
            <w:tcW w:w="678" w:type="dxa"/>
          </w:tcPr>
          <w:p w14:paraId="6EDDA596" w14:textId="77777777" w:rsidR="00205E4D" w:rsidRPr="00070083" w:rsidRDefault="00205E4D" w:rsidP="00136224">
            <w:pPr>
              <w:rPr>
                <w:rFonts w:cstheme="minorHAnsi"/>
                <w:bCs/>
                <w:color w:val="595959" w:themeColor="text1" w:themeTint="A6"/>
                <w:sz w:val="24"/>
                <w:szCs w:val="24"/>
              </w:rPr>
            </w:pPr>
          </w:p>
        </w:tc>
        <w:tc>
          <w:tcPr>
            <w:tcW w:w="658" w:type="dxa"/>
            <w:gridSpan w:val="2"/>
          </w:tcPr>
          <w:p w14:paraId="48264D6C" w14:textId="77777777" w:rsidR="00205E4D" w:rsidRPr="00070083" w:rsidRDefault="00205E4D" w:rsidP="00136224">
            <w:pPr>
              <w:rPr>
                <w:rFonts w:cstheme="minorHAnsi"/>
                <w:bCs/>
                <w:color w:val="595959" w:themeColor="text1" w:themeTint="A6"/>
                <w:sz w:val="24"/>
                <w:szCs w:val="24"/>
              </w:rPr>
            </w:pPr>
          </w:p>
        </w:tc>
        <w:tc>
          <w:tcPr>
            <w:tcW w:w="3701" w:type="dxa"/>
            <w:gridSpan w:val="3"/>
          </w:tcPr>
          <w:p w14:paraId="007511AA" w14:textId="77777777" w:rsidR="00205E4D" w:rsidRPr="00070083" w:rsidRDefault="00205E4D" w:rsidP="00136224">
            <w:pPr>
              <w:rPr>
                <w:rFonts w:cstheme="minorHAnsi"/>
                <w:bCs/>
                <w:color w:val="595959" w:themeColor="text1" w:themeTint="A6"/>
                <w:sz w:val="24"/>
                <w:szCs w:val="24"/>
              </w:rPr>
            </w:pPr>
          </w:p>
        </w:tc>
      </w:tr>
      <w:tr w:rsidR="00EF76BB" w:rsidRPr="00070083" w14:paraId="2BC95E66" w14:textId="77777777" w:rsidTr="00710537">
        <w:trPr>
          <w:gridBefore w:val="1"/>
          <w:gridAfter w:val="1"/>
          <w:wBefore w:w="34" w:type="dxa"/>
          <w:wAfter w:w="760" w:type="dxa"/>
        </w:trPr>
        <w:tc>
          <w:tcPr>
            <w:tcW w:w="846" w:type="dxa"/>
            <w:shd w:val="clear" w:color="auto" w:fill="DEEAF6" w:themeFill="accent5" w:themeFillTint="33"/>
          </w:tcPr>
          <w:p w14:paraId="189E3E0E" w14:textId="77777777" w:rsidR="00205E4D" w:rsidRPr="00070083" w:rsidRDefault="00205E4D" w:rsidP="00136224">
            <w:pPr>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0BF8DE1D" w14:textId="6DB1EC61" w:rsidR="00205E4D" w:rsidRPr="00070083" w:rsidRDefault="00205E4D" w:rsidP="001741E7">
            <w:pPr>
              <w:spacing w:before="60" w:after="60"/>
              <w:rPr>
                <w:rFonts w:cstheme="minorHAnsi"/>
                <w:sz w:val="24"/>
                <w:szCs w:val="24"/>
              </w:rPr>
            </w:pPr>
            <w:r w:rsidRPr="00070083">
              <w:rPr>
                <w:rFonts w:cstheme="minorHAnsi"/>
                <w:sz w:val="24"/>
                <w:szCs w:val="24"/>
              </w:rPr>
              <w:t>Signage notin</w:t>
            </w:r>
            <w:r w:rsidR="008259B9" w:rsidRPr="00070083">
              <w:rPr>
                <w:rFonts w:cstheme="minorHAnsi"/>
                <w:sz w:val="24"/>
                <w:szCs w:val="24"/>
              </w:rPr>
              <w:t>g surveillance</w:t>
            </w:r>
            <w:r w:rsidRPr="00070083">
              <w:rPr>
                <w:rFonts w:cstheme="minorHAnsi"/>
                <w:sz w:val="24"/>
                <w:szCs w:val="24"/>
              </w:rPr>
              <w:t xml:space="preserve"> is operational and recording footage</w:t>
            </w:r>
            <w:r w:rsidRPr="00070083">
              <w:rPr>
                <w:rFonts w:cstheme="minorHAnsi"/>
                <w:b/>
                <w:bCs/>
                <w:sz w:val="24"/>
                <w:szCs w:val="24"/>
              </w:rPr>
              <w:t xml:space="preserve"> must</w:t>
            </w:r>
            <w:r w:rsidRPr="00070083">
              <w:rPr>
                <w:rFonts w:cstheme="minorHAnsi"/>
                <w:sz w:val="24"/>
                <w:szCs w:val="24"/>
              </w:rPr>
              <w:t xml:space="preserve"> </w:t>
            </w:r>
            <w:r w:rsidR="00710537">
              <w:rPr>
                <w:rFonts w:cstheme="minorHAnsi"/>
                <w:sz w:val="24"/>
                <w:szCs w:val="24"/>
              </w:rPr>
              <w:t>be prominently d</w:t>
            </w:r>
            <w:r w:rsidRPr="00070083">
              <w:rPr>
                <w:rFonts w:cstheme="minorHAnsi"/>
                <w:sz w:val="24"/>
                <w:szCs w:val="24"/>
              </w:rPr>
              <w:t xml:space="preserve">isplayed i.e. on all access points to the home. </w:t>
            </w:r>
          </w:p>
        </w:tc>
        <w:tc>
          <w:tcPr>
            <w:tcW w:w="678" w:type="dxa"/>
          </w:tcPr>
          <w:p w14:paraId="656DAF59" w14:textId="77777777" w:rsidR="00205E4D" w:rsidRPr="00070083" w:rsidRDefault="00205E4D" w:rsidP="00136224">
            <w:pPr>
              <w:rPr>
                <w:rFonts w:cstheme="minorHAnsi"/>
                <w:bCs/>
                <w:color w:val="595959" w:themeColor="text1" w:themeTint="A6"/>
                <w:sz w:val="24"/>
                <w:szCs w:val="24"/>
              </w:rPr>
            </w:pPr>
          </w:p>
        </w:tc>
        <w:tc>
          <w:tcPr>
            <w:tcW w:w="658" w:type="dxa"/>
            <w:gridSpan w:val="2"/>
          </w:tcPr>
          <w:p w14:paraId="3BECE35A" w14:textId="77777777" w:rsidR="00205E4D" w:rsidRPr="00070083" w:rsidRDefault="00205E4D" w:rsidP="00136224">
            <w:pPr>
              <w:rPr>
                <w:rFonts w:cstheme="minorHAnsi"/>
                <w:bCs/>
                <w:color w:val="595959" w:themeColor="text1" w:themeTint="A6"/>
                <w:sz w:val="24"/>
                <w:szCs w:val="24"/>
              </w:rPr>
            </w:pPr>
          </w:p>
        </w:tc>
        <w:tc>
          <w:tcPr>
            <w:tcW w:w="3701" w:type="dxa"/>
            <w:gridSpan w:val="3"/>
          </w:tcPr>
          <w:p w14:paraId="09DAD927" w14:textId="77777777" w:rsidR="00205E4D" w:rsidRPr="00070083" w:rsidRDefault="00205E4D" w:rsidP="00136224">
            <w:pPr>
              <w:rPr>
                <w:rFonts w:cstheme="minorHAnsi"/>
                <w:bCs/>
                <w:color w:val="595959" w:themeColor="text1" w:themeTint="A6"/>
                <w:sz w:val="24"/>
                <w:szCs w:val="24"/>
              </w:rPr>
            </w:pPr>
          </w:p>
        </w:tc>
      </w:tr>
      <w:tr w:rsidR="008259B9" w:rsidRPr="00070083" w14:paraId="680759AA" w14:textId="77777777" w:rsidTr="00710537">
        <w:trPr>
          <w:gridBefore w:val="1"/>
          <w:gridAfter w:val="1"/>
          <w:wBefore w:w="34" w:type="dxa"/>
          <w:wAfter w:w="760" w:type="dxa"/>
        </w:trPr>
        <w:tc>
          <w:tcPr>
            <w:tcW w:w="846" w:type="dxa"/>
            <w:shd w:val="clear" w:color="auto" w:fill="DEEAF6" w:themeFill="accent5" w:themeFillTint="33"/>
          </w:tcPr>
          <w:p w14:paraId="107C5B30" w14:textId="7D07C571" w:rsidR="008259B9" w:rsidRPr="00070083" w:rsidRDefault="008259B9" w:rsidP="00136224">
            <w:pPr>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0DC2F1AB" w14:textId="29FA1975" w:rsidR="008259B9" w:rsidRPr="00070083" w:rsidRDefault="008259B9" w:rsidP="00136224">
            <w:pPr>
              <w:spacing w:before="60" w:after="60"/>
              <w:rPr>
                <w:rFonts w:cstheme="minorHAnsi"/>
                <w:sz w:val="24"/>
                <w:szCs w:val="24"/>
              </w:rPr>
            </w:pPr>
            <w:r w:rsidRPr="00070083">
              <w:rPr>
                <w:rFonts w:cstheme="minorHAnsi"/>
                <w:sz w:val="24"/>
                <w:szCs w:val="24"/>
              </w:rPr>
              <w:t>The Foster Carer Profile and Household Safer Car</w:t>
            </w:r>
            <w:r w:rsidR="00710537">
              <w:rPr>
                <w:rFonts w:cstheme="minorHAnsi"/>
                <w:sz w:val="24"/>
                <w:szCs w:val="24"/>
              </w:rPr>
              <w:t>ing</w:t>
            </w:r>
            <w:r w:rsidRPr="00070083">
              <w:rPr>
                <w:rFonts w:cstheme="minorHAnsi"/>
                <w:sz w:val="24"/>
                <w:szCs w:val="24"/>
              </w:rPr>
              <w:t xml:space="preserve"> Plan must also note surveillance is operational.</w:t>
            </w:r>
          </w:p>
        </w:tc>
        <w:tc>
          <w:tcPr>
            <w:tcW w:w="678" w:type="dxa"/>
          </w:tcPr>
          <w:p w14:paraId="0ABDED90" w14:textId="77777777" w:rsidR="008259B9" w:rsidRPr="00070083" w:rsidRDefault="008259B9" w:rsidP="00136224">
            <w:pPr>
              <w:rPr>
                <w:rFonts w:cstheme="minorHAnsi"/>
                <w:bCs/>
                <w:color w:val="595959" w:themeColor="text1" w:themeTint="A6"/>
                <w:sz w:val="24"/>
                <w:szCs w:val="24"/>
              </w:rPr>
            </w:pPr>
          </w:p>
        </w:tc>
        <w:tc>
          <w:tcPr>
            <w:tcW w:w="658" w:type="dxa"/>
            <w:gridSpan w:val="2"/>
          </w:tcPr>
          <w:p w14:paraId="334F68E2" w14:textId="77777777" w:rsidR="008259B9" w:rsidRPr="00070083" w:rsidRDefault="008259B9" w:rsidP="00136224">
            <w:pPr>
              <w:rPr>
                <w:rFonts w:cstheme="minorHAnsi"/>
                <w:bCs/>
                <w:color w:val="595959" w:themeColor="text1" w:themeTint="A6"/>
                <w:sz w:val="24"/>
                <w:szCs w:val="24"/>
              </w:rPr>
            </w:pPr>
          </w:p>
        </w:tc>
        <w:tc>
          <w:tcPr>
            <w:tcW w:w="3701" w:type="dxa"/>
            <w:gridSpan w:val="3"/>
          </w:tcPr>
          <w:p w14:paraId="08776917" w14:textId="77777777" w:rsidR="008259B9" w:rsidRPr="00070083" w:rsidRDefault="008259B9" w:rsidP="00136224">
            <w:pPr>
              <w:rPr>
                <w:rFonts w:cstheme="minorHAnsi"/>
                <w:bCs/>
                <w:color w:val="595959" w:themeColor="text1" w:themeTint="A6"/>
                <w:sz w:val="24"/>
                <w:szCs w:val="24"/>
              </w:rPr>
            </w:pPr>
          </w:p>
        </w:tc>
      </w:tr>
      <w:tr w:rsidR="00EF76BB" w:rsidRPr="00070083" w14:paraId="564E03B9" w14:textId="77777777" w:rsidTr="00710537">
        <w:trPr>
          <w:gridBefore w:val="1"/>
          <w:gridAfter w:val="1"/>
          <w:wBefore w:w="34" w:type="dxa"/>
          <w:wAfter w:w="760" w:type="dxa"/>
        </w:trPr>
        <w:tc>
          <w:tcPr>
            <w:tcW w:w="846" w:type="dxa"/>
            <w:shd w:val="clear" w:color="auto" w:fill="DEEAF6" w:themeFill="accent5" w:themeFillTint="33"/>
          </w:tcPr>
          <w:p w14:paraId="67372F7E" w14:textId="77777777" w:rsidR="00205E4D" w:rsidRPr="00070083" w:rsidRDefault="00205E4D" w:rsidP="00136224">
            <w:pPr>
              <w:jc w:val="center"/>
              <w:rPr>
                <w:rFonts w:cstheme="minorHAnsi"/>
                <w:sz w:val="24"/>
                <w:szCs w:val="24"/>
              </w:rPr>
            </w:pPr>
            <w:r w:rsidRPr="00070083">
              <w:rPr>
                <w:rFonts w:cstheme="minorHAnsi"/>
                <w:sz w:val="24"/>
                <w:szCs w:val="24"/>
              </w:rPr>
              <w:t>M</w:t>
            </w:r>
          </w:p>
        </w:tc>
        <w:tc>
          <w:tcPr>
            <w:tcW w:w="3133" w:type="dxa"/>
            <w:gridSpan w:val="3"/>
            <w:shd w:val="clear" w:color="auto" w:fill="DEEAF6" w:themeFill="accent5" w:themeFillTint="33"/>
          </w:tcPr>
          <w:p w14:paraId="4B25D6B4" w14:textId="77777777" w:rsidR="00205E4D" w:rsidRPr="00070083" w:rsidRDefault="00205E4D" w:rsidP="00136224">
            <w:pPr>
              <w:spacing w:before="60" w:after="60"/>
              <w:rPr>
                <w:rFonts w:cstheme="minorHAnsi"/>
                <w:sz w:val="24"/>
                <w:szCs w:val="24"/>
              </w:rPr>
            </w:pPr>
            <w:r w:rsidRPr="00070083">
              <w:rPr>
                <w:rFonts w:cstheme="minorHAnsi"/>
                <w:sz w:val="24"/>
                <w:szCs w:val="24"/>
              </w:rPr>
              <w:t>Individuals have a right to access images relating to them. When disclosing recordings to those that appear in them, the identity of any others that appear in those recordings must be protected.</w:t>
            </w:r>
          </w:p>
        </w:tc>
        <w:tc>
          <w:tcPr>
            <w:tcW w:w="678" w:type="dxa"/>
          </w:tcPr>
          <w:p w14:paraId="05AAA0BE" w14:textId="77777777" w:rsidR="00205E4D" w:rsidRPr="00070083" w:rsidRDefault="00205E4D" w:rsidP="00136224">
            <w:pPr>
              <w:rPr>
                <w:rFonts w:cstheme="minorHAnsi"/>
                <w:bCs/>
                <w:color w:val="595959" w:themeColor="text1" w:themeTint="A6"/>
                <w:sz w:val="24"/>
                <w:szCs w:val="24"/>
              </w:rPr>
            </w:pPr>
          </w:p>
        </w:tc>
        <w:tc>
          <w:tcPr>
            <w:tcW w:w="658" w:type="dxa"/>
            <w:gridSpan w:val="2"/>
          </w:tcPr>
          <w:p w14:paraId="7DE55B55" w14:textId="77777777" w:rsidR="00205E4D" w:rsidRPr="00070083" w:rsidRDefault="00205E4D" w:rsidP="00136224">
            <w:pPr>
              <w:rPr>
                <w:rFonts w:cstheme="minorHAnsi"/>
                <w:bCs/>
                <w:color w:val="595959" w:themeColor="text1" w:themeTint="A6"/>
                <w:sz w:val="24"/>
                <w:szCs w:val="24"/>
              </w:rPr>
            </w:pPr>
          </w:p>
        </w:tc>
        <w:tc>
          <w:tcPr>
            <w:tcW w:w="3701" w:type="dxa"/>
            <w:gridSpan w:val="3"/>
          </w:tcPr>
          <w:p w14:paraId="62EDC290" w14:textId="77777777" w:rsidR="00205E4D" w:rsidRPr="00070083" w:rsidRDefault="00205E4D" w:rsidP="00136224">
            <w:pPr>
              <w:rPr>
                <w:rFonts w:cstheme="minorHAnsi"/>
                <w:bCs/>
                <w:color w:val="595959" w:themeColor="text1" w:themeTint="A6"/>
                <w:sz w:val="24"/>
                <w:szCs w:val="24"/>
              </w:rPr>
            </w:pPr>
          </w:p>
        </w:tc>
      </w:tr>
      <w:tr w:rsidR="009657DE" w:rsidRPr="00070083" w14:paraId="695DB3CA" w14:textId="77777777" w:rsidTr="00015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10" w:type="dxa"/>
            <w:gridSpan w:val="12"/>
            <w:shd w:val="clear" w:color="auto" w:fill="8EAADB" w:themeFill="accent1" w:themeFillTint="99"/>
          </w:tcPr>
          <w:p w14:paraId="69E74C0E" w14:textId="6859FA30" w:rsidR="009657DE" w:rsidRPr="00070083" w:rsidRDefault="009657DE" w:rsidP="00136224">
            <w:pPr>
              <w:spacing w:line="276" w:lineRule="auto"/>
              <w:rPr>
                <w:rFonts w:cstheme="minorHAnsi"/>
                <w:bCs/>
                <w:sz w:val="24"/>
                <w:szCs w:val="24"/>
              </w:rPr>
            </w:pPr>
            <w:r w:rsidRPr="00070083">
              <w:rPr>
                <w:rFonts w:cstheme="minorHAnsi"/>
                <w:b/>
                <w:bCs/>
                <w:sz w:val="24"/>
                <w:szCs w:val="24"/>
              </w:rPr>
              <w:t xml:space="preserve">Note:  </w:t>
            </w:r>
            <w:r w:rsidRPr="00070083">
              <w:rPr>
                <w:rFonts w:cstheme="minorHAnsi"/>
                <w:bCs/>
                <w:sz w:val="24"/>
                <w:szCs w:val="24"/>
              </w:rPr>
              <w:t>Summarise discussion with Prospective Foster Carer(s)/Foster Carer(s), record actions required - any</w:t>
            </w:r>
            <w:r w:rsidRPr="00070083">
              <w:rPr>
                <w:rFonts w:cstheme="minorHAnsi"/>
                <w:b/>
                <w:bCs/>
                <w:sz w:val="24"/>
                <w:szCs w:val="24"/>
              </w:rPr>
              <w:t xml:space="preserve"> </w:t>
            </w:r>
            <w:r w:rsidRPr="00070083">
              <w:rPr>
                <w:rFonts w:cstheme="minorHAnsi"/>
                <w:bCs/>
                <w:sz w:val="24"/>
                <w:szCs w:val="24"/>
              </w:rPr>
              <w:t xml:space="preserve">compliance requirements must be followed up and noted as completed within supervision notes. </w:t>
            </w:r>
          </w:p>
        </w:tc>
      </w:tr>
      <w:tr w:rsidR="009657DE" w:rsidRPr="00070083" w14:paraId="0B586005" w14:textId="77777777" w:rsidTr="00015BB0">
        <w:trPr>
          <w:trHeight w:val="1975"/>
        </w:trPr>
        <w:tc>
          <w:tcPr>
            <w:tcW w:w="9810" w:type="dxa"/>
            <w:gridSpan w:val="12"/>
            <w:shd w:val="clear" w:color="auto" w:fill="auto"/>
          </w:tcPr>
          <w:p w14:paraId="4AC72C24" w14:textId="77777777" w:rsidR="009657DE" w:rsidRPr="00070083" w:rsidRDefault="009657DE" w:rsidP="00136224">
            <w:pPr>
              <w:spacing w:line="276" w:lineRule="auto"/>
              <w:rPr>
                <w:rFonts w:cstheme="minorHAnsi"/>
                <w:bCs/>
                <w:sz w:val="24"/>
                <w:szCs w:val="24"/>
              </w:rPr>
            </w:pPr>
          </w:p>
          <w:p w14:paraId="55F54029" w14:textId="77777777" w:rsidR="009657DE" w:rsidRPr="00070083" w:rsidRDefault="009657DE" w:rsidP="00136224">
            <w:pPr>
              <w:spacing w:line="276" w:lineRule="auto"/>
              <w:rPr>
                <w:rFonts w:cstheme="minorHAnsi"/>
                <w:bCs/>
                <w:sz w:val="24"/>
                <w:szCs w:val="24"/>
              </w:rPr>
            </w:pPr>
          </w:p>
          <w:p w14:paraId="137542BC" w14:textId="35CD8CE3" w:rsidR="009657DE" w:rsidRDefault="009657DE" w:rsidP="00136224">
            <w:pPr>
              <w:spacing w:line="276" w:lineRule="auto"/>
              <w:rPr>
                <w:rFonts w:cstheme="minorHAnsi"/>
                <w:bCs/>
                <w:sz w:val="24"/>
                <w:szCs w:val="24"/>
              </w:rPr>
            </w:pPr>
          </w:p>
          <w:p w14:paraId="29A2AA32" w14:textId="60680FD0" w:rsidR="00AC272A" w:rsidRDefault="00AC272A" w:rsidP="00136224">
            <w:pPr>
              <w:spacing w:line="276" w:lineRule="auto"/>
              <w:rPr>
                <w:rFonts w:cstheme="minorHAnsi"/>
                <w:bCs/>
                <w:sz w:val="24"/>
                <w:szCs w:val="24"/>
              </w:rPr>
            </w:pPr>
          </w:p>
          <w:p w14:paraId="13337BA0" w14:textId="391A7388" w:rsidR="00AC272A" w:rsidRDefault="00AC272A" w:rsidP="00136224">
            <w:pPr>
              <w:spacing w:line="276" w:lineRule="auto"/>
              <w:rPr>
                <w:rFonts w:cstheme="minorHAnsi"/>
                <w:bCs/>
                <w:sz w:val="24"/>
                <w:szCs w:val="24"/>
              </w:rPr>
            </w:pPr>
          </w:p>
          <w:p w14:paraId="46CEEA0B" w14:textId="0AF58656" w:rsidR="00AC272A" w:rsidRDefault="00AC272A" w:rsidP="00136224">
            <w:pPr>
              <w:spacing w:line="276" w:lineRule="auto"/>
              <w:rPr>
                <w:rFonts w:cstheme="minorHAnsi"/>
                <w:bCs/>
                <w:sz w:val="24"/>
                <w:szCs w:val="24"/>
              </w:rPr>
            </w:pPr>
          </w:p>
          <w:p w14:paraId="082F38A9" w14:textId="169D4D57" w:rsidR="00AC272A" w:rsidRDefault="00AC272A" w:rsidP="00136224">
            <w:pPr>
              <w:spacing w:line="276" w:lineRule="auto"/>
              <w:rPr>
                <w:rFonts w:cstheme="minorHAnsi"/>
                <w:bCs/>
                <w:sz w:val="24"/>
                <w:szCs w:val="24"/>
              </w:rPr>
            </w:pPr>
          </w:p>
          <w:p w14:paraId="2BACC0F3" w14:textId="1D72E28D" w:rsidR="00AC272A" w:rsidRDefault="00AC272A" w:rsidP="00136224">
            <w:pPr>
              <w:spacing w:line="276" w:lineRule="auto"/>
              <w:rPr>
                <w:rFonts w:cstheme="minorHAnsi"/>
                <w:bCs/>
                <w:sz w:val="24"/>
                <w:szCs w:val="24"/>
              </w:rPr>
            </w:pPr>
          </w:p>
          <w:p w14:paraId="5B69FE82" w14:textId="77777777" w:rsidR="00AC272A" w:rsidRPr="00070083" w:rsidRDefault="00AC272A" w:rsidP="00136224">
            <w:pPr>
              <w:spacing w:line="276" w:lineRule="auto"/>
              <w:rPr>
                <w:rFonts w:cstheme="minorHAnsi"/>
                <w:bCs/>
                <w:sz w:val="24"/>
                <w:szCs w:val="24"/>
              </w:rPr>
            </w:pPr>
          </w:p>
          <w:p w14:paraId="148DE863" w14:textId="77777777" w:rsidR="009657DE" w:rsidRPr="00070083" w:rsidRDefault="009657DE" w:rsidP="00136224">
            <w:pPr>
              <w:spacing w:line="276" w:lineRule="auto"/>
              <w:rPr>
                <w:rFonts w:cstheme="minorHAnsi"/>
                <w:bCs/>
                <w:sz w:val="24"/>
                <w:szCs w:val="24"/>
              </w:rPr>
            </w:pPr>
          </w:p>
          <w:p w14:paraId="2318D963" w14:textId="77777777" w:rsidR="009657DE" w:rsidRPr="00070083" w:rsidRDefault="009657DE" w:rsidP="00136224">
            <w:pPr>
              <w:rPr>
                <w:rFonts w:cstheme="minorHAnsi"/>
                <w:bCs/>
                <w:sz w:val="24"/>
                <w:szCs w:val="24"/>
              </w:rPr>
            </w:pPr>
          </w:p>
        </w:tc>
      </w:tr>
      <w:tr w:rsidR="009657DE" w:rsidRPr="00070083" w14:paraId="3305D04D" w14:textId="77777777" w:rsidTr="00015BB0">
        <w:trPr>
          <w:trHeight w:val="556"/>
        </w:trPr>
        <w:tc>
          <w:tcPr>
            <w:tcW w:w="9810" w:type="dxa"/>
            <w:gridSpan w:val="12"/>
            <w:shd w:val="clear" w:color="auto" w:fill="8EAADB" w:themeFill="accent1" w:themeFillTint="99"/>
            <w:vAlign w:val="center"/>
            <w:hideMark/>
          </w:tcPr>
          <w:p w14:paraId="58684401" w14:textId="0C559F6A" w:rsidR="009657DE" w:rsidRPr="00070083" w:rsidRDefault="009657DE" w:rsidP="00136224">
            <w:pPr>
              <w:spacing w:line="276" w:lineRule="auto"/>
              <w:rPr>
                <w:rFonts w:cstheme="minorHAnsi"/>
                <w:sz w:val="24"/>
                <w:szCs w:val="24"/>
              </w:rPr>
            </w:pPr>
            <w:r w:rsidRPr="00070083">
              <w:rPr>
                <w:rFonts w:cstheme="minorHAnsi"/>
                <w:sz w:val="24"/>
                <w:szCs w:val="24"/>
              </w:rPr>
              <w:t>Designation of Staff member completing this form:</w:t>
            </w:r>
            <w:r w:rsidR="00AC272A">
              <w:rPr>
                <w:rFonts w:cstheme="minorHAnsi"/>
                <w:sz w:val="24"/>
                <w:szCs w:val="24"/>
              </w:rPr>
              <w:t xml:space="preserve"> </w:t>
            </w:r>
          </w:p>
        </w:tc>
      </w:tr>
      <w:tr w:rsidR="009657DE" w:rsidRPr="00070083" w14:paraId="683DD6E5" w14:textId="77777777" w:rsidTr="00015BB0">
        <w:trPr>
          <w:trHeight w:val="556"/>
        </w:trPr>
        <w:tc>
          <w:tcPr>
            <w:tcW w:w="1664" w:type="dxa"/>
            <w:gridSpan w:val="3"/>
            <w:shd w:val="clear" w:color="auto" w:fill="DEEAF6" w:themeFill="accent5" w:themeFillTint="33"/>
            <w:vAlign w:val="center"/>
            <w:hideMark/>
          </w:tcPr>
          <w:p w14:paraId="0114F012" w14:textId="77777777" w:rsidR="009657DE" w:rsidRPr="00070083" w:rsidRDefault="009657DE" w:rsidP="00136224">
            <w:pPr>
              <w:spacing w:line="276" w:lineRule="auto"/>
              <w:rPr>
                <w:rFonts w:cstheme="minorHAnsi"/>
                <w:sz w:val="24"/>
                <w:szCs w:val="24"/>
              </w:rPr>
            </w:pPr>
            <w:r w:rsidRPr="00070083">
              <w:rPr>
                <w:rFonts w:cstheme="minorHAnsi"/>
                <w:sz w:val="24"/>
                <w:szCs w:val="24"/>
              </w:rPr>
              <w:t>Print name:</w:t>
            </w:r>
          </w:p>
        </w:tc>
        <w:tc>
          <w:tcPr>
            <w:tcW w:w="2146" w:type="dxa"/>
            <w:vAlign w:val="center"/>
          </w:tcPr>
          <w:p w14:paraId="3B29D7E1" w14:textId="77777777" w:rsidR="009657DE" w:rsidRDefault="009657DE" w:rsidP="00136224">
            <w:pPr>
              <w:spacing w:line="276" w:lineRule="auto"/>
              <w:rPr>
                <w:rFonts w:cstheme="minorHAnsi"/>
                <w:sz w:val="24"/>
                <w:szCs w:val="24"/>
              </w:rPr>
            </w:pPr>
          </w:p>
          <w:p w14:paraId="1B4A8AB4" w14:textId="4BD16559" w:rsidR="00AC272A" w:rsidRPr="00070083" w:rsidRDefault="00AC272A" w:rsidP="00136224">
            <w:pPr>
              <w:spacing w:line="276" w:lineRule="auto"/>
              <w:rPr>
                <w:rFonts w:cstheme="minorHAnsi"/>
                <w:sz w:val="24"/>
                <w:szCs w:val="24"/>
              </w:rPr>
            </w:pPr>
          </w:p>
        </w:tc>
        <w:tc>
          <w:tcPr>
            <w:tcW w:w="1181" w:type="dxa"/>
            <w:gridSpan w:val="3"/>
            <w:shd w:val="clear" w:color="auto" w:fill="DEEAF6" w:themeFill="accent5" w:themeFillTint="33"/>
            <w:vAlign w:val="center"/>
            <w:hideMark/>
          </w:tcPr>
          <w:p w14:paraId="15B7DCA8" w14:textId="77777777" w:rsidR="009657DE" w:rsidRPr="00070083" w:rsidRDefault="009657DE" w:rsidP="00136224">
            <w:pPr>
              <w:spacing w:line="276" w:lineRule="auto"/>
              <w:rPr>
                <w:rFonts w:cstheme="minorHAnsi"/>
                <w:sz w:val="24"/>
                <w:szCs w:val="24"/>
              </w:rPr>
            </w:pPr>
            <w:r w:rsidRPr="00070083">
              <w:rPr>
                <w:rFonts w:cstheme="minorHAnsi"/>
                <w:sz w:val="24"/>
                <w:szCs w:val="24"/>
              </w:rPr>
              <w:t>Signed:</w:t>
            </w:r>
          </w:p>
        </w:tc>
        <w:tc>
          <w:tcPr>
            <w:tcW w:w="2065" w:type="dxa"/>
            <w:gridSpan w:val="2"/>
            <w:shd w:val="clear" w:color="auto" w:fill="auto"/>
            <w:vAlign w:val="center"/>
          </w:tcPr>
          <w:p w14:paraId="4998E007" w14:textId="77777777" w:rsidR="009657DE" w:rsidRPr="00070083" w:rsidRDefault="009657DE" w:rsidP="00136224">
            <w:pPr>
              <w:spacing w:line="276" w:lineRule="auto"/>
              <w:rPr>
                <w:rFonts w:cstheme="minorHAnsi"/>
                <w:sz w:val="24"/>
                <w:szCs w:val="24"/>
              </w:rPr>
            </w:pPr>
          </w:p>
        </w:tc>
        <w:tc>
          <w:tcPr>
            <w:tcW w:w="836" w:type="dxa"/>
            <w:shd w:val="clear" w:color="auto" w:fill="DEEAF6" w:themeFill="accent5" w:themeFillTint="33"/>
            <w:vAlign w:val="center"/>
            <w:hideMark/>
          </w:tcPr>
          <w:p w14:paraId="08D73736" w14:textId="77777777" w:rsidR="009657DE" w:rsidRPr="00070083" w:rsidRDefault="009657DE" w:rsidP="00136224">
            <w:pPr>
              <w:spacing w:line="276" w:lineRule="auto"/>
              <w:rPr>
                <w:rFonts w:cstheme="minorHAnsi"/>
                <w:sz w:val="24"/>
                <w:szCs w:val="24"/>
              </w:rPr>
            </w:pPr>
            <w:r w:rsidRPr="00070083">
              <w:rPr>
                <w:rFonts w:cstheme="minorHAnsi"/>
                <w:sz w:val="24"/>
                <w:szCs w:val="24"/>
              </w:rPr>
              <w:t>Date:</w:t>
            </w:r>
          </w:p>
        </w:tc>
        <w:tc>
          <w:tcPr>
            <w:tcW w:w="1918" w:type="dxa"/>
            <w:gridSpan w:val="2"/>
            <w:vAlign w:val="center"/>
          </w:tcPr>
          <w:p w14:paraId="436DD980" w14:textId="77777777" w:rsidR="009657DE" w:rsidRPr="00070083" w:rsidRDefault="009657DE" w:rsidP="00136224">
            <w:pPr>
              <w:spacing w:line="276" w:lineRule="auto"/>
              <w:rPr>
                <w:rFonts w:cstheme="minorHAnsi"/>
                <w:sz w:val="24"/>
                <w:szCs w:val="24"/>
              </w:rPr>
            </w:pPr>
          </w:p>
        </w:tc>
      </w:tr>
      <w:tr w:rsidR="009657DE" w:rsidRPr="00070083" w14:paraId="2611FE96" w14:textId="77777777" w:rsidTr="00015BB0">
        <w:trPr>
          <w:trHeight w:val="556"/>
        </w:trPr>
        <w:tc>
          <w:tcPr>
            <w:tcW w:w="9810" w:type="dxa"/>
            <w:gridSpan w:val="12"/>
            <w:shd w:val="clear" w:color="auto" w:fill="8EAADB" w:themeFill="accent1" w:themeFillTint="99"/>
            <w:vAlign w:val="center"/>
            <w:hideMark/>
          </w:tcPr>
          <w:p w14:paraId="2769EF67" w14:textId="5AA4B850" w:rsidR="009657DE" w:rsidRPr="00070083" w:rsidRDefault="009657DE" w:rsidP="00136224">
            <w:pPr>
              <w:spacing w:line="276" w:lineRule="auto"/>
              <w:rPr>
                <w:rFonts w:cstheme="minorHAnsi"/>
                <w:sz w:val="24"/>
                <w:szCs w:val="24"/>
              </w:rPr>
            </w:pPr>
            <w:r w:rsidRPr="00070083">
              <w:rPr>
                <w:rFonts w:cstheme="minorHAnsi"/>
                <w:sz w:val="24"/>
                <w:szCs w:val="24"/>
              </w:rPr>
              <w:t xml:space="preserve">Prospective Foster </w:t>
            </w:r>
            <w:r w:rsidR="00130748" w:rsidRPr="00070083">
              <w:rPr>
                <w:rFonts w:cstheme="minorHAnsi"/>
                <w:sz w:val="24"/>
                <w:szCs w:val="24"/>
              </w:rPr>
              <w:t>Carer</w:t>
            </w:r>
            <w:r w:rsidRPr="00070083">
              <w:rPr>
                <w:rFonts w:cstheme="minorHAnsi"/>
                <w:sz w:val="24"/>
                <w:szCs w:val="24"/>
              </w:rPr>
              <w:t xml:space="preserve">/ Foster </w:t>
            </w:r>
            <w:r w:rsidR="00130748" w:rsidRPr="00070083">
              <w:rPr>
                <w:rFonts w:cstheme="minorHAnsi"/>
                <w:sz w:val="24"/>
                <w:szCs w:val="24"/>
              </w:rPr>
              <w:t>Carer</w:t>
            </w:r>
            <w:r w:rsidRPr="00070083">
              <w:rPr>
                <w:rFonts w:cstheme="minorHAnsi"/>
                <w:sz w:val="24"/>
                <w:szCs w:val="24"/>
              </w:rPr>
              <w:t xml:space="preserve"> 1</w:t>
            </w:r>
          </w:p>
        </w:tc>
      </w:tr>
      <w:tr w:rsidR="009657DE" w:rsidRPr="00070083" w14:paraId="2A57D792" w14:textId="77777777" w:rsidTr="00015BB0">
        <w:trPr>
          <w:trHeight w:val="556"/>
        </w:trPr>
        <w:tc>
          <w:tcPr>
            <w:tcW w:w="1664" w:type="dxa"/>
            <w:gridSpan w:val="3"/>
            <w:shd w:val="clear" w:color="auto" w:fill="DEEAF6" w:themeFill="accent5" w:themeFillTint="33"/>
            <w:vAlign w:val="center"/>
          </w:tcPr>
          <w:p w14:paraId="1B6094DD" w14:textId="77777777" w:rsidR="009657DE" w:rsidRPr="00070083" w:rsidRDefault="009657DE" w:rsidP="00136224">
            <w:pPr>
              <w:spacing w:line="276" w:lineRule="auto"/>
              <w:rPr>
                <w:rFonts w:cstheme="minorHAnsi"/>
                <w:sz w:val="24"/>
                <w:szCs w:val="24"/>
              </w:rPr>
            </w:pPr>
            <w:r w:rsidRPr="00070083">
              <w:rPr>
                <w:rFonts w:cstheme="minorHAnsi"/>
                <w:sz w:val="24"/>
                <w:szCs w:val="24"/>
              </w:rPr>
              <w:t>Print name:</w:t>
            </w:r>
          </w:p>
        </w:tc>
        <w:tc>
          <w:tcPr>
            <w:tcW w:w="2146" w:type="dxa"/>
            <w:vAlign w:val="center"/>
          </w:tcPr>
          <w:p w14:paraId="26AC89FB" w14:textId="77777777" w:rsidR="009657DE" w:rsidRDefault="009657DE" w:rsidP="00136224">
            <w:pPr>
              <w:spacing w:line="276" w:lineRule="auto"/>
              <w:rPr>
                <w:rFonts w:cstheme="minorHAnsi"/>
                <w:sz w:val="24"/>
                <w:szCs w:val="24"/>
              </w:rPr>
            </w:pPr>
          </w:p>
          <w:p w14:paraId="633BA9FD" w14:textId="4F4BB6B1" w:rsidR="00AC272A" w:rsidRPr="00070083" w:rsidRDefault="00AC272A" w:rsidP="00136224">
            <w:pPr>
              <w:spacing w:line="276" w:lineRule="auto"/>
              <w:rPr>
                <w:rFonts w:cstheme="minorHAnsi"/>
                <w:sz w:val="24"/>
                <w:szCs w:val="24"/>
              </w:rPr>
            </w:pPr>
          </w:p>
        </w:tc>
        <w:tc>
          <w:tcPr>
            <w:tcW w:w="1181" w:type="dxa"/>
            <w:gridSpan w:val="3"/>
            <w:shd w:val="clear" w:color="auto" w:fill="DEEAF6" w:themeFill="accent5" w:themeFillTint="33"/>
            <w:vAlign w:val="center"/>
          </w:tcPr>
          <w:p w14:paraId="02F54899" w14:textId="77777777" w:rsidR="009657DE" w:rsidRPr="00070083" w:rsidRDefault="009657DE" w:rsidP="00136224">
            <w:pPr>
              <w:spacing w:line="276" w:lineRule="auto"/>
              <w:rPr>
                <w:rFonts w:cstheme="minorHAnsi"/>
                <w:sz w:val="24"/>
                <w:szCs w:val="24"/>
              </w:rPr>
            </w:pPr>
            <w:r w:rsidRPr="00070083">
              <w:rPr>
                <w:rFonts w:cstheme="minorHAnsi"/>
                <w:sz w:val="24"/>
                <w:szCs w:val="24"/>
              </w:rPr>
              <w:t>Signed:</w:t>
            </w:r>
          </w:p>
        </w:tc>
        <w:tc>
          <w:tcPr>
            <w:tcW w:w="2065" w:type="dxa"/>
            <w:gridSpan w:val="2"/>
            <w:shd w:val="clear" w:color="auto" w:fill="auto"/>
            <w:vAlign w:val="center"/>
          </w:tcPr>
          <w:p w14:paraId="16EEC876" w14:textId="77777777" w:rsidR="009657DE" w:rsidRPr="00070083" w:rsidRDefault="009657DE" w:rsidP="00136224">
            <w:pPr>
              <w:spacing w:line="276" w:lineRule="auto"/>
              <w:rPr>
                <w:rFonts w:cstheme="minorHAnsi"/>
                <w:sz w:val="24"/>
                <w:szCs w:val="24"/>
              </w:rPr>
            </w:pPr>
          </w:p>
        </w:tc>
        <w:tc>
          <w:tcPr>
            <w:tcW w:w="836" w:type="dxa"/>
            <w:shd w:val="clear" w:color="auto" w:fill="DEEAF6" w:themeFill="accent5" w:themeFillTint="33"/>
            <w:vAlign w:val="center"/>
          </w:tcPr>
          <w:p w14:paraId="618D1728" w14:textId="77777777" w:rsidR="009657DE" w:rsidRPr="00070083" w:rsidRDefault="009657DE" w:rsidP="00136224">
            <w:pPr>
              <w:spacing w:line="276" w:lineRule="auto"/>
              <w:rPr>
                <w:rFonts w:cstheme="minorHAnsi"/>
                <w:sz w:val="24"/>
                <w:szCs w:val="24"/>
              </w:rPr>
            </w:pPr>
            <w:r w:rsidRPr="00070083">
              <w:rPr>
                <w:rFonts w:cstheme="minorHAnsi"/>
                <w:sz w:val="24"/>
                <w:szCs w:val="24"/>
              </w:rPr>
              <w:t>Date:</w:t>
            </w:r>
          </w:p>
        </w:tc>
        <w:tc>
          <w:tcPr>
            <w:tcW w:w="1918" w:type="dxa"/>
            <w:gridSpan w:val="2"/>
            <w:vAlign w:val="center"/>
          </w:tcPr>
          <w:p w14:paraId="7CBE4487" w14:textId="77777777" w:rsidR="009657DE" w:rsidRPr="00070083" w:rsidRDefault="009657DE" w:rsidP="00136224">
            <w:pPr>
              <w:spacing w:line="276" w:lineRule="auto"/>
              <w:rPr>
                <w:rFonts w:cstheme="minorHAnsi"/>
                <w:sz w:val="24"/>
                <w:szCs w:val="24"/>
              </w:rPr>
            </w:pPr>
          </w:p>
        </w:tc>
      </w:tr>
      <w:tr w:rsidR="009657DE" w:rsidRPr="00070083" w14:paraId="1C9A12C3" w14:textId="77777777" w:rsidTr="00015BB0">
        <w:trPr>
          <w:trHeight w:val="556"/>
        </w:trPr>
        <w:tc>
          <w:tcPr>
            <w:tcW w:w="9810" w:type="dxa"/>
            <w:gridSpan w:val="12"/>
            <w:shd w:val="clear" w:color="auto" w:fill="8EAADB" w:themeFill="accent1" w:themeFillTint="99"/>
            <w:vAlign w:val="center"/>
          </w:tcPr>
          <w:p w14:paraId="06F5BE81" w14:textId="4E8A0C99" w:rsidR="009657DE" w:rsidRPr="00070083" w:rsidRDefault="009657DE" w:rsidP="00136224">
            <w:pPr>
              <w:spacing w:line="276" w:lineRule="auto"/>
              <w:rPr>
                <w:rFonts w:cstheme="minorHAnsi"/>
                <w:sz w:val="24"/>
                <w:szCs w:val="24"/>
              </w:rPr>
            </w:pPr>
            <w:r w:rsidRPr="00070083">
              <w:rPr>
                <w:rFonts w:cstheme="minorHAnsi"/>
                <w:sz w:val="24"/>
                <w:szCs w:val="24"/>
              </w:rPr>
              <w:t xml:space="preserve">Prospective Foster </w:t>
            </w:r>
            <w:r w:rsidR="00130748" w:rsidRPr="00070083">
              <w:rPr>
                <w:rFonts w:cstheme="minorHAnsi"/>
                <w:sz w:val="24"/>
                <w:szCs w:val="24"/>
              </w:rPr>
              <w:t>Carer</w:t>
            </w:r>
            <w:r w:rsidRPr="00070083">
              <w:rPr>
                <w:rFonts w:cstheme="minorHAnsi"/>
                <w:sz w:val="24"/>
                <w:szCs w:val="24"/>
              </w:rPr>
              <w:t xml:space="preserve"> / Foster </w:t>
            </w:r>
            <w:r w:rsidR="00130748" w:rsidRPr="00070083">
              <w:rPr>
                <w:rFonts w:cstheme="minorHAnsi"/>
                <w:sz w:val="24"/>
                <w:szCs w:val="24"/>
              </w:rPr>
              <w:t>Carer</w:t>
            </w:r>
            <w:r w:rsidRPr="00070083">
              <w:rPr>
                <w:rFonts w:cstheme="minorHAnsi"/>
                <w:sz w:val="24"/>
                <w:szCs w:val="24"/>
              </w:rPr>
              <w:t xml:space="preserve"> 2</w:t>
            </w:r>
          </w:p>
        </w:tc>
      </w:tr>
      <w:tr w:rsidR="009657DE" w:rsidRPr="00070083" w14:paraId="241D0E02" w14:textId="77777777" w:rsidTr="00015BB0">
        <w:trPr>
          <w:trHeight w:val="556"/>
        </w:trPr>
        <w:tc>
          <w:tcPr>
            <w:tcW w:w="1664" w:type="dxa"/>
            <w:gridSpan w:val="3"/>
            <w:shd w:val="clear" w:color="auto" w:fill="DEEAF6" w:themeFill="accent5" w:themeFillTint="33"/>
            <w:vAlign w:val="center"/>
          </w:tcPr>
          <w:p w14:paraId="5DCE89A5" w14:textId="77777777" w:rsidR="009657DE" w:rsidRPr="00070083" w:rsidRDefault="009657DE" w:rsidP="00136224">
            <w:pPr>
              <w:spacing w:line="276" w:lineRule="auto"/>
              <w:rPr>
                <w:rFonts w:cstheme="minorHAnsi"/>
                <w:sz w:val="24"/>
                <w:szCs w:val="24"/>
              </w:rPr>
            </w:pPr>
            <w:r w:rsidRPr="00070083">
              <w:rPr>
                <w:rFonts w:cstheme="minorHAnsi"/>
                <w:sz w:val="24"/>
                <w:szCs w:val="24"/>
              </w:rPr>
              <w:t>Print Name:</w:t>
            </w:r>
          </w:p>
        </w:tc>
        <w:tc>
          <w:tcPr>
            <w:tcW w:w="2146" w:type="dxa"/>
            <w:vAlign w:val="center"/>
          </w:tcPr>
          <w:p w14:paraId="6CB585DD" w14:textId="77777777" w:rsidR="009657DE" w:rsidRDefault="009657DE" w:rsidP="00136224">
            <w:pPr>
              <w:spacing w:line="276" w:lineRule="auto"/>
              <w:rPr>
                <w:rFonts w:cstheme="minorHAnsi"/>
                <w:sz w:val="24"/>
                <w:szCs w:val="24"/>
              </w:rPr>
            </w:pPr>
          </w:p>
          <w:p w14:paraId="578371BB" w14:textId="44362851" w:rsidR="00AC272A" w:rsidRPr="00070083" w:rsidRDefault="00AC272A" w:rsidP="00136224">
            <w:pPr>
              <w:spacing w:line="276" w:lineRule="auto"/>
              <w:rPr>
                <w:rFonts w:cstheme="minorHAnsi"/>
                <w:sz w:val="24"/>
                <w:szCs w:val="24"/>
              </w:rPr>
            </w:pPr>
          </w:p>
        </w:tc>
        <w:tc>
          <w:tcPr>
            <w:tcW w:w="1181" w:type="dxa"/>
            <w:gridSpan w:val="3"/>
            <w:shd w:val="clear" w:color="auto" w:fill="DEEAF6" w:themeFill="accent5" w:themeFillTint="33"/>
            <w:vAlign w:val="center"/>
          </w:tcPr>
          <w:p w14:paraId="68AEF743" w14:textId="77777777" w:rsidR="009657DE" w:rsidRPr="00070083" w:rsidRDefault="009657DE" w:rsidP="00136224">
            <w:pPr>
              <w:spacing w:line="276" w:lineRule="auto"/>
              <w:rPr>
                <w:rFonts w:cstheme="minorHAnsi"/>
                <w:sz w:val="24"/>
                <w:szCs w:val="24"/>
              </w:rPr>
            </w:pPr>
            <w:r w:rsidRPr="00070083">
              <w:rPr>
                <w:rFonts w:cstheme="minorHAnsi"/>
                <w:sz w:val="24"/>
                <w:szCs w:val="24"/>
              </w:rPr>
              <w:t>Signed:</w:t>
            </w:r>
          </w:p>
        </w:tc>
        <w:tc>
          <w:tcPr>
            <w:tcW w:w="2065" w:type="dxa"/>
            <w:gridSpan w:val="2"/>
            <w:shd w:val="clear" w:color="auto" w:fill="auto"/>
            <w:vAlign w:val="center"/>
          </w:tcPr>
          <w:p w14:paraId="1B50A780" w14:textId="77777777" w:rsidR="009657DE" w:rsidRPr="00070083" w:rsidRDefault="009657DE" w:rsidP="00136224">
            <w:pPr>
              <w:spacing w:line="276" w:lineRule="auto"/>
              <w:rPr>
                <w:rFonts w:cstheme="minorHAnsi"/>
                <w:sz w:val="24"/>
                <w:szCs w:val="24"/>
              </w:rPr>
            </w:pPr>
          </w:p>
        </w:tc>
        <w:tc>
          <w:tcPr>
            <w:tcW w:w="836" w:type="dxa"/>
            <w:shd w:val="clear" w:color="auto" w:fill="DEEAF6" w:themeFill="accent5" w:themeFillTint="33"/>
            <w:vAlign w:val="center"/>
          </w:tcPr>
          <w:p w14:paraId="00368B08" w14:textId="77777777" w:rsidR="009657DE" w:rsidRPr="00070083" w:rsidRDefault="009657DE" w:rsidP="00136224">
            <w:pPr>
              <w:spacing w:line="276" w:lineRule="auto"/>
              <w:rPr>
                <w:rFonts w:cstheme="minorHAnsi"/>
                <w:sz w:val="24"/>
                <w:szCs w:val="24"/>
              </w:rPr>
            </w:pPr>
            <w:r w:rsidRPr="00070083">
              <w:rPr>
                <w:rFonts w:cstheme="minorHAnsi"/>
                <w:sz w:val="24"/>
                <w:szCs w:val="24"/>
              </w:rPr>
              <w:t>Date:</w:t>
            </w:r>
          </w:p>
        </w:tc>
        <w:tc>
          <w:tcPr>
            <w:tcW w:w="1918" w:type="dxa"/>
            <w:gridSpan w:val="2"/>
            <w:vAlign w:val="center"/>
          </w:tcPr>
          <w:p w14:paraId="478067DB" w14:textId="77777777" w:rsidR="009657DE" w:rsidRPr="00070083" w:rsidRDefault="009657DE" w:rsidP="00136224">
            <w:pPr>
              <w:spacing w:line="276" w:lineRule="auto"/>
              <w:rPr>
                <w:rFonts w:cstheme="minorHAnsi"/>
                <w:sz w:val="24"/>
                <w:szCs w:val="24"/>
              </w:rPr>
            </w:pPr>
          </w:p>
        </w:tc>
      </w:tr>
      <w:tr w:rsidR="00AC272A" w:rsidRPr="00070083" w14:paraId="2CAB948F" w14:textId="77777777" w:rsidTr="00015BB0">
        <w:trPr>
          <w:trHeight w:val="556"/>
        </w:trPr>
        <w:tc>
          <w:tcPr>
            <w:tcW w:w="9810" w:type="dxa"/>
            <w:gridSpan w:val="12"/>
            <w:shd w:val="clear" w:color="auto" w:fill="8EAADB" w:themeFill="accent1" w:themeFillTint="99"/>
            <w:vAlign w:val="center"/>
          </w:tcPr>
          <w:p w14:paraId="76D38BEA" w14:textId="57FAF024" w:rsidR="00AC272A" w:rsidRPr="00070083" w:rsidRDefault="00AC272A" w:rsidP="00136224">
            <w:pPr>
              <w:spacing w:line="276" w:lineRule="auto"/>
              <w:rPr>
                <w:rFonts w:cstheme="minorHAnsi"/>
                <w:sz w:val="24"/>
                <w:szCs w:val="24"/>
              </w:rPr>
            </w:pPr>
            <w:r>
              <w:rPr>
                <w:rFonts w:cstheme="minorHAnsi"/>
                <w:sz w:val="24"/>
                <w:szCs w:val="24"/>
              </w:rPr>
              <w:t>REGISTERED MANAGER AUTHORISATION</w:t>
            </w:r>
          </w:p>
        </w:tc>
      </w:tr>
      <w:tr w:rsidR="00AC272A" w:rsidRPr="00070083" w14:paraId="3D878E68" w14:textId="77777777" w:rsidTr="00015BB0">
        <w:trPr>
          <w:trHeight w:val="556"/>
        </w:trPr>
        <w:tc>
          <w:tcPr>
            <w:tcW w:w="9810" w:type="dxa"/>
            <w:gridSpan w:val="12"/>
            <w:shd w:val="clear" w:color="auto" w:fill="auto"/>
            <w:vAlign w:val="center"/>
          </w:tcPr>
          <w:p w14:paraId="73453206" w14:textId="1D97915C" w:rsidR="00AC272A" w:rsidRDefault="00AC272A" w:rsidP="00136224">
            <w:pPr>
              <w:spacing w:line="276" w:lineRule="auto"/>
              <w:rPr>
                <w:rFonts w:cstheme="minorHAnsi"/>
                <w:sz w:val="24"/>
                <w:szCs w:val="24"/>
              </w:rPr>
            </w:pPr>
            <w:r>
              <w:rPr>
                <w:rFonts w:cstheme="minorHAnsi"/>
                <w:sz w:val="24"/>
                <w:szCs w:val="24"/>
              </w:rPr>
              <w:t>Registered Manager Comments:</w:t>
            </w:r>
          </w:p>
          <w:p w14:paraId="654AE8C2" w14:textId="35A75026" w:rsidR="00AC272A" w:rsidRDefault="00AC272A" w:rsidP="00136224">
            <w:pPr>
              <w:spacing w:line="276" w:lineRule="auto"/>
              <w:rPr>
                <w:rFonts w:cstheme="minorHAnsi"/>
                <w:sz w:val="24"/>
                <w:szCs w:val="24"/>
              </w:rPr>
            </w:pPr>
          </w:p>
          <w:p w14:paraId="2056EEE2" w14:textId="77777777" w:rsidR="00AC272A" w:rsidRDefault="00AC272A" w:rsidP="00136224">
            <w:pPr>
              <w:spacing w:line="276" w:lineRule="auto"/>
              <w:rPr>
                <w:rFonts w:cstheme="minorHAnsi"/>
                <w:sz w:val="24"/>
                <w:szCs w:val="24"/>
              </w:rPr>
            </w:pPr>
          </w:p>
          <w:p w14:paraId="0B6D4934" w14:textId="77777777" w:rsidR="00AC272A" w:rsidRDefault="00AC272A" w:rsidP="00136224">
            <w:pPr>
              <w:spacing w:line="276" w:lineRule="auto"/>
              <w:rPr>
                <w:rFonts w:cstheme="minorHAnsi"/>
                <w:sz w:val="24"/>
                <w:szCs w:val="24"/>
              </w:rPr>
            </w:pPr>
          </w:p>
          <w:p w14:paraId="1D24859B" w14:textId="77777777" w:rsidR="00AC272A" w:rsidRDefault="00AC272A" w:rsidP="00136224">
            <w:pPr>
              <w:spacing w:line="276" w:lineRule="auto"/>
              <w:rPr>
                <w:rFonts w:cstheme="minorHAnsi"/>
                <w:sz w:val="24"/>
                <w:szCs w:val="24"/>
              </w:rPr>
            </w:pPr>
          </w:p>
          <w:p w14:paraId="0BE3CEF7" w14:textId="7A9E11F9" w:rsidR="00AC272A" w:rsidRDefault="00AC272A" w:rsidP="00136224">
            <w:pPr>
              <w:spacing w:line="276" w:lineRule="auto"/>
              <w:rPr>
                <w:rFonts w:cstheme="minorHAnsi"/>
                <w:sz w:val="24"/>
                <w:szCs w:val="24"/>
              </w:rPr>
            </w:pPr>
          </w:p>
        </w:tc>
      </w:tr>
      <w:tr w:rsidR="00AC272A" w:rsidRPr="00070083" w14:paraId="62EDD84A" w14:textId="77777777" w:rsidTr="00015BB0">
        <w:trPr>
          <w:trHeight w:val="556"/>
        </w:trPr>
        <w:tc>
          <w:tcPr>
            <w:tcW w:w="1664" w:type="dxa"/>
            <w:gridSpan w:val="3"/>
            <w:shd w:val="clear" w:color="auto" w:fill="DEEAF6" w:themeFill="accent5" w:themeFillTint="33"/>
            <w:vAlign w:val="center"/>
          </w:tcPr>
          <w:p w14:paraId="33259988" w14:textId="494F4A69" w:rsidR="00AC272A" w:rsidRPr="00070083" w:rsidRDefault="00AC272A" w:rsidP="00136224">
            <w:pPr>
              <w:spacing w:line="276" w:lineRule="auto"/>
              <w:rPr>
                <w:rFonts w:cstheme="minorHAnsi"/>
                <w:sz w:val="24"/>
                <w:szCs w:val="24"/>
              </w:rPr>
            </w:pPr>
            <w:r>
              <w:rPr>
                <w:rFonts w:cstheme="minorHAnsi"/>
                <w:sz w:val="24"/>
                <w:szCs w:val="24"/>
              </w:rPr>
              <w:t>Print Name:</w:t>
            </w:r>
          </w:p>
        </w:tc>
        <w:tc>
          <w:tcPr>
            <w:tcW w:w="2146" w:type="dxa"/>
            <w:vAlign w:val="center"/>
          </w:tcPr>
          <w:p w14:paraId="447FC395" w14:textId="77777777" w:rsidR="00AC272A" w:rsidRDefault="00AC272A" w:rsidP="00136224">
            <w:pPr>
              <w:spacing w:line="276" w:lineRule="auto"/>
              <w:rPr>
                <w:rFonts w:cstheme="minorHAnsi"/>
                <w:sz w:val="24"/>
                <w:szCs w:val="24"/>
              </w:rPr>
            </w:pPr>
          </w:p>
        </w:tc>
        <w:tc>
          <w:tcPr>
            <w:tcW w:w="1181" w:type="dxa"/>
            <w:gridSpan w:val="3"/>
            <w:shd w:val="clear" w:color="auto" w:fill="DEEAF6" w:themeFill="accent5" w:themeFillTint="33"/>
            <w:vAlign w:val="center"/>
          </w:tcPr>
          <w:p w14:paraId="747F0869" w14:textId="1D2B0C31" w:rsidR="00AC272A" w:rsidRPr="00070083" w:rsidRDefault="00AC272A" w:rsidP="00136224">
            <w:pPr>
              <w:spacing w:line="276" w:lineRule="auto"/>
              <w:rPr>
                <w:rFonts w:cstheme="minorHAnsi"/>
                <w:sz w:val="24"/>
                <w:szCs w:val="24"/>
              </w:rPr>
            </w:pPr>
            <w:r>
              <w:rPr>
                <w:rFonts w:cstheme="minorHAnsi"/>
                <w:sz w:val="24"/>
                <w:szCs w:val="24"/>
              </w:rPr>
              <w:t>Signed:</w:t>
            </w:r>
          </w:p>
        </w:tc>
        <w:tc>
          <w:tcPr>
            <w:tcW w:w="2065" w:type="dxa"/>
            <w:gridSpan w:val="2"/>
            <w:shd w:val="clear" w:color="auto" w:fill="auto"/>
            <w:vAlign w:val="center"/>
          </w:tcPr>
          <w:p w14:paraId="4872A9D1" w14:textId="77777777" w:rsidR="00AC272A" w:rsidRPr="00070083" w:rsidRDefault="00AC272A" w:rsidP="00136224">
            <w:pPr>
              <w:spacing w:line="276" w:lineRule="auto"/>
              <w:rPr>
                <w:rFonts w:cstheme="minorHAnsi"/>
                <w:sz w:val="24"/>
                <w:szCs w:val="24"/>
              </w:rPr>
            </w:pPr>
          </w:p>
        </w:tc>
        <w:tc>
          <w:tcPr>
            <w:tcW w:w="836" w:type="dxa"/>
            <w:shd w:val="clear" w:color="auto" w:fill="DEEAF6" w:themeFill="accent5" w:themeFillTint="33"/>
            <w:vAlign w:val="center"/>
          </w:tcPr>
          <w:p w14:paraId="71E9928F" w14:textId="7FC8AFF6" w:rsidR="00AC272A" w:rsidRPr="00070083" w:rsidRDefault="00AC272A" w:rsidP="00136224">
            <w:pPr>
              <w:spacing w:line="276" w:lineRule="auto"/>
              <w:rPr>
                <w:rFonts w:cstheme="minorHAnsi"/>
                <w:sz w:val="24"/>
                <w:szCs w:val="24"/>
              </w:rPr>
            </w:pPr>
            <w:r>
              <w:rPr>
                <w:rFonts w:cstheme="minorHAnsi"/>
                <w:sz w:val="24"/>
                <w:szCs w:val="24"/>
              </w:rPr>
              <w:t>Date:</w:t>
            </w:r>
          </w:p>
        </w:tc>
        <w:tc>
          <w:tcPr>
            <w:tcW w:w="1918" w:type="dxa"/>
            <w:gridSpan w:val="2"/>
            <w:vAlign w:val="center"/>
          </w:tcPr>
          <w:p w14:paraId="28A87DC6" w14:textId="77777777" w:rsidR="00AC272A" w:rsidRPr="00070083" w:rsidRDefault="00AC272A" w:rsidP="00136224">
            <w:pPr>
              <w:spacing w:line="276" w:lineRule="auto"/>
              <w:rPr>
                <w:rFonts w:cstheme="minorHAnsi"/>
                <w:sz w:val="24"/>
                <w:szCs w:val="24"/>
              </w:rPr>
            </w:pPr>
          </w:p>
        </w:tc>
      </w:tr>
    </w:tbl>
    <w:p w14:paraId="4E68BE18" w14:textId="382976BD" w:rsidR="009657DE" w:rsidRPr="0014439E" w:rsidRDefault="0014439E" w:rsidP="006115A4">
      <w:pPr>
        <w:jc w:val="both"/>
        <w:rPr>
          <w:rFonts w:cstheme="minorHAnsi"/>
          <w:b/>
          <w:bCs/>
          <w:i/>
          <w:iCs/>
          <w:sz w:val="24"/>
          <w:szCs w:val="24"/>
        </w:rPr>
      </w:pPr>
      <w:r w:rsidRPr="0014439E">
        <w:rPr>
          <w:rFonts w:cstheme="minorHAnsi"/>
          <w:b/>
          <w:bCs/>
          <w:i/>
          <w:iCs/>
          <w:sz w:val="24"/>
          <w:szCs w:val="24"/>
        </w:rPr>
        <w:t>For approved foster carer(s)– this document needs to be uploaded to Charms and digitally signed by the foster carer(s), supervising social worker and Registered Manager.</w:t>
      </w:r>
    </w:p>
    <w:p w14:paraId="1BF65853" w14:textId="6EDE7D88" w:rsidR="009657DE" w:rsidRDefault="009657DE" w:rsidP="006115A4">
      <w:pPr>
        <w:jc w:val="both"/>
        <w:rPr>
          <w:rFonts w:cstheme="minorHAnsi"/>
          <w:b/>
          <w:bCs/>
          <w:sz w:val="24"/>
          <w:szCs w:val="24"/>
        </w:rPr>
      </w:pPr>
    </w:p>
    <w:p w14:paraId="40478DE3" w14:textId="141B1715" w:rsidR="000B54AE" w:rsidRDefault="000B54AE" w:rsidP="006115A4">
      <w:pPr>
        <w:jc w:val="both"/>
        <w:rPr>
          <w:rFonts w:cstheme="minorHAnsi"/>
          <w:b/>
          <w:bCs/>
          <w:sz w:val="24"/>
          <w:szCs w:val="24"/>
        </w:rPr>
      </w:pPr>
    </w:p>
    <w:p w14:paraId="6E5148DB" w14:textId="77777777" w:rsidR="000B54AE" w:rsidRPr="00070083" w:rsidRDefault="000B54AE" w:rsidP="006115A4">
      <w:pPr>
        <w:jc w:val="both"/>
        <w:rPr>
          <w:rFonts w:cstheme="minorHAnsi"/>
          <w:b/>
          <w:bCs/>
          <w:sz w:val="24"/>
          <w:szCs w:val="24"/>
        </w:rPr>
      </w:pPr>
    </w:p>
    <w:p w14:paraId="64F4BDD6" w14:textId="7004E8C0" w:rsidR="00130748" w:rsidRPr="00D96B12" w:rsidRDefault="00130748" w:rsidP="00130748">
      <w:pPr>
        <w:jc w:val="center"/>
        <w:rPr>
          <w:rStyle w:val="Strong"/>
          <w:rFonts w:asciiTheme="minorHAnsi" w:hAnsiTheme="minorHAnsi" w:cstheme="minorHAnsi"/>
          <w:b/>
          <w:bCs w:val="0"/>
          <w:color w:val="auto"/>
          <w:sz w:val="28"/>
          <w:szCs w:val="28"/>
        </w:rPr>
      </w:pPr>
      <w:r w:rsidRPr="00D96B12">
        <w:rPr>
          <w:rStyle w:val="Strong"/>
          <w:rFonts w:asciiTheme="minorHAnsi" w:hAnsiTheme="minorHAnsi" w:cstheme="minorHAnsi"/>
          <w:b/>
          <w:color w:val="auto"/>
          <w:sz w:val="28"/>
          <w:szCs w:val="28"/>
        </w:rPr>
        <w:lastRenderedPageBreak/>
        <w:t>Confirmation that presence of</w:t>
      </w:r>
      <w:r w:rsidR="00A83BF7" w:rsidRPr="00D96B12">
        <w:rPr>
          <w:rStyle w:val="Strong"/>
          <w:rFonts w:asciiTheme="minorHAnsi" w:hAnsiTheme="minorHAnsi" w:cstheme="minorHAnsi"/>
          <w:b/>
          <w:color w:val="auto"/>
          <w:sz w:val="28"/>
          <w:szCs w:val="28"/>
        </w:rPr>
        <w:t xml:space="preserve"> surveillance</w:t>
      </w:r>
      <w:r w:rsidRPr="00D96B12">
        <w:rPr>
          <w:rStyle w:val="Strong"/>
          <w:rFonts w:asciiTheme="minorHAnsi" w:hAnsiTheme="minorHAnsi" w:cstheme="minorHAnsi"/>
          <w:b/>
          <w:color w:val="auto"/>
          <w:sz w:val="28"/>
          <w:szCs w:val="28"/>
        </w:rPr>
        <w:t xml:space="preserve"> in the home has been shared with </w:t>
      </w:r>
      <w:r w:rsidR="009C05BA">
        <w:rPr>
          <w:rStyle w:val="Strong"/>
          <w:rFonts w:asciiTheme="minorHAnsi" w:hAnsiTheme="minorHAnsi" w:cstheme="minorHAnsi"/>
          <w:b/>
          <w:color w:val="auto"/>
          <w:sz w:val="28"/>
          <w:szCs w:val="28"/>
        </w:rPr>
        <w:t>each</w:t>
      </w:r>
      <w:r w:rsidRPr="00D96B12">
        <w:rPr>
          <w:rStyle w:val="Strong"/>
          <w:rFonts w:asciiTheme="minorHAnsi" w:hAnsiTheme="minorHAnsi" w:cstheme="minorHAnsi"/>
          <w:b/>
          <w:color w:val="auto"/>
          <w:sz w:val="28"/>
          <w:szCs w:val="28"/>
        </w:rPr>
        <w:t xml:space="preserve"> child/young person</w:t>
      </w:r>
    </w:p>
    <w:tbl>
      <w:tblPr>
        <w:tblStyle w:val="TableGrid"/>
        <w:tblW w:w="0" w:type="auto"/>
        <w:tblLook w:val="04A0" w:firstRow="1" w:lastRow="0" w:firstColumn="1" w:lastColumn="0" w:noHBand="0" w:noVBand="1"/>
      </w:tblPr>
      <w:tblGrid>
        <w:gridCol w:w="4540"/>
        <w:gridCol w:w="4476"/>
      </w:tblGrid>
      <w:tr w:rsidR="00130748" w:rsidRPr="00070083" w14:paraId="7849E0B6" w14:textId="77777777" w:rsidTr="00AC272A">
        <w:tc>
          <w:tcPr>
            <w:tcW w:w="4871" w:type="dxa"/>
            <w:shd w:val="clear" w:color="auto" w:fill="8EAADB" w:themeFill="accent1" w:themeFillTint="99"/>
          </w:tcPr>
          <w:p w14:paraId="1C23A106" w14:textId="59909689" w:rsidR="00130748" w:rsidRPr="00070083" w:rsidRDefault="00130748" w:rsidP="00136224">
            <w:pPr>
              <w:jc w:val="both"/>
              <w:rPr>
                <w:rStyle w:val="Strong"/>
                <w:rFonts w:asciiTheme="minorHAnsi" w:hAnsiTheme="minorHAnsi" w:cstheme="minorHAnsi"/>
                <w:color w:val="FFFFFF" w:themeColor="background1"/>
                <w:sz w:val="24"/>
                <w:szCs w:val="24"/>
              </w:rPr>
            </w:pPr>
            <w:r w:rsidRPr="00070083">
              <w:rPr>
                <w:rStyle w:val="Strong"/>
                <w:rFonts w:asciiTheme="minorHAnsi" w:hAnsiTheme="minorHAnsi" w:cstheme="minorHAnsi"/>
                <w:color w:val="auto"/>
                <w:sz w:val="24"/>
                <w:szCs w:val="24"/>
              </w:rPr>
              <w:t xml:space="preserve">Name of Foster </w:t>
            </w:r>
            <w:r w:rsidR="00A83BF7" w:rsidRPr="00070083">
              <w:rPr>
                <w:rStyle w:val="Strong"/>
                <w:rFonts w:asciiTheme="minorHAnsi" w:hAnsiTheme="minorHAnsi" w:cstheme="minorHAnsi"/>
                <w:color w:val="auto"/>
                <w:sz w:val="24"/>
                <w:szCs w:val="24"/>
              </w:rPr>
              <w:t>Carer</w:t>
            </w:r>
            <w:r w:rsidRPr="00070083">
              <w:rPr>
                <w:rStyle w:val="Strong"/>
                <w:rFonts w:asciiTheme="minorHAnsi" w:hAnsiTheme="minorHAnsi" w:cstheme="minorHAnsi"/>
                <w:color w:val="auto"/>
                <w:sz w:val="24"/>
                <w:szCs w:val="24"/>
              </w:rPr>
              <w:t>(s)</w:t>
            </w:r>
          </w:p>
        </w:tc>
        <w:tc>
          <w:tcPr>
            <w:tcW w:w="4872" w:type="dxa"/>
            <w:shd w:val="clear" w:color="auto" w:fill="auto"/>
          </w:tcPr>
          <w:p w14:paraId="1DE51456" w14:textId="77777777" w:rsidR="00130748" w:rsidRPr="00070083" w:rsidRDefault="00130748" w:rsidP="00136224">
            <w:pPr>
              <w:jc w:val="both"/>
              <w:rPr>
                <w:rStyle w:val="Strong"/>
                <w:rFonts w:asciiTheme="minorHAnsi" w:hAnsiTheme="minorHAnsi" w:cstheme="minorHAnsi"/>
                <w:b/>
                <w:bCs w:val="0"/>
                <w:color w:val="auto"/>
                <w:sz w:val="24"/>
                <w:szCs w:val="24"/>
              </w:rPr>
            </w:pPr>
          </w:p>
        </w:tc>
      </w:tr>
    </w:tbl>
    <w:p w14:paraId="453E8C2B" w14:textId="77777777" w:rsidR="00130748" w:rsidRPr="00070083" w:rsidRDefault="00130748" w:rsidP="00130748">
      <w:pPr>
        <w:rPr>
          <w:rFonts w:cstheme="minorHAnsi"/>
          <w:sz w:val="24"/>
          <w:szCs w:val="24"/>
        </w:rPr>
      </w:pPr>
    </w:p>
    <w:tbl>
      <w:tblPr>
        <w:tblStyle w:val="TableGrid"/>
        <w:tblW w:w="0" w:type="auto"/>
        <w:tblLook w:val="04A0" w:firstRow="1" w:lastRow="0" w:firstColumn="1" w:lastColumn="0" w:noHBand="0" w:noVBand="1"/>
      </w:tblPr>
      <w:tblGrid>
        <w:gridCol w:w="2303"/>
        <w:gridCol w:w="2230"/>
        <w:gridCol w:w="2264"/>
        <w:gridCol w:w="2219"/>
      </w:tblGrid>
      <w:tr w:rsidR="00130748" w:rsidRPr="00070083" w14:paraId="6D700837" w14:textId="77777777" w:rsidTr="00AC272A">
        <w:tc>
          <w:tcPr>
            <w:tcW w:w="4871" w:type="dxa"/>
            <w:gridSpan w:val="2"/>
            <w:shd w:val="clear" w:color="auto" w:fill="8EAADB" w:themeFill="accent1" w:themeFillTint="99"/>
          </w:tcPr>
          <w:p w14:paraId="0B9436C0" w14:textId="77777777" w:rsidR="00130748" w:rsidRPr="00070083" w:rsidRDefault="00130748" w:rsidP="00136224">
            <w:pPr>
              <w:jc w:val="both"/>
              <w:rPr>
                <w:rStyle w:val="Strong"/>
                <w:rFonts w:asciiTheme="minorHAnsi" w:hAnsiTheme="minorHAnsi" w:cstheme="minorHAnsi"/>
                <w:bCs w:val="0"/>
                <w:color w:val="FFFFFF" w:themeColor="background1"/>
                <w:sz w:val="24"/>
                <w:szCs w:val="24"/>
              </w:rPr>
            </w:pPr>
            <w:r w:rsidRPr="00070083">
              <w:rPr>
                <w:rStyle w:val="Strong"/>
                <w:rFonts w:asciiTheme="minorHAnsi" w:hAnsiTheme="minorHAnsi" w:cstheme="minorHAnsi"/>
                <w:color w:val="auto"/>
                <w:sz w:val="24"/>
                <w:szCs w:val="24"/>
              </w:rPr>
              <w:t>Name of Child/Young Person</w:t>
            </w:r>
          </w:p>
        </w:tc>
        <w:tc>
          <w:tcPr>
            <w:tcW w:w="4872" w:type="dxa"/>
            <w:gridSpan w:val="2"/>
            <w:shd w:val="clear" w:color="auto" w:fill="auto"/>
          </w:tcPr>
          <w:p w14:paraId="50051128" w14:textId="77777777" w:rsidR="00130748" w:rsidRPr="00070083" w:rsidRDefault="00130748" w:rsidP="00136224">
            <w:pPr>
              <w:jc w:val="both"/>
              <w:rPr>
                <w:rStyle w:val="Strong"/>
                <w:rFonts w:asciiTheme="minorHAnsi" w:hAnsiTheme="minorHAnsi" w:cstheme="minorHAnsi"/>
                <w:b/>
                <w:bCs w:val="0"/>
                <w:color w:val="auto"/>
                <w:sz w:val="24"/>
                <w:szCs w:val="24"/>
              </w:rPr>
            </w:pPr>
          </w:p>
        </w:tc>
      </w:tr>
      <w:tr w:rsidR="00130748" w:rsidRPr="00070083" w14:paraId="32149F4F" w14:textId="77777777" w:rsidTr="00136224">
        <w:tc>
          <w:tcPr>
            <w:tcW w:w="9743" w:type="dxa"/>
            <w:gridSpan w:val="4"/>
          </w:tcPr>
          <w:p w14:paraId="7DF81A44" w14:textId="3E25E1C4" w:rsidR="00A83BF7" w:rsidRPr="00070083" w:rsidRDefault="00130748" w:rsidP="00070083">
            <w:pPr>
              <w:jc w:val="both"/>
              <w:rPr>
                <w:rFonts w:cstheme="minorHAnsi"/>
                <w:sz w:val="24"/>
                <w:szCs w:val="24"/>
              </w:rPr>
            </w:pPr>
            <w:r w:rsidRPr="00070083">
              <w:rPr>
                <w:rFonts w:cstheme="minorHAnsi"/>
                <w:bCs/>
                <w:sz w:val="24"/>
                <w:szCs w:val="24"/>
              </w:rPr>
              <w:t>I have been shown the</w:t>
            </w:r>
            <w:r w:rsidR="00FD229F">
              <w:rPr>
                <w:rFonts w:cstheme="minorHAnsi"/>
                <w:bCs/>
                <w:sz w:val="24"/>
                <w:szCs w:val="24"/>
              </w:rPr>
              <w:t xml:space="preserve"> surveillance </w:t>
            </w:r>
            <w:r w:rsidRPr="00070083">
              <w:rPr>
                <w:rFonts w:cstheme="minorHAnsi"/>
                <w:bCs/>
                <w:sz w:val="24"/>
                <w:szCs w:val="24"/>
              </w:rPr>
              <w:t xml:space="preserve">cameras in the home and the monitors. The reasons for </w:t>
            </w:r>
            <w:r w:rsidR="00FD229F">
              <w:rPr>
                <w:rFonts w:cstheme="minorHAnsi"/>
                <w:bCs/>
                <w:sz w:val="24"/>
                <w:szCs w:val="24"/>
              </w:rPr>
              <w:t xml:space="preserve">surveillance </w:t>
            </w:r>
            <w:r w:rsidRPr="00070083">
              <w:rPr>
                <w:rFonts w:cstheme="minorHAnsi"/>
                <w:bCs/>
                <w:sz w:val="24"/>
                <w:szCs w:val="24"/>
              </w:rPr>
              <w:t>and what happens to th</w:t>
            </w:r>
            <w:r w:rsidR="00FD229F">
              <w:rPr>
                <w:rFonts w:cstheme="minorHAnsi"/>
                <w:bCs/>
                <w:sz w:val="24"/>
                <w:szCs w:val="24"/>
              </w:rPr>
              <w:t>e</w:t>
            </w:r>
            <w:r w:rsidRPr="00070083">
              <w:rPr>
                <w:rFonts w:cstheme="minorHAnsi"/>
                <w:bCs/>
                <w:sz w:val="24"/>
                <w:szCs w:val="24"/>
              </w:rPr>
              <w:t xml:space="preserve"> recordings has been explained to me. </w:t>
            </w:r>
          </w:p>
        </w:tc>
      </w:tr>
      <w:tr w:rsidR="00130748" w:rsidRPr="00070083" w14:paraId="4A34C226" w14:textId="77777777" w:rsidTr="00AC272A">
        <w:tc>
          <w:tcPr>
            <w:tcW w:w="9743" w:type="dxa"/>
            <w:gridSpan w:val="4"/>
            <w:shd w:val="clear" w:color="auto" w:fill="8EAADB" w:themeFill="accent1" w:themeFillTint="99"/>
          </w:tcPr>
          <w:p w14:paraId="5C30763C" w14:textId="77777777" w:rsidR="00130748" w:rsidRPr="00070083" w:rsidRDefault="00130748" w:rsidP="00136224">
            <w:pPr>
              <w:rPr>
                <w:rFonts w:cstheme="minorHAnsi"/>
                <w:sz w:val="24"/>
                <w:szCs w:val="24"/>
              </w:rPr>
            </w:pPr>
            <w:r w:rsidRPr="00070083">
              <w:rPr>
                <w:rFonts w:cstheme="minorHAnsi"/>
                <w:sz w:val="24"/>
                <w:szCs w:val="24"/>
              </w:rPr>
              <w:t>Comments</w:t>
            </w:r>
          </w:p>
        </w:tc>
      </w:tr>
      <w:tr w:rsidR="00130748" w:rsidRPr="00070083" w14:paraId="60501094" w14:textId="77777777" w:rsidTr="00136224">
        <w:tc>
          <w:tcPr>
            <w:tcW w:w="9743" w:type="dxa"/>
            <w:gridSpan w:val="4"/>
            <w:shd w:val="clear" w:color="auto" w:fill="auto"/>
          </w:tcPr>
          <w:p w14:paraId="65090A4A" w14:textId="77777777" w:rsidR="00130748" w:rsidRPr="00070083" w:rsidRDefault="00130748" w:rsidP="00136224">
            <w:pPr>
              <w:rPr>
                <w:rFonts w:cstheme="minorHAnsi"/>
                <w:bCs/>
                <w:sz w:val="24"/>
                <w:szCs w:val="24"/>
              </w:rPr>
            </w:pPr>
          </w:p>
          <w:p w14:paraId="26DC9499" w14:textId="5AB04565" w:rsidR="00130748" w:rsidRDefault="00130748" w:rsidP="00136224">
            <w:pPr>
              <w:rPr>
                <w:rFonts w:cstheme="minorHAnsi"/>
                <w:sz w:val="24"/>
                <w:szCs w:val="24"/>
              </w:rPr>
            </w:pPr>
          </w:p>
          <w:p w14:paraId="37631EC4" w14:textId="70A00E55" w:rsidR="00AC272A" w:rsidRDefault="00AC272A" w:rsidP="00136224">
            <w:pPr>
              <w:rPr>
                <w:rFonts w:cstheme="minorHAnsi"/>
                <w:sz w:val="24"/>
                <w:szCs w:val="24"/>
              </w:rPr>
            </w:pPr>
          </w:p>
          <w:p w14:paraId="4752B782" w14:textId="77777777" w:rsidR="00AC272A" w:rsidRPr="00070083" w:rsidRDefault="00AC272A" w:rsidP="00136224">
            <w:pPr>
              <w:rPr>
                <w:rFonts w:cstheme="minorHAnsi"/>
                <w:sz w:val="24"/>
                <w:szCs w:val="24"/>
              </w:rPr>
            </w:pPr>
          </w:p>
          <w:p w14:paraId="4ACB4EB3" w14:textId="77777777" w:rsidR="00130748" w:rsidRPr="00070083" w:rsidRDefault="00130748" w:rsidP="00136224">
            <w:pPr>
              <w:rPr>
                <w:rFonts w:cstheme="minorHAnsi"/>
                <w:sz w:val="24"/>
                <w:szCs w:val="24"/>
              </w:rPr>
            </w:pPr>
          </w:p>
          <w:p w14:paraId="749702B7" w14:textId="77777777" w:rsidR="00130748" w:rsidRPr="00070083" w:rsidRDefault="00130748" w:rsidP="00136224">
            <w:pPr>
              <w:rPr>
                <w:rFonts w:cstheme="minorHAnsi"/>
                <w:sz w:val="24"/>
                <w:szCs w:val="24"/>
              </w:rPr>
            </w:pPr>
            <w:r w:rsidRPr="00070083">
              <w:rPr>
                <w:rFonts w:cstheme="minorHAnsi"/>
                <w:b/>
                <w:sz w:val="24"/>
                <w:szCs w:val="24"/>
              </w:rPr>
              <w:t>*</w:t>
            </w:r>
            <w:r w:rsidRPr="00070083">
              <w:rPr>
                <w:rFonts w:cstheme="minorHAnsi"/>
                <w:bCs/>
                <w:sz w:val="24"/>
                <w:szCs w:val="24"/>
              </w:rPr>
              <w:t>In the case of young children please seek local authority consent/parental consent</w:t>
            </w:r>
          </w:p>
        </w:tc>
      </w:tr>
      <w:tr w:rsidR="00A83BF7" w:rsidRPr="00070083" w14:paraId="0CA00367" w14:textId="77777777" w:rsidTr="00AC272A">
        <w:tc>
          <w:tcPr>
            <w:tcW w:w="2435" w:type="dxa"/>
            <w:shd w:val="clear" w:color="auto" w:fill="8EAADB" w:themeFill="accent1" w:themeFillTint="99"/>
          </w:tcPr>
          <w:p w14:paraId="2BD62C88" w14:textId="77777777" w:rsidR="00130748" w:rsidRPr="00070083" w:rsidRDefault="00130748" w:rsidP="00136224">
            <w:pPr>
              <w:rPr>
                <w:rFonts w:cstheme="minorHAnsi"/>
                <w:sz w:val="24"/>
                <w:szCs w:val="24"/>
                <w:shd w:val="clear" w:color="auto" w:fill="DEEAF6" w:themeFill="accent5" w:themeFillTint="33"/>
              </w:rPr>
            </w:pPr>
            <w:r w:rsidRPr="00070083">
              <w:rPr>
                <w:rFonts w:cstheme="minorHAnsi"/>
                <w:sz w:val="24"/>
                <w:szCs w:val="24"/>
              </w:rPr>
              <w:t>Si</w:t>
            </w:r>
            <w:r w:rsidRPr="00AC272A">
              <w:rPr>
                <w:rFonts w:cstheme="minorHAnsi"/>
                <w:sz w:val="24"/>
                <w:szCs w:val="24"/>
                <w:shd w:val="clear" w:color="auto" w:fill="8EAADB" w:themeFill="accent1" w:themeFillTint="99"/>
              </w:rPr>
              <w:t>gned</w:t>
            </w:r>
          </w:p>
          <w:p w14:paraId="7A98DF65" w14:textId="39772BC0" w:rsidR="00A83BF7" w:rsidRPr="00070083" w:rsidRDefault="00A83BF7" w:rsidP="00136224">
            <w:pPr>
              <w:rPr>
                <w:rFonts w:cstheme="minorHAnsi"/>
                <w:sz w:val="24"/>
                <w:szCs w:val="24"/>
              </w:rPr>
            </w:pPr>
          </w:p>
        </w:tc>
        <w:tc>
          <w:tcPr>
            <w:tcW w:w="2436" w:type="dxa"/>
            <w:shd w:val="clear" w:color="auto" w:fill="auto"/>
          </w:tcPr>
          <w:p w14:paraId="5C287178" w14:textId="77777777" w:rsidR="00130748" w:rsidRDefault="00130748" w:rsidP="00136224">
            <w:pPr>
              <w:rPr>
                <w:rFonts w:cstheme="minorHAnsi"/>
                <w:sz w:val="24"/>
                <w:szCs w:val="24"/>
              </w:rPr>
            </w:pPr>
          </w:p>
          <w:p w14:paraId="55BF1988" w14:textId="4B56CDF8" w:rsidR="00AC272A" w:rsidRPr="00070083" w:rsidRDefault="00AC272A" w:rsidP="00136224">
            <w:pPr>
              <w:rPr>
                <w:rFonts w:cstheme="minorHAnsi"/>
                <w:sz w:val="24"/>
                <w:szCs w:val="24"/>
              </w:rPr>
            </w:pPr>
          </w:p>
        </w:tc>
        <w:tc>
          <w:tcPr>
            <w:tcW w:w="2436" w:type="dxa"/>
            <w:shd w:val="clear" w:color="auto" w:fill="8EAADB" w:themeFill="accent1" w:themeFillTint="99"/>
          </w:tcPr>
          <w:p w14:paraId="1F43495B" w14:textId="77777777" w:rsidR="00130748" w:rsidRPr="00070083" w:rsidRDefault="00130748" w:rsidP="00136224">
            <w:pPr>
              <w:rPr>
                <w:rFonts w:cstheme="minorHAnsi"/>
                <w:sz w:val="24"/>
                <w:szCs w:val="24"/>
              </w:rPr>
            </w:pPr>
            <w:r w:rsidRPr="00070083">
              <w:rPr>
                <w:rFonts w:cstheme="minorHAnsi"/>
                <w:sz w:val="24"/>
                <w:szCs w:val="24"/>
              </w:rPr>
              <w:t>Date</w:t>
            </w:r>
          </w:p>
        </w:tc>
        <w:tc>
          <w:tcPr>
            <w:tcW w:w="2436" w:type="dxa"/>
          </w:tcPr>
          <w:p w14:paraId="7361DE74" w14:textId="77777777" w:rsidR="00130748" w:rsidRPr="00070083" w:rsidRDefault="00130748" w:rsidP="00136224">
            <w:pPr>
              <w:rPr>
                <w:rFonts w:cstheme="minorHAnsi"/>
                <w:sz w:val="24"/>
                <w:szCs w:val="24"/>
              </w:rPr>
            </w:pPr>
          </w:p>
        </w:tc>
      </w:tr>
    </w:tbl>
    <w:p w14:paraId="4B3AC9A3" w14:textId="77777777" w:rsidR="00A83BF7" w:rsidRPr="00070083" w:rsidRDefault="00A83BF7" w:rsidP="00130748">
      <w:pPr>
        <w:rPr>
          <w:rFonts w:cstheme="minorHAnsi"/>
          <w:sz w:val="24"/>
          <w:szCs w:val="24"/>
        </w:rPr>
      </w:pPr>
    </w:p>
    <w:tbl>
      <w:tblPr>
        <w:tblStyle w:val="TableGrid"/>
        <w:tblW w:w="0" w:type="auto"/>
        <w:tblLook w:val="04A0" w:firstRow="1" w:lastRow="0" w:firstColumn="1" w:lastColumn="0" w:noHBand="0" w:noVBand="1"/>
      </w:tblPr>
      <w:tblGrid>
        <w:gridCol w:w="2345"/>
        <w:gridCol w:w="2208"/>
        <w:gridCol w:w="2255"/>
        <w:gridCol w:w="2208"/>
      </w:tblGrid>
      <w:tr w:rsidR="00A83BF7" w:rsidRPr="00070083" w14:paraId="29D91EF2" w14:textId="77777777" w:rsidTr="0014439E">
        <w:tc>
          <w:tcPr>
            <w:tcW w:w="2345" w:type="dxa"/>
            <w:shd w:val="clear" w:color="auto" w:fill="8EAADB" w:themeFill="accent1" w:themeFillTint="99"/>
          </w:tcPr>
          <w:p w14:paraId="31F5428A" w14:textId="62DF2B40" w:rsidR="0014439E" w:rsidRDefault="0014439E" w:rsidP="00136224">
            <w:pPr>
              <w:rPr>
                <w:rFonts w:cstheme="minorHAnsi"/>
                <w:sz w:val="24"/>
                <w:szCs w:val="24"/>
              </w:rPr>
            </w:pPr>
            <w:r>
              <w:rPr>
                <w:rFonts w:cstheme="minorHAnsi"/>
                <w:sz w:val="24"/>
                <w:szCs w:val="24"/>
              </w:rPr>
              <w:t>Local authority social worker</w:t>
            </w:r>
            <w:r w:rsidR="00130748" w:rsidRPr="00070083">
              <w:rPr>
                <w:rFonts w:cstheme="minorHAnsi"/>
                <w:sz w:val="24"/>
                <w:szCs w:val="24"/>
              </w:rPr>
              <w:t>/</w:t>
            </w:r>
            <w:r>
              <w:rPr>
                <w:rFonts w:cstheme="minorHAnsi"/>
                <w:sz w:val="24"/>
                <w:szCs w:val="24"/>
              </w:rPr>
              <w:t>p</w:t>
            </w:r>
            <w:r w:rsidR="00130748" w:rsidRPr="00070083">
              <w:rPr>
                <w:rFonts w:cstheme="minorHAnsi"/>
                <w:sz w:val="24"/>
                <w:szCs w:val="24"/>
              </w:rPr>
              <w:t xml:space="preserve">erson with </w:t>
            </w:r>
            <w:r>
              <w:rPr>
                <w:rFonts w:cstheme="minorHAnsi"/>
                <w:sz w:val="24"/>
                <w:szCs w:val="24"/>
              </w:rPr>
              <w:t>parental responsibility</w:t>
            </w:r>
          </w:p>
          <w:p w14:paraId="5D9E851B" w14:textId="02A5E956" w:rsidR="00130748" w:rsidRPr="00070083" w:rsidRDefault="00130748" w:rsidP="00136224">
            <w:pPr>
              <w:rPr>
                <w:rFonts w:cstheme="minorHAnsi"/>
                <w:sz w:val="24"/>
                <w:szCs w:val="24"/>
              </w:rPr>
            </w:pPr>
            <w:r w:rsidRPr="00070083">
              <w:rPr>
                <w:rFonts w:cstheme="minorHAnsi"/>
                <w:sz w:val="24"/>
                <w:szCs w:val="24"/>
              </w:rPr>
              <w:t>Signed</w:t>
            </w:r>
          </w:p>
        </w:tc>
        <w:tc>
          <w:tcPr>
            <w:tcW w:w="2208" w:type="dxa"/>
            <w:shd w:val="clear" w:color="auto" w:fill="auto"/>
          </w:tcPr>
          <w:p w14:paraId="25654F14" w14:textId="77777777" w:rsidR="00130748" w:rsidRPr="00070083" w:rsidRDefault="00130748" w:rsidP="00136224">
            <w:pPr>
              <w:rPr>
                <w:rFonts w:cstheme="minorHAnsi"/>
                <w:sz w:val="24"/>
                <w:szCs w:val="24"/>
              </w:rPr>
            </w:pPr>
          </w:p>
        </w:tc>
        <w:tc>
          <w:tcPr>
            <w:tcW w:w="2255" w:type="dxa"/>
            <w:shd w:val="clear" w:color="auto" w:fill="8EAADB" w:themeFill="accent1" w:themeFillTint="99"/>
          </w:tcPr>
          <w:p w14:paraId="3A9765D1" w14:textId="77777777" w:rsidR="00130748" w:rsidRPr="00070083" w:rsidRDefault="00130748" w:rsidP="00136224">
            <w:pPr>
              <w:rPr>
                <w:rFonts w:cstheme="minorHAnsi"/>
                <w:sz w:val="24"/>
                <w:szCs w:val="24"/>
              </w:rPr>
            </w:pPr>
            <w:r w:rsidRPr="00070083">
              <w:rPr>
                <w:rFonts w:cstheme="minorHAnsi"/>
                <w:sz w:val="24"/>
                <w:szCs w:val="24"/>
              </w:rPr>
              <w:t>Date</w:t>
            </w:r>
          </w:p>
        </w:tc>
        <w:tc>
          <w:tcPr>
            <w:tcW w:w="2208" w:type="dxa"/>
            <w:shd w:val="clear" w:color="auto" w:fill="auto"/>
          </w:tcPr>
          <w:p w14:paraId="5D29DB91" w14:textId="77777777" w:rsidR="00130748" w:rsidRPr="00070083" w:rsidRDefault="00130748" w:rsidP="00136224">
            <w:pPr>
              <w:rPr>
                <w:rFonts w:cstheme="minorHAnsi"/>
                <w:sz w:val="24"/>
                <w:szCs w:val="24"/>
              </w:rPr>
            </w:pPr>
          </w:p>
        </w:tc>
      </w:tr>
    </w:tbl>
    <w:p w14:paraId="416B4773" w14:textId="77777777" w:rsidR="0014439E" w:rsidRPr="0014439E" w:rsidRDefault="0014439E" w:rsidP="0014439E">
      <w:pPr>
        <w:jc w:val="both"/>
        <w:rPr>
          <w:rFonts w:cstheme="minorHAnsi"/>
          <w:b/>
          <w:bCs/>
          <w:i/>
          <w:iCs/>
          <w:sz w:val="24"/>
          <w:szCs w:val="24"/>
        </w:rPr>
      </w:pPr>
      <w:r w:rsidRPr="0014439E">
        <w:rPr>
          <w:rFonts w:cstheme="minorHAnsi"/>
          <w:b/>
          <w:bCs/>
          <w:i/>
          <w:iCs/>
          <w:sz w:val="24"/>
          <w:szCs w:val="24"/>
        </w:rPr>
        <w:t xml:space="preserve"> Once this document has been signed by the child/local authority/parent – this needs to be uploaded to Charms </w:t>
      </w:r>
      <w:r w:rsidRPr="0014439E">
        <w:rPr>
          <w:rFonts w:cstheme="minorHAnsi"/>
          <w:b/>
          <w:bCs/>
          <w:i/>
          <w:iCs/>
          <w:sz w:val="24"/>
          <w:szCs w:val="24"/>
        </w:rPr>
        <w:t>and digitally signed by the foster carer(s), supervising social worker and Registered Manager.</w:t>
      </w:r>
    </w:p>
    <w:p w14:paraId="4BA0E663" w14:textId="77777777" w:rsidR="0014439E" w:rsidRDefault="0014439E" w:rsidP="0014439E">
      <w:pPr>
        <w:jc w:val="both"/>
        <w:rPr>
          <w:rFonts w:cstheme="minorHAnsi"/>
          <w:b/>
          <w:bCs/>
          <w:sz w:val="24"/>
          <w:szCs w:val="24"/>
        </w:rPr>
      </w:pPr>
    </w:p>
    <w:p w14:paraId="542063FB" w14:textId="76B3351C" w:rsidR="0014439E" w:rsidRPr="0014439E" w:rsidRDefault="0014439E" w:rsidP="00130748">
      <w:pPr>
        <w:rPr>
          <w:rFonts w:cstheme="minorHAnsi"/>
          <w:b/>
          <w:bCs/>
          <w:sz w:val="24"/>
          <w:szCs w:val="24"/>
        </w:rPr>
      </w:pPr>
    </w:p>
    <w:p w14:paraId="296BA635" w14:textId="77777777" w:rsidR="009657DE" w:rsidRPr="00070083" w:rsidRDefault="009657DE" w:rsidP="006115A4">
      <w:pPr>
        <w:jc w:val="both"/>
        <w:rPr>
          <w:rFonts w:cstheme="minorHAnsi"/>
          <w:b/>
          <w:bCs/>
          <w:sz w:val="24"/>
          <w:szCs w:val="24"/>
        </w:rPr>
      </w:pPr>
    </w:p>
    <w:sectPr w:rsidR="009657DE" w:rsidRPr="0007008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D1F5" w14:textId="77777777" w:rsidR="00751638" w:rsidRDefault="00751638" w:rsidP="00015F86">
      <w:pPr>
        <w:spacing w:after="0" w:line="240" w:lineRule="auto"/>
      </w:pPr>
      <w:r>
        <w:separator/>
      </w:r>
    </w:p>
  </w:endnote>
  <w:endnote w:type="continuationSeparator" w:id="0">
    <w:p w14:paraId="5C7B528F" w14:textId="77777777" w:rsidR="00751638" w:rsidRDefault="00751638" w:rsidP="0001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52534"/>
      <w:docPartObj>
        <w:docPartGallery w:val="Page Numbers (Bottom of Page)"/>
        <w:docPartUnique/>
      </w:docPartObj>
    </w:sdtPr>
    <w:sdtEndPr>
      <w:rPr>
        <w:noProof/>
      </w:rPr>
    </w:sdtEndPr>
    <w:sdtContent>
      <w:p w14:paraId="3162B11F" w14:textId="3BF9CCE9" w:rsidR="007B2845" w:rsidRDefault="007B28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D75F0" w14:textId="77777777" w:rsidR="007B2845" w:rsidRDefault="007B2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D410" w14:textId="77777777" w:rsidR="00751638" w:rsidRDefault="00751638" w:rsidP="00015F86">
      <w:pPr>
        <w:spacing w:after="0" w:line="240" w:lineRule="auto"/>
      </w:pPr>
      <w:r>
        <w:separator/>
      </w:r>
    </w:p>
  </w:footnote>
  <w:footnote w:type="continuationSeparator" w:id="0">
    <w:p w14:paraId="03D35074" w14:textId="77777777" w:rsidR="00751638" w:rsidRDefault="00751638" w:rsidP="00015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2BCE" w14:textId="1C6D3DED" w:rsidR="00015F86" w:rsidRPr="004C3456" w:rsidRDefault="00BC250C" w:rsidP="004C3456">
    <w:pPr>
      <w:rPr>
        <w:rFonts w:ascii="Calibri" w:eastAsia="Calibri" w:hAnsi="Calibri" w:cs="Calibri"/>
        <w:b/>
        <w:bCs/>
        <w:color w:val="4472C4" w:themeColor="accent1"/>
        <w:sz w:val="40"/>
        <w:szCs w:val="40"/>
      </w:rPr>
    </w:pPr>
    <w:r w:rsidRPr="004C3456">
      <w:rPr>
        <w:b/>
        <w:bCs/>
        <w:noProof/>
        <w:sz w:val="40"/>
        <w:szCs w:val="40"/>
      </w:rPr>
      <w:drawing>
        <wp:anchor distT="0" distB="0" distL="114300" distR="114300" simplePos="0" relativeHeight="251658240" behindDoc="1" locked="0" layoutInCell="1" allowOverlap="1" wp14:anchorId="3D55B55A" wp14:editId="550E5662">
          <wp:simplePos x="0" y="0"/>
          <wp:positionH relativeFrom="column">
            <wp:posOffset>4922520</wp:posOffset>
          </wp:positionH>
          <wp:positionV relativeFrom="paragraph">
            <wp:posOffset>7620</wp:posOffset>
          </wp:positionV>
          <wp:extent cx="1310640" cy="676275"/>
          <wp:effectExtent l="0" t="0" r="3810" b="9525"/>
          <wp:wrapTight wrapText="bothSides">
            <wp:wrapPolygon edited="0">
              <wp:start x="0" y="0"/>
              <wp:lineTo x="0" y="21296"/>
              <wp:lineTo x="21349" y="21296"/>
              <wp:lineTo x="21349" y="0"/>
              <wp:lineTo x="0" y="0"/>
            </wp:wrapPolygon>
          </wp:wrapTight>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640" cy="676275"/>
                  </a:xfrm>
                  <a:prstGeom prst="rect">
                    <a:avLst/>
                  </a:prstGeom>
                </pic:spPr>
              </pic:pic>
            </a:graphicData>
          </a:graphic>
        </wp:anchor>
      </w:drawing>
    </w:r>
    <w:r w:rsidR="00015F86" w:rsidRPr="004C3456">
      <w:rPr>
        <w:rFonts w:ascii="Calibri" w:eastAsia="Calibri" w:hAnsi="Calibri" w:cs="Calibri"/>
        <w:b/>
        <w:bCs/>
        <w:color w:val="4472C4" w:themeColor="accent1"/>
        <w:sz w:val="40"/>
        <w:szCs w:val="40"/>
      </w:rPr>
      <w:t>Caldecott</w:t>
    </w:r>
    <w:r w:rsidR="00F04281" w:rsidRPr="004C3456">
      <w:rPr>
        <w:rFonts w:ascii="Calibri" w:eastAsia="Calibri" w:hAnsi="Calibri" w:cs="Calibri"/>
        <w:b/>
        <w:bCs/>
        <w:color w:val="4472C4" w:themeColor="accent1"/>
        <w:sz w:val="40"/>
        <w:szCs w:val="40"/>
      </w:rPr>
      <w:t xml:space="preserve"> F</w:t>
    </w:r>
    <w:r w:rsidR="00015F86" w:rsidRPr="004C3456">
      <w:rPr>
        <w:rFonts w:ascii="Calibri" w:eastAsia="Calibri" w:hAnsi="Calibri" w:cs="Calibri"/>
        <w:b/>
        <w:bCs/>
        <w:color w:val="4472C4" w:themeColor="accent1"/>
        <w:sz w:val="40"/>
        <w:szCs w:val="40"/>
      </w:rPr>
      <w:t>ostering</w:t>
    </w:r>
    <w:r w:rsidR="004C3456" w:rsidRPr="004C3456">
      <w:rPr>
        <w:rFonts w:ascii="Calibri" w:eastAsia="Calibri" w:hAnsi="Calibri" w:cs="Calibri"/>
        <w:b/>
        <w:bCs/>
        <w:color w:val="4472C4" w:themeColor="accent1"/>
        <w:sz w:val="40"/>
        <w:szCs w:val="40"/>
      </w:rPr>
      <w:t xml:space="preserve"> </w:t>
    </w:r>
    <w:r w:rsidR="000B54AE">
      <w:rPr>
        <w:rFonts w:ascii="Calibri" w:eastAsia="Calibri" w:hAnsi="Calibri" w:cs="Calibri"/>
        <w:b/>
        <w:bCs/>
        <w:color w:val="4472C4" w:themeColor="accent1"/>
        <w:sz w:val="40"/>
        <w:szCs w:val="40"/>
      </w:rPr>
      <w:t xml:space="preserve">- </w:t>
    </w:r>
    <w:r w:rsidR="00015F86" w:rsidRPr="004C3456">
      <w:rPr>
        <w:rFonts w:ascii="Calibri" w:eastAsia="Calibri" w:hAnsi="Calibri" w:cs="Calibri"/>
        <w:b/>
        <w:bCs/>
        <w:color w:val="4472C4" w:themeColor="accent1"/>
        <w:sz w:val="40"/>
        <w:szCs w:val="40"/>
      </w:rPr>
      <w:t>Policy on the use of surveillance in the foster home</w:t>
    </w:r>
  </w:p>
  <w:p w14:paraId="434248AA" w14:textId="77777777" w:rsidR="00015F86" w:rsidRDefault="00015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0755"/>
    <w:multiLevelType w:val="hybridMultilevel"/>
    <w:tmpl w:val="E6C005DC"/>
    <w:lvl w:ilvl="0" w:tplc="FD6817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A7E9D"/>
    <w:multiLevelType w:val="hybridMultilevel"/>
    <w:tmpl w:val="6164B75C"/>
    <w:lvl w:ilvl="0" w:tplc="FD6817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20C20"/>
    <w:multiLevelType w:val="hybridMultilevel"/>
    <w:tmpl w:val="A15E2642"/>
    <w:lvl w:ilvl="0" w:tplc="FD6817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2405C1"/>
    <w:multiLevelType w:val="multilevel"/>
    <w:tmpl w:val="D590A9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3C6433"/>
    <w:multiLevelType w:val="hybridMultilevel"/>
    <w:tmpl w:val="899487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945F09"/>
    <w:multiLevelType w:val="hybridMultilevel"/>
    <w:tmpl w:val="2086313E"/>
    <w:lvl w:ilvl="0" w:tplc="FD6817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82BCA"/>
    <w:multiLevelType w:val="hybridMultilevel"/>
    <w:tmpl w:val="50B0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F3B0E"/>
    <w:multiLevelType w:val="hybridMultilevel"/>
    <w:tmpl w:val="5010E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5D2C38"/>
    <w:multiLevelType w:val="hybridMultilevel"/>
    <w:tmpl w:val="23607970"/>
    <w:lvl w:ilvl="0" w:tplc="FD6817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067E7C"/>
    <w:multiLevelType w:val="multilevel"/>
    <w:tmpl w:val="5C7EB4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27053744">
    <w:abstractNumId w:val="6"/>
  </w:num>
  <w:num w:numId="2" w16cid:durableId="76096870">
    <w:abstractNumId w:val="1"/>
  </w:num>
  <w:num w:numId="3" w16cid:durableId="1716808038">
    <w:abstractNumId w:val="8"/>
  </w:num>
  <w:num w:numId="4" w16cid:durableId="1223054981">
    <w:abstractNumId w:val="0"/>
  </w:num>
  <w:num w:numId="5" w16cid:durableId="579145672">
    <w:abstractNumId w:val="7"/>
  </w:num>
  <w:num w:numId="6" w16cid:durableId="332495764">
    <w:abstractNumId w:val="2"/>
  </w:num>
  <w:num w:numId="7" w16cid:durableId="156313951">
    <w:abstractNumId w:val="4"/>
  </w:num>
  <w:num w:numId="8" w16cid:durableId="1105006365">
    <w:abstractNumId w:val="5"/>
  </w:num>
  <w:num w:numId="9" w16cid:durableId="1967421145">
    <w:abstractNumId w:val="9"/>
  </w:num>
  <w:num w:numId="10" w16cid:durableId="17513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86"/>
    <w:rsid w:val="00015BB0"/>
    <w:rsid w:val="00015F86"/>
    <w:rsid w:val="000620F7"/>
    <w:rsid w:val="000630A2"/>
    <w:rsid w:val="00070083"/>
    <w:rsid w:val="00084909"/>
    <w:rsid w:val="0009786A"/>
    <w:rsid w:val="000A5766"/>
    <w:rsid w:val="000A5E79"/>
    <w:rsid w:val="000B54AE"/>
    <w:rsid w:val="000C318D"/>
    <w:rsid w:val="000D445E"/>
    <w:rsid w:val="000D6B2C"/>
    <w:rsid w:val="00114E39"/>
    <w:rsid w:val="00130748"/>
    <w:rsid w:val="00140B75"/>
    <w:rsid w:val="0014439E"/>
    <w:rsid w:val="00154A29"/>
    <w:rsid w:val="001741E7"/>
    <w:rsid w:val="00184957"/>
    <w:rsid w:val="001B46E6"/>
    <w:rsid w:val="001B5510"/>
    <w:rsid w:val="001B731E"/>
    <w:rsid w:val="001D451C"/>
    <w:rsid w:val="001F0D96"/>
    <w:rsid w:val="001F7553"/>
    <w:rsid w:val="00201C4E"/>
    <w:rsid w:val="00202814"/>
    <w:rsid w:val="00205E4D"/>
    <w:rsid w:val="002125E7"/>
    <w:rsid w:val="002163A7"/>
    <w:rsid w:val="0022658C"/>
    <w:rsid w:val="002426E4"/>
    <w:rsid w:val="002551A2"/>
    <w:rsid w:val="002669CF"/>
    <w:rsid w:val="002670CB"/>
    <w:rsid w:val="00267503"/>
    <w:rsid w:val="00275FA9"/>
    <w:rsid w:val="00297A7B"/>
    <w:rsid w:val="002A2003"/>
    <w:rsid w:val="002A45DE"/>
    <w:rsid w:val="002D1901"/>
    <w:rsid w:val="002D399D"/>
    <w:rsid w:val="0031369B"/>
    <w:rsid w:val="00314607"/>
    <w:rsid w:val="00330244"/>
    <w:rsid w:val="00335EA5"/>
    <w:rsid w:val="0034630E"/>
    <w:rsid w:val="0035417C"/>
    <w:rsid w:val="0035492F"/>
    <w:rsid w:val="00357D31"/>
    <w:rsid w:val="00394437"/>
    <w:rsid w:val="00394B42"/>
    <w:rsid w:val="003A1E53"/>
    <w:rsid w:val="003B56C0"/>
    <w:rsid w:val="003D34B6"/>
    <w:rsid w:val="003D3B87"/>
    <w:rsid w:val="003E2896"/>
    <w:rsid w:val="003F4244"/>
    <w:rsid w:val="004000C2"/>
    <w:rsid w:val="00414CFF"/>
    <w:rsid w:val="00446F92"/>
    <w:rsid w:val="004B197E"/>
    <w:rsid w:val="004C3342"/>
    <w:rsid w:val="004C3456"/>
    <w:rsid w:val="004E7892"/>
    <w:rsid w:val="004F2707"/>
    <w:rsid w:val="004F4471"/>
    <w:rsid w:val="00527FD2"/>
    <w:rsid w:val="005443E1"/>
    <w:rsid w:val="005758A2"/>
    <w:rsid w:val="005B0B17"/>
    <w:rsid w:val="005D6545"/>
    <w:rsid w:val="005F736D"/>
    <w:rsid w:val="0060120E"/>
    <w:rsid w:val="006115A4"/>
    <w:rsid w:val="0062076A"/>
    <w:rsid w:val="00634B40"/>
    <w:rsid w:val="00640E98"/>
    <w:rsid w:val="0066459D"/>
    <w:rsid w:val="00665B08"/>
    <w:rsid w:val="00670A0D"/>
    <w:rsid w:val="00680145"/>
    <w:rsid w:val="00682EB0"/>
    <w:rsid w:val="00691A96"/>
    <w:rsid w:val="006A61DF"/>
    <w:rsid w:val="006A6208"/>
    <w:rsid w:val="006C32A2"/>
    <w:rsid w:val="006D3F9E"/>
    <w:rsid w:val="006E70DF"/>
    <w:rsid w:val="006F5E4A"/>
    <w:rsid w:val="006F6987"/>
    <w:rsid w:val="00701264"/>
    <w:rsid w:val="00710537"/>
    <w:rsid w:val="007146B8"/>
    <w:rsid w:val="00751638"/>
    <w:rsid w:val="00776F43"/>
    <w:rsid w:val="007A1297"/>
    <w:rsid w:val="007B15BB"/>
    <w:rsid w:val="007B2845"/>
    <w:rsid w:val="007C58C9"/>
    <w:rsid w:val="007C7873"/>
    <w:rsid w:val="007D78E3"/>
    <w:rsid w:val="007F057F"/>
    <w:rsid w:val="008259B9"/>
    <w:rsid w:val="00830894"/>
    <w:rsid w:val="0086666C"/>
    <w:rsid w:val="00883FC6"/>
    <w:rsid w:val="00893A52"/>
    <w:rsid w:val="008A1A9A"/>
    <w:rsid w:val="008A6F68"/>
    <w:rsid w:val="008B5072"/>
    <w:rsid w:val="008D1127"/>
    <w:rsid w:val="00914916"/>
    <w:rsid w:val="0093162E"/>
    <w:rsid w:val="00946EF1"/>
    <w:rsid w:val="009657DE"/>
    <w:rsid w:val="00971BAD"/>
    <w:rsid w:val="009A6B27"/>
    <w:rsid w:val="009B4CFE"/>
    <w:rsid w:val="009C05BA"/>
    <w:rsid w:val="009D662F"/>
    <w:rsid w:val="00A06523"/>
    <w:rsid w:val="00A14F58"/>
    <w:rsid w:val="00A20629"/>
    <w:rsid w:val="00A221B5"/>
    <w:rsid w:val="00A3137D"/>
    <w:rsid w:val="00A34511"/>
    <w:rsid w:val="00A50727"/>
    <w:rsid w:val="00A533EE"/>
    <w:rsid w:val="00A83BF7"/>
    <w:rsid w:val="00A92981"/>
    <w:rsid w:val="00AC272A"/>
    <w:rsid w:val="00AC302F"/>
    <w:rsid w:val="00AD0CE5"/>
    <w:rsid w:val="00AD6855"/>
    <w:rsid w:val="00AF3420"/>
    <w:rsid w:val="00AF5D7A"/>
    <w:rsid w:val="00B06F75"/>
    <w:rsid w:val="00B13F24"/>
    <w:rsid w:val="00B21B05"/>
    <w:rsid w:val="00B41627"/>
    <w:rsid w:val="00B908CC"/>
    <w:rsid w:val="00B95187"/>
    <w:rsid w:val="00B96124"/>
    <w:rsid w:val="00BA5BC5"/>
    <w:rsid w:val="00BC1FA7"/>
    <w:rsid w:val="00BC250C"/>
    <w:rsid w:val="00BC7CE3"/>
    <w:rsid w:val="00BF00DF"/>
    <w:rsid w:val="00BF0C76"/>
    <w:rsid w:val="00C10992"/>
    <w:rsid w:val="00C15AC9"/>
    <w:rsid w:val="00C72D34"/>
    <w:rsid w:val="00C7546C"/>
    <w:rsid w:val="00C83464"/>
    <w:rsid w:val="00C93C35"/>
    <w:rsid w:val="00CF531C"/>
    <w:rsid w:val="00D3185A"/>
    <w:rsid w:val="00D3338E"/>
    <w:rsid w:val="00D411BA"/>
    <w:rsid w:val="00D454EC"/>
    <w:rsid w:val="00D62679"/>
    <w:rsid w:val="00D879A4"/>
    <w:rsid w:val="00D96B12"/>
    <w:rsid w:val="00DA56AB"/>
    <w:rsid w:val="00DC34D0"/>
    <w:rsid w:val="00DD04E0"/>
    <w:rsid w:val="00DD4B5D"/>
    <w:rsid w:val="00DE4846"/>
    <w:rsid w:val="00DE7DAE"/>
    <w:rsid w:val="00E9238A"/>
    <w:rsid w:val="00EC2C6E"/>
    <w:rsid w:val="00EF76BB"/>
    <w:rsid w:val="00F04281"/>
    <w:rsid w:val="00F04288"/>
    <w:rsid w:val="00F07701"/>
    <w:rsid w:val="00F5227B"/>
    <w:rsid w:val="00F73C5E"/>
    <w:rsid w:val="00F87D8F"/>
    <w:rsid w:val="00FD229F"/>
    <w:rsid w:val="00FF6984"/>
    <w:rsid w:val="00FF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6D619"/>
  <w15:chartTrackingRefBased/>
  <w15:docId w15:val="{34C13527-6128-4448-B3C1-79BC4589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149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86"/>
  </w:style>
  <w:style w:type="paragraph" w:styleId="Footer">
    <w:name w:val="footer"/>
    <w:basedOn w:val="Normal"/>
    <w:link w:val="FooterChar"/>
    <w:uiPriority w:val="99"/>
    <w:unhideWhenUsed/>
    <w:rsid w:val="00015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86"/>
  </w:style>
  <w:style w:type="character" w:styleId="Hyperlink">
    <w:name w:val="Hyperlink"/>
    <w:basedOn w:val="DefaultParagraphFont"/>
    <w:uiPriority w:val="99"/>
    <w:unhideWhenUsed/>
    <w:rsid w:val="003D34B6"/>
    <w:rPr>
      <w:color w:val="0563C1" w:themeColor="hyperlink"/>
      <w:u w:val="single"/>
    </w:rPr>
  </w:style>
  <w:style w:type="character" w:styleId="UnresolvedMention">
    <w:name w:val="Unresolved Mention"/>
    <w:basedOn w:val="DefaultParagraphFont"/>
    <w:uiPriority w:val="99"/>
    <w:semiHidden/>
    <w:unhideWhenUsed/>
    <w:rsid w:val="003D34B6"/>
    <w:rPr>
      <w:color w:val="605E5C"/>
      <w:shd w:val="clear" w:color="auto" w:fill="E1DFDD"/>
    </w:rPr>
  </w:style>
  <w:style w:type="paragraph" w:styleId="ListParagraph">
    <w:name w:val="List Paragraph"/>
    <w:basedOn w:val="Normal"/>
    <w:uiPriority w:val="34"/>
    <w:qFormat/>
    <w:rsid w:val="005758A2"/>
    <w:pPr>
      <w:ind w:left="720"/>
      <w:contextualSpacing/>
    </w:pPr>
  </w:style>
  <w:style w:type="character" w:customStyle="1" w:styleId="Heading3Char">
    <w:name w:val="Heading 3 Char"/>
    <w:basedOn w:val="DefaultParagraphFont"/>
    <w:link w:val="Heading3"/>
    <w:uiPriority w:val="9"/>
    <w:rsid w:val="00914916"/>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3137D"/>
    <w:rPr>
      <w:color w:val="954F72" w:themeColor="followedHyperlink"/>
      <w:u w:val="single"/>
    </w:rPr>
  </w:style>
  <w:style w:type="character" w:styleId="Strong">
    <w:name w:val="Strong"/>
    <w:basedOn w:val="DefaultParagraphFont"/>
    <w:uiPriority w:val="1"/>
    <w:qFormat/>
    <w:rsid w:val="00DD4B5D"/>
    <w:rPr>
      <w:rFonts w:ascii="Calibri" w:hAnsi="Calibri"/>
      <w:b w:val="0"/>
      <w:bCs/>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837508">
      <w:bodyDiv w:val="1"/>
      <w:marLeft w:val="0"/>
      <w:marRight w:val="0"/>
      <w:marTop w:val="0"/>
      <w:marBottom w:val="0"/>
      <w:divBdr>
        <w:top w:val="none" w:sz="0" w:space="0" w:color="auto"/>
        <w:left w:val="none" w:sz="0" w:space="0" w:color="auto"/>
        <w:bottom w:val="none" w:sz="0" w:space="0" w:color="auto"/>
        <w:right w:val="none" w:sz="0" w:space="0" w:color="auto"/>
      </w:divBdr>
    </w:div>
    <w:div w:id="193601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omestic-cctv-using-cctv-systems-on-your-property/domestic-cctv-using-cctv-systems-on-your-proper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your-data-matters/domestic-cctv-systems-guidance-for-people-using-cct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for-organisations/data-protection-self-assessment/cctv-checklist/" TargetMode="External"/><Relationship Id="rId4" Type="http://schemas.openxmlformats.org/officeDocument/2006/relationships/settings" Target="settings.xml"/><Relationship Id="rId9" Type="http://schemas.openxmlformats.org/officeDocument/2006/relationships/hyperlink" Target="https://ico.org.uk/your-data-matters/domestic-cctv-systems-guidance-for-people-using-cct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4072-6FA0-4D9E-B165-2590A772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13</Pages>
  <Words>3891</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Cann</dc:creator>
  <cp:keywords/>
  <dc:description/>
  <cp:lastModifiedBy>Jackie Neil</cp:lastModifiedBy>
  <cp:revision>5</cp:revision>
  <cp:lastPrinted>2022-03-04T10:22:00Z</cp:lastPrinted>
  <dcterms:created xsi:type="dcterms:W3CDTF">2022-11-28T13:17:00Z</dcterms:created>
  <dcterms:modified xsi:type="dcterms:W3CDTF">2022-11-29T11:50:00Z</dcterms:modified>
</cp:coreProperties>
</file>