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4B" w:rsidRDefault="0057104B" w:rsidP="0057104B">
      <w:pPr>
        <w:rPr>
          <w:b/>
          <w:u w:val="single"/>
        </w:rPr>
      </w:pPr>
    </w:p>
    <w:p w:rsidR="00E23519" w:rsidRDefault="00E23519">
      <w:pPr>
        <w:rPr>
          <w:b/>
          <w:u w:val="single"/>
        </w:rPr>
      </w:pPr>
    </w:p>
    <w:p w:rsidR="00B50BC7" w:rsidRPr="00F648B2" w:rsidRDefault="00380E37">
      <w:pPr>
        <w:rPr>
          <w:rFonts w:ascii="Arial" w:hAnsi="Arial" w:cs="Arial"/>
          <w:sz w:val="24"/>
          <w:szCs w:val="24"/>
        </w:rPr>
      </w:pPr>
      <w:r w:rsidRPr="00F648B2">
        <w:rPr>
          <w:rFonts w:ascii="Arial" w:hAnsi="Arial" w:cs="Arial"/>
          <w:sz w:val="24"/>
          <w:szCs w:val="24"/>
          <w:u w:val="single"/>
        </w:rPr>
        <w:t>Good Practice Guidance</w:t>
      </w:r>
      <w:r w:rsidRPr="00F648B2">
        <w:rPr>
          <w:rFonts w:ascii="Arial" w:hAnsi="Arial" w:cs="Arial"/>
          <w:sz w:val="24"/>
          <w:szCs w:val="24"/>
        </w:rPr>
        <w:t xml:space="preserve"> </w:t>
      </w:r>
      <w:r w:rsidRPr="00F648B2">
        <w:rPr>
          <w:rFonts w:ascii="Arial" w:hAnsi="Arial" w:cs="Arial"/>
          <w:sz w:val="24"/>
          <w:szCs w:val="24"/>
        </w:rPr>
        <w:tab/>
      </w:r>
      <w:r w:rsidR="009250E1" w:rsidRPr="00F648B2">
        <w:rPr>
          <w:rFonts w:ascii="Arial" w:hAnsi="Arial" w:cs="Arial"/>
          <w:b/>
          <w:sz w:val="24"/>
          <w:szCs w:val="24"/>
          <w:u w:val="single"/>
        </w:rPr>
        <w:t xml:space="preserve">Birth </w:t>
      </w:r>
      <w:r w:rsidR="00D51C92" w:rsidRPr="00F648B2">
        <w:rPr>
          <w:rFonts w:ascii="Arial" w:hAnsi="Arial" w:cs="Arial"/>
          <w:b/>
          <w:sz w:val="24"/>
          <w:szCs w:val="24"/>
          <w:u w:val="single"/>
        </w:rPr>
        <w:t>R</w:t>
      </w:r>
      <w:r w:rsidR="009250E1" w:rsidRPr="00F648B2">
        <w:rPr>
          <w:rFonts w:ascii="Arial" w:hAnsi="Arial" w:cs="Arial"/>
          <w:b/>
          <w:sz w:val="24"/>
          <w:szCs w:val="24"/>
          <w:u w:val="single"/>
        </w:rPr>
        <w:t>ecords Counselling – Access to Records</w:t>
      </w:r>
      <w:r w:rsidRPr="00F648B2">
        <w:rPr>
          <w:rFonts w:ascii="Arial" w:hAnsi="Arial" w:cs="Arial"/>
          <w:sz w:val="24"/>
          <w:szCs w:val="24"/>
        </w:rPr>
        <w:t xml:space="preserve"> </w:t>
      </w:r>
    </w:p>
    <w:p w:rsidR="00DF6779" w:rsidRPr="00F648B2" w:rsidRDefault="00DF6779" w:rsidP="00DF6779">
      <w:pPr>
        <w:rPr>
          <w:rFonts w:ascii="Arial" w:hAnsi="Arial" w:cs="Arial"/>
          <w:sz w:val="24"/>
          <w:szCs w:val="24"/>
        </w:rPr>
      </w:pPr>
    </w:p>
    <w:p w:rsidR="00DF6779" w:rsidRPr="00F648B2" w:rsidRDefault="00DF6779" w:rsidP="00DF6779">
      <w:pPr>
        <w:rPr>
          <w:rFonts w:ascii="Arial" w:hAnsi="Arial" w:cs="Arial"/>
          <w:sz w:val="24"/>
          <w:szCs w:val="24"/>
        </w:rPr>
      </w:pPr>
      <w:r w:rsidRPr="00F648B2">
        <w:rPr>
          <w:rFonts w:ascii="Arial" w:hAnsi="Arial" w:cs="Arial"/>
          <w:sz w:val="24"/>
          <w:szCs w:val="24"/>
        </w:rPr>
        <w:t xml:space="preserve">The Adoption Support Services Regulations 2005 specifies that Adoption Support services must be extended to Adopted Adults, their parent, birth parent and former guardians. The services they are entitled to include, counselling, advice and information. This is commonly referred to as Birth Records Counselling and includes requests from other LAs for a summary of an individual’s Adoption file </w:t>
      </w:r>
      <w:proofErr w:type="gramStart"/>
      <w:r w:rsidRPr="00F648B2">
        <w:rPr>
          <w:rFonts w:ascii="Arial" w:hAnsi="Arial" w:cs="Arial"/>
          <w:sz w:val="24"/>
          <w:szCs w:val="24"/>
        </w:rPr>
        <w:t>( schedule</w:t>
      </w:r>
      <w:proofErr w:type="gramEnd"/>
      <w:r w:rsidRPr="00F648B2">
        <w:rPr>
          <w:rFonts w:ascii="Arial" w:hAnsi="Arial" w:cs="Arial"/>
          <w:sz w:val="24"/>
          <w:szCs w:val="24"/>
        </w:rPr>
        <w:t xml:space="preserve"> 2 report).</w:t>
      </w:r>
    </w:p>
    <w:p w:rsidR="00381BE5" w:rsidRPr="00F648B2" w:rsidRDefault="00381BE5" w:rsidP="00DF6779">
      <w:pPr>
        <w:rPr>
          <w:rFonts w:ascii="Arial" w:hAnsi="Arial" w:cs="Arial"/>
          <w:sz w:val="24"/>
          <w:szCs w:val="24"/>
        </w:rPr>
      </w:pPr>
      <w:r w:rsidRPr="00F648B2">
        <w:rPr>
          <w:rFonts w:ascii="Arial" w:hAnsi="Arial" w:cs="Arial"/>
          <w:sz w:val="24"/>
          <w:szCs w:val="24"/>
        </w:rPr>
        <w:t xml:space="preserve">Any requests to access an adoptees Looked </w:t>
      </w:r>
      <w:proofErr w:type="gramStart"/>
      <w:r w:rsidRPr="00F648B2">
        <w:rPr>
          <w:rFonts w:ascii="Arial" w:hAnsi="Arial" w:cs="Arial"/>
          <w:sz w:val="24"/>
          <w:szCs w:val="24"/>
        </w:rPr>
        <w:t>After  file</w:t>
      </w:r>
      <w:proofErr w:type="gramEnd"/>
      <w:r w:rsidRPr="00F648B2">
        <w:rPr>
          <w:rFonts w:ascii="Arial" w:hAnsi="Arial" w:cs="Arial"/>
          <w:sz w:val="24"/>
          <w:szCs w:val="24"/>
        </w:rPr>
        <w:t xml:space="preserve"> is not dealt with by  this process. This requires a separate application to access their Local Authority care records through the Access to records teams in the Local Authority that they were in the care of.</w:t>
      </w:r>
    </w:p>
    <w:p w:rsidR="00BD6E2C" w:rsidRPr="00F648B2" w:rsidRDefault="007F744B" w:rsidP="00DF6779">
      <w:pPr>
        <w:rPr>
          <w:rFonts w:ascii="Arial" w:hAnsi="Arial" w:cs="Arial"/>
          <w:sz w:val="24"/>
          <w:szCs w:val="24"/>
        </w:rPr>
      </w:pPr>
      <w:r w:rsidRPr="00F648B2">
        <w:rPr>
          <w:rFonts w:ascii="Arial" w:hAnsi="Arial" w:cs="Arial"/>
          <w:sz w:val="24"/>
          <w:szCs w:val="24"/>
        </w:rPr>
        <w:t>This practice</w:t>
      </w:r>
      <w:r w:rsidR="00BD6E2C" w:rsidRPr="00F648B2">
        <w:rPr>
          <w:rFonts w:ascii="Arial" w:hAnsi="Arial" w:cs="Arial"/>
          <w:sz w:val="24"/>
          <w:szCs w:val="24"/>
        </w:rPr>
        <w:t xml:space="preserve"> guidance needs to be read in conjunction with the procedure for </w:t>
      </w:r>
      <w:r w:rsidR="00DF6779" w:rsidRPr="00F648B2">
        <w:rPr>
          <w:rFonts w:ascii="Arial" w:hAnsi="Arial" w:cs="Arial"/>
          <w:sz w:val="24"/>
          <w:szCs w:val="24"/>
        </w:rPr>
        <w:t xml:space="preserve">Access to Adoption </w:t>
      </w:r>
      <w:proofErr w:type="gramStart"/>
      <w:r w:rsidR="00DF6779" w:rsidRPr="00F648B2">
        <w:rPr>
          <w:rFonts w:ascii="Arial" w:hAnsi="Arial" w:cs="Arial"/>
          <w:sz w:val="24"/>
          <w:szCs w:val="24"/>
        </w:rPr>
        <w:t xml:space="preserve">records </w:t>
      </w:r>
      <w:r w:rsidR="002C02BC" w:rsidRPr="00F648B2">
        <w:rPr>
          <w:rFonts w:ascii="Arial" w:hAnsi="Arial" w:cs="Arial"/>
          <w:sz w:val="24"/>
          <w:szCs w:val="24"/>
        </w:rPr>
        <w:t xml:space="preserve"> on</w:t>
      </w:r>
      <w:proofErr w:type="gramEnd"/>
      <w:r w:rsidR="002C02BC" w:rsidRPr="00F648B2">
        <w:rPr>
          <w:rFonts w:ascii="Arial" w:hAnsi="Arial" w:cs="Arial"/>
          <w:sz w:val="24"/>
          <w:szCs w:val="24"/>
        </w:rPr>
        <w:t xml:space="preserve"> </w:t>
      </w:r>
      <w:proofErr w:type="spellStart"/>
      <w:r w:rsidR="002C02BC" w:rsidRPr="00F648B2">
        <w:rPr>
          <w:rFonts w:ascii="Arial" w:hAnsi="Arial" w:cs="Arial"/>
          <w:sz w:val="24"/>
          <w:szCs w:val="24"/>
        </w:rPr>
        <w:t>Tri.</w:t>
      </w:r>
      <w:r w:rsidR="00BD6E2C" w:rsidRPr="00F648B2">
        <w:rPr>
          <w:rFonts w:ascii="Arial" w:hAnsi="Arial" w:cs="Arial"/>
          <w:sz w:val="24"/>
          <w:szCs w:val="24"/>
        </w:rPr>
        <w:t>x</w:t>
      </w:r>
      <w:proofErr w:type="spellEnd"/>
      <w:r w:rsidR="00BD6E2C" w:rsidRPr="00F648B2">
        <w:rPr>
          <w:rFonts w:ascii="Arial" w:hAnsi="Arial" w:cs="Arial"/>
          <w:sz w:val="24"/>
          <w:szCs w:val="24"/>
        </w:rPr>
        <w:t xml:space="preserve"> and the statutory guidance.</w:t>
      </w:r>
      <w:r w:rsidR="003B0407" w:rsidRPr="00F648B2">
        <w:rPr>
          <w:rFonts w:ascii="Arial" w:hAnsi="Arial" w:cs="Arial"/>
          <w:sz w:val="24"/>
          <w:szCs w:val="24"/>
        </w:rPr>
        <w:t xml:space="preserve"> Also refer to ………</w:t>
      </w:r>
      <w:proofErr w:type="gramStart"/>
      <w:r w:rsidR="003B0407" w:rsidRPr="00F648B2">
        <w:rPr>
          <w:rFonts w:ascii="Arial" w:hAnsi="Arial" w:cs="Arial"/>
          <w:sz w:val="24"/>
          <w:szCs w:val="24"/>
        </w:rPr>
        <w:t>…(</w:t>
      </w:r>
      <w:proofErr w:type="gramEnd"/>
      <w:r w:rsidR="003B0407" w:rsidRPr="00F648B2">
        <w:rPr>
          <w:rFonts w:ascii="Arial" w:hAnsi="Arial" w:cs="Arial"/>
          <w:sz w:val="24"/>
          <w:szCs w:val="24"/>
        </w:rPr>
        <w:t xml:space="preserve"> books Melissa identified )</w:t>
      </w:r>
    </w:p>
    <w:p w:rsidR="00D51C92" w:rsidRPr="00F648B2" w:rsidRDefault="00D51C92" w:rsidP="00DF6779">
      <w:pPr>
        <w:rPr>
          <w:rFonts w:ascii="Arial" w:hAnsi="Arial" w:cs="Arial"/>
          <w:sz w:val="24"/>
          <w:szCs w:val="24"/>
        </w:rPr>
      </w:pPr>
    </w:p>
    <w:p w:rsidR="00DF6779" w:rsidRPr="00F648B2" w:rsidRDefault="00DF6779" w:rsidP="00D51C92">
      <w:pPr>
        <w:rPr>
          <w:rFonts w:ascii="Arial" w:hAnsi="Arial" w:cs="Arial"/>
          <w:sz w:val="24"/>
          <w:szCs w:val="24"/>
        </w:rPr>
      </w:pPr>
      <w:r w:rsidRPr="00F648B2">
        <w:rPr>
          <w:rFonts w:ascii="Arial" w:hAnsi="Arial" w:cs="Arial"/>
          <w:sz w:val="24"/>
          <w:szCs w:val="24"/>
        </w:rPr>
        <w:t xml:space="preserve">Adoption counts can support an adopted person who is 18 years or over and who lives in the adoption counts region (Manchester, Stockport, Trafford, Salford &amp; Cheshire East). This can be </w:t>
      </w:r>
      <w:r w:rsidR="00D51C92" w:rsidRPr="00F648B2">
        <w:rPr>
          <w:rFonts w:ascii="Arial" w:hAnsi="Arial" w:cs="Arial"/>
          <w:sz w:val="24"/>
          <w:szCs w:val="24"/>
        </w:rPr>
        <w:t>ascertained from</w:t>
      </w:r>
      <w:r w:rsidRPr="00F648B2">
        <w:rPr>
          <w:rFonts w:ascii="Arial" w:hAnsi="Arial" w:cs="Arial"/>
          <w:sz w:val="24"/>
          <w:szCs w:val="24"/>
        </w:rPr>
        <w:t xml:space="preserve"> information about which Local </w:t>
      </w:r>
      <w:r w:rsidR="00D51C92" w:rsidRPr="00F648B2">
        <w:rPr>
          <w:rFonts w:ascii="Arial" w:hAnsi="Arial" w:cs="Arial"/>
          <w:sz w:val="24"/>
          <w:szCs w:val="24"/>
        </w:rPr>
        <w:t>Authority they</w:t>
      </w:r>
      <w:r w:rsidRPr="00F648B2">
        <w:rPr>
          <w:rFonts w:ascii="Arial" w:hAnsi="Arial" w:cs="Arial"/>
          <w:sz w:val="24"/>
          <w:szCs w:val="24"/>
        </w:rPr>
        <w:t xml:space="preserve"> pay their council tax to.</w:t>
      </w:r>
    </w:p>
    <w:p w:rsidR="00DF6779" w:rsidRPr="00F648B2" w:rsidRDefault="00DF6779" w:rsidP="00DF6779">
      <w:pPr>
        <w:rPr>
          <w:rFonts w:ascii="Arial" w:hAnsi="Arial" w:cs="Arial"/>
          <w:sz w:val="24"/>
          <w:szCs w:val="24"/>
        </w:rPr>
      </w:pPr>
    </w:p>
    <w:p w:rsidR="00DF6779" w:rsidRPr="00F648B2" w:rsidRDefault="00DF6779" w:rsidP="00DF6779">
      <w:pPr>
        <w:rPr>
          <w:rFonts w:ascii="Arial" w:hAnsi="Arial" w:cs="Arial"/>
          <w:sz w:val="24"/>
          <w:szCs w:val="24"/>
          <w:u w:val="single"/>
        </w:rPr>
      </w:pPr>
      <w:r w:rsidRPr="00F648B2">
        <w:rPr>
          <w:rFonts w:ascii="Arial" w:hAnsi="Arial" w:cs="Arial"/>
          <w:sz w:val="24"/>
          <w:szCs w:val="24"/>
          <w:u w:val="single"/>
        </w:rPr>
        <w:t xml:space="preserve">Process </w:t>
      </w:r>
      <w:r w:rsidR="002B4D58" w:rsidRPr="00F648B2">
        <w:rPr>
          <w:rFonts w:ascii="Arial" w:hAnsi="Arial" w:cs="Arial"/>
          <w:sz w:val="24"/>
          <w:szCs w:val="24"/>
          <w:u w:val="single"/>
        </w:rPr>
        <w:t xml:space="preserve">from Enquiry </w:t>
      </w:r>
    </w:p>
    <w:p w:rsidR="00290408" w:rsidRPr="00F648B2" w:rsidRDefault="00290408" w:rsidP="00DF6779">
      <w:pPr>
        <w:rPr>
          <w:rFonts w:ascii="Arial" w:hAnsi="Arial" w:cs="Arial"/>
          <w:sz w:val="24"/>
          <w:szCs w:val="24"/>
          <w:u w:val="single"/>
        </w:rPr>
      </w:pPr>
    </w:p>
    <w:p w:rsidR="00F26350" w:rsidRPr="00F648B2" w:rsidRDefault="00290408" w:rsidP="00DF6779">
      <w:pPr>
        <w:pStyle w:val="ListParagraph"/>
        <w:numPr>
          <w:ilvl w:val="0"/>
          <w:numId w:val="2"/>
        </w:numPr>
        <w:rPr>
          <w:rFonts w:ascii="Arial" w:hAnsi="Arial" w:cs="Arial"/>
          <w:sz w:val="24"/>
          <w:szCs w:val="24"/>
        </w:rPr>
      </w:pPr>
      <w:r w:rsidRPr="00F648B2">
        <w:rPr>
          <w:rFonts w:ascii="Arial" w:hAnsi="Arial" w:cs="Arial"/>
          <w:sz w:val="24"/>
          <w:szCs w:val="24"/>
        </w:rPr>
        <w:t xml:space="preserve">See attachment </w:t>
      </w:r>
    </w:p>
    <w:p w:rsidR="00F26350" w:rsidRPr="00F648B2" w:rsidRDefault="00526453" w:rsidP="00F26350">
      <w:pPr>
        <w:rPr>
          <w:rFonts w:ascii="Arial" w:hAnsi="Arial" w:cs="Arial"/>
          <w:sz w:val="24"/>
          <w:szCs w:val="24"/>
        </w:rPr>
      </w:pPr>
      <w:r w:rsidRPr="00F648B2">
        <w:rPr>
          <w:rFonts w:ascii="Arial" w:hAnsi="Arial" w:cs="Arial"/>
          <w:sz w:val="24"/>
          <w:szCs w:val="24"/>
        </w:rPr>
        <w:t>If an adoptee has an urgent need to access their records due to their age, health, personal circumstances, then this needs to be allocated as a priority.</w:t>
      </w:r>
    </w:p>
    <w:p w:rsidR="00F26350" w:rsidRPr="00F648B2" w:rsidRDefault="00381BE5" w:rsidP="00F26350">
      <w:pPr>
        <w:rPr>
          <w:rFonts w:ascii="Arial" w:hAnsi="Arial" w:cs="Arial"/>
          <w:sz w:val="24"/>
          <w:szCs w:val="24"/>
          <w:u w:val="single"/>
        </w:rPr>
      </w:pPr>
      <w:r w:rsidRPr="00F648B2">
        <w:rPr>
          <w:rFonts w:ascii="Arial" w:hAnsi="Arial" w:cs="Arial"/>
          <w:sz w:val="24"/>
          <w:szCs w:val="24"/>
          <w:u w:val="single"/>
        </w:rPr>
        <w:t>Initial meeting</w:t>
      </w:r>
    </w:p>
    <w:p w:rsidR="00F26350" w:rsidRPr="00F648B2" w:rsidRDefault="00381BE5" w:rsidP="00381BE5">
      <w:pPr>
        <w:pStyle w:val="ListParagraph"/>
        <w:numPr>
          <w:ilvl w:val="0"/>
          <w:numId w:val="2"/>
        </w:numPr>
        <w:rPr>
          <w:rFonts w:ascii="Arial" w:hAnsi="Arial" w:cs="Arial"/>
          <w:sz w:val="24"/>
          <w:szCs w:val="24"/>
        </w:rPr>
      </w:pPr>
      <w:r w:rsidRPr="00F648B2">
        <w:rPr>
          <w:rFonts w:ascii="Arial" w:hAnsi="Arial" w:cs="Arial"/>
          <w:sz w:val="24"/>
          <w:szCs w:val="24"/>
        </w:rPr>
        <w:t>An adoptee can bring a</w:t>
      </w:r>
      <w:r w:rsidR="00D51C92" w:rsidRPr="00F648B2">
        <w:rPr>
          <w:rFonts w:ascii="Arial" w:hAnsi="Arial" w:cs="Arial"/>
          <w:sz w:val="24"/>
          <w:szCs w:val="24"/>
        </w:rPr>
        <w:t xml:space="preserve"> </w:t>
      </w:r>
      <w:proofErr w:type="gramStart"/>
      <w:r w:rsidR="00D51C92" w:rsidRPr="00F648B2">
        <w:rPr>
          <w:rFonts w:ascii="Arial" w:hAnsi="Arial" w:cs="Arial"/>
          <w:sz w:val="24"/>
          <w:szCs w:val="24"/>
        </w:rPr>
        <w:t xml:space="preserve">another </w:t>
      </w:r>
      <w:r w:rsidRPr="00F648B2">
        <w:rPr>
          <w:rFonts w:ascii="Arial" w:hAnsi="Arial" w:cs="Arial"/>
          <w:sz w:val="24"/>
          <w:szCs w:val="24"/>
        </w:rPr>
        <w:t xml:space="preserve"> person</w:t>
      </w:r>
      <w:proofErr w:type="gramEnd"/>
      <w:r w:rsidRPr="00F648B2">
        <w:rPr>
          <w:rFonts w:ascii="Arial" w:hAnsi="Arial" w:cs="Arial"/>
          <w:sz w:val="24"/>
          <w:szCs w:val="24"/>
        </w:rPr>
        <w:t xml:space="preserve"> to support them when first meeting with us to discuss accessing their records . If appropriate they can continue to be present at any </w:t>
      </w:r>
      <w:r w:rsidR="00D51C92" w:rsidRPr="00F648B2">
        <w:rPr>
          <w:rFonts w:ascii="Arial" w:hAnsi="Arial" w:cs="Arial"/>
          <w:sz w:val="24"/>
          <w:szCs w:val="24"/>
        </w:rPr>
        <w:t>future</w:t>
      </w:r>
      <w:r w:rsidRPr="00F648B2">
        <w:rPr>
          <w:rFonts w:ascii="Arial" w:hAnsi="Arial" w:cs="Arial"/>
          <w:sz w:val="24"/>
          <w:szCs w:val="24"/>
        </w:rPr>
        <w:t xml:space="preserve"> sessions.</w:t>
      </w:r>
    </w:p>
    <w:p w:rsidR="00D51C92" w:rsidRPr="00F648B2" w:rsidRDefault="00D51C92" w:rsidP="00D51C92">
      <w:pPr>
        <w:pStyle w:val="ListParagraph"/>
        <w:numPr>
          <w:ilvl w:val="0"/>
          <w:numId w:val="2"/>
        </w:numPr>
        <w:rPr>
          <w:rFonts w:ascii="Arial" w:hAnsi="Arial" w:cs="Arial"/>
          <w:sz w:val="24"/>
          <w:szCs w:val="24"/>
        </w:rPr>
      </w:pPr>
      <w:r w:rsidRPr="00F648B2">
        <w:rPr>
          <w:rFonts w:ascii="Arial" w:hAnsi="Arial" w:cs="Arial"/>
          <w:sz w:val="24"/>
          <w:szCs w:val="24"/>
        </w:rPr>
        <w:t xml:space="preserve">When working with an adoptee it is imperative to check their identity to ensure they can legally access the adoption records relating to them. This will involve meeting them face to face and providing evidence of their identity. We must record that we have seen a photo identification and proof of their current </w:t>
      </w:r>
      <w:proofErr w:type="gramStart"/>
      <w:r w:rsidRPr="00F648B2">
        <w:rPr>
          <w:rFonts w:ascii="Arial" w:hAnsi="Arial" w:cs="Arial"/>
          <w:sz w:val="24"/>
          <w:szCs w:val="24"/>
        </w:rPr>
        <w:t>address  (</w:t>
      </w:r>
      <w:proofErr w:type="gramEnd"/>
      <w:r w:rsidR="00F824F7" w:rsidRPr="00F648B2">
        <w:rPr>
          <w:rFonts w:ascii="Arial" w:hAnsi="Arial" w:cs="Arial"/>
          <w:sz w:val="24"/>
          <w:szCs w:val="24"/>
        </w:rPr>
        <w:t>This can be an in date driving licence or passport and a utility bill or council tax bill</w:t>
      </w:r>
      <w:r w:rsidRPr="00F648B2">
        <w:rPr>
          <w:rFonts w:ascii="Arial" w:hAnsi="Arial" w:cs="Arial"/>
          <w:sz w:val="24"/>
          <w:szCs w:val="24"/>
        </w:rPr>
        <w:t>) to confirm their identity.</w:t>
      </w:r>
    </w:p>
    <w:p w:rsidR="00381BE5" w:rsidRPr="00F648B2" w:rsidRDefault="00D51C92" w:rsidP="00381BE5">
      <w:pPr>
        <w:pStyle w:val="ListParagraph"/>
        <w:numPr>
          <w:ilvl w:val="0"/>
          <w:numId w:val="2"/>
        </w:numPr>
        <w:rPr>
          <w:rFonts w:ascii="Arial" w:hAnsi="Arial" w:cs="Arial"/>
          <w:sz w:val="24"/>
          <w:szCs w:val="24"/>
        </w:rPr>
      </w:pPr>
      <w:r w:rsidRPr="00F648B2">
        <w:rPr>
          <w:rFonts w:ascii="Arial" w:hAnsi="Arial" w:cs="Arial"/>
          <w:sz w:val="24"/>
          <w:szCs w:val="24"/>
        </w:rPr>
        <w:lastRenderedPageBreak/>
        <w:t xml:space="preserve">During the </w:t>
      </w:r>
      <w:r w:rsidR="00381BE5" w:rsidRPr="00F648B2">
        <w:rPr>
          <w:rFonts w:ascii="Arial" w:hAnsi="Arial" w:cs="Arial"/>
          <w:sz w:val="24"/>
          <w:szCs w:val="24"/>
        </w:rPr>
        <w:t xml:space="preserve">first session it is important to explore the adoptees support network. Check out their network of family and friends who will support them. </w:t>
      </w:r>
    </w:p>
    <w:p w:rsidR="00381BE5" w:rsidRPr="00F648B2" w:rsidRDefault="00381BE5" w:rsidP="00381BE5">
      <w:pPr>
        <w:pStyle w:val="ListParagraph"/>
        <w:numPr>
          <w:ilvl w:val="0"/>
          <w:numId w:val="2"/>
        </w:numPr>
        <w:rPr>
          <w:rFonts w:ascii="Arial" w:hAnsi="Arial" w:cs="Arial"/>
          <w:sz w:val="24"/>
          <w:szCs w:val="24"/>
        </w:rPr>
      </w:pPr>
      <w:r w:rsidRPr="00F648B2">
        <w:rPr>
          <w:rFonts w:ascii="Arial" w:hAnsi="Arial" w:cs="Arial"/>
          <w:sz w:val="24"/>
          <w:szCs w:val="24"/>
        </w:rPr>
        <w:t>Use the interview questionnaire attached as a guide for your first meeting with the adoptee.</w:t>
      </w:r>
    </w:p>
    <w:p w:rsidR="00F26350" w:rsidRPr="00F648B2" w:rsidRDefault="00F26350" w:rsidP="00F26350">
      <w:pPr>
        <w:pStyle w:val="ListParagraph"/>
        <w:numPr>
          <w:ilvl w:val="0"/>
          <w:numId w:val="2"/>
        </w:numPr>
        <w:rPr>
          <w:rFonts w:ascii="Arial" w:hAnsi="Arial" w:cs="Arial"/>
          <w:sz w:val="24"/>
          <w:szCs w:val="24"/>
        </w:rPr>
      </w:pPr>
      <w:r w:rsidRPr="00F648B2">
        <w:rPr>
          <w:rFonts w:ascii="Arial" w:hAnsi="Arial" w:cs="Arial"/>
          <w:sz w:val="24"/>
          <w:szCs w:val="24"/>
        </w:rPr>
        <w:t xml:space="preserve">If concerned about the mental wellbeing of the adoptee when you make contact with </w:t>
      </w:r>
      <w:r w:rsidR="00AE09FD" w:rsidRPr="00F648B2">
        <w:rPr>
          <w:rFonts w:ascii="Arial" w:hAnsi="Arial" w:cs="Arial"/>
          <w:sz w:val="24"/>
          <w:szCs w:val="24"/>
        </w:rPr>
        <w:t>them,</w:t>
      </w:r>
      <w:r w:rsidRPr="00F648B2">
        <w:rPr>
          <w:rFonts w:ascii="Arial" w:hAnsi="Arial" w:cs="Arial"/>
          <w:sz w:val="24"/>
          <w:szCs w:val="24"/>
        </w:rPr>
        <w:t xml:space="preserve"> openly discuss the feelings that accessing adoption records can trigger. Do not be afraid to suggest they seek medical support </w:t>
      </w:r>
      <w:r w:rsidR="00AE09FD" w:rsidRPr="00F648B2">
        <w:rPr>
          <w:rFonts w:ascii="Arial" w:hAnsi="Arial" w:cs="Arial"/>
          <w:sz w:val="24"/>
          <w:szCs w:val="24"/>
        </w:rPr>
        <w:t xml:space="preserve">to assist them </w:t>
      </w:r>
      <w:r w:rsidR="00D51C92" w:rsidRPr="00F648B2">
        <w:rPr>
          <w:rFonts w:ascii="Arial" w:hAnsi="Arial" w:cs="Arial"/>
          <w:sz w:val="24"/>
          <w:szCs w:val="24"/>
        </w:rPr>
        <w:t xml:space="preserve">in </w:t>
      </w:r>
      <w:r w:rsidR="00AE09FD" w:rsidRPr="00F648B2">
        <w:rPr>
          <w:rFonts w:ascii="Arial" w:hAnsi="Arial" w:cs="Arial"/>
          <w:sz w:val="24"/>
          <w:szCs w:val="24"/>
        </w:rPr>
        <w:t xml:space="preserve">coping with this process. </w:t>
      </w:r>
    </w:p>
    <w:p w:rsidR="00D51C92" w:rsidRPr="00F648B2" w:rsidRDefault="00AE09FD" w:rsidP="00F26350">
      <w:pPr>
        <w:pStyle w:val="ListParagraph"/>
        <w:numPr>
          <w:ilvl w:val="0"/>
          <w:numId w:val="2"/>
        </w:numPr>
        <w:rPr>
          <w:rFonts w:ascii="Arial" w:hAnsi="Arial" w:cs="Arial"/>
          <w:sz w:val="24"/>
          <w:szCs w:val="24"/>
        </w:rPr>
      </w:pPr>
      <w:r w:rsidRPr="00F648B2">
        <w:rPr>
          <w:rFonts w:ascii="Arial" w:hAnsi="Arial" w:cs="Arial"/>
          <w:sz w:val="24"/>
          <w:szCs w:val="24"/>
        </w:rPr>
        <w:t>You will need to seek their consent to find out more about their partic</w:t>
      </w:r>
      <w:r w:rsidR="00D51C92" w:rsidRPr="00F648B2">
        <w:rPr>
          <w:rFonts w:ascii="Arial" w:hAnsi="Arial" w:cs="Arial"/>
          <w:sz w:val="24"/>
          <w:szCs w:val="24"/>
        </w:rPr>
        <w:t xml:space="preserve">ular support needs if necessary </w:t>
      </w:r>
      <w:proofErr w:type="spellStart"/>
      <w:r w:rsidR="00D51C92" w:rsidRPr="00F648B2">
        <w:rPr>
          <w:rFonts w:ascii="Arial" w:hAnsi="Arial" w:cs="Arial"/>
          <w:sz w:val="24"/>
          <w:szCs w:val="24"/>
        </w:rPr>
        <w:t>eg</w:t>
      </w:r>
      <w:proofErr w:type="spellEnd"/>
      <w:r w:rsidR="00D51C92" w:rsidRPr="00F648B2">
        <w:rPr>
          <w:rFonts w:ascii="Arial" w:hAnsi="Arial" w:cs="Arial"/>
          <w:sz w:val="24"/>
          <w:szCs w:val="24"/>
        </w:rPr>
        <w:t xml:space="preserve"> if they have a mental health support worker.</w:t>
      </w:r>
      <w:r w:rsidRPr="00F648B2">
        <w:rPr>
          <w:rFonts w:ascii="Arial" w:hAnsi="Arial" w:cs="Arial"/>
          <w:sz w:val="24"/>
          <w:szCs w:val="24"/>
        </w:rPr>
        <w:t xml:space="preserve"> This is important to assist you in deciding the right time for them to access their </w:t>
      </w:r>
      <w:proofErr w:type="gramStart"/>
      <w:r w:rsidRPr="00F648B2">
        <w:rPr>
          <w:rFonts w:ascii="Arial" w:hAnsi="Arial" w:cs="Arial"/>
          <w:sz w:val="24"/>
          <w:szCs w:val="24"/>
        </w:rPr>
        <w:t>records.,</w:t>
      </w:r>
      <w:proofErr w:type="gramEnd"/>
      <w:r w:rsidRPr="00F648B2">
        <w:rPr>
          <w:rFonts w:ascii="Arial" w:hAnsi="Arial" w:cs="Arial"/>
          <w:sz w:val="24"/>
          <w:szCs w:val="24"/>
        </w:rPr>
        <w:t xml:space="preserve"> as the agency has discretion to share their information.</w:t>
      </w:r>
      <w:r w:rsidR="00D51C92" w:rsidRPr="00F648B2">
        <w:rPr>
          <w:rFonts w:ascii="Arial" w:hAnsi="Arial" w:cs="Arial"/>
          <w:sz w:val="24"/>
          <w:szCs w:val="24"/>
        </w:rPr>
        <w:t xml:space="preserve"> If appropriate and with </w:t>
      </w:r>
      <w:proofErr w:type="gramStart"/>
      <w:r w:rsidR="00D51C92" w:rsidRPr="00F648B2">
        <w:rPr>
          <w:rFonts w:ascii="Arial" w:hAnsi="Arial" w:cs="Arial"/>
          <w:sz w:val="24"/>
          <w:szCs w:val="24"/>
        </w:rPr>
        <w:t>consent ,</w:t>
      </w:r>
      <w:proofErr w:type="gramEnd"/>
      <w:r w:rsidR="00D51C92" w:rsidRPr="00F648B2">
        <w:rPr>
          <w:rFonts w:ascii="Arial" w:hAnsi="Arial" w:cs="Arial"/>
          <w:sz w:val="24"/>
          <w:szCs w:val="24"/>
        </w:rPr>
        <w:t xml:space="preserve"> the adoptees  support worker may join them in their appointments with you. This </w:t>
      </w:r>
      <w:proofErr w:type="gramStart"/>
      <w:r w:rsidR="00D51C92" w:rsidRPr="00F648B2">
        <w:rPr>
          <w:rFonts w:ascii="Arial" w:hAnsi="Arial" w:cs="Arial"/>
          <w:sz w:val="24"/>
          <w:szCs w:val="24"/>
        </w:rPr>
        <w:t>may  provide</w:t>
      </w:r>
      <w:proofErr w:type="gramEnd"/>
      <w:r w:rsidR="00D51C92" w:rsidRPr="00F648B2">
        <w:rPr>
          <w:rFonts w:ascii="Arial" w:hAnsi="Arial" w:cs="Arial"/>
          <w:sz w:val="24"/>
          <w:szCs w:val="24"/>
        </w:rPr>
        <w:t xml:space="preserve"> some longer term support after you have shared their records with them. If necessary the GP or specialist worker may give advice about the adoptees ability to engage in accessing their </w:t>
      </w:r>
      <w:proofErr w:type="gramStart"/>
      <w:r w:rsidR="00D51C92" w:rsidRPr="00F648B2">
        <w:rPr>
          <w:rFonts w:ascii="Arial" w:hAnsi="Arial" w:cs="Arial"/>
          <w:sz w:val="24"/>
          <w:szCs w:val="24"/>
        </w:rPr>
        <w:t>records .</w:t>
      </w:r>
      <w:proofErr w:type="gramEnd"/>
      <w:r w:rsidR="00D51C92" w:rsidRPr="00F648B2">
        <w:rPr>
          <w:rFonts w:ascii="Arial" w:hAnsi="Arial" w:cs="Arial"/>
          <w:sz w:val="24"/>
          <w:szCs w:val="24"/>
        </w:rPr>
        <w:t xml:space="preserve"> </w:t>
      </w:r>
    </w:p>
    <w:p w:rsidR="00AE09FD" w:rsidRPr="00F648B2" w:rsidRDefault="00D51C92" w:rsidP="00F26350">
      <w:pPr>
        <w:pStyle w:val="ListParagraph"/>
        <w:numPr>
          <w:ilvl w:val="0"/>
          <w:numId w:val="2"/>
        </w:numPr>
        <w:rPr>
          <w:rFonts w:ascii="Arial" w:hAnsi="Arial" w:cs="Arial"/>
          <w:sz w:val="24"/>
          <w:szCs w:val="24"/>
        </w:rPr>
      </w:pPr>
      <w:r w:rsidRPr="00F648B2">
        <w:rPr>
          <w:rFonts w:ascii="Arial" w:hAnsi="Arial" w:cs="Arial"/>
          <w:sz w:val="24"/>
          <w:szCs w:val="24"/>
        </w:rPr>
        <w:t xml:space="preserve">Any decisions made about not allowing an individual access to their </w:t>
      </w:r>
      <w:proofErr w:type="gramStart"/>
      <w:r w:rsidRPr="00F648B2">
        <w:rPr>
          <w:rFonts w:ascii="Arial" w:hAnsi="Arial" w:cs="Arial"/>
          <w:sz w:val="24"/>
          <w:szCs w:val="24"/>
        </w:rPr>
        <w:t>records ,</w:t>
      </w:r>
      <w:proofErr w:type="gramEnd"/>
      <w:r w:rsidRPr="00F648B2">
        <w:rPr>
          <w:rFonts w:ascii="Arial" w:hAnsi="Arial" w:cs="Arial"/>
          <w:sz w:val="24"/>
          <w:szCs w:val="24"/>
        </w:rPr>
        <w:t xml:space="preserve"> needs to be agreed by the Adoption Support Manager ,  and recorded on the file with evidence to support the decision.</w:t>
      </w:r>
    </w:p>
    <w:p w:rsidR="00381BE5" w:rsidRPr="00F648B2" w:rsidRDefault="00F26350" w:rsidP="00EF1FD0">
      <w:pPr>
        <w:pStyle w:val="ListParagraph"/>
        <w:numPr>
          <w:ilvl w:val="0"/>
          <w:numId w:val="2"/>
        </w:numPr>
        <w:rPr>
          <w:rFonts w:ascii="Arial" w:hAnsi="Arial" w:cs="Arial"/>
          <w:sz w:val="24"/>
          <w:szCs w:val="24"/>
        </w:rPr>
      </w:pPr>
      <w:r w:rsidRPr="00F648B2">
        <w:rPr>
          <w:rFonts w:ascii="Arial" w:hAnsi="Arial" w:cs="Arial"/>
          <w:sz w:val="24"/>
          <w:szCs w:val="24"/>
        </w:rPr>
        <w:t>Locating adoption records can take time, so it is important to keep the adoptee updated on progress.</w:t>
      </w:r>
      <w:r w:rsidR="00EF1FD0" w:rsidRPr="00F648B2">
        <w:rPr>
          <w:rFonts w:ascii="Arial" w:hAnsi="Arial" w:cs="Arial"/>
          <w:sz w:val="24"/>
          <w:szCs w:val="24"/>
        </w:rPr>
        <w:t xml:space="preserve"> </w:t>
      </w:r>
      <w:r w:rsidRPr="00F648B2">
        <w:rPr>
          <w:rFonts w:ascii="Arial" w:hAnsi="Arial" w:cs="Arial"/>
          <w:sz w:val="24"/>
          <w:szCs w:val="24"/>
        </w:rPr>
        <w:t>Advise them that a realistic timescale for receiving information is between 6-9 months from when the work was allocated to a Social Worker.</w:t>
      </w:r>
    </w:p>
    <w:p w:rsidR="00381BE5" w:rsidRPr="00F648B2" w:rsidRDefault="00381BE5" w:rsidP="00381BE5">
      <w:pPr>
        <w:rPr>
          <w:rFonts w:ascii="Arial" w:hAnsi="Arial" w:cs="Arial"/>
          <w:sz w:val="24"/>
          <w:szCs w:val="24"/>
          <w:u w:val="single"/>
        </w:rPr>
      </w:pPr>
      <w:r w:rsidRPr="00F648B2">
        <w:rPr>
          <w:rFonts w:ascii="Arial" w:hAnsi="Arial" w:cs="Arial"/>
          <w:sz w:val="24"/>
          <w:szCs w:val="24"/>
          <w:u w:val="single"/>
        </w:rPr>
        <w:t xml:space="preserve">Accessing Records </w:t>
      </w:r>
    </w:p>
    <w:p w:rsidR="00381BE5" w:rsidRPr="00F648B2" w:rsidRDefault="00381BE5" w:rsidP="00526453">
      <w:pPr>
        <w:rPr>
          <w:rFonts w:ascii="Arial" w:hAnsi="Arial" w:cs="Arial"/>
          <w:sz w:val="24"/>
          <w:szCs w:val="24"/>
        </w:rPr>
      </w:pPr>
      <w:r w:rsidRPr="00F648B2">
        <w:rPr>
          <w:rFonts w:ascii="Arial" w:hAnsi="Arial" w:cs="Arial"/>
          <w:sz w:val="24"/>
          <w:szCs w:val="24"/>
        </w:rPr>
        <w:t xml:space="preserve">A formal process needs to be followed to gain access to the adoptees adoption </w:t>
      </w:r>
      <w:proofErr w:type="gramStart"/>
      <w:r w:rsidRPr="00F648B2">
        <w:rPr>
          <w:rFonts w:ascii="Arial" w:hAnsi="Arial" w:cs="Arial"/>
          <w:sz w:val="24"/>
          <w:szCs w:val="24"/>
        </w:rPr>
        <w:t xml:space="preserve">file </w:t>
      </w:r>
      <w:r w:rsidR="00624A5E" w:rsidRPr="00F648B2">
        <w:rPr>
          <w:rFonts w:ascii="Arial" w:hAnsi="Arial" w:cs="Arial"/>
          <w:sz w:val="24"/>
          <w:szCs w:val="24"/>
        </w:rPr>
        <w:t>.</w:t>
      </w:r>
      <w:proofErr w:type="gramEnd"/>
      <w:r w:rsidR="00624A5E" w:rsidRPr="00F648B2">
        <w:rPr>
          <w:rFonts w:ascii="Arial" w:hAnsi="Arial" w:cs="Arial"/>
          <w:sz w:val="24"/>
          <w:szCs w:val="24"/>
        </w:rPr>
        <w:t xml:space="preserve"> In each of our LAs the details are </w:t>
      </w:r>
      <w:proofErr w:type="gramStart"/>
      <w:r w:rsidR="00624A5E" w:rsidRPr="00F648B2">
        <w:rPr>
          <w:rFonts w:ascii="Arial" w:hAnsi="Arial" w:cs="Arial"/>
          <w:sz w:val="24"/>
          <w:szCs w:val="24"/>
        </w:rPr>
        <w:t>below ;</w:t>
      </w:r>
      <w:proofErr w:type="gramEnd"/>
    </w:p>
    <w:p w:rsidR="00624A5E" w:rsidRPr="00F648B2" w:rsidRDefault="00624A5E" w:rsidP="00381BE5">
      <w:pPr>
        <w:pStyle w:val="ListParagraph"/>
        <w:numPr>
          <w:ilvl w:val="0"/>
          <w:numId w:val="3"/>
        </w:numPr>
        <w:rPr>
          <w:rFonts w:ascii="Arial" w:hAnsi="Arial" w:cs="Arial"/>
          <w:sz w:val="24"/>
          <w:szCs w:val="24"/>
        </w:rPr>
      </w:pPr>
      <w:r w:rsidRPr="00F648B2">
        <w:rPr>
          <w:rFonts w:ascii="Arial" w:hAnsi="Arial" w:cs="Arial"/>
          <w:sz w:val="24"/>
          <w:szCs w:val="24"/>
        </w:rPr>
        <w:t>Stockport – contact the Information Governance Team</w:t>
      </w:r>
      <w:r w:rsidR="00F824F7" w:rsidRPr="00F648B2">
        <w:rPr>
          <w:rFonts w:ascii="Arial" w:hAnsi="Arial" w:cs="Arial"/>
          <w:sz w:val="24"/>
          <w:szCs w:val="24"/>
        </w:rPr>
        <w:t xml:space="preserve">. Complete a records request form and attached to an </w:t>
      </w:r>
      <w:proofErr w:type="gramStart"/>
      <w:r w:rsidR="00F824F7" w:rsidRPr="00F648B2">
        <w:rPr>
          <w:rFonts w:ascii="Arial" w:hAnsi="Arial" w:cs="Arial"/>
          <w:sz w:val="24"/>
          <w:szCs w:val="24"/>
        </w:rPr>
        <w:t>email ,</w:t>
      </w:r>
      <w:proofErr w:type="gramEnd"/>
      <w:r w:rsidR="00F824F7" w:rsidRPr="00F648B2">
        <w:rPr>
          <w:rFonts w:ascii="Arial" w:hAnsi="Arial" w:cs="Arial"/>
          <w:sz w:val="24"/>
          <w:szCs w:val="24"/>
        </w:rPr>
        <w:t xml:space="preserve"> including a reference number.</w:t>
      </w:r>
    </w:p>
    <w:p w:rsidR="00624A5E" w:rsidRPr="00F648B2" w:rsidRDefault="00624A5E" w:rsidP="00381BE5">
      <w:pPr>
        <w:pStyle w:val="ListParagraph"/>
        <w:numPr>
          <w:ilvl w:val="0"/>
          <w:numId w:val="3"/>
        </w:numPr>
        <w:rPr>
          <w:rFonts w:ascii="Arial" w:hAnsi="Arial" w:cs="Arial"/>
          <w:sz w:val="24"/>
          <w:szCs w:val="24"/>
        </w:rPr>
      </w:pPr>
      <w:proofErr w:type="gramStart"/>
      <w:r w:rsidRPr="00F648B2">
        <w:rPr>
          <w:rFonts w:ascii="Arial" w:hAnsi="Arial" w:cs="Arial"/>
          <w:sz w:val="24"/>
          <w:szCs w:val="24"/>
        </w:rPr>
        <w:t>Salford  -</w:t>
      </w:r>
      <w:proofErr w:type="gramEnd"/>
      <w:r w:rsidRPr="00F648B2">
        <w:rPr>
          <w:rFonts w:ascii="Arial" w:hAnsi="Arial" w:cs="Arial"/>
          <w:sz w:val="24"/>
          <w:szCs w:val="24"/>
        </w:rPr>
        <w:t xml:space="preserve"> Check the records Database ( see Caroline Simpson)</w:t>
      </w:r>
      <w:r w:rsidR="00F824F7" w:rsidRPr="00F648B2">
        <w:rPr>
          <w:rFonts w:ascii="Arial" w:hAnsi="Arial" w:cs="Arial"/>
          <w:sz w:val="24"/>
          <w:szCs w:val="24"/>
        </w:rPr>
        <w:t xml:space="preserve"> and request file from storage.</w:t>
      </w:r>
    </w:p>
    <w:p w:rsidR="00FE4E57" w:rsidRPr="00F648B2" w:rsidRDefault="00624A5E" w:rsidP="00526453">
      <w:pPr>
        <w:pStyle w:val="Heading2"/>
        <w:numPr>
          <w:ilvl w:val="0"/>
          <w:numId w:val="3"/>
        </w:numPr>
        <w:rPr>
          <w:rFonts w:ascii="Arial" w:eastAsia="Times New Roman" w:hAnsi="Arial" w:cs="Arial"/>
          <w:color w:val="auto"/>
          <w:sz w:val="24"/>
          <w:szCs w:val="24"/>
          <w:lang w:val="en" w:eastAsia="en-GB"/>
        </w:rPr>
      </w:pPr>
      <w:r w:rsidRPr="00F648B2">
        <w:rPr>
          <w:rFonts w:ascii="Arial" w:hAnsi="Arial" w:cs="Arial"/>
          <w:color w:val="auto"/>
          <w:sz w:val="24"/>
          <w:szCs w:val="24"/>
        </w:rPr>
        <w:t xml:space="preserve">Manchester – contact </w:t>
      </w:r>
      <w:r w:rsidR="00FE4E57" w:rsidRPr="00F648B2">
        <w:rPr>
          <w:rFonts w:ascii="Arial" w:hAnsi="Arial" w:cs="Arial"/>
          <w:color w:val="auto"/>
          <w:sz w:val="24"/>
          <w:szCs w:val="24"/>
        </w:rPr>
        <w:t xml:space="preserve">the contact centre </w:t>
      </w:r>
      <w:r w:rsidR="00526453" w:rsidRPr="00F648B2">
        <w:rPr>
          <w:rFonts w:ascii="Arial" w:eastAsia="Times New Roman" w:hAnsi="Arial" w:cs="Arial"/>
          <w:b/>
          <w:bCs/>
          <w:color w:val="auto"/>
          <w:sz w:val="24"/>
          <w:szCs w:val="24"/>
          <w:lang w:val="en" w:eastAsia="en-GB"/>
        </w:rPr>
        <w:t xml:space="preserve">Telephone </w:t>
      </w:r>
      <w:r w:rsidR="00FE4E57" w:rsidRPr="00F648B2">
        <w:rPr>
          <w:rFonts w:ascii="Arial" w:eastAsia="Times New Roman" w:hAnsi="Arial" w:cs="Arial"/>
          <w:color w:val="auto"/>
          <w:sz w:val="24"/>
          <w:szCs w:val="24"/>
          <w:lang w:val="en" w:eastAsia="en-GB"/>
        </w:rPr>
        <w:t>0161 234 5001</w:t>
      </w:r>
      <w:r w:rsidR="00526453" w:rsidRPr="00F648B2">
        <w:rPr>
          <w:rFonts w:ascii="Arial" w:eastAsia="Times New Roman" w:hAnsi="Arial" w:cs="Arial"/>
          <w:color w:val="auto"/>
          <w:sz w:val="24"/>
          <w:szCs w:val="24"/>
          <w:lang w:val="en" w:eastAsia="en-GB"/>
        </w:rPr>
        <w:t xml:space="preserve"> </w:t>
      </w:r>
      <w:r w:rsidR="00FE4E57" w:rsidRPr="00F648B2">
        <w:rPr>
          <w:rFonts w:ascii="Arial" w:eastAsia="Times New Roman" w:hAnsi="Arial" w:cs="Arial"/>
          <w:b/>
          <w:bCs/>
          <w:color w:val="auto"/>
          <w:sz w:val="24"/>
          <w:szCs w:val="24"/>
          <w:lang w:val="en" w:eastAsia="en-GB"/>
        </w:rPr>
        <w:t>Email</w:t>
      </w:r>
    </w:p>
    <w:p w:rsidR="00624A5E" w:rsidRPr="00F648B2" w:rsidRDefault="00B4794F" w:rsidP="00526453">
      <w:pPr>
        <w:spacing w:after="0" w:line="480" w:lineRule="auto"/>
        <w:ind w:left="717"/>
        <w:rPr>
          <w:rFonts w:ascii="Arial" w:eastAsia="Times New Roman" w:hAnsi="Arial" w:cs="Arial"/>
          <w:color w:val="000000"/>
          <w:sz w:val="24"/>
          <w:szCs w:val="24"/>
          <w:lang w:val="en" w:eastAsia="en-GB"/>
        </w:rPr>
      </w:pPr>
      <w:hyperlink r:id="rId7" w:history="1">
        <w:r w:rsidR="00FE4E57" w:rsidRPr="00F648B2">
          <w:rPr>
            <w:rFonts w:ascii="Arial" w:eastAsia="Times New Roman" w:hAnsi="Arial" w:cs="Arial"/>
            <w:color w:val="2B5E80"/>
            <w:sz w:val="24"/>
            <w:szCs w:val="24"/>
            <w:u w:val="single"/>
            <w:lang w:val="en" w:eastAsia="en-GB"/>
          </w:rPr>
          <w:t>mcsreply@manchester.gov.uk</w:t>
        </w:r>
      </w:hyperlink>
    </w:p>
    <w:p w:rsidR="00624A5E" w:rsidRPr="00F648B2" w:rsidRDefault="00624A5E" w:rsidP="00381BE5">
      <w:pPr>
        <w:pStyle w:val="ListParagraph"/>
        <w:numPr>
          <w:ilvl w:val="0"/>
          <w:numId w:val="3"/>
        </w:numPr>
        <w:rPr>
          <w:rFonts w:ascii="Arial" w:hAnsi="Arial" w:cs="Arial"/>
          <w:sz w:val="24"/>
          <w:szCs w:val="24"/>
        </w:rPr>
      </w:pPr>
      <w:r w:rsidRPr="00F648B2">
        <w:rPr>
          <w:rFonts w:ascii="Arial" w:hAnsi="Arial" w:cs="Arial"/>
          <w:sz w:val="24"/>
          <w:szCs w:val="24"/>
        </w:rPr>
        <w:t xml:space="preserve">Trafford </w:t>
      </w:r>
      <w:r w:rsidR="00526453" w:rsidRPr="00F648B2">
        <w:rPr>
          <w:rFonts w:ascii="Arial" w:hAnsi="Arial" w:cs="Arial"/>
          <w:sz w:val="24"/>
          <w:szCs w:val="24"/>
        </w:rPr>
        <w:t>–</w:t>
      </w:r>
      <w:r w:rsidRPr="00F648B2">
        <w:rPr>
          <w:rFonts w:ascii="Arial" w:hAnsi="Arial" w:cs="Arial"/>
          <w:sz w:val="24"/>
          <w:szCs w:val="24"/>
        </w:rPr>
        <w:t xml:space="preserve"> </w:t>
      </w:r>
      <w:r w:rsidR="00526453" w:rsidRPr="00F648B2">
        <w:rPr>
          <w:rFonts w:ascii="Arial" w:hAnsi="Arial" w:cs="Arial"/>
          <w:sz w:val="24"/>
          <w:szCs w:val="24"/>
        </w:rPr>
        <w:t xml:space="preserve">pre 1981 records – admin undertake a file search on RESTORE system and print. Post 1981 the database is checked and request for file </w:t>
      </w:r>
      <w:proofErr w:type="gramStart"/>
      <w:r w:rsidR="00526453" w:rsidRPr="00F648B2">
        <w:rPr>
          <w:rFonts w:ascii="Arial" w:hAnsi="Arial" w:cs="Arial"/>
          <w:sz w:val="24"/>
          <w:szCs w:val="24"/>
        </w:rPr>
        <w:t>made .</w:t>
      </w:r>
      <w:proofErr w:type="gramEnd"/>
    </w:p>
    <w:p w:rsidR="00624A5E" w:rsidRPr="00F648B2" w:rsidRDefault="00624A5E" w:rsidP="00381BE5">
      <w:pPr>
        <w:pStyle w:val="ListParagraph"/>
        <w:numPr>
          <w:ilvl w:val="0"/>
          <w:numId w:val="3"/>
        </w:numPr>
        <w:rPr>
          <w:rFonts w:ascii="Arial" w:hAnsi="Arial" w:cs="Arial"/>
          <w:sz w:val="24"/>
          <w:szCs w:val="24"/>
        </w:rPr>
      </w:pPr>
      <w:r w:rsidRPr="00F648B2">
        <w:rPr>
          <w:rFonts w:ascii="Arial" w:hAnsi="Arial" w:cs="Arial"/>
          <w:sz w:val="24"/>
          <w:szCs w:val="24"/>
        </w:rPr>
        <w:t xml:space="preserve">Cheshire East – </w:t>
      </w:r>
      <w:r w:rsidR="00526453" w:rsidRPr="00F648B2">
        <w:rPr>
          <w:rFonts w:ascii="Arial" w:hAnsi="Arial" w:cs="Arial"/>
          <w:sz w:val="24"/>
          <w:szCs w:val="24"/>
        </w:rPr>
        <w:t xml:space="preserve">Jo Appleton checks the Adoption Index and requests file from deep store. </w:t>
      </w:r>
      <w:proofErr w:type="gramStart"/>
      <w:r w:rsidRPr="00F648B2">
        <w:rPr>
          <w:rFonts w:ascii="Arial" w:hAnsi="Arial" w:cs="Arial"/>
          <w:sz w:val="24"/>
          <w:szCs w:val="24"/>
        </w:rPr>
        <w:t>contact</w:t>
      </w:r>
      <w:proofErr w:type="gramEnd"/>
      <w:r w:rsidRPr="00F648B2">
        <w:rPr>
          <w:rFonts w:ascii="Arial" w:hAnsi="Arial" w:cs="Arial"/>
          <w:sz w:val="24"/>
          <w:szCs w:val="24"/>
        </w:rPr>
        <w:t xml:space="preserve"> the Information Governance Team , admin check with deep store for records held.</w:t>
      </w:r>
    </w:p>
    <w:p w:rsidR="00624A5E" w:rsidRPr="00F648B2" w:rsidRDefault="00624A5E" w:rsidP="00624A5E">
      <w:pPr>
        <w:rPr>
          <w:rFonts w:ascii="Arial" w:hAnsi="Arial" w:cs="Arial"/>
          <w:sz w:val="24"/>
          <w:szCs w:val="24"/>
          <w:u w:val="single"/>
        </w:rPr>
      </w:pPr>
      <w:r w:rsidRPr="00F648B2">
        <w:rPr>
          <w:rFonts w:ascii="Arial" w:hAnsi="Arial" w:cs="Arial"/>
          <w:sz w:val="24"/>
          <w:szCs w:val="24"/>
          <w:u w:val="single"/>
        </w:rPr>
        <w:t>The File Summary</w:t>
      </w:r>
    </w:p>
    <w:p w:rsidR="00624A5E" w:rsidRPr="00F648B2" w:rsidRDefault="00624A5E" w:rsidP="00624A5E">
      <w:pPr>
        <w:pStyle w:val="ListParagraph"/>
        <w:numPr>
          <w:ilvl w:val="0"/>
          <w:numId w:val="4"/>
        </w:numPr>
        <w:rPr>
          <w:rFonts w:ascii="Arial" w:hAnsi="Arial" w:cs="Arial"/>
          <w:sz w:val="24"/>
          <w:szCs w:val="24"/>
        </w:rPr>
      </w:pPr>
      <w:r w:rsidRPr="00F648B2">
        <w:rPr>
          <w:rFonts w:ascii="Arial" w:hAnsi="Arial" w:cs="Arial"/>
          <w:sz w:val="24"/>
          <w:szCs w:val="24"/>
        </w:rPr>
        <w:t xml:space="preserve">It is important to give the adoptee a summary of their adoption file alongside as much content from their adoption file as possible. This information must be </w:t>
      </w:r>
      <w:r w:rsidRPr="00F648B2">
        <w:rPr>
          <w:rFonts w:ascii="Arial" w:hAnsi="Arial" w:cs="Arial"/>
          <w:sz w:val="24"/>
          <w:szCs w:val="24"/>
        </w:rPr>
        <w:lastRenderedPageBreak/>
        <w:t>redacted to remove any 3</w:t>
      </w:r>
      <w:r w:rsidRPr="00F648B2">
        <w:rPr>
          <w:rFonts w:ascii="Arial" w:hAnsi="Arial" w:cs="Arial"/>
          <w:sz w:val="24"/>
          <w:szCs w:val="24"/>
          <w:vertAlign w:val="superscript"/>
        </w:rPr>
        <w:t>rd</w:t>
      </w:r>
      <w:r w:rsidRPr="00F648B2">
        <w:rPr>
          <w:rFonts w:ascii="Arial" w:hAnsi="Arial" w:cs="Arial"/>
          <w:sz w:val="24"/>
          <w:szCs w:val="24"/>
        </w:rPr>
        <w:t xml:space="preserve"> party information.</w:t>
      </w:r>
      <w:r w:rsidR="00B864B5" w:rsidRPr="00F648B2">
        <w:rPr>
          <w:rFonts w:ascii="Arial" w:hAnsi="Arial" w:cs="Arial"/>
          <w:sz w:val="24"/>
          <w:szCs w:val="24"/>
        </w:rPr>
        <w:t xml:space="preserve"> ( need more detail here, to define 3</w:t>
      </w:r>
      <w:r w:rsidR="00B864B5" w:rsidRPr="00F648B2">
        <w:rPr>
          <w:rFonts w:ascii="Arial" w:hAnsi="Arial" w:cs="Arial"/>
          <w:sz w:val="24"/>
          <w:szCs w:val="24"/>
          <w:vertAlign w:val="superscript"/>
        </w:rPr>
        <w:t>rd</w:t>
      </w:r>
      <w:r w:rsidR="00B864B5" w:rsidRPr="00F648B2">
        <w:rPr>
          <w:rFonts w:ascii="Arial" w:hAnsi="Arial" w:cs="Arial"/>
          <w:sz w:val="24"/>
          <w:szCs w:val="24"/>
        </w:rPr>
        <w:t xml:space="preserve"> party info) </w:t>
      </w:r>
    </w:p>
    <w:p w:rsidR="00624A5E" w:rsidRPr="00F648B2" w:rsidRDefault="00B864B5" w:rsidP="00624A5E">
      <w:pPr>
        <w:pStyle w:val="ListParagraph"/>
        <w:numPr>
          <w:ilvl w:val="0"/>
          <w:numId w:val="4"/>
        </w:numPr>
        <w:rPr>
          <w:rFonts w:ascii="Arial" w:hAnsi="Arial" w:cs="Arial"/>
          <w:sz w:val="24"/>
          <w:szCs w:val="24"/>
        </w:rPr>
      </w:pPr>
      <w:r w:rsidRPr="00F648B2">
        <w:rPr>
          <w:rFonts w:ascii="Arial" w:hAnsi="Arial" w:cs="Arial"/>
          <w:sz w:val="24"/>
          <w:szCs w:val="24"/>
        </w:rPr>
        <w:t>There</w:t>
      </w:r>
      <w:r w:rsidR="00624A5E" w:rsidRPr="00F648B2">
        <w:rPr>
          <w:rFonts w:ascii="Arial" w:hAnsi="Arial" w:cs="Arial"/>
          <w:sz w:val="24"/>
          <w:szCs w:val="24"/>
        </w:rPr>
        <w:t xml:space="preserve"> is a clear format for the file summary</w:t>
      </w:r>
      <w:r w:rsidRPr="00F648B2">
        <w:rPr>
          <w:rFonts w:ascii="Arial" w:hAnsi="Arial" w:cs="Arial"/>
          <w:sz w:val="24"/>
          <w:szCs w:val="24"/>
        </w:rPr>
        <w:t xml:space="preserve"> – attached </w:t>
      </w:r>
      <w:r w:rsidR="00EF1FD0" w:rsidRPr="00F648B2">
        <w:rPr>
          <w:rFonts w:ascii="Arial" w:hAnsi="Arial" w:cs="Arial"/>
          <w:sz w:val="24"/>
          <w:szCs w:val="24"/>
        </w:rPr>
        <w:t>(not</w:t>
      </w:r>
      <w:r w:rsidRPr="00F648B2">
        <w:rPr>
          <w:rFonts w:ascii="Arial" w:hAnsi="Arial" w:cs="Arial"/>
          <w:sz w:val="24"/>
          <w:szCs w:val="24"/>
        </w:rPr>
        <w:t xml:space="preserve"> done yet!)</w:t>
      </w:r>
    </w:p>
    <w:sectPr w:rsidR="00624A5E" w:rsidRPr="00F648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37" w:rsidRDefault="00380E37" w:rsidP="00380E37">
      <w:pPr>
        <w:spacing w:after="0" w:line="240" w:lineRule="auto"/>
      </w:pPr>
      <w:r>
        <w:separator/>
      </w:r>
    </w:p>
  </w:endnote>
  <w:endnote w:type="continuationSeparator" w:id="0">
    <w:p w:rsidR="00380E37" w:rsidRDefault="00380E37" w:rsidP="0038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4F" w:rsidRDefault="00B47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28294"/>
      <w:docPartObj>
        <w:docPartGallery w:val="Page Numbers (Bottom of Page)"/>
        <w:docPartUnique/>
      </w:docPartObj>
    </w:sdtPr>
    <w:sdtEndPr>
      <w:rPr>
        <w:noProof/>
      </w:rPr>
    </w:sdtEndPr>
    <w:sdtContent>
      <w:p w:rsidR="00265984" w:rsidRDefault="00265984">
        <w:pPr>
          <w:pStyle w:val="Footer"/>
          <w:jc w:val="center"/>
        </w:pPr>
        <w:r>
          <w:fldChar w:fldCharType="begin"/>
        </w:r>
        <w:r>
          <w:instrText xml:space="preserve"> PAGE   \* MERGEFORMAT </w:instrText>
        </w:r>
        <w:r>
          <w:fldChar w:fldCharType="separate"/>
        </w:r>
        <w:r w:rsidR="00B4794F">
          <w:rPr>
            <w:noProof/>
          </w:rPr>
          <w:t>1</w:t>
        </w:r>
        <w:r>
          <w:rPr>
            <w:noProof/>
          </w:rPr>
          <w:fldChar w:fldCharType="end"/>
        </w:r>
      </w:p>
    </w:sdtContent>
  </w:sdt>
  <w:p w:rsidR="00A2040C" w:rsidRDefault="00A20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4F" w:rsidRDefault="00B4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37" w:rsidRDefault="00380E37" w:rsidP="00380E37">
      <w:pPr>
        <w:spacing w:after="0" w:line="240" w:lineRule="auto"/>
      </w:pPr>
      <w:r>
        <w:separator/>
      </w:r>
    </w:p>
  </w:footnote>
  <w:footnote w:type="continuationSeparator" w:id="0">
    <w:p w:rsidR="00380E37" w:rsidRDefault="00380E37" w:rsidP="0038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0C" w:rsidRDefault="00B47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37" w:rsidRDefault="00B4794F">
    <w:pPr>
      <w:pStyle w:val="Header"/>
    </w:pPr>
    <w:r w:rsidRPr="00F60B09">
      <w:rPr>
        <w:noProof/>
        <w:lang w:eastAsia="en-GB"/>
      </w:rPr>
      <w:drawing>
        <wp:inline distT="0" distB="0" distL="0" distR="0" wp14:anchorId="4CF9C9B2" wp14:editId="25BB9A7E">
          <wp:extent cx="757957" cy="285750"/>
          <wp:effectExtent l="0" t="0" r="4445" b="0"/>
          <wp:docPr id="3" name="Picture 3" descr="X:\Marketing &amp; Communications\Logos and assets\Adoption-Count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amp; Communications\Logos and assets\Adoption-Counts-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816" cy="327167"/>
                  </a:xfrm>
                  <a:prstGeom prst="rect">
                    <a:avLst/>
                  </a:prstGeom>
                  <a:noFill/>
                  <a:ln>
                    <a:noFill/>
                  </a:ln>
                </pic:spPr>
              </pic:pic>
            </a:graphicData>
          </a:graphic>
        </wp:inline>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F60B09">
      <w:rPr>
        <w:noProof/>
        <w:lang w:eastAsia="en-GB"/>
      </w:rPr>
      <w:drawing>
        <wp:inline distT="0" distB="0" distL="0" distR="0" wp14:anchorId="29228BAC" wp14:editId="2D550C4B">
          <wp:extent cx="447675" cy="240252"/>
          <wp:effectExtent l="0" t="0" r="0" b="7620"/>
          <wp:docPr id="2" name="Picture 2" descr="X:\Marketing &amp; Communications\Logos and assets\Adoption-counts-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arketing &amp; Communications\Logos and assets\Adoption-counts-strapli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482" cy="291669"/>
                  </a:xfrm>
                  <a:prstGeom prst="rect">
                    <a:avLst/>
                  </a:prstGeom>
                  <a:noFill/>
                  <a:ln>
                    <a:noFill/>
                  </a:ln>
                </pic:spPr>
              </pic:pic>
            </a:graphicData>
          </a:graphic>
        </wp:inline>
      </w:drawing>
    </w:r>
    <w:r>
      <w:tab/>
    </w:r>
    <w:r>
      <w:tab/>
    </w:r>
    <w:bookmarkStart w:id="0" w:name="_GoBack"/>
    <w:bookmarkEnd w:id="0"/>
    <w:r w:rsidR="009250E1">
      <w:t>GS/28</w:t>
    </w:r>
    <w:r w:rsidR="00380E37">
      <w:t>.2.17</w:t>
    </w:r>
  </w:p>
  <w:p w:rsidR="00380E37" w:rsidRDefault="00380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0C" w:rsidRDefault="00B47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196"/>
    <w:multiLevelType w:val="hybridMultilevel"/>
    <w:tmpl w:val="2110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2193"/>
    <w:multiLevelType w:val="hybridMultilevel"/>
    <w:tmpl w:val="9E62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C6CBB"/>
    <w:multiLevelType w:val="hybridMultilevel"/>
    <w:tmpl w:val="E6B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717A2"/>
    <w:multiLevelType w:val="hybridMultilevel"/>
    <w:tmpl w:val="493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37"/>
    <w:rsid w:val="00153C67"/>
    <w:rsid w:val="00265984"/>
    <w:rsid w:val="00290408"/>
    <w:rsid w:val="002B4D58"/>
    <w:rsid w:val="002C02BC"/>
    <w:rsid w:val="00380E37"/>
    <w:rsid w:val="00381BE5"/>
    <w:rsid w:val="003A613F"/>
    <w:rsid w:val="003B0407"/>
    <w:rsid w:val="004140EB"/>
    <w:rsid w:val="00526453"/>
    <w:rsid w:val="0057104B"/>
    <w:rsid w:val="00624A5E"/>
    <w:rsid w:val="006C0899"/>
    <w:rsid w:val="007F744B"/>
    <w:rsid w:val="009250E1"/>
    <w:rsid w:val="009B7A30"/>
    <w:rsid w:val="00A2040C"/>
    <w:rsid w:val="00AE09FD"/>
    <w:rsid w:val="00B4794F"/>
    <w:rsid w:val="00B50BC7"/>
    <w:rsid w:val="00B864B5"/>
    <w:rsid w:val="00BD6E2C"/>
    <w:rsid w:val="00CC2F25"/>
    <w:rsid w:val="00CF58AD"/>
    <w:rsid w:val="00D51C92"/>
    <w:rsid w:val="00DF6779"/>
    <w:rsid w:val="00E23519"/>
    <w:rsid w:val="00E33AF8"/>
    <w:rsid w:val="00EF1FD0"/>
    <w:rsid w:val="00EF46A0"/>
    <w:rsid w:val="00F26350"/>
    <w:rsid w:val="00F31F11"/>
    <w:rsid w:val="00F648B2"/>
    <w:rsid w:val="00F824F7"/>
    <w:rsid w:val="00FE4E57"/>
    <w:rsid w:val="00FE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F3A9B1-0558-43A1-B6C6-8988CDF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E4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37"/>
  </w:style>
  <w:style w:type="paragraph" w:styleId="Footer">
    <w:name w:val="footer"/>
    <w:basedOn w:val="Normal"/>
    <w:link w:val="FooterChar"/>
    <w:uiPriority w:val="99"/>
    <w:unhideWhenUsed/>
    <w:rsid w:val="0038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37"/>
  </w:style>
  <w:style w:type="paragraph" w:styleId="ListParagraph">
    <w:name w:val="List Paragraph"/>
    <w:basedOn w:val="Normal"/>
    <w:uiPriority w:val="34"/>
    <w:qFormat/>
    <w:rsid w:val="00380E37"/>
    <w:pPr>
      <w:ind w:left="720"/>
      <w:contextualSpacing/>
    </w:pPr>
  </w:style>
  <w:style w:type="character" w:customStyle="1" w:styleId="Heading2Char">
    <w:name w:val="Heading 2 Char"/>
    <w:basedOn w:val="DefaultParagraphFont"/>
    <w:link w:val="Heading2"/>
    <w:uiPriority w:val="9"/>
    <w:rsid w:val="00FE4E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58">
      <w:bodyDiv w:val="1"/>
      <w:marLeft w:val="0"/>
      <w:marRight w:val="0"/>
      <w:marTop w:val="0"/>
      <w:marBottom w:val="0"/>
      <w:divBdr>
        <w:top w:val="none" w:sz="0" w:space="0" w:color="auto"/>
        <w:left w:val="none" w:sz="0" w:space="0" w:color="auto"/>
        <w:bottom w:val="none" w:sz="0" w:space="0" w:color="auto"/>
        <w:right w:val="none" w:sz="0" w:space="0" w:color="auto"/>
      </w:divBdr>
      <w:divsChild>
        <w:div w:id="1266117172">
          <w:marLeft w:val="0"/>
          <w:marRight w:val="0"/>
          <w:marTop w:val="0"/>
          <w:marBottom w:val="0"/>
          <w:divBdr>
            <w:top w:val="none" w:sz="0" w:space="0" w:color="auto"/>
            <w:left w:val="none" w:sz="0" w:space="0" w:color="auto"/>
            <w:bottom w:val="none" w:sz="0" w:space="0" w:color="auto"/>
            <w:right w:val="none" w:sz="0" w:space="0" w:color="auto"/>
          </w:divBdr>
          <w:divsChild>
            <w:div w:id="1330519885">
              <w:marLeft w:val="0"/>
              <w:marRight w:val="0"/>
              <w:marTop w:val="0"/>
              <w:marBottom w:val="0"/>
              <w:divBdr>
                <w:top w:val="none" w:sz="0" w:space="0" w:color="auto"/>
                <w:left w:val="none" w:sz="0" w:space="0" w:color="auto"/>
                <w:bottom w:val="none" w:sz="0" w:space="0" w:color="auto"/>
                <w:right w:val="none" w:sz="0" w:space="0" w:color="auto"/>
              </w:divBdr>
              <w:divsChild>
                <w:div w:id="425348607">
                  <w:marLeft w:val="-3"/>
                  <w:marRight w:val="-3"/>
                  <w:marTop w:val="0"/>
                  <w:marBottom w:val="0"/>
                  <w:divBdr>
                    <w:top w:val="none" w:sz="0" w:space="0" w:color="auto"/>
                    <w:left w:val="none" w:sz="0" w:space="0" w:color="auto"/>
                    <w:bottom w:val="none" w:sz="0" w:space="0" w:color="auto"/>
                    <w:right w:val="none" w:sz="0" w:space="0" w:color="auto"/>
                  </w:divBdr>
                  <w:divsChild>
                    <w:div w:id="1288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sreply@manchester.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Spray</dc:creator>
  <cp:keywords/>
  <dc:description/>
  <cp:lastModifiedBy>Gail Spray</cp:lastModifiedBy>
  <cp:revision>3</cp:revision>
  <cp:lastPrinted>2017-02-15T11:12:00Z</cp:lastPrinted>
  <dcterms:created xsi:type="dcterms:W3CDTF">2017-04-06T15:37:00Z</dcterms:created>
  <dcterms:modified xsi:type="dcterms:W3CDTF">2017-04-07T12:39:00Z</dcterms:modified>
</cp:coreProperties>
</file>