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96" w:rsidRDefault="007D1596">
      <w:pPr>
        <w:rPr>
          <w:rFonts w:eastAsia="Times New Roman"/>
        </w:rPr>
      </w:pPr>
    </w:p>
    <w:p w:rsidR="007D1596" w:rsidRDefault="00C0570A">
      <w:pPr>
        <w:pStyle w:val="fontpaneltitle"/>
      </w:pPr>
      <w:bookmarkStart w:id="0" w:name="_GoBack"/>
      <w:r>
        <w:t xml:space="preserve">SBC Outcome of section 47 enquiry </w:t>
      </w:r>
      <w:bookmarkEnd w:id="0"/>
      <w:r>
        <w:t xml:space="preserve">- </w:t>
      </w:r>
      <w:proofErr w:type="spellStart"/>
      <w:r>
        <w:t>wip</w:t>
      </w:r>
      <w:proofErr w:type="spellEnd"/>
    </w:p>
    <w:p w:rsidR="007D1596" w:rsidRDefault="007D1596">
      <w:pPr>
        <w:spacing w:after="240"/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001. Subject Details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Subject: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Family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Name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Given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Name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Primary Contact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number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Date of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Birth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Principal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 xml:space="preserve">Address </w:t>
                  </w:r>
                  <w:r>
                    <w:rPr>
                      <w:rFonts w:eastAsia="Times New Roman"/>
                    </w:rPr>
                    <w:t>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Case Reference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Number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Event </w:t>
                  </w:r>
                  <w:proofErr w:type="gramStart"/>
                  <w:r>
                    <w:rPr>
                      <w:rStyle w:val="fontbodygeneraltextbold1"/>
                      <w:rFonts w:eastAsia="Times New Roman"/>
                    </w:rPr>
                    <w:t>Date</w:t>
                  </w:r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002. Strategy discussion and S47 enquiry details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Strategy Discussion.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Child impact analysis: What harm has the child suffered/is likely to suffer? How has this impacted on him/her? How could this impair development?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:rsidR="007D1596" w:rsidRDefault="00C0570A">
                  <w:pPr>
                    <w:framePr w:hSpace="45" w:wrap="around" w:vAnchor="text" w:hAnchor="text"/>
                    <w:divId w:val="534462247"/>
                    <w:rPr>
                      <w:rFonts w:eastAsia="Times New Roman"/>
                    </w:rPr>
                  </w:pPr>
                  <w:r>
                    <w:rPr>
                      <w:rStyle w:val="ccs10"/>
                      <w:rFonts w:eastAsia="Times New Roman"/>
                    </w:rPr>
                    <w:t>THIS PULLS THROUGH FROM STRAT DISCUSSION</w:t>
                  </w:r>
                </w:p>
                <w:p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information shared &amp; by whom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:rsidR="007D1596" w:rsidRDefault="00C0570A">
                  <w:pPr>
                    <w:framePr w:hSpace="45" w:wrap="around" w:vAnchor="text" w:hAnchor="text"/>
                    <w:divId w:val="1308164409"/>
                    <w:rPr>
                      <w:rFonts w:eastAsia="Times New Roman"/>
                    </w:rPr>
                  </w:pPr>
                  <w:r>
                    <w:rPr>
                      <w:rStyle w:val="ccs20"/>
                      <w:rFonts w:eastAsia="Times New Roman"/>
                    </w:rPr>
                    <w:t>THIS PULLS THROUGH FROM STRAT DISCUSSION AND REPLACES THE QUESTION 'Summary of information shared and strategy discussion'</w:t>
                  </w:r>
                </w:p>
                <w:p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Manager's analysis for decision made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:rsidR="007D1596" w:rsidRDefault="00C0570A">
                  <w:pPr>
                    <w:framePr w:hSpace="45" w:wrap="around" w:vAnchor="text" w:hAnchor="text"/>
                    <w:divId w:val="1564439053"/>
                    <w:rPr>
                      <w:rFonts w:eastAsia="Times New Roman"/>
                    </w:rPr>
                  </w:pPr>
                  <w:r>
                    <w:rPr>
                      <w:rStyle w:val="ccs30"/>
                      <w:rFonts w:eastAsia="Times New Roman"/>
                    </w:rPr>
                    <w:t>THIS PULLS THROUGH FROM STRAT DISCUSSION AND REPLACES THE QUESTION 'Reasons for decision from strategy discussion'</w:t>
                  </w:r>
                </w:p>
                <w:p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s47 enquiry began.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S47 enquiry concluded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lastRenderedPageBreak/>
                    <w:t>003. People involved in s47 enquiry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child was seen alone as part of s47 enquiry?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child was spoken to alone as part of s47 enquiry?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If child not seen or spoken to alone, state reasons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are the child's views on what is happening in their life? - How has this been identified?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004. People Interviewed as part of s47 enquiry (01)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Name of person interviewed: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Family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Given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 </w:t>
                  </w:r>
                  <w:proofErr w:type="spellStart"/>
                  <w:r>
                    <w:rPr>
                      <w:rStyle w:val="fontbodygeneraltext1"/>
                      <w:rFonts w:eastAsia="Times New Roman"/>
                    </w:rPr>
                    <w:t>NotSpecified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Primary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Work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Birth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Estimated Due Date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Guessed DOB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Contribution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005. Other children subject to s47 enquiry (01)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Child's Name: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Family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Given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 </w:t>
                  </w:r>
                  <w:proofErr w:type="spellStart"/>
                  <w:r>
                    <w:rPr>
                      <w:rStyle w:val="fontbodygeneraltext1"/>
                      <w:rFonts w:eastAsia="Times New Roman"/>
                    </w:rPr>
                    <w:t>NotSpecified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Primary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Work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Birth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Estimated Due Date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Guessed DOB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lastRenderedPageBreak/>
                    <w:t>Relationship to main subject/child</w:t>
                  </w:r>
                  <w:r>
                    <w:rPr>
                      <w:rFonts w:eastAsia="Times New Roman"/>
                    </w:rPr>
                    <w:t xml:space="preserve"> : </w:t>
                  </w:r>
                  <w:r w:rsidRPr="00E737C6">
                    <w:rPr>
                      <w:rStyle w:val="fontbodygeneraltext1"/>
                      <w:rFonts w:eastAsia="Times New Roman"/>
                      <w:color w:val="FF0000"/>
                    </w:rPr>
                    <w:t>THE QUESTION CODES HAVE BEEN CHANGED TO PULL THROUGH FROM STRAT DISCUSSION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006. Details of person causing alleged harm (01)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Name of person causing alleged harm: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Family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Given Name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Gender</w:t>
                  </w:r>
                  <w:r>
                    <w:rPr>
                      <w:rFonts w:eastAsia="Times New Roman"/>
                    </w:rPr>
                    <w:t xml:space="preserve"> : </w:t>
                  </w:r>
                  <w:proofErr w:type="spellStart"/>
                  <w:r>
                    <w:rPr>
                      <w:rStyle w:val="fontbodygeneraltext1"/>
                      <w:rFonts w:eastAsia="Times New Roman"/>
                    </w:rPr>
                    <w:t>NotSpecified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e-Mail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Primary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Work contact number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Mobile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Birth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Estimated Due Date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Guessed DOB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Relationship to child (if known)</w:t>
                  </w:r>
                  <w:r>
                    <w:rPr>
                      <w:rFonts w:eastAsia="Times New Roman"/>
                    </w:rPr>
                    <w:t xml:space="preserve"> : </w:t>
                  </w:r>
                  <w:r w:rsidRPr="00E737C6">
                    <w:rPr>
                      <w:rStyle w:val="fontbodygeneraltext1"/>
                      <w:rFonts w:eastAsia="Times New Roman"/>
                      <w:color w:val="FF0000"/>
                    </w:rPr>
                    <w:t>THE QUESTION CODES HAVE BEEN CHANGED TO PULL THROUGH FROM STRAT DISCUSSION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Other identifying information where unable to match person details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 xml:space="preserve">007. Medical Examination 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medical examination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Location and name of health practitioner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findings from medical examination.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File location of body map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 xml:space="preserve">008. Best Evidence Interview 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Date of Achieving Best Evidence interview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Location and name of Police Officer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findings from achieving best evidence interview.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009. Actions (01)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lastRenderedPageBreak/>
                    <w:t>Action required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  <w:p w:rsidR="007D1596" w:rsidRDefault="00C0570A">
                  <w:pPr>
                    <w:framePr w:hSpace="45" w:wrap="around" w:vAnchor="text" w:hAnchor="text"/>
                    <w:divId w:val="512300760"/>
                    <w:rPr>
                      <w:rFonts w:eastAsia="Times New Roman"/>
                    </w:rPr>
                  </w:pPr>
                  <w:r>
                    <w:rPr>
                      <w:rStyle w:val="ccs80"/>
                      <w:rFonts w:eastAsia="Times New Roman"/>
                    </w:rPr>
                    <w:t>THIS WHOLE PANEL PULLS THROUGH FROM STRAT DISCUSSION</w:t>
                  </w:r>
                </w:p>
                <w:p w:rsidR="007D1596" w:rsidRDefault="007D1596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Who will be responsible and by when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010. Other Information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Brief chronology if not covered elsewhere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Summary of other information gathered in s47 enquiry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011. Analysis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is the future danger? What risk of harm does he/she continue to face?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is working well?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needs to happen for future safety?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are we worried about if things don't change?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012. Decisions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Concerns not substantiated and no further action needed.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Concerns are not substantiated and young person considered to be child in need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 xml:space="preserve">Concerns are substantiated and young person is not judged to be at continuing risk of harm </w:t>
                  </w:r>
                  <w:r>
                    <w:rPr>
                      <w:rFonts w:eastAsia="Times New Roman"/>
                    </w:rPr>
                    <w:t xml:space="preserve">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Concerns are substantiated and young person is judged to be at continuing risk of harm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Proceed to initial child protection conference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If no, choose further action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013. Informing Family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What information will be shared with the family, by whom and by when?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lastRenderedPageBreak/>
                    <w:t>If information will not be shared with the family, state reasons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Are there Ethnicity &amp; Diversity needs to be considered? If Yes please state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7D1596" w:rsidRDefault="007D1596">
      <w:pPr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D159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66"/>
            </w:tblGrid>
            <w:tr w:rsidR="007D1596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pStyle w:val="fontpaneltitle"/>
                    <w:framePr w:hSpace="45" w:wrap="around" w:vAnchor="text" w:hAnchor="text"/>
                  </w:pPr>
                  <w:r>
                    <w:t>014. Status</w:t>
                  </w:r>
                </w:p>
              </w:tc>
            </w:tr>
            <w:tr w:rsidR="007D1596">
              <w:trPr>
                <w:trHeight w:val="225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2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Sign Off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Signed Off 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Counter Sign Off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Signed Off on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D159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D1596" w:rsidRDefault="00C0570A">
                  <w:pPr>
                    <w:framePr w:hSpace="45" w:wrap="around" w:vAnchor="text" w:hAnchor="text"/>
                    <w:rPr>
                      <w:rFonts w:eastAsia="Times New Roman"/>
                    </w:rPr>
                  </w:pPr>
                  <w:r>
                    <w:rPr>
                      <w:rStyle w:val="fontbodygeneraltextbold1"/>
                      <w:rFonts w:eastAsia="Times New Roman"/>
                    </w:rPr>
                    <w:t>Comments</w:t>
                  </w:r>
                  <w:r>
                    <w:rPr>
                      <w:rFonts w:eastAsia="Times New Roman"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1596" w:rsidRDefault="007D1596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D1596" w:rsidRDefault="007D1596">
            <w:pPr>
              <w:rPr>
                <w:rFonts w:eastAsia="Times New Roman"/>
              </w:rPr>
            </w:pPr>
          </w:p>
        </w:tc>
      </w:tr>
    </w:tbl>
    <w:p w:rsidR="00C0570A" w:rsidRDefault="00C0570A">
      <w:pPr>
        <w:rPr>
          <w:rFonts w:eastAsia="Times New Roman"/>
        </w:rPr>
      </w:pPr>
    </w:p>
    <w:sectPr w:rsidR="00C05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C6"/>
    <w:rsid w:val="001877CC"/>
    <w:rsid w:val="00403D46"/>
    <w:rsid w:val="004C7E5B"/>
    <w:rsid w:val="007D1596"/>
    <w:rsid w:val="009111AB"/>
    <w:rsid w:val="00C0570A"/>
    <w:rsid w:val="00E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E60C4-CBB6-44A6-A05E-D759635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paneltitle">
    <w:name w:val="fontpaneltitle"/>
    <w:basedOn w:val="Normal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fontpanelsubtitle">
    <w:name w:val="fontpanelsubtitle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bodygeneraltext">
    <w:name w:val="fontbodygeneraltex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bodygeneraltextbold">
    <w:name w:val="fontbodygeneraltextbold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ccs10">
    <w:name w:val="ccs1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11">
    <w:name w:val="ccs1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ccs20">
    <w:name w:val="ccs2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21">
    <w:name w:val="ccs2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ccs30">
    <w:name w:val="ccs3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31">
    <w:name w:val="ccs3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ccs80">
    <w:name w:val="ccs80"/>
    <w:basedOn w:val="DefaultParagraphFont"/>
    <w:rPr>
      <w:rFonts w:ascii="Arial" w:hAnsi="Arial" w:cs="Arial" w:hint="default"/>
      <w:color w:val="FF0000"/>
      <w:sz w:val="24"/>
      <w:szCs w:val="24"/>
    </w:rPr>
  </w:style>
  <w:style w:type="character" w:customStyle="1" w:styleId="ccs81">
    <w:name w:val="ccs8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customStyle="1" w:styleId="fontbodygeneraltextbold1">
    <w:name w:val="fontbodygeneraltextbold1"/>
    <w:basedOn w:val="DefaultParagraphFont"/>
    <w:rPr>
      <w:rFonts w:ascii="Arial" w:hAnsi="Arial" w:cs="Arial" w:hint="default"/>
      <w:b/>
      <w:bCs/>
      <w:sz w:val="24"/>
      <w:szCs w:val="24"/>
    </w:rPr>
  </w:style>
  <w:style w:type="character" w:customStyle="1" w:styleId="fontbodygeneraltext1">
    <w:name w:val="fontbodygeneraltext1"/>
    <w:basedOn w:val="DefaultParagraphFont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McIntosh</dc:creator>
  <cp:lastModifiedBy>Mark Dalton</cp:lastModifiedBy>
  <cp:revision>2</cp:revision>
  <dcterms:created xsi:type="dcterms:W3CDTF">2017-09-10T18:26:00Z</dcterms:created>
  <dcterms:modified xsi:type="dcterms:W3CDTF">2017-09-10T18:26:00Z</dcterms:modified>
</cp:coreProperties>
</file>