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77236" w14:textId="7AB77CC2" w:rsidR="009834CA" w:rsidRPr="009834CA" w:rsidRDefault="009834CA" w:rsidP="009834CA">
      <w:pPr>
        <w:spacing w:after="0" w:line="240" w:lineRule="auto"/>
        <w:rPr>
          <w:rFonts w:ascii="Arial" w:eastAsia="Times New Roman" w:hAnsi="Arial"/>
          <w:bCs/>
          <w:sz w:val="24"/>
          <w:szCs w:val="20"/>
        </w:rPr>
      </w:pPr>
      <w:bookmarkStart w:id="0" w:name="_GoBack"/>
      <w:bookmarkEnd w:id="0"/>
    </w:p>
    <w:p w14:paraId="30456336" w14:textId="77D5D871" w:rsidR="009834CA" w:rsidRPr="009834CA" w:rsidRDefault="000230E1" w:rsidP="009834CA">
      <w:pPr>
        <w:spacing w:after="0" w:line="240" w:lineRule="auto"/>
        <w:jc w:val="center"/>
        <w:rPr>
          <w:rFonts w:ascii="Arial" w:eastAsia="Times New Roman" w:hAnsi="Arial"/>
          <w:b/>
          <w:bCs/>
          <w:sz w:val="24"/>
          <w:szCs w:val="20"/>
        </w:rPr>
      </w:pPr>
      <w:r>
        <w:rPr>
          <w:rFonts w:ascii="Arial" w:eastAsia="Times New Roman" w:hAnsi="Arial"/>
          <w:sz w:val="32"/>
          <w:szCs w:val="20"/>
        </w:rPr>
        <w:pict w14:anchorId="47BDB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36.5pt">
            <v:imagedata r:id="rId8" o:title=""/>
          </v:shape>
        </w:pict>
      </w:r>
    </w:p>
    <w:p w14:paraId="70FBEBD3" w14:textId="16453773" w:rsidR="009834CA" w:rsidRPr="009834CA" w:rsidRDefault="009834CA" w:rsidP="009834CA">
      <w:pPr>
        <w:spacing w:after="0" w:line="240" w:lineRule="auto"/>
        <w:jc w:val="center"/>
        <w:rPr>
          <w:rFonts w:ascii="Arial" w:eastAsia="Times New Roman" w:hAnsi="Arial"/>
          <w:b/>
          <w:bCs/>
          <w:sz w:val="24"/>
          <w:szCs w:val="20"/>
        </w:rPr>
      </w:pPr>
    </w:p>
    <w:p w14:paraId="0B92FC5C" w14:textId="55D8C6CE" w:rsidR="009834CA" w:rsidRPr="009834CA" w:rsidRDefault="009834CA" w:rsidP="009834CA">
      <w:pPr>
        <w:spacing w:after="0" w:line="240" w:lineRule="auto"/>
        <w:jc w:val="center"/>
        <w:rPr>
          <w:rFonts w:ascii="Arial" w:eastAsia="Times New Roman" w:hAnsi="Arial"/>
          <w:b/>
          <w:bCs/>
          <w:sz w:val="24"/>
          <w:szCs w:val="20"/>
        </w:rPr>
      </w:pPr>
    </w:p>
    <w:p w14:paraId="20E80EE5" w14:textId="784FACAB" w:rsidR="009834CA" w:rsidRPr="009834CA" w:rsidRDefault="00391DDB" w:rsidP="009834CA">
      <w:pPr>
        <w:spacing w:after="0" w:line="240" w:lineRule="auto"/>
        <w:rPr>
          <w:rFonts w:ascii="Arial" w:eastAsia="Times New Roman" w:hAnsi="Arial"/>
          <w:sz w:val="32"/>
          <w:szCs w:val="20"/>
        </w:rPr>
      </w:pPr>
      <w:r w:rsidRPr="00391DDB">
        <w:rPr>
          <w:rFonts w:ascii="Arial" w:eastAsia="Times New Roman" w:hAnsi="Arial"/>
          <w:bCs/>
          <w:noProof/>
          <w:sz w:val="24"/>
          <w:szCs w:val="20"/>
          <w:lang w:eastAsia="en-GB"/>
        </w:rPr>
        <mc:AlternateContent>
          <mc:Choice Requires="wps">
            <w:drawing>
              <wp:anchor distT="45720" distB="45720" distL="114300" distR="114300" simplePos="0" relativeHeight="251660800" behindDoc="0" locked="0" layoutInCell="1" allowOverlap="1" wp14:anchorId="01739B66" wp14:editId="6D2F4BC3">
                <wp:simplePos x="0" y="0"/>
                <wp:positionH relativeFrom="margin">
                  <wp:align>right</wp:align>
                </wp:positionH>
                <wp:positionV relativeFrom="paragraph">
                  <wp:posOffset>360045</wp:posOffset>
                </wp:positionV>
                <wp:extent cx="5715000" cy="3352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0"/>
                        </a:xfrm>
                        <a:prstGeom prst="rect">
                          <a:avLst/>
                        </a:prstGeom>
                        <a:solidFill>
                          <a:srgbClr val="FFCCFF"/>
                        </a:solidFill>
                        <a:ln w="9525">
                          <a:noFill/>
                          <a:miter lim="800000"/>
                          <a:headEnd/>
                          <a:tailEnd/>
                        </a:ln>
                      </wps:spPr>
                      <wps:txbx>
                        <w:txbxContent>
                          <w:p w14:paraId="0C066B50" w14:textId="77777777" w:rsidR="00391DDB" w:rsidRPr="009834CA" w:rsidRDefault="00391DDB" w:rsidP="00391DDB">
                            <w:pPr>
                              <w:spacing w:after="0" w:line="240" w:lineRule="auto"/>
                              <w:jc w:val="center"/>
                              <w:rPr>
                                <w:rFonts w:ascii="Arial" w:eastAsia="Times New Roman" w:hAnsi="Arial" w:cs="Arial"/>
                                <w:b/>
                                <w:bCs/>
                                <w:sz w:val="48"/>
                                <w:szCs w:val="24"/>
                              </w:rPr>
                            </w:pPr>
                            <w:r w:rsidRPr="009834CA">
                              <w:rPr>
                                <w:rFonts w:ascii="Arial" w:eastAsia="Times New Roman" w:hAnsi="Arial" w:cs="Arial"/>
                                <w:b/>
                                <w:bCs/>
                                <w:sz w:val="48"/>
                                <w:szCs w:val="24"/>
                              </w:rPr>
                              <w:t>Swindon Borough Council</w:t>
                            </w:r>
                          </w:p>
                          <w:p w14:paraId="6D4F9DFF" w14:textId="77777777" w:rsidR="00391DDB" w:rsidRPr="009834CA" w:rsidRDefault="00391DDB" w:rsidP="00391DDB">
                            <w:pPr>
                              <w:spacing w:after="0" w:line="240" w:lineRule="auto"/>
                              <w:jc w:val="center"/>
                              <w:rPr>
                                <w:rFonts w:ascii="Arial" w:eastAsia="Times New Roman" w:hAnsi="Arial"/>
                                <w:b/>
                                <w:bCs/>
                                <w:sz w:val="24"/>
                                <w:szCs w:val="20"/>
                              </w:rPr>
                            </w:pPr>
                          </w:p>
                          <w:p w14:paraId="226D39D9" w14:textId="77777777" w:rsidR="00391DDB" w:rsidRPr="009834CA" w:rsidRDefault="00391DDB" w:rsidP="00391DDB">
                            <w:pPr>
                              <w:spacing w:after="0" w:line="240" w:lineRule="auto"/>
                              <w:jc w:val="center"/>
                              <w:rPr>
                                <w:rFonts w:ascii="Arial" w:eastAsia="Times New Roman" w:hAnsi="Arial"/>
                                <w:b/>
                                <w:bCs/>
                                <w:sz w:val="24"/>
                                <w:szCs w:val="20"/>
                              </w:rPr>
                            </w:pPr>
                          </w:p>
                          <w:p w14:paraId="5350F733" w14:textId="77777777" w:rsidR="00391DDB" w:rsidRPr="009834CA" w:rsidRDefault="00391DDB" w:rsidP="00391DDB">
                            <w:pPr>
                              <w:spacing w:after="0" w:line="240" w:lineRule="auto"/>
                              <w:jc w:val="center"/>
                              <w:rPr>
                                <w:rFonts w:ascii="Arial" w:eastAsia="Times New Roman" w:hAnsi="Arial"/>
                                <w:b/>
                                <w:bCs/>
                                <w:sz w:val="24"/>
                                <w:szCs w:val="20"/>
                              </w:rPr>
                            </w:pPr>
                          </w:p>
                          <w:p w14:paraId="6428304C" w14:textId="77777777" w:rsidR="00391DDB" w:rsidRPr="009834CA" w:rsidRDefault="00391DDB" w:rsidP="00391DDB">
                            <w:pPr>
                              <w:keepNext/>
                              <w:spacing w:after="0" w:line="240" w:lineRule="auto"/>
                              <w:jc w:val="center"/>
                              <w:outlineLvl w:val="4"/>
                              <w:rPr>
                                <w:rFonts w:ascii="Arial" w:eastAsia="Times New Roman" w:hAnsi="Arial"/>
                                <w:b/>
                                <w:sz w:val="48"/>
                                <w:szCs w:val="20"/>
                              </w:rPr>
                            </w:pPr>
                            <w:r w:rsidRPr="009834CA">
                              <w:rPr>
                                <w:rFonts w:ascii="Arial" w:eastAsia="Times New Roman" w:hAnsi="Arial"/>
                                <w:b/>
                                <w:sz w:val="48"/>
                                <w:szCs w:val="20"/>
                              </w:rPr>
                              <w:t>Information</w:t>
                            </w:r>
                          </w:p>
                          <w:p w14:paraId="74D1CC77" w14:textId="77777777" w:rsidR="00391DDB" w:rsidRPr="009834CA" w:rsidRDefault="00391DDB" w:rsidP="00391DDB">
                            <w:pPr>
                              <w:spacing w:after="0" w:line="240" w:lineRule="auto"/>
                              <w:rPr>
                                <w:rFonts w:ascii="Times New Roman" w:eastAsia="Times New Roman" w:hAnsi="Times New Roman"/>
                                <w:sz w:val="24"/>
                                <w:szCs w:val="24"/>
                              </w:rPr>
                            </w:pPr>
                          </w:p>
                          <w:p w14:paraId="2F9DF0E9" w14:textId="77777777" w:rsidR="00391DDB" w:rsidRPr="009834CA" w:rsidRDefault="00391DDB" w:rsidP="00391DDB">
                            <w:pPr>
                              <w:keepNext/>
                              <w:spacing w:after="0" w:line="240" w:lineRule="auto"/>
                              <w:jc w:val="center"/>
                              <w:outlineLvl w:val="4"/>
                              <w:rPr>
                                <w:rFonts w:ascii="Arial" w:eastAsia="Times New Roman" w:hAnsi="Arial"/>
                                <w:b/>
                                <w:sz w:val="48"/>
                                <w:szCs w:val="20"/>
                              </w:rPr>
                            </w:pPr>
                            <w:r w:rsidRPr="009834CA">
                              <w:rPr>
                                <w:rFonts w:ascii="Arial" w:eastAsia="Times New Roman" w:hAnsi="Arial"/>
                                <w:b/>
                                <w:sz w:val="48"/>
                                <w:szCs w:val="20"/>
                              </w:rPr>
                              <w:t xml:space="preserve">For </w:t>
                            </w:r>
                          </w:p>
                          <w:p w14:paraId="592FE1E6" w14:textId="77777777" w:rsidR="00391DDB" w:rsidRPr="009834CA" w:rsidRDefault="00391DDB" w:rsidP="00391DDB">
                            <w:pPr>
                              <w:spacing w:after="0" w:line="240" w:lineRule="auto"/>
                              <w:rPr>
                                <w:rFonts w:ascii="Times New Roman" w:eastAsia="Times New Roman" w:hAnsi="Times New Roman"/>
                                <w:sz w:val="24"/>
                                <w:szCs w:val="24"/>
                              </w:rPr>
                            </w:pPr>
                          </w:p>
                          <w:p w14:paraId="1CFA2ACB" w14:textId="77777777" w:rsidR="00391DDB" w:rsidRPr="009834CA" w:rsidRDefault="00391DDB" w:rsidP="00391DDB">
                            <w:pPr>
                              <w:keepNext/>
                              <w:spacing w:after="0" w:line="240" w:lineRule="auto"/>
                              <w:jc w:val="center"/>
                              <w:outlineLvl w:val="4"/>
                              <w:rPr>
                                <w:rFonts w:ascii="Arial" w:eastAsia="Times New Roman" w:hAnsi="Arial"/>
                                <w:b/>
                                <w:sz w:val="48"/>
                                <w:szCs w:val="20"/>
                              </w:rPr>
                            </w:pPr>
                            <w:r w:rsidRPr="009834CA">
                              <w:rPr>
                                <w:rFonts w:ascii="Arial" w:eastAsia="Times New Roman" w:hAnsi="Arial"/>
                                <w:b/>
                                <w:sz w:val="48"/>
                                <w:szCs w:val="20"/>
                              </w:rPr>
                              <w:t>Elective Home Educators</w:t>
                            </w:r>
                            <w:r w:rsidRPr="009834CA">
                              <w:rPr>
                                <w:rFonts w:ascii="Arial" w:eastAsia="Times New Roman" w:hAnsi="Arial"/>
                                <w:b/>
                                <w:bCs/>
                                <w:sz w:val="48"/>
                                <w:szCs w:val="20"/>
                              </w:rPr>
                              <w:t xml:space="preserve"> </w:t>
                            </w:r>
                          </w:p>
                          <w:p w14:paraId="406BFE94" w14:textId="4E64C98B" w:rsidR="00391DDB" w:rsidRDefault="00391DDB"/>
                          <w:p w14:paraId="3516D332" w14:textId="77777777" w:rsidR="00391DDB" w:rsidRDefault="00391DDB"/>
                          <w:p w14:paraId="47B101C6" w14:textId="77777777" w:rsidR="00391DDB" w:rsidRDefault="00391DDB"/>
                          <w:p w14:paraId="6C9DF63F" w14:textId="77777777" w:rsidR="00391DDB" w:rsidRDefault="00391DDB"/>
                          <w:p w14:paraId="02FCCF9E" w14:textId="77777777" w:rsidR="00391DDB" w:rsidRDefault="00391DDB"/>
                          <w:p w14:paraId="37B59646" w14:textId="77777777" w:rsidR="00391DDB" w:rsidRDefault="00391DDB"/>
                          <w:p w14:paraId="4C52C5E9" w14:textId="77777777" w:rsidR="00391DDB" w:rsidRDefault="00391DDB"/>
                          <w:p w14:paraId="1E7F5B41" w14:textId="77777777" w:rsidR="00391DDB" w:rsidRDefault="00391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39B66" id="_x0000_t202" coordsize="21600,21600" o:spt="202" path="m,l,21600r21600,l21600,xe">
                <v:stroke joinstyle="miter"/>
                <v:path gradientshapeok="t" o:connecttype="rect"/>
              </v:shapetype>
              <v:shape id="Text Box 2" o:spid="_x0000_s1026" type="#_x0000_t202" style="position:absolute;margin-left:398.8pt;margin-top:28.35pt;width:450pt;height:264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" fillcolor="#fcf" stroked="f">
                <v:textbox>
                  <w:txbxContent>
                    <w:p w14:paraId="0C066B50" w14:textId="77777777" w:rsidR="00391DDB" w:rsidRPr="009834CA" w:rsidRDefault="00391DDB" w:rsidP="00391DDB">
                      <w:pPr>
                        <w:spacing w:after="0" w:line="240" w:lineRule="auto"/>
                        <w:jc w:val="center"/>
                        <w:rPr>
                          <w:rFonts w:ascii="Arial" w:eastAsia="Times New Roman" w:hAnsi="Arial" w:cs="Arial"/>
                          <w:b/>
                          <w:bCs/>
                          <w:sz w:val="48"/>
                          <w:szCs w:val="24"/>
                        </w:rPr>
                      </w:pPr>
                      <w:r w:rsidRPr="009834CA">
                        <w:rPr>
                          <w:rFonts w:ascii="Arial" w:eastAsia="Times New Roman" w:hAnsi="Arial" w:cs="Arial"/>
                          <w:b/>
                          <w:bCs/>
                          <w:sz w:val="48"/>
                          <w:szCs w:val="24"/>
                        </w:rPr>
                        <w:t>Swindon Borough Council</w:t>
                      </w:r>
                    </w:p>
                    <w:p w14:paraId="6D4F9DFF" w14:textId="77777777" w:rsidR="00391DDB" w:rsidRPr="009834CA" w:rsidRDefault="00391DDB" w:rsidP="00391DDB">
                      <w:pPr>
                        <w:spacing w:after="0" w:line="240" w:lineRule="auto"/>
                        <w:jc w:val="center"/>
                        <w:rPr>
                          <w:rFonts w:ascii="Arial" w:eastAsia="Times New Roman" w:hAnsi="Arial"/>
                          <w:b/>
                          <w:bCs/>
                          <w:sz w:val="24"/>
                          <w:szCs w:val="20"/>
                        </w:rPr>
                      </w:pPr>
                    </w:p>
                    <w:p w14:paraId="226D39D9" w14:textId="77777777" w:rsidR="00391DDB" w:rsidRPr="009834CA" w:rsidRDefault="00391DDB" w:rsidP="00391DDB">
                      <w:pPr>
                        <w:spacing w:after="0" w:line="240" w:lineRule="auto"/>
                        <w:jc w:val="center"/>
                        <w:rPr>
                          <w:rFonts w:ascii="Arial" w:eastAsia="Times New Roman" w:hAnsi="Arial"/>
                          <w:b/>
                          <w:bCs/>
                          <w:sz w:val="24"/>
                          <w:szCs w:val="20"/>
                        </w:rPr>
                      </w:pPr>
                    </w:p>
                    <w:p w14:paraId="5350F733" w14:textId="77777777" w:rsidR="00391DDB" w:rsidRPr="009834CA" w:rsidRDefault="00391DDB" w:rsidP="00391DDB">
                      <w:pPr>
                        <w:spacing w:after="0" w:line="240" w:lineRule="auto"/>
                        <w:jc w:val="center"/>
                        <w:rPr>
                          <w:rFonts w:ascii="Arial" w:eastAsia="Times New Roman" w:hAnsi="Arial"/>
                          <w:b/>
                          <w:bCs/>
                          <w:sz w:val="24"/>
                          <w:szCs w:val="20"/>
                        </w:rPr>
                      </w:pPr>
                    </w:p>
                    <w:p w14:paraId="6428304C" w14:textId="77777777" w:rsidR="00391DDB" w:rsidRPr="009834CA" w:rsidRDefault="00391DDB" w:rsidP="00391DDB">
                      <w:pPr>
                        <w:keepNext/>
                        <w:spacing w:after="0" w:line="240" w:lineRule="auto"/>
                        <w:jc w:val="center"/>
                        <w:outlineLvl w:val="4"/>
                        <w:rPr>
                          <w:rFonts w:ascii="Arial" w:eastAsia="Times New Roman" w:hAnsi="Arial"/>
                          <w:b/>
                          <w:sz w:val="48"/>
                          <w:szCs w:val="20"/>
                        </w:rPr>
                      </w:pPr>
                      <w:r w:rsidRPr="009834CA">
                        <w:rPr>
                          <w:rFonts w:ascii="Arial" w:eastAsia="Times New Roman" w:hAnsi="Arial"/>
                          <w:b/>
                          <w:sz w:val="48"/>
                          <w:szCs w:val="20"/>
                        </w:rPr>
                        <w:t>Information</w:t>
                      </w:r>
                    </w:p>
                    <w:p w14:paraId="74D1CC77" w14:textId="77777777" w:rsidR="00391DDB" w:rsidRPr="009834CA" w:rsidRDefault="00391DDB" w:rsidP="00391DDB">
                      <w:pPr>
                        <w:spacing w:after="0" w:line="240" w:lineRule="auto"/>
                        <w:rPr>
                          <w:rFonts w:ascii="Times New Roman" w:eastAsia="Times New Roman" w:hAnsi="Times New Roman"/>
                          <w:sz w:val="24"/>
                          <w:szCs w:val="24"/>
                        </w:rPr>
                      </w:pPr>
                    </w:p>
                    <w:p w14:paraId="2F9DF0E9" w14:textId="77777777" w:rsidR="00391DDB" w:rsidRPr="009834CA" w:rsidRDefault="00391DDB" w:rsidP="00391DDB">
                      <w:pPr>
                        <w:keepNext/>
                        <w:spacing w:after="0" w:line="240" w:lineRule="auto"/>
                        <w:jc w:val="center"/>
                        <w:outlineLvl w:val="4"/>
                        <w:rPr>
                          <w:rFonts w:ascii="Arial" w:eastAsia="Times New Roman" w:hAnsi="Arial"/>
                          <w:b/>
                          <w:sz w:val="48"/>
                          <w:szCs w:val="20"/>
                        </w:rPr>
                      </w:pPr>
                      <w:r w:rsidRPr="009834CA">
                        <w:rPr>
                          <w:rFonts w:ascii="Arial" w:eastAsia="Times New Roman" w:hAnsi="Arial"/>
                          <w:b/>
                          <w:sz w:val="48"/>
                          <w:szCs w:val="20"/>
                        </w:rPr>
                        <w:t xml:space="preserve">For </w:t>
                      </w:r>
                    </w:p>
                    <w:p w14:paraId="592FE1E6" w14:textId="77777777" w:rsidR="00391DDB" w:rsidRPr="009834CA" w:rsidRDefault="00391DDB" w:rsidP="00391DDB">
                      <w:pPr>
                        <w:spacing w:after="0" w:line="240" w:lineRule="auto"/>
                        <w:rPr>
                          <w:rFonts w:ascii="Times New Roman" w:eastAsia="Times New Roman" w:hAnsi="Times New Roman"/>
                          <w:sz w:val="24"/>
                          <w:szCs w:val="24"/>
                        </w:rPr>
                      </w:pPr>
                    </w:p>
                    <w:p w14:paraId="1CFA2ACB" w14:textId="77777777" w:rsidR="00391DDB" w:rsidRPr="009834CA" w:rsidRDefault="00391DDB" w:rsidP="00391DDB">
                      <w:pPr>
                        <w:keepNext/>
                        <w:spacing w:after="0" w:line="240" w:lineRule="auto"/>
                        <w:jc w:val="center"/>
                        <w:outlineLvl w:val="4"/>
                        <w:rPr>
                          <w:rFonts w:ascii="Arial" w:eastAsia="Times New Roman" w:hAnsi="Arial"/>
                          <w:b/>
                          <w:sz w:val="48"/>
                          <w:szCs w:val="20"/>
                        </w:rPr>
                      </w:pPr>
                      <w:r w:rsidRPr="009834CA">
                        <w:rPr>
                          <w:rFonts w:ascii="Arial" w:eastAsia="Times New Roman" w:hAnsi="Arial"/>
                          <w:b/>
                          <w:sz w:val="48"/>
                          <w:szCs w:val="20"/>
                        </w:rPr>
                        <w:t>Elective Home Educators</w:t>
                      </w:r>
                      <w:r w:rsidRPr="009834CA">
                        <w:rPr>
                          <w:rFonts w:ascii="Arial" w:eastAsia="Times New Roman" w:hAnsi="Arial"/>
                          <w:b/>
                          <w:bCs/>
                          <w:sz w:val="48"/>
                          <w:szCs w:val="20"/>
                        </w:rPr>
                        <w:t xml:space="preserve"> </w:t>
                      </w:r>
                    </w:p>
                    <w:p w14:paraId="406BFE94" w14:textId="4E64C98B" w:rsidR="00391DDB" w:rsidRDefault="00391DDB"/>
                    <w:p w14:paraId="3516D332" w14:textId="77777777" w:rsidR="00391DDB" w:rsidRDefault="00391DDB"/>
                    <w:p w14:paraId="47B101C6" w14:textId="77777777" w:rsidR="00391DDB" w:rsidRDefault="00391DDB"/>
                    <w:p w14:paraId="6C9DF63F" w14:textId="77777777" w:rsidR="00391DDB" w:rsidRDefault="00391DDB"/>
                    <w:p w14:paraId="02FCCF9E" w14:textId="77777777" w:rsidR="00391DDB" w:rsidRDefault="00391DDB"/>
                    <w:p w14:paraId="37B59646" w14:textId="77777777" w:rsidR="00391DDB" w:rsidRDefault="00391DDB"/>
                    <w:p w14:paraId="4C52C5E9" w14:textId="77777777" w:rsidR="00391DDB" w:rsidRDefault="00391DDB"/>
                    <w:p w14:paraId="1E7F5B41" w14:textId="77777777" w:rsidR="00391DDB" w:rsidRDefault="00391DDB"/>
                  </w:txbxContent>
                </v:textbox>
                <w10:wrap type="square" anchorx="margin"/>
              </v:shape>
            </w:pict>
          </mc:Fallback>
        </mc:AlternateContent>
      </w:r>
    </w:p>
    <w:p w14:paraId="019026E2" w14:textId="2475AF58" w:rsidR="009834CA" w:rsidRPr="009834CA" w:rsidRDefault="009834CA" w:rsidP="009834CA">
      <w:pPr>
        <w:spacing w:after="0" w:line="240" w:lineRule="auto"/>
        <w:jc w:val="center"/>
        <w:rPr>
          <w:rFonts w:ascii="Arial" w:eastAsia="Times New Roman" w:hAnsi="Arial"/>
          <w:sz w:val="32"/>
          <w:szCs w:val="20"/>
        </w:rPr>
      </w:pPr>
    </w:p>
    <w:p w14:paraId="51B8C7BF" w14:textId="77777777" w:rsidR="009834CA" w:rsidRPr="009834CA" w:rsidRDefault="009834CA" w:rsidP="009834CA">
      <w:pPr>
        <w:keepNext/>
        <w:spacing w:after="0" w:line="240" w:lineRule="auto"/>
        <w:jc w:val="center"/>
        <w:outlineLvl w:val="4"/>
        <w:rPr>
          <w:rFonts w:ascii="Arial" w:eastAsia="Times New Roman" w:hAnsi="Arial"/>
          <w:b/>
          <w:bCs/>
          <w:sz w:val="48"/>
          <w:szCs w:val="20"/>
        </w:rPr>
      </w:pPr>
    </w:p>
    <w:p w14:paraId="38D3D636" w14:textId="77777777" w:rsidR="009834CA" w:rsidRPr="009834CA" w:rsidRDefault="009834CA" w:rsidP="009834CA">
      <w:pPr>
        <w:keepNext/>
        <w:spacing w:after="0" w:line="240" w:lineRule="auto"/>
        <w:outlineLvl w:val="4"/>
        <w:rPr>
          <w:rFonts w:ascii="Arial" w:eastAsia="Times New Roman" w:hAnsi="Arial"/>
          <w:b/>
          <w:bCs/>
          <w:sz w:val="48"/>
          <w:szCs w:val="20"/>
        </w:rPr>
      </w:pPr>
    </w:p>
    <w:p w14:paraId="31CDA591" w14:textId="77777777" w:rsidR="009834CA" w:rsidRPr="009834CA" w:rsidRDefault="009834CA" w:rsidP="009834CA">
      <w:pPr>
        <w:spacing w:after="0" w:line="240" w:lineRule="auto"/>
        <w:jc w:val="center"/>
        <w:rPr>
          <w:rFonts w:ascii="Times New Roman" w:eastAsia="Times New Roman" w:hAnsi="Times New Roman"/>
          <w:b/>
          <w:bCs/>
          <w:sz w:val="48"/>
          <w:szCs w:val="24"/>
        </w:rPr>
      </w:pPr>
    </w:p>
    <w:p w14:paraId="39557E3F" w14:textId="77777777" w:rsidR="009834CA" w:rsidRPr="009834CA" w:rsidRDefault="009834CA" w:rsidP="009834CA">
      <w:pPr>
        <w:spacing w:after="0" w:line="240" w:lineRule="auto"/>
        <w:jc w:val="center"/>
        <w:rPr>
          <w:rFonts w:ascii="Times New Roman" w:eastAsia="Times New Roman" w:hAnsi="Times New Roman"/>
          <w:b/>
          <w:bCs/>
          <w:sz w:val="48"/>
          <w:szCs w:val="24"/>
        </w:rPr>
      </w:pPr>
    </w:p>
    <w:p w14:paraId="073B9BA8" w14:textId="0D3C5FD0" w:rsidR="009834CA" w:rsidRDefault="00C005ED" w:rsidP="00C005ED">
      <w:pPr>
        <w:pStyle w:val="Title"/>
        <w:jc w:val="left"/>
        <w:rPr>
          <w:b/>
          <w:bCs/>
          <w:sz w:val="28"/>
          <w:szCs w:val="28"/>
        </w:rPr>
      </w:pPr>
      <w:r>
        <w:rPr>
          <w:rFonts w:ascii="Times New Roman" w:hAnsi="Times New Roman"/>
          <w:b/>
          <w:bCs/>
          <w:sz w:val="48"/>
          <w:szCs w:val="24"/>
        </w:rPr>
        <w:lastRenderedPageBreak/>
        <w:t xml:space="preserve">   </w:t>
      </w:r>
      <w:r w:rsidR="009834CA">
        <w:rPr>
          <w:b/>
          <w:bCs/>
          <w:sz w:val="28"/>
          <w:szCs w:val="28"/>
        </w:rPr>
        <w:t>Contents</w:t>
      </w:r>
    </w:p>
    <w:p w14:paraId="14CF3D86" w14:textId="77777777" w:rsidR="009834CA" w:rsidRDefault="009834CA" w:rsidP="009834CA">
      <w:pPr>
        <w:pStyle w:val="Title"/>
        <w:ind w:left="360"/>
        <w:rPr>
          <w:b/>
          <w:bCs/>
          <w:sz w:val="28"/>
          <w:szCs w:val="28"/>
        </w:rPr>
      </w:pPr>
    </w:p>
    <w:p w14:paraId="6D77E7B6" w14:textId="77777777" w:rsidR="009834CA" w:rsidRDefault="009834CA" w:rsidP="009834CA">
      <w:pPr>
        <w:pStyle w:val="Title"/>
        <w:ind w:left="360"/>
        <w:rPr>
          <w:b/>
          <w:bCs/>
          <w:sz w:val="28"/>
          <w:szCs w:val="28"/>
        </w:rPr>
      </w:pPr>
    </w:p>
    <w:p w14:paraId="2C012D80" w14:textId="77777777" w:rsidR="009834CA" w:rsidRDefault="009834CA" w:rsidP="009834CA">
      <w:pPr>
        <w:pStyle w:val="Title"/>
        <w:ind w:left="360"/>
        <w:jc w:val="lef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Page</w:t>
      </w:r>
    </w:p>
    <w:p w14:paraId="443B4F0E" w14:textId="77777777" w:rsidR="009834CA" w:rsidRDefault="009834CA" w:rsidP="009834CA">
      <w:pPr>
        <w:pStyle w:val="Title"/>
        <w:jc w:val="left"/>
        <w:rPr>
          <w:b/>
          <w:bCs/>
          <w:sz w:val="28"/>
          <w:szCs w:val="28"/>
        </w:rPr>
      </w:pPr>
    </w:p>
    <w:p w14:paraId="3254B7D5" w14:textId="77777777" w:rsidR="009834CA" w:rsidRPr="000A2EE5" w:rsidRDefault="009834CA" w:rsidP="009834CA">
      <w:pPr>
        <w:pStyle w:val="Title"/>
        <w:ind w:firstLine="360"/>
        <w:jc w:val="left"/>
        <w:rPr>
          <w:bCs/>
          <w:sz w:val="28"/>
          <w:szCs w:val="28"/>
        </w:rPr>
      </w:pPr>
      <w:r w:rsidRPr="000A2EE5">
        <w:rPr>
          <w:bCs/>
          <w:sz w:val="28"/>
          <w:szCs w:val="28"/>
        </w:rPr>
        <w:t>The purpose of these notes</w:t>
      </w:r>
      <w:r>
        <w:rPr>
          <w:bCs/>
          <w:sz w:val="28"/>
          <w:szCs w:val="28"/>
        </w:rPr>
        <w:tab/>
      </w:r>
      <w:r>
        <w:rPr>
          <w:bCs/>
          <w:sz w:val="28"/>
          <w:szCs w:val="28"/>
        </w:rPr>
        <w:tab/>
      </w:r>
      <w:r>
        <w:rPr>
          <w:bCs/>
          <w:sz w:val="28"/>
          <w:szCs w:val="28"/>
        </w:rPr>
        <w:tab/>
      </w:r>
      <w:r>
        <w:rPr>
          <w:bCs/>
          <w:sz w:val="28"/>
          <w:szCs w:val="28"/>
        </w:rPr>
        <w:tab/>
      </w:r>
      <w:r>
        <w:rPr>
          <w:bCs/>
          <w:sz w:val="28"/>
          <w:szCs w:val="28"/>
        </w:rPr>
        <w:tab/>
        <w:t>3</w:t>
      </w:r>
    </w:p>
    <w:p w14:paraId="771D47DC" w14:textId="77777777" w:rsidR="009834CA" w:rsidRPr="000A2EE5" w:rsidRDefault="009834CA" w:rsidP="009834CA">
      <w:pPr>
        <w:pStyle w:val="Title"/>
        <w:ind w:firstLine="360"/>
        <w:jc w:val="left"/>
        <w:rPr>
          <w:bCs/>
          <w:sz w:val="28"/>
          <w:szCs w:val="28"/>
        </w:rPr>
      </w:pPr>
      <w:r w:rsidRPr="000A2EE5">
        <w:rPr>
          <w:bCs/>
          <w:sz w:val="28"/>
          <w:szCs w:val="28"/>
        </w:rPr>
        <w:t>Introduction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3-4</w:t>
      </w:r>
    </w:p>
    <w:p w14:paraId="395AA8D3" w14:textId="77777777" w:rsidR="009834CA" w:rsidRPr="000A2EE5" w:rsidRDefault="009834CA" w:rsidP="009834CA">
      <w:pPr>
        <w:pStyle w:val="Title"/>
        <w:ind w:firstLine="360"/>
        <w:jc w:val="left"/>
        <w:rPr>
          <w:bCs/>
          <w:sz w:val="28"/>
          <w:szCs w:val="28"/>
        </w:rPr>
      </w:pPr>
      <w:r w:rsidRPr="000A2EE5">
        <w:rPr>
          <w:bCs/>
          <w:sz w:val="28"/>
          <w:szCs w:val="28"/>
        </w:rPr>
        <w:t>The Law relating to Elective Home Education</w:t>
      </w:r>
      <w:r>
        <w:rPr>
          <w:bCs/>
          <w:sz w:val="28"/>
          <w:szCs w:val="28"/>
        </w:rPr>
        <w:tab/>
      </w:r>
      <w:r>
        <w:rPr>
          <w:bCs/>
          <w:sz w:val="28"/>
          <w:szCs w:val="28"/>
        </w:rPr>
        <w:tab/>
        <w:t>4-5</w:t>
      </w:r>
    </w:p>
    <w:p w14:paraId="660B81B0" w14:textId="77777777" w:rsidR="009834CA" w:rsidRDefault="009834CA" w:rsidP="009834CA">
      <w:pPr>
        <w:pStyle w:val="Title"/>
        <w:ind w:firstLine="360"/>
        <w:jc w:val="left"/>
        <w:rPr>
          <w:bCs/>
          <w:sz w:val="28"/>
          <w:szCs w:val="28"/>
        </w:rPr>
      </w:pPr>
      <w:r w:rsidRPr="000A2EE5">
        <w:rPr>
          <w:bCs/>
          <w:sz w:val="28"/>
          <w:szCs w:val="28"/>
        </w:rPr>
        <w:t>Parental Rights and Responsibilities</w:t>
      </w:r>
      <w:r>
        <w:rPr>
          <w:bCs/>
          <w:sz w:val="28"/>
          <w:szCs w:val="28"/>
        </w:rPr>
        <w:tab/>
      </w:r>
      <w:r>
        <w:rPr>
          <w:bCs/>
          <w:sz w:val="28"/>
          <w:szCs w:val="28"/>
        </w:rPr>
        <w:tab/>
      </w:r>
      <w:r>
        <w:rPr>
          <w:bCs/>
          <w:sz w:val="28"/>
          <w:szCs w:val="28"/>
        </w:rPr>
        <w:tab/>
      </w:r>
      <w:r>
        <w:rPr>
          <w:bCs/>
          <w:sz w:val="28"/>
          <w:szCs w:val="28"/>
        </w:rPr>
        <w:tab/>
        <w:t>5</w:t>
      </w:r>
    </w:p>
    <w:p w14:paraId="627B3160" w14:textId="6C10E797" w:rsidR="009834CA" w:rsidRPr="000A2EE5" w:rsidRDefault="009834CA" w:rsidP="009834CA">
      <w:pPr>
        <w:pStyle w:val="Title"/>
        <w:ind w:firstLine="360"/>
        <w:jc w:val="left"/>
        <w:rPr>
          <w:bCs/>
          <w:sz w:val="28"/>
          <w:szCs w:val="28"/>
        </w:rPr>
      </w:pPr>
      <w:r w:rsidRPr="000A2EE5">
        <w:rPr>
          <w:bCs/>
          <w:sz w:val="28"/>
          <w:szCs w:val="28"/>
        </w:rPr>
        <w:t>Local Authorities Responsibilities</w:t>
      </w:r>
      <w:r>
        <w:rPr>
          <w:bCs/>
          <w:sz w:val="28"/>
          <w:szCs w:val="28"/>
        </w:rPr>
        <w:tab/>
      </w:r>
      <w:r>
        <w:rPr>
          <w:bCs/>
          <w:sz w:val="28"/>
          <w:szCs w:val="28"/>
        </w:rPr>
        <w:tab/>
      </w:r>
      <w:r>
        <w:rPr>
          <w:bCs/>
          <w:sz w:val="28"/>
          <w:szCs w:val="28"/>
        </w:rPr>
        <w:tab/>
      </w:r>
      <w:r>
        <w:rPr>
          <w:bCs/>
          <w:sz w:val="28"/>
          <w:szCs w:val="28"/>
        </w:rPr>
        <w:tab/>
        <w:t>6</w:t>
      </w:r>
      <w:r w:rsidR="000D6BC6">
        <w:rPr>
          <w:bCs/>
          <w:sz w:val="28"/>
          <w:szCs w:val="28"/>
        </w:rPr>
        <w:t>-7</w:t>
      </w:r>
    </w:p>
    <w:p w14:paraId="2B22140E" w14:textId="77777777" w:rsidR="009834CA" w:rsidRDefault="009834CA" w:rsidP="009834CA">
      <w:pPr>
        <w:pStyle w:val="Title"/>
        <w:ind w:firstLine="360"/>
        <w:jc w:val="left"/>
        <w:rPr>
          <w:bCs/>
          <w:sz w:val="28"/>
          <w:szCs w:val="28"/>
        </w:rPr>
      </w:pPr>
      <w:r w:rsidRPr="000A2EE5">
        <w:rPr>
          <w:bCs/>
          <w:sz w:val="28"/>
          <w:szCs w:val="28"/>
        </w:rPr>
        <w:t>Procedures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7-10</w:t>
      </w:r>
    </w:p>
    <w:p w14:paraId="5568314E" w14:textId="77777777" w:rsidR="009834CA" w:rsidRPr="000A2EE5" w:rsidRDefault="009834CA" w:rsidP="009834CA">
      <w:pPr>
        <w:pStyle w:val="Title"/>
        <w:ind w:firstLine="360"/>
        <w:jc w:val="left"/>
        <w:rPr>
          <w:bCs/>
          <w:sz w:val="28"/>
          <w:szCs w:val="28"/>
        </w:rPr>
      </w:pPr>
      <w:r w:rsidRPr="000A2EE5">
        <w:rPr>
          <w:bCs/>
          <w:sz w:val="28"/>
          <w:szCs w:val="28"/>
        </w:rPr>
        <w:t>Comments and Complaints</w:t>
      </w:r>
      <w:r>
        <w:rPr>
          <w:bCs/>
          <w:sz w:val="28"/>
          <w:szCs w:val="28"/>
        </w:rPr>
        <w:tab/>
      </w:r>
      <w:r>
        <w:rPr>
          <w:bCs/>
          <w:sz w:val="28"/>
          <w:szCs w:val="28"/>
        </w:rPr>
        <w:tab/>
      </w:r>
      <w:r>
        <w:rPr>
          <w:bCs/>
          <w:sz w:val="28"/>
          <w:szCs w:val="28"/>
        </w:rPr>
        <w:tab/>
      </w:r>
      <w:r>
        <w:rPr>
          <w:bCs/>
          <w:sz w:val="28"/>
          <w:szCs w:val="28"/>
        </w:rPr>
        <w:tab/>
      </w:r>
      <w:r>
        <w:rPr>
          <w:bCs/>
          <w:sz w:val="28"/>
          <w:szCs w:val="28"/>
        </w:rPr>
        <w:tab/>
        <w:t>11</w:t>
      </w:r>
      <w:r w:rsidRPr="000A2EE5">
        <w:rPr>
          <w:bCs/>
          <w:sz w:val="28"/>
          <w:szCs w:val="28"/>
        </w:rPr>
        <w:t xml:space="preserve"> </w:t>
      </w:r>
    </w:p>
    <w:p w14:paraId="19385D79" w14:textId="77777777" w:rsidR="009834CA" w:rsidRDefault="009834CA" w:rsidP="009834CA">
      <w:pPr>
        <w:pStyle w:val="Title"/>
        <w:ind w:left="360"/>
        <w:jc w:val="left"/>
        <w:rPr>
          <w:b/>
          <w:bCs/>
          <w:sz w:val="28"/>
          <w:szCs w:val="28"/>
        </w:rPr>
      </w:pPr>
    </w:p>
    <w:p w14:paraId="2266A029" w14:textId="77777777" w:rsidR="009834CA" w:rsidRDefault="009834CA" w:rsidP="009834CA">
      <w:pPr>
        <w:pStyle w:val="Title"/>
        <w:ind w:left="360"/>
        <w:jc w:val="left"/>
        <w:rPr>
          <w:b/>
          <w:bCs/>
          <w:sz w:val="28"/>
          <w:szCs w:val="28"/>
        </w:rPr>
      </w:pPr>
    </w:p>
    <w:p w14:paraId="561AF705" w14:textId="77777777" w:rsidR="009834CA" w:rsidRDefault="009834CA" w:rsidP="009834CA">
      <w:pPr>
        <w:pStyle w:val="Title"/>
        <w:ind w:left="360"/>
        <w:jc w:val="left"/>
        <w:rPr>
          <w:b/>
          <w:bCs/>
          <w:sz w:val="28"/>
          <w:szCs w:val="28"/>
        </w:rPr>
      </w:pPr>
      <w:r>
        <w:rPr>
          <w:b/>
          <w:bCs/>
          <w:sz w:val="28"/>
          <w:szCs w:val="28"/>
        </w:rPr>
        <w:t>Qualifications</w:t>
      </w:r>
    </w:p>
    <w:p w14:paraId="63836882" w14:textId="77777777" w:rsidR="009834CA" w:rsidRDefault="009834CA" w:rsidP="009834CA">
      <w:pPr>
        <w:pStyle w:val="Title"/>
        <w:ind w:left="360"/>
        <w:jc w:val="left"/>
        <w:rPr>
          <w:b/>
          <w:bCs/>
          <w:sz w:val="28"/>
          <w:szCs w:val="28"/>
        </w:rPr>
      </w:pPr>
    </w:p>
    <w:p w14:paraId="434D406F" w14:textId="77777777" w:rsidR="009834CA" w:rsidRPr="00DD1446" w:rsidRDefault="009834CA" w:rsidP="009834CA">
      <w:pPr>
        <w:pStyle w:val="Title"/>
        <w:ind w:firstLine="360"/>
        <w:jc w:val="left"/>
        <w:rPr>
          <w:bCs/>
          <w:sz w:val="28"/>
          <w:szCs w:val="28"/>
        </w:rPr>
      </w:pPr>
      <w:r w:rsidRPr="00DD1446">
        <w:rPr>
          <w:bCs/>
          <w:sz w:val="28"/>
          <w:szCs w:val="28"/>
        </w:rPr>
        <w:t>GCSEs – planning ahead</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12</w:t>
      </w:r>
    </w:p>
    <w:p w14:paraId="05ADA9CF" w14:textId="77777777" w:rsidR="009834CA" w:rsidRDefault="009834CA" w:rsidP="009834CA">
      <w:pPr>
        <w:pStyle w:val="Title"/>
        <w:ind w:firstLine="360"/>
        <w:jc w:val="left"/>
        <w:rPr>
          <w:bCs/>
          <w:sz w:val="28"/>
          <w:szCs w:val="28"/>
        </w:rPr>
      </w:pPr>
      <w:r w:rsidRPr="00DD1446">
        <w:rPr>
          <w:bCs/>
          <w:sz w:val="28"/>
          <w:szCs w:val="28"/>
        </w:rPr>
        <w:t>Can my son/daughter take GCSEs</w:t>
      </w:r>
      <w:r>
        <w:rPr>
          <w:bCs/>
          <w:sz w:val="28"/>
          <w:szCs w:val="28"/>
        </w:rPr>
        <w:tab/>
      </w:r>
      <w:r>
        <w:rPr>
          <w:bCs/>
          <w:sz w:val="28"/>
          <w:szCs w:val="28"/>
        </w:rPr>
        <w:tab/>
      </w:r>
      <w:r>
        <w:rPr>
          <w:bCs/>
          <w:sz w:val="28"/>
          <w:szCs w:val="28"/>
        </w:rPr>
        <w:tab/>
      </w:r>
      <w:r>
        <w:rPr>
          <w:bCs/>
          <w:sz w:val="28"/>
          <w:szCs w:val="28"/>
        </w:rPr>
        <w:tab/>
        <w:t>12</w:t>
      </w:r>
      <w:r>
        <w:rPr>
          <w:bCs/>
          <w:sz w:val="28"/>
          <w:szCs w:val="28"/>
        </w:rPr>
        <w:tab/>
      </w:r>
    </w:p>
    <w:p w14:paraId="7258289D" w14:textId="5F918816" w:rsidR="009834CA" w:rsidRPr="00DD1446" w:rsidRDefault="009834CA" w:rsidP="009834CA">
      <w:pPr>
        <w:pStyle w:val="Title"/>
        <w:ind w:firstLine="360"/>
        <w:jc w:val="left"/>
        <w:rPr>
          <w:bCs/>
          <w:sz w:val="28"/>
          <w:szCs w:val="28"/>
        </w:rPr>
      </w:pPr>
      <w:r w:rsidRPr="00DD1446">
        <w:rPr>
          <w:bCs/>
          <w:sz w:val="28"/>
          <w:szCs w:val="28"/>
        </w:rPr>
        <w:t>Coursework</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13</w:t>
      </w:r>
    </w:p>
    <w:p w14:paraId="3B1AF4A3" w14:textId="6D1E941F" w:rsidR="009834CA" w:rsidRPr="00DD1446" w:rsidRDefault="009834CA" w:rsidP="009834CA">
      <w:pPr>
        <w:pStyle w:val="Title"/>
        <w:ind w:firstLine="360"/>
        <w:jc w:val="left"/>
        <w:rPr>
          <w:bCs/>
          <w:sz w:val="28"/>
          <w:szCs w:val="28"/>
        </w:rPr>
      </w:pPr>
      <w:r w:rsidRPr="00DD1446">
        <w:rPr>
          <w:bCs/>
          <w:sz w:val="28"/>
          <w:szCs w:val="28"/>
        </w:rPr>
        <w:t>Funding</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w:t>
      </w:r>
      <w:r w:rsidR="000D6BC6">
        <w:rPr>
          <w:bCs/>
          <w:sz w:val="28"/>
          <w:szCs w:val="28"/>
        </w:rPr>
        <w:t>4</w:t>
      </w:r>
    </w:p>
    <w:p w14:paraId="1427F6BF" w14:textId="77777777" w:rsidR="009834CA" w:rsidRPr="00DD1446" w:rsidRDefault="009834CA" w:rsidP="009834CA">
      <w:pPr>
        <w:pStyle w:val="Title"/>
        <w:ind w:firstLine="360"/>
        <w:jc w:val="left"/>
        <w:rPr>
          <w:bCs/>
          <w:sz w:val="28"/>
          <w:szCs w:val="28"/>
        </w:rPr>
      </w:pPr>
      <w:r w:rsidRPr="00DD1446">
        <w:rPr>
          <w:bCs/>
          <w:sz w:val="28"/>
          <w:szCs w:val="28"/>
        </w:rPr>
        <w:t>Post 16 choices – planning ahead</w:t>
      </w:r>
      <w:r>
        <w:rPr>
          <w:bCs/>
          <w:sz w:val="28"/>
          <w:szCs w:val="28"/>
        </w:rPr>
        <w:tab/>
      </w:r>
      <w:r>
        <w:rPr>
          <w:bCs/>
          <w:sz w:val="28"/>
          <w:szCs w:val="28"/>
        </w:rPr>
        <w:tab/>
      </w:r>
      <w:r>
        <w:rPr>
          <w:bCs/>
          <w:sz w:val="28"/>
          <w:szCs w:val="28"/>
        </w:rPr>
        <w:tab/>
      </w:r>
      <w:r>
        <w:rPr>
          <w:bCs/>
          <w:sz w:val="28"/>
          <w:szCs w:val="28"/>
        </w:rPr>
        <w:tab/>
        <w:t>14</w:t>
      </w:r>
    </w:p>
    <w:p w14:paraId="5C31B595" w14:textId="77777777" w:rsidR="009834CA" w:rsidRDefault="009834CA" w:rsidP="009834CA">
      <w:pPr>
        <w:pStyle w:val="Title"/>
        <w:jc w:val="left"/>
        <w:rPr>
          <w:b/>
          <w:bCs/>
          <w:sz w:val="28"/>
          <w:szCs w:val="28"/>
        </w:rPr>
      </w:pPr>
    </w:p>
    <w:p w14:paraId="7A0FF7CE" w14:textId="77777777" w:rsidR="009834CA" w:rsidRDefault="009834CA" w:rsidP="009834CA">
      <w:pPr>
        <w:pStyle w:val="Title"/>
        <w:jc w:val="left"/>
        <w:rPr>
          <w:b/>
          <w:bCs/>
          <w:sz w:val="28"/>
          <w:szCs w:val="28"/>
        </w:rPr>
      </w:pPr>
    </w:p>
    <w:p w14:paraId="51A2A281" w14:textId="77777777" w:rsidR="009834CA" w:rsidRDefault="009834CA" w:rsidP="009834CA">
      <w:pPr>
        <w:pStyle w:val="Title"/>
        <w:jc w:val="left"/>
        <w:rPr>
          <w:b/>
          <w:bCs/>
          <w:sz w:val="28"/>
          <w:szCs w:val="28"/>
        </w:rPr>
      </w:pPr>
    </w:p>
    <w:p w14:paraId="674114B0" w14:textId="77777777" w:rsidR="009834CA" w:rsidRDefault="009834CA" w:rsidP="009834CA">
      <w:pPr>
        <w:pStyle w:val="Title"/>
        <w:ind w:left="360"/>
        <w:jc w:val="left"/>
        <w:rPr>
          <w:b/>
          <w:bCs/>
          <w:sz w:val="28"/>
          <w:szCs w:val="28"/>
        </w:rPr>
      </w:pPr>
      <w:r>
        <w:rPr>
          <w:b/>
          <w:bCs/>
          <w:sz w:val="28"/>
          <w:szCs w:val="28"/>
        </w:rPr>
        <w:t>Appendices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856151">
        <w:rPr>
          <w:bCs/>
          <w:sz w:val="28"/>
          <w:szCs w:val="28"/>
        </w:rPr>
        <w:t>15-2</w:t>
      </w:r>
      <w:r>
        <w:rPr>
          <w:bCs/>
          <w:sz w:val="28"/>
          <w:szCs w:val="28"/>
        </w:rPr>
        <w:t>2</w:t>
      </w:r>
    </w:p>
    <w:p w14:paraId="46C39E5F" w14:textId="77777777" w:rsidR="009834CA" w:rsidRDefault="009834CA" w:rsidP="009834CA">
      <w:pPr>
        <w:pStyle w:val="Title"/>
        <w:ind w:left="360"/>
        <w:jc w:val="left"/>
        <w:rPr>
          <w:b/>
          <w:bCs/>
          <w:sz w:val="28"/>
          <w:szCs w:val="28"/>
        </w:rPr>
      </w:pPr>
    </w:p>
    <w:p w14:paraId="599F74B5" w14:textId="77777777" w:rsidR="009834CA" w:rsidRPr="000A2EE5" w:rsidRDefault="009834CA" w:rsidP="009834CA">
      <w:pPr>
        <w:pStyle w:val="Title"/>
        <w:ind w:left="360"/>
        <w:jc w:val="left"/>
        <w:rPr>
          <w:bCs/>
          <w:sz w:val="28"/>
          <w:szCs w:val="28"/>
        </w:rPr>
      </w:pPr>
      <w:r w:rsidRPr="000A2EE5">
        <w:rPr>
          <w:bCs/>
          <w:sz w:val="28"/>
          <w:szCs w:val="28"/>
        </w:rPr>
        <w:t>A:</w:t>
      </w:r>
      <w:r>
        <w:rPr>
          <w:b/>
          <w:bCs/>
          <w:sz w:val="28"/>
          <w:szCs w:val="28"/>
        </w:rPr>
        <w:t xml:space="preserve"> </w:t>
      </w:r>
      <w:r>
        <w:rPr>
          <w:b/>
          <w:bCs/>
          <w:sz w:val="28"/>
          <w:szCs w:val="28"/>
        </w:rPr>
        <w:tab/>
      </w:r>
      <w:r w:rsidRPr="000A2EE5">
        <w:rPr>
          <w:bCs/>
          <w:sz w:val="28"/>
          <w:szCs w:val="28"/>
        </w:rPr>
        <w:t>Contacting the Local Authority and representatives</w:t>
      </w:r>
    </w:p>
    <w:p w14:paraId="554D278F" w14:textId="77777777" w:rsidR="009834CA" w:rsidRPr="000A2EE5" w:rsidRDefault="009834CA" w:rsidP="009834CA">
      <w:pPr>
        <w:pStyle w:val="Title"/>
        <w:ind w:left="360"/>
        <w:jc w:val="left"/>
        <w:rPr>
          <w:bCs/>
          <w:sz w:val="28"/>
          <w:szCs w:val="28"/>
        </w:rPr>
      </w:pPr>
      <w:r w:rsidRPr="000A2EE5">
        <w:rPr>
          <w:bCs/>
          <w:sz w:val="28"/>
          <w:szCs w:val="28"/>
        </w:rPr>
        <w:t xml:space="preserve">B: </w:t>
      </w:r>
      <w:r w:rsidRPr="000A2EE5">
        <w:rPr>
          <w:bCs/>
          <w:sz w:val="28"/>
          <w:szCs w:val="28"/>
        </w:rPr>
        <w:tab/>
        <w:t xml:space="preserve">Contacting other </w:t>
      </w:r>
      <w:r>
        <w:rPr>
          <w:bCs/>
          <w:sz w:val="28"/>
          <w:szCs w:val="28"/>
        </w:rPr>
        <w:t>O</w:t>
      </w:r>
      <w:r w:rsidRPr="000A2EE5">
        <w:rPr>
          <w:bCs/>
          <w:sz w:val="28"/>
          <w:szCs w:val="28"/>
        </w:rPr>
        <w:t>rganisations</w:t>
      </w:r>
    </w:p>
    <w:p w14:paraId="0BF370B2" w14:textId="77777777" w:rsidR="009834CA" w:rsidRPr="000A2EE5" w:rsidRDefault="009834CA" w:rsidP="009834CA">
      <w:pPr>
        <w:pStyle w:val="Title"/>
        <w:ind w:left="1440" w:hanging="1080"/>
        <w:jc w:val="left"/>
        <w:rPr>
          <w:bCs/>
          <w:sz w:val="28"/>
          <w:szCs w:val="28"/>
        </w:rPr>
      </w:pPr>
      <w:r>
        <w:rPr>
          <w:bCs/>
          <w:sz w:val="28"/>
          <w:szCs w:val="28"/>
        </w:rPr>
        <w:t xml:space="preserve">C: </w:t>
      </w:r>
      <w:r w:rsidRPr="000A2EE5">
        <w:rPr>
          <w:bCs/>
          <w:sz w:val="28"/>
          <w:szCs w:val="28"/>
        </w:rPr>
        <w:t>Guidelines for presenting examples of education provision</w:t>
      </w:r>
    </w:p>
    <w:p w14:paraId="153704AE" w14:textId="77777777" w:rsidR="009834CA" w:rsidRPr="000A2EE5" w:rsidRDefault="009834CA" w:rsidP="009834CA">
      <w:pPr>
        <w:pStyle w:val="Title"/>
        <w:ind w:left="1440" w:hanging="1080"/>
        <w:jc w:val="left"/>
        <w:rPr>
          <w:bCs/>
          <w:sz w:val="28"/>
          <w:szCs w:val="28"/>
        </w:rPr>
      </w:pPr>
      <w:r>
        <w:rPr>
          <w:bCs/>
          <w:sz w:val="28"/>
          <w:szCs w:val="28"/>
        </w:rPr>
        <w:t xml:space="preserve">D: </w:t>
      </w:r>
      <w:r w:rsidRPr="000A2EE5">
        <w:rPr>
          <w:bCs/>
          <w:sz w:val="28"/>
          <w:szCs w:val="28"/>
        </w:rPr>
        <w:t>Protocol for safeguarding children educated at home</w:t>
      </w:r>
    </w:p>
    <w:p w14:paraId="7ABB3A89" w14:textId="77777777" w:rsidR="009834CA" w:rsidRPr="000A2EE5" w:rsidRDefault="009834CA" w:rsidP="009834CA">
      <w:pPr>
        <w:pStyle w:val="Title"/>
        <w:ind w:left="720" w:hanging="360"/>
        <w:jc w:val="left"/>
        <w:rPr>
          <w:bCs/>
          <w:sz w:val="28"/>
          <w:szCs w:val="28"/>
        </w:rPr>
      </w:pPr>
      <w:r>
        <w:rPr>
          <w:bCs/>
          <w:sz w:val="28"/>
          <w:szCs w:val="28"/>
        </w:rPr>
        <w:t xml:space="preserve">E: </w:t>
      </w:r>
      <w:r w:rsidRPr="000A2EE5">
        <w:rPr>
          <w:bCs/>
          <w:sz w:val="28"/>
          <w:szCs w:val="28"/>
        </w:rPr>
        <w:t>Guidance for parents/carers</w:t>
      </w:r>
      <w:r>
        <w:rPr>
          <w:bCs/>
          <w:sz w:val="28"/>
          <w:szCs w:val="28"/>
        </w:rPr>
        <w:t xml:space="preserve"> considering employing a private tutor</w:t>
      </w:r>
      <w:r w:rsidRPr="000A2EE5">
        <w:rPr>
          <w:bCs/>
          <w:sz w:val="28"/>
          <w:szCs w:val="28"/>
        </w:rPr>
        <w:t xml:space="preserve"> </w:t>
      </w:r>
    </w:p>
    <w:p w14:paraId="515A16E5" w14:textId="77777777" w:rsidR="0072038E" w:rsidRDefault="0072038E" w:rsidP="00F01616">
      <w:pPr>
        <w:pStyle w:val="Title"/>
        <w:jc w:val="left"/>
        <w:rPr>
          <w:b/>
          <w:bCs/>
          <w:sz w:val="28"/>
          <w:szCs w:val="28"/>
        </w:rPr>
      </w:pPr>
    </w:p>
    <w:p w14:paraId="60345C58" w14:textId="77777777" w:rsidR="00C005ED" w:rsidRDefault="00C005ED" w:rsidP="00F01616">
      <w:pPr>
        <w:pStyle w:val="Title"/>
        <w:jc w:val="left"/>
        <w:rPr>
          <w:b/>
          <w:bCs/>
          <w:sz w:val="28"/>
          <w:szCs w:val="28"/>
        </w:rPr>
      </w:pPr>
    </w:p>
    <w:p w14:paraId="53C77522" w14:textId="77777777" w:rsidR="00C005ED" w:rsidRDefault="00C005ED" w:rsidP="00F01616">
      <w:pPr>
        <w:pStyle w:val="Title"/>
        <w:jc w:val="left"/>
        <w:rPr>
          <w:b/>
          <w:bCs/>
          <w:sz w:val="28"/>
          <w:szCs w:val="28"/>
        </w:rPr>
      </w:pPr>
    </w:p>
    <w:p w14:paraId="25E57909" w14:textId="77777777" w:rsidR="00C005ED" w:rsidRDefault="00C005ED" w:rsidP="00F01616">
      <w:pPr>
        <w:pStyle w:val="Title"/>
        <w:jc w:val="left"/>
        <w:rPr>
          <w:b/>
          <w:bCs/>
          <w:sz w:val="28"/>
          <w:szCs w:val="28"/>
        </w:rPr>
      </w:pPr>
    </w:p>
    <w:p w14:paraId="6F612662" w14:textId="77777777" w:rsidR="00C005ED" w:rsidRDefault="00C005ED" w:rsidP="00F01616">
      <w:pPr>
        <w:pStyle w:val="Title"/>
        <w:jc w:val="left"/>
        <w:rPr>
          <w:b/>
          <w:bCs/>
          <w:sz w:val="28"/>
          <w:szCs w:val="28"/>
        </w:rPr>
      </w:pPr>
    </w:p>
    <w:p w14:paraId="7D0A6ED1" w14:textId="77777777" w:rsidR="00C005ED" w:rsidRDefault="00C005ED" w:rsidP="00F01616">
      <w:pPr>
        <w:pStyle w:val="Title"/>
        <w:jc w:val="left"/>
        <w:rPr>
          <w:b/>
          <w:bCs/>
          <w:sz w:val="28"/>
          <w:szCs w:val="28"/>
        </w:rPr>
      </w:pPr>
    </w:p>
    <w:p w14:paraId="54F1E76B" w14:textId="77777777" w:rsidR="009834CA" w:rsidRDefault="009834CA" w:rsidP="00F01616">
      <w:pPr>
        <w:pStyle w:val="Title"/>
        <w:jc w:val="left"/>
        <w:rPr>
          <w:b/>
          <w:bCs/>
          <w:sz w:val="28"/>
          <w:szCs w:val="28"/>
        </w:rPr>
      </w:pPr>
      <w:r>
        <w:rPr>
          <w:b/>
          <w:bCs/>
          <w:sz w:val="28"/>
          <w:szCs w:val="28"/>
        </w:rPr>
        <w:t>Purpose of these notes</w:t>
      </w:r>
    </w:p>
    <w:p w14:paraId="714E8156" w14:textId="77777777" w:rsidR="00391DDB" w:rsidRDefault="00391DDB" w:rsidP="009834CA">
      <w:pPr>
        <w:pStyle w:val="Title"/>
        <w:ind w:left="360"/>
        <w:jc w:val="left"/>
        <w:rPr>
          <w:b/>
          <w:bCs/>
          <w:sz w:val="28"/>
          <w:szCs w:val="28"/>
        </w:rPr>
      </w:pPr>
    </w:p>
    <w:p w14:paraId="62635D00" w14:textId="77777777" w:rsidR="009834CA" w:rsidRDefault="009834CA" w:rsidP="00F01616">
      <w:pPr>
        <w:pStyle w:val="Title"/>
        <w:jc w:val="left"/>
        <w:rPr>
          <w:bCs/>
          <w:sz w:val="24"/>
          <w:szCs w:val="24"/>
        </w:rPr>
      </w:pPr>
      <w:r>
        <w:rPr>
          <w:bCs/>
          <w:sz w:val="24"/>
          <w:szCs w:val="24"/>
        </w:rPr>
        <w:t xml:space="preserve">The purpose of these notes is to help you as a home educator </w:t>
      </w:r>
      <w:r w:rsidRPr="00123B49">
        <w:rPr>
          <w:bCs/>
          <w:sz w:val="24"/>
          <w:szCs w:val="24"/>
        </w:rPr>
        <w:t xml:space="preserve">to </w:t>
      </w:r>
      <w:r>
        <w:rPr>
          <w:bCs/>
          <w:sz w:val="24"/>
          <w:szCs w:val="24"/>
        </w:rPr>
        <w:t>understand the way in which Swindon Borough Council and the Education Welfare Service carry out its duties under the Education Act 1996, with regard to Elective Home Education (EHE).</w:t>
      </w:r>
    </w:p>
    <w:p w14:paraId="18F3B80C" w14:textId="77777777" w:rsidR="009834CA" w:rsidRDefault="009834CA" w:rsidP="009834CA">
      <w:pPr>
        <w:pStyle w:val="Title"/>
        <w:ind w:left="360"/>
        <w:jc w:val="left"/>
        <w:rPr>
          <w:bCs/>
          <w:sz w:val="24"/>
          <w:szCs w:val="24"/>
        </w:rPr>
      </w:pPr>
    </w:p>
    <w:p w14:paraId="58E85F2D" w14:textId="77777777" w:rsidR="009834CA" w:rsidRDefault="009834CA" w:rsidP="00F01616">
      <w:pPr>
        <w:pStyle w:val="Title"/>
        <w:jc w:val="left"/>
        <w:rPr>
          <w:bCs/>
          <w:sz w:val="24"/>
          <w:szCs w:val="24"/>
        </w:rPr>
      </w:pPr>
      <w:r>
        <w:rPr>
          <w:bCs/>
          <w:sz w:val="24"/>
          <w:szCs w:val="24"/>
        </w:rPr>
        <w:t>Swindon Borough Council (LA) respects the rights of parents and carers to elect to educate their child/children at home.</w:t>
      </w:r>
    </w:p>
    <w:p w14:paraId="659831BD" w14:textId="77777777" w:rsidR="009834CA" w:rsidRDefault="009834CA" w:rsidP="009834CA">
      <w:pPr>
        <w:pStyle w:val="Title"/>
        <w:ind w:left="360"/>
        <w:jc w:val="left"/>
        <w:rPr>
          <w:bCs/>
          <w:sz w:val="24"/>
          <w:szCs w:val="24"/>
        </w:rPr>
      </w:pPr>
    </w:p>
    <w:p w14:paraId="1AB90B2F" w14:textId="77777777" w:rsidR="009834CA" w:rsidRDefault="009834CA" w:rsidP="00F01616">
      <w:pPr>
        <w:pStyle w:val="Title"/>
        <w:jc w:val="left"/>
        <w:rPr>
          <w:bCs/>
          <w:sz w:val="24"/>
          <w:szCs w:val="24"/>
        </w:rPr>
      </w:pPr>
      <w:r>
        <w:rPr>
          <w:bCs/>
          <w:sz w:val="24"/>
          <w:szCs w:val="24"/>
        </w:rPr>
        <w:t>Swindon Local Authority (LA) aims to:</w:t>
      </w:r>
    </w:p>
    <w:p w14:paraId="47EED6A7" w14:textId="77777777" w:rsidR="009834CA" w:rsidRDefault="009834CA" w:rsidP="009834CA">
      <w:pPr>
        <w:pStyle w:val="Title"/>
        <w:ind w:left="360"/>
        <w:jc w:val="left"/>
        <w:rPr>
          <w:bCs/>
          <w:sz w:val="24"/>
          <w:szCs w:val="24"/>
        </w:rPr>
      </w:pPr>
    </w:p>
    <w:p w14:paraId="30AD9092" w14:textId="49256B30" w:rsidR="009834CA" w:rsidRDefault="009834CA" w:rsidP="009834CA">
      <w:pPr>
        <w:pStyle w:val="Title"/>
        <w:numPr>
          <w:ilvl w:val="0"/>
          <w:numId w:val="1"/>
        </w:numPr>
        <w:jc w:val="left"/>
        <w:rPr>
          <w:bCs/>
          <w:sz w:val="24"/>
          <w:szCs w:val="24"/>
        </w:rPr>
      </w:pPr>
      <w:r>
        <w:rPr>
          <w:bCs/>
          <w:sz w:val="24"/>
          <w:szCs w:val="24"/>
        </w:rPr>
        <w:t>Work to promote positive relationships and mutual respect with parents and carers for the benefit and educational well-being of children.</w:t>
      </w:r>
    </w:p>
    <w:p w14:paraId="0D900AF5" w14:textId="77777777" w:rsidR="009834CA" w:rsidRDefault="009834CA" w:rsidP="009834CA">
      <w:pPr>
        <w:pStyle w:val="Title"/>
        <w:ind w:left="1440"/>
        <w:jc w:val="left"/>
        <w:rPr>
          <w:bCs/>
          <w:sz w:val="24"/>
          <w:szCs w:val="24"/>
        </w:rPr>
      </w:pPr>
    </w:p>
    <w:p w14:paraId="6A010B47" w14:textId="77777777" w:rsidR="009834CA" w:rsidRDefault="009834CA" w:rsidP="009834CA">
      <w:pPr>
        <w:pStyle w:val="Title"/>
        <w:numPr>
          <w:ilvl w:val="0"/>
          <w:numId w:val="1"/>
        </w:numPr>
        <w:jc w:val="left"/>
        <w:rPr>
          <w:bCs/>
          <w:sz w:val="24"/>
          <w:szCs w:val="24"/>
        </w:rPr>
      </w:pPr>
      <w:r>
        <w:rPr>
          <w:bCs/>
          <w:sz w:val="24"/>
          <w:szCs w:val="24"/>
        </w:rPr>
        <w:t>Where parents/carers have chosen to home educate, we want the home educated child to have a positive experience.</w:t>
      </w:r>
    </w:p>
    <w:p w14:paraId="451A9E6D" w14:textId="77777777" w:rsidR="009834CA" w:rsidRDefault="009834CA" w:rsidP="009834CA">
      <w:pPr>
        <w:pStyle w:val="Title"/>
        <w:ind w:left="360"/>
        <w:jc w:val="left"/>
        <w:rPr>
          <w:bCs/>
          <w:sz w:val="24"/>
          <w:szCs w:val="24"/>
        </w:rPr>
      </w:pPr>
    </w:p>
    <w:p w14:paraId="293C8A33" w14:textId="77777777" w:rsidR="009834CA" w:rsidRPr="00CA25AF" w:rsidRDefault="009834CA" w:rsidP="009834CA">
      <w:pPr>
        <w:pStyle w:val="Title"/>
        <w:numPr>
          <w:ilvl w:val="0"/>
          <w:numId w:val="1"/>
        </w:numPr>
        <w:jc w:val="left"/>
        <w:rPr>
          <w:bCs/>
          <w:sz w:val="24"/>
          <w:szCs w:val="24"/>
        </w:rPr>
      </w:pPr>
      <w:r>
        <w:rPr>
          <w:bCs/>
          <w:sz w:val="24"/>
          <w:szCs w:val="24"/>
        </w:rPr>
        <w:t>Provide an effective, efficient and supportive service.</w:t>
      </w:r>
      <w:r>
        <w:rPr>
          <w:b/>
          <w:bCs/>
          <w:sz w:val="28"/>
          <w:szCs w:val="28"/>
        </w:rPr>
        <w:tab/>
      </w:r>
    </w:p>
    <w:p w14:paraId="179FDB7A" w14:textId="77777777" w:rsidR="00F01616" w:rsidRDefault="00F01616" w:rsidP="00F01616">
      <w:pPr>
        <w:pStyle w:val="Title"/>
        <w:jc w:val="left"/>
        <w:rPr>
          <w:b/>
          <w:bCs/>
          <w:sz w:val="28"/>
          <w:szCs w:val="28"/>
        </w:rPr>
      </w:pPr>
    </w:p>
    <w:p w14:paraId="75B4A85F" w14:textId="77777777" w:rsidR="009834CA" w:rsidRDefault="009834CA" w:rsidP="00F01616">
      <w:pPr>
        <w:pStyle w:val="Title"/>
        <w:jc w:val="left"/>
        <w:rPr>
          <w:b/>
          <w:bCs/>
          <w:sz w:val="28"/>
          <w:szCs w:val="28"/>
        </w:rPr>
      </w:pPr>
      <w:r>
        <w:rPr>
          <w:b/>
          <w:bCs/>
          <w:sz w:val="28"/>
          <w:szCs w:val="28"/>
        </w:rPr>
        <w:t>Introduction</w:t>
      </w:r>
    </w:p>
    <w:p w14:paraId="2EAC2DCA" w14:textId="77777777" w:rsidR="009834CA" w:rsidRDefault="009834CA" w:rsidP="009834CA">
      <w:pPr>
        <w:pStyle w:val="Title"/>
        <w:tabs>
          <w:tab w:val="left" w:pos="360"/>
        </w:tabs>
        <w:jc w:val="left"/>
        <w:rPr>
          <w:bCs/>
          <w:sz w:val="24"/>
          <w:szCs w:val="24"/>
        </w:rPr>
      </w:pPr>
    </w:p>
    <w:p w14:paraId="1E6570BB" w14:textId="4E337989" w:rsidR="009834CA" w:rsidRPr="00DB082C" w:rsidRDefault="009834CA" w:rsidP="00F01616">
      <w:pPr>
        <w:pStyle w:val="Title"/>
        <w:jc w:val="left"/>
        <w:rPr>
          <w:b/>
          <w:bCs/>
          <w:sz w:val="24"/>
          <w:szCs w:val="24"/>
        </w:rPr>
      </w:pPr>
      <w:r>
        <w:rPr>
          <w:bCs/>
          <w:sz w:val="24"/>
          <w:szCs w:val="24"/>
        </w:rPr>
        <w:t>Elective home education is the term used by the Department for Education to describe parents</w:t>
      </w:r>
      <w:r w:rsidR="000D6BC6">
        <w:rPr>
          <w:bCs/>
          <w:sz w:val="24"/>
          <w:szCs w:val="24"/>
        </w:rPr>
        <w:t>’</w:t>
      </w:r>
      <w:r>
        <w:rPr>
          <w:bCs/>
          <w:sz w:val="24"/>
          <w:szCs w:val="24"/>
        </w:rPr>
        <w:t>/carers</w:t>
      </w:r>
      <w:r w:rsidR="009F2D52">
        <w:rPr>
          <w:bCs/>
          <w:sz w:val="24"/>
          <w:szCs w:val="24"/>
        </w:rPr>
        <w:t>’</w:t>
      </w:r>
      <w:r>
        <w:rPr>
          <w:bCs/>
          <w:sz w:val="24"/>
          <w:szCs w:val="24"/>
        </w:rPr>
        <w:t xml:space="preserve"> decision to provide education for their children at home instead of sending them to school. This is different </w:t>
      </w:r>
      <w:r w:rsidR="000D6BC6">
        <w:rPr>
          <w:bCs/>
          <w:sz w:val="24"/>
          <w:szCs w:val="24"/>
        </w:rPr>
        <w:t>from</w:t>
      </w:r>
      <w:r>
        <w:rPr>
          <w:bCs/>
          <w:sz w:val="24"/>
          <w:szCs w:val="24"/>
        </w:rPr>
        <w:t xml:space="preserve"> home tuition provided by a LA or education provided by a LA other than at a school. </w:t>
      </w:r>
      <w:r>
        <w:rPr>
          <w:b/>
          <w:bCs/>
          <w:sz w:val="24"/>
          <w:szCs w:val="24"/>
        </w:rPr>
        <w:t>Throughout these guidelines ‘parents’ should be taken to include all those with parental responsibility, including guardians and carers.</w:t>
      </w:r>
    </w:p>
    <w:p w14:paraId="34A28150" w14:textId="77777777" w:rsidR="009834CA" w:rsidRDefault="009834CA" w:rsidP="009834CA">
      <w:pPr>
        <w:pStyle w:val="Title"/>
        <w:jc w:val="left"/>
        <w:rPr>
          <w:b/>
          <w:bCs/>
          <w:sz w:val="24"/>
          <w:szCs w:val="24"/>
        </w:rPr>
      </w:pPr>
    </w:p>
    <w:p w14:paraId="5947A98F" w14:textId="77777777" w:rsidR="009834CA" w:rsidRDefault="009834CA" w:rsidP="00F01616">
      <w:pPr>
        <w:pStyle w:val="Title"/>
        <w:jc w:val="left"/>
        <w:rPr>
          <w:bCs/>
          <w:sz w:val="24"/>
          <w:szCs w:val="24"/>
        </w:rPr>
      </w:pPr>
      <w:r>
        <w:rPr>
          <w:bCs/>
          <w:sz w:val="24"/>
          <w:szCs w:val="24"/>
        </w:rPr>
        <w:t>These guidelines set out parents’ rights to educate their children at home and their responsibilities, the legal duties and responsibilities of head teachers and the LA. The document also explains how the LA works together</w:t>
      </w:r>
      <w:r w:rsidRPr="004C3D1A">
        <w:rPr>
          <w:bCs/>
          <w:sz w:val="24"/>
          <w:szCs w:val="24"/>
        </w:rPr>
        <w:t xml:space="preserve"> </w:t>
      </w:r>
      <w:r>
        <w:rPr>
          <w:bCs/>
          <w:sz w:val="24"/>
          <w:szCs w:val="24"/>
        </w:rPr>
        <w:t>with parents who home educate to build effective relationships in order to safeguard the educational interests of children and young people. Swindon LA has a legal responsibility to ensure the availability of school places and also to identify children who are not receiving a suitable education.</w:t>
      </w:r>
    </w:p>
    <w:p w14:paraId="2D40C870" w14:textId="77777777" w:rsidR="009834CA" w:rsidRDefault="009834CA" w:rsidP="009834CA">
      <w:pPr>
        <w:pStyle w:val="Title"/>
        <w:jc w:val="left"/>
        <w:rPr>
          <w:b/>
          <w:bCs/>
          <w:sz w:val="24"/>
          <w:szCs w:val="24"/>
        </w:rPr>
      </w:pPr>
    </w:p>
    <w:p w14:paraId="082D1E65" w14:textId="77777777" w:rsidR="0072038E" w:rsidRDefault="0072038E" w:rsidP="009834CA">
      <w:pPr>
        <w:pStyle w:val="Title"/>
        <w:jc w:val="left"/>
        <w:rPr>
          <w:b/>
          <w:bCs/>
          <w:sz w:val="24"/>
          <w:szCs w:val="24"/>
        </w:rPr>
      </w:pPr>
    </w:p>
    <w:p w14:paraId="45F3BBF1" w14:textId="77777777" w:rsidR="0072038E" w:rsidRDefault="0072038E" w:rsidP="009834CA">
      <w:pPr>
        <w:pStyle w:val="Title"/>
        <w:jc w:val="left"/>
        <w:rPr>
          <w:b/>
          <w:bCs/>
          <w:sz w:val="24"/>
          <w:szCs w:val="24"/>
        </w:rPr>
      </w:pPr>
    </w:p>
    <w:p w14:paraId="327DEFAF" w14:textId="77777777" w:rsidR="0072038E" w:rsidRDefault="0072038E" w:rsidP="009834CA">
      <w:pPr>
        <w:pStyle w:val="Title"/>
        <w:jc w:val="left"/>
        <w:rPr>
          <w:b/>
          <w:bCs/>
          <w:sz w:val="24"/>
          <w:szCs w:val="24"/>
        </w:rPr>
      </w:pPr>
    </w:p>
    <w:p w14:paraId="2460CBF7" w14:textId="77777777" w:rsidR="0072038E" w:rsidRDefault="0072038E" w:rsidP="009834CA">
      <w:pPr>
        <w:pStyle w:val="Title"/>
        <w:jc w:val="left"/>
        <w:rPr>
          <w:b/>
          <w:bCs/>
          <w:sz w:val="24"/>
          <w:szCs w:val="24"/>
        </w:rPr>
      </w:pPr>
    </w:p>
    <w:p w14:paraId="307D8FD5" w14:textId="77777777" w:rsidR="0072038E" w:rsidRDefault="0072038E" w:rsidP="009834CA">
      <w:pPr>
        <w:pStyle w:val="Title"/>
        <w:jc w:val="left"/>
        <w:rPr>
          <w:b/>
          <w:bCs/>
          <w:sz w:val="24"/>
          <w:szCs w:val="24"/>
        </w:rPr>
      </w:pPr>
    </w:p>
    <w:p w14:paraId="6AB38CBE" w14:textId="5C03B4B2" w:rsidR="00F01616" w:rsidRPr="0072038E" w:rsidRDefault="009834CA" w:rsidP="0072038E">
      <w:pPr>
        <w:pStyle w:val="Title"/>
        <w:jc w:val="left"/>
      </w:pPr>
      <w:r>
        <w:rPr>
          <w:bCs/>
          <w:sz w:val="24"/>
          <w:szCs w:val="24"/>
        </w:rPr>
        <w:t xml:space="preserve">Children whose parents elect to educate them at home will </w:t>
      </w:r>
      <w:r w:rsidRPr="006F578D">
        <w:rPr>
          <w:b/>
          <w:bCs/>
          <w:sz w:val="24"/>
          <w:szCs w:val="24"/>
        </w:rPr>
        <w:t>not</w:t>
      </w:r>
      <w:r>
        <w:rPr>
          <w:bCs/>
          <w:sz w:val="24"/>
          <w:szCs w:val="24"/>
        </w:rPr>
        <w:t xml:space="preserve"> be reg</w:t>
      </w:r>
      <w:r w:rsidR="009F2D52">
        <w:rPr>
          <w:bCs/>
          <w:sz w:val="24"/>
          <w:szCs w:val="24"/>
        </w:rPr>
        <w:t>istered at mainstream schools, Special schools, Independent schools, A</w:t>
      </w:r>
      <w:r>
        <w:rPr>
          <w:bCs/>
          <w:sz w:val="24"/>
          <w:szCs w:val="24"/>
        </w:rPr>
        <w:t>cademies</w:t>
      </w:r>
      <w:r w:rsidR="009F2D52">
        <w:rPr>
          <w:bCs/>
          <w:sz w:val="24"/>
          <w:szCs w:val="24"/>
        </w:rPr>
        <w:t>, Pupil Referral Units (PRUs), Colleges, Children’s H</w:t>
      </w:r>
      <w:r>
        <w:rPr>
          <w:bCs/>
          <w:sz w:val="24"/>
          <w:szCs w:val="24"/>
        </w:rPr>
        <w:t>omes with education facilities or education facilities provided by independent fostering agencies. Some parents may choose to engage private tutors or other adults to assist them in providing a suitable education, but there is no requirement for them to do so. Learning may take place in a variety of locations, not just in the family home.</w:t>
      </w:r>
    </w:p>
    <w:p w14:paraId="052B426C" w14:textId="77777777" w:rsidR="00F01616" w:rsidRDefault="00F01616" w:rsidP="00F01616">
      <w:pPr>
        <w:spacing w:after="0" w:line="240" w:lineRule="auto"/>
        <w:rPr>
          <w:rFonts w:ascii="Arial" w:eastAsia="Times New Roman" w:hAnsi="Arial"/>
          <w:bCs/>
          <w:sz w:val="24"/>
          <w:szCs w:val="24"/>
        </w:rPr>
      </w:pPr>
    </w:p>
    <w:p w14:paraId="13BD14D9" w14:textId="77777777"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Parents may choose home education for a variety of reasons. Swindon Borough Council</w:t>
      </w:r>
      <w:r w:rsidR="009F2D52">
        <w:rPr>
          <w:rFonts w:ascii="Arial" w:eastAsia="Times New Roman" w:hAnsi="Arial"/>
          <w:bCs/>
          <w:sz w:val="24"/>
          <w:szCs w:val="24"/>
        </w:rPr>
        <w:t>’s</w:t>
      </w:r>
      <w:r w:rsidRPr="009834CA">
        <w:rPr>
          <w:rFonts w:ascii="Arial" w:eastAsia="Times New Roman" w:hAnsi="Arial"/>
          <w:bCs/>
          <w:sz w:val="24"/>
          <w:szCs w:val="24"/>
        </w:rPr>
        <w:t xml:space="preserve"> primary interest lies in the suitability of parents’ education provision and not their reason for doing so. The following reasons for home educating are common, but by no means exhaustive: </w:t>
      </w:r>
    </w:p>
    <w:p w14:paraId="57D5945C" w14:textId="77777777" w:rsidR="009834CA" w:rsidRPr="009834CA" w:rsidRDefault="009834CA" w:rsidP="009834CA">
      <w:pPr>
        <w:spacing w:after="0" w:line="240" w:lineRule="auto"/>
        <w:ind w:left="360"/>
        <w:rPr>
          <w:rFonts w:ascii="Arial" w:eastAsia="Times New Roman" w:hAnsi="Arial"/>
          <w:bCs/>
          <w:sz w:val="24"/>
          <w:szCs w:val="24"/>
        </w:rPr>
      </w:pPr>
    </w:p>
    <w:p w14:paraId="37A96ADC"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distance or access to a local school</w:t>
      </w:r>
    </w:p>
    <w:p w14:paraId="797540CD"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religious or cultural beliefs</w:t>
      </w:r>
    </w:p>
    <w:p w14:paraId="2243F23C"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philosophical or ideological views</w:t>
      </w:r>
    </w:p>
    <w:p w14:paraId="23B0A1B8"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dissatisfaction with the education system</w:t>
      </w:r>
    </w:p>
    <w:p w14:paraId="4A38D2FB"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bullying</w:t>
      </w:r>
    </w:p>
    <w:p w14:paraId="0102B770"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as a short term intervention for a particular reason</w:t>
      </w:r>
    </w:p>
    <w:p w14:paraId="6043E567"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a child’s unwillingness or ability to go to school</w:t>
      </w:r>
    </w:p>
    <w:p w14:paraId="27C49695"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special educational needs</w:t>
      </w:r>
    </w:p>
    <w:p w14:paraId="3BD1A23A" w14:textId="77777777" w:rsidR="009834CA" w:rsidRPr="009834CA" w:rsidRDefault="009834CA" w:rsidP="009834CA">
      <w:pPr>
        <w:numPr>
          <w:ilvl w:val="0"/>
          <w:numId w:val="1"/>
        </w:numPr>
        <w:spacing w:after="0" w:line="240" w:lineRule="auto"/>
        <w:rPr>
          <w:rFonts w:ascii="Arial" w:eastAsia="Times New Roman" w:hAnsi="Arial"/>
          <w:bCs/>
          <w:sz w:val="24"/>
          <w:szCs w:val="24"/>
        </w:rPr>
      </w:pPr>
      <w:r w:rsidRPr="009834CA">
        <w:rPr>
          <w:rFonts w:ascii="Arial" w:eastAsia="Times New Roman" w:hAnsi="Arial"/>
          <w:bCs/>
          <w:sz w:val="24"/>
          <w:szCs w:val="24"/>
        </w:rPr>
        <w:t>parents’ desire for a closer relationship with their children</w:t>
      </w:r>
    </w:p>
    <w:p w14:paraId="7C0276DA" w14:textId="77777777" w:rsidR="00F01616" w:rsidRDefault="00F01616" w:rsidP="009834CA">
      <w:pPr>
        <w:spacing w:after="0" w:line="240" w:lineRule="auto"/>
        <w:ind w:left="360"/>
        <w:rPr>
          <w:rFonts w:ascii="Arial" w:eastAsia="Times New Roman" w:hAnsi="Arial"/>
          <w:bCs/>
          <w:sz w:val="24"/>
          <w:szCs w:val="24"/>
        </w:rPr>
      </w:pPr>
    </w:p>
    <w:p w14:paraId="00469D2A" w14:textId="7C8C0F81" w:rsidR="009834CA" w:rsidRPr="009834CA" w:rsidRDefault="00F01616" w:rsidP="00F01616">
      <w:pPr>
        <w:spacing w:after="0" w:line="240" w:lineRule="auto"/>
        <w:rPr>
          <w:rFonts w:ascii="Arial" w:eastAsia="Times New Roman" w:hAnsi="Arial"/>
          <w:bCs/>
          <w:sz w:val="24"/>
          <w:szCs w:val="24"/>
        </w:rPr>
      </w:pPr>
      <w:r>
        <w:rPr>
          <w:rFonts w:ascii="Arial" w:eastAsia="Times New Roman" w:hAnsi="Arial"/>
          <w:bCs/>
          <w:sz w:val="24"/>
          <w:szCs w:val="24"/>
        </w:rPr>
        <w:t>A</w:t>
      </w:r>
      <w:r w:rsidR="009834CA" w:rsidRPr="009834CA">
        <w:rPr>
          <w:rFonts w:ascii="Arial" w:eastAsia="Times New Roman" w:hAnsi="Arial"/>
          <w:bCs/>
          <w:sz w:val="24"/>
          <w:szCs w:val="24"/>
        </w:rPr>
        <w:t xml:space="preserve">ll LAs are required to establish the identities of children in its area who are not receiving a suitable education by regular attendance at school or otherwise, so far as it is possible to do so. If it appears that a child of compulsory school age in their area is not receiving suitable education, the LA may initiate procedures for issuing a School Attendance Order (SAO); this will require the parent to satisfy the LA within a period specified in the notice that the child is receiving education suitable to the child’s age ability and </w:t>
      </w:r>
      <w:r w:rsidR="009834CA">
        <w:rPr>
          <w:rFonts w:ascii="Arial" w:eastAsia="Times New Roman" w:hAnsi="Arial"/>
          <w:bCs/>
          <w:sz w:val="24"/>
          <w:szCs w:val="24"/>
        </w:rPr>
        <w:t>aptitude under the Education Act 1996</w:t>
      </w:r>
      <w:r w:rsidR="009834CA" w:rsidRPr="009834CA">
        <w:rPr>
          <w:rFonts w:ascii="Arial" w:eastAsia="Times New Roman" w:hAnsi="Arial"/>
          <w:bCs/>
          <w:sz w:val="24"/>
          <w:szCs w:val="24"/>
        </w:rPr>
        <w:t>.</w:t>
      </w:r>
    </w:p>
    <w:p w14:paraId="3007FE12" w14:textId="77777777" w:rsidR="009834CA" w:rsidRPr="009834CA" w:rsidRDefault="009834CA" w:rsidP="009834CA">
      <w:pPr>
        <w:spacing w:after="0" w:line="240" w:lineRule="auto"/>
        <w:rPr>
          <w:rFonts w:ascii="Arial" w:eastAsia="Times New Roman" w:hAnsi="Arial"/>
          <w:bCs/>
          <w:sz w:val="24"/>
          <w:szCs w:val="24"/>
        </w:rPr>
      </w:pPr>
    </w:p>
    <w:p w14:paraId="3DAAB9A7" w14:textId="77777777" w:rsidR="009834CA" w:rsidRPr="009834CA" w:rsidRDefault="009834CA" w:rsidP="00F01616">
      <w:pPr>
        <w:spacing w:after="0" w:line="240" w:lineRule="auto"/>
        <w:rPr>
          <w:rFonts w:ascii="Arial" w:eastAsia="Times New Roman" w:hAnsi="Arial"/>
          <w:b/>
          <w:bCs/>
          <w:sz w:val="28"/>
          <w:szCs w:val="28"/>
        </w:rPr>
      </w:pPr>
      <w:r w:rsidRPr="009834CA">
        <w:rPr>
          <w:rFonts w:ascii="Arial" w:eastAsia="Times New Roman" w:hAnsi="Arial"/>
          <w:b/>
          <w:bCs/>
          <w:sz w:val="28"/>
          <w:szCs w:val="28"/>
        </w:rPr>
        <w:t>The Law relating to Elective Home Education</w:t>
      </w:r>
    </w:p>
    <w:p w14:paraId="59A11DF9" w14:textId="77777777" w:rsidR="009834CA" w:rsidRPr="009834CA" w:rsidRDefault="009834CA" w:rsidP="009834CA">
      <w:pPr>
        <w:spacing w:after="0" w:line="240" w:lineRule="auto"/>
        <w:rPr>
          <w:rFonts w:ascii="Arial" w:eastAsia="Times New Roman" w:hAnsi="Arial"/>
          <w:b/>
          <w:bCs/>
          <w:sz w:val="24"/>
          <w:szCs w:val="24"/>
        </w:rPr>
      </w:pPr>
    </w:p>
    <w:p w14:paraId="1507BF4A" w14:textId="77777777"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Article 2 of Protocol 1 of the European Convention on Human Rights states that:</w:t>
      </w:r>
    </w:p>
    <w:p w14:paraId="65422796" w14:textId="77777777" w:rsidR="009834CA" w:rsidRPr="009834CA" w:rsidRDefault="009834CA" w:rsidP="009834CA">
      <w:pPr>
        <w:spacing w:after="0" w:line="240" w:lineRule="auto"/>
        <w:ind w:left="360"/>
        <w:rPr>
          <w:rFonts w:ascii="Arial" w:eastAsia="Times New Roman" w:hAnsi="Arial"/>
          <w:bCs/>
          <w:sz w:val="24"/>
          <w:szCs w:val="24"/>
        </w:rPr>
      </w:pPr>
    </w:p>
    <w:p w14:paraId="35F59E0E" w14:textId="77777777" w:rsidR="009834CA" w:rsidRDefault="009834CA" w:rsidP="009834CA">
      <w:pPr>
        <w:spacing w:after="0" w:line="240" w:lineRule="auto"/>
        <w:ind w:left="1440"/>
        <w:rPr>
          <w:rFonts w:ascii="Arial" w:eastAsia="Times New Roman" w:hAnsi="Arial"/>
          <w:bCs/>
          <w:i/>
          <w:sz w:val="24"/>
          <w:szCs w:val="24"/>
        </w:rPr>
      </w:pPr>
      <w:r w:rsidRPr="009834CA">
        <w:rPr>
          <w:rFonts w:ascii="Arial" w:eastAsia="Times New Roman" w:hAnsi="Arial"/>
          <w:bCs/>
          <w:i/>
          <w:sz w:val="24"/>
          <w:szCs w:val="24"/>
        </w:rPr>
        <w:t>“No person shall be denied the right to education. In the exercise of any functions which it assumes in relation to education and to teaching, the State shall respect the right of parents to ensure such education and teaching is in conformity with their own religious and philosophical convictions”</w:t>
      </w:r>
    </w:p>
    <w:p w14:paraId="1537F419" w14:textId="77777777" w:rsidR="0072038E" w:rsidRPr="009834CA" w:rsidRDefault="0072038E" w:rsidP="009834CA">
      <w:pPr>
        <w:spacing w:after="0" w:line="240" w:lineRule="auto"/>
        <w:ind w:left="1440"/>
        <w:rPr>
          <w:rFonts w:ascii="Arial" w:eastAsia="Times New Roman" w:hAnsi="Arial"/>
          <w:bCs/>
          <w:sz w:val="24"/>
          <w:szCs w:val="24"/>
        </w:rPr>
      </w:pPr>
    </w:p>
    <w:p w14:paraId="6B60583E" w14:textId="77777777" w:rsidR="0072038E" w:rsidRDefault="0072038E" w:rsidP="00F01616">
      <w:pPr>
        <w:spacing w:after="0" w:line="240" w:lineRule="auto"/>
        <w:rPr>
          <w:rFonts w:ascii="Arial" w:eastAsia="Times New Roman" w:hAnsi="Arial"/>
          <w:bCs/>
          <w:sz w:val="24"/>
          <w:szCs w:val="24"/>
        </w:rPr>
      </w:pPr>
    </w:p>
    <w:p w14:paraId="38C7DEC9" w14:textId="77777777"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Parents have a right to educate their children at home. Section 7 of the Education Act 1996 provides that:</w:t>
      </w:r>
    </w:p>
    <w:p w14:paraId="66BA9364" w14:textId="77777777" w:rsidR="009834CA" w:rsidRPr="009834CA" w:rsidRDefault="009834CA" w:rsidP="009834CA">
      <w:pPr>
        <w:spacing w:after="0" w:line="240" w:lineRule="auto"/>
        <w:ind w:left="315"/>
        <w:rPr>
          <w:rFonts w:ascii="Arial" w:eastAsia="Times New Roman" w:hAnsi="Arial"/>
          <w:bCs/>
          <w:sz w:val="24"/>
          <w:szCs w:val="24"/>
        </w:rPr>
      </w:pPr>
    </w:p>
    <w:p w14:paraId="1EB56362" w14:textId="77777777" w:rsidR="009834CA" w:rsidRPr="009834CA" w:rsidRDefault="009834CA" w:rsidP="009834CA">
      <w:pPr>
        <w:spacing w:after="0" w:line="240" w:lineRule="auto"/>
        <w:ind w:left="1440"/>
        <w:rPr>
          <w:rFonts w:ascii="Arial" w:eastAsia="Times New Roman" w:hAnsi="Arial"/>
          <w:bCs/>
          <w:i/>
          <w:sz w:val="24"/>
          <w:szCs w:val="24"/>
        </w:rPr>
      </w:pPr>
      <w:r w:rsidRPr="009834CA">
        <w:rPr>
          <w:rFonts w:ascii="Arial" w:eastAsia="Times New Roman" w:hAnsi="Arial"/>
          <w:bCs/>
          <w:sz w:val="24"/>
          <w:szCs w:val="24"/>
        </w:rPr>
        <w:t>“</w:t>
      </w:r>
      <w:r w:rsidRPr="009834CA">
        <w:rPr>
          <w:rFonts w:ascii="Arial" w:eastAsia="Times New Roman" w:hAnsi="Arial"/>
          <w:bCs/>
          <w:i/>
          <w:sz w:val="24"/>
          <w:szCs w:val="24"/>
        </w:rPr>
        <w:t xml:space="preserve">The parent of every child of compulsory school age shall cause him to receive efficient full-time education suitable – </w:t>
      </w:r>
    </w:p>
    <w:p w14:paraId="2FB26A57" w14:textId="77777777" w:rsidR="009834CA" w:rsidRPr="009834CA" w:rsidRDefault="009834CA" w:rsidP="009834CA">
      <w:pPr>
        <w:spacing w:after="0" w:line="240" w:lineRule="auto"/>
        <w:ind w:left="1440"/>
        <w:rPr>
          <w:rFonts w:ascii="Arial" w:eastAsia="Times New Roman" w:hAnsi="Arial"/>
          <w:bCs/>
          <w:i/>
          <w:sz w:val="24"/>
          <w:szCs w:val="24"/>
        </w:rPr>
      </w:pPr>
    </w:p>
    <w:p w14:paraId="6AA646DF" w14:textId="77777777" w:rsidR="009834CA" w:rsidRPr="009834CA" w:rsidRDefault="009834CA" w:rsidP="009834CA">
      <w:pPr>
        <w:numPr>
          <w:ilvl w:val="0"/>
          <w:numId w:val="2"/>
        </w:numPr>
        <w:spacing w:after="0" w:line="240" w:lineRule="auto"/>
        <w:rPr>
          <w:rFonts w:ascii="Arial" w:eastAsia="Times New Roman" w:hAnsi="Arial"/>
          <w:bCs/>
          <w:i/>
          <w:sz w:val="24"/>
          <w:szCs w:val="24"/>
        </w:rPr>
      </w:pPr>
      <w:r w:rsidRPr="009834CA">
        <w:rPr>
          <w:rFonts w:ascii="Arial" w:eastAsia="Times New Roman" w:hAnsi="Arial"/>
          <w:bCs/>
          <w:i/>
          <w:sz w:val="24"/>
          <w:szCs w:val="24"/>
        </w:rPr>
        <w:t>to his age, ability and aptitude, and</w:t>
      </w:r>
    </w:p>
    <w:p w14:paraId="07F9CCDB" w14:textId="77777777" w:rsidR="009834CA" w:rsidRPr="009834CA" w:rsidRDefault="009834CA" w:rsidP="009834CA">
      <w:pPr>
        <w:numPr>
          <w:ilvl w:val="0"/>
          <w:numId w:val="2"/>
        </w:numPr>
        <w:spacing w:after="0" w:line="240" w:lineRule="auto"/>
        <w:rPr>
          <w:rFonts w:ascii="Arial" w:eastAsia="Times New Roman" w:hAnsi="Arial"/>
          <w:bCs/>
          <w:i/>
          <w:sz w:val="24"/>
          <w:szCs w:val="24"/>
        </w:rPr>
      </w:pPr>
      <w:r w:rsidRPr="009834CA">
        <w:rPr>
          <w:rFonts w:ascii="Arial" w:eastAsia="Times New Roman" w:hAnsi="Arial"/>
          <w:bCs/>
          <w:i/>
          <w:sz w:val="24"/>
          <w:szCs w:val="24"/>
        </w:rPr>
        <w:t>to any special educational needs he may have,</w:t>
      </w:r>
    </w:p>
    <w:p w14:paraId="153499FE" w14:textId="77777777" w:rsidR="009834CA" w:rsidRPr="009834CA" w:rsidRDefault="009834CA" w:rsidP="009834CA">
      <w:pPr>
        <w:spacing w:after="0" w:line="240" w:lineRule="auto"/>
        <w:rPr>
          <w:rFonts w:ascii="Arial" w:eastAsia="Times New Roman" w:hAnsi="Arial"/>
          <w:bCs/>
          <w:i/>
          <w:sz w:val="24"/>
          <w:szCs w:val="24"/>
        </w:rPr>
      </w:pPr>
    </w:p>
    <w:p w14:paraId="1E04741A" w14:textId="77777777" w:rsidR="009834CA" w:rsidRPr="009834CA" w:rsidRDefault="009834CA" w:rsidP="009834CA">
      <w:pPr>
        <w:spacing w:after="0" w:line="240" w:lineRule="auto"/>
        <w:ind w:left="1440"/>
        <w:rPr>
          <w:rFonts w:ascii="Arial" w:eastAsia="Times New Roman" w:hAnsi="Arial"/>
          <w:bCs/>
          <w:i/>
          <w:sz w:val="24"/>
          <w:szCs w:val="24"/>
        </w:rPr>
      </w:pPr>
      <w:r w:rsidRPr="009834CA">
        <w:rPr>
          <w:rFonts w:ascii="Arial" w:eastAsia="Times New Roman" w:hAnsi="Arial"/>
          <w:bCs/>
          <w:i/>
          <w:sz w:val="24"/>
          <w:szCs w:val="24"/>
        </w:rPr>
        <w:t>either by regular attendance at school or otherwise.”</w:t>
      </w:r>
    </w:p>
    <w:p w14:paraId="2BE6C038" w14:textId="77777777" w:rsidR="009834CA" w:rsidRPr="009834CA" w:rsidRDefault="009834CA" w:rsidP="009834CA">
      <w:pPr>
        <w:spacing w:after="0" w:line="240" w:lineRule="auto"/>
        <w:ind w:left="1440"/>
        <w:rPr>
          <w:rFonts w:ascii="Arial" w:eastAsia="Times New Roman" w:hAnsi="Arial"/>
          <w:bCs/>
          <w:i/>
          <w:sz w:val="24"/>
          <w:szCs w:val="24"/>
        </w:rPr>
      </w:pPr>
    </w:p>
    <w:p w14:paraId="24DC839C" w14:textId="69F4B212" w:rsidR="009834CA" w:rsidRPr="0072038E" w:rsidRDefault="0072038E" w:rsidP="0072038E">
      <w:pPr>
        <w:spacing w:after="0" w:line="240" w:lineRule="auto"/>
        <w:ind w:left="360"/>
        <w:rPr>
          <w:rFonts w:ascii="Arial" w:eastAsia="Times New Roman" w:hAnsi="Arial"/>
          <w:b/>
          <w:bCs/>
          <w:sz w:val="24"/>
          <w:szCs w:val="24"/>
        </w:rPr>
      </w:pPr>
      <w:r>
        <w:rPr>
          <w:rFonts w:ascii="Arial" w:eastAsia="Times New Roman" w:hAnsi="Arial"/>
          <w:b/>
          <w:bCs/>
          <w:sz w:val="24"/>
          <w:szCs w:val="24"/>
        </w:rPr>
        <w:t xml:space="preserve">  </w:t>
      </w:r>
    </w:p>
    <w:p w14:paraId="3AB1AB60" w14:textId="77777777" w:rsidR="009834CA" w:rsidRDefault="009834CA" w:rsidP="00F01616">
      <w:pPr>
        <w:pStyle w:val="Title"/>
        <w:ind w:left="1440"/>
        <w:jc w:val="left"/>
        <w:rPr>
          <w:bCs/>
          <w:sz w:val="24"/>
          <w:szCs w:val="24"/>
        </w:rPr>
      </w:pPr>
      <w:r>
        <w:rPr>
          <w:bCs/>
          <w:sz w:val="24"/>
          <w:szCs w:val="24"/>
        </w:rPr>
        <w:t xml:space="preserve">The responsibility for a child’s education rests with his or her parent. An </w:t>
      </w:r>
      <w:r w:rsidRPr="002859B5">
        <w:rPr>
          <w:bCs/>
          <w:sz w:val="24"/>
          <w:szCs w:val="24"/>
        </w:rPr>
        <w:t>“efficient”</w:t>
      </w:r>
      <w:r>
        <w:rPr>
          <w:bCs/>
          <w:i/>
          <w:sz w:val="24"/>
          <w:szCs w:val="24"/>
        </w:rPr>
        <w:t xml:space="preserve"> </w:t>
      </w:r>
      <w:r>
        <w:rPr>
          <w:bCs/>
          <w:sz w:val="24"/>
          <w:szCs w:val="24"/>
        </w:rPr>
        <w:t xml:space="preserve">and </w:t>
      </w:r>
      <w:r w:rsidRPr="002859B5">
        <w:rPr>
          <w:bCs/>
          <w:sz w:val="24"/>
          <w:szCs w:val="24"/>
        </w:rPr>
        <w:t>“suitable”</w:t>
      </w:r>
      <w:r>
        <w:rPr>
          <w:bCs/>
          <w:sz w:val="24"/>
          <w:szCs w:val="24"/>
        </w:rPr>
        <w:t xml:space="preserve"> education is not defined in the Education Act 1996 but </w:t>
      </w:r>
      <w:r w:rsidRPr="002859B5">
        <w:rPr>
          <w:bCs/>
          <w:sz w:val="24"/>
          <w:szCs w:val="24"/>
        </w:rPr>
        <w:t>“efficient”</w:t>
      </w:r>
      <w:r>
        <w:rPr>
          <w:bCs/>
          <w:i/>
          <w:sz w:val="24"/>
          <w:szCs w:val="24"/>
        </w:rPr>
        <w:t xml:space="preserve"> </w:t>
      </w:r>
      <w:r>
        <w:rPr>
          <w:bCs/>
          <w:sz w:val="24"/>
          <w:szCs w:val="24"/>
        </w:rPr>
        <w:t>has been broadly described in case law as an education that “achieves that which it sets out to achieve”, and a “suitable” education is one that “primarily equips a child for life within the community of which he is a member, rather than the way of life in the country as a whole, as long as it does not foreclose the child’s options in later years to adopt some other form of life if he wishes to do so”.</w:t>
      </w:r>
    </w:p>
    <w:p w14:paraId="4D084217" w14:textId="77777777" w:rsidR="009834CA" w:rsidRDefault="009834CA" w:rsidP="009834CA">
      <w:pPr>
        <w:pStyle w:val="Title"/>
        <w:ind w:left="540"/>
        <w:jc w:val="left"/>
        <w:rPr>
          <w:bCs/>
          <w:sz w:val="24"/>
          <w:szCs w:val="24"/>
        </w:rPr>
      </w:pPr>
    </w:p>
    <w:p w14:paraId="50DC3962" w14:textId="77777777" w:rsidR="009834CA" w:rsidRDefault="009834CA" w:rsidP="00F01616">
      <w:pPr>
        <w:pStyle w:val="Title"/>
        <w:jc w:val="left"/>
        <w:rPr>
          <w:b/>
          <w:bCs/>
          <w:sz w:val="28"/>
          <w:szCs w:val="28"/>
        </w:rPr>
      </w:pPr>
      <w:r>
        <w:rPr>
          <w:b/>
          <w:bCs/>
          <w:sz w:val="28"/>
          <w:szCs w:val="28"/>
        </w:rPr>
        <w:t>Parental Rights and Responsibilities</w:t>
      </w:r>
    </w:p>
    <w:p w14:paraId="2B9233F4" w14:textId="77777777" w:rsidR="009834CA" w:rsidRDefault="009834CA" w:rsidP="009834CA">
      <w:pPr>
        <w:pStyle w:val="Title"/>
        <w:jc w:val="left"/>
        <w:rPr>
          <w:b/>
          <w:bCs/>
          <w:sz w:val="24"/>
          <w:szCs w:val="24"/>
        </w:rPr>
      </w:pPr>
    </w:p>
    <w:p w14:paraId="28DD2019" w14:textId="13B46C46" w:rsidR="002003A1" w:rsidRDefault="009834CA" w:rsidP="00F01616">
      <w:pPr>
        <w:pStyle w:val="Title"/>
        <w:jc w:val="left"/>
        <w:rPr>
          <w:bCs/>
          <w:sz w:val="24"/>
          <w:szCs w:val="24"/>
        </w:rPr>
      </w:pPr>
      <w:r>
        <w:rPr>
          <w:bCs/>
          <w:sz w:val="24"/>
          <w:szCs w:val="24"/>
        </w:rPr>
        <w:t>Parents may decide to exercise their right to home educate their child from a very early age and so the child may not have been previously enrolled at a school. They may also elect to home educate at any other stage up to the end of compulsory school age.  *Compulsory school age is the age when children must receive an education, not when they must attend school. This is from the first day of the school term after a child’s 5</w:t>
      </w:r>
      <w:r w:rsidRPr="006F578D">
        <w:rPr>
          <w:bCs/>
          <w:sz w:val="24"/>
          <w:szCs w:val="24"/>
          <w:vertAlign w:val="superscript"/>
        </w:rPr>
        <w:t>th</w:t>
      </w:r>
      <w:r>
        <w:rPr>
          <w:bCs/>
          <w:sz w:val="24"/>
          <w:szCs w:val="24"/>
        </w:rPr>
        <w:t xml:space="preserve"> birthday and until the last Friday in June in the academic year when the child turns 16 year old. Parents are not required to regi</w:t>
      </w:r>
      <w:r w:rsidR="009F2D52">
        <w:rPr>
          <w:bCs/>
          <w:sz w:val="24"/>
          <w:szCs w:val="24"/>
        </w:rPr>
        <w:t>ster or seek approval from the Local A</w:t>
      </w:r>
      <w:r>
        <w:rPr>
          <w:bCs/>
          <w:sz w:val="24"/>
          <w:szCs w:val="24"/>
        </w:rPr>
        <w:t>uthority to educate their children at home. Parents who chose to educate their children at home must be prepared to assume full financial responsibility, including bearing the cost of any public examinations. Parents must also ensure that their children receive suitable full-time education for as long as they are being educated at home.</w:t>
      </w:r>
    </w:p>
    <w:p w14:paraId="521A9362" w14:textId="77777777" w:rsidR="002003A1" w:rsidRPr="002003A1" w:rsidRDefault="002003A1" w:rsidP="009834CA">
      <w:pPr>
        <w:pStyle w:val="Title"/>
        <w:jc w:val="left"/>
        <w:rPr>
          <w:b/>
          <w:bCs/>
          <w:sz w:val="24"/>
          <w:szCs w:val="24"/>
        </w:rPr>
      </w:pPr>
    </w:p>
    <w:p w14:paraId="61A21C65" w14:textId="77777777" w:rsidR="002003A1" w:rsidRPr="002003A1" w:rsidRDefault="009834CA" w:rsidP="00F01616">
      <w:pPr>
        <w:pStyle w:val="Title"/>
        <w:jc w:val="left"/>
        <w:rPr>
          <w:rFonts w:eastAsiaTheme="minorHAnsi"/>
          <w:sz w:val="24"/>
          <w:szCs w:val="24"/>
        </w:rPr>
      </w:pPr>
      <w:r w:rsidRPr="002003A1">
        <w:rPr>
          <w:sz w:val="24"/>
          <w:szCs w:val="24"/>
        </w:rPr>
        <w:t xml:space="preserve">If the child is in attendance at a school and parents wish to withdraw their child for home education the parent </w:t>
      </w:r>
      <w:r w:rsidR="00296819" w:rsidRPr="002003A1">
        <w:rPr>
          <w:sz w:val="24"/>
          <w:szCs w:val="24"/>
        </w:rPr>
        <w:t xml:space="preserve">should </w:t>
      </w:r>
      <w:r w:rsidRPr="002003A1">
        <w:rPr>
          <w:sz w:val="24"/>
          <w:szCs w:val="24"/>
        </w:rPr>
        <w:t>inform the school in writing. Parents are not however, required to inform the LA if they decide to home educate a child who has not previously attended school</w:t>
      </w:r>
      <w:r w:rsidR="00296819" w:rsidRPr="002003A1">
        <w:rPr>
          <w:sz w:val="24"/>
          <w:szCs w:val="24"/>
        </w:rPr>
        <w:t xml:space="preserve"> but</w:t>
      </w:r>
      <w:r w:rsidRPr="002003A1">
        <w:rPr>
          <w:sz w:val="24"/>
          <w:szCs w:val="24"/>
        </w:rPr>
        <w:t xml:space="preserve"> </w:t>
      </w:r>
      <w:r w:rsidR="00296819" w:rsidRPr="002003A1">
        <w:rPr>
          <w:sz w:val="24"/>
          <w:szCs w:val="24"/>
        </w:rPr>
        <w:t>i</w:t>
      </w:r>
      <w:r w:rsidRPr="002003A1">
        <w:rPr>
          <w:sz w:val="24"/>
          <w:szCs w:val="24"/>
        </w:rPr>
        <w:t xml:space="preserve">t would be sensible for them to do so in order to support and safeguard these children. </w:t>
      </w:r>
      <w:r w:rsidR="002003A1" w:rsidRPr="002003A1">
        <w:rPr>
          <w:rFonts w:eastAsiaTheme="minorHAnsi"/>
          <w:sz w:val="24"/>
          <w:szCs w:val="24"/>
        </w:rPr>
        <w:t>The exception to this is where the child is attending a special school under arrangements made by the local authority, in which case additional permission is required from the authority before the child's name can be removed from the register</w:t>
      </w:r>
    </w:p>
    <w:p w14:paraId="7E6F8720" w14:textId="77777777" w:rsidR="00F01616" w:rsidRDefault="00F01616" w:rsidP="00F01616">
      <w:pPr>
        <w:pStyle w:val="Title"/>
        <w:jc w:val="left"/>
        <w:rPr>
          <w:bCs/>
          <w:sz w:val="24"/>
          <w:szCs w:val="24"/>
        </w:rPr>
      </w:pPr>
    </w:p>
    <w:p w14:paraId="6637DF6B" w14:textId="06405383" w:rsidR="009834CA" w:rsidRDefault="009834CA" w:rsidP="00F01616">
      <w:pPr>
        <w:pStyle w:val="Title"/>
        <w:jc w:val="left"/>
        <w:rPr>
          <w:bCs/>
          <w:sz w:val="24"/>
          <w:szCs w:val="24"/>
        </w:rPr>
      </w:pPr>
      <w:r>
        <w:rPr>
          <w:bCs/>
          <w:sz w:val="24"/>
          <w:szCs w:val="24"/>
        </w:rPr>
        <w:t>Local authorities should expect parents to inform the LA of their decision to home educate their child at the following times:</w:t>
      </w:r>
    </w:p>
    <w:p w14:paraId="0882F84C" w14:textId="77777777" w:rsidR="009834CA" w:rsidRDefault="009834CA" w:rsidP="009834CA">
      <w:pPr>
        <w:pStyle w:val="Title"/>
        <w:ind w:left="540"/>
        <w:jc w:val="left"/>
        <w:rPr>
          <w:bCs/>
          <w:sz w:val="24"/>
          <w:szCs w:val="24"/>
        </w:rPr>
      </w:pPr>
    </w:p>
    <w:p w14:paraId="237C342F" w14:textId="77777777" w:rsidR="009834CA" w:rsidRDefault="009834CA" w:rsidP="009834CA">
      <w:pPr>
        <w:pStyle w:val="Title"/>
        <w:numPr>
          <w:ilvl w:val="0"/>
          <w:numId w:val="1"/>
        </w:numPr>
        <w:jc w:val="left"/>
        <w:rPr>
          <w:bCs/>
          <w:sz w:val="24"/>
          <w:szCs w:val="24"/>
        </w:rPr>
      </w:pPr>
      <w:r>
        <w:rPr>
          <w:bCs/>
          <w:sz w:val="24"/>
          <w:szCs w:val="24"/>
        </w:rPr>
        <w:t>if they do not intend to apply for a place in a reception class</w:t>
      </w:r>
    </w:p>
    <w:p w14:paraId="6EEAA7DE" w14:textId="77777777" w:rsidR="009834CA" w:rsidRDefault="009834CA" w:rsidP="009834CA">
      <w:pPr>
        <w:pStyle w:val="Title"/>
        <w:numPr>
          <w:ilvl w:val="0"/>
          <w:numId w:val="1"/>
        </w:numPr>
        <w:jc w:val="left"/>
        <w:rPr>
          <w:bCs/>
          <w:sz w:val="24"/>
          <w:szCs w:val="24"/>
        </w:rPr>
      </w:pPr>
      <w:r>
        <w:rPr>
          <w:bCs/>
          <w:sz w:val="24"/>
          <w:szCs w:val="24"/>
        </w:rPr>
        <w:t>if they do not intend to apply for a school place at secondary transfer</w:t>
      </w:r>
    </w:p>
    <w:p w14:paraId="3B36E3B7" w14:textId="77777777" w:rsidR="009834CA" w:rsidRDefault="009834CA" w:rsidP="009834CA">
      <w:pPr>
        <w:pStyle w:val="Title"/>
        <w:numPr>
          <w:ilvl w:val="0"/>
          <w:numId w:val="1"/>
        </w:numPr>
        <w:jc w:val="left"/>
        <w:rPr>
          <w:bCs/>
          <w:sz w:val="24"/>
          <w:szCs w:val="24"/>
        </w:rPr>
      </w:pPr>
      <w:r>
        <w:rPr>
          <w:bCs/>
          <w:sz w:val="24"/>
          <w:szCs w:val="24"/>
        </w:rPr>
        <w:t>when they move into the area</w:t>
      </w:r>
    </w:p>
    <w:p w14:paraId="43CAA4E5" w14:textId="77777777" w:rsidR="009834CA" w:rsidRDefault="009834CA" w:rsidP="009834CA">
      <w:pPr>
        <w:pStyle w:val="Title"/>
        <w:jc w:val="left"/>
        <w:rPr>
          <w:bCs/>
          <w:sz w:val="24"/>
          <w:szCs w:val="24"/>
        </w:rPr>
      </w:pPr>
    </w:p>
    <w:p w14:paraId="5024AE9F" w14:textId="77777777" w:rsidR="009834CA" w:rsidRDefault="009834CA" w:rsidP="009834CA">
      <w:pPr>
        <w:pStyle w:val="Title"/>
        <w:jc w:val="left"/>
        <w:rPr>
          <w:bCs/>
          <w:sz w:val="24"/>
          <w:szCs w:val="24"/>
        </w:rPr>
      </w:pPr>
    </w:p>
    <w:p w14:paraId="2A4BE3E7" w14:textId="77777777" w:rsidR="009834CA" w:rsidRDefault="009834CA" w:rsidP="00F01616">
      <w:pPr>
        <w:pStyle w:val="Title"/>
        <w:jc w:val="left"/>
        <w:rPr>
          <w:b/>
          <w:bCs/>
          <w:sz w:val="28"/>
          <w:szCs w:val="28"/>
        </w:rPr>
      </w:pPr>
      <w:r>
        <w:rPr>
          <w:b/>
          <w:bCs/>
          <w:sz w:val="28"/>
          <w:szCs w:val="28"/>
        </w:rPr>
        <w:t>Local Authorities’ Responsibilities</w:t>
      </w:r>
    </w:p>
    <w:p w14:paraId="3C72DC1A" w14:textId="77777777" w:rsidR="009834CA" w:rsidRDefault="009834CA" w:rsidP="009834CA">
      <w:pPr>
        <w:pStyle w:val="Title"/>
        <w:jc w:val="left"/>
        <w:rPr>
          <w:bCs/>
          <w:sz w:val="24"/>
          <w:szCs w:val="24"/>
        </w:rPr>
      </w:pPr>
    </w:p>
    <w:p w14:paraId="1D729A5A" w14:textId="0B45285E" w:rsidR="009834CA" w:rsidRDefault="009834CA" w:rsidP="00F01616">
      <w:pPr>
        <w:pStyle w:val="Title"/>
        <w:jc w:val="left"/>
        <w:rPr>
          <w:bCs/>
          <w:sz w:val="24"/>
          <w:szCs w:val="24"/>
        </w:rPr>
      </w:pPr>
      <w:r>
        <w:rPr>
          <w:bCs/>
          <w:sz w:val="24"/>
          <w:szCs w:val="24"/>
        </w:rPr>
        <w:t xml:space="preserve">Local Authorities should </w:t>
      </w:r>
      <w:r w:rsidR="0072038E">
        <w:rPr>
          <w:bCs/>
          <w:sz w:val="24"/>
          <w:szCs w:val="24"/>
        </w:rPr>
        <w:t xml:space="preserve">be </w:t>
      </w:r>
      <w:r>
        <w:rPr>
          <w:bCs/>
          <w:sz w:val="24"/>
          <w:szCs w:val="24"/>
        </w:rPr>
        <w:t>provide written information about Elective Home Education that is clear, accurate and sets out the legal position, roles and responsibilities of both the LA and parents. This information should be available on LA websites.</w:t>
      </w:r>
    </w:p>
    <w:p w14:paraId="50983E6B" w14:textId="77777777" w:rsidR="009834CA" w:rsidRPr="009834CA" w:rsidRDefault="009834CA" w:rsidP="009834CA">
      <w:pPr>
        <w:pStyle w:val="Title"/>
        <w:jc w:val="left"/>
        <w:rPr>
          <w:rFonts w:cs="Arial"/>
          <w:b/>
          <w:bCs/>
          <w:sz w:val="24"/>
          <w:szCs w:val="24"/>
        </w:rPr>
      </w:pPr>
    </w:p>
    <w:p w14:paraId="225D7E09" w14:textId="77777777" w:rsidR="00F01616" w:rsidRDefault="009834CA" w:rsidP="00F01616">
      <w:pPr>
        <w:spacing w:line="240" w:lineRule="auto"/>
        <w:rPr>
          <w:rFonts w:ascii="Arial" w:hAnsi="Arial" w:cs="Arial"/>
          <w:bCs/>
          <w:sz w:val="24"/>
          <w:szCs w:val="24"/>
        </w:rPr>
      </w:pPr>
      <w:r w:rsidRPr="00731261">
        <w:rPr>
          <w:rFonts w:ascii="Arial" w:hAnsi="Arial" w:cs="Arial"/>
          <w:bCs/>
          <w:sz w:val="24"/>
          <w:szCs w:val="24"/>
        </w:rPr>
        <w:t>Local authorities have a statutory duty under section 436A of the Education Act 1996, to make arrangements to enable them to establish</w:t>
      </w:r>
      <w:r w:rsidR="00731261" w:rsidRPr="00731261">
        <w:rPr>
          <w:rFonts w:ascii="Arial" w:hAnsi="Arial" w:cs="Arial"/>
          <w:bCs/>
          <w:sz w:val="24"/>
          <w:szCs w:val="24"/>
        </w:rPr>
        <w:t xml:space="preserve"> </w:t>
      </w:r>
      <w:r w:rsidRPr="00731261">
        <w:rPr>
          <w:rFonts w:ascii="Arial" w:hAnsi="Arial" w:cs="Arial"/>
          <w:bCs/>
          <w:sz w:val="24"/>
          <w:szCs w:val="24"/>
        </w:rPr>
        <w:t>the identities, so far as it is possible to do so, of children in their area who are not receiving a suitable education. The duty applies in relation to children of compulsory school age who are not on a school roll, and who are not receiving a suitable education otherwise than being at school (for example, at home, privately, or in alternative provision).</w:t>
      </w:r>
    </w:p>
    <w:p w14:paraId="597E630D" w14:textId="77B8D5AA" w:rsidR="009834CA" w:rsidRPr="00F01616" w:rsidRDefault="009834CA" w:rsidP="00F01616">
      <w:pPr>
        <w:spacing w:line="240" w:lineRule="auto"/>
        <w:rPr>
          <w:rFonts w:ascii="Arial" w:hAnsi="Arial" w:cs="Arial"/>
          <w:bCs/>
          <w:sz w:val="24"/>
          <w:szCs w:val="24"/>
        </w:rPr>
      </w:pPr>
      <w:r w:rsidRPr="00F01616">
        <w:rPr>
          <w:rFonts w:ascii="Arial" w:hAnsi="Arial" w:cs="Arial"/>
          <w:bCs/>
          <w:sz w:val="24"/>
          <w:szCs w:val="24"/>
        </w:rPr>
        <w:t>Local authorities have no statutory duties in relation to monitoring the quality of home education on a routine basis.</w:t>
      </w:r>
    </w:p>
    <w:p w14:paraId="14594340" w14:textId="77777777" w:rsidR="009834CA" w:rsidRDefault="009834CA" w:rsidP="00F01616">
      <w:pPr>
        <w:pStyle w:val="Title"/>
        <w:jc w:val="left"/>
        <w:rPr>
          <w:bCs/>
          <w:sz w:val="24"/>
          <w:szCs w:val="24"/>
        </w:rPr>
      </w:pPr>
      <w:r>
        <w:rPr>
          <w:bCs/>
          <w:sz w:val="24"/>
          <w:szCs w:val="24"/>
        </w:rPr>
        <w:t xml:space="preserve">However, under Section 437(1) of the Education Act 1996, local authorities shall intervene </w:t>
      </w:r>
      <w:r>
        <w:rPr>
          <w:b/>
          <w:bCs/>
          <w:sz w:val="24"/>
          <w:szCs w:val="24"/>
        </w:rPr>
        <w:t xml:space="preserve">if it appears </w:t>
      </w:r>
      <w:r>
        <w:rPr>
          <w:bCs/>
          <w:sz w:val="24"/>
          <w:szCs w:val="24"/>
        </w:rPr>
        <w:t>that parents are not providing a suitable education. This section states that:</w:t>
      </w:r>
    </w:p>
    <w:p w14:paraId="3F75B92E" w14:textId="77777777" w:rsidR="009834CA" w:rsidRDefault="009834CA" w:rsidP="009834CA">
      <w:pPr>
        <w:pStyle w:val="Title"/>
        <w:ind w:left="360"/>
        <w:jc w:val="left"/>
        <w:rPr>
          <w:bCs/>
          <w:sz w:val="24"/>
          <w:szCs w:val="24"/>
        </w:rPr>
      </w:pPr>
    </w:p>
    <w:p w14:paraId="224DE5C4" w14:textId="6CD069B5" w:rsidR="009834CA" w:rsidRDefault="009834CA" w:rsidP="009834CA">
      <w:pPr>
        <w:pStyle w:val="Title"/>
        <w:ind w:left="1440"/>
        <w:jc w:val="left"/>
        <w:rPr>
          <w:bCs/>
          <w:sz w:val="24"/>
          <w:szCs w:val="24"/>
        </w:rPr>
      </w:pPr>
      <w:r>
        <w:rPr>
          <w:bCs/>
          <w:sz w:val="24"/>
          <w:szCs w:val="24"/>
        </w:rPr>
        <w:t>“If it appears to a Local Education Authority that a child of compulsory school age in their area is not receiving suitable education, either by regular attendance at school or otherwise, they shall serve a notice in writing on the parent requiring him to satisfy them within the period specified in the notice that the child is receiving such education”.</w:t>
      </w:r>
    </w:p>
    <w:p w14:paraId="217451B1" w14:textId="77777777" w:rsidR="009834CA" w:rsidRDefault="009834CA" w:rsidP="009834CA">
      <w:pPr>
        <w:pStyle w:val="Title"/>
        <w:jc w:val="left"/>
        <w:rPr>
          <w:bCs/>
          <w:sz w:val="24"/>
          <w:szCs w:val="24"/>
        </w:rPr>
      </w:pPr>
    </w:p>
    <w:p w14:paraId="066EC3B4" w14:textId="77777777" w:rsidR="009834CA" w:rsidRDefault="009834CA" w:rsidP="00F01616">
      <w:pPr>
        <w:pStyle w:val="Title"/>
        <w:jc w:val="left"/>
        <w:rPr>
          <w:bCs/>
          <w:sz w:val="24"/>
          <w:szCs w:val="24"/>
        </w:rPr>
      </w:pPr>
      <w:r>
        <w:rPr>
          <w:bCs/>
          <w:sz w:val="24"/>
          <w:szCs w:val="24"/>
        </w:rPr>
        <w:t>Section 437(2) of the Act provides that the period shall not be less than 15 days beginning with the day on which the notice is served.</w:t>
      </w:r>
    </w:p>
    <w:p w14:paraId="6256800B" w14:textId="77777777" w:rsidR="009834CA" w:rsidRDefault="009834CA" w:rsidP="009834CA">
      <w:pPr>
        <w:pStyle w:val="Title"/>
        <w:jc w:val="left"/>
        <w:rPr>
          <w:b/>
          <w:bCs/>
          <w:sz w:val="24"/>
          <w:szCs w:val="24"/>
        </w:rPr>
      </w:pPr>
    </w:p>
    <w:p w14:paraId="6A263E74" w14:textId="77777777" w:rsidR="0072038E" w:rsidRDefault="0072038E" w:rsidP="009834CA">
      <w:pPr>
        <w:pStyle w:val="Title"/>
        <w:jc w:val="left"/>
        <w:rPr>
          <w:b/>
          <w:bCs/>
          <w:sz w:val="24"/>
          <w:szCs w:val="24"/>
        </w:rPr>
      </w:pPr>
    </w:p>
    <w:p w14:paraId="2B7B13EB" w14:textId="77777777" w:rsidR="009834CA" w:rsidRDefault="009834CA" w:rsidP="00F01616">
      <w:pPr>
        <w:pStyle w:val="Title"/>
        <w:jc w:val="left"/>
        <w:rPr>
          <w:bCs/>
          <w:sz w:val="24"/>
          <w:szCs w:val="24"/>
        </w:rPr>
      </w:pPr>
      <w:r>
        <w:rPr>
          <w:bCs/>
          <w:sz w:val="24"/>
          <w:szCs w:val="24"/>
        </w:rPr>
        <w:t>Prior to serving a notice under section 437(1), local authorities are encouraged to address the situation informally. If the LA has information that makes it appear that parents are not providing a suitable education, it will ask parents for further information about the education they are providing.</w:t>
      </w:r>
    </w:p>
    <w:p w14:paraId="2BB7E3C2" w14:textId="77777777" w:rsidR="009834CA" w:rsidRDefault="009834CA" w:rsidP="009834CA">
      <w:pPr>
        <w:pStyle w:val="Title"/>
        <w:jc w:val="left"/>
        <w:rPr>
          <w:b/>
          <w:bCs/>
          <w:sz w:val="24"/>
          <w:szCs w:val="24"/>
        </w:rPr>
      </w:pPr>
    </w:p>
    <w:p w14:paraId="48A94498" w14:textId="77777777" w:rsidR="009834CA" w:rsidRDefault="009834CA" w:rsidP="00F01616">
      <w:pPr>
        <w:pStyle w:val="Title"/>
        <w:jc w:val="left"/>
        <w:rPr>
          <w:bCs/>
          <w:sz w:val="24"/>
          <w:szCs w:val="24"/>
        </w:rPr>
      </w:pPr>
      <w:r>
        <w:rPr>
          <w:bCs/>
          <w:sz w:val="24"/>
          <w:szCs w:val="24"/>
        </w:rPr>
        <w:t xml:space="preserve">A School Attendance Order (SAO) will be considered after all reasonable steps have been taken to try and resolve the situation. If the LA prosecutes the parents for not complying with the order, then it will be for a court to decide whether or not the education being provided is suitable and efficient. The court can revoke the order if it is satisfied that the parent is fulfilling his or her duty. </w:t>
      </w:r>
    </w:p>
    <w:p w14:paraId="20B96120" w14:textId="77777777" w:rsidR="009834CA" w:rsidRDefault="009834CA" w:rsidP="009834CA">
      <w:pPr>
        <w:pStyle w:val="Title"/>
        <w:jc w:val="left"/>
        <w:rPr>
          <w:b/>
          <w:bCs/>
          <w:sz w:val="24"/>
          <w:szCs w:val="24"/>
        </w:rPr>
      </w:pPr>
    </w:p>
    <w:p w14:paraId="02CFBD4E" w14:textId="77777777" w:rsidR="009834CA" w:rsidRDefault="009834CA" w:rsidP="00F01616">
      <w:pPr>
        <w:pStyle w:val="Title"/>
        <w:jc w:val="left"/>
        <w:rPr>
          <w:bCs/>
          <w:sz w:val="24"/>
          <w:szCs w:val="24"/>
        </w:rPr>
      </w:pPr>
      <w:r>
        <w:rPr>
          <w:bCs/>
          <w:sz w:val="24"/>
          <w:szCs w:val="24"/>
        </w:rPr>
        <w:t>Local authorities also have a duty under section 175(1) of the Education Act 2002 to safeguard and promote the welfare of children. This section states:</w:t>
      </w:r>
    </w:p>
    <w:p w14:paraId="769E010C" w14:textId="77777777" w:rsidR="009834CA" w:rsidRDefault="009834CA" w:rsidP="009834CA">
      <w:pPr>
        <w:pStyle w:val="Title"/>
        <w:ind w:left="540"/>
        <w:jc w:val="left"/>
        <w:rPr>
          <w:bCs/>
          <w:sz w:val="24"/>
          <w:szCs w:val="24"/>
        </w:rPr>
      </w:pPr>
    </w:p>
    <w:p w14:paraId="5F0F0524" w14:textId="77777777" w:rsidR="00CF7236" w:rsidRDefault="009834CA" w:rsidP="00CF7236">
      <w:pPr>
        <w:pStyle w:val="Title"/>
        <w:ind w:left="1440"/>
        <w:jc w:val="left"/>
        <w:rPr>
          <w:bCs/>
          <w:sz w:val="24"/>
          <w:szCs w:val="24"/>
        </w:rPr>
      </w:pPr>
      <w:r>
        <w:rPr>
          <w:bCs/>
          <w:sz w:val="24"/>
          <w:szCs w:val="24"/>
        </w:rPr>
        <w:t>“</w:t>
      </w:r>
      <w:r w:rsidR="00CE3F46">
        <w:rPr>
          <w:bCs/>
          <w:sz w:val="24"/>
          <w:szCs w:val="24"/>
        </w:rPr>
        <w:t>“</w:t>
      </w:r>
      <w:r w:rsidR="009818AF">
        <w:rPr>
          <w:bCs/>
          <w:sz w:val="24"/>
          <w:szCs w:val="24"/>
        </w:rPr>
        <w:t>A Local Authority shall make arrangements for ensuring that their education functions are exercised with a view to safeguarding and promoting the welfare of children</w:t>
      </w:r>
      <w:r w:rsidR="00CE3F46">
        <w:rPr>
          <w:bCs/>
          <w:sz w:val="24"/>
          <w:szCs w:val="24"/>
        </w:rPr>
        <w:t>”</w:t>
      </w:r>
    </w:p>
    <w:p w14:paraId="7EF2DFA2" w14:textId="77777777" w:rsidR="00F01616" w:rsidRDefault="00F01616" w:rsidP="00391DDB">
      <w:pPr>
        <w:pStyle w:val="Title"/>
        <w:jc w:val="left"/>
        <w:rPr>
          <w:sz w:val="24"/>
          <w:szCs w:val="24"/>
        </w:rPr>
      </w:pPr>
    </w:p>
    <w:p w14:paraId="467A4AF4" w14:textId="77777777" w:rsidR="00F01616" w:rsidRDefault="00F01616" w:rsidP="00391DDB">
      <w:pPr>
        <w:pStyle w:val="Title"/>
        <w:jc w:val="left"/>
        <w:rPr>
          <w:sz w:val="24"/>
          <w:szCs w:val="24"/>
        </w:rPr>
      </w:pPr>
    </w:p>
    <w:p w14:paraId="3E515C03" w14:textId="5E450F3E" w:rsidR="009834CA" w:rsidRDefault="00CF7236" w:rsidP="00391DDB">
      <w:pPr>
        <w:pStyle w:val="Title"/>
        <w:jc w:val="left"/>
        <w:rPr>
          <w:sz w:val="24"/>
          <w:szCs w:val="24"/>
        </w:rPr>
      </w:pPr>
      <w:r w:rsidRPr="00CF7236">
        <w:rPr>
          <w:sz w:val="24"/>
          <w:szCs w:val="24"/>
        </w:rPr>
        <w:t>The Children Act 1989 allows a local authority to insist on seeing children in order to enquire about their welfare where there are grounds for concern. However, the local authority does not have the ability to see and question children subject to elective home education in order to establish whether they are receiving a suitable education</w:t>
      </w:r>
    </w:p>
    <w:p w14:paraId="2646DE6D" w14:textId="77777777" w:rsidR="00F01616" w:rsidRDefault="00F01616" w:rsidP="00F01616">
      <w:pPr>
        <w:spacing w:after="0" w:line="240" w:lineRule="auto"/>
        <w:rPr>
          <w:rFonts w:ascii="Arial" w:eastAsia="Times New Roman" w:hAnsi="Arial"/>
          <w:sz w:val="24"/>
          <w:szCs w:val="24"/>
        </w:rPr>
      </w:pPr>
    </w:p>
    <w:p w14:paraId="5243B794" w14:textId="77777777" w:rsidR="009834CA" w:rsidRPr="009834CA" w:rsidRDefault="009834CA" w:rsidP="00F01616">
      <w:pPr>
        <w:spacing w:after="0" w:line="240" w:lineRule="auto"/>
        <w:rPr>
          <w:rFonts w:ascii="Arial" w:eastAsia="Times New Roman" w:hAnsi="Arial"/>
          <w:b/>
          <w:bCs/>
          <w:sz w:val="28"/>
          <w:szCs w:val="28"/>
        </w:rPr>
      </w:pPr>
      <w:r w:rsidRPr="009834CA">
        <w:rPr>
          <w:rFonts w:ascii="Arial" w:eastAsia="Times New Roman" w:hAnsi="Arial"/>
          <w:b/>
          <w:bCs/>
          <w:sz w:val="28"/>
          <w:szCs w:val="28"/>
        </w:rPr>
        <w:t>Procedures</w:t>
      </w:r>
    </w:p>
    <w:p w14:paraId="0AE69677" w14:textId="77777777" w:rsidR="009834CA" w:rsidRPr="009834CA" w:rsidRDefault="009834CA" w:rsidP="009834CA">
      <w:pPr>
        <w:spacing w:after="0" w:line="240" w:lineRule="auto"/>
        <w:rPr>
          <w:rFonts w:ascii="Arial" w:eastAsia="Times New Roman" w:hAnsi="Arial"/>
          <w:b/>
          <w:bCs/>
          <w:sz w:val="24"/>
          <w:szCs w:val="24"/>
        </w:rPr>
      </w:pPr>
    </w:p>
    <w:p w14:paraId="4B2703B5" w14:textId="23DEB4EE"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 xml:space="preserve">The following procedures for parents who elect to home educate their child is intended to be fair, clear, consistent, non-intrusive and timely, in order to provide a good foundation for the development of trusting relationships. </w:t>
      </w:r>
    </w:p>
    <w:p w14:paraId="32C6249A" w14:textId="77777777" w:rsidR="009834CA" w:rsidRPr="009834CA" w:rsidRDefault="009834CA" w:rsidP="009834CA">
      <w:pPr>
        <w:spacing w:after="0" w:line="240" w:lineRule="auto"/>
        <w:rPr>
          <w:rFonts w:ascii="Arial" w:eastAsia="Times New Roman" w:hAnsi="Arial"/>
          <w:b/>
          <w:bCs/>
          <w:sz w:val="24"/>
          <w:szCs w:val="24"/>
        </w:rPr>
      </w:pPr>
    </w:p>
    <w:p w14:paraId="4EE1F4B5" w14:textId="77777777" w:rsid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The school must delete the child’s name from their admissions register immediately on receipt of written notification from the parents that the pupil is being withdrawn from school to be educated at home. However, if the child is attending a special school und</w:t>
      </w:r>
      <w:r w:rsidR="0076082D">
        <w:rPr>
          <w:rFonts w:ascii="Arial" w:eastAsia="Times New Roman" w:hAnsi="Arial"/>
          <w:bCs/>
          <w:sz w:val="24"/>
          <w:szCs w:val="24"/>
        </w:rPr>
        <w:t>er arrangements made by the LA, t</w:t>
      </w:r>
      <w:r w:rsidR="009F2D52">
        <w:rPr>
          <w:rFonts w:ascii="Arial" w:eastAsia="Times New Roman" w:hAnsi="Arial"/>
          <w:bCs/>
          <w:sz w:val="24"/>
          <w:szCs w:val="24"/>
        </w:rPr>
        <w:t>he LA must decide whether the home education is suitable before a child’s name can be deleted from the roll of a Special school.</w:t>
      </w:r>
    </w:p>
    <w:p w14:paraId="5836D2C3" w14:textId="77777777" w:rsidR="0072038E" w:rsidRDefault="0072038E" w:rsidP="00F01616">
      <w:pPr>
        <w:spacing w:after="0" w:line="240" w:lineRule="auto"/>
        <w:rPr>
          <w:rFonts w:ascii="Arial" w:eastAsia="Times New Roman" w:hAnsi="Arial"/>
          <w:bCs/>
          <w:sz w:val="24"/>
          <w:szCs w:val="24"/>
        </w:rPr>
      </w:pPr>
    </w:p>
    <w:p w14:paraId="4A406EE3" w14:textId="77777777" w:rsidR="0072038E" w:rsidRDefault="0072038E" w:rsidP="00F01616">
      <w:pPr>
        <w:spacing w:after="0" w:line="240" w:lineRule="auto"/>
        <w:rPr>
          <w:rFonts w:ascii="Arial" w:eastAsia="Times New Roman" w:hAnsi="Arial"/>
          <w:bCs/>
          <w:sz w:val="24"/>
          <w:szCs w:val="24"/>
        </w:rPr>
      </w:pPr>
    </w:p>
    <w:p w14:paraId="24EAD175" w14:textId="77777777" w:rsidR="0072038E" w:rsidRDefault="0072038E" w:rsidP="00F01616">
      <w:pPr>
        <w:spacing w:after="0" w:line="240" w:lineRule="auto"/>
        <w:rPr>
          <w:rFonts w:ascii="Arial" w:eastAsia="Times New Roman" w:hAnsi="Arial"/>
          <w:bCs/>
          <w:sz w:val="24"/>
          <w:szCs w:val="24"/>
        </w:rPr>
      </w:pPr>
    </w:p>
    <w:p w14:paraId="5F724AEC" w14:textId="77777777" w:rsidR="0072038E" w:rsidRDefault="0072038E" w:rsidP="00F01616">
      <w:pPr>
        <w:spacing w:after="0" w:line="240" w:lineRule="auto"/>
        <w:rPr>
          <w:rFonts w:ascii="Arial" w:eastAsia="Times New Roman" w:hAnsi="Arial"/>
          <w:bCs/>
          <w:sz w:val="24"/>
          <w:szCs w:val="24"/>
        </w:rPr>
      </w:pPr>
    </w:p>
    <w:p w14:paraId="3EB11C45" w14:textId="77777777" w:rsidR="0072038E" w:rsidRPr="009834CA" w:rsidRDefault="0072038E" w:rsidP="00F01616">
      <w:pPr>
        <w:spacing w:after="0" w:line="240" w:lineRule="auto"/>
        <w:rPr>
          <w:rFonts w:ascii="Arial" w:eastAsia="Times New Roman" w:hAnsi="Arial"/>
          <w:b/>
          <w:bCs/>
          <w:sz w:val="24"/>
          <w:szCs w:val="24"/>
        </w:rPr>
      </w:pPr>
    </w:p>
    <w:p w14:paraId="4D75A250" w14:textId="77777777" w:rsidR="009834CA" w:rsidRPr="009834CA" w:rsidRDefault="009834CA" w:rsidP="009834CA">
      <w:pPr>
        <w:spacing w:after="0" w:line="240" w:lineRule="auto"/>
        <w:rPr>
          <w:rFonts w:ascii="Arial" w:eastAsia="Times New Roman" w:hAnsi="Arial"/>
          <w:b/>
          <w:bCs/>
          <w:sz w:val="24"/>
          <w:szCs w:val="24"/>
        </w:rPr>
      </w:pPr>
    </w:p>
    <w:p w14:paraId="34E0B9BE" w14:textId="31CFD38C"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It is the duty of the proprietor of the school to inform the LA of the deletion of a pupil’s name from the register and the reason for it, no later than when the pupil’s name is deleted from the register (regulation 12(3) of the Education (Pupil Registration</w:t>
      </w:r>
      <w:r w:rsidR="002003A1" w:rsidRPr="009834CA">
        <w:rPr>
          <w:rFonts w:ascii="Arial" w:eastAsia="Times New Roman" w:hAnsi="Arial"/>
          <w:bCs/>
          <w:sz w:val="24"/>
          <w:szCs w:val="24"/>
        </w:rPr>
        <w:t>) (</w:t>
      </w:r>
      <w:r w:rsidRPr="009834CA">
        <w:rPr>
          <w:rFonts w:ascii="Arial" w:eastAsia="Times New Roman" w:hAnsi="Arial"/>
          <w:bCs/>
          <w:sz w:val="24"/>
          <w:szCs w:val="24"/>
        </w:rPr>
        <w:t xml:space="preserve">England) Regulations 2006); Schools enter these details on the electronic data management system. These </w:t>
      </w:r>
      <w:r w:rsidR="003C3829">
        <w:rPr>
          <w:rFonts w:ascii="Arial" w:eastAsia="Times New Roman" w:hAnsi="Arial"/>
          <w:bCs/>
          <w:sz w:val="24"/>
          <w:szCs w:val="24"/>
        </w:rPr>
        <w:t xml:space="preserve">Pupil Registration </w:t>
      </w:r>
      <w:r w:rsidRPr="009834CA">
        <w:rPr>
          <w:rFonts w:ascii="Arial" w:eastAsia="Times New Roman" w:hAnsi="Arial"/>
          <w:bCs/>
          <w:sz w:val="24"/>
          <w:szCs w:val="24"/>
        </w:rPr>
        <w:t>Regulations apply to all schools: maintained; Independent, Special schools, Academies and Pupil Referral Units.</w:t>
      </w:r>
    </w:p>
    <w:p w14:paraId="2C429055" w14:textId="77777777" w:rsidR="009834CA" w:rsidRPr="009834CA" w:rsidRDefault="009834CA" w:rsidP="009834CA">
      <w:pPr>
        <w:spacing w:after="0" w:line="240" w:lineRule="auto"/>
        <w:rPr>
          <w:rFonts w:ascii="Arial" w:eastAsia="Times New Roman" w:hAnsi="Arial"/>
          <w:b/>
          <w:bCs/>
          <w:sz w:val="24"/>
          <w:szCs w:val="24"/>
        </w:rPr>
      </w:pPr>
    </w:p>
    <w:p w14:paraId="10A7CC59" w14:textId="77AF0D35"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If a child is registered at a school as a result of a School Att</w:t>
      </w:r>
      <w:r w:rsidR="0076082D">
        <w:rPr>
          <w:rFonts w:ascii="Arial" w:eastAsia="Times New Roman" w:hAnsi="Arial"/>
          <w:bCs/>
          <w:sz w:val="24"/>
          <w:szCs w:val="24"/>
        </w:rPr>
        <w:t xml:space="preserve">endance Order the parents must </w:t>
      </w:r>
      <w:r w:rsidR="00C16AD0">
        <w:rPr>
          <w:rFonts w:ascii="Arial" w:eastAsia="Times New Roman" w:hAnsi="Arial"/>
          <w:bCs/>
          <w:sz w:val="24"/>
          <w:szCs w:val="24"/>
        </w:rPr>
        <w:t xml:space="preserve">apply for </w:t>
      </w:r>
      <w:r w:rsidR="003C3829">
        <w:rPr>
          <w:rFonts w:ascii="Arial" w:eastAsia="Times New Roman" w:hAnsi="Arial"/>
          <w:bCs/>
          <w:sz w:val="24"/>
          <w:szCs w:val="24"/>
        </w:rPr>
        <w:t xml:space="preserve">the </w:t>
      </w:r>
      <w:r w:rsidRPr="009834CA">
        <w:rPr>
          <w:rFonts w:ascii="Arial" w:eastAsia="Times New Roman" w:hAnsi="Arial"/>
          <w:bCs/>
          <w:sz w:val="24"/>
          <w:szCs w:val="24"/>
        </w:rPr>
        <w:t xml:space="preserve">order </w:t>
      </w:r>
      <w:r w:rsidR="00C16AD0">
        <w:rPr>
          <w:rFonts w:ascii="Arial" w:eastAsia="Times New Roman" w:hAnsi="Arial"/>
          <w:bCs/>
          <w:sz w:val="24"/>
          <w:szCs w:val="24"/>
        </w:rPr>
        <w:t xml:space="preserve">to be </w:t>
      </w:r>
      <w:r w:rsidRPr="009834CA">
        <w:rPr>
          <w:rFonts w:ascii="Arial" w:eastAsia="Times New Roman" w:hAnsi="Arial"/>
          <w:bCs/>
          <w:sz w:val="24"/>
          <w:szCs w:val="24"/>
        </w:rPr>
        <w:t>revoked by the LA on the ground that arrangements have been made for the child to receive suitable education otherwise than at school, before the child can be deleted from the school’s register and educated at home.</w:t>
      </w:r>
    </w:p>
    <w:p w14:paraId="1057200B" w14:textId="77777777" w:rsidR="009834CA" w:rsidRPr="009834CA" w:rsidRDefault="009834CA" w:rsidP="009834CA">
      <w:pPr>
        <w:spacing w:after="0" w:line="240" w:lineRule="auto"/>
        <w:rPr>
          <w:rFonts w:ascii="Arial" w:eastAsia="Times New Roman" w:hAnsi="Arial"/>
          <w:b/>
          <w:bCs/>
          <w:sz w:val="24"/>
          <w:szCs w:val="24"/>
        </w:rPr>
      </w:pPr>
    </w:p>
    <w:p w14:paraId="7974F1D3" w14:textId="77777777" w:rsidR="009834CA" w:rsidRPr="009834CA" w:rsidRDefault="009834CA" w:rsidP="00F01616">
      <w:pPr>
        <w:spacing w:after="0" w:line="240" w:lineRule="auto"/>
        <w:rPr>
          <w:rFonts w:ascii="Arial" w:eastAsia="Times New Roman" w:hAnsi="Arial"/>
          <w:bCs/>
          <w:sz w:val="24"/>
          <w:szCs w:val="24"/>
        </w:rPr>
      </w:pPr>
      <w:r w:rsidRPr="009834CA">
        <w:rPr>
          <w:rFonts w:ascii="Arial" w:eastAsia="Times New Roman" w:hAnsi="Arial"/>
          <w:bCs/>
          <w:sz w:val="24"/>
          <w:szCs w:val="24"/>
        </w:rPr>
        <w:t>Local authorities understand that in early stages, parents’ plans may not be detailed and they may not yet be in a position to demonstrate all the characteristics of an “efficient” and “suitable” educational provision. In such cases, a reasonable timescale would be agreed for the parents to develop their provision.</w:t>
      </w:r>
    </w:p>
    <w:p w14:paraId="166E35D3" w14:textId="77777777" w:rsidR="009834CA" w:rsidRPr="009834CA" w:rsidRDefault="009834CA" w:rsidP="009834CA">
      <w:pPr>
        <w:spacing w:after="0" w:line="240" w:lineRule="auto"/>
        <w:rPr>
          <w:rFonts w:ascii="Arial" w:eastAsia="Times New Roman" w:hAnsi="Arial"/>
          <w:b/>
          <w:bCs/>
          <w:sz w:val="24"/>
          <w:szCs w:val="24"/>
        </w:rPr>
      </w:pPr>
    </w:p>
    <w:p w14:paraId="1D139108" w14:textId="77777777" w:rsidR="009834CA" w:rsidRDefault="009834CA" w:rsidP="00F01616">
      <w:pPr>
        <w:spacing w:after="240" w:line="240" w:lineRule="auto"/>
        <w:rPr>
          <w:bCs/>
          <w:sz w:val="24"/>
          <w:szCs w:val="24"/>
        </w:rPr>
      </w:pPr>
      <w:r w:rsidRPr="009F2D52">
        <w:rPr>
          <w:rFonts w:ascii="Arial" w:eastAsia="Times New Roman" w:hAnsi="Arial" w:cs="Arial"/>
          <w:bCs/>
          <w:sz w:val="24"/>
          <w:szCs w:val="24"/>
        </w:rPr>
        <w:t xml:space="preserve">Most parents welcome the opportunity to discuss the provision that they are making for the child’s education during a home visit but parents are not legally required to give the LA access to their home. They may choose to meet a LA representative at a </w:t>
      </w:r>
      <w:r w:rsidRPr="00731261">
        <w:rPr>
          <w:rFonts w:ascii="Arial" w:eastAsia="Times New Roman" w:hAnsi="Arial" w:cs="Arial"/>
          <w:bCs/>
          <w:sz w:val="24"/>
          <w:szCs w:val="24"/>
        </w:rPr>
        <w:t>mutually convenient and neutral</w:t>
      </w:r>
      <w:r w:rsidR="00731261" w:rsidRPr="00731261">
        <w:rPr>
          <w:rFonts w:ascii="Arial" w:eastAsia="Times New Roman" w:hAnsi="Arial" w:cs="Arial"/>
          <w:bCs/>
          <w:sz w:val="24"/>
          <w:szCs w:val="24"/>
        </w:rPr>
        <w:t xml:space="preserve"> </w:t>
      </w:r>
      <w:r w:rsidRPr="00731261">
        <w:rPr>
          <w:rFonts w:ascii="Arial" w:hAnsi="Arial" w:cs="Arial"/>
          <w:bCs/>
          <w:sz w:val="24"/>
          <w:szCs w:val="24"/>
        </w:rPr>
        <w:t>location instead, with or without the child being present, or choose not to meet at all. Where the LA is not able to visit a home, we will expect parents to provide evidence that they are providing a suitable education for example by providing a report, samples of work, have their education provision endorsed by a third party (such as an independent home tutor) or provide evidence in some other appropriate form.</w:t>
      </w:r>
    </w:p>
    <w:p w14:paraId="78BDD9D8" w14:textId="77777777" w:rsidR="009834CA" w:rsidRDefault="009834CA" w:rsidP="00F01616">
      <w:pPr>
        <w:pStyle w:val="Title"/>
        <w:jc w:val="left"/>
        <w:rPr>
          <w:bCs/>
          <w:sz w:val="24"/>
          <w:szCs w:val="24"/>
        </w:rPr>
      </w:pPr>
      <w:r>
        <w:rPr>
          <w:bCs/>
          <w:sz w:val="24"/>
          <w:szCs w:val="24"/>
        </w:rPr>
        <w:t>Schools must not seek to persuade parents to educate their children at home as a way of avoiding exclusion or because the child has a poor attendance record but will use the normal legal or other support available to them.</w:t>
      </w:r>
    </w:p>
    <w:p w14:paraId="265B1D92" w14:textId="77777777" w:rsidR="009834CA" w:rsidRDefault="009834CA" w:rsidP="009834CA">
      <w:pPr>
        <w:pStyle w:val="Title"/>
        <w:jc w:val="left"/>
        <w:rPr>
          <w:b/>
          <w:bCs/>
          <w:sz w:val="24"/>
          <w:szCs w:val="24"/>
        </w:rPr>
      </w:pPr>
    </w:p>
    <w:p w14:paraId="108A2550" w14:textId="77777777" w:rsidR="009834CA" w:rsidRDefault="009834CA" w:rsidP="00F01616">
      <w:pPr>
        <w:pStyle w:val="Title"/>
        <w:jc w:val="left"/>
        <w:rPr>
          <w:bCs/>
          <w:sz w:val="24"/>
          <w:szCs w:val="24"/>
        </w:rPr>
      </w:pPr>
      <w:r>
        <w:rPr>
          <w:bCs/>
          <w:sz w:val="24"/>
          <w:szCs w:val="24"/>
        </w:rPr>
        <w:t xml:space="preserve">If it appears that a suitable education is not being provided, the LA will seek to gather any relevant information that will assist them in reaching a properly informed judgement. A written report will be provided to a parent after a visit from the LA officer stating whether the LA has any concerns about the educational provision and specifying what these are in order to give the parent an opportunity to address them. Where concerns have been identified, more frequent contact will be made while those concerns are being addressed. </w:t>
      </w:r>
      <w:r w:rsidR="009F2D52">
        <w:rPr>
          <w:bCs/>
          <w:sz w:val="24"/>
          <w:szCs w:val="24"/>
        </w:rPr>
        <w:t>The LA officer will assist the parent to make a decision regarding a suitable education.</w:t>
      </w:r>
    </w:p>
    <w:p w14:paraId="1EC6152D" w14:textId="77777777" w:rsidR="009834CA" w:rsidRDefault="009834CA" w:rsidP="009834CA">
      <w:pPr>
        <w:pStyle w:val="Title"/>
        <w:jc w:val="left"/>
        <w:rPr>
          <w:b/>
          <w:bCs/>
          <w:sz w:val="24"/>
          <w:szCs w:val="24"/>
        </w:rPr>
      </w:pPr>
    </w:p>
    <w:p w14:paraId="2B96696C" w14:textId="77777777" w:rsidR="0072038E" w:rsidRDefault="0072038E" w:rsidP="009834CA">
      <w:pPr>
        <w:pStyle w:val="Title"/>
        <w:jc w:val="left"/>
        <w:rPr>
          <w:b/>
          <w:bCs/>
          <w:sz w:val="24"/>
          <w:szCs w:val="24"/>
        </w:rPr>
      </w:pPr>
    </w:p>
    <w:p w14:paraId="30273225" w14:textId="77777777" w:rsidR="009834CA" w:rsidRDefault="009834CA" w:rsidP="00F01616">
      <w:pPr>
        <w:pStyle w:val="Title"/>
        <w:jc w:val="left"/>
        <w:rPr>
          <w:bCs/>
          <w:sz w:val="24"/>
          <w:szCs w:val="24"/>
        </w:rPr>
      </w:pPr>
      <w:r>
        <w:rPr>
          <w:b/>
          <w:bCs/>
          <w:sz w:val="24"/>
          <w:szCs w:val="24"/>
        </w:rPr>
        <w:t xml:space="preserve">Providing a full-time education – </w:t>
      </w:r>
      <w:r>
        <w:rPr>
          <w:bCs/>
          <w:sz w:val="24"/>
          <w:szCs w:val="24"/>
        </w:rPr>
        <w:t xml:space="preserve">Parents are required to provide an efficient, full-time education suitable to the age, ability and aptitude of the child. There is currently no definition of “full-time”. Children normally attend school for between 22 and 25 hours a week for 38 weeks of the year, but this measurement of “contact time” is not relevant to elective home education where there is often almost continuous one-to-one contact and education may take place outside normal “school hours”. The type of educational activity can be varied and flexible. </w:t>
      </w:r>
    </w:p>
    <w:p w14:paraId="6ABB8444" w14:textId="77777777" w:rsidR="009834CA" w:rsidRDefault="009834CA" w:rsidP="009834CA">
      <w:pPr>
        <w:pStyle w:val="Title"/>
        <w:jc w:val="left"/>
        <w:rPr>
          <w:b/>
          <w:bCs/>
          <w:sz w:val="24"/>
          <w:szCs w:val="24"/>
        </w:rPr>
      </w:pPr>
    </w:p>
    <w:p w14:paraId="36CE01D7" w14:textId="77777777" w:rsidR="009834CA" w:rsidRDefault="009834CA" w:rsidP="00F01616">
      <w:pPr>
        <w:pStyle w:val="Title"/>
        <w:jc w:val="left"/>
        <w:rPr>
          <w:bCs/>
          <w:sz w:val="24"/>
          <w:szCs w:val="24"/>
        </w:rPr>
      </w:pPr>
      <w:r>
        <w:rPr>
          <w:b/>
          <w:bCs/>
          <w:sz w:val="24"/>
          <w:szCs w:val="24"/>
        </w:rPr>
        <w:t xml:space="preserve">The National Curriculum </w:t>
      </w:r>
      <w:r>
        <w:rPr>
          <w:bCs/>
          <w:sz w:val="24"/>
          <w:szCs w:val="24"/>
        </w:rPr>
        <w:t xml:space="preserve">- Many home educated children follow the National Curriculum even though this is not required. National Curriculum tests and assessment information is available on the Qualifications and Curriculum Authority (QCA) on behalf of the Secretary of State. </w:t>
      </w:r>
      <w:r w:rsidRPr="00DA2D6F">
        <w:rPr>
          <w:bCs/>
          <w:color w:val="0070C0"/>
          <w:sz w:val="24"/>
          <w:szCs w:val="24"/>
          <w:u w:val="single"/>
        </w:rPr>
        <w:t>www.qca.org.uk</w:t>
      </w:r>
    </w:p>
    <w:p w14:paraId="1829667B" w14:textId="77777777" w:rsidR="009834CA" w:rsidRDefault="009834CA" w:rsidP="009834CA">
      <w:pPr>
        <w:pStyle w:val="Title"/>
        <w:jc w:val="left"/>
        <w:rPr>
          <w:b/>
          <w:bCs/>
          <w:sz w:val="24"/>
          <w:szCs w:val="24"/>
        </w:rPr>
      </w:pPr>
    </w:p>
    <w:p w14:paraId="074D3A34" w14:textId="77777777" w:rsidR="009834CA" w:rsidRPr="00A67E15" w:rsidRDefault="009834CA" w:rsidP="00F01616">
      <w:pPr>
        <w:pStyle w:val="Title"/>
        <w:jc w:val="left"/>
        <w:rPr>
          <w:bCs/>
          <w:sz w:val="24"/>
          <w:szCs w:val="24"/>
        </w:rPr>
      </w:pPr>
      <w:r>
        <w:rPr>
          <w:bCs/>
          <w:sz w:val="24"/>
          <w:szCs w:val="24"/>
        </w:rPr>
        <w:t xml:space="preserve">In addition, the Department for Education (DFE) website </w:t>
      </w:r>
      <w:hyperlink r:id="rId9" w:history="1">
        <w:r w:rsidRPr="00DA2D6F">
          <w:rPr>
            <w:rStyle w:val="Hyperlink"/>
            <w:bCs/>
            <w:color w:val="0070C0"/>
            <w:sz w:val="24"/>
            <w:szCs w:val="24"/>
          </w:rPr>
          <w:t>www.dfe.gov.uk</w:t>
        </w:r>
      </w:hyperlink>
      <w:r>
        <w:rPr>
          <w:bCs/>
          <w:sz w:val="24"/>
          <w:szCs w:val="24"/>
        </w:rPr>
        <w:t xml:space="preserve"> will allow access to the National Curriculum and associated schemes of work.</w:t>
      </w:r>
    </w:p>
    <w:p w14:paraId="38BE953D" w14:textId="77777777" w:rsidR="009834CA" w:rsidRDefault="009834CA" w:rsidP="009834CA">
      <w:pPr>
        <w:pStyle w:val="Title"/>
        <w:jc w:val="left"/>
        <w:rPr>
          <w:b/>
          <w:bCs/>
          <w:sz w:val="24"/>
          <w:szCs w:val="24"/>
        </w:rPr>
      </w:pPr>
    </w:p>
    <w:p w14:paraId="02700F6B" w14:textId="119AA6CA" w:rsidR="009834CA" w:rsidRDefault="009834CA" w:rsidP="00F01616">
      <w:pPr>
        <w:pStyle w:val="Title"/>
        <w:jc w:val="left"/>
        <w:rPr>
          <w:bCs/>
          <w:sz w:val="24"/>
          <w:szCs w:val="24"/>
        </w:rPr>
      </w:pPr>
      <w:r>
        <w:rPr>
          <w:b/>
          <w:bCs/>
          <w:sz w:val="24"/>
          <w:szCs w:val="24"/>
        </w:rPr>
        <w:t xml:space="preserve">Youth Engagement Worker (YEW) / Integrated Locality Teams/ 0-19 Team </w:t>
      </w:r>
      <w:r>
        <w:rPr>
          <w:bCs/>
          <w:sz w:val="24"/>
          <w:szCs w:val="24"/>
        </w:rPr>
        <w:t>The LA has responsibility to provide support to 13-19 year olds and to young people who have not yet reached 25 years if they have a learning difficulty, in order to encourage, enable and assist their effective participation in education or training. Children and young people who are being educated at home are also entitled to these services, including support from a LA officer.</w:t>
      </w:r>
    </w:p>
    <w:p w14:paraId="07CFCA34" w14:textId="77777777" w:rsidR="00F01616" w:rsidRDefault="00F01616" w:rsidP="00F01616">
      <w:pPr>
        <w:pStyle w:val="Title"/>
        <w:jc w:val="left"/>
        <w:rPr>
          <w:rFonts w:ascii="Calibri" w:eastAsia="Calibri" w:hAnsi="Calibri"/>
          <w:sz w:val="22"/>
          <w:szCs w:val="22"/>
        </w:rPr>
      </w:pPr>
    </w:p>
    <w:p w14:paraId="734747E5" w14:textId="77777777" w:rsidR="009834CA" w:rsidRDefault="009834CA" w:rsidP="00F01616">
      <w:pPr>
        <w:pStyle w:val="Title"/>
        <w:jc w:val="left"/>
        <w:rPr>
          <w:bCs/>
          <w:sz w:val="24"/>
          <w:szCs w:val="24"/>
        </w:rPr>
      </w:pPr>
      <w:r>
        <w:rPr>
          <w:b/>
          <w:bCs/>
          <w:sz w:val="24"/>
          <w:szCs w:val="24"/>
        </w:rPr>
        <w:t xml:space="preserve">LA role in supporting work experience </w:t>
      </w:r>
      <w:r>
        <w:rPr>
          <w:bCs/>
          <w:sz w:val="24"/>
          <w:szCs w:val="24"/>
        </w:rPr>
        <w:t>- Work experience is not a statutory requirement. Children educated at home have no entitlement to participate in work experience under arrangements made by the LA but may discuss this option with a LA officer. Where home educated children do participate in work experience, consideration should be given to the extent to which such children are covered by the health and safety, child protection and insurance provisions.</w:t>
      </w:r>
    </w:p>
    <w:p w14:paraId="498CCEC2" w14:textId="77777777" w:rsidR="00F01616" w:rsidRDefault="00F01616" w:rsidP="00F01616">
      <w:pPr>
        <w:pStyle w:val="Title"/>
        <w:jc w:val="left"/>
        <w:rPr>
          <w:b/>
          <w:bCs/>
          <w:sz w:val="24"/>
          <w:szCs w:val="24"/>
        </w:rPr>
      </w:pPr>
    </w:p>
    <w:p w14:paraId="1CD97EAF" w14:textId="77777777" w:rsidR="009834CA" w:rsidRDefault="009834CA" w:rsidP="00F01616">
      <w:pPr>
        <w:pStyle w:val="Title"/>
        <w:jc w:val="left"/>
        <w:rPr>
          <w:bCs/>
          <w:sz w:val="24"/>
          <w:szCs w:val="24"/>
        </w:rPr>
      </w:pPr>
      <w:r>
        <w:rPr>
          <w:b/>
          <w:bCs/>
          <w:sz w:val="24"/>
          <w:szCs w:val="24"/>
        </w:rPr>
        <w:t xml:space="preserve">Children with Special Educational Needs (SEN) </w:t>
      </w:r>
      <w:r>
        <w:rPr>
          <w:bCs/>
          <w:sz w:val="24"/>
          <w:szCs w:val="24"/>
        </w:rPr>
        <w:t>– Parents’ right to educate their child at home applies equally where a child has SEN, irrespective of whether the child has a statement (EHCP Education Health Care Plan) of special educational needs or not. Where a child has a statement of SEN and is home educated, it remains the LA’s duty to ensure that the child’s needs are met and appropriate provision is being made to meet the child’s needs. The requirements of the statement must be observed when home educating. The LA may consider ceasing the statement (EHCP) or maintain it including in Part 4 of Statements of Special Educational Needs that “parents have made their own arrangements under section 7 of the Education Act 1996”. The LA must decide whether the home education is suitable before a child’s name can be deleted from the roll of a special school.</w:t>
      </w:r>
    </w:p>
    <w:p w14:paraId="39E4C636" w14:textId="77777777" w:rsidR="00F01616" w:rsidRDefault="00F01616" w:rsidP="00F01616">
      <w:pPr>
        <w:pStyle w:val="Title"/>
        <w:jc w:val="left"/>
        <w:rPr>
          <w:bCs/>
          <w:sz w:val="24"/>
          <w:szCs w:val="24"/>
        </w:rPr>
      </w:pPr>
    </w:p>
    <w:p w14:paraId="144A3373" w14:textId="77777777" w:rsidR="00C005ED" w:rsidRDefault="00C005ED" w:rsidP="00F01616">
      <w:pPr>
        <w:pStyle w:val="Title"/>
        <w:jc w:val="left"/>
        <w:rPr>
          <w:bCs/>
          <w:sz w:val="24"/>
          <w:szCs w:val="24"/>
        </w:rPr>
      </w:pPr>
    </w:p>
    <w:p w14:paraId="7D91C435" w14:textId="77777777" w:rsidR="009834CA" w:rsidRDefault="009834CA" w:rsidP="00F01616">
      <w:pPr>
        <w:pStyle w:val="Title"/>
        <w:jc w:val="left"/>
        <w:rPr>
          <w:bCs/>
          <w:sz w:val="24"/>
          <w:szCs w:val="24"/>
        </w:rPr>
      </w:pPr>
      <w:r>
        <w:rPr>
          <w:bCs/>
          <w:sz w:val="24"/>
          <w:szCs w:val="24"/>
        </w:rPr>
        <w:t>A parent who is educating their child at home may ask the LA to carry out a statutory assessment or reassessment of their child’s special educational needs and the LA must consider the request within the same statutory timescales and in the same way as for all other requests.</w:t>
      </w:r>
    </w:p>
    <w:p w14:paraId="5C210FF3" w14:textId="77777777" w:rsidR="009834CA" w:rsidRDefault="009834CA" w:rsidP="009834CA">
      <w:pPr>
        <w:pStyle w:val="Title"/>
        <w:jc w:val="left"/>
        <w:rPr>
          <w:b/>
          <w:bCs/>
          <w:sz w:val="24"/>
          <w:szCs w:val="24"/>
        </w:rPr>
      </w:pPr>
    </w:p>
    <w:p w14:paraId="7B6DD04A" w14:textId="77777777" w:rsidR="009834CA" w:rsidRDefault="009834CA" w:rsidP="00F01616">
      <w:pPr>
        <w:pStyle w:val="Title"/>
        <w:jc w:val="left"/>
        <w:rPr>
          <w:bCs/>
          <w:sz w:val="24"/>
          <w:szCs w:val="24"/>
        </w:rPr>
      </w:pPr>
      <w:r>
        <w:rPr>
          <w:b/>
          <w:bCs/>
          <w:sz w:val="24"/>
          <w:szCs w:val="24"/>
        </w:rPr>
        <w:t xml:space="preserve">Gypsy, Roma and Traveller Children </w:t>
      </w:r>
      <w:r>
        <w:rPr>
          <w:bCs/>
          <w:sz w:val="24"/>
          <w:szCs w:val="24"/>
        </w:rPr>
        <w:t>– The LA has an understanding of and is</w:t>
      </w:r>
      <w:r w:rsidR="003C3829">
        <w:rPr>
          <w:bCs/>
          <w:sz w:val="24"/>
          <w:szCs w:val="24"/>
        </w:rPr>
        <w:t xml:space="preserve"> </w:t>
      </w:r>
      <w:r w:rsidRPr="009F2D52">
        <w:rPr>
          <w:bCs/>
          <w:sz w:val="24"/>
          <w:szCs w:val="24"/>
        </w:rPr>
        <w:t>sensitive</w:t>
      </w:r>
      <w:r w:rsidR="003C3829" w:rsidRPr="009F2D52">
        <w:rPr>
          <w:bCs/>
          <w:sz w:val="24"/>
          <w:szCs w:val="24"/>
        </w:rPr>
        <w:t xml:space="preserve"> to</w:t>
      </w:r>
      <w:r w:rsidRPr="009F2D52">
        <w:rPr>
          <w:bCs/>
          <w:sz w:val="28"/>
          <w:szCs w:val="24"/>
        </w:rPr>
        <w:t xml:space="preserve"> </w:t>
      </w:r>
      <w:r w:rsidRPr="009F2D52">
        <w:rPr>
          <w:bCs/>
          <w:sz w:val="24"/>
          <w:szCs w:val="24"/>
        </w:rPr>
        <w:t>the distinct ethos and needs of Gypsy, Roma and Traveller communities. These</w:t>
      </w:r>
      <w:r>
        <w:rPr>
          <w:bCs/>
          <w:sz w:val="24"/>
          <w:szCs w:val="24"/>
        </w:rPr>
        <w:t xml:space="preserve"> families who are electively home educating are treated in the same way as any other families and home education will not necessarily be regarded as less appropriate than in other communities. When a Gypsy, Roma and Traveller family with children of school age move into an area, they are strongly encouraged to contact the Integrated Locality Team/Education Welfare Service or Admissions Department for advice and help to access local educational settings. </w:t>
      </w:r>
    </w:p>
    <w:p w14:paraId="3EDCA01E" w14:textId="77777777" w:rsidR="009834CA" w:rsidRDefault="009834CA" w:rsidP="009834CA">
      <w:pPr>
        <w:pStyle w:val="Title"/>
        <w:jc w:val="left"/>
        <w:rPr>
          <w:b/>
          <w:bCs/>
          <w:sz w:val="24"/>
          <w:szCs w:val="24"/>
        </w:rPr>
      </w:pPr>
    </w:p>
    <w:p w14:paraId="30F774D8" w14:textId="77777777" w:rsidR="009834CA" w:rsidRDefault="009834CA" w:rsidP="009834CA">
      <w:pPr>
        <w:pStyle w:val="Title"/>
        <w:jc w:val="left"/>
        <w:rPr>
          <w:b/>
          <w:bCs/>
          <w:sz w:val="28"/>
          <w:szCs w:val="28"/>
        </w:rPr>
      </w:pPr>
    </w:p>
    <w:p w14:paraId="204A430F" w14:textId="77777777" w:rsidR="009834CA" w:rsidRDefault="009834CA" w:rsidP="009834CA">
      <w:pPr>
        <w:pStyle w:val="Title"/>
        <w:ind w:left="540"/>
        <w:jc w:val="left"/>
        <w:rPr>
          <w:b/>
          <w:bCs/>
          <w:sz w:val="28"/>
          <w:szCs w:val="28"/>
        </w:rPr>
      </w:pPr>
    </w:p>
    <w:p w14:paraId="5BFB5FF4" w14:textId="77777777" w:rsidR="009834CA" w:rsidRDefault="009834CA" w:rsidP="009834CA">
      <w:pPr>
        <w:pStyle w:val="Title"/>
        <w:ind w:firstLine="540"/>
        <w:rPr>
          <w:b/>
          <w:bCs/>
          <w:sz w:val="28"/>
          <w:szCs w:val="28"/>
        </w:rPr>
      </w:pPr>
    </w:p>
    <w:p w14:paraId="559CF4BF" w14:textId="77777777" w:rsidR="009834CA" w:rsidRDefault="009834CA" w:rsidP="009834CA">
      <w:pPr>
        <w:tabs>
          <w:tab w:val="left" w:pos="3120"/>
        </w:tabs>
      </w:pPr>
    </w:p>
    <w:p w14:paraId="01662CD1" w14:textId="77777777" w:rsidR="009834CA" w:rsidRDefault="009834CA" w:rsidP="009834CA">
      <w:pPr>
        <w:tabs>
          <w:tab w:val="left" w:pos="3120"/>
        </w:tabs>
      </w:pPr>
    </w:p>
    <w:p w14:paraId="47D1F0D8" w14:textId="77777777" w:rsidR="009834CA" w:rsidRDefault="009834CA" w:rsidP="009834CA">
      <w:pPr>
        <w:tabs>
          <w:tab w:val="left" w:pos="3120"/>
        </w:tabs>
      </w:pPr>
    </w:p>
    <w:p w14:paraId="5C115AAC" w14:textId="77777777" w:rsidR="00731261" w:rsidRDefault="00731261" w:rsidP="009834CA">
      <w:pPr>
        <w:pStyle w:val="Title"/>
        <w:ind w:firstLine="720"/>
        <w:rPr>
          <w:b/>
          <w:bCs/>
          <w:sz w:val="28"/>
          <w:szCs w:val="28"/>
        </w:rPr>
      </w:pPr>
    </w:p>
    <w:p w14:paraId="1894E860" w14:textId="77777777" w:rsidR="00F01616" w:rsidRDefault="00F01616" w:rsidP="009834CA">
      <w:pPr>
        <w:pStyle w:val="Title"/>
        <w:ind w:firstLine="720"/>
        <w:rPr>
          <w:b/>
          <w:bCs/>
          <w:sz w:val="28"/>
          <w:szCs w:val="28"/>
        </w:rPr>
      </w:pPr>
    </w:p>
    <w:p w14:paraId="23A36DCA" w14:textId="77777777" w:rsidR="00F01616" w:rsidRDefault="00F01616" w:rsidP="009834CA">
      <w:pPr>
        <w:pStyle w:val="Title"/>
        <w:ind w:firstLine="720"/>
        <w:rPr>
          <w:b/>
          <w:bCs/>
          <w:sz w:val="28"/>
          <w:szCs w:val="28"/>
        </w:rPr>
      </w:pPr>
    </w:p>
    <w:p w14:paraId="4FB799BA" w14:textId="77777777" w:rsidR="00F01616" w:rsidRDefault="00F01616" w:rsidP="009834CA">
      <w:pPr>
        <w:pStyle w:val="Title"/>
        <w:ind w:firstLine="720"/>
        <w:rPr>
          <w:b/>
          <w:bCs/>
          <w:sz w:val="28"/>
          <w:szCs w:val="28"/>
        </w:rPr>
      </w:pPr>
    </w:p>
    <w:p w14:paraId="51914904" w14:textId="77777777" w:rsidR="00F01616" w:rsidRDefault="00F01616" w:rsidP="009834CA">
      <w:pPr>
        <w:pStyle w:val="Title"/>
        <w:ind w:firstLine="720"/>
        <w:rPr>
          <w:b/>
          <w:bCs/>
          <w:sz w:val="28"/>
          <w:szCs w:val="28"/>
        </w:rPr>
      </w:pPr>
    </w:p>
    <w:p w14:paraId="4DAAED21" w14:textId="77777777" w:rsidR="00F01616" w:rsidRDefault="00F01616" w:rsidP="009834CA">
      <w:pPr>
        <w:pStyle w:val="Title"/>
        <w:ind w:firstLine="720"/>
        <w:rPr>
          <w:b/>
          <w:bCs/>
          <w:sz w:val="28"/>
          <w:szCs w:val="28"/>
        </w:rPr>
      </w:pPr>
    </w:p>
    <w:p w14:paraId="3157DA30" w14:textId="77777777" w:rsidR="00F01616" w:rsidRDefault="00F01616" w:rsidP="009834CA">
      <w:pPr>
        <w:pStyle w:val="Title"/>
        <w:ind w:firstLine="720"/>
        <w:rPr>
          <w:b/>
          <w:bCs/>
          <w:sz w:val="28"/>
          <w:szCs w:val="28"/>
        </w:rPr>
      </w:pPr>
    </w:p>
    <w:p w14:paraId="125A3D0E" w14:textId="77777777" w:rsidR="00F01616" w:rsidRDefault="00F01616" w:rsidP="009834CA">
      <w:pPr>
        <w:pStyle w:val="Title"/>
        <w:ind w:firstLine="720"/>
        <w:rPr>
          <w:b/>
          <w:bCs/>
          <w:sz w:val="28"/>
          <w:szCs w:val="28"/>
        </w:rPr>
      </w:pPr>
    </w:p>
    <w:p w14:paraId="2AE4FEDB" w14:textId="77777777" w:rsidR="00F01616" w:rsidRDefault="00F01616" w:rsidP="009834CA">
      <w:pPr>
        <w:pStyle w:val="Title"/>
        <w:ind w:firstLine="720"/>
        <w:rPr>
          <w:b/>
          <w:bCs/>
          <w:sz w:val="28"/>
          <w:szCs w:val="28"/>
        </w:rPr>
      </w:pPr>
    </w:p>
    <w:p w14:paraId="2E11D6F3" w14:textId="77777777" w:rsidR="00F01616" w:rsidRDefault="00F01616" w:rsidP="009834CA">
      <w:pPr>
        <w:pStyle w:val="Title"/>
        <w:ind w:firstLine="720"/>
        <w:rPr>
          <w:b/>
          <w:bCs/>
          <w:sz w:val="28"/>
          <w:szCs w:val="28"/>
        </w:rPr>
      </w:pPr>
    </w:p>
    <w:p w14:paraId="7D6FF560" w14:textId="77777777" w:rsidR="00F01616" w:rsidRDefault="00F01616" w:rsidP="009834CA">
      <w:pPr>
        <w:pStyle w:val="Title"/>
        <w:ind w:firstLine="720"/>
        <w:rPr>
          <w:b/>
          <w:bCs/>
          <w:sz w:val="28"/>
          <w:szCs w:val="28"/>
        </w:rPr>
      </w:pPr>
    </w:p>
    <w:p w14:paraId="4B25608E" w14:textId="77777777" w:rsidR="00F01616" w:rsidRDefault="00F01616" w:rsidP="009834CA">
      <w:pPr>
        <w:pStyle w:val="Title"/>
        <w:ind w:firstLine="720"/>
        <w:rPr>
          <w:b/>
          <w:bCs/>
          <w:sz w:val="28"/>
          <w:szCs w:val="28"/>
        </w:rPr>
      </w:pPr>
    </w:p>
    <w:p w14:paraId="31A48E17" w14:textId="77777777" w:rsidR="0072038E" w:rsidRDefault="0072038E" w:rsidP="009834CA">
      <w:pPr>
        <w:pStyle w:val="Title"/>
        <w:ind w:firstLine="720"/>
        <w:rPr>
          <w:b/>
          <w:bCs/>
          <w:sz w:val="28"/>
          <w:szCs w:val="28"/>
        </w:rPr>
      </w:pPr>
    </w:p>
    <w:p w14:paraId="10EBC99F" w14:textId="77777777" w:rsidR="0072038E" w:rsidRDefault="0072038E" w:rsidP="009834CA">
      <w:pPr>
        <w:pStyle w:val="Title"/>
        <w:ind w:firstLine="720"/>
        <w:rPr>
          <w:b/>
          <w:bCs/>
          <w:sz w:val="28"/>
          <w:szCs w:val="28"/>
        </w:rPr>
      </w:pPr>
    </w:p>
    <w:p w14:paraId="73F60B03" w14:textId="77777777" w:rsidR="00F01616" w:rsidRDefault="00F01616" w:rsidP="009834CA">
      <w:pPr>
        <w:pStyle w:val="Title"/>
        <w:ind w:firstLine="720"/>
        <w:rPr>
          <w:b/>
          <w:bCs/>
          <w:sz w:val="28"/>
          <w:szCs w:val="28"/>
        </w:rPr>
      </w:pPr>
    </w:p>
    <w:p w14:paraId="411173B7" w14:textId="77777777" w:rsidR="00F01616" w:rsidRDefault="00F01616" w:rsidP="009834CA">
      <w:pPr>
        <w:pStyle w:val="Title"/>
        <w:ind w:firstLine="720"/>
        <w:rPr>
          <w:b/>
          <w:bCs/>
          <w:sz w:val="28"/>
          <w:szCs w:val="28"/>
        </w:rPr>
      </w:pPr>
    </w:p>
    <w:p w14:paraId="731B4A03" w14:textId="77777777" w:rsidR="00731261" w:rsidRDefault="00731261" w:rsidP="009834CA">
      <w:pPr>
        <w:pStyle w:val="Title"/>
        <w:ind w:firstLine="720"/>
        <w:rPr>
          <w:b/>
          <w:bCs/>
          <w:sz w:val="28"/>
          <w:szCs w:val="28"/>
        </w:rPr>
      </w:pPr>
    </w:p>
    <w:p w14:paraId="78F34182" w14:textId="77777777" w:rsidR="00731261" w:rsidRDefault="00731261" w:rsidP="009834CA">
      <w:pPr>
        <w:pStyle w:val="Title"/>
        <w:ind w:firstLine="720"/>
        <w:rPr>
          <w:b/>
          <w:bCs/>
          <w:sz w:val="28"/>
          <w:szCs w:val="28"/>
        </w:rPr>
      </w:pPr>
    </w:p>
    <w:p w14:paraId="27251223" w14:textId="77777777" w:rsidR="009834CA" w:rsidRDefault="00731261" w:rsidP="00731261">
      <w:pPr>
        <w:pStyle w:val="Title"/>
        <w:ind w:firstLine="720"/>
        <w:jc w:val="left"/>
        <w:rPr>
          <w:b/>
          <w:bCs/>
          <w:sz w:val="28"/>
          <w:szCs w:val="28"/>
        </w:rPr>
      </w:pPr>
      <w:r>
        <w:rPr>
          <w:b/>
          <w:bCs/>
          <w:sz w:val="28"/>
          <w:szCs w:val="28"/>
        </w:rPr>
        <w:t xml:space="preserve">      </w:t>
      </w:r>
      <w:r w:rsidR="009834CA">
        <w:rPr>
          <w:b/>
          <w:bCs/>
          <w:sz w:val="28"/>
          <w:szCs w:val="28"/>
        </w:rPr>
        <w:t>Swindon Elective Home Education Process</w:t>
      </w:r>
    </w:p>
    <w:p w14:paraId="5591169C" w14:textId="77777777" w:rsidR="00F01616" w:rsidRDefault="00F01616" w:rsidP="00731261">
      <w:pPr>
        <w:pStyle w:val="Title"/>
        <w:ind w:firstLine="720"/>
        <w:jc w:val="left"/>
        <w:rPr>
          <w:b/>
          <w:bCs/>
          <w:sz w:val="28"/>
          <w:szCs w:val="28"/>
        </w:rPr>
      </w:pPr>
    </w:p>
    <w:p w14:paraId="54359092" w14:textId="77777777" w:rsidR="009834CA" w:rsidRDefault="005A0F97" w:rsidP="009834CA">
      <w:pPr>
        <w:pStyle w:val="Title"/>
        <w:jc w:val="left"/>
        <w:rPr>
          <w:b/>
          <w:bCs/>
          <w:sz w:val="28"/>
          <w:szCs w:val="28"/>
        </w:rPr>
      </w:pPr>
      <w:r>
        <w:rPr>
          <w:b/>
          <w:bCs/>
          <w:noProof/>
          <w:sz w:val="28"/>
          <w:szCs w:val="28"/>
          <w:lang w:eastAsia="en-GB"/>
        </w:rPr>
        <mc:AlternateContent>
          <mc:Choice Requires="wps">
            <w:drawing>
              <wp:anchor distT="0" distB="0" distL="114300" distR="114300" simplePos="0" relativeHeight="251658752" behindDoc="0" locked="0" layoutInCell="1" allowOverlap="1" wp14:anchorId="5406BF26" wp14:editId="733B600A">
                <wp:simplePos x="0" y="0"/>
                <wp:positionH relativeFrom="column">
                  <wp:posOffset>-342900</wp:posOffset>
                </wp:positionH>
                <wp:positionV relativeFrom="paragraph">
                  <wp:posOffset>3472815</wp:posOffset>
                </wp:positionV>
                <wp:extent cx="570230" cy="1485900"/>
                <wp:effectExtent l="0" t="38100" r="39370" b="1905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4859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5FA0" id="AutoShape 28" o:spid="_x0000_s1026" style="position:absolute;margin-left:-27pt;margin-top:273.45pt;width:44.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" path="m21600,6079l15126,r,2912l12427,2912c5564,2912,,7052,,12158r,9442l6474,21600r,-9442c6474,10550,9139,9246,12427,9246r2699,l15126,12158,21600,6079xe" fillcolor="#fcf">
                <v:stroke joinstyle="miter"/>
                <v:path o:connecttype="custom" o:connectlocs="399319,0;399319,836369;85455,1485900;570230,418185" o:connectangles="270,90,90,0" textboxrect="12427,2912,18227,9246"/>
              </v:shape>
            </w:pict>
          </mc:Fallback>
        </mc:AlternateContent>
      </w:r>
      <w:r>
        <w:rPr>
          <w:b/>
          <w:bCs/>
          <w:noProof/>
          <w:sz w:val="28"/>
          <w:szCs w:val="28"/>
          <w:lang w:eastAsia="en-GB"/>
        </w:rPr>
        <mc:AlternateContent>
          <mc:Choice Requires="wpc">
            <w:drawing>
              <wp:inline distT="0" distB="0" distL="0" distR="0" wp14:anchorId="2629693F" wp14:editId="5FE3F229">
                <wp:extent cx="5257800" cy="3543300"/>
                <wp:effectExtent l="0" t="0" r="0" b="57150"/>
                <wp:docPr id="23"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3"/>
                        <wps:cNvSpPr>
                          <a:spLocks noChangeArrowheads="1"/>
                        </wps:cNvSpPr>
                        <wps:spPr bwMode="auto">
                          <a:xfrm>
                            <a:off x="571786" y="94298"/>
                            <a:ext cx="4114229" cy="802958"/>
                          </a:xfrm>
                          <a:prstGeom prst="rect">
                            <a:avLst/>
                          </a:prstGeom>
                          <a:solidFill>
                            <a:srgbClr val="FFCCFF"/>
                          </a:solidFill>
                          <a:ln w="9525">
                            <a:solidFill>
                              <a:srgbClr val="000000"/>
                            </a:solidFill>
                            <a:miter lim="800000"/>
                            <a:headEnd/>
                            <a:tailEnd/>
                          </a:ln>
                        </wps:spPr>
                        <wps:txbx>
                          <w:txbxContent>
                            <w:p w14:paraId="557DC5E6" w14:textId="77777777" w:rsidR="00296819" w:rsidRDefault="00296819" w:rsidP="009834CA">
                              <w:pPr>
                                <w:jc w:val="center"/>
                                <w:rPr>
                                  <w:rFonts w:ascii="Arial" w:hAnsi="Arial" w:cs="Arial"/>
                                </w:rPr>
                              </w:pPr>
                              <w:r w:rsidRPr="00932A11">
                                <w:rPr>
                                  <w:rFonts w:ascii="Arial" w:hAnsi="Arial" w:cs="Arial"/>
                                </w:rPr>
                                <w:t>Parent writes to head teacher to withdraw child from school</w:t>
                              </w:r>
                            </w:p>
                            <w:p w14:paraId="551DFCEB" w14:textId="77777777" w:rsidR="00296819" w:rsidRDefault="00296819" w:rsidP="009834CA">
                              <w:pPr>
                                <w:jc w:val="center"/>
                                <w:rPr>
                                  <w:rFonts w:ascii="Arial" w:hAnsi="Arial" w:cs="Arial"/>
                                </w:rPr>
                              </w:pPr>
                              <w:r>
                                <w:rPr>
                                  <w:rFonts w:ascii="Arial" w:hAnsi="Arial" w:cs="Arial"/>
                                </w:rPr>
                                <w:t>Parent of non-registered child writes direct to Named Officer  for EHE</w:t>
                              </w:r>
                            </w:p>
                            <w:p w14:paraId="7A7CA094" w14:textId="77777777" w:rsidR="00296819" w:rsidRPr="00932A11" w:rsidRDefault="00296819" w:rsidP="009834CA">
                              <w:pPr>
                                <w:jc w:val="center"/>
                                <w:rPr>
                                  <w:rFonts w:ascii="Arial" w:hAnsi="Arial" w:cs="Arial"/>
                                </w:rPr>
                              </w:pPr>
                              <w:r>
                                <w:rPr>
                                  <w:rFonts w:ascii="Arial" w:hAnsi="Arial" w:cs="Arial"/>
                                </w:rPr>
                                <w:t>jP</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571786" y="1028700"/>
                            <a:ext cx="4114229" cy="342900"/>
                          </a:xfrm>
                          <a:prstGeom prst="rect">
                            <a:avLst/>
                          </a:prstGeom>
                          <a:solidFill>
                            <a:srgbClr val="FFCCFF"/>
                          </a:solidFill>
                          <a:ln w="9525">
                            <a:solidFill>
                              <a:srgbClr val="000000"/>
                            </a:solidFill>
                            <a:miter lim="800000"/>
                            <a:headEnd/>
                            <a:tailEnd/>
                          </a:ln>
                        </wps:spPr>
                        <wps:txbx>
                          <w:txbxContent>
                            <w:p w14:paraId="3D67776D" w14:textId="77777777" w:rsidR="00296819" w:rsidRPr="00753EF8" w:rsidRDefault="00296819" w:rsidP="009834CA">
                              <w:pPr>
                                <w:jc w:val="center"/>
                                <w:rPr>
                                  <w:rFonts w:ascii="Arial" w:hAnsi="Arial" w:cs="Arial"/>
                                </w:rPr>
                              </w:pPr>
                              <w:r>
                                <w:rPr>
                                  <w:rFonts w:ascii="Arial" w:hAnsi="Arial" w:cs="Arial"/>
                                </w:rPr>
                                <w:t>Head teacher removes child from school roll</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571786" y="1600200"/>
                            <a:ext cx="4114229" cy="342900"/>
                          </a:xfrm>
                          <a:prstGeom prst="rect">
                            <a:avLst/>
                          </a:prstGeom>
                          <a:solidFill>
                            <a:srgbClr val="FFCCFF"/>
                          </a:solidFill>
                          <a:ln w="9525">
                            <a:solidFill>
                              <a:srgbClr val="000000"/>
                            </a:solidFill>
                            <a:miter lim="800000"/>
                            <a:headEnd/>
                            <a:tailEnd/>
                          </a:ln>
                        </wps:spPr>
                        <wps:txbx>
                          <w:txbxContent>
                            <w:p w14:paraId="2D9DA748" w14:textId="77777777" w:rsidR="00296819" w:rsidRPr="00753EF8" w:rsidRDefault="00296819" w:rsidP="009834CA">
                              <w:pPr>
                                <w:jc w:val="center"/>
                                <w:rPr>
                                  <w:rFonts w:ascii="Arial" w:hAnsi="Arial" w:cs="Arial"/>
                                </w:rPr>
                              </w:pPr>
                              <w:r>
                                <w:rPr>
                                  <w:rFonts w:ascii="Arial" w:hAnsi="Arial" w:cs="Arial"/>
                                </w:rPr>
                                <w:t>Head teacher advises LA of withdrawal</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571786" y="2171700"/>
                            <a:ext cx="4114229" cy="457200"/>
                          </a:xfrm>
                          <a:prstGeom prst="rect">
                            <a:avLst/>
                          </a:prstGeom>
                          <a:solidFill>
                            <a:srgbClr val="FFCCFF"/>
                          </a:solidFill>
                          <a:ln w="9525">
                            <a:solidFill>
                              <a:srgbClr val="000000"/>
                            </a:solidFill>
                            <a:miter lim="800000"/>
                            <a:headEnd/>
                            <a:tailEnd/>
                          </a:ln>
                        </wps:spPr>
                        <wps:txbx>
                          <w:txbxContent>
                            <w:p w14:paraId="400EE0D7" w14:textId="77777777" w:rsidR="00296819" w:rsidRPr="00753EF8" w:rsidRDefault="00296819" w:rsidP="009834CA">
                              <w:pPr>
                                <w:jc w:val="center"/>
                                <w:rPr>
                                  <w:rFonts w:ascii="Arial" w:hAnsi="Arial" w:cs="Arial"/>
                                </w:rPr>
                              </w:pPr>
                              <w:r>
                                <w:rPr>
                                  <w:rFonts w:ascii="Arial" w:hAnsi="Arial" w:cs="Arial"/>
                                </w:rPr>
                                <w:t>Named Officer for EHE sends initial letter out to parent including policy and guidelines (within 3 weeks)</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571786" y="2873216"/>
                            <a:ext cx="4114229" cy="441484"/>
                          </a:xfrm>
                          <a:prstGeom prst="rect">
                            <a:avLst/>
                          </a:prstGeom>
                          <a:solidFill>
                            <a:srgbClr val="FFCCFF"/>
                          </a:solidFill>
                          <a:ln w="9525">
                            <a:solidFill>
                              <a:srgbClr val="000000"/>
                            </a:solidFill>
                            <a:miter lim="800000"/>
                            <a:headEnd/>
                            <a:tailEnd/>
                          </a:ln>
                        </wps:spPr>
                        <wps:txbx>
                          <w:txbxContent>
                            <w:p w14:paraId="103E5872" w14:textId="77777777" w:rsidR="00296819" w:rsidRPr="00932A11" w:rsidRDefault="00296819" w:rsidP="009834CA">
                              <w:pPr>
                                <w:jc w:val="center"/>
                                <w:rPr>
                                  <w:rFonts w:ascii="Arial" w:hAnsi="Arial" w:cs="Arial"/>
                                </w:rPr>
                              </w:pPr>
                              <w:r>
                                <w:rPr>
                                  <w:rFonts w:ascii="Arial" w:hAnsi="Arial" w:cs="Arial"/>
                                </w:rPr>
                                <w:t xml:space="preserve">Named Officer for EHE offers a home visit </w:t>
                              </w:r>
                            </w:p>
                          </w:txbxContent>
                        </wps:txbx>
                        <wps:bodyPr rot="0" vert="horz" wrap="square" lIns="91440" tIns="45720" rIns="91440" bIns="45720" anchor="t" anchorCtr="0" upright="1">
                          <a:noAutofit/>
                        </wps:bodyPr>
                      </wps:wsp>
                      <wps:wsp>
                        <wps:cNvPr id="17" name="Line 18"/>
                        <wps:cNvCnPr>
                          <a:cxnSpLocks noChangeShapeType="1"/>
                        </wps:cNvCnPr>
                        <wps:spPr bwMode="auto">
                          <a:xfrm>
                            <a:off x="2514251" y="8001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628900" y="285821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514251"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514251"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2514251"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2514251" y="3314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629693F" id="Canvas 11" o:spid="_x0000_s1027" editas="canvas" style="width:414pt;height:279pt;mso-position-horizontal-relative:char;mso-position-vertical-relative:line" coordsize="52578,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">
                <v:shape id="_x0000_s1028" type="#_x0000_t75" style="position:absolute;width:52578;height:35433;visibility:visible;mso-wrap-style:square">
                  <v:fill o:detectmouseclick="t"/>
                  <v:path o:connecttype="none"/>
                </v:shape>
                <v:rect id="Rectangle 13" o:spid="_x0000_s1029" style="position:absolute;left:5717;top:942;width:41143;height:8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jKMAA&#10;AADbAAAADwAAAGRycy9kb3ducmV2LnhtbERPzWrCQBC+C32HZQredGMOsURXEaHUSwvaPMCQnWZD&#10;M7Nhd6tpn94tFHqbj+93tvuJB3WlEHsvBlbLAhRJ620vnYHm/XnxBComFIuDFzLwTRH2u4fZFmvr&#10;b3Km6yV1KodIrNGAS2mstY6tI8a49CNJ5j58YEwZhk7bgLcczoMui6LSjL3kBocjHR21n5cvNrCu&#10;0IVQDqeXwNXh7fWHufGlMfPH6bABlWhK/+I/98nm+SX8/pIP0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0jKMAAAADbAAAADwAAAAAAAAAAAAAAAACYAgAAZHJzL2Rvd25y&#10;ZXYueG1sUEsFBgAAAAAEAAQA9QAAAIUDAAAAAA==&#10;" fillcolor="#fcf">
                  <v:textbox>
                    <w:txbxContent>
                      <w:p w14:paraId="557DC5E6" w14:textId="77777777" w:rsidR="00296819" w:rsidRDefault="00296819" w:rsidP="009834CA">
                        <w:pPr>
                          <w:jc w:val="center"/>
                          <w:rPr>
                            <w:rFonts w:ascii="Arial" w:hAnsi="Arial" w:cs="Arial"/>
                          </w:rPr>
                        </w:pPr>
                        <w:r w:rsidRPr="00932A11">
                          <w:rPr>
                            <w:rFonts w:ascii="Arial" w:hAnsi="Arial" w:cs="Arial"/>
                          </w:rPr>
                          <w:t>Parent writes to head teacher to withdraw child from school</w:t>
                        </w:r>
                      </w:p>
                      <w:p w14:paraId="551DFCEB" w14:textId="77777777" w:rsidR="00296819" w:rsidRDefault="00296819" w:rsidP="009834CA">
                        <w:pPr>
                          <w:jc w:val="center"/>
                          <w:rPr>
                            <w:rFonts w:ascii="Arial" w:hAnsi="Arial" w:cs="Arial"/>
                          </w:rPr>
                        </w:pPr>
                        <w:r>
                          <w:rPr>
                            <w:rFonts w:ascii="Arial" w:hAnsi="Arial" w:cs="Arial"/>
                          </w:rPr>
                          <w:t>Parent of non-registered child writes direct to Named Officer  for EHE</w:t>
                        </w:r>
                      </w:p>
                      <w:p w14:paraId="7A7CA094" w14:textId="77777777" w:rsidR="00296819" w:rsidRPr="00932A11" w:rsidRDefault="00296819" w:rsidP="009834CA">
                        <w:pPr>
                          <w:jc w:val="center"/>
                          <w:rPr>
                            <w:rFonts w:ascii="Arial" w:hAnsi="Arial" w:cs="Arial"/>
                          </w:rPr>
                        </w:pPr>
                        <w:r>
                          <w:rPr>
                            <w:rFonts w:ascii="Arial" w:hAnsi="Arial" w:cs="Arial"/>
                          </w:rPr>
                          <w:t>jP</w:t>
                        </w:r>
                      </w:p>
                    </w:txbxContent>
                  </v:textbox>
                </v:rect>
                <v:rect id="Rectangle 14" o:spid="_x0000_s1030" style="position:absolute;left:5717;top:10287;width:4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Gs8AA&#10;AADbAAAADwAAAGRycy9kb3ducmV2LnhtbERPzWoCMRC+F/oOYQq91awrrGVrFCmUerGg9QGGzXSz&#10;uDNZklTXPr0pCN7m4/udxWrkXp0oxM6LgemkAEXSeNtJa+Dw/fHyCiomFIu9FzJwoQir5ePDAmvr&#10;z7Kj0z61KodIrNGAS2motY6NI8Y48QNJ5n58YEwZhlbbgOcczr0ui6LSjJ3kBocDvTtqjvtfNjCv&#10;0IVQ9pvPwNX6a/vHfPClMc9P4/oNVKIx3cU398bm+TP4/yUfo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GGs8AAAADbAAAADwAAAAAAAAAAAAAAAACYAgAAZHJzL2Rvd25y&#10;ZXYueG1sUEsFBgAAAAAEAAQA9QAAAIUDAAAAAA==&#10;" fillcolor="#fcf">
                  <v:textbox>
                    <w:txbxContent>
                      <w:p w14:paraId="3D67776D" w14:textId="77777777" w:rsidR="00296819" w:rsidRPr="00753EF8" w:rsidRDefault="00296819" w:rsidP="009834CA">
                        <w:pPr>
                          <w:jc w:val="center"/>
                          <w:rPr>
                            <w:rFonts w:ascii="Arial" w:hAnsi="Arial" w:cs="Arial"/>
                          </w:rPr>
                        </w:pPr>
                        <w:r>
                          <w:rPr>
                            <w:rFonts w:ascii="Arial" w:hAnsi="Arial" w:cs="Arial"/>
                          </w:rPr>
                          <w:t>Head teacher removes child from school roll</w:t>
                        </w:r>
                      </w:p>
                    </w:txbxContent>
                  </v:textbox>
                </v:rect>
                <v:rect id="Rectangle 15" o:spid="_x0000_s1031" style="position:absolute;left:5717;top:16002;width:4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ex8AA&#10;AADbAAAADwAAAGRycy9kb3ducmV2LnhtbERPzWoCMRC+F/oOYQq91ayLrGVrFCmUerGg9QGGzXSz&#10;uDNZklTXPr0pCN7m4/udxWrkXp0oxM6LgemkAEXSeNtJa+Dw/fHyCiomFIu9FzJwoQir5ePDAmvr&#10;z7Kj0z61KodIrNGAS2motY6NI8Y48QNJ5n58YEwZhlbbgOcczr0ui6LSjJ3kBocDvTtqjvtfNjCv&#10;0IVQ9pvPwNX6a/vHfPClMc9P4/oNVKIx3cU398bm+TP4/yUfo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gex8AAAADbAAAADwAAAAAAAAAAAAAAAACYAgAAZHJzL2Rvd25y&#10;ZXYueG1sUEsFBgAAAAAEAAQA9QAAAIUDAAAAAA==&#10;" fillcolor="#fcf">
                  <v:textbox>
                    <w:txbxContent>
                      <w:p w14:paraId="2D9DA748" w14:textId="77777777" w:rsidR="00296819" w:rsidRPr="00753EF8" w:rsidRDefault="00296819" w:rsidP="009834CA">
                        <w:pPr>
                          <w:jc w:val="center"/>
                          <w:rPr>
                            <w:rFonts w:ascii="Arial" w:hAnsi="Arial" w:cs="Arial"/>
                          </w:rPr>
                        </w:pPr>
                        <w:r>
                          <w:rPr>
                            <w:rFonts w:ascii="Arial" w:hAnsi="Arial" w:cs="Arial"/>
                          </w:rPr>
                          <w:t>Head teacher advises LA of withdrawal</w:t>
                        </w:r>
                      </w:p>
                    </w:txbxContent>
                  </v:textbox>
                </v:rect>
                <v:rect id="Rectangle 16" o:spid="_x0000_s1032" style="position:absolute;left:5717;top:21717;width:41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7XMAA&#10;AADbAAAADwAAAGRycy9kb3ducmV2LnhtbERPzWoCMRC+F/oOYQq91awLrmVrFCmUerGg9QGGzXSz&#10;uDNZklTXPr0pCN7m4/udxWrkXp0oxM6LgemkAEXSeNtJa+Dw/fHyCiomFIu9FzJwoQir5ePDAmvr&#10;z7Kj0z61KodIrNGAS2motY6NI8Y48QNJ5n58YEwZhlbbgOcczr0ui6LSjJ3kBocDvTtqjvtfNjCv&#10;0IVQ9pvPwNX6a/vHfPClMc9P4/oNVKIx3cU398bm+TP4/yUfo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S7XMAAAADbAAAADwAAAAAAAAAAAAAAAACYAgAAZHJzL2Rvd25y&#10;ZXYueG1sUEsFBgAAAAAEAAQA9QAAAIUDAAAAAA==&#10;" fillcolor="#fcf">
                  <v:textbox>
                    <w:txbxContent>
                      <w:p w14:paraId="400EE0D7" w14:textId="77777777" w:rsidR="00296819" w:rsidRPr="00753EF8" w:rsidRDefault="00296819" w:rsidP="009834CA">
                        <w:pPr>
                          <w:jc w:val="center"/>
                          <w:rPr>
                            <w:rFonts w:ascii="Arial" w:hAnsi="Arial" w:cs="Arial"/>
                          </w:rPr>
                        </w:pPr>
                        <w:r>
                          <w:rPr>
                            <w:rFonts w:ascii="Arial" w:hAnsi="Arial" w:cs="Arial"/>
                          </w:rPr>
                          <w:t>Named Officer for EHE sends initial letter out to parent including policy and guidelines (within 3 weeks)</w:t>
                        </w:r>
                      </w:p>
                    </w:txbxContent>
                  </v:textbox>
                </v:rect>
                <v:rect id="Rectangle 17" o:spid="_x0000_s1033" style="position:absolute;left:5717;top:28732;width:41143;height:4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AA&#10;AADbAAAADwAAAGRycy9kb3ducmV2LnhtbERPzWrCQBC+C32HZQredGMOsURXEaHUSwvaPMCQnWZD&#10;M7Nhd6tpn94tFHqbj+93tvuJB3WlEHsvBlbLAhRJ620vnYHm/XnxBComFIuDFzLwTRH2u4fZFmvr&#10;b3Km6yV1KodIrNGAS2mstY6tI8a49CNJ5j58YEwZhk7bgLcczoMui6LSjL3kBocjHR21n5cvNrCu&#10;0IVQDqeXwNXh7fWHufGlMfPH6bABlWhK/+I/98nm+RX8/pIP0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K8AAAADbAAAADwAAAAAAAAAAAAAAAACYAgAAZHJzL2Rvd25y&#10;ZXYueG1sUEsFBgAAAAAEAAQA9QAAAIUDAAAAAA==&#10;" fillcolor="#fcf">
                  <v:textbox>
                    <w:txbxContent>
                      <w:p w14:paraId="103E5872" w14:textId="77777777" w:rsidR="00296819" w:rsidRPr="00932A11" w:rsidRDefault="00296819" w:rsidP="009834CA">
                        <w:pPr>
                          <w:jc w:val="center"/>
                          <w:rPr>
                            <w:rFonts w:ascii="Arial" w:hAnsi="Arial" w:cs="Arial"/>
                          </w:rPr>
                        </w:pPr>
                        <w:r>
                          <w:rPr>
                            <w:rFonts w:ascii="Arial" w:hAnsi="Arial" w:cs="Arial"/>
                          </w:rPr>
                          <w:t xml:space="preserve">Named Officer for EHE offers a home visit </w:t>
                        </w:r>
                      </w:p>
                    </w:txbxContent>
                  </v:textbox>
                </v:rect>
                <v:line id="Line 18" o:spid="_x0000_s1034" style="position:absolute;visibility:visible;mso-wrap-style:square" from="25142,8001" to="2514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35" style="position:absolute;visibility:visible;mso-wrap-style:square" from="26289,28582" to="26289,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36" style="position:absolute;visibility:visible;mso-wrap-style:square" from="25142,13716" to="2514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37" style="position:absolute;visibility:visible;mso-wrap-style:square" from="25142,19431" to="2514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38" style="position:absolute;visibility:visible;mso-wrap-style:square" from="25142,26289" to="2514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39" style="position:absolute;visibility:visible;mso-wrap-style:square" from="25142,33147" to="2514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anchorlock/>
              </v:group>
            </w:pict>
          </mc:Fallback>
        </mc:AlternateContent>
      </w:r>
    </w:p>
    <w:p w14:paraId="25F8124C" w14:textId="77777777" w:rsidR="009834CA" w:rsidRDefault="005A0F97" w:rsidP="009834CA">
      <w:pPr>
        <w:pStyle w:val="Title"/>
        <w:ind w:left="540"/>
        <w:jc w:val="left"/>
        <w:rPr>
          <w:b/>
          <w:bCs/>
          <w:sz w:val="28"/>
          <w:szCs w:val="28"/>
        </w:rPr>
      </w:pPr>
      <w:r>
        <w:rPr>
          <w:b/>
          <w:bCs/>
          <w:noProof/>
          <w:sz w:val="28"/>
          <w:szCs w:val="28"/>
          <w:lang w:eastAsia="en-GB"/>
        </w:rPr>
        <mc:AlternateContent>
          <mc:Choice Requires="wps">
            <w:drawing>
              <wp:anchor distT="0" distB="0" distL="114300" distR="114300" simplePos="0" relativeHeight="251657728" behindDoc="0" locked="0" layoutInCell="1" allowOverlap="1" wp14:anchorId="1D6650DD" wp14:editId="67EFBD3B">
                <wp:simplePos x="0" y="0"/>
                <wp:positionH relativeFrom="column">
                  <wp:posOffset>4922520</wp:posOffset>
                </wp:positionH>
                <wp:positionV relativeFrom="paragraph">
                  <wp:posOffset>51435</wp:posOffset>
                </wp:positionV>
                <wp:extent cx="571500" cy="571500"/>
                <wp:effectExtent l="19050" t="38100" r="19050" b="571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leftArrow">
                          <a:avLst>
                            <a:gd name="adj1" fmla="val 50000"/>
                            <a:gd name="adj2" fmla="val 25000"/>
                          </a:avLst>
                        </a:prstGeom>
                        <a:solidFill>
                          <a:srgbClr val="FF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2553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7" o:spid="_x0000_s1026" type="#_x0000_t66" style="position:absolute;margin-left:387.6pt;margin-top:4.05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" fillcolor="#fcf"/>
            </w:pict>
          </mc:Fallback>
        </mc:AlternateContent>
      </w:r>
      <w:r>
        <w:rPr>
          <w:b/>
          <w:bCs/>
          <w:noProof/>
          <w:sz w:val="28"/>
          <w:szCs w:val="28"/>
          <w:lang w:eastAsia="en-GB"/>
        </w:rPr>
        <mc:AlternateContent>
          <mc:Choice Requires="wps">
            <w:drawing>
              <wp:anchor distT="0" distB="0" distL="114300" distR="114300" simplePos="0" relativeHeight="251654656" behindDoc="0" locked="0" layoutInCell="1" allowOverlap="1" wp14:anchorId="1681A448" wp14:editId="46CE0056">
                <wp:simplePos x="0" y="0"/>
                <wp:positionH relativeFrom="column">
                  <wp:posOffset>571500</wp:posOffset>
                </wp:positionH>
                <wp:positionV relativeFrom="paragraph">
                  <wp:posOffset>24765</wp:posOffset>
                </wp:positionV>
                <wp:extent cx="4114800" cy="5715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CCFF"/>
                        </a:solidFill>
                        <a:ln w="9525">
                          <a:solidFill>
                            <a:srgbClr val="000000"/>
                          </a:solidFill>
                          <a:miter lim="800000"/>
                          <a:headEnd/>
                          <a:tailEnd/>
                        </a:ln>
                      </wps:spPr>
                      <wps:txbx>
                        <w:txbxContent>
                          <w:p w14:paraId="516D930F" w14:textId="77777777" w:rsidR="00296819" w:rsidRPr="00932A11" w:rsidRDefault="00296819" w:rsidP="009834CA">
                            <w:pPr>
                              <w:jc w:val="center"/>
                              <w:rPr>
                                <w:rFonts w:ascii="Arial" w:hAnsi="Arial" w:cs="Arial"/>
                              </w:rPr>
                            </w:pPr>
                            <w:r>
                              <w:rPr>
                                <w:rFonts w:ascii="Arial" w:hAnsi="Arial" w:cs="Arial"/>
                              </w:rPr>
                              <w:t>Offer of a home visit or the parent declines the home visit and sends in educational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A448" id="Rectangle 24" o:spid="_x0000_s1040" style="position:absolute;left:0;text-align:left;margin-left:45pt;margin-top:1.95pt;width:324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" fillcolor="#fcf">
                <v:textbox>
                  <w:txbxContent>
                    <w:p w14:paraId="516D930F" w14:textId="77777777" w:rsidR="00296819" w:rsidRPr="00932A11" w:rsidRDefault="00296819" w:rsidP="009834CA">
                      <w:pPr>
                        <w:jc w:val="center"/>
                        <w:rPr>
                          <w:rFonts w:ascii="Arial" w:hAnsi="Arial" w:cs="Arial"/>
                        </w:rPr>
                      </w:pPr>
                      <w:r>
                        <w:rPr>
                          <w:rFonts w:ascii="Arial" w:hAnsi="Arial" w:cs="Arial"/>
                        </w:rPr>
                        <w:t>Offer of a home visit or the parent declines the home visit and sends in educational information</w:t>
                      </w:r>
                    </w:p>
                  </w:txbxContent>
                </v:textbox>
              </v:rect>
            </w:pict>
          </mc:Fallback>
        </mc:AlternateContent>
      </w:r>
    </w:p>
    <w:p w14:paraId="38E2BE9C" w14:textId="77777777" w:rsidR="009834CA" w:rsidRDefault="005A0F97" w:rsidP="009834CA">
      <w:pPr>
        <w:pStyle w:val="Title"/>
        <w:tabs>
          <w:tab w:val="right" w:pos="8315"/>
        </w:tabs>
        <w:ind w:left="540"/>
        <w:jc w:val="left"/>
        <w:rPr>
          <w:b/>
          <w:bCs/>
          <w:sz w:val="28"/>
          <w:szCs w:val="28"/>
        </w:rPr>
      </w:pPr>
      <w:r>
        <w:rPr>
          <w:b/>
          <w:bCs/>
          <w:noProof/>
          <w:sz w:val="28"/>
          <w:szCs w:val="28"/>
          <w:lang w:eastAsia="en-GB"/>
        </w:rPr>
        <mc:AlternateContent>
          <mc:Choice Requires="wps">
            <w:drawing>
              <wp:anchor distT="0" distB="0" distL="114300" distR="114300" simplePos="0" relativeHeight="251656704" behindDoc="0" locked="0" layoutInCell="1" allowOverlap="1" wp14:anchorId="2ED9B15A" wp14:editId="7D825D25">
                <wp:simplePos x="0" y="0"/>
                <wp:positionH relativeFrom="column">
                  <wp:posOffset>5257800</wp:posOffset>
                </wp:positionH>
                <wp:positionV relativeFrom="paragraph">
                  <wp:posOffset>189865</wp:posOffset>
                </wp:positionV>
                <wp:extent cx="800100" cy="2743200"/>
                <wp:effectExtent l="0" t="38100" r="38100" b="190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432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CCFF"/>
                        </a:solidFill>
                        <a:ln w="9525">
                          <a:solidFill>
                            <a:srgbClr val="000000"/>
                          </a:solidFill>
                          <a:miter lim="800000"/>
                          <a:headEnd/>
                          <a:tailEnd/>
                        </a:ln>
                      </wps:spPr>
                      <wps:txbx>
                        <w:txbxContent>
                          <w:p w14:paraId="2FB0FEDB" w14:textId="77777777" w:rsidR="00296819" w:rsidRDefault="00296819" w:rsidP="009834CA">
                            <w:pPr>
                              <w:rPr>
                                <w:rFonts w:ascii="Arial" w:hAnsi="Arial" w:cs="Arial"/>
                              </w:rPr>
                            </w:pPr>
                          </w:p>
                          <w:p w14:paraId="342DEEDA" w14:textId="77777777" w:rsidR="00296819" w:rsidRPr="00122F88" w:rsidRDefault="00296819" w:rsidP="009834CA">
                            <w:pPr>
                              <w:rPr>
                                <w:rFonts w:ascii="Arial" w:hAnsi="Arial" w:cs="Arial"/>
                              </w:rPr>
                            </w:pPr>
                            <w:r>
                              <w:rPr>
                                <w:rFonts w:ascii="Arial" w:hAnsi="Arial" w:cs="Arial"/>
                              </w:rPr>
                              <w:t>New home visit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B15A" id="AutoShape 26" o:spid="_x0000_s1041" style="position:absolute;left:0;text-align:left;margin-left:414pt;margin-top:14.95pt;width:63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" adj="-11796480,,5400" path="m15429,l9257,7200r3086,l12343,14400,,14400r,7200l18514,21600r,-14400l21600,7200,15429,xe" fillcolor="#fcf">
                <v:stroke joinstyle="miter"/>
                <v:formulas/>
                <v:path o:connecttype="custom" o:connectlocs="571516,0;342895,914400;0,2286127;342895,2743200;685789,1905000;800100,914400" o:connectangles="270,180,180,90,0,0" textboxrect="0,14400,18514,21600"/>
                <v:textbox>
                  <w:txbxContent>
                    <w:p w14:paraId="2FB0FEDB" w14:textId="77777777" w:rsidR="00296819" w:rsidRDefault="00296819" w:rsidP="009834CA">
                      <w:pPr>
                        <w:rPr>
                          <w:rFonts w:ascii="Arial" w:hAnsi="Arial" w:cs="Arial"/>
                        </w:rPr>
                      </w:pPr>
                    </w:p>
                    <w:p w14:paraId="342DEEDA" w14:textId="77777777" w:rsidR="00296819" w:rsidRPr="00122F88" w:rsidRDefault="00296819" w:rsidP="009834CA">
                      <w:pPr>
                        <w:rPr>
                          <w:rFonts w:ascii="Arial" w:hAnsi="Arial" w:cs="Arial"/>
                        </w:rPr>
                      </w:pPr>
                      <w:r>
                        <w:rPr>
                          <w:rFonts w:ascii="Arial" w:hAnsi="Arial" w:cs="Arial"/>
                        </w:rPr>
                        <w:t>New home visit offered</w:t>
                      </w:r>
                    </w:p>
                  </w:txbxContent>
                </v:textbox>
              </v:shape>
            </w:pict>
          </mc:Fallback>
        </mc:AlternateContent>
      </w:r>
      <w:r w:rsidR="009834CA">
        <w:rPr>
          <w:b/>
          <w:bCs/>
          <w:sz w:val="28"/>
          <w:szCs w:val="28"/>
        </w:rPr>
        <w:tab/>
      </w:r>
    </w:p>
    <w:p w14:paraId="6DB727B5" w14:textId="77777777" w:rsidR="009834CA" w:rsidRDefault="009834CA" w:rsidP="009834CA">
      <w:pPr>
        <w:pStyle w:val="Title"/>
        <w:ind w:left="540"/>
        <w:jc w:val="left"/>
        <w:rPr>
          <w:b/>
          <w:bCs/>
          <w:sz w:val="28"/>
          <w:szCs w:val="28"/>
        </w:rPr>
      </w:pPr>
    </w:p>
    <w:p w14:paraId="40A29441" w14:textId="77777777" w:rsidR="0072038E" w:rsidRDefault="005A0F97" w:rsidP="00F603D8">
      <w:pPr>
        <w:tabs>
          <w:tab w:val="left" w:pos="3120"/>
        </w:tabs>
        <w:rPr>
          <w:bCs/>
          <w:sz w:val="24"/>
          <w:szCs w:val="24"/>
        </w:rPr>
      </w:pPr>
      <w:r>
        <w:rPr>
          <w:b/>
          <w:bCs/>
          <w:noProof/>
          <w:sz w:val="28"/>
          <w:szCs w:val="28"/>
          <w:lang w:eastAsia="en-GB"/>
        </w:rPr>
        <mc:AlternateContent>
          <mc:Choice Requires="wps">
            <w:drawing>
              <wp:anchor distT="0" distB="0" distL="114300" distR="114300" simplePos="0" relativeHeight="251655680" behindDoc="0" locked="0" layoutInCell="1" allowOverlap="1" wp14:anchorId="67A30365" wp14:editId="73C61F84">
                <wp:simplePos x="0" y="0"/>
                <wp:positionH relativeFrom="column">
                  <wp:posOffset>1485900</wp:posOffset>
                </wp:positionH>
                <wp:positionV relativeFrom="paragraph">
                  <wp:posOffset>9525</wp:posOffset>
                </wp:positionV>
                <wp:extent cx="0" cy="228600"/>
                <wp:effectExtent l="57150" t="13335" r="57150" b="1524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FE02"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5pt" to="11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eK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">
                <v:stroke endarrow="block"/>
              </v:line>
            </w:pict>
          </mc:Fallback>
        </mc:AlternateContent>
      </w:r>
      <w:r>
        <w:rPr>
          <w:b/>
          <w:bCs/>
          <w:noProof/>
          <w:sz w:val="28"/>
          <w:szCs w:val="28"/>
          <w:lang w:eastAsia="en-GB"/>
        </w:rPr>
        <mc:AlternateContent>
          <mc:Choice Requires="wpc">
            <w:drawing>
              <wp:inline distT="0" distB="0" distL="0" distR="0" wp14:anchorId="12B40564" wp14:editId="2285AE74">
                <wp:extent cx="5257800" cy="2803525"/>
                <wp:effectExtent l="0" t="0" r="0" b="0"/>
                <wp:docPr id="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5"/>
                        <wps:cNvSpPr>
                          <a:spLocks noChangeArrowheads="1"/>
                        </wps:cNvSpPr>
                        <wps:spPr bwMode="auto">
                          <a:xfrm>
                            <a:off x="0" y="128602"/>
                            <a:ext cx="2582894" cy="1531079"/>
                          </a:xfrm>
                          <a:prstGeom prst="ellipse">
                            <a:avLst/>
                          </a:prstGeom>
                          <a:solidFill>
                            <a:srgbClr val="FFCCFF"/>
                          </a:solidFill>
                          <a:ln w="9525">
                            <a:solidFill>
                              <a:srgbClr val="000000"/>
                            </a:solidFill>
                            <a:round/>
                            <a:headEnd/>
                            <a:tailEnd/>
                          </a:ln>
                        </wps:spPr>
                        <wps:txbx>
                          <w:txbxContent>
                            <w:p w14:paraId="2CDF53AE" w14:textId="77777777" w:rsidR="00296819" w:rsidRDefault="00296819" w:rsidP="009834CA">
                              <w:pPr>
                                <w:rPr>
                                  <w:rFonts w:ascii="Arial" w:hAnsi="Arial" w:cs="Arial"/>
                                </w:rPr>
                              </w:pPr>
                              <w:r>
                                <w:rPr>
                                  <w:rFonts w:ascii="Arial" w:hAnsi="Arial" w:cs="Arial"/>
                                </w:rPr>
                                <w:t>Home visit or report received all satisfactory</w:t>
                              </w:r>
                            </w:p>
                            <w:p w14:paraId="0E99FBB4" w14:textId="77777777" w:rsidR="00296819" w:rsidRPr="00932A11" w:rsidRDefault="00296819" w:rsidP="009834CA">
                              <w:pPr>
                                <w:rPr>
                                  <w:rFonts w:ascii="Arial" w:hAnsi="Arial" w:cs="Arial"/>
                                </w:rPr>
                              </w:pPr>
                              <w:r>
                                <w:rPr>
                                  <w:rFonts w:ascii="Arial" w:hAnsi="Arial" w:cs="Arial"/>
                                </w:rPr>
                                <w:t>(Contact made every 12 months requesting education information)</w:t>
                              </w:r>
                            </w:p>
                          </w:txbxContent>
                        </wps:txbx>
                        <wps:bodyPr rot="0" vert="horz" wrap="square" lIns="91440" tIns="45720" rIns="91440" bIns="45720" anchor="t" anchorCtr="0" upright="1">
                          <a:noAutofit/>
                        </wps:bodyPr>
                      </wps:wsp>
                      <wps:wsp>
                        <wps:cNvPr id="4" name="Oval 6"/>
                        <wps:cNvSpPr>
                          <a:spLocks noChangeArrowheads="1"/>
                        </wps:cNvSpPr>
                        <wps:spPr bwMode="auto">
                          <a:xfrm>
                            <a:off x="2946559" y="128602"/>
                            <a:ext cx="2243328" cy="1531079"/>
                          </a:xfrm>
                          <a:prstGeom prst="ellipse">
                            <a:avLst/>
                          </a:prstGeom>
                          <a:solidFill>
                            <a:srgbClr val="FFCCFF"/>
                          </a:solidFill>
                          <a:ln w="9525">
                            <a:solidFill>
                              <a:srgbClr val="000000"/>
                            </a:solidFill>
                            <a:round/>
                            <a:headEnd/>
                            <a:tailEnd/>
                          </a:ln>
                        </wps:spPr>
                        <wps:txbx>
                          <w:txbxContent>
                            <w:p w14:paraId="44EA759E" w14:textId="77777777" w:rsidR="00296819" w:rsidRPr="00932A11" w:rsidRDefault="00296819" w:rsidP="009834CA">
                              <w:pPr>
                                <w:jc w:val="center"/>
                                <w:rPr>
                                  <w:rFonts w:ascii="Arial" w:hAnsi="Arial" w:cs="Arial"/>
                                </w:rPr>
                              </w:pPr>
                              <w:r>
                                <w:rPr>
                                  <w:rFonts w:ascii="Arial" w:hAnsi="Arial" w:cs="Arial"/>
                                </w:rPr>
                                <w:t xml:space="preserve">Named officer has concerns and writes to parent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1223899" y="1829007"/>
                            <a:ext cx="3348196" cy="685878"/>
                          </a:xfrm>
                          <a:prstGeom prst="rect">
                            <a:avLst/>
                          </a:prstGeom>
                          <a:solidFill>
                            <a:srgbClr val="FFCCFF"/>
                          </a:solidFill>
                          <a:ln w="9525">
                            <a:solidFill>
                              <a:srgbClr val="000000"/>
                            </a:solidFill>
                            <a:miter lim="800000"/>
                            <a:headEnd/>
                            <a:tailEnd/>
                          </a:ln>
                        </wps:spPr>
                        <wps:txbx>
                          <w:txbxContent>
                            <w:p w14:paraId="601E7D63" w14:textId="77777777" w:rsidR="00296819" w:rsidRPr="00932A11" w:rsidRDefault="00296819" w:rsidP="009834CA">
                              <w:pPr>
                                <w:jc w:val="center"/>
                                <w:rPr>
                                  <w:rFonts w:ascii="Arial" w:hAnsi="Arial" w:cs="Arial"/>
                                </w:rPr>
                              </w:pPr>
                              <w:r>
                                <w:rPr>
                                  <w:rFonts w:ascii="Arial" w:hAnsi="Arial" w:cs="Arial"/>
                                </w:rPr>
                                <w:t>Parent is informed of concerns and is given opportunity to address any issues (up to 3 months)</w:t>
                              </w:r>
                            </w:p>
                          </w:txbxContent>
                        </wps:txbx>
                        <wps:bodyPr rot="0" vert="horz" wrap="square" lIns="91440" tIns="45720" rIns="91440" bIns="45720" anchor="t" anchorCtr="0" upright="1">
                          <a:noAutofit/>
                        </wps:bodyPr>
                      </wps:wsp>
                      <wps:wsp>
                        <wps:cNvPr id="6" name="Line 8"/>
                        <wps:cNvCnPr>
                          <a:cxnSpLocks noChangeShapeType="1"/>
                        </wps:cNvCnPr>
                        <wps:spPr bwMode="auto">
                          <a:xfrm>
                            <a:off x="3887121" y="1659681"/>
                            <a:ext cx="730" cy="169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572095" y="2171946"/>
                            <a:ext cx="342487"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
                        <wps:cNvCnPr>
                          <a:cxnSpLocks noChangeShapeType="1"/>
                        </wps:cNvCnPr>
                        <wps:spPr bwMode="auto">
                          <a:xfrm>
                            <a:off x="3771741" y="0"/>
                            <a:ext cx="0" cy="342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2B40564" id="Canvas 3" o:spid="_x0000_s1042" editas="canvas" style="width:414pt;height:220.75pt;mso-position-horizontal-relative:char;mso-position-vertical-relative:line" coordsize="52578,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">
                <v:shape id="_x0000_s1043" type="#_x0000_t75" style="position:absolute;width:52578;height:28035;visibility:visible;mso-wrap-style:square">
                  <v:fill o:detectmouseclick="t"/>
                  <v:path o:connecttype="none"/>
                </v:shape>
                <v:oval id="Oval 5" o:spid="_x0000_s1044" style="position:absolute;top:1286;width:25828;height:1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kEcIA&#10;AADaAAAADwAAAGRycy9kb3ducmV2LnhtbESPW4vCMBSE3wX/QzjCvmmqy3qpTUUWdlkQBG/4emyO&#10;bbE5KU1W6783guDjMDPfMMmiNZW4UuNKywqGgwgEcWZ1ybmC/e6nPwXhPLLGyjIpuJODRdrtJBhr&#10;e+MNXbc+FwHCLkYFhfd1LKXLCjLoBrYmDt7ZNgZ9kE0udYO3ADeVHEXRWBosOSwUWNN3Qdll+28U&#10;VDKaHQ8Te/o6W7mruV2vzC8p9dFrl3MQnlr/Dr/af1rBJz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OQRwgAAANoAAAAPAAAAAAAAAAAAAAAAAJgCAABkcnMvZG93&#10;bnJldi54bWxQSwUGAAAAAAQABAD1AAAAhwMAAAAA&#10;" fillcolor="#fcf">
                  <v:textbox>
                    <w:txbxContent>
                      <w:p w14:paraId="2CDF53AE" w14:textId="77777777" w:rsidR="00296819" w:rsidRDefault="00296819" w:rsidP="009834CA">
                        <w:pPr>
                          <w:rPr>
                            <w:rFonts w:ascii="Arial" w:hAnsi="Arial" w:cs="Arial"/>
                          </w:rPr>
                        </w:pPr>
                        <w:r>
                          <w:rPr>
                            <w:rFonts w:ascii="Arial" w:hAnsi="Arial" w:cs="Arial"/>
                          </w:rPr>
                          <w:t>Home visit or report received all satisfactory</w:t>
                        </w:r>
                      </w:p>
                      <w:p w14:paraId="0E99FBB4" w14:textId="77777777" w:rsidR="00296819" w:rsidRPr="00932A11" w:rsidRDefault="00296819" w:rsidP="009834CA">
                        <w:pPr>
                          <w:rPr>
                            <w:rFonts w:ascii="Arial" w:hAnsi="Arial" w:cs="Arial"/>
                          </w:rPr>
                        </w:pPr>
                        <w:r>
                          <w:rPr>
                            <w:rFonts w:ascii="Arial" w:hAnsi="Arial" w:cs="Arial"/>
                          </w:rPr>
                          <w:t>(Contact made every 12 months requesting education information)</w:t>
                        </w:r>
                      </w:p>
                    </w:txbxContent>
                  </v:textbox>
                </v:oval>
                <v:oval id="Oval 6" o:spid="_x0000_s1045" style="position:absolute;left:29465;top:1286;width:22433;height:1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8ZcIA&#10;AADaAAAADwAAAGRycy9kb3ducmV2LnhtbESPW4vCMBSE3wX/QzjCvmmq7HqpTUUWdlkQBG/4emyO&#10;bbE5KU1W6783guDjMDPfMMmiNZW4UuNKywqGgwgEcWZ1ybmC/e6nPwXhPLLGyjIpuJODRdrtJBhr&#10;e+MNXbc+FwHCLkYFhfd1LKXLCjLoBrYmDt7ZNgZ9kE0udYO3ADeVHEXRWBosOSwUWNN3Qdll+28U&#10;VDKaHQ8Te/o6W7mruV2vzC8p9dFrl3MQnlr/Dr/af1rBJz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XxlwgAAANoAAAAPAAAAAAAAAAAAAAAAAJgCAABkcnMvZG93&#10;bnJldi54bWxQSwUGAAAAAAQABAD1AAAAhwMAAAAA&#10;" fillcolor="#fcf">
                  <v:textbox>
                    <w:txbxContent>
                      <w:p w14:paraId="44EA759E" w14:textId="77777777" w:rsidR="00296819" w:rsidRPr="00932A11" w:rsidRDefault="00296819" w:rsidP="009834CA">
                        <w:pPr>
                          <w:jc w:val="center"/>
                          <w:rPr>
                            <w:rFonts w:ascii="Arial" w:hAnsi="Arial" w:cs="Arial"/>
                          </w:rPr>
                        </w:pPr>
                        <w:r>
                          <w:rPr>
                            <w:rFonts w:ascii="Arial" w:hAnsi="Arial" w:cs="Arial"/>
                          </w:rPr>
                          <w:t xml:space="preserve">Named officer has concerns and writes to parent </w:t>
                        </w:r>
                      </w:p>
                    </w:txbxContent>
                  </v:textbox>
                </v:oval>
                <v:rect id="Rectangle 7" o:spid="_x0000_s1046" style="position:absolute;left:12238;top:18290;width:334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jScEA&#10;AADaAAAADwAAAGRycy9kb3ducmV2LnhtbESPUWsCMRCE3wv9D2ELfas5DzzL1ShSKPXFgtYfsFy2&#10;l8PbzZGkevbXm4Lg4zAz3zCL1ci9OlGInRcD00kBiqTxtpPWwOH74+UVVEwoFnsvZOBCEVbLx4cF&#10;1tafZUenfWpVhkis0YBLaai1jo0jxjjxA0n2fnxgTFmGVtuA5wznXpdFUWnGTvKCw4HeHTXH/S8b&#10;mFfoQij7zWfgav21/WM++NKY56dx/QYq0Zju4Vt7Yw3M4P9KvgF6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uY0nBAAAA2gAAAA8AAAAAAAAAAAAAAAAAmAIAAGRycy9kb3du&#10;cmV2LnhtbFBLBQYAAAAABAAEAPUAAACGAwAAAAA=&#10;" fillcolor="#fcf">
                  <v:textbox>
                    <w:txbxContent>
                      <w:p w14:paraId="601E7D63" w14:textId="77777777" w:rsidR="00296819" w:rsidRPr="00932A11" w:rsidRDefault="00296819" w:rsidP="009834CA">
                        <w:pPr>
                          <w:jc w:val="center"/>
                          <w:rPr>
                            <w:rFonts w:ascii="Arial" w:hAnsi="Arial" w:cs="Arial"/>
                          </w:rPr>
                        </w:pPr>
                        <w:r>
                          <w:rPr>
                            <w:rFonts w:ascii="Arial" w:hAnsi="Arial" w:cs="Arial"/>
                          </w:rPr>
                          <w:t>Parent is informed of concerns and is given opportunity to address any issues (up to 3 months)</w:t>
                        </w:r>
                      </w:p>
                    </w:txbxContent>
                  </v:textbox>
                </v:rect>
                <v:line id="Line 8" o:spid="_x0000_s1047" style="position:absolute;visibility:visible;mso-wrap-style:square" from="38871,16596" to="38878,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 o:spid="_x0000_s1048" style="position:absolute;visibility:visible;mso-wrap-style:square" from="45720,21719" to="49145,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49" style="position:absolute;visibility:visible;mso-wrap-style:square" from="37717,0" to="377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mc:Fallback>
        </mc:AlternateContent>
      </w:r>
      <w:r w:rsidR="009834CA">
        <w:rPr>
          <w:bCs/>
          <w:sz w:val="24"/>
          <w:szCs w:val="24"/>
        </w:rPr>
        <w:t xml:space="preserve">Note: </w:t>
      </w:r>
    </w:p>
    <w:p w14:paraId="267B3E12" w14:textId="381E63FF" w:rsidR="009834CA" w:rsidRPr="003754CA" w:rsidRDefault="009834CA" w:rsidP="00F603D8">
      <w:pPr>
        <w:tabs>
          <w:tab w:val="left" w:pos="3120"/>
        </w:tabs>
        <w:rPr>
          <w:b/>
          <w:bCs/>
          <w:sz w:val="28"/>
          <w:szCs w:val="28"/>
        </w:rPr>
      </w:pPr>
      <w:r w:rsidRPr="00923D56">
        <w:rPr>
          <w:rFonts w:ascii="Arial" w:hAnsi="Arial" w:cs="Arial"/>
          <w:bCs/>
          <w:sz w:val="24"/>
          <w:szCs w:val="24"/>
        </w:rPr>
        <w:t>Should concerns arise at any point in the above process that a child is suffering or is likely to suffer significant harm, an immediate referral will be made to the Designated Officer within Children Services</w:t>
      </w:r>
      <w:r w:rsidR="00F603D8" w:rsidRPr="00923D56">
        <w:rPr>
          <w:rFonts w:ascii="Arial" w:hAnsi="Arial" w:cs="Arial"/>
          <w:bCs/>
          <w:sz w:val="24"/>
          <w:szCs w:val="24"/>
        </w:rPr>
        <w:t xml:space="preserve"> </w:t>
      </w:r>
      <w:r w:rsidRPr="00923D56">
        <w:rPr>
          <w:rFonts w:ascii="Arial" w:hAnsi="Arial" w:cs="Arial"/>
          <w:bCs/>
          <w:sz w:val="24"/>
          <w:szCs w:val="24"/>
        </w:rPr>
        <w:t>and Child Protection procedures will be initiated. (South West Child Protection Procedures www.swcpp.org.uk)</w:t>
      </w:r>
    </w:p>
    <w:p w14:paraId="610900FE" w14:textId="77777777" w:rsidR="009834CA" w:rsidRDefault="009834CA" w:rsidP="009834CA">
      <w:pPr>
        <w:pStyle w:val="Title"/>
        <w:ind w:firstLine="540"/>
        <w:jc w:val="left"/>
        <w:rPr>
          <w:b/>
          <w:bCs/>
          <w:sz w:val="28"/>
          <w:szCs w:val="28"/>
        </w:rPr>
      </w:pPr>
    </w:p>
    <w:p w14:paraId="11FE2949" w14:textId="77777777" w:rsidR="009834CA" w:rsidRDefault="009834CA" w:rsidP="00923D56">
      <w:pPr>
        <w:pStyle w:val="Title"/>
        <w:jc w:val="left"/>
        <w:rPr>
          <w:b/>
          <w:bCs/>
          <w:sz w:val="28"/>
          <w:szCs w:val="28"/>
        </w:rPr>
      </w:pPr>
      <w:r>
        <w:rPr>
          <w:b/>
          <w:bCs/>
          <w:sz w:val="28"/>
          <w:szCs w:val="28"/>
        </w:rPr>
        <w:t>Comments and Complaints</w:t>
      </w:r>
    </w:p>
    <w:p w14:paraId="5E829282" w14:textId="77777777" w:rsidR="009834CA" w:rsidRDefault="009834CA" w:rsidP="009834CA">
      <w:pPr>
        <w:pStyle w:val="Title"/>
        <w:jc w:val="left"/>
        <w:rPr>
          <w:b/>
          <w:bCs/>
          <w:sz w:val="28"/>
          <w:szCs w:val="28"/>
        </w:rPr>
      </w:pPr>
    </w:p>
    <w:p w14:paraId="523B7FE2" w14:textId="77777777" w:rsidR="009834CA" w:rsidRDefault="009834CA" w:rsidP="00923D56">
      <w:pPr>
        <w:pStyle w:val="Title"/>
        <w:jc w:val="left"/>
        <w:rPr>
          <w:bCs/>
          <w:sz w:val="24"/>
          <w:szCs w:val="24"/>
        </w:rPr>
      </w:pPr>
      <w:r>
        <w:rPr>
          <w:bCs/>
          <w:sz w:val="24"/>
          <w:szCs w:val="24"/>
        </w:rPr>
        <w:t>We can only improve our service to you if you tell us about those areas that you are pleased with and those areas that you feel need improvement.</w:t>
      </w:r>
    </w:p>
    <w:p w14:paraId="4FA5E834" w14:textId="77777777" w:rsidR="009834CA" w:rsidRDefault="009834CA" w:rsidP="009834CA">
      <w:pPr>
        <w:pStyle w:val="Title"/>
        <w:ind w:left="540"/>
        <w:jc w:val="left"/>
        <w:rPr>
          <w:bCs/>
          <w:sz w:val="24"/>
          <w:szCs w:val="24"/>
        </w:rPr>
      </w:pPr>
    </w:p>
    <w:p w14:paraId="2AC9EA55" w14:textId="77777777" w:rsidR="009834CA" w:rsidRDefault="009834CA" w:rsidP="00923D56">
      <w:pPr>
        <w:pStyle w:val="Title"/>
        <w:jc w:val="left"/>
        <w:rPr>
          <w:bCs/>
          <w:sz w:val="24"/>
          <w:szCs w:val="24"/>
        </w:rPr>
      </w:pPr>
      <w:r>
        <w:rPr>
          <w:bCs/>
          <w:sz w:val="24"/>
          <w:szCs w:val="24"/>
        </w:rPr>
        <w:t xml:space="preserve">If you wish to comment about any aspect of our work please write to: </w:t>
      </w:r>
    </w:p>
    <w:p w14:paraId="1F2F97BF" w14:textId="77777777" w:rsidR="009834CA" w:rsidRDefault="009834CA" w:rsidP="009834CA">
      <w:pPr>
        <w:pStyle w:val="Title"/>
        <w:ind w:left="540"/>
        <w:jc w:val="left"/>
        <w:rPr>
          <w:bCs/>
          <w:sz w:val="24"/>
          <w:szCs w:val="24"/>
        </w:rPr>
      </w:pPr>
    </w:p>
    <w:p w14:paraId="7FDD3E31" w14:textId="77777777" w:rsidR="009834CA" w:rsidRDefault="009834CA" w:rsidP="009834CA">
      <w:pPr>
        <w:pStyle w:val="Title"/>
        <w:ind w:left="540"/>
        <w:jc w:val="left"/>
        <w:rPr>
          <w:bCs/>
          <w:sz w:val="24"/>
          <w:szCs w:val="24"/>
        </w:rPr>
      </w:pPr>
    </w:p>
    <w:p w14:paraId="7632E48E" w14:textId="77520DDE" w:rsidR="009834CA" w:rsidRPr="00E73C9A" w:rsidRDefault="0072038E" w:rsidP="00923D56">
      <w:pPr>
        <w:pStyle w:val="Title"/>
        <w:jc w:val="left"/>
        <w:rPr>
          <w:bCs/>
          <w:sz w:val="24"/>
          <w:szCs w:val="24"/>
        </w:rPr>
      </w:pPr>
      <w:r>
        <w:rPr>
          <w:bCs/>
          <w:sz w:val="24"/>
          <w:szCs w:val="24"/>
        </w:rPr>
        <w:t>Director of Children’s Services</w:t>
      </w:r>
    </w:p>
    <w:p w14:paraId="1977151F" w14:textId="77777777" w:rsidR="009834CA" w:rsidRDefault="009834CA" w:rsidP="00923D56">
      <w:pPr>
        <w:pStyle w:val="Title"/>
        <w:jc w:val="left"/>
        <w:rPr>
          <w:bCs/>
          <w:sz w:val="24"/>
          <w:szCs w:val="24"/>
        </w:rPr>
      </w:pPr>
      <w:r>
        <w:rPr>
          <w:bCs/>
          <w:sz w:val="24"/>
          <w:szCs w:val="24"/>
        </w:rPr>
        <w:t>Civic Offices</w:t>
      </w:r>
    </w:p>
    <w:p w14:paraId="087211B8" w14:textId="77777777" w:rsidR="009834CA" w:rsidRDefault="009834CA" w:rsidP="00923D56">
      <w:pPr>
        <w:pStyle w:val="Title"/>
        <w:jc w:val="left"/>
        <w:rPr>
          <w:bCs/>
          <w:sz w:val="24"/>
          <w:szCs w:val="24"/>
        </w:rPr>
      </w:pPr>
      <w:r>
        <w:rPr>
          <w:bCs/>
          <w:sz w:val="24"/>
          <w:szCs w:val="24"/>
        </w:rPr>
        <w:t>Euclid Street</w:t>
      </w:r>
    </w:p>
    <w:p w14:paraId="1B1E6FF3" w14:textId="77777777" w:rsidR="009834CA" w:rsidRDefault="009834CA" w:rsidP="00923D56">
      <w:pPr>
        <w:pStyle w:val="Title"/>
        <w:jc w:val="left"/>
        <w:rPr>
          <w:bCs/>
          <w:sz w:val="24"/>
          <w:szCs w:val="24"/>
        </w:rPr>
      </w:pPr>
      <w:r>
        <w:rPr>
          <w:bCs/>
          <w:sz w:val="24"/>
          <w:szCs w:val="24"/>
        </w:rPr>
        <w:t>Swindon</w:t>
      </w:r>
    </w:p>
    <w:p w14:paraId="79B98847" w14:textId="77777777" w:rsidR="009834CA" w:rsidRDefault="009834CA" w:rsidP="00923D56">
      <w:pPr>
        <w:pStyle w:val="Title"/>
        <w:jc w:val="left"/>
        <w:rPr>
          <w:bCs/>
          <w:sz w:val="24"/>
          <w:szCs w:val="24"/>
        </w:rPr>
      </w:pPr>
      <w:r>
        <w:rPr>
          <w:bCs/>
          <w:sz w:val="24"/>
          <w:szCs w:val="24"/>
        </w:rPr>
        <w:t xml:space="preserve">SN1 2JH  </w:t>
      </w:r>
    </w:p>
    <w:p w14:paraId="5DAE052D" w14:textId="77777777" w:rsidR="009834CA" w:rsidRDefault="009834CA" w:rsidP="009834CA">
      <w:pPr>
        <w:pStyle w:val="Title"/>
        <w:ind w:left="540"/>
        <w:jc w:val="left"/>
        <w:rPr>
          <w:bCs/>
          <w:sz w:val="24"/>
          <w:szCs w:val="24"/>
        </w:rPr>
      </w:pPr>
    </w:p>
    <w:p w14:paraId="1D90970A" w14:textId="77777777" w:rsidR="009F2D52" w:rsidRPr="007D2A2D" w:rsidRDefault="009F2D52" w:rsidP="009834CA">
      <w:pPr>
        <w:pStyle w:val="Title"/>
        <w:ind w:left="540"/>
        <w:jc w:val="left"/>
        <w:rPr>
          <w:bCs/>
          <w:sz w:val="24"/>
          <w:szCs w:val="24"/>
        </w:rPr>
      </w:pPr>
    </w:p>
    <w:p w14:paraId="4EFF2D47" w14:textId="77777777" w:rsidR="009834CA" w:rsidRDefault="009834CA" w:rsidP="009834CA">
      <w:pPr>
        <w:pStyle w:val="Title"/>
        <w:ind w:left="540"/>
        <w:jc w:val="left"/>
        <w:rPr>
          <w:b/>
          <w:bCs/>
          <w:sz w:val="28"/>
          <w:szCs w:val="28"/>
        </w:rPr>
      </w:pPr>
    </w:p>
    <w:p w14:paraId="2E78E40C" w14:textId="77777777" w:rsidR="009834CA" w:rsidRDefault="009834CA" w:rsidP="009834CA">
      <w:pPr>
        <w:pStyle w:val="Title"/>
        <w:ind w:left="540"/>
        <w:jc w:val="left"/>
        <w:rPr>
          <w:b/>
          <w:bCs/>
          <w:sz w:val="28"/>
          <w:szCs w:val="28"/>
        </w:rPr>
      </w:pPr>
    </w:p>
    <w:p w14:paraId="6ED15F5F" w14:textId="77777777" w:rsidR="009834CA" w:rsidRDefault="009834CA" w:rsidP="009834CA">
      <w:pPr>
        <w:pStyle w:val="Title"/>
        <w:ind w:left="540"/>
        <w:jc w:val="left"/>
        <w:rPr>
          <w:b/>
          <w:bCs/>
          <w:sz w:val="28"/>
          <w:szCs w:val="28"/>
        </w:rPr>
      </w:pPr>
    </w:p>
    <w:p w14:paraId="7144B67F" w14:textId="77777777" w:rsidR="009834CA" w:rsidRDefault="009834CA" w:rsidP="009834CA">
      <w:pPr>
        <w:pStyle w:val="Title"/>
        <w:ind w:left="540"/>
        <w:jc w:val="left"/>
        <w:rPr>
          <w:b/>
          <w:bCs/>
          <w:sz w:val="28"/>
          <w:szCs w:val="28"/>
        </w:rPr>
      </w:pPr>
    </w:p>
    <w:p w14:paraId="741A110E" w14:textId="77777777" w:rsidR="009834CA" w:rsidRDefault="009834CA" w:rsidP="009834CA">
      <w:pPr>
        <w:pStyle w:val="Title"/>
        <w:ind w:left="540"/>
        <w:jc w:val="left"/>
        <w:rPr>
          <w:b/>
          <w:bCs/>
          <w:sz w:val="28"/>
          <w:szCs w:val="28"/>
        </w:rPr>
      </w:pPr>
    </w:p>
    <w:p w14:paraId="270D4E15" w14:textId="77777777" w:rsidR="009834CA" w:rsidRDefault="009834CA" w:rsidP="009834CA">
      <w:pPr>
        <w:pStyle w:val="Title"/>
        <w:ind w:left="540"/>
        <w:jc w:val="left"/>
        <w:rPr>
          <w:b/>
          <w:bCs/>
          <w:sz w:val="28"/>
          <w:szCs w:val="28"/>
        </w:rPr>
      </w:pPr>
    </w:p>
    <w:p w14:paraId="4479492E" w14:textId="77777777" w:rsidR="009834CA" w:rsidRDefault="009834CA" w:rsidP="009834CA">
      <w:pPr>
        <w:pStyle w:val="Title"/>
        <w:ind w:left="540"/>
        <w:jc w:val="left"/>
        <w:rPr>
          <w:b/>
          <w:bCs/>
          <w:sz w:val="28"/>
          <w:szCs w:val="28"/>
        </w:rPr>
      </w:pPr>
    </w:p>
    <w:p w14:paraId="7BF94379" w14:textId="77777777" w:rsidR="009834CA" w:rsidRDefault="009834CA" w:rsidP="009834CA">
      <w:pPr>
        <w:pStyle w:val="Title"/>
        <w:ind w:left="540"/>
        <w:jc w:val="left"/>
        <w:rPr>
          <w:b/>
          <w:bCs/>
          <w:sz w:val="28"/>
          <w:szCs w:val="28"/>
        </w:rPr>
      </w:pPr>
    </w:p>
    <w:p w14:paraId="249E6A07" w14:textId="77777777" w:rsidR="009834CA" w:rsidRDefault="009834CA" w:rsidP="009834CA">
      <w:pPr>
        <w:pStyle w:val="Title"/>
        <w:ind w:left="540"/>
        <w:jc w:val="left"/>
        <w:rPr>
          <w:b/>
          <w:bCs/>
          <w:sz w:val="28"/>
          <w:szCs w:val="28"/>
        </w:rPr>
      </w:pPr>
    </w:p>
    <w:p w14:paraId="6C5645C3" w14:textId="77777777" w:rsidR="009834CA" w:rsidRDefault="009834CA" w:rsidP="009834CA">
      <w:pPr>
        <w:pStyle w:val="Title"/>
        <w:ind w:left="540"/>
        <w:jc w:val="left"/>
        <w:rPr>
          <w:b/>
          <w:bCs/>
          <w:sz w:val="28"/>
          <w:szCs w:val="28"/>
        </w:rPr>
      </w:pPr>
    </w:p>
    <w:p w14:paraId="44BF4506" w14:textId="77777777" w:rsidR="009834CA" w:rsidRDefault="009834CA" w:rsidP="009834CA">
      <w:pPr>
        <w:pStyle w:val="Title"/>
        <w:ind w:left="540"/>
        <w:jc w:val="left"/>
        <w:rPr>
          <w:b/>
          <w:bCs/>
          <w:sz w:val="28"/>
          <w:szCs w:val="28"/>
        </w:rPr>
      </w:pPr>
    </w:p>
    <w:p w14:paraId="78C7C254" w14:textId="77777777" w:rsidR="009834CA" w:rsidRDefault="009834CA" w:rsidP="009834CA">
      <w:pPr>
        <w:pStyle w:val="Title"/>
        <w:ind w:left="540"/>
        <w:jc w:val="left"/>
        <w:rPr>
          <w:b/>
          <w:bCs/>
          <w:sz w:val="28"/>
          <w:szCs w:val="28"/>
        </w:rPr>
      </w:pPr>
    </w:p>
    <w:p w14:paraId="227717D7" w14:textId="77777777" w:rsidR="009834CA" w:rsidRDefault="009834CA" w:rsidP="009834CA">
      <w:pPr>
        <w:pStyle w:val="Title"/>
        <w:ind w:left="540"/>
        <w:jc w:val="left"/>
        <w:rPr>
          <w:b/>
          <w:bCs/>
          <w:sz w:val="28"/>
          <w:szCs w:val="28"/>
        </w:rPr>
      </w:pPr>
    </w:p>
    <w:p w14:paraId="4DDA4861" w14:textId="77777777" w:rsidR="009834CA" w:rsidRDefault="009834CA" w:rsidP="009834CA">
      <w:pPr>
        <w:pStyle w:val="Title"/>
        <w:ind w:left="540"/>
        <w:jc w:val="left"/>
        <w:rPr>
          <w:b/>
          <w:bCs/>
          <w:sz w:val="28"/>
          <w:szCs w:val="28"/>
        </w:rPr>
      </w:pPr>
    </w:p>
    <w:p w14:paraId="4A1790B2" w14:textId="77777777" w:rsidR="009834CA" w:rsidRDefault="009834CA" w:rsidP="009834CA">
      <w:pPr>
        <w:pStyle w:val="Title"/>
        <w:ind w:left="540"/>
        <w:jc w:val="left"/>
        <w:rPr>
          <w:b/>
          <w:bCs/>
          <w:sz w:val="28"/>
          <w:szCs w:val="28"/>
        </w:rPr>
      </w:pPr>
    </w:p>
    <w:p w14:paraId="0516E63E" w14:textId="77777777" w:rsidR="009834CA" w:rsidRDefault="009834CA" w:rsidP="009834CA">
      <w:pPr>
        <w:pStyle w:val="Title"/>
        <w:ind w:left="540"/>
        <w:jc w:val="left"/>
        <w:rPr>
          <w:b/>
          <w:bCs/>
          <w:sz w:val="28"/>
          <w:szCs w:val="28"/>
        </w:rPr>
      </w:pPr>
    </w:p>
    <w:p w14:paraId="5A8B8960" w14:textId="77777777" w:rsidR="009834CA" w:rsidRDefault="009834CA" w:rsidP="009834CA">
      <w:pPr>
        <w:pStyle w:val="Title"/>
        <w:ind w:left="540"/>
        <w:jc w:val="left"/>
        <w:rPr>
          <w:b/>
          <w:bCs/>
          <w:sz w:val="28"/>
          <w:szCs w:val="28"/>
        </w:rPr>
      </w:pPr>
    </w:p>
    <w:p w14:paraId="36221233" w14:textId="77777777" w:rsidR="009834CA" w:rsidRDefault="009834CA" w:rsidP="009834CA">
      <w:pPr>
        <w:pStyle w:val="Title"/>
        <w:ind w:left="540"/>
        <w:jc w:val="left"/>
        <w:rPr>
          <w:b/>
          <w:bCs/>
          <w:sz w:val="28"/>
          <w:szCs w:val="28"/>
        </w:rPr>
      </w:pPr>
    </w:p>
    <w:p w14:paraId="00EEF413" w14:textId="77777777" w:rsidR="0072038E" w:rsidRDefault="0072038E" w:rsidP="00923D56">
      <w:pPr>
        <w:pStyle w:val="Title"/>
        <w:jc w:val="left"/>
        <w:rPr>
          <w:b/>
          <w:bCs/>
          <w:sz w:val="28"/>
          <w:szCs w:val="28"/>
        </w:rPr>
      </w:pPr>
    </w:p>
    <w:p w14:paraId="38E18FD2" w14:textId="77777777" w:rsidR="009834CA" w:rsidRDefault="009834CA" w:rsidP="00923D56">
      <w:pPr>
        <w:pStyle w:val="Title"/>
        <w:jc w:val="left"/>
        <w:rPr>
          <w:b/>
          <w:bCs/>
          <w:sz w:val="28"/>
          <w:szCs w:val="28"/>
        </w:rPr>
      </w:pPr>
      <w:r w:rsidRPr="00E73C9A">
        <w:rPr>
          <w:b/>
          <w:bCs/>
          <w:sz w:val="28"/>
          <w:szCs w:val="28"/>
        </w:rPr>
        <w:t>Qualifications</w:t>
      </w:r>
    </w:p>
    <w:p w14:paraId="40572C1A" w14:textId="77777777" w:rsidR="009834CA" w:rsidRDefault="009834CA" w:rsidP="009834CA">
      <w:pPr>
        <w:pStyle w:val="Title"/>
        <w:ind w:left="540"/>
        <w:jc w:val="left"/>
        <w:rPr>
          <w:b/>
          <w:bCs/>
          <w:sz w:val="28"/>
          <w:szCs w:val="28"/>
        </w:rPr>
      </w:pPr>
    </w:p>
    <w:p w14:paraId="6B43BFDA" w14:textId="77777777" w:rsidR="009834CA" w:rsidRPr="007D2A2D" w:rsidRDefault="009834CA" w:rsidP="00923D56">
      <w:pPr>
        <w:pStyle w:val="Title"/>
        <w:jc w:val="left"/>
        <w:rPr>
          <w:b/>
          <w:bCs/>
          <w:sz w:val="24"/>
          <w:szCs w:val="24"/>
        </w:rPr>
      </w:pPr>
      <w:r w:rsidRPr="007D2A2D">
        <w:rPr>
          <w:b/>
          <w:bCs/>
          <w:sz w:val="24"/>
          <w:szCs w:val="24"/>
        </w:rPr>
        <w:t>GCSEs – Planning ahead</w:t>
      </w:r>
    </w:p>
    <w:p w14:paraId="2124094E" w14:textId="77777777" w:rsidR="009834CA" w:rsidRDefault="009834CA" w:rsidP="00923D56">
      <w:pPr>
        <w:pStyle w:val="Title"/>
        <w:jc w:val="left"/>
        <w:rPr>
          <w:bCs/>
          <w:sz w:val="24"/>
          <w:szCs w:val="24"/>
        </w:rPr>
      </w:pPr>
      <w:r>
        <w:rPr>
          <w:bCs/>
          <w:sz w:val="24"/>
          <w:szCs w:val="24"/>
        </w:rPr>
        <w:t>If your son/daughter decides he/she wants to take GCSEs then you should make your preparations as early as possible.</w:t>
      </w:r>
    </w:p>
    <w:p w14:paraId="7E85B998" w14:textId="77777777" w:rsidR="009834CA" w:rsidRDefault="009834CA" w:rsidP="009834CA">
      <w:pPr>
        <w:pStyle w:val="Title"/>
        <w:ind w:left="540"/>
        <w:jc w:val="left"/>
        <w:rPr>
          <w:bCs/>
          <w:sz w:val="24"/>
          <w:szCs w:val="24"/>
        </w:rPr>
      </w:pPr>
    </w:p>
    <w:p w14:paraId="6B2DE843" w14:textId="77777777" w:rsidR="009834CA" w:rsidRDefault="009834CA" w:rsidP="00923D56">
      <w:pPr>
        <w:pStyle w:val="Title"/>
        <w:jc w:val="left"/>
        <w:rPr>
          <w:bCs/>
          <w:sz w:val="24"/>
          <w:szCs w:val="24"/>
        </w:rPr>
      </w:pPr>
      <w:r>
        <w:rPr>
          <w:bCs/>
          <w:sz w:val="24"/>
          <w:szCs w:val="24"/>
        </w:rPr>
        <w:t>Please note that if you use a provider that is primarily there for an older or adult group, child protection vetting may not include the staff and certainly will not include other students. You should ask what checks are carried out.</w:t>
      </w:r>
    </w:p>
    <w:p w14:paraId="5B344FD8" w14:textId="77777777" w:rsidR="009834CA" w:rsidRDefault="009834CA" w:rsidP="009834CA">
      <w:pPr>
        <w:pStyle w:val="Title"/>
        <w:ind w:left="540"/>
        <w:jc w:val="left"/>
        <w:rPr>
          <w:bCs/>
          <w:sz w:val="24"/>
          <w:szCs w:val="24"/>
        </w:rPr>
      </w:pPr>
    </w:p>
    <w:p w14:paraId="00E7F4E7" w14:textId="77777777" w:rsidR="009834CA" w:rsidRDefault="009834CA" w:rsidP="00923D56">
      <w:pPr>
        <w:pStyle w:val="Title"/>
        <w:jc w:val="left"/>
        <w:rPr>
          <w:bCs/>
          <w:sz w:val="24"/>
          <w:szCs w:val="24"/>
        </w:rPr>
      </w:pPr>
      <w:r>
        <w:rPr>
          <w:bCs/>
          <w:sz w:val="24"/>
          <w:szCs w:val="24"/>
        </w:rPr>
        <w:t>It is sensible to start planning when your son/daughter is 13+ (year 8)</w:t>
      </w:r>
    </w:p>
    <w:p w14:paraId="5DAAF6D1" w14:textId="77777777" w:rsidR="009834CA" w:rsidRDefault="009834CA" w:rsidP="009834CA">
      <w:pPr>
        <w:pStyle w:val="Title"/>
        <w:ind w:left="540"/>
        <w:jc w:val="left"/>
        <w:rPr>
          <w:bCs/>
          <w:sz w:val="24"/>
          <w:szCs w:val="24"/>
        </w:rPr>
      </w:pPr>
    </w:p>
    <w:p w14:paraId="02CB92E9" w14:textId="32F33ED6" w:rsidR="009834CA" w:rsidRDefault="009834CA" w:rsidP="00923D56">
      <w:pPr>
        <w:pStyle w:val="Title"/>
        <w:jc w:val="left"/>
        <w:rPr>
          <w:bCs/>
          <w:sz w:val="24"/>
          <w:szCs w:val="24"/>
        </w:rPr>
      </w:pPr>
      <w:r>
        <w:rPr>
          <w:bCs/>
          <w:sz w:val="24"/>
          <w:szCs w:val="24"/>
        </w:rPr>
        <w:t>It is essential to find out at the same time where your son/daughter can sit the examinations. This must be an accredited centre. Contact your local school or FE College to see if it will accept external candidates. You will have to use the same syllabus/exam board as the school/college. You need to ask how mu</w:t>
      </w:r>
      <w:r w:rsidR="003527A5">
        <w:rPr>
          <w:bCs/>
          <w:sz w:val="24"/>
          <w:szCs w:val="24"/>
        </w:rPr>
        <w:t>c</w:t>
      </w:r>
      <w:r>
        <w:rPr>
          <w:bCs/>
          <w:sz w:val="24"/>
          <w:szCs w:val="24"/>
        </w:rPr>
        <w:t>h the school/college will charge, as you will also have to pay the exam board fees. The exam boards do normally offer their own venue for external candidates, but it is often a long way away.</w:t>
      </w:r>
    </w:p>
    <w:p w14:paraId="56CFB18F" w14:textId="77777777" w:rsidR="009834CA" w:rsidRDefault="009834CA" w:rsidP="009834CA">
      <w:pPr>
        <w:pStyle w:val="Title"/>
        <w:jc w:val="left"/>
        <w:rPr>
          <w:bCs/>
          <w:sz w:val="24"/>
          <w:szCs w:val="24"/>
        </w:rPr>
      </w:pPr>
    </w:p>
    <w:p w14:paraId="78DBAEA3" w14:textId="77777777" w:rsidR="009834CA" w:rsidRDefault="009834CA" w:rsidP="009834CA">
      <w:pPr>
        <w:pStyle w:val="Title"/>
        <w:ind w:left="540"/>
        <w:jc w:val="left"/>
        <w:rPr>
          <w:bCs/>
          <w:sz w:val="24"/>
          <w:szCs w:val="24"/>
        </w:rPr>
      </w:pPr>
    </w:p>
    <w:p w14:paraId="1EC7A571" w14:textId="77777777" w:rsidR="009834CA" w:rsidRDefault="009834CA" w:rsidP="00923D56">
      <w:pPr>
        <w:pStyle w:val="Title"/>
        <w:jc w:val="left"/>
        <w:rPr>
          <w:b/>
          <w:bCs/>
          <w:sz w:val="24"/>
          <w:szCs w:val="24"/>
        </w:rPr>
      </w:pPr>
      <w:r>
        <w:rPr>
          <w:b/>
          <w:bCs/>
          <w:sz w:val="24"/>
          <w:szCs w:val="24"/>
        </w:rPr>
        <w:t>Can My Son/Daughter Take GCSEs</w:t>
      </w:r>
    </w:p>
    <w:p w14:paraId="6C22AE33" w14:textId="77777777" w:rsidR="009834CA" w:rsidRDefault="009834CA" w:rsidP="00923D56">
      <w:pPr>
        <w:pStyle w:val="Title"/>
        <w:jc w:val="left"/>
        <w:rPr>
          <w:bCs/>
          <w:sz w:val="24"/>
          <w:szCs w:val="24"/>
        </w:rPr>
      </w:pPr>
      <w:r>
        <w:rPr>
          <w:bCs/>
          <w:sz w:val="24"/>
          <w:szCs w:val="24"/>
        </w:rPr>
        <w:t>All examinations boards offer examinations for external candidates. When you contact them tell them this is the information you need. You also need to tell them when (in which year) your son/daughter is going to sit his/her GCSEs. Parents should contact the individual examination boards about the most appropriate syllabus to follow.</w:t>
      </w:r>
    </w:p>
    <w:p w14:paraId="0981C5AE" w14:textId="77777777" w:rsidR="009834CA" w:rsidRDefault="009834CA" w:rsidP="009834CA">
      <w:pPr>
        <w:pStyle w:val="Title"/>
        <w:ind w:left="540"/>
        <w:jc w:val="left"/>
        <w:rPr>
          <w:bCs/>
          <w:sz w:val="24"/>
          <w:szCs w:val="24"/>
        </w:rPr>
      </w:pPr>
    </w:p>
    <w:p w14:paraId="52894E18" w14:textId="77777777" w:rsidR="009834CA" w:rsidRDefault="009834CA" w:rsidP="00923D56">
      <w:pPr>
        <w:pStyle w:val="Title"/>
        <w:jc w:val="left"/>
        <w:rPr>
          <w:bCs/>
          <w:sz w:val="24"/>
          <w:szCs w:val="24"/>
        </w:rPr>
      </w:pPr>
      <w:r>
        <w:rPr>
          <w:bCs/>
          <w:sz w:val="24"/>
          <w:szCs w:val="24"/>
        </w:rPr>
        <w:t>The contact numbers and websites for exam boards for England are:</w:t>
      </w:r>
    </w:p>
    <w:p w14:paraId="7885DD29" w14:textId="77777777" w:rsidR="009834CA" w:rsidRDefault="009834CA" w:rsidP="009834CA">
      <w:pPr>
        <w:pStyle w:val="Title"/>
        <w:ind w:left="540"/>
        <w:jc w:val="left"/>
        <w:rPr>
          <w:bCs/>
          <w:sz w:val="24"/>
          <w:szCs w:val="24"/>
        </w:rPr>
      </w:pPr>
    </w:p>
    <w:p w14:paraId="4282640E" w14:textId="77777777" w:rsidR="009834CA" w:rsidRDefault="009834CA" w:rsidP="009834CA">
      <w:pPr>
        <w:pStyle w:val="Title"/>
        <w:numPr>
          <w:ilvl w:val="0"/>
          <w:numId w:val="1"/>
        </w:numPr>
        <w:jc w:val="left"/>
        <w:rPr>
          <w:bCs/>
          <w:sz w:val="24"/>
          <w:szCs w:val="24"/>
        </w:rPr>
      </w:pPr>
      <w:r>
        <w:rPr>
          <w:bCs/>
          <w:sz w:val="24"/>
          <w:szCs w:val="24"/>
        </w:rPr>
        <w:t>AQA (incorporating NEAB + SEG)</w:t>
      </w:r>
    </w:p>
    <w:p w14:paraId="1F455829" w14:textId="77777777" w:rsidR="009834CA" w:rsidRDefault="009834CA" w:rsidP="009834CA">
      <w:pPr>
        <w:pStyle w:val="Title"/>
        <w:ind w:left="1800"/>
        <w:jc w:val="left"/>
        <w:rPr>
          <w:bCs/>
          <w:sz w:val="24"/>
          <w:szCs w:val="24"/>
        </w:rPr>
      </w:pPr>
      <w:r>
        <w:rPr>
          <w:bCs/>
          <w:sz w:val="24"/>
          <w:szCs w:val="24"/>
        </w:rPr>
        <w:t>Exams Office Support</w:t>
      </w:r>
    </w:p>
    <w:p w14:paraId="4253E606" w14:textId="77777777" w:rsidR="009834CA" w:rsidRDefault="009834CA" w:rsidP="009834CA">
      <w:pPr>
        <w:pStyle w:val="Title"/>
        <w:ind w:left="1800"/>
        <w:jc w:val="left"/>
        <w:rPr>
          <w:bCs/>
          <w:sz w:val="24"/>
          <w:szCs w:val="24"/>
        </w:rPr>
      </w:pPr>
      <w:r>
        <w:rPr>
          <w:bCs/>
          <w:sz w:val="24"/>
          <w:szCs w:val="24"/>
        </w:rPr>
        <w:t>0800 197 7162</w:t>
      </w:r>
    </w:p>
    <w:p w14:paraId="27AC58CF" w14:textId="77777777" w:rsidR="009834CA" w:rsidRPr="00DA2D6F" w:rsidRDefault="000230E1" w:rsidP="009834CA">
      <w:pPr>
        <w:pStyle w:val="Title"/>
        <w:ind w:left="1800"/>
        <w:jc w:val="left"/>
        <w:rPr>
          <w:bCs/>
          <w:color w:val="0070C0"/>
          <w:sz w:val="24"/>
          <w:szCs w:val="24"/>
        </w:rPr>
      </w:pPr>
      <w:hyperlink r:id="rId10" w:history="1">
        <w:r w:rsidR="009834CA" w:rsidRPr="00DA2D6F">
          <w:rPr>
            <w:rStyle w:val="Hyperlink"/>
            <w:bCs/>
            <w:color w:val="0070C0"/>
            <w:sz w:val="24"/>
            <w:szCs w:val="24"/>
          </w:rPr>
          <w:t>www.aqa.org.uk</w:t>
        </w:r>
      </w:hyperlink>
    </w:p>
    <w:p w14:paraId="19D7D4DE" w14:textId="77777777" w:rsidR="009834CA" w:rsidRDefault="009834CA" w:rsidP="009834CA">
      <w:pPr>
        <w:pStyle w:val="Title"/>
        <w:numPr>
          <w:ilvl w:val="0"/>
          <w:numId w:val="1"/>
        </w:numPr>
        <w:jc w:val="left"/>
        <w:rPr>
          <w:bCs/>
          <w:sz w:val="24"/>
          <w:szCs w:val="24"/>
        </w:rPr>
      </w:pPr>
      <w:r>
        <w:rPr>
          <w:bCs/>
          <w:sz w:val="24"/>
          <w:szCs w:val="24"/>
        </w:rPr>
        <w:t>Pearson Qualifications  (Edexcel, BTEC, LCCI &amp; EDI)</w:t>
      </w:r>
    </w:p>
    <w:p w14:paraId="080E100F" w14:textId="77777777" w:rsidR="009834CA" w:rsidRDefault="009834CA" w:rsidP="009834CA">
      <w:pPr>
        <w:pStyle w:val="Title"/>
        <w:ind w:left="1800"/>
        <w:jc w:val="left"/>
        <w:rPr>
          <w:bCs/>
          <w:sz w:val="24"/>
          <w:szCs w:val="24"/>
        </w:rPr>
      </w:pPr>
      <w:r>
        <w:rPr>
          <w:bCs/>
          <w:sz w:val="24"/>
          <w:szCs w:val="24"/>
        </w:rPr>
        <w:t>0845 618 0440</w:t>
      </w:r>
    </w:p>
    <w:p w14:paraId="1E8AC6E6" w14:textId="77777777" w:rsidR="009834CA" w:rsidRPr="00DA2D6F" w:rsidRDefault="009834CA" w:rsidP="009834CA">
      <w:pPr>
        <w:pStyle w:val="Title"/>
        <w:ind w:left="1800"/>
        <w:jc w:val="left"/>
        <w:rPr>
          <w:bCs/>
          <w:color w:val="0070C0"/>
          <w:sz w:val="24"/>
          <w:szCs w:val="24"/>
          <w:u w:val="single"/>
        </w:rPr>
      </w:pPr>
      <w:r w:rsidRPr="00DA2D6F">
        <w:rPr>
          <w:bCs/>
          <w:color w:val="0070C0"/>
          <w:sz w:val="24"/>
          <w:szCs w:val="24"/>
          <w:u w:val="single"/>
        </w:rPr>
        <w:t>www.qualifications.pearson.com</w:t>
      </w:r>
    </w:p>
    <w:p w14:paraId="4CFD28EA" w14:textId="77777777" w:rsidR="009834CA" w:rsidRDefault="009834CA" w:rsidP="009834CA">
      <w:pPr>
        <w:pStyle w:val="Title"/>
        <w:numPr>
          <w:ilvl w:val="0"/>
          <w:numId w:val="1"/>
        </w:numPr>
        <w:jc w:val="left"/>
        <w:rPr>
          <w:bCs/>
          <w:sz w:val="24"/>
          <w:szCs w:val="24"/>
        </w:rPr>
      </w:pPr>
      <w:r>
        <w:rPr>
          <w:bCs/>
          <w:sz w:val="24"/>
          <w:szCs w:val="24"/>
        </w:rPr>
        <w:t>OCR (incorporating MEG and RSA)</w:t>
      </w:r>
    </w:p>
    <w:p w14:paraId="27177E2A" w14:textId="77777777" w:rsidR="009834CA" w:rsidRDefault="009834CA" w:rsidP="009834CA">
      <w:pPr>
        <w:pStyle w:val="Title"/>
        <w:ind w:left="1800"/>
        <w:jc w:val="left"/>
        <w:rPr>
          <w:bCs/>
          <w:sz w:val="24"/>
          <w:szCs w:val="24"/>
        </w:rPr>
      </w:pPr>
      <w:r>
        <w:rPr>
          <w:bCs/>
          <w:sz w:val="24"/>
          <w:szCs w:val="24"/>
        </w:rPr>
        <w:t>01223 553998</w:t>
      </w:r>
    </w:p>
    <w:p w14:paraId="4B4FCCFA" w14:textId="77777777" w:rsidR="009834CA" w:rsidRPr="00DA2D6F" w:rsidRDefault="000230E1" w:rsidP="009834CA">
      <w:pPr>
        <w:pStyle w:val="Title"/>
        <w:ind w:left="1800"/>
        <w:jc w:val="left"/>
        <w:rPr>
          <w:bCs/>
          <w:color w:val="0070C0"/>
          <w:sz w:val="24"/>
          <w:szCs w:val="24"/>
        </w:rPr>
      </w:pPr>
      <w:hyperlink r:id="rId11" w:history="1">
        <w:r w:rsidR="009834CA" w:rsidRPr="00DA2D6F">
          <w:rPr>
            <w:rStyle w:val="Hyperlink"/>
            <w:bCs/>
            <w:color w:val="0070C0"/>
            <w:sz w:val="24"/>
            <w:szCs w:val="24"/>
          </w:rPr>
          <w:t>www.ocr.org.uk</w:t>
        </w:r>
      </w:hyperlink>
    </w:p>
    <w:p w14:paraId="4F7763BE" w14:textId="77777777" w:rsidR="009834CA" w:rsidRDefault="009834CA" w:rsidP="009834CA">
      <w:pPr>
        <w:pStyle w:val="Title"/>
        <w:jc w:val="left"/>
        <w:rPr>
          <w:bCs/>
          <w:sz w:val="24"/>
          <w:szCs w:val="24"/>
        </w:rPr>
      </w:pPr>
    </w:p>
    <w:p w14:paraId="6A16267C" w14:textId="77777777" w:rsidR="0072038E" w:rsidRDefault="0072038E" w:rsidP="00923D56">
      <w:pPr>
        <w:pStyle w:val="Title"/>
        <w:jc w:val="left"/>
        <w:rPr>
          <w:rFonts w:ascii="Calibri" w:eastAsia="Calibri" w:hAnsi="Calibri"/>
          <w:sz w:val="22"/>
          <w:szCs w:val="22"/>
        </w:rPr>
      </w:pPr>
    </w:p>
    <w:p w14:paraId="6ECF5BFB" w14:textId="77777777" w:rsidR="0072038E" w:rsidRDefault="0072038E" w:rsidP="00923D56">
      <w:pPr>
        <w:pStyle w:val="Title"/>
        <w:jc w:val="left"/>
        <w:rPr>
          <w:rFonts w:ascii="Calibri" w:eastAsia="Calibri" w:hAnsi="Calibri"/>
          <w:sz w:val="22"/>
          <w:szCs w:val="22"/>
        </w:rPr>
      </w:pPr>
    </w:p>
    <w:p w14:paraId="63601AAA" w14:textId="77777777" w:rsidR="009834CA" w:rsidRDefault="009834CA" w:rsidP="00923D56">
      <w:pPr>
        <w:pStyle w:val="Title"/>
        <w:jc w:val="left"/>
        <w:rPr>
          <w:b/>
          <w:bCs/>
          <w:sz w:val="24"/>
          <w:szCs w:val="24"/>
        </w:rPr>
      </w:pPr>
      <w:r>
        <w:rPr>
          <w:b/>
          <w:bCs/>
          <w:sz w:val="24"/>
          <w:szCs w:val="24"/>
        </w:rPr>
        <w:t>Coursework</w:t>
      </w:r>
    </w:p>
    <w:p w14:paraId="78EBD8DA" w14:textId="77777777" w:rsidR="009834CA" w:rsidRDefault="009834CA" w:rsidP="00923D56">
      <w:pPr>
        <w:pStyle w:val="Title"/>
        <w:jc w:val="left"/>
        <w:rPr>
          <w:bCs/>
          <w:sz w:val="24"/>
          <w:szCs w:val="24"/>
        </w:rPr>
      </w:pPr>
      <w:r>
        <w:rPr>
          <w:bCs/>
          <w:sz w:val="24"/>
          <w:szCs w:val="24"/>
        </w:rPr>
        <w:t>Many syllabuses have coursework assignments. The exam boards have regulations about who can mark coursework and the names of the independent coursework markers. These regulations will be in any information they send you. Options:</w:t>
      </w:r>
    </w:p>
    <w:p w14:paraId="0AEB0F05" w14:textId="77777777" w:rsidR="009834CA" w:rsidRDefault="009834CA" w:rsidP="009834CA">
      <w:pPr>
        <w:pStyle w:val="Title"/>
        <w:ind w:left="720"/>
        <w:jc w:val="left"/>
        <w:rPr>
          <w:bCs/>
          <w:sz w:val="24"/>
          <w:szCs w:val="24"/>
        </w:rPr>
      </w:pPr>
    </w:p>
    <w:p w14:paraId="76ABF4FA" w14:textId="77777777" w:rsidR="009834CA" w:rsidRDefault="009834CA" w:rsidP="00923D56">
      <w:pPr>
        <w:pStyle w:val="Title"/>
        <w:numPr>
          <w:ilvl w:val="0"/>
          <w:numId w:val="1"/>
        </w:numPr>
        <w:jc w:val="left"/>
        <w:rPr>
          <w:bCs/>
          <w:sz w:val="24"/>
          <w:szCs w:val="24"/>
        </w:rPr>
      </w:pPr>
      <w:r>
        <w:rPr>
          <w:bCs/>
          <w:sz w:val="24"/>
          <w:szCs w:val="24"/>
        </w:rPr>
        <w:t xml:space="preserve">Through study at an accredited centre – If your son/daughter has joined an adult GCSE class the teacher will mark all coursework (please note child protection advice at start of this section). </w:t>
      </w:r>
    </w:p>
    <w:p w14:paraId="3DE20392" w14:textId="77777777" w:rsidR="009834CA" w:rsidRDefault="009834CA" w:rsidP="009834CA">
      <w:pPr>
        <w:pStyle w:val="Title"/>
        <w:ind w:left="1440"/>
        <w:jc w:val="left"/>
        <w:rPr>
          <w:bCs/>
          <w:sz w:val="24"/>
          <w:szCs w:val="24"/>
        </w:rPr>
      </w:pPr>
    </w:p>
    <w:p w14:paraId="22AFCF7C" w14:textId="77777777" w:rsidR="009834CA" w:rsidRDefault="009834CA" w:rsidP="009834CA">
      <w:pPr>
        <w:pStyle w:val="Title"/>
        <w:numPr>
          <w:ilvl w:val="0"/>
          <w:numId w:val="1"/>
        </w:numPr>
        <w:jc w:val="left"/>
        <w:rPr>
          <w:bCs/>
          <w:sz w:val="24"/>
          <w:szCs w:val="24"/>
        </w:rPr>
      </w:pPr>
      <w:r>
        <w:rPr>
          <w:bCs/>
          <w:sz w:val="24"/>
          <w:szCs w:val="24"/>
        </w:rPr>
        <w:t>Through study with a teacher/tutor (please also see Appendix E) – if he/she is being tutored by a teacher, the teacher will mark the coursework but you still have to arrange where he/she will sit the final exam. If he/she is using distance learning packs such as the NEC material the assignments are marked by the tutor. Most distance learning organisations suggest venues where the final examinations can be taken or you can arrange your own venue. The same applies if he/she is being set work online.</w:t>
      </w:r>
    </w:p>
    <w:p w14:paraId="4DB77A8C" w14:textId="77777777" w:rsidR="009834CA" w:rsidRDefault="009834CA" w:rsidP="009834CA">
      <w:pPr>
        <w:pStyle w:val="Title"/>
        <w:jc w:val="left"/>
        <w:rPr>
          <w:bCs/>
          <w:sz w:val="24"/>
          <w:szCs w:val="24"/>
        </w:rPr>
      </w:pPr>
    </w:p>
    <w:p w14:paraId="12E53709" w14:textId="77777777" w:rsidR="009834CA" w:rsidRDefault="009834CA" w:rsidP="009834CA">
      <w:pPr>
        <w:pStyle w:val="Title"/>
        <w:numPr>
          <w:ilvl w:val="0"/>
          <w:numId w:val="1"/>
        </w:numPr>
        <w:jc w:val="left"/>
        <w:rPr>
          <w:bCs/>
          <w:sz w:val="24"/>
          <w:szCs w:val="24"/>
        </w:rPr>
      </w:pPr>
      <w:r>
        <w:rPr>
          <w:bCs/>
          <w:sz w:val="24"/>
          <w:szCs w:val="24"/>
        </w:rPr>
        <w:t>Through independent study – if your son/daughter has a tutor or teacher coursework is usually sent to the examination board for marking.</w:t>
      </w:r>
    </w:p>
    <w:p w14:paraId="7E7D1681" w14:textId="77777777" w:rsidR="009834CA" w:rsidRDefault="009834CA" w:rsidP="009834CA">
      <w:pPr>
        <w:pStyle w:val="Title"/>
        <w:jc w:val="left"/>
        <w:rPr>
          <w:bCs/>
          <w:sz w:val="24"/>
          <w:szCs w:val="24"/>
        </w:rPr>
      </w:pPr>
    </w:p>
    <w:p w14:paraId="1FD54295" w14:textId="77777777" w:rsidR="009834CA" w:rsidRDefault="009834CA" w:rsidP="009834CA">
      <w:pPr>
        <w:pStyle w:val="Title"/>
        <w:numPr>
          <w:ilvl w:val="0"/>
          <w:numId w:val="1"/>
        </w:numPr>
        <w:jc w:val="left"/>
        <w:rPr>
          <w:bCs/>
          <w:sz w:val="24"/>
          <w:szCs w:val="24"/>
        </w:rPr>
      </w:pPr>
      <w:r>
        <w:rPr>
          <w:bCs/>
          <w:sz w:val="24"/>
          <w:szCs w:val="24"/>
        </w:rPr>
        <w:t>English Orals - There can be some difficulties with the oral element of English Language GCSE and examination boards have different requirements, e.g. some syllabuses require your son/daughter to be part of a group for speaking and listening.</w:t>
      </w:r>
    </w:p>
    <w:p w14:paraId="53682160" w14:textId="77777777" w:rsidR="009834CA" w:rsidRDefault="009834CA" w:rsidP="009834CA">
      <w:pPr>
        <w:pStyle w:val="Title"/>
        <w:jc w:val="left"/>
        <w:rPr>
          <w:bCs/>
          <w:sz w:val="24"/>
          <w:szCs w:val="24"/>
        </w:rPr>
      </w:pPr>
    </w:p>
    <w:p w14:paraId="5CD53225" w14:textId="77777777" w:rsidR="009834CA" w:rsidRDefault="009834CA" w:rsidP="009834CA">
      <w:pPr>
        <w:pStyle w:val="Title"/>
        <w:numPr>
          <w:ilvl w:val="0"/>
          <w:numId w:val="1"/>
        </w:numPr>
        <w:jc w:val="left"/>
        <w:rPr>
          <w:bCs/>
          <w:sz w:val="24"/>
          <w:szCs w:val="24"/>
        </w:rPr>
      </w:pPr>
      <w:r>
        <w:rPr>
          <w:bCs/>
          <w:sz w:val="24"/>
          <w:szCs w:val="24"/>
        </w:rPr>
        <w:t>Finding out the standard – it is possible to purchase from the exam boards complete syllabuses, assignment requirements and examples of good (and not so good) coursework assignments.</w:t>
      </w:r>
    </w:p>
    <w:p w14:paraId="79F1A036" w14:textId="77777777" w:rsidR="009834CA" w:rsidRDefault="009834CA" w:rsidP="009834CA">
      <w:pPr>
        <w:pStyle w:val="Title"/>
        <w:jc w:val="left"/>
        <w:rPr>
          <w:bCs/>
          <w:sz w:val="24"/>
          <w:szCs w:val="24"/>
        </w:rPr>
      </w:pPr>
    </w:p>
    <w:p w14:paraId="459C319A" w14:textId="77777777" w:rsidR="009834CA" w:rsidRDefault="009834CA" w:rsidP="00923D56">
      <w:pPr>
        <w:pStyle w:val="Title"/>
        <w:jc w:val="left"/>
        <w:rPr>
          <w:b/>
          <w:bCs/>
          <w:sz w:val="24"/>
          <w:szCs w:val="24"/>
        </w:rPr>
      </w:pPr>
      <w:r w:rsidRPr="004A17ED">
        <w:rPr>
          <w:b/>
          <w:bCs/>
          <w:sz w:val="24"/>
          <w:szCs w:val="24"/>
        </w:rPr>
        <w:t>Funding</w:t>
      </w:r>
    </w:p>
    <w:p w14:paraId="1427AFB3" w14:textId="77777777" w:rsidR="009834CA" w:rsidRDefault="009834CA" w:rsidP="00923D56">
      <w:pPr>
        <w:pStyle w:val="Title"/>
        <w:jc w:val="left"/>
        <w:rPr>
          <w:bCs/>
          <w:sz w:val="24"/>
          <w:szCs w:val="24"/>
        </w:rPr>
      </w:pPr>
      <w:r>
        <w:rPr>
          <w:bCs/>
          <w:sz w:val="24"/>
          <w:szCs w:val="24"/>
        </w:rPr>
        <w:t>The LA is unable to provide funding for GCSEs. If it is difficult for you to arrange for your son/daughter to take GCSEs at 16 it is possible for them to take a limited number of GCSEs if they go to a Further Education (FE) college or the sixth form of a school.</w:t>
      </w:r>
    </w:p>
    <w:p w14:paraId="518C15D5" w14:textId="77777777" w:rsidR="009834CA" w:rsidRDefault="009834CA" w:rsidP="009834CA">
      <w:pPr>
        <w:pStyle w:val="Title"/>
        <w:ind w:left="720"/>
        <w:jc w:val="left"/>
        <w:rPr>
          <w:bCs/>
          <w:sz w:val="24"/>
          <w:szCs w:val="24"/>
        </w:rPr>
      </w:pPr>
    </w:p>
    <w:p w14:paraId="062E61E0" w14:textId="77777777" w:rsidR="009834CA" w:rsidRDefault="009834CA" w:rsidP="00923D56">
      <w:pPr>
        <w:pStyle w:val="Title"/>
        <w:jc w:val="left"/>
        <w:rPr>
          <w:bCs/>
          <w:sz w:val="24"/>
          <w:szCs w:val="24"/>
        </w:rPr>
      </w:pPr>
      <w:r>
        <w:rPr>
          <w:bCs/>
          <w:sz w:val="24"/>
          <w:szCs w:val="24"/>
        </w:rPr>
        <w:t>Since 2002 pupils in school can take General National Vocational Qualifications (GNVQ) instead of GCSEs for some subjects. Since GNVQs are continuously assessed by teachers it may be difficult for your son/daughter to take this option.</w:t>
      </w:r>
    </w:p>
    <w:p w14:paraId="3C6D8B84" w14:textId="77777777" w:rsidR="009834CA" w:rsidRDefault="009834CA" w:rsidP="009834CA">
      <w:pPr>
        <w:tabs>
          <w:tab w:val="left" w:pos="3120"/>
        </w:tabs>
      </w:pPr>
    </w:p>
    <w:p w14:paraId="79E57F03" w14:textId="77777777" w:rsidR="009834CA" w:rsidRDefault="009834CA" w:rsidP="00923D56">
      <w:pPr>
        <w:pStyle w:val="Title"/>
        <w:jc w:val="left"/>
        <w:rPr>
          <w:bCs/>
          <w:sz w:val="24"/>
          <w:szCs w:val="24"/>
        </w:rPr>
      </w:pPr>
      <w:r>
        <w:rPr>
          <w:bCs/>
          <w:sz w:val="24"/>
          <w:szCs w:val="24"/>
        </w:rPr>
        <w:t>Pupils who are at KS4 (last two compulsory years of schooling) may also be offered the option of more flexible schooling with some sessions each week attending an FE College. If you wish to explore this you should contact your FE College.</w:t>
      </w:r>
    </w:p>
    <w:p w14:paraId="74468E46" w14:textId="77777777" w:rsidR="009834CA" w:rsidRDefault="009834CA" w:rsidP="009834CA">
      <w:pPr>
        <w:pStyle w:val="Title"/>
        <w:ind w:firstLine="720"/>
        <w:jc w:val="left"/>
        <w:rPr>
          <w:b/>
          <w:bCs/>
          <w:sz w:val="24"/>
          <w:szCs w:val="24"/>
        </w:rPr>
      </w:pPr>
    </w:p>
    <w:p w14:paraId="51CCFAC1" w14:textId="77777777" w:rsidR="009834CA" w:rsidRDefault="009834CA" w:rsidP="00923D56">
      <w:pPr>
        <w:pStyle w:val="Title"/>
        <w:jc w:val="left"/>
        <w:rPr>
          <w:b/>
          <w:bCs/>
          <w:sz w:val="24"/>
          <w:szCs w:val="24"/>
        </w:rPr>
      </w:pPr>
      <w:r>
        <w:rPr>
          <w:b/>
          <w:bCs/>
          <w:sz w:val="24"/>
          <w:szCs w:val="24"/>
        </w:rPr>
        <w:t>Post 16 – YOUR FUTURE, YOUR CHOICE</w:t>
      </w:r>
    </w:p>
    <w:p w14:paraId="3FBCAA89" w14:textId="77777777" w:rsidR="009834CA" w:rsidRDefault="009834CA" w:rsidP="009834CA">
      <w:pPr>
        <w:pStyle w:val="Title"/>
        <w:jc w:val="left"/>
        <w:rPr>
          <w:bCs/>
          <w:sz w:val="24"/>
          <w:szCs w:val="24"/>
        </w:rPr>
      </w:pPr>
      <w:r>
        <w:rPr>
          <w:bCs/>
          <w:sz w:val="24"/>
          <w:szCs w:val="24"/>
        </w:rPr>
        <w:tab/>
      </w:r>
    </w:p>
    <w:p w14:paraId="43E71D3D" w14:textId="1316C344" w:rsidR="009834CA" w:rsidRDefault="009834CA" w:rsidP="009834CA">
      <w:pPr>
        <w:pStyle w:val="Title"/>
        <w:jc w:val="left"/>
        <w:rPr>
          <w:bCs/>
          <w:sz w:val="24"/>
          <w:szCs w:val="24"/>
        </w:rPr>
      </w:pPr>
      <w:r>
        <w:rPr>
          <w:bCs/>
          <w:sz w:val="24"/>
          <w:szCs w:val="24"/>
        </w:rPr>
        <w:t>Your Choices at 16 – ask yourself these three questions:</w:t>
      </w:r>
    </w:p>
    <w:p w14:paraId="14599457" w14:textId="77777777" w:rsidR="009834CA" w:rsidRDefault="009834CA" w:rsidP="009834CA">
      <w:pPr>
        <w:pStyle w:val="Title"/>
        <w:jc w:val="left"/>
        <w:rPr>
          <w:bCs/>
          <w:sz w:val="24"/>
          <w:szCs w:val="24"/>
        </w:rPr>
      </w:pPr>
    </w:p>
    <w:p w14:paraId="4B9C85A7" w14:textId="77777777" w:rsidR="009834CA" w:rsidRPr="00EF58C4" w:rsidRDefault="009834CA" w:rsidP="009834CA">
      <w:pPr>
        <w:pStyle w:val="Title"/>
        <w:numPr>
          <w:ilvl w:val="0"/>
          <w:numId w:val="3"/>
        </w:numPr>
        <w:jc w:val="left"/>
        <w:rPr>
          <w:bCs/>
          <w:sz w:val="24"/>
          <w:szCs w:val="24"/>
        </w:rPr>
      </w:pPr>
      <w:r>
        <w:rPr>
          <w:bCs/>
          <w:sz w:val="24"/>
          <w:szCs w:val="24"/>
        </w:rPr>
        <w:t>Where am I now? (What qualifications, skills and interests do I have?)</w:t>
      </w:r>
    </w:p>
    <w:p w14:paraId="4EC02C69" w14:textId="77777777" w:rsidR="009834CA" w:rsidRPr="00EF58C4" w:rsidRDefault="009834CA" w:rsidP="009834CA">
      <w:pPr>
        <w:pStyle w:val="Title"/>
        <w:numPr>
          <w:ilvl w:val="0"/>
          <w:numId w:val="3"/>
        </w:numPr>
        <w:jc w:val="left"/>
        <w:rPr>
          <w:bCs/>
          <w:sz w:val="24"/>
          <w:szCs w:val="24"/>
        </w:rPr>
      </w:pPr>
      <w:r>
        <w:rPr>
          <w:bCs/>
          <w:sz w:val="24"/>
          <w:szCs w:val="24"/>
        </w:rPr>
        <w:t>Where do I want to get to? (What would I like to be doing in 5 years time – job, house, children?)</w:t>
      </w:r>
    </w:p>
    <w:p w14:paraId="3D74A2B1" w14:textId="77777777" w:rsidR="009834CA" w:rsidRDefault="009834CA" w:rsidP="009834CA">
      <w:pPr>
        <w:pStyle w:val="Title"/>
        <w:numPr>
          <w:ilvl w:val="0"/>
          <w:numId w:val="3"/>
        </w:numPr>
        <w:jc w:val="left"/>
        <w:rPr>
          <w:bCs/>
          <w:sz w:val="24"/>
          <w:szCs w:val="24"/>
        </w:rPr>
      </w:pPr>
      <w:r>
        <w:rPr>
          <w:bCs/>
          <w:sz w:val="24"/>
          <w:szCs w:val="24"/>
        </w:rPr>
        <w:t>How will I get there? (What course or training is likely to get you where you want to go?)</w:t>
      </w:r>
    </w:p>
    <w:p w14:paraId="3E924561" w14:textId="77777777" w:rsidR="009834CA" w:rsidRDefault="009834CA" w:rsidP="009834CA">
      <w:pPr>
        <w:pStyle w:val="Title"/>
        <w:jc w:val="left"/>
        <w:rPr>
          <w:bCs/>
          <w:sz w:val="24"/>
          <w:szCs w:val="24"/>
        </w:rPr>
      </w:pPr>
    </w:p>
    <w:p w14:paraId="0C7C755B" w14:textId="77777777" w:rsidR="009834CA" w:rsidRDefault="009834CA" w:rsidP="009834CA">
      <w:pPr>
        <w:pStyle w:val="Title"/>
        <w:numPr>
          <w:ilvl w:val="0"/>
          <w:numId w:val="1"/>
        </w:numPr>
        <w:jc w:val="left"/>
        <w:rPr>
          <w:bCs/>
          <w:sz w:val="24"/>
          <w:szCs w:val="24"/>
        </w:rPr>
      </w:pPr>
      <w:r>
        <w:rPr>
          <w:bCs/>
          <w:sz w:val="24"/>
          <w:szCs w:val="24"/>
        </w:rPr>
        <w:t>Vocational qualifications</w:t>
      </w:r>
    </w:p>
    <w:p w14:paraId="1DAED2BE" w14:textId="77777777" w:rsidR="009834CA" w:rsidRDefault="009834CA" w:rsidP="009834CA">
      <w:pPr>
        <w:pStyle w:val="Title"/>
        <w:numPr>
          <w:ilvl w:val="0"/>
          <w:numId w:val="1"/>
        </w:numPr>
        <w:jc w:val="left"/>
        <w:rPr>
          <w:bCs/>
          <w:sz w:val="24"/>
          <w:szCs w:val="24"/>
        </w:rPr>
      </w:pPr>
      <w:r>
        <w:rPr>
          <w:bCs/>
          <w:sz w:val="24"/>
          <w:szCs w:val="24"/>
        </w:rPr>
        <w:t>A Levels</w:t>
      </w:r>
    </w:p>
    <w:p w14:paraId="56D77CB8" w14:textId="77777777" w:rsidR="009834CA" w:rsidRDefault="009834CA" w:rsidP="009834CA">
      <w:pPr>
        <w:pStyle w:val="Title"/>
        <w:numPr>
          <w:ilvl w:val="0"/>
          <w:numId w:val="1"/>
        </w:numPr>
        <w:jc w:val="left"/>
        <w:rPr>
          <w:bCs/>
          <w:sz w:val="24"/>
          <w:szCs w:val="24"/>
        </w:rPr>
      </w:pPr>
      <w:r>
        <w:rPr>
          <w:bCs/>
          <w:sz w:val="24"/>
          <w:szCs w:val="24"/>
        </w:rPr>
        <w:t>Apprenticeships</w:t>
      </w:r>
    </w:p>
    <w:p w14:paraId="23D87371" w14:textId="77777777" w:rsidR="009834CA" w:rsidRDefault="009834CA" w:rsidP="009834CA">
      <w:pPr>
        <w:pStyle w:val="Title"/>
        <w:numPr>
          <w:ilvl w:val="0"/>
          <w:numId w:val="1"/>
        </w:numPr>
        <w:jc w:val="left"/>
        <w:rPr>
          <w:bCs/>
          <w:sz w:val="24"/>
          <w:szCs w:val="24"/>
        </w:rPr>
      </w:pPr>
      <w:r>
        <w:rPr>
          <w:bCs/>
          <w:sz w:val="24"/>
          <w:szCs w:val="24"/>
        </w:rPr>
        <w:t>Work or voluntary work route</w:t>
      </w:r>
    </w:p>
    <w:p w14:paraId="41D16C4D" w14:textId="77777777" w:rsidR="009834CA" w:rsidRPr="0076082D" w:rsidRDefault="0076082D" w:rsidP="009834CA">
      <w:pPr>
        <w:pStyle w:val="Title"/>
        <w:numPr>
          <w:ilvl w:val="0"/>
          <w:numId w:val="1"/>
        </w:numPr>
        <w:jc w:val="left"/>
        <w:rPr>
          <w:bCs/>
          <w:sz w:val="24"/>
          <w:szCs w:val="24"/>
        </w:rPr>
      </w:pPr>
      <w:r w:rsidRPr="0076082D">
        <w:rPr>
          <w:bCs/>
          <w:sz w:val="24"/>
          <w:szCs w:val="24"/>
        </w:rPr>
        <w:t>Flexible learning</w:t>
      </w:r>
    </w:p>
    <w:p w14:paraId="1A348CEF" w14:textId="77777777" w:rsidR="009834CA" w:rsidRDefault="009834CA" w:rsidP="009834CA">
      <w:pPr>
        <w:pStyle w:val="Title"/>
        <w:numPr>
          <w:ilvl w:val="0"/>
          <w:numId w:val="1"/>
        </w:numPr>
        <w:jc w:val="left"/>
        <w:rPr>
          <w:bCs/>
          <w:sz w:val="24"/>
          <w:szCs w:val="24"/>
        </w:rPr>
      </w:pPr>
      <w:r>
        <w:rPr>
          <w:bCs/>
          <w:sz w:val="24"/>
          <w:szCs w:val="24"/>
        </w:rPr>
        <w:t>Earn and learn</w:t>
      </w:r>
    </w:p>
    <w:p w14:paraId="6D0F60D2" w14:textId="77777777" w:rsidR="009834CA" w:rsidRPr="00EF58C4" w:rsidRDefault="009834CA" w:rsidP="009834CA">
      <w:pPr>
        <w:pStyle w:val="Title"/>
        <w:numPr>
          <w:ilvl w:val="0"/>
          <w:numId w:val="1"/>
        </w:numPr>
        <w:jc w:val="left"/>
        <w:rPr>
          <w:bCs/>
          <w:sz w:val="24"/>
          <w:szCs w:val="24"/>
        </w:rPr>
      </w:pPr>
      <w:r>
        <w:rPr>
          <w:bCs/>
          <w:sz w:val="24"/>
          <w:szCs w:val="24"/>
        </w:rPr>
        <w:t>College/Sixth Form</w:t>
      </w:r>
    </w:p>
    <w:p w14:paraId="02025ABE" w14:textId="77777777" w:rsidR="009834CA" w:rsidRDefault="009834CA" w:rsidP="009834CA">
      <w:pPr>
        <w:pStyle w:val="Title"/>
        <w:jc w:val="left"/>
        <w:rPr>
          <w:b/>
          <w:bCs/>
          <w:sz w:val="24"/>
          <w:szCs w:val="24"/>
        </w:rPr>
      </w:pPr>
    </w:p>
    <w:p w14:paraId="2F5FE7A4" w14:textId="77777777" w:rsidR="009834CA" w:rsidRPr="00EF58C4" w:rsidRDefault="009834CA" w:rsidP="009834CA">
      <w:pPr>
        <w:pStyle w:val="Title"/>
        <w:jc w:val="left"/>
        <w:rPr>
          <w:bCs/>
          <w:color w:val="0070C0"/>
          <w:sz w:val="24"/>
          <w:szCs w:val="24"/>
          <w:u w:val="single"/>
        </w:rPr>
      </w:pPr>
      <w:r w:rsidRPr="00EF58C4">
        <w:rPr>
          <w:bCs/>
          <w:sz w:val="24"/>
          <w:szCs w:val="24"/>
        </w:rPr>
        <w:t xml:space="preserve">For more information visit Swindon Borough Council website: </w:t>
      </w:r>
      <w:r w:rsidRPr="00EF58C4">
        <w:rPr>
          <w:bCs/>
          <w:color w:val="0070C0"/>
          <w:sz w:val="24"/>
          <w:szCs w:val="24"/>
          <w:u w:val="single"/>
        </w:rPr>
        <w:t>www.learningpathway.wordpress.com</w:t>
      </w:r>
    </w:p>
    <w:p w14:paraId="0D465666" w14:textId="77777777" w:rsidR="009834CA" w:rsidRDefault="009834CA" w:rsidP="009834CA">
      <w:pPr>
        <w:pStyle w:val="Title"/>
        <w:jc w:val="left"/>
        <w:rPr>
          <w:b/>
          <w:bCs/>
          <w:sz w:val="24"/>
          <w:szCs w:val="24"/>
        </w:rPr>
      </w:pPr>
    </w:p>
    <w:p w14:paraId="5E6D4D09" w14:textId="77777777" w:rsidR="009834CA" w:rsidRDefault="009834CA" w:rsidP="009834CA">
      <w:pPr>
        <w:pStyle w:val="Title"/>
        <w:jc w:val="left"/>
        <w:rPr>
          <w:b/>
          <w:bCs/>
          <w:sz w:val="24"/>
          <w:szCs w:val="24"/>
        </w:rPr>
      </w:pPr>
    </w:p>
    <w:p w14:paraId="22314523" w14:textId="77777777" w:rsidR="009834CA" w:rsidRDefault="009834CA" w:rsidP="009834CA">
      <w:pPr>
        <w:pStyle w:val="Title"/>
        <w:jc w:val="left"/>
        <w:rPr>
          <w:b/>
          <w:bCs/>
          <w:sz w:val="24"/>
          <w:szCs w:val="24"/>
        </w:rPr>
      </w:pPr>
    </w:p>
    <w:p w14:paraId="573614A6" w14:textId="77777777" w:rsidR="009834CA" w:rsidRDefault="009834CA" w:rsidP="009834CA">
      <w:pPr>
        <w:pStyle w:val="Title"/>
        <w:jc w:val="left"/>
        <w:rPr>
          <w:b/>
          <w:bCs/>
          <w:sz w:val="24"/>
          <w:szCs w:val="24"/>
        </w:rPr>
      </w:pPr>
    </w:p>
    <w:p w14:paraId="50C30257" w14:textId="77777777" w:rsidR="009834CA" w:rsidRDefault="009834CA" w:rsidP="009834CA">
      <w:pPr>
        <w:pStyle w:val="Title"/>
        <w:jc w:val="left"/>
        <w:rPr>
          <w:b/>
          <w:bCs/>
          <w:sz w:val="24"/>
          <w:szCs w:val="24"/>
        </w:rPr>
      </w:pPr>
    </w:p>
    <w:p w14:paraId="643D9BDE" w14:textId="77777777" w:rsidR="009834CA" w:rsidRDefault="009834CA" w:rsidP="009834CA">
      <w:pPr>
        <w:pStyle w:val="Title"/>
        <w:jc w:val="left"/>
        <w:rPr>
          <w:b/>
          <w:bCs/>
          <w:sz w:val="24"/>
          <w:szCs w:val="24"/>
        </w:rPr>
      </w:pPr>
    </w:p>
    <w:p w14:paraId="2A9192CE" w14:textId="77777777" w:rsidR="009834CA" w:rsidRDefault="009834CA" w:rsidP="009834CA">
      <w:pPr>
        <w:pStyle w:val="Title"/>
        <w:jc w:val="left"/>
        <w:rPr>
          <w:b/>
          <w:bCs/>
          <w:sz w:val="24"/>
          <w:szCs w:val="24"/>
        </w:rPr>
      </w:pPr>
    </w:p>
    <w:p w14:paraId="2DB9A5AE" w14:textId="77777777" w:rsidR="009834CA" w:rsidRDefault="009834CA" w:rsidP="009834CA">
      <w:pPr>
        <w:pStyle w:val="Title"/>
        <w:jc w:val="left"/>
        <w:rPr>
          <w:b/>
          <w:bCs/>
          <w:sz w:val="24"/>
          <w:szCs w:val="24"/>
        </w:rPr>
      </w:pPr>
    </w:p>
    <w:p w14:paraId="4615CA92" w14:textId="77777777" w:rsidR="009834CA" w:rsidRDefault="009834CA" w:rsidP="009834CA">
      <w:pPr>
        <w:pStyle w:val="Title"/>
        <w:jc w:val="left"/>
        <w:rPr>
          <w:b/>
          <w:bCs/>
          <w:sz w:val="24"/>
          <w:szCs w:val="24"/>
        </w:rPr>
      </w:pPr>
    </w:p>
    <w:p w14:paraId="4D090C05" w14:textId="77777777" w:rsidR="009834CA" w:rsidRDefault="009834CA" w:rsidP="009834CA">
      <w:pPr>
        <w:pStyle w:val="Title"/>
        <w:jc w:val="left"/>
        <w:rPr>
          <w:b/>
          <w:bCs/>
          <w:sz w:val="24"/>
          <w:szCs w:val="24"/>
        </w:rPr>
      </w:pPr>
    </w:p>
    <w:p w14:paraId="6F1EF282" w14:textId="77777777" w:rsidR="009834CA" w:rsidRDefault="009834CA" w:rsidP="009834CA">
      <w:pPr>
        <w:pStyle w:val="Title"/>
        <w:jc w:val="left"/>
        <w:rPr>
          <w:b/>
          <w:bCs/>
          <w:sz w:val="24"/>
          <w:szCs w:val="24"/>
        </w:rPr>
      </w:pPr>
    </w:p>
    <w:p w14:paraId="114A4523" w14:textId="77777777" w:rsidR="009834CA" w:rsidRDefault="009834CA" w:rsidP="009834CA">
      <w:pPr>
        <w:pStyle w:val="Title"/>
        <w:jc w:val="left"/>
        <w:rPr>
          <w:b/>
          <w:bCs/>
          <w:sz w:val="24"/>
          <w:szCs w:val="24"/>
        </w:rPr>
      </w:pPr>
    </w:p>
    <w:p w14:paraId="694B165F" w14:textId="77777777" w:rsidR="009834CA" w:rsidRDefault="009834CA" w:rsidP="009834CA">
      <w:pPr>
        <w:pStyle w:val="Title"/>
        <w:jc w:val="left"/>
        <w:rPr>
          <w:b/>
          <w:bCs/>
          <w:sz w:val="24"/>
          <w:szCs w:val="24"/>
        </w:rPr>
      </w:pPr>
    </w:p>
    <w:p w14:paraId="00A61F5F" w14:textId="77777777" w:rsidR="009834CA" w:rsidRDefault="009834CA" w:rsidP="009834CA">
      <w:pPr>
        <w:pStyle w:val="Title"/>
        <w:jc w:val="left"/>
        <w:rPr>
          <w:b/>
          <w:bCs/>
          <w:sz w:val="24"/>
          <w:szCs w:val="24"/>
        </w:rPr>
      </w:pPr>
    </w:p>
    <w:p w14:paraId="000E1F5C" w14:textId="77777777" w:rsidR="009834CA" w:rsidRDefault="009834CA" w:rsidP="009834CA">
      <w:pPr>
        <w:pStyle w:val="Title"/>
        <w:jc w:val="left"/>
        <w:rPr>
          <w:b/>
          <w:bCs/>
          <w:sz w:val="24"/>
          <w:szCs w:val="24"/>
        </w:rPr>
      </w:pPr>
    </w:p>
    <w:p w14:paraId="38D5C778" w14:textId="77777777" w:rsidR="009834CA" w:rsidRDefault="009834CA" w:rsidP="009834CA">
      <w:pPr>
        <w:pStyle w:val="Title"/>
        <w:jc w:val="left"/>
        <w:rPr>
          <w:b/>
          <w:bCs/>
          <w:sz w:val="24"/>
          <w:szCs w:val="24"/>
        </w:rPr>
      </w:pPr>
    </w:p>
    <w:p w14:paraId="7C520AA9" w14:textId="77777777" w:rsidR="009834CA" w:rsidRDefault="009834CA" w:rsidP="009834CA">
      <w:pPr>
        <w:pStyle w:val="Title"/>
        <w:jc w:val="left"/>
        <w:rPr>
          <w:b/>
          <w:bCs/>
          <w:sz w:val="24"/>
          <w:szCs w:val="24"/>
        </w:rPr>
      </w:pPr>
    </w:p>
    <w:p w14:paraId="240897EF" w14:textId="77777777" w:rsidR="0072038E" w:rsidRDefault="0072038E" w:rsidP="009834CA">
      <w:pPr>
        <w:pStyle w:val="Title"/>
        <w:jc w:val="left"/>
        <w:rPr>
          <w:b/>
          <w:bCs/>
          <w:sz w:val="24"/>
          <w:szCs w:val="24"/>
        </w:rPr>
      </w:pPr>
    </w:p>
    <w:p w14:paraId="78B96717" w14:textId="77777777" w:rsidR="0072038E" w:rsidRDefault="0072038E" w:rsidP="009834CA">
      <w:pPr>
        <w:pStyle w:val="Title"/>
        <w:jc w:val="left"/>
        <w:rPr>
          <w:b/>
          <w:bCs/>
          <w:sz w:val="24"/>
          <w:szCs w:val="24"/>
        </w:rPr>
      </w:pPr>
    </w:p>
    <w:p w14:paraId="68AAD905" w14:textId="77777777" w:rsidR="009834CA" w:rsidRPr="009F6986" w:rsidRDefault="009834CA" w:rsidP="009834CA">
      <w:pPr>
        <w:pStyle w:val="Title"/>
        <w:jc w:val="left"/>
        <w:rPr>
          <w:b/>
          <w:bCs/>
          <w:sz w:val="24"/>
          <w:szCs w:val="24"/>
        </w:rPr>
      </w:pPr>
      <w:r w:rsidRPr="009F6986">
        <w:rPr>
          <w:b/>
          <w:bCs/>
          <w:sz w:val="24"/>
          <w:szCs w:val="24"/>
        </w:rPr>
        <w:t>Appendix A:</w:t>
      </w:r>
    </w:p>
    <w:p w14:paraId="7D547F49" w14:textId="77777777" w:rsidR="009834CA" w:rsidRPr="009F6986" w:rsidRDefault="009834CA" w:rsidP="009834CA">
      <w:pPr>
        <w:pStyle w:val="Title"/>
        <w:jc w:val="left"/>
        <w:rPr>
          <w:b/>
          <w:bCs/>
          <w:sz w:val="24"/>
          <w:szCs w:val="24"/>
        </w:rPr>
      </w:pPr>
      <w:r w:rsidRPr="009F6986">
        <w:rPr>
          <w:b/>
          <w:bCs/>
          <w:sz w:val="24"/>
          <w:szCs w:val="24"/>
        </w:rPr>
        <w:t>Contacting the Local Authority Representative</w:t>
      </w:r>
    </w:p>
    <w:p w14:paraId="2DA417FF" w14:textId="6B4DBE79" w:rsidR="009834CA" w:rsidRPr="006F578D" w:rsidRDefault="009834CA" w:rsidP="009834CA">
      <w:pPr>
        <w:pStyle w:val="Title"/>
        <w:jc w:val="left"/>
        <w:rPr>
          <w:bCs/>
          <w:sz w:val="24"/>
          <w:szCs w:val="24"/>
        </w:rPr>
      </w:pPr>
    </w:p>
    <w:p w14:paraId="0B394A83" w14:textId="77777777" w:rsidR="009834CA" w:rsidRPr="006F578D" w:rsidRDefault="009834CA" w:rsidP="009834CA">
      <w:pPr>
        <w:pStyle w:val="Title"/>
        <w:jc w:val="left"/>
        <w:rPr>
          <w:bCs/>
          <w:sz w:val="24"/>
          <w:szCs w:val="24"/>
        </w:rPr>
      </w:pPr>
      <w:r w:rsidRPr="006F578D">
        <w:rPr>
          <w:bCs/>
          <w:sz w:val="24"/>
          <w:szCs w:val="24"/>
        </w:rPr>
        <w:t>Named Officer for Elective Home Education</w:t>
      </w:r>
    </w:p>
    <w:p w14:paraId="039A591A" w14:textId="5358E155" w:rsidR="00253C55" w:rsidRDefault="00253C55" w:rsidP="009834CA">
      <w:pPr>
        <w:pStyle w:val="Title"/>
        <w:jc w:val="left"/>
        <w:rPr>
          <w:bCs/>
          <w:sz w:val="24"/>
          <w:szCs w:val="24"/>
        </w:rPr>
      </w:pPr>
      <w:r>
        <w:rPr>
          <w:bCs/>
          <w:sz w:val="24"/>
          <w:szCs w:val="24"/>
        </w:rPr>
        <w:t>Early Help Team Central South</w:t>
      </w:r>
    </w:p>
    <w:p w14:paraId="2FEC31E6" w14:textId="5A9E3D16" w:rsidR="009834CA" w:rsidRPr="006F578D" w:rsidRDefault="00253C55" w:rsidP="009834CA">
      <w:pPr>
        <w:pStyle w:val="Title"/>
        <w:jc w:val="left"/>
        <w:rPr>
          <w:bCs/>
          <w:sz w:val="24"/>
          <w:szCs w:val="24"/>
        </w:rPr>
      </w:pPr>
      <w:r>
        <w:rPr>
          <w:bCs/>
          <w:sz w:val="24"/>
          <w:szCs w:val="24"/>
        </w:rPr>
        <w:t xml:space="preserve">Children, </w:t>
      </w:r>
      <w:r w:rsidR="009834CA" w:rsidRPr="006F578D">
        <w:rPr>
          <w:bCs/>
          <w:sz w:val="24"/>
          <w:szCs w:val="24"/>
        </w:rPr>
        <w:t>Families and Community Health</w:t>
      </w:r>
    </w:p>
    <w:p w14:paraId="0CA7CBC5" w14:textId="2F2D198A" w:rsidR="009834CA" w:rsidRPr="006F578D" w:rsidRDefault="00253C55" w:rsidP="009834CA">
      <w:pPr>
        <w:pStyle w:val="Title"/>
        <w:jc w:val="left"/>
        <w:rPr>
          <w:bCs/>
          <w:sz w:val="24"/>
          <w:szCs w:val="24"/>
        </w:rPr>
      </w:pPr>
      <w:r>
        <w:rPr>
          <w:bCs/>
          <w:sz w:val="24"/>
          <w:szCs w:val="24"/>
        </w:rPr>
        <w:t>Reuben George, Cavendish Square</w:t>
      </w:r>
    </w:p>
    <w:p w14:paraId="1C40F8F2" w14:textId="77777777" w:rsidR="009834CA" w:rsidRPr="006F578D" w:rsidRDefault="009834CA" w:rsidP="009834CA">
      <w:pPr>
        <w:pStyle w:val="Title"/>
        <w:jc w:val="left"/>
        <w:rPr>
          <w:bCs/>
          <w:sz w:val="24"/>
          <w:szCs w:val="24"/>
        </w:rPr>
      </w:pPr>
      <w:r w:rsidRPr="006F578D">
        <w:rPr>
          <w:bCs/>
          <w:sz w:val="24"/>
          <w:szCs w:val="24"/>
        </w:rPr>
        <w:t>Swindon</w:t>
      </w:r>
    </w:p>
    <w:p w14:paraId="039B0E1F" w14:textId="216251DA" w:rsidR="009834CA" w:rsidRPr="006F578D" w:rsidRDefault="00253C55" w:rsidP="009834CA">
      <w:pPr>
        <w:pStyle w:val="Title"/>
        <w:jc w:val="left"/>
        <w:rPr>
          <w:bCs/>
          <w:sz w:val="24"/>
          <w:szCs w:val="24"/>
        </w:rPr>
      </w:pPr>
      <w:r>
        <w:rPr>
          <w:bCs/>
          <w:sz w:val="24"/>
          <w:szCs w:val="24"/>
        </w:rPr>
        <w:t>SN3 2FD</w:t>
      </w:r>
    </w:p>
    <w:p w14:paraId="41DF6E40" w14:textId="473E03E4" w:rsidR="009834CA" w:rsidRPr="009F6986" w:rsidRDefault="00253C55" w:rsidP="009834CA">
      <w:pPr>
        <w:pStyle w:val="Title"/>
        <w:jc w:val="left"/>
        <w:rPr>
          <w:bCs/>
          <w:sz w:val="24"/>
          <w:szCs w:val="24"/>
        </w:rPr>
      </w:pPr>
      <w:r>
        <w:rPr>
          <w:bCs/>
          <w:sz w:val="24"/>
          <w:szCs w:val="24"/>
        </w:rPr>
        <w:t>01793 465030</w:t>
      </w:r>
    </w:p>
    <w:p w14:paraId="3395551B" w14:textId="77777777" w:rsidR="009834CA" w:rsidRDefault="009834CA" w:rsidP="009834CA">
      <w:pPr>
        <w:pStyle w:val="Title"/>
        <w:jc w:val="left"/>
        <w:rPr>
          <w:bCs/>
          <w:sz w:val="24"/>
          <w:szCs w:val="24"/>
        </w:rPr>
      </w:pPr>
    </w:p>
    <w:p w14:paraId="02EECE12" w14:textId="77777777" w:rsidR="009834CA" w:rsidRDefault="009834CA" w:rsidP="009834CA">
      <w:pPr>
        <w:pStyle w:val="Title"/>
        <w:jc w:val="left"/>
        <w:rPr>
          <w:bCs/>
          <w:sz w:val="24"/>
          <w:szCs w:val="24"/>
        </w:rPr>
      </w:pPr>
      <w:r>
        <w:rPr>
          <w:bCs/>
          <w:sz w:val="24"/>
          <w:szCs w:val="24"/>
        </w:rPr>
        <w:t>Swindon Admissions Team</w:t>
      </w:r>
    </w:p>
    <w:p w14:paraId="1E64332D" w14:textId="77777777" w:rsidR="009834CA" w:rsidRDefault="009834CA" w:rsidP="009834CA">
      <w:pPr>
        <w:pStyle w:val="Title"/>
        <w:jc w:val="left"/>
        <w:rPr>
          <w:bCs/>
          <w:sz w:val="24"/>
          <w:szCs w:val="24"/>
        </w:rPr>
      </w:pPr>
      <w:r>
        <w:rPr>
          <w:bCs/>
          <w:sz w:val="24"/>
          <w:szCs w:val="24"/>
        </w:rPr>
        <w:t xml:space="preserve">Wat </w:t>
      </w:r>
      <w:r w:rsidR="0076082D">
        <w:rPr>
          <w:bCs/>
          <w:sz w:val="24"/>
          <w:szCs w:val="24"/>
        </w:rPr>
        <w:t>T</w:t>
      </w:r>
      <w:r>
        <w:rPr>
          <w:bCs/>
          <w:sz w:val="24"/>
          <w:szCs w:val="24"/>
        </w:rPr>
        <w:t>yler House</w:t>
      </w:r>
    </w:p>
    <w:p w14:paraId="050C0664" w14:textId="77777777" w:rsidR="009834CA" w:rsidRDefault="009834CA" w:rsidP="009834CA">
      <w:pPr>
        <w:pStyle w:val="Title"/>
        <w:jc w:val="left"/>
        <w:rPr>
          <w:bCs/>
          <w:sz w:val="24"/>
          <w:szCs w:val="24"/>
        </w:rPr>
      </w:pPr>
      <w:r>
        <w:rPr>
          <w:bCs/>
          <w:sz w:val="24"/>
          <w:szCs w:val="24"/>
        </w:rPr>
        <w:t>Beckhampton Street</w:t>
      </w:r>
    </w:p>
    <w:p w14:paraId="395DE7EB" w14:textId="77777777" w:rsidR="009834CA" w:rsidRDefault="009834CA" w:rsidP="009834CA">
      <w:pPr>
        <w:pStyle w:val="Title"/>
        <w:jc w:val="left"/>
        <w:rPr>
          <w:bCs/>
          <w:sz w:val="24"/>
          <w:szCs w:val="24"/>
        </w:rPr>
      </w:pPr>
      <w:r>
        <w:rPr>
          <w:bCs/>
          <w:sz w:val="24"/>
          <w:szCs w:val="24"/>
        </w:rPr>
        <w:t>Swindon</w:t>
      </w:r>
    </w:p>
    <w:p w14:paraId="6297080C" w14:textId="77777777" w:rsidR="009834CA" w:rsidRDefault="009834CA" w:rsidP="009834CA">
      <w:pPr>
        <w:pStyle w:val="Title"/>
        <w:jc w:val="left"/>
        <w:rPr>
          <w:bCs/>
          <w:sz w:val="24"/>
          <w:szCs w:val="24"/>
        </w:rPr>
      </w:pPr>
      <w:r>
        <w:rPr>
          <w:bCs/>
          <w:sz w:val="24"/>
          <w:szCs w:val="24"/>
        </w:rPr>
        <w:t>SN1 2JH</w:t>
      </w:r>
    </w:p>
    <w:p w14:paraId="571CA0DB" w14:textId="77777777" w:rsidR="009834CA" w:rsidRDefault="009834CA" w:rsidP="009834CA">
      <w:pPr>
        <w:pStyle w:val="Title"/>
        <w:jc w:val="left"/>
        <w:rPr>
          <w:bCs/>
          <w:sz w:val="24"/>
          <w:szCs w:val="24"/>
        </w:rPr>
      </w:pPr>
      <w:r>
        <w:rPr>
          <w:bCs/>
          <w:sz w:val="24"/>
          <w:szCs w:val="24"/>
        </w:rPr>
        <w:t>01793 445500</w:t>
      </w:r>
    </w:p>
    <w:p w14:paraId="0053CC00" w14:textId="77777777" w:rsidR="009834CA" w:rsidRDefault="000230E1" w:rsidP="009834CA">
      <w:pPr>
        <w:pStyle w:val="Title"/>
        <w:jc w:val="left"/>
        <w:rPr>
          <w:bCs/>
          <w:sz w:val="24"/>
          <w:szCs w:val="24"/>
        </w:rPr>
      </w:pPr>
      <w:hyperlink r:id="rId12" w:history="1">
        <w:r w:rsidR="009834CA" w:rsidRPr="00986D26">
          <w:rPr>
            <w:rStyle w:val="Hyperlink"/>
            <w:bCs/>
            <w:sz w:val="24"/>
            <w:szCs w:val="24"/>
          </w:rPr>
          <w:t>schooladmissions@swindon.gov.uk</w:t>
        </w:r>
      </w:hyperlink>
    </w:p>
    <w:p w14:paraId="29C5D8B2" w14:textId="77777777" w:rsidR="009834CA" w:rsidRDefault="009834CA" w:rsidP="009834CA">
      <w:pPr>
        <w:pStyle w:val="Title"/>
        <w:jc w:val="left"/>
        <w:rPr>
          <w:bCs/>
          <w:sz w:val="24"/>
          <w:szCs w:val="24"/>
        </w:rPr>
      </w:pPr>
    </w:p>
    <w:p w14:paraId="562C749A" w14:textId="77777777" w:rsidR="009834CA" w:rsidRDefault="009834CA" w:rsidP="009834CA">
      <w:pPr>
        <w:pStyle w:val="Title"/>
        <w:jc w:val="left"/>
        <w:rPr>
          <w:bCs/>
          <w:sz w:val="24"/>
          <w:szCs w:val="24"/>
        </w:rPr>
      </w:pPr>
      <w:r>
        <w:rPr>
          <w:bCs/>
          <w:sz w:val="24"/>
          <w:szCs w:val="24"/>
        </w:rPr>
        <w:t>Community Public Health Nurse</w:t>
      </w:r>
    </w:p>
    <w:p w14:paraId="02820919" w14:textId="50867598" w:rsidR="009834CA" w:rsidRDefault="0072038E" w:rsidP="009834CA">
      <w:pPr>
        <w:pStyle w:val="Title"/>
        <w:jc w:val="left"/>
        <w:rPr>
          <w:bCs/>
          <w:sz w:val="24"/>
          <w:szCs w:val="24"/>
        </w:rPr>
      </w:pPr>
      <w:r>
        <w:rPr>
          <w:bCs/>
          <w:sz w:val="24"/>
          <w:szCs w:val="24"/>
        </w:rPr>
        <w:t>Telephone: 01793 46465799</w:t>
      </w:r>
    </w:p>
    <w:p w14:paraId="0F24ED61" w14:textId="77777777" w:rsidR="009834CA" w:rsidRDefault="009834CA" w:rsidP="009834CA">
      <w:pPr>
        <w:pStyle w:val="Title"/>
        <w:jc w:val="left"/>
        <w:rPr>
          <w:bCs/>
          <w:sz w:val="24"/>
          <w:szCs w:val="24"/>
        </w:rPr>
      </w:pPr>
    </w:p>
    <w:p w14:paraId="16B35C03" w14:textId="77777777" w:rsidR="009834CA" w:rsidRDefault="009834CA" w:rsidP="009834CA">
      <w:pPr>
        <w:pStyle w:val="Title"/>
        <w:jc w:val="left"/>
        <w:rPr>
          <w:b/>
          <w:bCs/>
          <w:sz w:val="24"/>
          <w:szCs w:val="24"/>
        </w:rPr>
      </w:pPr>
      <w:r w:rsidRPr="006B393F">
        <w:rPr>
          <w:b/>
          <w:bCs/>
          <w:sz w:val="24"/>
          <w:szCs w:val="24"/>
        </w:rPr>
        <w:t>Appendix B:</w:t>
      </w:r>
    </w:p>
    <w:p w14:paraId="79DD9449" w14:textId="77777777" w:rsidR="009834CA" w:rsidRDefault="009834CA" w:rsidP="009834CA">
      <w:pPr>
        <w:pStyle w:val="Title"/>
        <w:jc w:val="left"/>
        <w:rPr>
          <w:b/>
          <w:bCs/>
          <w:sz w:val="24"/>
          <w:szCs w:val="24"/>
        </w:rPr>
      </w:pPr>
      <w:r>
        <w:rPr>
          <w:b/>
          <w:bCs/>
          <w:sz w:val="24"/>
          <w:szCs w:val="24"/>
        </w:rPr>
        <w:t>Contacting Other Organisations</w:t>
      </w:r>
    </w:p>
    <w:p w14:paraId="448EB360" w14:textId="77777777" w:rsidR="009834CA" w:rsidRPr="00712AC5" w:rsidRDefault="009834CA" w:rsidP="009834CA">
      <w:pPr>
        <w:pStyle w:val="Title"/>
        <w:jc w:val="left"/>
        <w:rPr>
          <w:bCs/>
          <w:sz w:val="24"/>
          <w:szCs w:val="24"/>
        </w:rPr>
      </w:pPr>
      <w:r>
        <w:rPr>
          <w:bCs/>
          <w:sz w:val="24"/>
          <w:szCs w:val="24"/>
        </w:rPr>
        <w:t>Please note that Swindon Borough Council is not in a position to recommend any of the following organisations. Websites, addresses and telephone numbers are constantly changing and we have done our best to provide accurate information. The list is compiled from information from home educators and other local authorities in the South West of England.</w:t>
      </w:r>
    </w:p>
    <w:p w14:paraId="31843148" w14:textId="77777777" w:rsidR="009834CA" w:rsidRDefault="009834CA" w:rsidP="009834CA">
      <w:pPr>
        <w:pStyle w:val="Title"/>
        <w:jc w:val="left"/>
        <w:rPr>
          <w:b/>
          <w:bCs/>
          <w:sz w:val="24"/>
          <w:szCs w:val="24"/>
        </w:rPr>
      </w:pPr>
    </w:p>
    <w:p w14:paraId="376374F8" w14:textId="77777777" w:rsidR="009834CA" w:rsidRDefault="009834CA" w:rsidP="009834CA">
      <w:pPr>
        <w:pStyle w:val="Title"/>
        <w:jc w:val="left"/>
        <w:rPr>
          <w:bCs/>
          <w:sz w:val="24"/>
          <w:szCs w:val="24"/>
        </w:rPr>
      </w:pPr>
      <w:r>
        <w:rPr>
          <w:bCs/>
          <w:sz w:val="24"/>
          <w:szCs w:val="24"/>
        </w:rPr>
        <w:t>Advisory Centre for Education (ACE)</w:t>
      </w:r>
    </w:p>
    <w:p w14:paraId="7D8B1173" w14:textId="77777777" w:rsidR="009834CA" w:rsidRDefault="000230E1" w:rsidP="009834CA">
      <w:pPr>
        <w:pStyle w:val="Title"/>
        <w:jc w:val="left"/>
        <w:rPr>
          <w:bCs/>
          <w:sz w:val="24"/>
          <w:szCs w:val="24"/>
        </w:rPr>
      </w:pPr>
      <w:hyperlink r:id="rId13" w:history="1">
        <w:r w:rsidR="009834CA" w:rsidRPr="006B393F">
          <w:rPr>
            <w:rStyle w:val="Hyperlink"/>
            <w:bCs/>
            <w:sz w:val="24"/>
            <w:szCs w:val="24"/>
          </w:rPr>
          <w:t>www.ace-ed.org.uk</w:t>
        </w:r>
      </w:hyperlink>
    </w:p>
    <w:p w14:paraId="5B29744B" w14:textId="77777777" w:rsidR="009834CA" w:rsidRDefault="009834CA" w:rsidP="009834CA">
      <w:pPr>
        <w:pStyle w:val="Title"/>
        <w:jc w:val="left"/>
        <w:rPr>
          <w:bCs/>
          <w:sz w:val="24"/>
          <w:szCs w:val="24"/>
        </w:rPr>
      </w:pPr>
    </w:p>
    <w:p w14:paraId="605F437A" w14:textId="77777777" w:rsidR="009834CA" w:rsidRDefault="009834CA" w:rsidP="009834CA">
      <w:pPr>
        <w:pStyle w:val="Title"/>
        <w:jc w:val="left"/>
        <w:rPr>
          <w:bCs/>
          <w:sz w:val="24"/>
          <w:szCs w:val="24"/>
        </w:rPr>
      </w:pPr>
      <w:r>
        <w:rPr>
          <w:bCs/>
          <w:sz w:val="24"/>
          <w:szCs w:val="24"/>
        </w:rPr>
        <w:t>BBC Schools</w:t>
      </w:r>
    </w:p>
    <w:p w14:paraId="41AC7E2E" w14:textId="77777777" w:rsidR="009834CA" w:rsidRDefault="000230E1" w:rsidP="009834CA">
      <w:pPr>
        <w:pStyle w:val="Title"/>
        <w:jc w:val="left"/>
        <w:rPr>
          <w:bCs/>
          <w:sz w:val="24"/>
          <w:szCs w:val="24"/>
        </w:rPr>
      </w:pPr>
      <w:hyperlink r:id="rId14" w:history="1">
        <w:r w:rsidR="009834CA" w:rsidRPr="006B393F">
          <w:rPr>
            <w:rStyle w:val="Hyperlink"/>
            <w:bCs/>
            <w:sz w:val="24"/>
            <w:szCs w:val="24"/>
          </w:rPr>
          <w:t>www.bbc.co.uk/schools</w:t>
        </w:r>
      </w:hyperlink>
    </w:p>
    <w:p w14:paraId="117182E8" w14:textId="77777777" w:rsidR="009834CA" w:rsidRDefault="009834CA" w:rsidP="009834CA">
      <w:pPr>
        <w:pStyle w:val="Title"/>
        <w:jc w:val="left"/>
        <w:rPr>
          <w:bCs/>
          <w:sz w:val="24"/>
          <w:szCs w:val="24"/>
        </w:rPr>
      </w:pPr>
    </w:p>
    <w:p w14:paraId="4AB7A9BD" w14:textId="77777777" w:rsidR="009834CA" w:rsidRDefault="009834CA" w:rsidP="009834CA">
      <w:pPr>
        <w:pStyle w:val="Title"/>
        <w:jc w:val="left"/>
        <w:rPr>
          <w:bCs/>
          <w:sz w:val="24"/>
          <w:szCs w:val="24"/>
        </w:rPr>
      </w:pPr>
      <w:r>
        <w:rPr>
          <w:bCs/>
          <w:sz w:val="24"/>
          <w:szCs w:val="24"/>
        </w:rPr>
        <w:t>Cambridge Information Ltd</w:t>
      </w:r>
    </w:p>
    <w:p w14:paraId="02F79EFE" w14:textId="77777777" w:rsidR="009834CA" w:rsidRDefault="009834CA" w:rsidP="009834CA">
      <w:pPr>
        <w:pStyle w:val="Title"/>
        <w:jc w:val="left"/>
        <w:rPr>
          <w:bCs/>
          <w:sz w:val="24"/>
          <w:szCs w:val="24"/>
        </w:rPr>
      </w:pPr>
      <w:r>
        <w:rPr>
          <w:bCs/>
          <w:sz w:val="24"/>
          <w:szCs w:val="24"/>
        </w:rPr>
        <w:t>01449 774 658</w:t>
      </w:r>
    </w:p>
    <w:p w14:paraId="709B15E4" w14:textId="77777777" w:rsidR="009834CA" w:rsidRDefault="000230E1" w:rsidP="009834CA">
      <w:pPr>
        <w:pStyle w:val="Title"/>
        <w:jc w:val="left"/>
        <w:rPr>
          <w:bCs/>
          <w:sz w:val="24"/>
          <w:szCs w:val="24"/>
        </w:rPr>
      </w:pPr>
      <w:hyperlink r:id="rId15" w:history="1">
        <w:r w:rsidR="009834CA" w:rsidRPr="00FA217E">
          <w:rPr>
            <w:rStyle w:val="Hyperlink"/>
            <w:bCs/>
            <w:sz w:val="24"/>
            <w:szCs w:val="24"/>
          </w:rPr>
          <w:t>www.caminfo.co.uk</w:t>
        </w:r>
      </w:hyperlink>
    </w:p>
    <w:p w14:paraId="08A3BEB3" w14:textId="77777777" w:rsidR="009834CA" w:rsidRDefault="009834CA" w:rsidP="009834CA">
      <w:pPr>
        <w:pStyle w:val="Title"/>
        <w:jc w:val="left"/>
        <w:rPr>
          <w:bCs/>
          <w:sz w:val="24"/>
          <w:szCs w:val="24"/>
        </w:rPr>
      </w:pPr>
    </w:p>
    <w:p w14:paraId="7BB4D131" w14:textId="77777777" w:rsidR="0072038E" w:rsidRDefault="0072038E" w:rsidP="009834CA">
      <w:pPr>
        <w:pStyle w:val="Title"/>
        <w:jc w:val="left"/>
        <w:rPr>
          <w:bCs/>
          <w:sz w:val="24"/>
          <w:szCs w:val="24"/>
        </w:rPr>
      </w:pPr>
    </w:p>
    <w:p w14:paraId="62CA3E1C" w14:textId="77777777" w:rsidR="0072038E" w:rsidRDefault="0072038E" w:rsidP="009834CA">
      <w:pPr>
        <w:pStyle w:val="Title"/>
        <w:jc w:val="left"/>
        <w:rPr>
          <w:bCs/>
          <w:sz w:val="24"/>
          <w:szCs w:val="24"/>
        </w:rPr>
      </w:pPr>
    </w:p>
    <w:p w14:paraId="03BD9503" w14:textId="77777777" w:rsidR="0072038E" w:rsidRDefault="0072038E" w:rsidP="009834CA">
      <w:pPr>
        <w:pStyle w:val="Title"/>
        <w:jc w:val="left"/>
        <w:rPr>
          <w:bCs/>
          <w:sz w:val="24"/>
          <w:szCs w:val="24"/>
        </w:rPr>
      </w:pPr>
    </w:p>
    <w:p w14:paraId="1B0A4997" w14:textId="77777777" w:rsidR="0072038E" w:rsidRDefault="0072038E" w:rsidP="009834CA">
      <w:pPr>
        <w:pStyle w:val="Title"/>
        <w:jc w:val="left"/>
        <w:rPr>
          <w:bCs/>
          <w:sz w:val="24"/>
          <w:szCs w:val="24"/>
        </w:rPr>
      </w:pPr>
    </w:p>
    <w:p w14:paraId="0CD78E9B" w14:textId="77777777" w:rsidR="009834CA" w:rsidRDefault="009834CA" w:rsidP="009834CA">
      <w:pPr>
        <w:pStyle w:val="Title"/>
        <w:jc w:val="left"/>
        <w:rPr>
          <w:bCs/>
          <w:sz w:val="24"/>
          <w:szCs w:val="24"/>
        </w:rPr>
      </w:pPr>
      <w:r>
        <w:rPr>
          <w:bCs/>
          <w:sz w:val="24"/>
          <w:szCs w:val="24"/>
        </w:rPr>
        <w:t>Channel Four Learning</w:t>
      </w:r>
    </w:p>
    <w:p w14:paraId="44867EEA" w14:textId="77777777" w:rsidR="009834CA" w:rsidRPr="00732EB1" w:rsidRDefault="000230E1" w:rsidP="009834CA">
      <w:pPr>
        <w:pStyle w:val="Title"/>
        <w:jc w:val="left"/>
        <w:rPr>
          <w:bCs/>
          <w:color w:val="0033CC"/>
          <w:sz w:val="24"/>
          <w:szCs w:val="24"/>
          <w:u w:val="single"/>
        </w:rPr>
      </w:pPr>
      <w:hyperlink r:id="rId16" w:history="1">
        <w:r w:rsidR="009834CA" w:rsidRPr="00732EB1">
          <w:rPr>
            <w:rStyle w:val="Hyperlink"/>
            <w:bCs/>
            <w:color w:val="0033CC"/>
            <w:sz w:val="24"/>
            <w:szCs w:val="24"/>
          </w:rPr>
          <w:t>www.channel4learning.co</w:t>
        </w:r>
      </w:hyperlink>
      <w:r w:rsidR="009834CA" w:rsidRPr="00732EB1">
        <w:rPr>
          <w:bCs/>
          <w:color w:val="0033CC"/>
          <w:sz w:val="24"/>
          <w:szCs w:val="24"/>
          <w:u w:val="single"/>
        </w:rPr>
        <w:t>m</w:t>
      </w:r>
    </w:p>
    <w:p w14:paraId="76BFB018" w14:textId="77777777" w:rsidR="009834CA" w:rsidRDefault="009834CA" w:rsidP="009834CA">
      <w:pPr>
        <w:pStyle w:val="Title"/>
        <w:jc w:val="left"/>
        <w:rPr>
          <w:bCs/>
          <w:sz w:val="24"/>
          <w:szCs w:val="24"/>
        </w:rPr>
      </w:pPr>
    </w:p>
    <w:p w14:paraId="37F515D0" w14:textId="77777777" w:rsidR="009834CA" w:rsidRDefault="009834CA" w:rsidP="009834CA">
      <w:pPr>
        <w:pStyle w:val="Title"/>
        <w:jc w:val="left"/>
        <w:rPr>
          <w:bCs/>
          <w:sz w:val="24"/>
          <w:szCs w:val="24"/>
        </w:rPr>
      </w:pPr>
      <w:r>
        <w:rPr>
          <w:bCs/>
          <w:sz w:val="24"/>
          <w:szCs w:val="24"/>
        </w:rPr>
        <w:t>Christian Education Europe Ltd</w:t>
      </w:r>
    </w:p>
    <w:p w14:paraId="50529551" w14:textId="77777777" w:rsidR="009834CA" w:rsidRDefault="009834CA" w:rsidP="009834CA">
      <w:pPr>
        <w:pStyle w:val="Title"/>
        <w:jc w:val="left"/>
        <w:rPr>
          <w:bCs/>
          <w:sz w:val="24"/>
          <w:szCs w:val="24"/>
        </w:rPr>
      </w:pPr>
      <w:r>
        <w:rPr>
          <w:bCs/>
          <w:sz w:val="24"/>
          <w:szCs w:val="24"/>
        </w:rPr>
        <w:t>Maran</w:t>
      </w:r>
      <w:r w:rsidR="0076082D">
        <w:rPr>
          <w:bCs/>
          <w:sz w:val="24"/>
          <w:szCs w:val="24"/>
        </w:rPr>
        <w:t>atha House, U</w:t>
      </w:r>
      <w:r>
        <w:rPr>
          <w:bCs/>
          <w:sz w:val="24"/>
          <w:szCs w:val="24"/>
        </w:rPr>
        <w:t>nit 5</w:t>
      </w:r>
    </w:p>
    <w:p w14:paraId="0B372C94" w14:textId="77777777" w:rsidR="009834CA" w:rsidRDefault="009834CA" w:rsidP="009834CA">
      <w:pPr>
        <w:pStyle w:val="Title"/>
        <w:jc w:val="left"/>
        <w:rPr>
          <w:bCs/>
          <w:sz w:val="24"/>
          <w:szCs w:val="24"/>
        </w:rPr>
      </w:pPr>
      <w:r>
        <w:rPr>
          <w:bCs/>
          <w:sz w:val="24"/>
          <w:szCs w:val="24"/>
        </w:rPr>
        <w:t>Northford Close</w:t>
      </w:r>
    </w:p>
    <w:p w14:paraId="5EB5EFAC" w14:textId="77777777" w:rsidR="009834CA" w:rsidRDefault="009834CA" w:rsidP="009834CA">
      <w:pPr>
        <w:pStyle w:val="Title"/>
        <w:jc w:val="left"/>
        <w:rPr>
          <w:bCs/>
          <w:sz w:val="24"/>
          <w:szCs w:val="24"/>
        </w:rPr>
      </w:pPr>
      <w:r>
        <w:rPr>
          <w:bCs/>
          <w:sz w:val="24"/>
          <w:szCs w:val="24"/>
        </w:rPr>
        <w:t>Shrivenham</w:t>
      </w:r>
    </w:p>
    <w:p w14:paraId="04B88563" w14:textId="77777777" w:rsidR="009834CA" w:rsidRDefault="009834CA" w:rsidP="009834CA">
      <w:pPr>
        <w:pStyle w:val="Title"/>
        <w:jc w:val="left"/>
        <w:rPr>
          <w:bCs/>
          <w:sz w:val="24"/>
          <w:szCs w:val="24"/>
        </w:rPr>
      </w:pPr>
      <w:r>
        <w:rPr>
          <w:bCs/>
          <w:sz w:val="24"/>
          <w:szCs w:val="24"/>
        </w:rPr>
        <w:t>SN6 8HL</w:t>
      </w:r>
    </w:p>
    <w:p w14:paraId="35E1C9A8" w14:textId="77777777" w:rsidR="009834CA" w:rsidRDefault="009834CA" w:rsidP="009834CA">
      <w:pPr>
        <w:pStyle w:val="Title"/>
        <w:jc w:val="left"/>
        <w:rPr>
          <w:bCs/>
          <w:sz w:val="24"/>
          <w:szCs w:val="24"/>
        </w:rPr>
      </w:pPr>
      <w:r>
        <w:rPr>
          <w:bCs/>
          <w:sz w:val="24"/>
          <w:szCs w:val="24"/>
        </w:rPr>
        <w:t>01793 783783</w:t>
      </w:r>
    </w:p>
    <w:p w14:paraId="32020FB1" w14:textId="77777777" w:rsidR="009834CA" w:rsidRDefault="000230E1" w:rsidP="009834CA">
      <w:pPr>
        <w:pStyle w:val="Title"/>
        <w:jc w:val="left"/>
        <w:rPr>
          <w:bCs/>
          <w:sz w:val="24"/>
          <w:szCs w:val="24"/>
        </w:rPr>
      </w:pPr>
      <w:hyperlink r:id="rId17" w:history="1">
        <w:r w:rsidR="009834CA" w:rsidRPr="00FA217E">
          <w:rPr>
            <w:rStyle w:val="Hyperlink"/>
            <w:bCs/>
            <w:sz w:val="24"/>
            <w:szCs w:val="24"/>
          </w:rPr>
          <w:t>www.christian-education.org/teach</w:t>
        </w:r>
      </w:hyperlink>
    </w:p>
    <w:p w14:paraId="1420D517" w14:textId="77777777" w:rsidR="009834CA" w:rsidRDefault="009834CA" w:rsidP="009834CA">
      <w:pPr>
        <w:pStyle w:val="Title"/>
        <w:jc w:val="left"/>
        <w:rPr>
          <w:bCs/>
          <w:sz w:val="24"/>
          <w:szCs w:val="24"/>
        </w:rPr>
      </w:pPr>
    </w:p>
    <w:p w14:paraId="4A9B9A63" w14:textId="77777777" w:rsidR="009834CA" w:rsidRDefault="009834CA" w:rsidP="009834CA">
      <w:pPr>
        <w:pStyle w:val="Title"/>
        <w:jc w:val="left"/>
        <w:rPr>
          <w:bCs/>
          <w:sz w:val="24"/>
          <w:szCs w:val="24"/>
        </w:rPr>
      </w:pPr>
      <w:r>
        <w:rPr>
          <w:bCs/>
          <w:sz w:val="24"/>
          <w:szCs w:val="24"/>
        </w:rPr>
        <w:t>Department for Education (DFE)</w:t>
      </w:r>
    </w:p>
    <w:p w14:paraId="4E7EA94C" w14:textId="77777777" w:rsidR="009834CA" w:rsidRDefault="009834CA" w:rsidP="009834CA">
      <w:pPr>
        <w:pStyle w:val="Title"/>
        <w:jc w:val="left"/>
        <w:rPr>
          <w:bCs/>
          <w:sz w:val="24"/>
          <w:szCs w:val="24"/>
        </w:rPr>
      </w:pPr>
      <w:r>
        <w:rPr>
          <w:bCs/>
          <w:sz w:val="24"/>
          <w:szCs w:val="24"/>
        </w:rPr>
        <w:t>Sanctuary Buildings</w:t>
      </w:r>
    </w:p>
    <w:p w14:paraId="6C31A093" w14:textId="77777777" w:rsidR="009834CA" w:rsidRDefault="009834CA" w:rsidP="009834CA">
      <w:pPr>
        <w:pStyle w:val="Title"/>
        <w:jc w:val="left"/>
        <w:rPr>
          <w:bCs/>
          <w:sz w:val="24"/>
          <w:szCs w:val="24"/>
        </w:rPr>
      </w:pPr>
      <w:r>
        <w:rPr>
          <w:bCs/>
          <w:sz w:val="24"/>
          <w:szCs w:val="24"/>
        </w:rPr>
        <w:t>Great Smith Street</w:t>
      </w:r>
    </w:p>
    <w:p w14:paraId="46EA0AAF" w14:textId="77777777" w:rsidR="009834CA" w:rsidRDefault="009834CA" w:rsidP="009834CA">
      <w:pPr>
        <w:pStyle w:val="Title"/>
        <w:jc w:val="left"/>
        <w:rPr>
          <w:bCs/>
          <w:sz w:val="24"/>
          <w:szCs w:val="24"/>
        </w:rPr>
      </w:pPr>
      <w:r>
        <w:rPr>
          <w:bCs/>
          <w:sz w:val="24"/>
          <w:szCs w:val="24"/>
        </w:rPr>
        <w:t>London SW1P 3BT</w:t>
      </w:r>
    </w:p>
    <w:p w14:paraId="1BA8A8FA" w14:textId="77777777" w:rsidR="009834CA" w:rsidRDefault="009834CA" w:rsidP="009834CA">
      <w:pPr>
        <w:pStyle w:val="Title"/>
        <w:jc w:val="left"/>
        <w:rPr>
          <w:bCs/>
          <w:sz w:val="24"/>
          <w:szCs w:val="24"/>
        </w:rPr>
      </w:pPr>
      <w:r>
        <w:rPr>
          <w:bCs/>
          <w:sz w:val="24"/>
          <w:szCs w:val="24"/>
        </w:rPr>
        <w:t>0370 000 2288</w:t>
      </w:r>
    </w:p>
    <w:p w14:paraId="30674AA6" w14:textId="77777777" w:rsidR="009834CA" w:rsidRDefault="000230E1" w:rsidP="009834CA">
      <w:pPr>
        <w:pStyle w:val="Title"/>
        <w:jc w:val="left"/>
        <w:rPr>
          <w:bCs/>
          <w:sz w:val="24"/>
          <w:szCs w:val="24"/>
        </w:rPr>
      </w:pPr>
      <w:hyperlink r:id="rId18" w:history="1">
        <w:r w:rsidR="009834CA" w:rsidRPr="00FA217E">
          <w:rPr>
            <w:rStyle w:val="Hyperlink"/>
            <w:bCs/>
            <w:sz w:val="24"/>
            <w:szCs w:val="24"/>
          </w:rPr>
          <w:t>www.education.gov.uk</w:t>
        </w:r>
      </w:hyperlink>
    </w:p>
    <w:p w14:paraId="05A79541" w14:textId="77777777" w:rsidR="009834CA" w:rsidRDefault="009834CA" w:rsidP="009834CA">
      <w:pPr>
        <w:pStyle w:val="Title"/>
        <w:jc w:val="left"/>
        <w:rPr>
          <w:bCs/>
          <w:sz w:val="24"/>
          <w:szCs w:val="24"/>
        </w:rPr>
      </w:pPr>
    </w:p>
    <w:p w14:paraId="09159504" w14:textId="77777777" w:rsidR="009834CA" w:rsidRDefault="009834CA" w:rsidP="009834CA">
      <w:pPr>
        <w:pStyle w:val="Title"/>
        <w:jc w:val="left"/>
        <w:rPr>
          <w:bCs/>
          <w:sz w:val="24"/>
          <w:szCs w:val="24"/>
        </w:rPr>
      </w:pPr>
      <w:r>
        <w:rPr>
          <w:bCs/>
          <w:sz w:val="24"/>
          <w:szCs w:val="24"/>
        </w:rPr>
        <w:t>Duke of Edinburgh Award Scheme</w:t>
      </w:r>
    </w:p>
    <w:p w14:paraId="1C0268FC" w14:textId="77777777" w:rsidR="009834CA" w:rsidRDefault="000230E1" w:rsidP="009834CA">
      <w:pPr>
        <w:pStyle w:val="Title"/>
        <w:jc w:val="left"/>
        <w:rPr>
          <w:bCs/>
          <w:sz w:val="24"/>
          <w:szCs w:val="24"/>
        </w:rPr>
      </w:pPr>
      <w:hyperlink r:id="rId19" w:history="1">
        <w:r w:rsidR="009834CA" w:rsidRPr="00FA217E">
          <w:rPr>
            <w:rStyle w:val="Hyperlink"/>
            <w:bCs/>
            <w:sz w:val="24"/>
            <w:szCs w:val="24"/>
          </w:rPr>
          <w:t>www.dofe.org</w:t>
        </w:r>
      </w:hyperlink>
    </w:p>
    <w:p w14:paraId="23825DAC" w14:textId="77777777" w:rsidR="009834CA" w:rsidRDefault="009834CA" w:rsidP="009834CA">
      <w:pPr>
        <w:pStyle w:val="Title"/>
        <w:jc w:val="left"/>
        <w:rPr>
          <w:bCs/>
          <w:sz w:val="24"/>
          <w:szCs w:val="24"/>
        </w:rPr>
      </w:pPr>
    </w:p>
    <w:p w14:paraId="5B5045F5" w14:textId="77777777" w:rsidR="009834CA" w:rsidRDefault="009834CA" w:rsidP="009834CA">
      <w:pPr>
        <w:pStyle w:val="Title"/>
        <w:jc w:val="left"/>
        <w:rPr>
          <w:bCs/>
          <w:sz w:val="24"/>
          <w:szCs w:val="24"/>
        </w:rPr>
      </w:pPr>
      <w:r>
        <w:rPr>
          <w:bCs/>
          <w:sz w:val="24"/>
          <w:szCs w:val="24"/>
        </w:rPr>
        <w:t>Education Otherwise</w:t>
      </w:r>
    </w:p>
    <w:p w14:paraId="3198A3DE" w14:textId="77777777" w:rsidR="009834CA" w:rsidRDefault="009834CA" w:rsidP="009834CA">
      <w:pPr>
        <w:pStyle w:val="Title"/>
        <w:jc w:val="left"/>
        <w:rPr>
          <w:bCs/>
          <w:sz w:val="24"/>
          <w:szCs w:val="24"/>
        </w:rPr>
      </w:pPr>
      <w:r>
        <w:rPr>
          <w:bCs/>
          <w:sz w:val="24"/>
          <w:szCs w:val="24"/>
        </w:rPr>
        <w:t>PO Box 3761</w:t>
      </w:r>
    </w:p>
    <w:p w14:paraId="47D349A6" w14:textId="77777777" w:rsidR="009834CA" w:rsidRDefault="009834CA" w:rsidP="009834CA">
      <w:pPr>
        <w:pStyle w:val="Title"/>
        <w:jc w:val="left"/>
        <w:rPr>
          <w:bCs/>
          <w:sz w:val="24"/>
          <w:szCs w:val="24"/>
        </w:rPr>
      </w:pPr>
      <w:r>
        <w:rPr>
          <w:bCs/>
          <w:sz w:val="24"/>
          <w:szCs w:val="24"/>
        </w:rPr>
        <w:t>Swindon SN2 9GT</w:t>
      </w:r>
    </w:p>
    <w:p w14:paraId="0FBD4285" w14:textId="77777777" w:rsidR="009834CA" w:rsidRDefault="009834CA" w:rsidP="009834CA">
      <w:pPr>
        <w:pStyle w:val="Title"/>
        <w:jc w:val="left"/>
        <w:rPr>
          <w:bCs/>
          <w:sz w:val="24"/>
          <w:szCs w:val="24"/>
        </w:rPr>
      </w:pPr>
      <w:r>
        <w:rPr>
          <w:bCs/>
          <w:sz w:val="24"/>
          <w:szCs w:val="24"/>
        </w:rPr>
        <w:t>0845 478 6345</w:t>
      </w:r>
    </w:p>
    <w:p w14:paraId="6AAD9A4B" w14:textId="77777777" w:rsidR="00017529" w:rsidRDefault="000230E1" w:rsidP="009834CA">
      <w:pPr>
        <w:pStyle w:val="Title"/>
        <w:jc w:val="left"/>
        <w:rPr>
          <w:bCs/>
          <w:sz w:val="24"/>
          <w:szCs w:val="24"/>
        </w:rPr>
      </w:pPr>
      <w:hyperlink r:id="rId20" w:history="1">
        <w:r w:rsidR="00017529" w:rsidRPr="00BD15E8">
          <w:rPr>
            <w:rStyle w:val="Hyperlink"/>
            <w:bCs/>
            <w:sz w:val="24"/>
            <w:szCs w:val="24"/>
          </w:rPr>
          <w:t>www.educationotherwise.net</w:t>
        </w:r>
      </w:hyperlink>
    </w:p>
    <w:p w14:paraId="21050F02" w14:textId="77777777" w:rsidR="009834CA" w:rsidRDefault="009834CA" w:rsidP="009834CA">
      <w:pPr>
        <w:pStyle w:val="Title"/>
        <w:jc w:val="left"/>
        <w:rPr>
          <w:bCs/>
          <w:sz w:val="24"/>
          <w:szCs w:val="24"/>
        </w:rPr>
      </w:pPr>
    </w:p>
    <w:p w14:paraId="5A1D7872" w14:textId="77777777" w:rsidR="009834CA" w:rsidRDefault="009834CA" w:rsidP="009834CA">
      <w:pPr>
        <w:pStyle w:val="Title"/>
        <w:jc w:val="left"/>
        <w:rPr>
          <w:bCs/>
          <w:sz w:val="24"/>
          <w:szCs w:val="24"/>
        </w:rPr>
      </w:pPr>
      <w:r>
        <w:rPr>
          <w:bCs/>
          <w:sz w:val="24"/>
          <w:szCs w:val="24"/>
        </w:rPr>
        <w:t>Free Range Education</w:t>
      </w:r>
    </w:p>
    <w:p w14:paraId="37A29A83" w14:textId="77777777" w:rsidR="009834CA" w:rsidRDefault="000230E1" w:rsidP="009834CA">
      <w:pPr>
        <w:pStyle w:val="Title"/>
        <w:jc w:val="left"/>
        <w:rPr>
          <w:bCs/>
          <w:sz w:val="24"/>
          <w:szCs w:val="24"/>
        </w:rPr>
      </w:pPr>
      <w:hyperlink r:id="rId21" w:history="1">
        <w:r w:rsidR="009834CA" w:rsidRPr="00FA217E">
          <w:rPr>
            <w:rStyle w:val="Hyperlink"/>
            <w:bCs/>
            <w:sz w:val="24"/>
            <w:szCs w:val="24"/>
          </w:rPr>
          <w:t>www.free-range-education.org.uk</w:t>
        </w:r>
      </w:hyperlink>
    </w:p>
    <w:p w14:paraId="740E590C" w14:textId="77777777" w:rsidR="009834CA" w:rsidRDefault="009834CA" w:rsidP="009834CA">
      <w:pPr>
        <w:pStyle w:val="Title"/>
        <w:jc w:val="left"/>
        <w:rPr>
          <w:bCs/>
          <w:sz w:val="24"/>
          <w:szCs w:val="24"/>
        </w:rPr>
      </w:pPr>
    </w:p>
    <w:p w14:paraId="657B09CF" w14:textId="77777777" w:rsidR="009834CA" w:rsidRDefault="009834CA" w:rsidP="009834CA">
      <w:pPr>
        <w:pStyle w:val="Title"/>
        <w:jc w:val="left"/>
        <w:rPr>
          <w:bCs/>
          <w:sz w:val="24"/>
          <w:szCs w:val="24"/>
        </w:rPr>
      </w:pPr>
      <w:r>
        <w:rPr>
          <w:bCs/>
          <w:sz w:val="24"/>
          <w:szCs w:val="24"/>
        </w:rPr>
        <w:t>GCSE answers</w:t>
      </w:r>
    </w:p>
    <w:p w14:paraId="3C342C22" w14:textId="77777777" w:rsidR="009834CA" w:rsidRDefault="000230E1" w:rsidP="009834CA">
      <w:pPr>
        <w:pStyle w:val="Title"/>
        <w:jc w:val="left"/>
        <w:rPr>
          <w:bCs/>
          <w:sz w:val="24"/>
          <w:szCs w:val="24"/>
        </w:rPr>
      </w:pPr>
      <w:hyperlink r:id="rId22" w:history="1">
        <w:r w:rsidR="009834CA" w:rsidRPr="00FA217E">
          <w:rPr>
            <w:rStyle w:val="Hyperlink"/>
            <w:bCs/>
            <w:sz w:val="24"/>
            <w:szCs w:val="24"/>
          </w:rPr>
          <w:t>www.education.gov.uk/schools/teachingandlearning/qualifications/gcses</w:t>
        </w:r>
      </w:hyperlink>
    </w:p>
    <w:p w14:paraId="388DD757" w14:textId="77777777" w:rsidR="009834CA" w:rsidRDefault="009834CA" w:rsidP="009834CA">
      <w:pPr>
        <w:pStyle w:val="Title"/>
        <w:jc w:val="left"/>
        <w:rPr>
          <w:bCs/>
          <w:sz w:val="24"/>
          <w:szCs w:val="24"/>
        </w:rPr>
      </w:pPr>
    </w:p>
    <w:p w14:paraId="348AE6EB" w14:textId="77777777" w:rsidR="009834CA" w:rsidRDefault="009834CA" w:rsidP="009834CA">
      <w:pPr>
        <w:pStyle w:val="Title"/>
        <w:jc w:val="left"/>
        <w:rPr>
          <w:bCs/>
          <w:sz w:val="24"/>
          <w:szCs w:val="24"/>
        </w:rPr>
      </w:pPr>
      <w:r>
        <w:rPr>
          <w:bCs/>
          <w:sz w:val="24"/>
          <w:szCs w:val="24"/>
        </w:rPr>
        <w:t>Home Education Advisory Service</w:t>
      </w:r>
    </w:p>
    <w:p w14:paraId="4FC995B2" w14:textId="77777777" w:rsidR="009834CA" w:rsidRDefault="009834CA" w:rsidP="009834CA">
      <w:pPr>
        <w:pStyle w:val="Title"/>
        <w:jc w:val="left"/>
        <w:rPr>
          <w:bCs/>
          <w:sz w:val="24"/>
          <w:szCs w:val="24"/>
        </w:rPr>
      </w:pPr>
      <w:r>
        <w:rPr>
          <w:bCs/>
          <w:sz w:val="24"/>
          <w:szCs w:val="24"/>
        </w:rPr>
        <w:t>PO Box 98</w:t>
      </w:r>
    </w:p>
    <w:p w14:paraId="03809CB8" w14:textId="77777777" w:rsidR="009834CA" w:rsidRDefault="009834CA" w:rsidP="009834CA">
      <w:pPr>
        <w:pStyle w:val="Title"/>
        <w:jc w:val="left"/>
        <w:rPr>
          <w:bCs/>
          <w:sz w:val="24"/>
          <w:szCs w:val="24"/>
        </w:rPr>
      </w:pPr>
      <w:r>
        <w:rPr>
          <w:bCs/>
          <w:sz w:val="24"/>
          <w:szCs w:val="24"/>
        </w:rPr>
        <w:t>Welwyn Garden City</w:t>
      </w:r>
    </w:p>
    <w:p w14:paraId="7808E428" w14:textId="77777777" w:rsidR="009834CA" w:rsidRDefault="009834CA" w:rsidP="009834CA">
      <w:pPr>
        <w:pStyle w:val="Title"/>
        <w:jc w:val="left"/>
        <w:rPr>
          <w:bCs/>
          <w:sz w:val="24"/>
          <w:szCs w:val="24"/>
        </w:rPr>
      </w:pPr>
      <w:r>
        <w:rPr>
          <w:bCs/>
          <w:sz w:val="24"/>
          <w:szCs w:val="24"/>
        </w:rPr>
        <w:t>Herts AL8 6AN</w:t>
      </w:r>
    </w:p>
    <w:p w14:paraId="0825BDE8" w14:textId="77777777" w:rsidR="009834CA" w:rsidRDefault="009834CA" w:rsidP="009834CA">
      <w:pPr>
        <w:pStyle w:val="Title"/>
        <w:jc w:val="left"/>
        <w:rPr>
          <w:bCs/>
          <w:sz w:val="24"/>
          <w:szCs w:val="24"/>
        </w:rPr>
      </w:pPr>
      <w:r>
        <w:rPr>
          <w:bCs/>
          <w:sz w:val="24"/>
          <w:szCs w:val="24"/>
        </w:rPr>
        <w:t>01707 371854</w:t>
      </w:r>
    </w:p>
    <w:p w14:paraId="2AF32BFF" w14:textId="77777777" w:rsidR="009834CA" w:rsidRDefault="000230E1" w:rsidP="009834CA">
      <w:pPr>
        <w:pStyle w:val="Title"/>
        <w:jc w:val="left"/>
        <w:rPr>
          <w:rStyle w:val="Hyperlink"/>
          <w:bCs/>
          <w:sz w:val="24"/>
          <w:szCs w:val="24"/>
        </w:rPr>
      </w:pPr>
      <w:hyperlink r:id="rId23" w:history="1">
        <w:r w:rsidR="009834CA" w:rsidRPr="00FA217E">
          <w:rPr>
            <w:rStyle w:val="Hyperlink"/>
            <w:bCs/>
            <w:sz w:val="24"/>
            <w:szCs w:val="24"/>
          </w:rPr>
          <w:t>www.heas.org.uk</w:t>
        </w:r>
      </w:hyperlink>
    </w:p>
    <w:p w14:paraId="74B5F3DA" w14:textId="77777777" w:rsidR="0072038E" w:rsidRDefault="0072038E" w:rsidP="009834CA">
      <w:pPr>
        <w:pStyle w:val="Title"/>
        <w:jc w:val="left"/>
        <w:rPr>
          <w:rStyle w:val="Hyperlink"/>
          <w:bCs/>
          <w:sz w:val="24"/>
          <w:szCs w:val="24"/>
        </w:rPr>
      </w:pPr>
    </w:p>
    <w:p w14:paraId="0358F5C6" w14:textId="77777777" w:rsidR="0072038E" w:rsidRDefault="0072038E" w:rsidP="009834CA">
      <w:pPr>
        <w:pStyle w:val="Title"/>
        <w:jc w:val="left"/>
        <w:rPr>
          <w:rStyle w:val="Hyperlink"/>
          <w:bCs/>
          <w:sz w:val="24"/>
          <w:szCs w:val="24"/>
        </w:rPr>
      </w:pPr>
    </w:p>
    <w:p w14:paraId="06D95EE9" w14:textId="77777777" w:rsidR="0072038E" w:rsidRDefault="0072038E" w:rsidP="009834CA">
      <w:pPr>
        <w:pStyle w:val="Title"/>
        <w:jc w:val="left"/>
        <w:rPr>
          <w:rStyle w:val="Hyperlink"/>
          <w:bCs/>
          <w:sz w:val="24"/>
          <w:szCs w:val="24"/>
        </w:rPr>
      </w:pPr>
    </w:p>
    <w:p w14:paraId="5C1ACA0A" w14:textId="77777777" w:rsidR="0072038E" w:rsidRDefault="0072038E" w:rsidP="009834CA">
      <w:pPr>
        <w:pStyle w:val="Title"/>
        <w:jc w:val="left"/>
        <w:rPr>
          <w:bCs/>
          <w:sz w:val="24"/>
          <w:szCs w:val="24"/>
        </w:rPr>
      </w:pPr>
    </w:p>
    <w:p w14:paraId="4DEBB0C0" w14:textId="77777777" w:rsidR="009834CA" w:rsidRDefault="009834CA" w:rsidP="009834CA">
      <w:pPr>
        <w:pStyle w:val="Title"/>
        <w:jc w:val="left"/>
        <w:rPr>
          <w:bCs/>
          <w:sz w:val="24"/>
          <w:szCs w:val="24"/>
        </w:rPr>
      </w:pPr>
    </w:p>
    <w:p w14:paraId="65E88ACB" w14:textId="77777777" w:rsidR="009834CA" w:rsidRDefault="009834CA" w:rsidP="009834CA">
      <w:pPr>
        <w:pStyle w:val="Title"/>
        <w:jc w:val="left"/>
        <w:rPr>
          <w:bCs/>
          <w:sz w:val="24"/>
          <w:szCs w:val="24"/>
        </w:rPr>
      </w:pPr>
      <w:r>
        <w:rPr>
          <w:bCs/>
          <w:sz w:val="24"/>
          <w:szCs w:val="24"/>
        </w:rPr>
        <w:t>Horticultural Correspondence College</w:t>
      </w:r>
    </w:p>
    <w:p w14:paraId="25216DCE" w14:textId="77777777" w:rsidR="009834CA" w:rsidRDefault="009834CA" w:rsidP="009834CA">
      <w:pPr>
        <w:pStyle w:val="Title"/>
        <w:jc w:val="left"/>
        <w:rPr>
          <w:bCs/>
          <w:sz w:val="24"/>
          <w:szCs w:val="24"/>
        </w:rPr>
      </w:pPr>
      <w:r>
        <w:rPr>
          <w:bCs/>
          <w:sz w:val="24"/>
          <w:szCs w:val="24"/>
        </w:rPr>
        <w:t>Fiveways House</w:t>
      </w:r>
    </w:p>
    <w:p w14:paraId="0E7E4C6F" w14:textId="77777777" w:rsidR="009834CA" w:rsidRDefault="009834CA" w:rsidP="009834CA">
      <w:pPr>
        <w:pStyle w:val="Title"/>
        <w:jc w:val="left"/>
        <w:rPr>
          <w:bCs/>
          <w:sz w:val="24"/>
          <w:szCs w:val="24"/>
        </w:rPr>
      </w:pPr>
      <w:r>
        <w:rPr>
          <w:bCs/>
          <w:sz w:val="24"/>
          <w:szCs w:val="24"/>
        </w:rPr>
        <w:t>Westwells Road</w:t>
      </w:r>
    </w:p>
    <w:p w14:paraId="1E46F493" w14:textId="77777777" w:rsidR="009834CA" w:rsidRDefault="009834CA" w:rsidP="009834CA">
      <w:pPr>
        <w:pStyle w:val="Title"/>
        <w:jc w:val="left"/>
        <w:rPr>
          <w:bCs/>
          <w:sz w:val="24"/>
          <w:szCs w:val="24"/>
        </w:rPr>
      </w:pPr>
      <w:r>
        <w:rPr>
          <w:bCs/>
          <w:sz w:val="24"/>
          <w:szCs w:val="24"/>
        </w:rPr>
        <w:t>Hawthorn</w:t>
      </w:r>
    </w:p>
    <w:p w14:paraId="2321725D" w14:textId="77777777" w:rsidR="009834CA" w:rsidRDefault="009834CA" w:rsidP="009834CA">
      <w:pPr>
        <w:pStyle w:val="Title"/>
        <w:jc w:val="left"/>
        <w:rPr>
          <w:bCs/>
          <w:sz w:val="24"/>
          <w:szCs w:val="24"/>
        </w:rPr>
      </w:pPr>
      <w:r>
        <w:rPr>
          <w:bCs/>
          <w:sz w:val="24"/>
          <w:szCs w:val="24"/>
        </w:rPr>
        <w:t xml:space="preserve">Corsham </w:t>
      </w:r>
    </w:p>
    <w:p w14:paraId="552D0DC9" w14:textId="77777777" w:rsidR="009834CA" w:rsidRDefault="009834CA" w:rsidP="009834CA">
      <w:pPr>
        <w:pStyle w:val="Title"/>
        <w:jc w:val="left"/>
        <w:rPr>
          <w:bCs/>
          <w:sz w:val="24"/>
          <w:szCs w:val="24"/>
        </w:rPr>
      </w:pPr>
      <w:r>
        <w:rPr>
          <w:bCs/>
          <w:sz w:val="24"/>
          <w:szCs w:val="24"/>
        </w:rPr>
        <w:t>Wiltshire SN13 9RG</w:t>
      </w:r>
    </w:p>
    <w:p w14:paraId="3C76B41B" w14:textId="77777777" w:rsidR="00017529" w:rsidRDefault="00017529" w:rsidP="009834CA">
      <w:pPr>
        <w:pStyle w:val="Title"/>
        <w:jc w:val="left"/>
        <w:rPr>
          <w:bCs/>
          <w:sz w:val="24"/>
          <w:szCs w:val="24"/>
        </w:rPr>
      </w:pPr>
      <w:r>
        <w:rPr>
          <w:bCs/>
          <w:sz w:val="24"/>
          <w:szCs w:val="24"/>
        </w:rPr>
        <w:t>0800083919 or 01409220777</w:t>
      </w:r>
    </w:p>
    <w:p w14:paraId="30E852B7" w14:textId="77777777" w:rsidR="009834CA" w:rsidRDefault="000230E1" w:rsidP="009834CA">
      <w:pPr>
        <w:pStyle w:val="Title"/>
        <w:jc w:val="left"/>
        <w:rPr>
          <w:bCs/>
          <w:sz w:val="24"/>
          <w:szCs w:val="24"/>
        </w:rPr>
      </w:pPr>
      <w:hyperlink r:id="rId24" w:history="1">
        <w:r w:rsidR="009834CA" w:rsidRPr="00FA217E">
          <w:rPr>
            <w:rStyle w:val="Hyperlink"/>
            <w:bCs/>
            <w:sz w:val="24"/>
            <w:szCs w:val="24"/>
          </w:rPr>
          <w:t>www.hccollege.co.uk</w:t>
        </w:r>
      </w:hyperlink>
    </w:p>
    <w:p w14:paraId="5BBA0754" w14:textId="77777777" w:rsidR="009834CA" w:rsidRDefault="009834CA" w:rsidP="009834CA">
      <w:pPr>
        <w:pStyle w:val="Title"/>
        <w:jc w:val="left"/>
        <w:rPr>
          <w:bCs/>
          <w:sz w:val="24"/>
          <w:szCs w:val="24"/>
        </w:rPr>
      </w:pPr>
    </w:p>
    <w:p w14:paraId="27A7AB5E" w14:textId="77777777" w:rsidR="009834CA" w:rsidRDefault="009834CA" w:rsidP="009834CA">
      <w:pPr>
        <w:pStyle w:val="Title"/>
        <w:jc w:val="left"/>
        <w:rPr>
          <w:bCs/>
          <w:sz w:val="24"/>
          <w:szCs w:val="24"/>
        </w:rPr>
      </w:pPr>
      <w:r>
        <w:rPr>
          <w:bCs/>
          <w:sz w:val="24"/>
          <w:szCs w:val="24"/>
        </w:rPr>
        <w:t>Learndirect</w:t>
      </w:r>
    </w:p>
    <w:p w14:paraId="6665EC25" w14:textId="77777777" w:rsidR="009834CA" w:rsidRPr="00F00A77" w:rsidRDefault="009834CA" w:rsidP="009834CA">
      <w:pPr>
        <w:pStyle w:val="Title"/>
        <w:jc w:val="left"/>
        <w:rPr>
          <w:bCs/>
          <w:color w:val="0033CC"/>
          <w:sz w:val="24"/>
          <w:szCs w:val="24"/>
          <w:u w:val="single"/>
        </w:rPr>
      </w:pPr>
      <w:r w:rsidRPr="00F00A77">
        <w:rPr>
          <w:bCs/>
          <w:color w:val="0033CC"/>
          <w:sz w:val="24"/>
          <w:szCs w:val="24"/>
          <w:u w:val="single"/>
        </w:rPr>
        <w:t>www.learndirect.com</w:t>
      </w:r>
    </w:p>
    <w:p w14:paraId="6F212DB7" w14:textId="77777777" w:rsidR="009834CA" w:rsidRDefault="009834CA" w:rsidP="009834CA">
      <w:pPr>
        <w:pStyle w:val="Title"/>
        <w:jc w:val="left"/>
        <w:rPr>
          <w:bCs/>
          <w:sz w:val="24"/>
          <w:szCs w:val="24"/>
        </w:rPr>
      </w:pPr>
    </w:p>
    <w:p w14:paraId="4ACA8041" w14:textId="77777777" w:rsidR="009834CA" w:rsidRDefault="009834CA" w:rsidP="009834CA">
      <w:pPr>
        <w:pStyle w:val="Title"/>
        <w:jc w:val="left"/>
        <w:rPr>
          <w:bCs/>
          <w:sz w:val="24"/>
          <w:szCs w:val="24"/>
        </w:rPr>
      </w:pPr>
      <w:r>
        <w:rPr>
          <w:bCs/>
          <w:sz w:val="24"/>
          <w:szCs w:val="24"/>
        </w:rPr>
        <w:t>National Association for Able Children in Education</w:t>
      </w:r>
    </w:p>
    <w:p w14:paraId="55A723AA" w14:textId="77777777" w:rsidR="009834CA" w:rsidRDefault="009834CA" w:rsidP="009834CA">
      <w:pPr>
        <w:pStyle w:val="Title"/>
        <w:jc w:val="left"/>
        <w:rPr>
          <w:bCs/>
          <w:sz w:val="24"/>
          <w:szCs w:val="24"/>
        </w:rPr>
      </w:pPr>
      <w:r>
        <w:rPr>
          <w:bCs/>
          <w:sz w:val="24"/>
          <w:szCs w:val="24"/>
        </w:rPr>
        <w:t>NACE</w:t>
      </w:r>
    </w:p>
    <w:p w14:paraId="081019BC" w14:textId="77777777" w:rsidR="009834CA" w:rsidRDefault="000230E1" w:rsidP="009834CA">
      <w:pPr>
        <w:pStyle w:val="Title"/>
        <w:jc w:val="left"/>
        <w:rPr>
          <w:bCs/>
          <w:sz w:val="24"/>
          <w:szCs w:val="24"/>
        </w:rPr>
      </w:pPr>
      <w:hyperlink r:id="rId25" w:history="1">
        <w:r w:rsidR="009834CA" w:rsidRPr="000464CF">
          <w:rPr>
            <w:rStyle w:val="Hyperlink"/>
            <w:bCs/>
            <w:sz w:val="24"/>
            <w:szCs w:val="24"/>
          </w:rPr>
          <w:t>www.nace.co.uk</w:t>
        </w:r>
      </w:hyperlink>
    </w:p>
    <w:p w14:paraId="6CB80721" w14:textId="77777777" w:rsidR="009834CA" w:rsidRDefault="009834CA" w:rsidP="009834CA">
      <w:pPr>
        <w:pStyle w:val="Title"/>
        <w:jc w:val="left"/>
        <w:rPr>
          <w:bCs/>
          <w:sz w:val="24"/>
          <w:szCs w:val="24"/>
        </w:rPr>
      </w:pPr>
    </w:p>
    <w:p w14:paraId="6AF661EA" w14:textId="77777777" w:rsidR="009834CA" w:rsidRDefault="009834CA" w:rsidP="009834CA">
      <w:pPr>
        <w:pStyle w:val="Title"/>
        <w:jc w:val="left"/>
        <w:rPr>
          <w:bCs/>
          <w:sz w:val="24"/>
          <w:szCs w:val="24"/>
        </w:rPr>
      </w:pPr>
      <w:r>
        <w:rPr>
          <w:bCs/>
          <w:sz w:val="24"/>
          <w:szCs w:val="24"/>
        </w:rPr>
        <w:t>New College (Exam Centre)</w:t>
      </w:r>
    </w:p>
    <w:p w14:paraId="091741A0" w14:textId="77777777" w:rsidR="009834CA" w:rsidRDefault="009834CA" w:rsidP="009834CA">
      <w:pPr>
        <w:pStyle w:val="Title"/>
        <w:jc w:val="left"/>
        <w:rPr>
          <w:bCs/>
          <w:sz w:val="24"/>
          <w:szCs w:val="24"/>
        </w:rPr>
      </w:pPr>
      <w:r>
        <w:rPr>
          <w:bCs/>
          <w:sz w:val="24"/>
          <w:szCs w:val="24"/>
        </w:rPr>
        <w:t>New College Drive</w:t>
      </w:r>
    </w:p>
    <w:p w14:paraId="5C3D5517" w14:textId="77777777" w:rsidR="009834CA" w:rsidRDefault="009834CA" w:rsidP="009834CA">
      <w:pPr>
        <w:pStyle w:val="Title"/>
        <w:jc w:val="left"/>
        <w:rPr>
          <w:bCs/>
          <w:sz w:val="24"/>
          <w:szCs w:val="24"/>
        </w:rPr>
      </w:pPr>
      <w:r>
        <w:rPr>
          <w:bCs/>
          <w:sz w:val="24"/>
          <w:szCs w:val="24"/>
        </w:rPr>
        <w:t>Swindon</w:t>
      </w:r>
    </w:p>
    <w:p w14:paraId="37F63583" w14:textId="77777777" w:rsidR="009834CA" w:rsidRDefault="009834CA" w:rsidP="009834CA">
      <w:pPr>
        <w:pStyle w:val="Title"/>
        <w:jc w:val="left"/>
        <w:rPr>
          <w:bCs/>
          <w:sz w:val="24"/>
          <w:szCs w:val="24"/>
        </w:rPr>
      </w:pPr>
      <w:r>
        <w:rPr>
          <w:bCs/>
          <w:sz w:val="24"/>
          <w:szCs w:val="24"/>
        </w:rPr>
        <w:t>SN3 1AH</w:t>
      </w:r>
    </w:p>
    <w:p w14:paraId="7B6FBA7A" w14:textId="77777777" w:rsidR="009834CA" w:rsidRDefault="009834CA" w:rsidP="009834CA">
      <w:pPr>
        <w:pStyle w:val="Title"/>
        <w:jc w:val="left"/>
        <w:rPr>
          <w:bCs/>
          <w:sz w:val="24"/>
          <w:szCs w:val="24"/>
        </w:rPr>
      </w:pPr>
      <w:r>
        <w:rPr>
          <w:bCs/>
          <w:sz w:val="24"/>
          <w:szCs w:val="24"/>
        </w:rPr>
        <w:t>01793 611470</w:t>
      </w:r>
    </w:p>
    <w:p w14:paraId="0851DD00" w14:textId="77777777" w:rsidR="009834CA" w:rsidRDefault="000230E1" w:rsidP="009834CA">
      <w:pPr>
        <w:pStyle w:val="Title"/>
        <w:jc w:val="left"/>
        <w:rPr>
          <w:bCs/>
          <w:sz w:val="24"/>
          <w:szCs w:val="24"/>
        </w:rPr>
      </w:pPr>
      <w:hyperlink r:id="rId26" w:history="1">
        <w:r w:rsidR="009834CA" w:rsidRPr="006313A0">
          <w:rPr>
            <w:rStyle w:val="Hyperlink"/>
            <w:bCs/>
            <w:sz w:val="24"/>
            <w:szCs w:val="24"/>
          </w:rPr>
          <w:t>www.newcollege.ac.uk</w:t>
        </w:r>
      </w:hyperlink>
    </w:p>
    <w:p w14:paraId="4797F415" w14:textId="77777777" w:rsidR="009834CA" w:rsidRDefault="009834CA" w:rsidP="009834CA">
      <w:pPr>
        <w:pStyle w:val="Title"/>
        <w:jc w:val="left"/>
        <w:rPr>
          <w:bCs/>
          <w:sz w:val="24"/>
          <w:szCs w:val="24"/>
        </w:rPr>
      </w:pPr>
    </w:p>
    <w:p w14:paraId="2B7BB47A" w14:textId="77777777" w:rsidR="009834CA" w:rsidRDefault="009834CA" w:rsidP="009834CA">
      <w:pPr>
        <w:pStyle w:val="Title"/>
        <w:jc w:val="left"/>
        <w:rPr>
          <w:bCs/>
          <w:sz w:val="24"/>
          <w:szCs w:val="24"/>
        </w:rPr>
      </w:pPr>
      <w:r>
        <w:rPr>
          <w:bCs/>
          <w:sz w:val="24"/>
          <w:szCs w:val="24"/>
        </w:rPr>
        <w:t>Post 16 Option – learning pathway</w:t>
      </w:r>
    </w:p>
    <w:p w14:paraId="43C786E9" w14:textId="77777777" w:rsidR="009834CA" w:rsidRDefault="000230E1" w:rsidP="009834CA">
      <w:pPr>
        <w:pStyle w:val="Title"/>
        <w:jc w:val="left"/>
        <w:rPr>
          <w:bCs/>
          <w:sz w:val="24"/>
          <w:szCs w:val="24"/>
        </w:rPr>
      </w:pPr>
      <w:hyperlink r:id="rId27" w:history="1">
        <w:r w:rsidR="009834CA" w:rsidRPr="000464CF">
          <w:rPr>
            <w:rStyle w:val="Hyperlink"/>
            <w:bCs/>
            <w:sz w:val="24"/>
            <w:szCs w:val="24"/>
          </w:rPr>
          <w:t>www.swindon.gov.uk</w:t>
        </w:r>
      </w:hyperlink>
      <w:r w:rsidR="009834CA">
        <w:rPr>
          <w:bCs/>
          <w:sz w:val="24"/>
          <w:szCs w:val="24"/>
        </w:rPr>
        <w:t xml:space="preserve"> </w:t>
      </w:r>
    </w:p>
    <w:p w14:paraId="588F6346" w14:textId="77777777" w:rsidR="009834CA" w:rsidRDefault="009834CA" w:rsidP="009834CA">
      <w:pPr>
        <w:pStyle w:val="Title"/>
        <w:jc w:val="left"/>
        <w:rPr>
          <w:bCs/>
          <w:sz w:val="24"/>
          <w:szCs w:val="24"/>
        </w:rPr>
      </w:pPr>
    </w:p>
    <w:p w14:paraId="0FE04AFA" w14:textId="77777777" w:rsidR="009834CA" w:rsidRDefault="009834CA" w:rsidP="009834CA">
      <w:pPr>
        <w:pStyle w:val="Title"/>
        <w:jc w:val="left"/>
        <w:rPr>
          <w:bCs/>
          <w:sz w:val="24"/>
          <w:szCs w:val="24"/>
        </w:rPr>
      </w:pPr>
      <w:r>
        <w:rPr>
          <w:bCs/>
          <w:sz w:val="24"/>
          <w:szCs w:val="24"/>
        </w:rPr>
        <w:t>Swindon College (Exam Centre)</w:t>
      </w:r>
    </w:p>
    <w:p w14:paraId="2AA9046E" w14:textId="77777777" w:rsidR="009834CA" w:rsidRDefault="009834CA" w:rsidP="009834CA">
      <w:pPr>
        <w:pStyle w:val="Title"/>
        <w:jc w:val="left"/>
        <w:rPr>
          <w:bCs/>
          <w:sz w:val="24"/>
          <w:szCs w:val="24"/>
        </w:rPr>
      </w:pPr>
      <w:r>
        <w:rPr>
          <w:bCs/>
          <w:sz w:val="24"/>
          <w:szCs w:val="24"/>
        </w:rPr>
        <w:t>North Star Avenue</w:t>
      </w:r>
    </w:p>
    <w:p w14:paraId="311BBEDD" w14:textId="77777777" w:rsidR="009834CA" w:rsidRDefault="009834CA" w:rsidP="009834CA">
      <w:pPr>
        <w:pStyle w:val="Title"/>
        <w:jc w:val="left"/>
        <w:rPr>
          <w:bCs/>
          <w:sz w:val="24"/>
          <w:szCs w:val="24"/>
        </w:rPr>
      </w:pPr>
      <w:r>
        <w:rPr>
          <w:bCs/>
          <w:sz w:val="24"/>
          <w:szCs w:val="24"/>
        </w:rPr>
        <w:t>Swindon</w:t>
      </w:r>
    </w:p>
    <w:p w14:paraId="1075E208" w14:textId="77777777" w:rsidR="009834CA" w:rsidRDefault="009834CA" w:rsidP="009834CA">
      <w:pPr>
        <w:pStyle w:val="Title"/>
        <w:jc w:val="left"/>
        <w:rPr>
          <w:bCs/>
          <w:sz w:val="24"/>
          <w:szCs w:val="24"/>
        </w:rPr>
      </w:pPr>
      <w:r>
        <w:rPr>
          <w:bCs/>
          <w:sz w:val="24"/>
          <w:szCs w:val="24"/>
        </w:rPr>
        <w:t>SN2 1DY</w:t>
      </w:r>
    </w:p>
    <w:p w14:paraId="156CF3CC" w14:textId="77777777" w:rsidR="009834CA" w:rsidRDefault="009834CA" w:rsidP="009834CA">
      <w:pPr>
        <w:pStyle w:val="Title"/>
        <w:jc w:val="left"/>
        <w:rPr>
          <w:bCs/>
          <w:sz w:val="24"/>
          <w:szCs w:val="24"/>
        </w:rPr>
      </w:pPr>
      <w:r>
        <w:rPr>
          <w:bCs/>
          <w:sz w:val="24"/>
          <w:szCs w:val="24"/>
        </w:rPr>
        <w:t>01793 491691</w:t>
      </w:r>
    </w:p>
    <w:p w14:paraId="0FD19701" w14:textId="77777777" w:rsidR="009834CA" w:rsidRPr="00A20208" w:rsidRDefault="009834CA" w:rsidP="009834CA">
      <w:pPr>
        <w:pStyle w:val="Title"/>
        <w:jc w:val="left"/>
        <w:rPr>
          <w:bCs/>
          <w:color w:val="0033CC"/>
          <w:sz w:val="24"/>
          <w:szCs w:val="24"/>
          <w:u w:val="single"/>
        </w:rPr>
      </w:pPr>
      <w:r w:rsidRPr="00A20208">
        <w:rPr>
          <w:bCs/>
          <w:color w:val="0033CC"/>
          <w:sz w:val="24"/>
          <w:szCs w:val="24"/>
          <w:u w:val="single"/>
        </w:rPr>
        <w:t>www.swindon-college.ac.uk</w:t>
      </w:r>
    </w:p>
    <w:p w14:paraId="769AB62F" w14:textId="77777777" w:rsidR="009834CA" w:rsidRDefault="009834CA" w:rsidP="009834CA">
      <w:pPr>
        <w:pStyle w:val="Title"/>
        <w:jc w:val="left"/>
        <w:rPr>
          <w:bCs/>
          <w:sz w:val="24"/>
          <w:szCs w:val="24"/>
        </w:rPr>
      </w:pPr>
    </w:p>
    <w:p w14:paraId="284C2B74" w14:textId="77777777" w:rsidR="009834CA" w:rsidRDefault="009834CA" w:rsidP="009834CA">
      <w:pPr>
        <w:pStyle w:val="Title"/>
        <w:jc w:val="left"/>
        <w:rPr>
          <w:bCs/>
          <w:sz w:val="24"/>
          <w:szCs w:val="24"/>
        </w:rPr>
      </w:pPr>
      <w:r>
        <w:rPr>
          <w:bCs/>
          <w:sz w:val="24"/>
          <w:szCs w:val="24"/>
        </w:rPr>
        <w:t>The student support centre</w:t>
      </w:r>
    </w:p>
    <w:p w14:paraId="0D2BB6B8" w14:textId="77777777" w:rsidR="009834CA" w:rsidRDefault="009834CA" w:rsidP="009834CA">
      <w:pPr>
        <w:pStyle w:val="Title"/>
        <w:jc w:val="left"/>
        <w:rPr>
          <w:bCs/>
          <w:sz w:val="24"/>
          <w:szCs w:val="24"/>
        </w:rPr>
      </w:pPr>
      <w:r>
        <w:rPr>
          <w:bCs/>
          <w:sz w:val="24"/>
          <w:szCs w:val="24"/>
        </w:rPr>
        <w:t>0800 999 6999</w:t>
      </w:r>
    </w:p>
    <w:p w14:paraId="610D5F73" w14:textId="77777777" w:rsidR="009834CA" w:rsidRDefault="000230E1" w:rsidP="009834CA">
      <w:pPr>
        <w:pStyle w:val="Title"/>
        <w:jc w:val="left"/>
        <w:rPr>
          <w:bCs/>
          <w:sz w:val="24"/>
          <w:szCs w:val="24"/>
        </w:rPr>
      </w:pPr>
      <w:hyperlink r:id="rId28" w:history="1">
        <w:r w:rsidR="009834CA" w:rsidRPr="00712AC5">
          <w:rPr>
            <w:rStyle w:val="Hyperlink"/>
            <w:bCs/>
            <w:sz w:val="24"/>
            <w:szCs w:val="24"/>
          </w:rPr>
          <w:t>www.student-support.co.uk</w:t>
        </w:r>
      </w:hyperlink>
    </w:p>
    <w:p w14:paraId="591397DE" w14:textId="77777777" w:rsidR="009834CA" w:rsidRDefault="009834CA" w:rsidP="009834CA">
      <w:pPr>
        <w:pStyle w:val="Title"/>
        <w:jc w:val="left"/>
        <w:rPr>
          <w:bCs/>
          <w:sz w:val="24"/>
          <w:szCs w:val="24"/>
        </w:rPr>
      </w:pPr>
    </w:p>
    <w:p w14:paraId="5FB5F85D" w14:textId="77777777" w:rsidR="009834CA" w:rsidRDefault="009834CA" w:rsidP="009834CA">
      <w:pPr>
        <w:pStyle w:val="Title"/>
        <w:jc w:val="left"/>
        <w:rPr>
          <w:bCs/>
          <w:sz w:val="24"/>
          <w:szCs w:val="24"/>
        </w:rPr>
      </w:pPr>
      <w:r>
        <w:rPr>
          <w:bCs/>
          <w:sz w:val="24"/>
          <w:szCs w:val="24"/>
        </w:rPr>
        <w:t>UK Open Learning Ltd</w:t>
      </w:r>
    </w:p>
    <w:p w14:paraId="6305E405" w14:textId="77777777" w:rsidR="009834CA" w:rsidRDefault="009834CA" w:rsidP="009834CA">
      <w:pPr>
        <w:pStyle w:val="Title"/>
        <w:jc w:val="left"/>
        <w:rPr>
          <w:bCs/>
          <w:sz w:val="24"/>
          <w:szCs w:val="24"/>
        </w:rPr>
      </w:pPr>
      <w:r>
        <w:rPr>
          <w:bCs/>
          <w:sz w:val="24"/>
          <w:szCs w:val="24"/>
        </w:rPr>
        <w:t>69 Lowther Street (1</w:t>
      </w:r>
      <w:r w:rsidRPr="00712AC5">
        <w:rPr>
          <w:bCs/>
          <w:sz w:val="24"/>
          <w:szCs w:val="24"/>
          <w:vertAlign w:val="superscript"/>
        </w:rPr>
        <w:t>st</w:t>
      </w:r>
      <w:r>
        <w:rPr>
          <w:bCs/>
          <w:sz w:val="24"/>
          <w:szCs w:val="24"/>
        </w:rPr>
        <w:t xml:space="preserve"> floor)</w:t>
      </w:r>
    </w:p>
    <w:p w14:paraId="740984A8" w14:textId="77777777" w:rsidR="009834CA" w:rsidRDefault="009834CA" w:rsidP="009834CA">
      <w:pPr>
        <w:pStyle w:val="Title"/>
        <w:jc w:val="left"/>
        <w:rPr>
          <w:bCs/>
          <w:sz w:val="24"/>
          <w:szCs w:val="24"/>
        </w:rPr>
      </w:pPr>
      <w:r>
        <w:rPr>
          <w:bCs/>
          <w:sz w:val="24"/>
          <w:szCs w:val="24"/>
        </w:rPr>
        <w:t>Whitehaven</w:t>
      </w:r>
    </w:p>
    <w:p w14:paraId="2C331000" w14:textId="77777777" w:rsidR="009834CA" w:rsidRDefault="009834CA" w:rsidP="009834CA">
      <w:pPr>
        <w:pStyle w:val="Title"/>
        <w:jc w:val="left"/>
        <w:rPr>
          <w:bCs/>
          <w:sz w:val="24"/>
          <w:szCs w:val="24"/>
        </w:rPr>
      </w:pPr>
      <w:r>
        <w:rPr>
          <w:bCs/>
          <w:sz w:val="24"/>
          <w:szCs w:val="24"/>
        </w:rPr>
        <w:t>Cumbria CA18 7AD</w:t>
      </w:r>
    </w:p>
    <w:p w14:paraId="3DF9AA4A" w14:textId="77777777" w:rsidR="00017529" w:rsidRDefault="00017529" w:rsidP="009834CA">
      <w:pPr>
        <w:pStyle w:val="Title"/>
        <w:jc w:val="left"/>
        <w:rPr>
          <w:bCs/>
          <w:sz w:val="24"/>
          <w:szCs w:val="24"/>
        </w:rPr>
      </w:pPr>
      <w:r>
        <w:rPr>
          <w:bCs/>
          <w:sz w:val="24"/>
          <w:szCs w:val="24"/>
        </w:rPr>
        <w:t>08432892426</w:t>
      </w:r>
    </w:p>
    <w:p w14:paraId="2E06AE01" w14:textId="77777777" w:rsidR="009834CA" w:rsidRDefault="000230E1" w:rsidP="009834CA">
      <w:pPr>
        <w:pStyle w:val="Title"/>
        <w:jc w:val="left"/>
        <w:rPr>
          <w:bCs/>
          <w:sz w:val="24"/>
          <w:szCs w:val="24"/>
        </w:rPr>
      </w:pPr>
      <w:hyperlink r:id="rId29" w:history="1">
        <w:r w:rsidR="009834CA" w:rsidRPr="00712AC5">
          <w:rPr>
            <w:rStyle w:val="Hyperlink"/>
            <w:bCs/>
            <w:sz w:val="24"/>
            <w:szCs w:val="24"/>
          </w:rPr>
          <w:t>www.uk-open-learning.com</w:t>
        </w:r>
      </w:hyperlink>
    </w:p>
    <w:p w14:paraId="514E1D07" w14:textId="77777777" w:rsidR="009834CA" w:rsidRDefault="009834CA" w:rsidP="009834CA">
      <w:pPr>
        <w:pStyle w:val="Title"/>
        <w:jc w:val="left"/>
        <w:rPr>
          <w:bCs/>
          <w:sz w:val="24"/>
          <w:szCs w:val="24"/>
        </w:rPr>
      </w:pPr>
    </w:p>
    <w:p w14:paraId="3CBC6604" w14:textId="77777777" w:rsidR="009834CA" w:rsidRDefault="009834CA" w:rsidP="009834CA">
      <w:pPr>
        <w:pStyle w:val="Title"/>
        <w:jc w:val="left"/>
        <w:rPr>
          <w:bCs/>
          <w:sz w:val="24"/>
          <w:szCs w:val="24"/>
        </w:rPr>
      </w:pPr>
      <w:r>
        <w:rPr>
          <w:bCs/>
          <w:sz w:val="24"/>
          <w:szCs w:val="24"/>
        </w:rPr>
        <w:t>Wiltshire College (Exam Centre)</w:t>
      </w:r>
    </w:p>
    <w:p w14:paraId="22A28471" w14:textId="77777777" w:rsidR="00017529" w:rsidRDefault="00017529" w:rsidP="009834CA">
      <w:pPr>
        <w:pStyle w:val="Title"/>
        <w:jc w:val="left"/>
        <w:rPr>
          <w:bCs/>
          <w:sz w:val="24"/>
          <w:szCs w:val="24"/>
        </w:rPr>
      </w:pPr>
      <w:r>
        <w:rPr>
          <w:bCs/>
          <w:sz w:val="24"/>
          <w:szCs w:val="24"/>
        </w:rPr>
        <w:t>Student Services</w:t>
      </w:r>
    </w:p>
    <w:p w14:paraId="4FBFA67C" w14:textId="77777777" w:rsidR="009834CA" w:rsidRDefault="009834CA" w:rsidP="009834CA">
      <w:pPr>
        <w:pStyle w:val="Title"/>
        <w:jc w:val="left"/>
        <w:rPr>
          <w:bCs/>
          <w:sz w:val="24"/>
          <w:szCs w:val="24"/>
        </w:rPr>
      </w:pPr>
      <w:r>
        <w:rPr>
          <w:bCs/>
          <w:sz w:val="24"/>
          <w:szCs w:val="24"/>
        </w:rPr>
        <w:t>01225 350035</w:t>
      </w:r>
    </w:p>
    <w:p w14:paraId="0662CF2C" w14:textId="77777777" w:rsidR="009834CA" w:rsidRDefault="000230E1" w:rsidP="009834CA">
      <w:pPr>
        <w:pStyle w:val="Title"/>
        <w:jc w:val="left"/>
        <w:rPr>
          <w:bCs/>
          <w:sz w:val="24"/>
          <w:szCs w:val="24"/>
        </w:rPr>
      </w:pPr>
      <w:hyperlink r:id="rId30" w:history="1">
        <w:r w:rsidR="009834CA" w:rsidRPr="00986D26">
          <w:rPr>
            <w:rStyle w:val="Hyperlink"/>
            <w:bCs/>
            <w:sz w:val="24"/>
            <w:szCs w:val="24"/>
          </w:rPr>
          <w:t>www.wiltshire.ac.uk</w:t>
        </w:r>
      </w:hyperlink>
    </w:p>
    <w:p w14:paraId="17B28295" w14:textId="77777777" w:rsidR="009834CA" w:rsidRDefault="009834CA" w:rsidP="009834CA">
      <w:pPr>
        <w:pStyle w:val="Title"/>
        <w:jc w:val="left"/>
        <w:rPr>
          <w:bCs/>
          <w:sz w:val="24"/>
          <w:szCs w:val="24"/>
        </w:rPr>
      </w:pPr>
    </w:p>
    <w:p w14:paraId="381D1F0F" w14:textId="77777777" w:rsidR="009834CA" w:rsidRPr="00712AC5" w:rsidRDefault="009834CA" w:rsidP="009834CA">
      <w:pPr>
        <w:pStyle w:val="Title"/>
        <w:jc w:val="left"/>
        <w:rPr>
          <w:bCs/>
          <w:sz w:val="24"/>
          <w:szCs w:val="24"/>
        </w:rPr>
      </w:pPr>
      <w:r>
        <w:rPr>
          <w:bCs/>
          <w:sz w:val="24"/>
          <w:szCs w:val="24"/>
        </w:rPr>
        <w:t>(We would welcome your comments – favourable or unfavourable about any of these providers or any others you think should be in this list)</w:t>
      </w:r>
    </w:p>
    <w:p w14:paraId="503D4C54" w14:textId="77777777" w:rsidR="009834CA" w:rsidRDefault="009834CA" w:rsidP="009834CA">
      <w:pPr>
        <w:pStyle w:val="Title"/>
        <w:jc w:val="left"/>
        <w:rPr>
          <w:bCs/>
          <w:sz w:val="24"/>
          <w:szCs w:val="24"/>
        </w:rPr>
      </w:pPr>
    </w:p>
    <w:p w14:paraId="7D271270" w14:textId="77777777" w:rsidR="009834CA" w:rsidRDefault="009834CA" w:rsidP="009834CA">
      <w:pPr>
        <w:pStyle w:val="Title"/>
        <w:jc w:val="left"/>
        <w:rPr>
          <w:b/>
          <w:bCs/>
          <w:sz w:val="24"/>
          <w:szCs w:val="24"/>
        </w:rPr>
      </w:pPr>
      <w:r>
        <w:rPr>
          <w:b/>
          <w:bCs/>
          <w:sz w:val="24"/>
          <w:szCs w:val="24"/>
        </w:rPr>
        <w:t>Appendix C:</w:t>
      </w:r>
    </w:p>
    <w:p w14:paraId="5EFB4AA5" w14:textId="77777777" w:rsidR="009834CA" w:rsidRDefault="009834CA" w:rsidP="009834CA">
      <w:pPr>
        <w:pStyle w:val="Title"/>
        <w:jc w:val="left"/>
        <w:rPr>
          <w:b/>
          <w:bCs/>
          <w:sz w:val="24"/>
          <w:szCs w:val="24"/>
        </w:rPr>
      </w:pPr>
      <w:r>
        <w:rPr>
          <w:b/>
          <w:bCs/>
          <w:sz w:val="24"/>
          <w:szCs w:val="24"/>
        </w:rPr>
        <w:t>Guidelines for presenting examples of education provision</w:t>
      </w:r>
    </w:p>
    <w:p w14:paraId="696B94CC" w14:textId="77777777" w:rsidR="009834CA" w:rsidRDefault="009834CA" w:rsidP="009834CA">
      <w:pPr>
        <w:pStyle w:val="Title"/>
        <w:jc w:val="left"/>
        <w:rPr>
          <w:b/>
          <w:bCs/>
          <w:sz w:val="24"/>
          <w:szCs w:val="24"/>
        </w:rPr>
      </w:pPr>
    </w:p>
    <w:p w14:paraId="5F3855C9" w14:textId="77777777" w:rsidR="009834CA" w:rsidRDefault="009834CA" w:rsidP="009834CA">
      <w:pPr>
        <w:pStyle w:val="Title"/>
        <w:jc w:val="left"/>
        <w:rPr>
          <w:bCs/>
          <w:sz w:val="24"/>
          <w:szCs w:val="24"/>
        </w:rPr>
      </w:pPr>
      <w:r>
        <w:rPr>
          <w:bCs/>
          <w:sz w:val="24"/>
          <w:szCs w:val="24"/>
        </w:rPr>
        <w:t>The LA has to understand that the education that is being provided is suitable for the ‘age, ability, aptitude and any special educational needs that your child may have’.</w:t>
      </w:r>
    </w:p>
    <w:p w14:paraId="0F3FEDA5" w14:textId="77777777" w:rsidR="009834CA" w:rsidRDefault="009834CA" w:rsidP="009834CA">
      <w:pPr>
        <w:pStyle w:val="Title"/>
        <w:jc w:val="left"/>
        <w:rPr>
          <w:bCs/>
          <w:sz w:val="24"/>
          <w:szCs w:val="24"/>
        </w:rPr>
      </w:pPr>
    </w:p>
    <w:p w14:paraId="228C7C74" w14:textId="77777777" w:rsidR="009834CA" w:rsidRDefault="009834CA" w:rsidP="009834CA">
      <w:pPr>
        <w:pStyle w:val="Title"/>
        <w:jc w:val="left"/>
        <w:rPr>
          <w:bCs/>
          <w:sz w:val="24"/>
          <w:szCs w:val="24"/>
        </w:rPr>
      </w:pPr>
      <w:r>
        <w:rPr>
          <w:bCs/>
          <w:sz w:val="24"/>
          <w:szCs w:val="24"/>
        </w:rPr>
        <w:t>When we are looking at examples that you may present one of the first things we would like to know about is your philosophy of education. There are many different approaches to providing home education.</w:t>
      </w:r>
    </w:p>
    <w:p w14:paraId="028F39BF" w14:textId="77777777" w:rsidR="009834CA" w:rsidRDefault="009834CA" w:rsidP="009834CA">
      <w:pPr>
        <w:pStyle w:val="Title"/>
        <w:jc w:val="left"/>
        <w:rPr>
          <w:bCs/>
          <w:sz w:val="24"/>
          <w:szCs w:val="24"/>
        </w:rPr>
      </w:pPr>
    </w:p>
    <w:p w14:paraId="4BA7126D" w14:textId="77777777" w:rsidR="009834CA" w:rsidRDefault="009834CA" w:rsidP="009834CA">
      <w:pPr>
        <w:pStyle w:val="Title"/>
        <w:jc w:val="left"/>
        <w:rPr>
          <w:bCs/>
          <w:sz w:val="24"/>
          <w:szCs w:val="24"/>
        </w:rPr>
      </w:pPr>
      <w:r>
        <w:rPr>
          <w:bCs/>
          <w:sz w:val="24"/>
          <w:szCs w:val="24"/>
        </w:rPr>
        <w:t>For example, some parents feel that their child will learn through experience, with the educator as a helper and guide, using the child’s experience as a basis for learning. Other parents choose to teach their children in a way that mirrors a school timetable, with subjects taught in a more formal way and with a clear syllabus which may include targets for their children to achieve.</w:t>
      </w:r>
    </w:p>
    <w:p w14:paraId="637AC8B9" w14:textId="77777777" w:rsidR="009834CA" w:rsidRDefault="009834CA" w:rsidP="009834CA">
      <w:pPr>
        <w:pStyle w:val="Title"/>
        <w:jc w:val="left"/>
        <w:rPr>
          <w:bCs/>
          <w:sz w:val="24"/>
          <w:szCs w:val="24"/>
        </w:rPr>
      </w:pPr>
    </w:p>
    <w:p w14:paraId="78734BFA" w14:textId="77777777" w:rsidR="009834CA" w:rsidRDefault="009834CA" w:rsidP="009834CA">
      <w:pPr>
        <w:pStyle w:val="Title"/>
        <w:jc w:val="left"/>
        <w:rPr>
          <w:bCs/>
          <w:sz w:val="24"/>
          <w:szCs w:val="24"/>
        </w:rPr>
      </w:pPr>
      <w:r>
        <w:rPr>
          <w:bCs/>
          <w:sz w:val="24"/>
          <w:szCs w:val="24"/>
        </w:rPr>
        <w:t>The choice of philosophy is for you to make and may change over time.</w:t>
      </w:r>
    </w:p>
    <w:p w14:paraId="7A36AFCD" w14:textId="77777777" w:rsidR="009834CA" w:rsidRDefault="009834CA" w:rsidP="009834CA">
      <w:pPr>
        <w:pStyle w:val="Title"/>
        <w:jc w:val="left"/>
        <w:rPr>
          <w:bCs/>
          <w:sz w:val="24"/>
          <w:szCs w:val="24"/>
        </w:rPr>
      </w:pPr>
    </w:p>
    <w:p w14:paraId="1F034097" w14:textId="77777777" w:rsidR="009834CA" w:rsidRDefault="009834CA" w:rsidP="009834CA">
      <w:pPr>
        <w:pStyle w:val="Title"/>
        <w:jc w:val="left"/>
        <w:rPr>
          <w:bCs/>
          <w:sz w:val="24"/>
          <w:szCs w:val="24"/>
        </w:rPr>
      </w:pPr>
      <w:r>
        <w:rPr>
          <w:bCs/>
          <w:sz w:val="24"/>
          <w:szCs w:val="24"/>
        </w:rPr>
        <w:t>Once we have an idea of your philosophy, it becomes your responsibility to provide examples which clearly demonstrate the suitability of your child’s education provision.</w:t>
      </w:r>
    </w:p>
    <w:p w14:paraId="5AD190BC" w14:textId="77777777" w:rsidR="009834CA" w:rsidRDefault="009834CA" w:rsidP="009834CA">
      <w:pPr>
        <w:pStyle w:val="Title"/>
        <w:jc w:val="left"/>
        <w:rPr>
          <w:bCs/>
          <w:sz w:val="24"/>
          <w:szCs w:val="24"/>
        </w:rPr>
      </w:pPr>
    </w:p>
    <w:p w14:paraId="34AA58C2" w14:textId="77777777" w:rsidR="009834CA" w:rsidRDefault="009834CA" w:rsidP="009834CA">
      <w:pPr>
        <w:pStyle w:val="Title"/>
        <w:jc w:val="left"/>
        <w:rPr>
          <w:bCs/>
          <w:sz w:val="24"/>
          <w:szCs w:val="24"/>
        </w:rPr>
      </w:pPr>
      <w:r>
        <w:rPr>
          <w:bCs/>
          <w:sz w:val="24"/>
          <w:szCs w:val="24"/>
        </w:rPr>
        <w:t>Some parents are providing, or planning to provide, this information in the following ways:</w:t>
      </w:r>
    </w:p>
    <w:p w14:paraId="061BE9DD" w14:textId="77777777" w:rsidR="009834CA" w:rsidRDefault="009834CA" w:rsidP="009834CA">
      <w:pPr>
        <w:pStyle w:val="Title"/>
        <w:jc w:val="left"/>
        <w:rPr>
          <w:bCs/>
          <w:sz w:val="24"/>
          <w:szCs w:val="24"/>
        </w:rPr>
      </w:pPr>
    </w:p>
    <w:p w14:paraId="77E77F86" w14:textId="77777777" w:rsidR="009834CA" w:rsidRDefault="009834CA" w:rsidP="009834CA">
      <w:pPr>
        <w:pStyle w:val="Title"/>
        <w:numPr>
          <w:ilvl w:val="0"/>
          <w:numId w:val="4"/>
        </w:numPr>
        <w:jc w:val="left"/>
        <w:rPr>
          <w:bCs/>
          <w:sz w:val="24"/>
          <w:szCs w:val="24"/>
        </w:rPr>
      </w:pPr>
      <w:r>
        <w:rPr>
          <w:bCs/>
          <w:sz w:val="24"/>
          <w:szCs w:val="24"/>
        </w:rPr>
        <w:t>Original work</w:t>
      </w:r>
    </w:p>
    <w:p w14:paraId="07143962" w14:textId="77777777" w:rsidR="009834CA" w:rsidRDefault="009834CA" w:rsidP="009834CA">
      <w:pPr>
        <w:pStyle w:val="Title"/>
        <w:numPr>
          <w:ilvl w:val="0"/>
          <w:numId w:val="4"/>
        </w:numPr>
        <w:jc w:val="left"/>
        <w:rPr>
          <w:bCs/>
          <w:sz w:val="24"/>
          <w:szCs w:val="24"/>
        </w:rPr>
      </w:pPr>
      <w:r>
        <w:rPr>
          <w:bCs/>
          <w:sz w:val="24"/>
          <w:szCs w:val="24"/>
        </w:rPr>
        <w:t>Photocopies of written work</w:t>
      </w:r>
    </w:p>
    <w:p w14:paraId="2DEA2843" w14:textId="77777777" w:rsidR="009834CA" w:rsidRDefault="009834CA" w:rsidP="009834CA">
      <w:pPr>
        <w:pStyle w:val="Title"/>
        <w:numPr>
          <w:ilvl w:val="0"/>
          <w:numId w:val="4"/>
        </w:numPr>
        <w:jc w:val="left"/>
        <w:rPr>
          <w:bCs/>
          <w:sz w:val="24"/>
          <w:szCs w:val="24"/>
        </w:rPr>
      </w:pPr>
      <w:r>
        <w:rPr>
          <w:bCs/>
          <w:sz w:val="24"/>
          <w:szCs w:val="24"/>
        </w:rPr>
        <w:t>Photographs</w:t>
      </w:r>
    </w:p>
    <w:p w14:paraId="0B176D02" w14:textId="77777777" w:rsidR="009834CA" w:rsidRDefault="009834CA" w:rsidP="009834CA">
      <w:pPr>
        <w:pStyle w:val="Title"/>
        <w:numPr>
          <w:ilvl w:val="0"/>
          <w:numId w:val="4"/>
        </w:numPr>
        <w:jc w:val="left"/>
        <w:rPr>
          <w:bCs/>
          <w:sz w:val="24"/>
          <w:szCs w:val="24"/>
        </w:rPr>
      </w:pPr>
      <w:r>
        <w:rPr>
          <w:bCs/>
          <w:sz w:val="24"/>
          <w:szCs w:val="24"/>
        </w:rPr>
        <w:t>Art work</w:t>
      </w:r>
    </w:p>
    <w:p w14:paraId="1CBD90F6" w14:textId="77777777" w:rsidR="009834CA" w:rsidRDefault="009834CA" w:rsidP="009834CA">
      <w:pPr>
        <w:pStyle w:val="Title"/>
        <w:numPr>
          <w:ilvl w:val="0"/>
          <w:numId w:val="4"/>
        </w:numPr>
        <w:jc w:val="left"/>
        <w:rPr>
          <w:bCs/>
          <w:sz w:val="24"/>
          <w:szCs w:val="24"/>
        </w:rPr>
      </w:pPr>
      <w:r>
        <w:rPr>
          <w:bCs/>
          <w:sz w:val="24"/>
          <w:szCs w:val="24"/>
        </w:rPr>
        <w:t>Scrapbooks</w:t>
      </w:r>
    </w:p>
    <w:p w14:paraId="2F6EFFCA" w14:textId="77777777" w:rsidR="009834CA" w:rsidRDefault="009834CA" w:rsidP="009834CA">
      <w:pPr>
        <w:pStyle w:val="Title"/>
        <w:numPr>
          <w:ilvl w:val="0"/>
          <w:numId w:val="4"/>
        </w:numPr>
        <w:jc w:val="left"/>
        <w:rPr>
          <w:bCs/>
          <w:sz w:val="24"/>
          <w:szCs w:val="24"/>
        </w:rPr>
      </w:pPr>
      <w:r>
        <w:rPr>
          <w:bCs/>
          <w:sz w:val="24"/>
          <w:szCs w:val="24"/>
        </w:rPr>
        <w:t>Musical and Sporting achievements (certificates)</w:t>
      </w:r>
    </w:p>
    <w:p w14:paraId="5057BABA" w14:textId="77777777" w:rsidR="009834CA" w:rsidRDefault="009834CA" w:rsidP="009834CA">
      <w:pPr>
        <w:pStyle w:val="Title"/>
        <w:numPr>
          <w:ilvl w:val="0"/>
          <w:numId w:val="4"/>
        </w:numPr>
        <w:jc w:val="left"/>
        <w:rPr>
          <w:bCs/>
          <w:sz w:val="24"/>
          <w:szCs w:val="24"/>
        </w:rPr>
      </w:pPr>
      <w:r>
        <w:rPr>
          <w:bCs/>
          <w:sz w:val="24"/>
          <w:szCs w:val="24"/>
        </w:rPr>
        <w:t>Diary of events</w:t>
      </w:r>
    </w:p>
    <w:p w14:paraId="50A36350" w14:textId="77777777" w:rsidR="009834CA" w:rsidRDefault="009834CA" w:rsidP="009834CA">
      <w:pPr>
        <w:pStyle w:val="Title"/>
        <w:numPr>
          <w:ilvl w:val="0"/>
          <w:numId w:val="4"/>
        </w:numPr>
        <w:jc w:val="left"/>
        <w:rPr>
          <w:bCs/>
          <w:sz w:val="24"/>
          <w:szCs w:val="24"/>
        </w:rPr>
      </w:pPr>
      <w:r>
        <w:rPr>
          <w:bCs/>
          <w:sz w:val="24"/>
          <w:szCs w:val="24"/>
        </w:rPr>
        <w:t>Tape recording</w:t>
      </w:r>
    </w:p>
    <w:p w14:paraId="2725C390" w14:textId="77777777" w:rsidR="009834CA" w:rsidRDefault="009834CA" w:rsidP="009834CA">
      <w:pPr>
        <w:pStyle w:val="Title"/>
        <w:jc w:val="left"/>
        <w:rPr>
          <w:bCs/>
          <w:sz w:val="24"/>
          <w:szCs w:val="24"/>
        </w:rPr>
      </w:pPr>
    </w:p>
    <w:p w14:paraId="6ECC3A6F" w14:textId="77777777" w:rsidR="009834CA" w:rsidRDefault="009834CA" w:rsidP="009834CA">
      <w:pPr>
        <w:pStyle w:val="Title"/>
        <w:jc w:val="left"/>
        <w:rPr>
          <w:bCs/>
          <w:sz w:val="24"/>
          <w:szCs w:val="24"/>
        </w:rPr>
      </w:pPr>
      <w:r>
        <w:rPr>
          <w:bCs/>
          <w:sz w:val="24"/>
          <w:szCs w:val="24"/>
        </w:rPr>
        <w:t>If you wish to present examples of your education provision in a way that is not represented in this brief note please feel free to call and discuss it with the Education Welfare Officer (please see Appendix A)</w:t>
      </w:r>
    </w:p>
    <w:p w14:paraId="2BEAAD56" w14:textId="77777777" w:rsidR="009834CA" w:rsidRDefault="009834CA" w:rsidP="009834CA">
      <w:pPr>
        <w:pStyle w:val="Title"/>
        <w:jc w:val="left"/>
        <w:rPr>
          <w:bCs/>
          <w:sz w:val="24"/>
          <w:szCs w:val="24"/>
        </w:rPr>
      </w:pPr>
    </w:p>
    <w:p w14:paraId="65087D34" w14:textId="77777777" w:rsidR="009834CA" w:rsidRPr="00712AC5" w:rsidRDefault="009834CA" w:rsidP="009834CA">
      <w:pPr>
        <w:pStyle w:val="Title"/>
        <w:jc w:val="left"/>
        <w:rPr>
          <w:bCs/>
          <w:sz w:val="24"/>
          <w:szCs w:val="24"/>
        </w:rPr>
      </w:pPr>
      <w:r>
        <w:rPr>
          <w:bCs/>
          <w:sz w:val="24"/>
          <w:szCs w:val="24"/>
        </w:rPr>
        <w:t>There are as many ways of demonstrating this as there are home educators. We will always be happy to listen and add to the above list as new ideas are shared.</w:t>
      </w:r>
    </w:p>
    <w:p w14:paraId="11B8203D" w14:textId="77777777" w:rsidR="009834CA" w:rsidRDefault="009834CA" w:rsidP="009834CA">
      <w:pPr>
        <w:pStyle w:val="Title"/>
        <w:jc w:val="left"/>
        <w:rPr>
          <w:b/>
          <w:bCs/>
          <w:sz w:val="28"/>
          <w:szCs w:val="28"/>
        </w:rPr>
      </w:pPr>
    </w:p>
    <w:p w14:paraId="51A6BE76" w14:textId="77777777" w:rsidR="009834CA" w:rsidRPr="00BA4DB5" w:rsidRDefault="009834CA" w:rsidP="009834CA">
      <w:pPr>
        <w:pStyle w:val="Title"/>
        <w:jc w:val="left"/>
        <w:rPr>
          <w:b/>
          <w:bCs/>
          <w:sz w:val="24"/>
          <w:szCs w:val="24"/>
        </w:rPr>
      </w:pPr>
      <w:r w:rsidRPr="00BA4DB5">
        <w:rPr>
          <w:b/>
          <w:bCs/>
          <w:sz w:val="24"/>
          <w:szCs w:val="24"/>
        </w:rPr>
        <w:t>Appendix D:</w:t>
      </w:r>
    </w:p>
    <w:p w14:paraId="04E59D52" w14:textId="77777777" w:rsidR="009834CA" w:rsidRDefault="009834CA" w:rsidP="009834CA">
      <w:pPr>
        <w:pStyle w:val="Title"/>
        <w:jc w:val="left"/>
        <w:rPr>
          <w:b/>
          <w:bCs/>
          <w:sz w:val="24"/>
          <w:szCs w:val="24"/>
        </w:rPr>
      </w:pPr>
      <w:r w:rsidRPr="00BA4DB5">
        <w:rPr>
          <w:b/>
          <w:bCs/>
          <w:sz w:val="24"/>
          <w:szCs w:val="24"/>
        </w:rPr>
        <w:t>Protocol for Safeguarding Children Educated At Home</w:t>
      </w:r>
    </w:p>
    <w:p w14:paraId="77D10E34" w14:textId="77777777" w:rsidR="009834CA" w:rsidRDefault="009834CA" w:rsidP="009834CA">
      <w:pPr>
        <w:pStyle w:val="Title"/>
        <w:jc w:val="left"/>
        <w:rPr>
          <w:b/>
          <w:bCs/>
          <w:sz w:val="24"/>
          <w:szCs w:val="24"/>
        </w:rPr>
      </w:pPr>
    </w:p>
    <w:p w14:paraId="2A1AE2AB" w14:textId="77777777" w:rsidR="009834CA" w:rsidRDefault="009834CA" w:rsidP="009834CA">
      <w:pPr>
        <w:pStyle w:val="Title"/>
        <w:jc w:val="left"/>
        <w:rPr>
          <w:bCs/>
          <w:sz w:val="24"/>
          <w:szCs w:val="24"/>
        </w:rPr>
      </w:pPr>
      <w:r>
        <w:rPr>
          <w:bCs/>
          <w:sz w:val="24"/>
          <w:szCs w:val="24"/>
        </w:rPr>
        <w:t>This protocol is underpinned by the following documents:</w:t>
      </w:r>
    </w:p>
    <w:p w14:paraId="647684AC" w14:textId="77777777" w:rsidR="009834CA" w:rsidRDefault="009834CA" w:rsidP="009834CA">
      <w:pPr>
        <w:pStyle w:val="Title"/>
        <w:jc w:val="left"/>
        <w:rPr>
          <w:bCs/>
          <w:sz w:val="24"/>
          <w:szCs w:val="24"/>
        </w:rPr>
      </w:pPr>
    </w:p>
    <w:p w14:paraId="31CCB06C" w14:textId="77777777" w:rsidR="009834CA" w:rsidRDefault="009834CA" w:rsidP="009834CA">
      <w:pPr>
        <w:pStyle w:val="Title"/>
        <w:numPr>
          <w:ilvl w:val="0"/>
          <w:numId w:val="4"/>
        </w:numPr>
        <w:jc w:val="left"/>
        <w:rPr>
          <w:bCs/>
          <w:sz w:val="24"/>
          <w:szCs w:val="24"/>
        </w:rPr>
      </w:pPr>
      <w:r>
        <w:rPr>
          <w:bCs/>
          <w:sz w:val="24"/>
          <w:szCs w:val="24"/>
        </w:rPr>
        <w:t>Children Act 1989</w:t>
      </w:r>
    </w:p>
    <w:p w14:paraId="1498F554" w14:textId="77777777" w:rsidR="009834CA" w:rsidRDefault="009834CA" w:rsidP="009834CA">
      <w:pPr>
        <w:pStyle w:val="Title"/>
        <w:numPr>
          <w:ilvl w:val="0"/>
          <w:numId w:val="4"/>
        </w:numPr>
        <w:jc w:val="left"/>
        <w:rPr>
          <w:bCs/>
          <w:sz w:val="24"/>
          <w:szCs w:val="24"/>
        </w:rPr>
      </w:pPr>
      <w:r>
        <w:rPr>
          <w:bCs/>
          <w:sz w:val="24"/>
          <w:szCs w:val="24"/>
        </w:rPr>
        <w:t>Keeping Children Safe in Education 2015</w:t>
      </w:r>
    </w:p>
    <w:p w14:paraId="4B08660A" w14:textId="77777777" w:rsidR="009834CA" w:rsidRPr="00815840" w:rsidRDefault="009834CA" w:rsidP="009834CA">
      <w:pPr>
        <w:pStyle w:val="Title"/>
        <w:numPr>
          <w:ilvl w:val="0"/>
          <w:numId w:val="4"/>
        </w:numPr>
        <w:jc w:val="left"/>
        <w:rPr>
          <w:bCs/>
          <w:sz w:val="24"/>
          <w:szCs w:val="24"/>
        </w:rPr>
      </w:pPr>
      <w:r>
        <w:rPr>
          <w:bCs/>
          <w:sz w:val="24"/>
          <w:szCs w:val="24"/>
        </w:rPr>
        <w:t>Working Together to Safeguard Children 2015</w:t>
      </w:r>
    </w:p>
    <w:p w14:paraId="1C3F7543" w14:textId="77777777" w:rsidR="009834CA" w:rsidRDefault="009834CA" w:rsidP="009834CA">
      <w:pPr>
        <w:pStyle w:val="Title"/>
        <w:ind w:left="1440"/>
        <w:jc w:val="left"/>
        <w:rPr>
          <w:bCs/>
          <w:sz w:val="24"/>
          <w:szCs w:val="24"/>
        </w:rPr>
      </w:pPr>
    </w:p>
    <w:p w14:paraId="498246D5" w14:textId="77777777" w:rsidR="009834CA" w:rsidRDefault="009834CA" w:rsidP="009834CA">
      <w:pPr>
        <w:pStyle w:val="Title"/>
        <w:jc w:val="left"/>
        <w:rPr>
          <w:b/>
          <w:bCs/>
          <w:sz w:val="24"/>
          <w:szCs w:val="24"/>
        </w:rPr>
      </w:pPr>
    </w:p>
    <w:p w14:paraId="25E43BC3" w14:textId="77777777" w:rsidR="009834CA" w:rsidRDefault="009834CA" w:rsidP="009834CA">
      <w:pPr>
        <w:pStyle w:val="Title"/>
        <w:jc w:val="left"/>
        <w:rPr>
          <w:b/>
          <w:bCs/>
          <w:sz w:val="24"/>
          <w:szCs w:val="24"/>
        </w:rPr>
      </w:pPr>
      <w:r>
        <w:rPr>
          <w:b/>
          <w:bCs/>
          <w:sz w:val="24"/>
          <w:szCs w:val="24"/>
        </w:rPr>
        <w:t>The role of the Local Safeguarding Children Board:</w:t>
      </w:r>
    </w:p>
    <w:p w14:paraId="3FD56E46" w14:textId="77777777" w:rsidR="009834CA" w:rsidRDefault="009834CA" w:rsidP="009834CA">
      <w:pPr>
        <w:pStyle w:val="Title"/>
        <w:jc w:val="left"/>
        <w:rPr>
          <w:bCs/>
          <w:sz w:val="24"/>
          <w:szCs w:val="24"/>
        </w:rPr>
      </w:pPr>
      <w:r>
        <w:rPr>
          <w:bCs/>
          <w:sz w:val="24"/>
          <w:szCs w:val="24"/>
        </w:rPr>
        <w:t>We all have a statutory responsibility to safeguard and promote the welfare of children and young people. Swindon Local Safeguarding Board has developed a website to provide easily accessible and up to date safeguarding information for workers, volunteers, children and young people and parents and carers.</w:t>
      </w:r>
    </w:p>
    <w:p w14:paraId="79F44360" w14:textId="77777777" w:rsidR="009834CA" w:rsidRDefault="009834CA" w:rsidP="009834CA">
      <w:pPr>
        <w:pStyle w:val="Title"/>
        <w:jc w:val="left"/>
        <w:rPr>
          <w:bCs/>
          <w:sz w:val="24"/>
          <w:szCs w:val="24"/>
        </w:rPr>
      </w:pPr>
    </w:p>
    <w:p w14:paraId="2AC9B2D0" w14:textId="77777777" w:rsidR="009834CA" w:rsidRPr="00BA4DB5" w:rsidRDefault="009834CA" w:rsidP="009834CA">
      <w:pPr>
        <w:pStyle w:val="Title"/>
        <w:jc w:val="left"/>
        <w:rPr>
          <w:b/>
          <w:bCs/>
          <w:sz w:val="24"/>
          <w:szCs w:val="24"/>
        </w:rPr>
      </w:pPr>
      <w:r w:rsidRPr="00BA4DB5">
        <w:rPr>
          <w:b/>
          <w:bCs/>
          <w:sz w:val="24"/>
          <w:szCs w:val="24"/>
        </w:rPr>
        <w:t>Legal Framework for Home Education:</w:t>
      </w:r>
    </w:p>
    <w:p w14:paraId="16DD8FA3" w14:textId="77777777" w:rsidR="009834CA" w:rsidRDefault="009834CA" w:rsidP="009834CA">
      <w:pPr>
        <w:pStyle w:val="Title"/>
        <w:jc w:val="left"/>
        <w:rPr>
          <w:bCs/>
          <w:sz w:val="24"/>
          <w:szCs w:val="24"/>
        </w:rPr>
      </w:pPr>
      <w:r>
        <w:rPr>
          <w:bCs/>
          <w:sz w:val="24"/>
          <w:szCs w:val="24"/>
        </w:rPr>
        <w:t>The Education Act 1996 endorses a parent’s legal right to educate their children outside of a school environment.</w:t>
      </w:r>
    </w:p>
    <w:p w14:paraId="4CDC0AEC" w14:textId="77777777" w:rsidR="009834CA" w:rsidRDefault="009834CA" w:rsidP="009834CA">
      <w:pPr>
        <w:pStyle w:val="Title"/>
        <w:jc w:val="left"/>
        <w:rPr>
          <w:bCs/>
          <w:sz w:val="24"/>
          <w:szCs w:val="24"/>
        </w:rPr>
      </w:pPr>
    </w:p>
    <w:p w14:paraId="309BEE1B" w14:textId="77777777" w:rsidR="009834CA" w:rsidRDefault="009834CA" w:rsidP="009834CA">
      <w:pPr>
        <w:pStyle w:val="Title"/>
        <w:jc w:val="left"/>
        <w:rPr>
          <w:bCs/>
          <w:sz w:val="24"/>
          <w:szCs w:val="24"/>
        </w:rPr>
      </w:pPr>
      <w:r>
        <w:rPr>
          <w:bCs/>
          <w:sz w:val="24"/>
          <w:szCs w:val="24"/>
        </w:rPr>
        <w:t>The responsibility for overseeing children educated other than in school is with Education Welfare as part of Swindon Borough Council’s Children, Families and Community Health Department.</w:t>
      </w:r>
    </w:p>
    <w:p w14:paraId="690A4AA3" w14:textId="77777777" w:rsidR="00017529" w:rsidRDefault="00017529" w:rsidP="009834CA">
      <w:pPr>
        <w:pStyle w:val="Title"/>
        <w:jc w:val="left"/>
        <w:rPr>
          <w:bCs/>
          <w:sz w:val="24"/>
          <w:szCs w:val="24"/>
        </w:rPr>
      </w:pPr>
    </w:p>
    <w:p w14:paraId="4ADE3E55" w14:textId="77777777" w:rsidR="00017529" w:rsidRDefault="00017529" w:rsidP="009834CA">
      <w:pPr>
        <w:pStyle w:val="Title"/>
        <w:jc w:val="left"/>
        <w:rPr>
          <w:bCs/>
          <w:sz w:val="24"/>
          <w:szCs w:val="24"/>
        </w:rPr>
      </w:pPr>
      <w:r>
        <w:rPr>
          <w:bCs/>
          <w:sz w:val="24"/>
          <w:szCs w:val="24"/>
        </w:rPr>
        <w:t>Most parents who decide to educate their children at home will have good valid reasons for doing so. Some parents may feel that their child’s needs are not being met with the mainstream curriculum. Others may feel that they can better meet the needs of a child who has special educational needs. Others may see home education as an answer to difficulties their child has experienced at school, such as bullying.</w:t>
      </w:r>
    </w:p>
    <w:p w14:paraId="7DA48F6D" w14:textId="77777777" w:rsidR="00C005ED" w:rsidRDefault="00C005ED" w:rsidP="009834CA">
      <w:pPr>
        <w:pStyle w:val="Title"/>
        <w:jc w:val="left"/>
        <w:rPr>
          <w:bCs/>
          <w:sz w:val="24"/>
          <w:szCs w:val="24"/>
        </w:rPr>
      </w:pPr>
    </w:p>
    <w:p w14:paraId="602197D0" w14:textId="77777777" w:rsidR="009834CA" w:rsidRDefault="003C3829" w:rsidP="009834CA">
      <w:pPr>
        <w:pStyle w:val="Title"/>
        <w:jc w:val="left"/>
        <w:rPr>
          <w:bCs/>
          <w:sz w:val="24"/>
          <w:szCs w:val="24"/>
        </w:rPr>
      </w:pPr>
      <w:r>
        <w:rPr>
          <w:bCs/>
          <w:sz w:val="24"/>
          <w:szCs w:val="24"/>
        </w:rPr>
        <w:t xml:space="preserve">However </w:t>
      </w:r>
      <w:r w:rsidR="009834CA">
        <w:rPr>
          <w:bCs/>
          <w:sz w:val="24"/>
          <w:szCs w:val="24"/>
        </w:rPr>
        <w:t xml:space="preserve">In some cases where parents elect to home educate, there may be a history of concerns regarding the care </w:t>
      </w:r>
      <w:r>
        <w:rPr>
          <w:bCs/>
          <w:sz w:val="24"/>
          <w:szCs w:val="24"/>
        </w:rPr>
        <w:t xml:space="preserve">of </w:t>
      </w:r>
      <w:r w:rsidR="009834CA">
        <w:rPr>
          <w:bCs/>
          <w:sz w:val="24"/>
          <w:szCs w:val="24"/>
        </w:rPr>
        <w:t>the child is receiving or the parental commitment to education. Being out of school means the child does not have the routine monitoring of their welfare and day to day contact with a range of professionals that is afforded to children at school. This will require all agencies in contact with home educated children to ensure that the child’s welfare is being promoted.</w:t>
      </w:r>
    </w:p>
    <w:p w14:paraId="03C9F277" w14:textId="77777777" w:rsidR="009834CA" w:rsidRDefault="009834CA" w:rsidP="009834CA">
      <w:pPr>
        <w:pStyle w:val="Title"/>
        <w:jc w:val="left"/>
        <w:rPr>
          <w:bCs/>
          <w:sz w:val="24"/>
          <w:szCs w:val="24"/>
        </w:rPr>
      </w:pPr>
    </w:p>
    <w:p w14:paraId="756761EB" w14:textId="77777777" w:rsidR="009834CA" w:rsidRDefault="009834CA" w:rsidP="009834CA">
      <w:pPr>
        <w:pStyle w:val="Title"/>
        <w:jc w:val="left"/>
        <w:rPr>
          <w:bCs/>
          <w:sz w:val="24"/>
          <w:szCs w:val="24"/>
        </w:rPr>
      </w:pPr>
      <w:r>
        <w:rPr>
          <w:bCs/>
          <w:sz w:val="24"/>
          <w:szCs w:val="24"/>
        </w:rPr>
        <w:t xml:space="preserve">The Swindon Local Safeguarding Children Board requires agencies within Swindon </w:t>
      </w:r>
      <w:r w:rsidR="0076082D">
        <w:rPr>
          <w:bCs/>
          <w:sz w:val="24"/>
          <w:szCs w:val="24"/>
        </w:rPr>
        <w:t>to ensure they promote the well-b</w:t>
      </w:r>
      <w:r>
        <w:rPr>
          <w:bCs/>
          <w:sz w:val="24"/>
          <w:szCs w:val="24"/>
        </w:rPr>
        <w:t>eing of home educated children in all aspects of their development.</w:t>
      </w:r>
    </w:p>
    <w:p w14:paraId="1A247866" w14:textId="77777777" w:rsidR="009834CA" w:rsidRDefault="009834CA" w:rsidP="009834CA">
      <w:pPr>
        <w:pStyle w:val="Title"/>
        <w:jc w:val="left"/>
        <w:rPr>
          <w:bCs/>
          <w:sz w:val="24"/>
          <w:szCs w:val="24"/>
        </w:rPr>
      </w:pPr>
    </w:p>
    <w:p w14:paraId="51E02898" w14:textId="77777777" w:rsidR="009834CA" w:rsidRPr="00CB0E6E" w:rsidRDefault="009834CA" w:rsidP="009834CA">
      <w:pPr>
        <w:pStyle w:val="Title"/>
        <w:jc w:val="left"/>
        <w:rPr>
          <w:b/>
          <w:bCs/>
          <w:sz w:val="24"/>
          <w:szCs w:val="24"/>
        </w:rPr>
      </w:pPr>
      <w:r w:rsidRPr="00CB0E6E">
        <w:rPr>
          <w:b/>
          <w:bCs/>
          <w:sz w:val="24"/>
          <w:szCs w:val="24"/>
        </w:rPr>
        <w:t>Appendix E:</w:t>
      </w:r>
    </w:p>
    <w:p w14:paraId="1F8227F0" w14:textId="77777777" w:rsidR="009834CA" w:rsidRDefault="009834CA" w:rsidP="009834CA">
      <w:pPr>
        <w:pStyle w:val="Title"/>
        <w:jc w:val="left"/>
        <w:rPr>
          <w:b/>
          <w:bCs/>
          <w:sz w:val="24"/>
          <w:szCs w:val="24"/>
        </w:rPr>
      </w:pPr>
      <w:r w:rsidRPr="00CB0E6E">
        <w:rPr>
          <w:b/>
          <w:bCs/>
          <w:sz w:val="24"/>
          <w:szCs w:val="24"/>
        </w:rPr>
        <w:t>Guidance for parents considering employing a private tutor</w:t>
      </w:r>
    </w:p>
    <w:p w14:paraId="5F42D80F" w14:textId="77777777" w:rsidR="009834CA" w:rsidRDefault="009834CA" w:rsidP="009834CA">
      <w:pPr>
        <w:pStyle w:val="Title"/>
        <w:jc w:val="left"/>
        <w:rPr>
          <w:b/>
          <w:bCs/>
          <w:sz w:val="24"/>
          <w:szCs w:val="24"/>
        </w:rPr>
      </w:pPr>
    </w:p>
    <w:p w14:paraId="2267A84B" w14:textId="77777777" w:rsidR="009834CA" w:rsidRDefault="009834CA" w:rsidP="009834CA">
      <w:pPr>
        <w:pStyle w:val="Title"/>
        <w:jc w:val="left"/>
        <w:rPr>
          <w:bCs/>
          <w:sz w:val="24"/>
          <w:szCs w:val="24"/>
        </w:rPr>
      </w:pPr>
      <w:r>
        <w:rPr>
          <w:bCs/>
          <w:sz w:val="24"/>
          <w:szCs w:val="24"/>
        </w:rPr>
        <w:t>Whilst your son/daughter attends a mainstream school, the local authority undertakes a number of measures to ensure the safety of your child. Having elected to educate your child at home, you may choose to employ someone privately as part of your EHE provision. This information is intended to assist parents in selecting an appropriately trained and verified professional to work with their child as a private tutor.</w:t>
      </w:r>
    </w:p>
    <w:p w14:paraId="7DB00DD9" w14:textId="77777777" w:rsidR="009834CA" w:rsidRDefault="009834CA" w:rsidP="009834CA">
      <w:pPr>
        <w:pStyle w:val="Title"/>
        <w:jc w:val="left"/>
        <w:rPr>
          <w:bCs/>
          <w:sz w:val="24"/>
          <w:szCs w:val="24"/>
        </w:rPr>
      </w:pPr>
    </w:p>
    <w:p w14:paraId="66103E68" w14:textId="77777777" w:rsidR="009834CA" w:rsidRDefault="009834CA" w:rsidP="009834CA">
      <w:pPr>
        <w:pStyle w:val="Title"/>
        <w:jc w:val="left"/>
        <w:rPr>
          <w:bCs/>
          <w:sz w:val="24"/>
          <w:szCs w:val="24"/>
        </w:rPr>
      </w:pPr>
      <w:r>
        <w:rPr>
          <w:bCs/>
          <w:sz w:val="24"/>
          <w:szCs w:val="24"/>
        </w:rPr>
        <w:t>What checks can I do to help keep my child safe?</w:t>
      </w:r>
    </w:p>
    <w:p w14:paraId="1837104C" w14:textId="77777777" w:rsidR="009834CA" w:rsidRDefault="009834CA" w:rsidP="009834CA">
      <w:pPr>
        <w:pStyle w:val="Title"/>
        <w:jc w:val="left"/>
        <w:rPr>
          <w:bCs/>
          <w:sz w:val="24"/>
          <w:szCs w:val="24"/>
        </w:rPr>
      </w:pPr>
    </w:p>
    <w:p w14:paraId="1378F866" w14:textId="77777777" w:rsidR="009834CA" w:rsidRPr="00CB0E6E" w:rsidRDefault="009834CA" w:rsidP="009834CA">
      <w:pPr>
        <w:pStyle w:val="Title"/>
        <w:numPr>
          <w:ilvl w:val="1"/>
          <w:numId w:val="5"/>
        </w:numPr>
        <w:jc w:val="left"/>
        <w:rPr>
          <w:b/>
          <w:bCs/>
          <w:sz w:val="24"/>
          <w:szCs w:val="24"/>
        </w:rPr>
      </w:pPr>
      <w:r>
        <w:rPr>
          <w:b/>
          <w:bCs/>
          <w:sz w:val="24"/>
          <w:szCs w:val="24"/>
        </w:rPr>
        <w:t>DBS checks (Disclosure &amp; Barring Service</w:t>
      </w:r>
      <w:r w:rsidRPr="00CB0E6E">
        <w:rPr>
          <w:b/>
          <w:bCs/>
          <w:sz w:val="24"/>
          <w:szCs w:val="24"/>
        </w:rPr>
        <w:t xml:space="preserve">): </w:t>
      </w:r>
    </w:p>
    <w:p w14:paraId="22DE0ACB" w14:textId="77777777" w:rsidR="009834CA" w:rsidRDefault="009834CA" w:rsidP="009834CA">
      <w:pPr>
        <w:pStyle w:val="Title"/>
        <w:numPr>
          <w:ilvl w:val="0"/>
          <w:numId w:val="4"/>
        </w:numPr>
        <w:jc w:val="left"/>
        <w:rPr>
          <w:bCs/>
          <w:sz w:val="24"/>
          <w:szCs w:val="24"/>
        </w:rPr>
      </w:pPr>
      <w:r>
        <w:rPr>
          <w:bCs/>
          <w:sz w:val="24"/>
          <w:szCs w:val="24"/>
        </w:rPr>
        <w:t>Whilst at school ALL adults working with your child would have undergone an Enhanced DBS check. This is a police check that is run on an individual and would have given some assurances that the adult had not been identified as posing a risk to children.</w:t>
      </w:r>
    </w:p>
    <w:p w14:paraId="3B50C7E4" w14:textId="77777777" w:rsidR="009834CA" w:rsidRDefault="009834CA" w:rsidP="009834CA">
      <w:pPr>
        <w:pStyle w:val="Title"/>
        <w:ind w:left="1440"/>
        <w:jc w:val="left"/>
        <w:rPr>
          <w:bCs/>
          <w:sz w:val="24"/>
          <w:szCs w:val="24"/>
        </w:rPr>
      </w:pPr>
    </w:p>
    <w:p w14:paraId="25114DDF" w14:textId="77777777" w:rsidR="009834CA" w:rsidRDefault="009834CA" w:rsidP="009834CA">
      <w:pPr>
        <w:pStyle w:val="Title"/>
        <w:numPr>
          <w:ilvl w:val="0"/>
          <w:numId w:val="4"/>
        </w:numPr>
        <w:jc w:val="left"/>
        <w:rPr>
          <w:bCs/>
          <w:sz w:val="24"/>
          <w:szCs w:val="24"/>
        </w:rPr>
      </w:pPr>
      <w:r>
        <w:rPr>
          <w:bCs/>
          <w:sz w:val="24"/>
          <w:szCs w:val="24"/>
        </w:rPr>
        <w:t>Some tutors may show you their current ‘DBS check’. Where a person has been working closely with children and vulnerable adults it should be an ‘Enhanced’ DBS check.</w:t>
      </w:r>
    </w:p>
    <w:p w14:paraId="23E527E6" w14:textId="77777777" w:rsidR="009834CA" w:rsidRDefault="009834CA" w:rsidP="009834CA">
      <w:pPr>
        <w:pStyle w:val="Title"/>
        <w:jc w:val="left"/>
        <w:rPr>
          <w:bCs/>
          <w:sz w:val="24"/>
          <w:szCs w:val="24"/>
        </w:rPr>
      </w:pPr>
    </w:p>
    <w:p w14:paraId="29386BC3" w14:textId="77777777" w:rsidR="009834CA" w:rsidRDefault="009834CA" w:rsidP="009834CA">
      <w:pPr>
        <w:pStyle w:val="Title"/>
        <w:numPr>
          <w:ilvl w:val="0"/>
          <w:numId w:val="4"/>
        </w:numPr>
        <w:jc w:val="left"/>
        <w:rPr>
          <w:bCs/>
          <w:sz w:val="24"/>
          <w:szCs w:val="24"/>
        </w:rPr>
      </w:pPr>
      <w:r>
        <w:rPr>
          <w:bCs/>
          <w:sz w:val="24"/>
          <w:szCs w:val="24"/>
        </w:rPr>
        <w:t>As a parent you will not have any additional information that might have been given to the school when they undertook at DBS check as to whether there have been some concerns about an individual.</w:t>
      </w:r>
    </w:p>
    <w:p w14:paraId="748ADD12" w14:textId="77777777" w:rsidR="009834CA" w:rsidRDefault="009834CA" w:rsidP="009834CA">
      <w:pPr>
        <w:pStyle w:val="Title"/>
        <w:jc w:val="left"/>
        <w:rPr>
          <w:bCs/>
          <w:sz w:val="24"/>
          <w:szCs w:val="24"/>
        </w:rPr>
      </w:pPr>
    </w:p>
    <w:p w14:paraId="0E4FF573" w14:textId="77777777" w:rsidR="009834CA" w:rsidRDefault="009834CA" w:rsidP="009834CA">
      <w:pPr>
        <w:pStyle w:val="Title"/>
        <w:numPr>
          <w:ilvl w:val="0"/>
          <w:numId w:val="4"/>
        </w:numPr>
        <w:jc w:val="left"/>
        <w:rPr>
          <w:bCs/>
          <w:sz w:val="24"/>
          <w:szCs w:val="24"/>
        </w:rPr>
      </w:pPr>
      <w:r>
        <w:rPr>
          <w:bCs/>
          <w:sz w:val="24"/>
          <w:szCs w:val="24"/>
        </w:rPr>
        <w:t>As a parent you are unable to undertake a DBS check.</w:t>
      </w:r>
    </w:p>
    <w:p w14:paraId="2C8804A3" w14:textId="77777777" w:rsidR="009834CA" w:rsidRDefault="009834CA" w:rsidP="009834CA">
      <w:pPr>
        <w:pStyle w:val="Title"/>
        <w:jc w:val="left"/>
        <w:rPr>
          <w:bCs/>
          <w:sz w:val="24"/>
          <w:szCs w:val="24"/>
        </w:rPr>
      </w:pPr>
    </w:p>
    <w:p w14:paraId="79269C1B" w14:textId="77777777" w:rsidR="009834CA" w:rsidRDefault="009834CA" w:rsidP="009834CA">
      <w:pPr>
        <w:pStyle w:val="Title"/>
        <w:numPr>
          <w:ilvl w:val="0"/>
          <w:numId w:val="4"/>
        </w:numPr>
        <w:jc w:val="left"/>
        <w:rPr>
          <w:bCs/>
          <w:sz w:val="24"/>
          <w:szCs w:val="24"/>
        </w:rPr>
      </w:pPr>
      <w:r>
        <w:rPr>
          <w:bCs/>
          <w:sz w:val="24"/>
          <w:szCs w:val="24"/>
        </w:rPr>
        <w:t>If a tutor shows you their DBS check BUT they haven’t worked for 3 months then is it no longer valid.</w:t>
      </w:r>
    </w:p>
    <w:p w14:paraId="593FAF2B" w14:textId="77777777" w:rsidR="009834CA" w:rsidRDefault="009834CA" w:rsidP="009834CA">
      <w:pPr>
        <w:pStyle w:val="Title"/>
        <w:jc w:val="left"/>
        <w:rPr>
          <w:bCs/>
          <w:sz w:val="24"/>
          <w:szCs w:val="24"/>
        </w:rPr>
      </w:pPr>
    </w:p>
    <w:p w14:paraId="7B2FEC18" w14:textId="77777777" w:rsidR="009834CA" w:rsidRDefault="009834CA" w:rsidP="009834CA">
      <w:pPr>
        <w:pStyle w:val="Title"/>
        <w:numPr>
          <w:ilvl w:val="0"/>
          <w:numId w:val="4"/>
        </w:numPr>
        <w:jc w:val="left"/>
        <w:rPr>
          <w:bCs/>
          <w:sz w:val="24"/>
          <w:szCs w:val="24"/>
        </w:rPr>
      </w:pPr>
      <w:r>
        <w:rPr>
          <w:bCs/>
          <w:sz w:val="24"/>
          <w:szCs w:val="24"/>
        </w:rPr>
        <w:t>DBS checks however can only tell you information up to the time the check was done. They do not tell you about anything the person might have done after the check was made. That is why references are important.</w:t>
      </w:r>
    </w:p>
    <w:p w14:paraId="78814F00" w14:textId="77777777" w:rsidR="009834CA" w:rsidRDefault="009834CA" w:rsidP="009834CA">
      <w:pPr>
        <w:pStyle w:val="Title"/>
        <w:jc w:val="left"/>
        <w:rPr>
          <w:bCs/>
          <w:sz w:val="24"/>
          <w:szCs w:val="24"/>
        </w:rPr>
      </w:pPr>
    </w:p>
    <w:p w14:paraId="13C09DA0" w14:textId="77777777" w:rsidR="009834CA" w:rsidRDefault="009834CA" w:rsidP="009834CA">
      <w:pPr>
        <w:pStyle w:val="Title"/>
        <w:numPr>
          <w:ilvl w:val="1"/>
          <w:numId w:val="5"/>
        </w:numPr>
        <w:jc w:val="left"/>
        <w:rPr>
          <w:b/>
          <w:bCs/>
          <w:sz w:val="24"/>
          <w:szCs w:val="24"/>
        </w:rPr>
      </w:pPr>
      <w:r w:rsidRPr="00CB0E6E">
        <w:rPr>
          <w:b/>
          <w:bCs/>
          <w:sz w:val="24"/>
          <w:szCs w:val="24"/>
        </w:rPr>
        <w:t>References:</w:t>
      </w:r>
    </w:p>
    <w:p w14:paraId="5F6BC8E2" w14:textId="77777777" w:rsidR="009834CA" w:rsidRDefault="009834CA" w:rsidP="009834CA">
      <w:pPr>
        <w:pStyle w:val="Title"/>
        <w:numPr>
          <w:ilvl w:val="0"/>
          <w:numId w:val="4"/>
        </w:numPr>
        <w:jc w:val="left"/>
        <w:rPr>
          <w:bCs/>
          <w:sz w:val="24"/>
          <w:szCs w:val="24"/>
        </w:rPr>
      </w:pPr>
      <w:r>
        <w:rPr>
          <w:bCs/>
          <w:sz w:val="24"/>
          <w:szCs w:val="24"/>
        </w:rPr>
        <w:t>Always interview any potential candidate, and ask to see their career history/CV</w:t>
      </w:r>
    </w:p>
    <w:p w14:paraId="45066410" w14:textId="77777777" w:rsidR="009834CA" w:rsidRDefault="009834CA" w:rsidP="009834CA">
      <w:pPr>
        <w:pStyle w:val="Title"/>
        <w:ind w:left="1440"/>
        <w:jc w:val="left"/>
        <w:rPr>
          <w:bCs/>
          <w:sz w:val="24"/>
          <w:szCs w:val="24"/>
        </w:rPr>
      </w:pPr>
    </w:p>
    <w:p w14:paraId="1C89135F" w14:textId="5A99EA6A" w:rsidR="009834CA" w:rsidRDefault="009834CA" w:rsidP="009834CA">
      <w:pPr>
        <w:pStyle w:val="Title"/>
        <w:jc w:val="left"/>
        <w:rPr>
          <w:bCs/>
          <w:sz w:val="24"/>
          <w:szCs w:val="24"/>
        </w:rPr>
      </w:pPr>
      <w:r>
        <w:rPr>
          <w:bCs/>
          <w:sz w:val="24"/>
          <w:szCs w:val="24"/>
        </w:rPr>
        <w:t>Always ask for and check professional references from someone who knows the tutor now. If the tutor is currently, or has recently been employed in a school, ask for a reference</w:t>
      </w:r>
    </w:p>
    <w:p w14:paraId="51B8F110" w14:textId="293DE69F" w:rsidR="009834CA" w:rsidRPr="005569A0" w:rsidRDefault="00923D56" w:rsidP="009834CA">
      <w:pPr>
        <w:pStyle w:val="Title"/>
        <w:numPr>
          <w:ilvl w:val="0"/>
          <w:numId w:val="4"/>
        </w:numPr>
        <w:jc w:val="left"/>
        <w:rPr>
          <w:bCs/>
          <w:sz w:val="24"/>
          <w:szCs w:val="24"/>
        </w:rPr>
      </w:pPr>
      <w:r>
        <w:rPr>
          <w:bCs/>
          <w:sz w:val="24"/>
          <w:szCs w:val="24"/>
        </w:rPr>
        <w:t>From the H</w:t>
      </w:r>
      <w:r w:rsidR="009834CA">
        <w:rPr>
          <w:bCs/>
          <w:sz w:val="24"/>
          <w:szCs w:val="24"/>
        </w:rPr>
        <w:t>eadteacher, and if a qualified teacher, ask to see a copy of the tutor’s General Teaching Council Registration.</w:t>
      </w:r>
    </w:p>
    <w:p w14:paraId="3F04CC94" w14:textId="77777777" w:rsidR="009834CA" w:rsidRDefault="009834CA" w:rsidP="009834CA">
      <w:pPr>
        <w:pStyle w:val="Title"/>
        <w:numPr>
          <w:ilvl w:val="0"/>
          <w:numId w:val="4"/>
        </w:numPr>
        <w:jc w:val="left"/>
        <w:rPr>
          <w:bCs/>
          <w:sz w:val="24"/>
          <w:szCs w:val="24"/>
        </w:rPr>
      </w:pPr>
      <w:r>
        <w:rPr>
          <w:bCs/>
          <w:sz w:val="24"/>
          <w:szCs w:val="24"/>
        </w:rPr>
        <w:t>You should also ask to see their qualifications certificates.</w:t>
      </w:r>
    </w:p>
    <w:p w14:paraId="36291478" w14:textId="77777777" w:rsidR="009834CA" w:rsidRPr="005569A0" w:rsidRDefault="009834CA" w:rsidP="009834CA">
      <w:pPr>
        <w:pStyle w:val="Title"/>
        <w:numPr>
          <w:ilvl w:val="0"/>
          <w:numId w:val="4"/>
        </w:numPr>
        <w:jc w:val="left"/>
        <w:rPr>
          <w:bCs/>
          <w:sz w:val="24"/>
          <w:szCs w:val="24"/>
        </w:rPr>
      </w:pPr>
      <w:r>
        <w:rPr>
          <w:bCs/>
          <w:sz w:val="24"/>
          <w:szCs w:val="24"/>
        </w:rPr>
        <w:t>If there are career gaps on the individual’s CV ask for reasons and seek evidence or any explanations given.</w:t>
      </w:r>
    </w:p>
    <w:p w14:paraId="61031D1A" w14:textId="77777777" w:rsidR="009834CA" w:rsidRDefault="009834CA" w:rsidP="009834CA">
      <w:pPr>
        <w:pStyle w:val="Title"/>
        <w:numPr>
          <w:ilvl w:val="0"/>
          <w:numId w:val="4"/>
        </w:numPr>
        <w:jc w:val="left"/>
        <w:rPr>
          <w:bCs/>
          <w:sz w:val="24"/>
          <w:szCs w:val="24"/>
        </w:rPr>
      </w:pPr>
      <w:r>
        <w:rPr>
          <w:bCs/>
          <w:sz w:val="24"/>
          <w:szCs w:val="24"/>
        </w:rPr>
        <w:t>It is also helpful for the tutor and your child to meet prior to you making a decision. Observing and interaction between the potential tutor and your child may help to inform your decision.</w:t>
      </w:r>
    </w:p>
    <w:p w14:paraId="4F8062A9" w14:textId="77777777" w:rsidR="009834CA" w:rsidRDefault="009834CA" w:rsidP="009834CA">
      <w:pPr>
        <w:pStyle w:val="Title"/>
        <w:jc w:val="left"/>
        <w:rPr>
          <w:bCs/>
          <w:sz w:val="24"/>
          <w:szCs w:val="24"/>
        </w:rPr>
      </w:pPr>
    </w:p>
    <w:p w14:paraId="0B55BCAC" w14:textId="77777777" w:rsidR="009834CA" w:rsidRDefault="009834CA" w:rsidP="009834CA">
      <w:pPr>
        <w:pStyle w:val="Title"/>
        <w:numPr>
          <w:ilvl w:val="1"/>
          <w:numId w:val="5"/>
        </w:numPr>
        <w:jc w:val="left"/>
        <w:rPr>
          <w:b/>
          <w:bCs/>
          <w:sz w:val="24"/>
          <w:szCs w:val="24"/>
        </w:rPr>
      </w:pPr>
      <w:r w:rsidRPr="00DA4CD3">
        <w:rPr>
          <w:b/>
          <w:bCs/>
          <w:sz w:val="24"/>
          <w:szCs w:val="24"/>
        </w:rPr>
        <w:t>Where should tuition take place?</w:t>
      </w:r>
    </w:p>
    <w:p w14:paraId="7333CCB3" w14:textId="77777777" w:rsidR="009834CA" w:rsidRDefault="009834CA" w:rsidP="009834CA">
      <w:pPr>
        <w:pStyle w:val="Title"/>
        <w:numPr>
          <w:ilvl w:val="0"/>
          <w:numId w:val="4"/>
        </w:numPr>
        <w:jc w:val="left"/>
        <w:rPr>
          <w:bCs/>
          <w:sz w:val="24"/>
          <w:szCs w:val="24"/>
        </w:rPr>
      </w:pPr>
      <w:r>
        <w:rPr>
          <w:bCs/>
          <w:sz w:val="24"/>
          <w:szCs w:val="24"/>
        </w:rPr>
        <w:t>It is not recommended that private tuition whether at home or elsewhere, e.g. a gym, swimming pool etc is on a 1:1 basis without a second adult being present as this may pose a risk to BOTH the professional And the child.</w:t>
      </w:r>
    </w:p>
    <w:p w14:paraId="2540F467" w14:textId="77777777" w:rsidR="009834CA" w:rsidRDefault="009834CA" w:rsidP="009834CA">
      <w:pPr>
        <w:pStyle w:val="Title"/>
        <w:jc w:val="left"/>
        <w:rPr>
          <w:bCs/>
          <w:sz w:val="24"/>
          <w:szCs w:val="24"/>
        </w:rPr>
      </w:pPr>
    </w:p>
    <w:p w14:paraId="47ECD32F" w14:textId="77777777" w:rsidR="009834CA" w:rsidRDefault="009834CA" w:rsidP="009834CA">
      <w:pPr>
        <w:pStyle w:val="Title"/>
        <w:numPr>
          <w:ilvl w:val="0"/>
          <w:numId w:val="4"/>
        </w:numPr>
        <w:jc w:val="left"/>
        <w:rPr>
          <w:bCs/>
          <w:sz w:val="24"/>
          <w:szCs w:val="24"/>
        </w:rPr>
      </w:pPr>
      <w:r>
        <w:rPr>
          <w:bCs/>
          <w:sz w:val="24"/>
          <w:szCs w:val="24"/>
        </w:rPr>
        <w:t>Tuition is best undertaken in a quiet place, which is well organised and suitable for study, away from the distractions of television and radio. A bedroom is never appropriate, even if contains a study area. It is essential that you (or another trusted adult chosen by you) remain on the premises. Any chaperone arrangement offered by the tutor (for example his or her partner) should be refused. It is important that you have access to the teaching area and can observe and hear activity at any time you wish. Intervening doors should be kept open, even though this may mean curtailing your own activities. Any tutor who is mindful and aware of current expectations or professional staff should have no objection and is likely to offer the arrangement without your suggestion. You or the tutor may have a preference about whether the tuition takes place in your home, the tutor’s home, or elsewhere, but the conditions outlined above should apply in each case. You should not feel that you are acting unreasonably to expect this and should not accept inferior arrangements.</w:t>
      </w:r>
    </w:p>
    <w:p w14:paraId="232D5E53" w14:textId="77777777" w:rsidR="00C005ED" w:rsidRDefault="00C005ED" w:rsidP="009834CA">
      <w:pPr>
        <w:pStyle w:val="Title"/>
        <w:jc w:val="left"/>
        <w:rPr>
          <w:bCs/>
          <w:sz w:val="24"/>
          <w:szCs w:val="24"/>
        </w:rPr>
      </w:pPr>
    </w:p>
    <w:p w14:paraId="208A9DBF" w14:textId="77777777" w:rsidR="009834CA" w:rsidRDefault="009834CA" w:rsidP="009834CA">
      <w:pPr>
        <w:pStyle w:val="Title"/>
        <w:numPr>
          <w:ilvl w:val="0"/>
          <w:numId w:val="4"/>
        </w:numPr>
        <w:jc w:val="left"/>
        <w:rPr>
          <w:bCs/>
          <w:sz w:val="24"/>
          <w:szCs w:val="24"/>
        </w:rPr>
      </w:pPr>
      <w:r>
        <w:rPr>
          <w:bCs/>
          <w:sz w:val="24"/>
          <w:szCs w:val="24"/>
        </w:rPr>
        <w:t>Adults working in recognised organisations e.g. a gym should adhere to the organisation’s child protection policy. This policy will have a clear procedure for adults working closely with children and parents should be advised to ask for a copy for their own reassurance.</w:t>
      </w:r>
    </w:p>
    <w:p w14:paraId="00D26755" w14:textId="77777777" w:rsidR="009834CA" w:rsidRPr="00DA4CD3" w:rsidRDefault="009834CA" w:rsidP="009834CA">
      <w:pPr>
        <w:pStyle w:val="Title"/>
        <w:jc w:val="left"/>
        <w:rPr>
          <w:b/>
          <w:bCs/>
          <w:sz w:val="24"/>
          <w:szCs w:val="24"/>
        </w:rPr>
      </w:pPr>
    </w:p>
    <w:p w14:paraId="22D2CB2C" w14:textId="77777777" w:rsidR="009834CA" w:rsidRDefault="009834CA" w:rsidP="009834CA">
      <w:pPr>
        <w:pStyle w:val="Title"/>
        <w:numPr>
          <w:ilvl w:val="1"/>
          <w:numId w:val="5"/>
        </w:numPr>
        <w:jc w:val="left"/>
        <w:rPr>
          <w:b/>
          <w:bCs/>
          <w:sz w:val="24"/>
          <w:szCs w:val="24"/>
        </w:rPr>
      </w:pPr>
      <w:r w:rsidRPr="00DA4CD3">
        <w:rPr>
          <w:b/>
          <w:bCs/>
          <w:sz w:val="24"/>
          <w:szCs w:val="24"/>
        </w:rPr>
        <w:t>What should I do if my child tells me something inappropriate has happened or I find the tutor behaving inappropriately with my child?</w:t>
      </w:r>
    </w:p>
    <w:p w14:paraId="0BC91FAB" w14:textId="38BE71E2" w:rsidR="009834CA" w:rsidRDefault="009834CA" w:rsidP="009834CA">
      <w:pPr>
        <w:pStyle w:val="Title"/>
        <w:numPr>
          <w:ilvl w:val="0"/>
          <w:numId w:val="4"/>
        </w:numPr>
        <w:jc w:val="left"/>
        <w:rPr>
          <w:bCs/>
          <w:sz w:val="24"/>
          <w:szCs w:val="24"/>
        </w:rPr>
      </w:pPr>
      <w:r>
        <w:rPr>
          <w:bCs/>
          <w:sz w:val="24"/>
          <w:szCs w:val="24"/>
        </w:rPr>
        <w:t xml:space="preserve">Any adult who behaves in an inappropriate or abusive manner with a child must be reported to Social Care. If your child tells you of inappropriate behaviour you must listen and report it to the </w:t>
      </w:r>
      <w:r w:rsidR="00FE1C75">
        <w:rPr>
          <w:bCs/>
          <w:sz w:val="24"/>
          <w:szCs w:val="24"/>
        </w:rPr>
        <w:t xml:space="preserve">Swindon Family Contact Point </w:t>
      </w:r>
      <w:r>
        <w:rPr>
          <w:bCs/>
          <w:sz w:val="24"/>
          <w:szCs w:val="24"/>
        </w:rPr>
        <w:t>01793 466903 who will make enquiries into the matter jointly with the police.</w:t>
      </w:r>
    </w:p>
    <w:p w14:paraId="0D1DC778" w14:textId="77777777" w:rsidR="009834CA" w:rsidRDefault="009834CA" w:rsidP="009834CA">
      <w:pPr>
        <w:pStyle w:val="Title"/>
        <w:jc w:val="left"/>
        <w:rPr>
          <w:bCs/>
          <w:sz w:val="24"/>
          <w:szCs w:val="24"/>
        </w:rPr>
      </w:pPr>
    </w:p>
    <w:p w14:paraId="4A7A0FA6" w14:textId="77777777" w:rsidR="009834CA" w:rsidRDefault="009834CA" w:rsidP="009834CA">
      <w:pPr>
        <w:pStyle w:val="Title"/>
        <w:ind w:left="1080" w:firstLine="360"/>
        <w:jc w:val="left"/>
        <w:rPr>
          <w:b/>
          <w:bCs/>
          <w:sz w:val="24"/>
          <w:szCs w:val="24"/>
        </w:rPr>
      </w:pPr>
      <w:r w:rsidRPr="00DA4CD3">
        <w:rPr>
          <w:b/>
          <w:bCs/>
          <w:sz w:val="24"/>
          <w:szCs w:val="24"/>
        </w:rPr>
        <w:t>Conclusion</w:t>
      </w:r>
    </w:p>
    <w:p w14:paraId="47B730F7" w14:textId="77777777" w:rsidR="009834CA" w:rsidRDefault="009834CA" w:rsidP="009834CA">
      <w:pPr>
        <w:pStyle w:val="Title"/>
        <w:ind w:left="1080" w:firstLine="360"/>
        <w:jc w:val="left"/>
        <w:rPr>
          <w:bCs/>
          <w:sz w:val="24"/>
          <w:szCs w:val="24"/>
        </w:rPr>
      </w:pPr>
    </w:p>
    <w:p w14:paraId="59DE4F84" w14:textId="77777777" w:rsidR="009834CA" w:rsidRDefault="009834CA" w:rsidP="009834CA">
      <w:pPr>
        <w:pStyle w:val="Title"/>
        <w:numPr>
          <w:ilvl w:val="0"/>
          <w:numId w:val="4"/>
        </w:numPr>
        <w:jc w:val="left"/>
        <w:rPr>
          <w:bCs/>
          <w:sz w:val="24"/>
          <w:szCs w:val="24"/>
        </w:rPr>
      </w:pPr>
      <w:r>
        <w:rPr>
          <w:bCs/>
          <w:sz w:val="24"/>
          <w:szCs w:val="24"/>
        </w:rPr>
        <w:t>If you are thinking of employing a particular individual ALWAYS ENSURE you ask for evidence of qualifications and references.</w:t>
      </w:r>
    </w:p>
    <w:p w14:paraId="409D6859" w14:textId="77777777" w:rsidR="009834CA" w:rsidRDefault="009834CA" w:rsidP="009834CA">
      <w:pPr>
        <w:pStyle w:val="Title"/>
        <w:numPr>
          <w:ilvl w:val="0"/>
          <w:numId w:val="4"/>
        </w:numPr>
        <w:jc w:val="left"/>
        <w:rPr>
          <w:bCs/>
          <w:sz w:val="24"/>
          <w:szCs w:val="24"/>
        </w:rPr>
      </w:pPr>
      <w:r>
        <w:rPr>
          <w:bCs/>
          <w:sz w:val="24"/>
          <w:szCs w:val="24"/>
        </w:rPr>
        <w:t>Always ensure during tutoring sessions you or another trusted adult is left on the premises.</w:t>
      </w:r>
    </w:p>
    <w:p w14:paraId="71B8FFA9" w14:textId="77777777" w:rsidR="009834CA" w:rsidRDefault="009834CA" w:rsidP="009834CA">
      <w:pPr>
        <w:pStyle w:val="Title"/>
        <w:numPr>
          <w:ilvl w:val="0"/>
          <w:numId w:val="4"/>
        </w:numPr>
        <w:jc w:val="left"/>
        <w:rPr>
          <w:bCs/>
          <w:sz w:val="24"/>
          <w:szCs w:val="24"/>
        </w:rPr>
      </w:pPr>
      <w:r>
        <w:rPr>
          <w:bCs/>
          <w:sz w:val="24"/>
          <w:szCs w:val="24"/>
        </w:rPr>
        <w:t>Don’t delay in reporting abusive or inappropriate behaviour to the proper authorities.</w:t>
      </w:r>
    </w:p>
    <w:p w14:paraId="479D40A3" w14:textId="77777777" w:rsidR="009834CA" w:rsidRDefault="009834CA" w:rsidP="009834CA">
      <w:pPr>
        <w:pStyle w:val="Title"/>
        <w:jc w:val="left"/>
        <w:rPr>
          <w:bCs/>
          <w:sz w:val="24"/>
          <w:szCs w:val="24"/>
        </w:rPr>
      </w:pPr>
    </w:p>
    <w:p w14:paraId="76C58879" w14:textId="77777777" w:rsidR="009834CA" w:rsidRDefault="009834CA" w:rsidP="009834CA">
      <w:pPr>
        <w:pStyle w:val="Title"/>
        <w:jc w:val="left"/>
        <w:rPr>
          <w:bCs/>
          <w:sz w:val="24"/>
          <w:szCs w:val="24"/>
        </w:rPr>
      </w:pPr>
      <w:r>
        <w:rPr>
          <w:bCs/>
          <w:sz w:val="24"/>
          <w:szCs w:val="24"/>
        </w:rPr>
        <w:t>We want to ensure that your needs are met. If you would like this information on audio tape, Braille, large print, any other format or interpreted in a language other than English, please contact:</w:t>
      </w:r>
    </w:p>
    <w:p w14:paraId="1311934E" w14:textId="77777777" w:rsidR="009834CA" w:rsidRPr="00410D15" w:rsidRDefault="009834CA" w:rsidP="009834CA">
      <w:pPr>
        <w:pStyle w:val="Title"/>
        <w:jc w:val="left"/>
        <w:rPr>
          <w:bCs/>
          <w:sz w:val="24"/>
          <w:szCs w:val="24"/>
        </w:rPr>
      </w:pPr>
    </w:p>
    <w:p w14:paraId="30C2A299" w14:textId="212CDEED" w:rsidR="009834CA" w:rsidRPr="00410D15" w:rsidRDefault="003C3829" w:rsidP="009834CA">
      <w:pPr>
        <w:pStyle w:val="Title"/>
        <w:jc w:val="left"/>
        <w:rPr>
          <w:bCs/>
          <w:sz w:val="24"/>
          <w:szCs w:val="24"/>
        </w:rPr>
      </w:pPr>
      <w:r>
        <w:rPr>
          <w:bCs/>
          <w:sz w:val="24"/>
          <w:szCs w:val="24"/>
        </w:rPr>
        <w:t xml:space="preserve">Contact Number: </w:t>
      </w:r>
      <w:r w:rsidR="009834CA">
        <w:rPr>
          <w:bCs/>
          <w:sz w:val="24"/>
          <w:szCs w:val="24"/>
        </w:rPr>
        <w:t>01793</w:t>
      </w:r>
      <w:r w:rsidR="009834CA" w:rsidRPr="00410D15">
        <w:rPr>
          <w:bCs/>
          <w:sz w:val="24"/>
          <w:szCs w:val="24"/>
        </w:rPr>
        <w:t xml:space="preserve"> 46</w:t>
      </w:r>
      <w:r w:rsidR="00253C55">
        <w:rPr>
          <w:bCs/>
          <w:sz w:val="24"/>
          <w:szCs w:val="24"/>
        </w:rPr>
        <w:t>5030</w:t>
      </w:r>
    </w:p>
    <w:p w14:paraId="35E49908" w14:textId="77777777" w:rsidR="009834CA" w:rsidRDefault="009834CA" w:rsidP="009834CA">
      <w:pPr>
        <w:pStyle w:val="Title"/>
        <w:jc w:val="left"/>
        <w:rPr>
          <w:bCs/>
          <w:sz w:val="24"/>
          <w:szCs w:val="24"/>
        </w:rPr>
      </w:pPr>
    </w:p>
    <w:p w14:paraId="1DCF8C65" w14:textId="77777777" w:rsidR="009834CA" w:rsidRDefault="009834CA" w:rsidP="009834CA">
      <w:pPr>
        <w:pStyle w:val="Title"/>
        <w:jc w:val="left"/>
        <w:rPr>
          <w:bCs/>
          <w:sz w:val="24"/>
          <w:szCs w:val="24"/>
        </w:rPr>
      </w:pPr>
      <w:r>
        <w:rPr>
          <w:bCs/>
          <w:sz w:val="24"/>
          <w:szCs w:val="24"/>
        </w:rPr>
        <w:t>If you would like further copies of this document, please contact:</w:t>
      </w:r>
    </w:p>
    <w:p w14:paraId="3E49B2EB" w14:textId="77777777" w:rsidR="009834CA" w:rsidRDefault="009834CA" w:rsidP="009834CA">
      <w:pPr>
        <w:pStyle w:val="Title"/>
        <w:jc w:val="left"/>
        <w:rPr>
          <w:bCs/>
          <w:sz w:val="24"/>
          <w:szCs w:val="24"/>
        </w:rPr>
      </w:pPr>
    </w:p>
    <w:p w14:paraId="2C61AC00" w14:textId="77777777" w:rsidR="009834CA" w:rsidRDefault="009834CA" w:rsidP="009834CA">
      <w:pPr>
        <w:pStyle w:val="Title"/>
        <w:jc w:val="left"/>
        <w:rPr>
          <w:bCs/>
          <w:sz w:val="24"/>
          <w:szCs w:val="24"/>
        </w:rPr>
      </w:pPr>
      <w:r>
        <w:rPr>
          <w:bCs/>
          <w:sz w:val="24"/>
          <w:szCs w:val="24"/>
        </w:rPr>
        <w:t>Elective Home Education</w:t>
      </w:r>
    </w:p>
    <w:p w14:paraId="71DA231B" w14:textId="5881BD2A" w:rsidR="00253C55" w:rsidRDefault="00253C55" w:rsidP="009834CA">
      <w:pPr>
        <w:pStyle w:val="Title"/>
        <w:jc w:val="left"/>
        <w:rPr>
          <w:bCs/>
          <w:sz w:val="24"/>
          <w:szCs w:val="24"/>
        </w:rPr>
      </w:pPr>
      <w:r>
        <w:rPr>
          <w:bCs/>
          <w:sz w:val="24"/>
          <w:szCs w:val="24"/>
        </w:rPr>
        <w:t>Early Help Team Central South</w:t>
      </w:r>
    </w:p>
    <w:p w14:paraId="3A10528B" w14:textId="77777777" w:rsidR="009834CA" w:rsidRDefault="009834CA" w:rsidP="009834CA">
      <w:pPr>
        <w:pStyle w:val="Title"/>
        <w:jc w:val="left"/>
        <w:rPr>
          <w:bCs/>
          <w:sz w:val="24"/>
          <w:szCs w:val="24"/>
        </w:rPr>
      </w:pPr>
      <w:r>
        <w:rPr>
          <w:bCs/>
          <w:sz w:val="24"/>
          <w:szCs w:val="24"/>
        </w:rPr>
        <w:t>Children Families and Community Health</w:t>
      </w:r>
    </w:p>
    <w:p w14:paraId="1F3B7078" w14:textId="0442E5EE" w:rsidR="009834CA" w:rsidRDefault="00253C55" w:rsidP="009834CA">
      <w:pPr>
        <w:pStyle w:val="Title"/>
        <w:jc w:val="left"/>
        <w:rPr>
          <w:bCs/>
          <w:sz w:val="24"/>
          <w:szCs w:val="24"/>
        </w:rPr>
      </w:pPr>
      <w:r>
        <w:rPr>
          <w:bCs/>
          <w:sz w:val="24"/>
          <w:szCs w:val="24"/>
        </w:rPr>
        <w:t>Reuben George</w:t>
      </w:r>
    </w:p>
    <w:p w14:paraId="46567A7E" w14:textId="5F362772" w:rsidR="009834CA" w:rsidRDefault="00253C55" w:rsidP="009834CA">
      <w:pPr>
        <w:pStyle w:val="Title"/>
        <w:jc w:val="left"/>
        <w:rPr>
          <w:bCs/>
          <w:sz w:val="24"/>
          <w:szCs w:val="24"/>
        </w:rPr>
      </w:pPr>
      <w:r>
        <w:rPr>
          <w:bCs/>
          <w:sz w:val="24"/>
          <w:szCs w:val="24"/>
        </w:rPr>
        <w:t>Cavendish Square</w:t>
      </w:r>
    </w:p>
    <w:p w14:paraId="7EA617E0" w14:textId="77777777" w:rsidR="009834CA" w:rsidRDefault="009834CA" w:rsidP="009834CA">
      <w:pPr>
        <w:pStyle w:val="Title"/>
        <w:jc w:val="left"/>
        <w:rPr>
          <w:bCs/>
          <w:sz w:val="24"/>
          <w:szCs w:val="24"/>
        </w:rPr>
      </w:pPr>
      <w:r>
        <w:rPr>
          <w:bCs/>
          <w:sz w:val="24"/>
          <w:szCs w:val="24"/>
        </w:rPr>
        <w:t>Swindon</w:t>
      </w:r>
    </w:p>
    <w:p w14:paraId="44EEDFFD" w14:textId="409129CE" w:rsidR="009834CA" w:rsidRDefault="00253C55" w:rsidP="009834CA">
      <w:pPr>
        <w:pStyle w:val="Title"/>
        <w:jc w:val="left"/>
        <w:rPr>
          <w:bCs/>
          <w:sz w:val="24"/>
          <w:szCs w:val="24"/>
        </w:rPr>
      </w:pPr>
      <w:r>
        <w:rPr>
          <w:bCs/>
          <w:sz w:val="24"/>
          <w:szCs w:val="24"/>
        </w:rPr>
        <w:t>SN3 2FD</w:t>
      </w:r>
    </w:p>
    <w:p w14:paraId="1B13D13E" w14:textId="76F6CE0F" w:rsidR="009834CA" w:rsidRDefault="00253C55" w:rsidP="009834CA">
      <w:pPr>
        <w:pStyle w:val="Title"/>
        <w:jc w:val="left"/>
        <w:rPr>
          <w:bCs/>
          <w:sz w:val="24"/>
          <w:szCs w:val="24"/>
        </w:rPr>
      </w:pPr>
      <w:r>
        <w:rPr>
          <w:bCs/>
          <w:sz w:val="24"/>
          <w:szCs w:val="24"/>
        </w:rPr>
        <w:t>01793 465030</w:t>
      </w:r>
    </w:p>
    <w:p w14:paraId="624EF350" w14:textId="77777777" w:rsidR="00017529" w:rsidRDefault="00017529" w:rsidP="009834CA">
      <w:pPr>
        <w:pStyle w:val="Title"/>
        <w:jc w:val="left"/>
        <w:rPr>
          <w:bCs/>
          <w:sz w:val="24"/>
          <w:szCs w:val="24"/>
        </w:rPr>
      </w:pPr>
    </w:p>
    <w:p w14:paraId="09D94252" w14:textId="754C1E0A" w:rsidR="009834CA" w:rsidRPr="0076082D" w:rsidRDefault="009834CA" w:rsidP="009834CA">
      <w:pPr>
        <w:pStyle w:val="Title"/>
        <w:jc w:val="left"/>
        <w:rPr>
          <w:bCs/>
          <w:sz w:val="24"/>
          <w:szCs w:val="24"/>
        </w:rPr>
      </w:pPr>
    </w:p>
    <w:p w14:paraId="6ED1F9BC" w14:textId="77777777" w:rsidR="009834CA" w:rsidRPr="008568C6" w:rsidRDefault="009834CA" w:rsidP="009834CA">
      <w:pPr>
        <w:pStyle w:val="Title"/>
        <w:jc w:val="left"/>
        <w:rPr>
          <w:bCs/>
          <w:sz w:val="24"/>
          <w:szCs w:val="24"/>
        </w:rPr>
      </w:pPr>
      <w:r>
        <w:rPr>
          <w:b/>
          <w:bCs/>
          <w:sz w:val="28"/>
          <w:szCs w:val="28"/>
        </w:rPr>
        <w:tab/>
      </w:r>
      <w:r>
        <w:rPr>
          <w:b/>
          <w:bCs/>
          <w:sz w:val="28"/>
          <w:szCs w:val="28"/>
        </w:rPr>
        <w:tab/>
      </w:r>
    </w:p>
    <w:p w14:paraId="0866991C" w14:textId="77777777" w:rsidR="009834CA" w:rsidRDefault="009834CA" w:rsidP="009834CA">
      <w:pPr>
        <w:pStyle w:val="Title"/>
        <w:jc w:val="left"/>
        <w:rPr>
          <w:bCs/>
          <w:sz w:val="24"/>
          <w:szCs w:val="24"/>
        </w:rPr>
      </w:pPr>
    </w:p>
    <w:p w14:paraId="630C8BBB" w14:textId="77777777" w:rsidR="009834CA" w:rsidRDefault="009834CA" w:rsidP="009834CA">
      <w:pPr>
        <w:pStyle w:val="Title"/>
        <w:jc w:val="left"/>
        <w:rPr>
          <w:b/>
          <w:bCs/>
          <w:sz w:val="24"/>
          <w:szCs w:val="24"/>
        </w:rPr>
      </w:pPr>
    </w:p>
    <w:p w14:paraId="7359667D" w14:textId="77777777" w:rsidR="009834CA" w:rsidRPr="009834CA" w:rsidRDefault="009834CA" w:rsidP="009834CA">
      <w:pPr>
        <w:tabs>
          <w:tab w:val="left" w:pos="3120"/>
        </w:tabs>
      </w:pPr>
    </w:p>
    <w:sectPr w:rsidR="009834CA" w:rsidRPr="009834CA" w:rsidSect="00391DDB">
      <w:footerReference w:type="default" r:id="rId3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585F" w14:textId="77777777" w:rsidR="00BD6261" w:rsidRDefault="00BD6261" w:rsidP="009F2D52">
      <w:pPr>
        <w:spacing w:after="0" w:line="240" w:lineRule="auto"/>
      </w:pPr>
      <w:r>
        <w:separator/>
      </w:r>
    </w:p>
  </w:endnote>
  <w:endnote w:type="continuationSeparator" w:id="0">
    <w:p w14:paraId="31203BE8" w14:textId="77777777" w:rsidR="00BD6261" w:rsidRDefault="00BD6261" w:rsidP="009F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5FAE" w14:textId="77777777" w:rsidR="00296819" w:rsidRDefault="00296819">
    <w:pPr>
      <w:pStyle w:val="Footer"/>
      <w:jc w:val="center"/>
      <w:rPr>
        <w:noProof/>
      </w:rPr>
    </w:pPr>
    <w:r>
      <w:fldChar w:fldCharType="begin"/>
    </w:r>
    <w:r>
      <w:instrText xml:space="preserve"> PAGE   \* MERGEFORMAT </w:instrText>
    </w:r>
    <w:r>
      <w:fldChar w:fldCharType="separate"/>
    </w:r>
    <w:r w:rsidR="000230E1">
      <w:rPr>
        <w:noProof/>
      </w:rPr>
      <w:t>1</w:t>
    </w:r>
    <w:r>
      <w:rPr>
        <w:noProof/>
      </w:rPr>
      <w:fldChar w:fldCharType="end"/>
    </w:r>
  </w:p>
  <w:p w14:paraId="12E8624E" w14:textId="77777777" w:rsidR="004A1F00" w:rsidRDefault="004A1F00">
    <w:pPr>
      <w:pStyle w:val="Footer"/>
      <w:jc w:val="center"/>
      <w:rPr>
        <w:noProof/>
      </w:rPr>
    </w:pPr>
  </w:p>
  <w:p w14:paraId="47039609" w14:textId="13E0C3D2" w:rsidR="004A1F00" w:rsidRDefault="004A1F00" w:rsidP="004A1F00">
    <w:pPr>
      <w:pStyle w:val="Footer"/>
      <w:rPr>
        <w:noProof/>
      </w:rPr>
    </w:pPr>
    <w:r>
      <w:rPr>
        <w:noProof/>
      </w:rPr>
      <w:t>Authour: Education Welfare</w:t>
    </w:r>
  </w:p>
  <w:p w14:paraId="78100574" w14:textId="6F9FA558" w:rsidR="004A1F00" w:rsidRDefault="004A1F00" w:rsidP="004A1F00">
    <w:pPr>
      <w:pStyle w:val="Footer"/>
    </w:pPr>
    <w:r>
      <w:rPr>
        <w:noProof/>
      </w:rPr>
      <w:t>Review September 2018</w:t>
    </w:r>
  </w:p>
  <w:p w14:paraId="2905444B" w14:textId="77777777" w:rsidR="00296819" w:rsidRDefault="0029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3CAE5" w14:textId="77777777" w:rsidR="00BD6261" w:rsidRDefault="00BD6261" w:rsidP="009F2D52">
      <w:pPr>
        <w:spacing w:after="0" w:line="240" w:lineRule="auto"/>
      </w:pPr>
      <w:r>
        <w:separator/>
      </w:r>
    </w:p>
  </w:footnote>
  <w:footnote w:type="continuationSeparator" w:id="0">
    <w:p w14:paraId="1C1B578F" w14:textId="77777777" w:rsidR="00BD6261" w:rsidRDefault="00BD6261" w:rsidP="009F2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6B9"/>
    <w:multiLevelType w:val="hybridMultilevel"/>
    <w:tmpl w:val="69C07914"/>
    <w:lvl w:ilvl="0" w:tplc="DAD482DA">
      <w:start w:val="7"/>
      <w:numFmt w:val="decimal"/>
      <w:lvlText w:val="%1"/>
      <w:lvlJc w:val="left"/>
      <w:pPr>
        <w:tabs>
          <w:tab w:val="num" w:pos="1440"/>
        </w:tabs>
        <w:ind w:left="1440" w:hanging="1080"/>
      </w:pPr>
      <w:rPr>
        <w:rFonts w:hint="default"/>
      </w:rPr>
    </w:lvl>
    <w:lvl w:ilvl="1" w:tplc="8FFAE5E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AF7E3F"/>
    <w:multiLevelType w:val="hybridMultilevel"/>
    <w:tmpl w:val="ACF6F9A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CDB29BE"/>
    <w:multiLevelType w:val="hybridMultilevel"/>
    <w:tmpl w:val="9DC66278"/>
    <w:lvl w:ilvl="0" w:tplc="08090001">
      <w:start w:val="7"/>
      <w:numFmt w:val="bullet"/>
      <w:lvlText w:val=""/>
      <w:lvlJc w:val="left"/>
      <w:pPr>
        <w:tabs>
          <w:tab w:val="num" w:pos="1800"/>
        </w:tabs>
        <w:ind w:left="1800" w:hanging="360"/>
      </w:pPr>
      <w:rPr>
        <w:rFonts w:ascii="Symbol" w:eastAsia="Times New Roman" w:hAnsi="Symbol"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D61DB8"/>
    <w:multiLevelType w:val="hybridMultilevel"/>
    <w:tmpl w:val="F71E0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58353F"/>
    <w:multiLevelType w:val="hybridMultilevel"/>
    <w:tmpl w:val="76B0B5AE"/>
    <w:lvl w:ilvl="0" w:tplc="D108ABC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CA"/>
    <w:rsid w:val="00017529"/>
    <w:rsid w:val="000230E1"/>
    <w:rsid w:val="000476CB"/>
    <w:rsid w:val="000D6BC6"/>
    <w:rsid w:val="001465F6"/>
    <w:rsid w:val="002003A1"/>
    <w:rsid w:val="00253C55"/>
    <w:rsid w:val="00296819"/>
    <w:rsid w:val="002D7BE2"/>
    <w:rsid w:val="002E0BFB"/>
    <w:rsid w:val="003527A5"/>
    <w:rsid w:val="00391DDB"/>
    <w:rsid w:val="003C3829"/>
    <w:rsid w:val="003F497A"/>
    <w:rsid w:val="00445DB2"/>
    <w:rsid w:val="004A1F00"/>
    <w:rsid w:val="004F707D"/>
    <w:rsid w:val="005A0F97"/>
    <w:rsid w:val="005E293F"/>
    <w:rsid w:val="00622998"/>
    <w:rsid w:val="00667557"/>
    <w:rsid w:val="0072038E"/>
    <w:rsid w:val="00731261"/>
    <w:rsid w:val="0076082D"/>
    <w:rsid w:val="00782744"/>
    <w:rsid w:val="007C1389"/>
    <w:rsid w:val="007D428D"/>
    <w:rsid w:val="00867C2A"/>
    <w:rsid w:val="00923D56"/>
    <w:rsid w:val="009818AF"/>
    <w:rsid w:val="009834CA"/>
    <w:rsid w:val="009935A6"/>
    <w:rsid w:val="009F2D52"/>
    <w:rsid w:val="00AA652D"/>
    <w:rsid w:val="00AF6E9B"/>
    <w:rsid w:val="00B23658"/>
    <w:rsid w:val="00BD6261"/>
    <w:rsid w:val="00C005ED"/>
    <w:rsid w:val="00C16AD0"/>
    <w:rsid w:val="00CD5257"/>
    <w:rsid w:val="00CE3F46"/>
    <w:rsid w:val="00CF7236"/>
    <w:rsid w:val="00D37E81"/>
    <w:rsid w:val="00E138C0"/>
    <w:rsid w:val="00EC4932"/>
    <w:rsid w:val="00EC4C9A"/>
    <w:rsid w:val="00F01616"/>
    <w:rsid w:val="00F33327"/>
    <w:rsid w:val="00F47892"/>
    <w:rsid w:val="00F603D8"/>
    <w:rsid w:val="00FE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7EF41"/>
  <w15:chartTrackingRefBased/>
  <w15:docId w15:val="{5107C0A3-EDC6-4AEF-93AD-BD695BE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34CA"/>
    <w:pPr>
      <w:spacing w:after="0" w:line="240" w:lineRule="auto"/>
      <w:jc w:val="center"/>
    </w:pPr>
    <w:rPr>
      <w:rFonts w:ascii="Arial" w:eastAsia="Times New Roman" w:hAnsi="Arial"/>
      <w:sz w:val="32"/>
      <w:szCs w:val="20"/>
    </w:rPr>
  </w:style>
  <w:style w:type="character" w:customStyle="1" w:styleId="TitleChar">
    <w:name w:val="Title Char"/>
    <w:link w:val="Title"/>
    <w:rsid w:val="009834CA"/>
    <w:rPr>
      <w:rFonts w:ascii="Arial" w:eastAsia="Times New Roman" w:hAnsi="Arial"/>
      <w:sz w:val="32"/>
      <w:lang w:eastAsia="en-US"/>
    </w:rPr>
  </w:style>
  <w:style w:type="character" w:styleId="CommentReference">
    <w:name w:val="annotation reference"/>
    <w:rsid w:val="009834CA"/>
    <w:rPr>
      <w:sz w:val="16"/>
      <w:szCs w:val="16"/>
    </w:rPr>
  </w:style>
  <w:style w:type="paragraph" w:styleId="CommentText">
    <w:name w:val="annotation text"/>
    <w:basedOn w:val="Normal"/>
    <w:link w:val="CommentTextChar"/>
    <w:rsid w:val="009834CA"/>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9834CA"/>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9834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4CA"/>
    <w:rPr>
      <w:rFonts w:ascii="Tahoma" w:hAnsi="Tahoma" w:cs="Tahoma"/>
      <w:sz w:val="16"/>
      <w:szCs w:val="16"/>
      <w:lang w:eastAsia="en-US"/>
    </w:rPr>
  </w:style>
  <w:style w:type="character" w:styleId="Hyperlink">
    <w:name w:val="Hyperlink"/>
    <w:rsid w:val="009834CA"/>
    <w:rPr>
      <w:color w:val="0000FF"/>
      <w:u w:val="single"/>
    </w:rPr>
  </w:style>
  <w:style w:type="paragraph" w:styleId="Header">
    <w:name w:val="header"/>
    <w:basedOn w:val="Normal"/>
    <w:link w:val="HeaderChar"/>
    <w:rsid w:val="009834CA"/>
    <w:pPr>
      <w:tabs>
        <w:tab w:val="center" w:pos="4153"/>
        <w:tab w:val="right" w:pos="8306"/>
      </w:tabs>
      <w:spacing w:after="0" w:line="240" w:lineRule="auto"/>
    </w:pPr>
    <w:rPr>
      <w:rFonts w:ascii="Arial" w:eastAsia="Times New Roman" w:hAnsi="Arial"/>
      <w:sz w:val="24"/>
      <w:szCs w:val="20"/>
    </w:rPr>
  </w:style>
  <w:style w:type="character" w:customStyle="1" w:styleId="HeaderChar">
    <w:name w:val="Header Char"/>
    <w:link w:val="Header"/>
    <w:rsid w:val="009834CA"/>
    <w:rPr>
      <w:rFonts w:ascii="Arial" w:eastAsia="Times New Roman" w:hAnsi="Arial"/>
      <w:sz w:val="24"/>
      <w:lang w:eastAsia="en-US"/>
    </w:rPr>
  </w:style>
  <w:style w:type="paragraph" w:styleId="Footer">
    <w:name w:val="footer"/>
    <w:basedOn w:val="Normal"/>
    <w:link w:val="FooterChar"/>
    <w:uiPriority w:val="99"/>
    <w:unhideWhenUsed/>
    <w:rsid w:val="009F2D52"/>
    <w:pPr>
      <w:tabs>
        <w:tab w:val="center" w:pos="4513"/>
        <w:tab w:val="right" w:pos="9026"/>
      </w:tabs>
    </w:pPr>
  </w:style>
  <w:style w:type="character" w:customStyle="1" w:styleId="FooterChar">
    <w:name w:val="Footer Char"/>
    <w:link w:val="Footer"/>
    <w:uiPriority w:val="99"/>
    <w:rsid w:val="009F2D52"/>
    <w:rPr>
      <w:sz w:val="22"/>
      <w:szCs w:val="22"/>
      <w:lang w:eastAsia="en-US"/>
    </w:rPr>
  </w:style>
  <w:style w:type="character" w:styleId="FollowedHyperlink">
    <w:name w:val="FollowedHyperlink"/>
    <w:uiPriority w:val="99"/>
    <w:semiHidden/>
    <w:unhideWhenUsed/>
    <w:rsid w:val="00017529"/>
    <w:rPr>
      <w:color w:val="800080"/>
      <w:u w:val="single"/>
    </w:rPr>
  </w:style>
  <w:style w:type="paragraph" w:styleId="CommentSubject">
    <w:name w:val="annotation subject"/>
    <w:basedOn w:val="CommentText"/>
    <w:next w:val="CommentText"/>
    <w:link w:val="CommentSubjectChar"/>
    <w:uiPriority w:val="99"/>
    <w:semiHidden/>
    <w:unhideWhenUsed/>
    <w:rsid w:val="00D37E81"/>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37E81"/>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ce-ed.org.uk" TargetMode="External"/><Relationship Id="rId18" Type="http://schemas.openxmlformats.org/officeDocument/2006/relationships/hyperlink" Target="http://www.education.gov.uk" TargetMode="External"/><Relationship Id="rId26" Type="http://schemas.openxmlformats.org/officeDocument/2006/relationships/hyperlink" Target="http://www.newcollege.ac.uk" TargetMode="External"/><Relationship Id="rId3" Type="http://schemas.openxmlformats.org/officeDocument/2006/relationships/styles" Target="styles.xml"/><Relationship Id="rId21" Type="http://schemas.openxmlformats.org/officeDocument/2006/relationships/hyperlink" Target="http://www.free-range-education.org.uk" TargetMode="External"/><Relationship Id="rId7" Type="http://schemas.openxmlformats.org/officeDocument/2006/relationships/endnotes" Target="endnotes.xml"/><Relationship Id="rId12" Type="http://schemas.openxmlformats.org/officeDocument/2006/relationships/hyperlink" Target="mailto:schooladmissions@swindon.gov.uk" TargetMode="External"/><Relationship Id="rId17" Type="http://schemas.openxmlformats.org/officeDocument/2006/relationships/hyperlink" Target="http://www.christian-education.org/teach" TargetMode="External"/><Relationship Id="rId25" Type="http://schemas.openxmlformats.org/officeDocument/2006/relationships/hyperlink" Target="http://www.nace.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annel4learning.co" TargetMode="External"/><Relationship Id="rId20" Type="http://schemas.openxmlformats.org/officeDocument/2006/relationships/hyperlink" Target="http://www.educationotherwise.net" TargetMode="External"/><Relationship Id="rId29" Type="http://schemas.openxmlformats.org/officeDocument/2006/relationships/hyperlink" Target="http://www.uk-open-learn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r.org.uk" TargetMode="External"/><Relationship Id="rId24" Type="http://schemas.openxmlformats.org/officeDocument/2006/relationships/hyperlink" Target="http://www.hccollege.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info.co.uk" TargetMode="External"/><Relationship Id="rId23" Type="http://schemas.openxmlformats.org/officeDocument/2006/relationships/hyperlink" Target="http://www.heas.org.uk" TargetMode="External"/><Relationship Id="rId28" Type="http://schemas.openxmlformats.org/officeDocument/2006/relationships/hyperlink" Target="http://www.student-support.co.uk" TargetMode="External"/><Relationship Id="rId10" Type="http://schemas.openxmlformats.org/officeDocument/2006/relationships/hyperlink" Target="http://www.aqa.org.uk" TargetMode="External"/><Relationship Id="rId19" Type="http://schemas.openxmlformats.org/officeDocument/2006/relationships/hyperlink" Target="http://www.dofe.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fe.gov.uk" TargetMode="External"/><Relationship Id="rId14" Type="http://schemas.openxmlformats.org/officeDocument/2006/relationships/hyperlink" Target="http://www.bbc.co.uk/schools" TargetMode="External"/><Relationship Id="rId22" Type="http://schemas.openxmlformats.org/officeDocument/2006/relationships/hyperlink" Target="http://www.education.gov.uk/schools/teachingandlearning/qualifications/gcses" TargetMode="External"/><Relationship Id="rId27" Type="http://schemas.openxmlformats.org/officeDocument/2006/relationships/hyperlink" Target="http://www.swindon.gov.uk" TargetMode="External"/><Relationship Id="rId30" Type="http://schemas.openxmlformats.org/officeDocument/2006/relationships/hyperlink" Target="http://www.wiltshi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6A58-2468-4CEA-B5B6-DD03D3DB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35144</CharactersWithSpaces>
  <SharedDoc>false</SharedDoc>
  <HLinks>
    <vt:vector size="144" baseType="variant">
      <vt:variant>
        <vt:i4>7012463</vt:i4>
      </vt:variant>
      <vt:variant>
        <vt:i4>78</vt:i4>
      </vt:variant>
      <vt:variant>
        <vt:i4>0</vt:i4>
      </vt:variant>
      <vt:variant>
        <vt:i4>5</vt:i4>
      </vt:variant>
      <vt:variant>
        <vt:lpwstr>http://www.wiltshire.ac.uk/</vt:lpwstr>
      </vt:variant>
      <vt:variant>
        <vt:lpwstr/>
      </vt:variant>
      <vt:variant>
        <vt:i4>917515</vt:i4>
      </vt:variant>
      <vt:variant>
        <vt:i4>75</vt:i4>
      </vt:variant>
      <vt:variant>
        <vt:i4>0</vt:i4>
      </vt:variant>
      <vt:variant>
        <vt:i4>5</vt:i4>
      </vt:variant>
      <vt:variant>
        <vt:lpwstr>http://www.uk-open-learning.com/</vt:lpwstr>
      </vt:variant>
      <vt:variant>
        <vt:lpwstr/>
      </vt:variant>
      <vt:variant>
        <vt:i4>131136</vt:i4>
      </vt:variant>
      <vt:variant>
        <vt:i4>72</vt:i4>
      </vt:variant>
      <vt:variant>
        <vt:i4>0</vt:i4>
      </vt:variant>
      <vt:variant>
        <vt:i4>5</vt:i4>
      </vt:variant>
      <vt:variant>
        <vt:lpwstr>http://www.student-support.co.uk/</vt:lpwstr>
      </vt:variant>
      <vt:variant>
        <vt:lpwstr/>
      </vt:variant>
      <vt:variant>
        <vt:i4>7340066</vt:i4>
      </vt:variant>
      <vt:variant>
        <vt:i4>69</vt:i4>
      </vt:variant>
      <vt:variant>
        <vt:i4>0</vt:i4>
      </vt:variant>
      <vt:variant>
        <vt:i4>5</vt:i4>
      </vt:variant>
      <vt:variant>
        <vt:lpwstr>http://www.swindon.gov.uk/</vt:lpwstr>
      </vt:variant>
      <vt:variant>
        <vt:lpwstr/>
      </vt:variant>
      <vt:variant>
        <vt:i4>4259870</vt:i4>
      </vt:variant>
      <vt:variant>
        <vt:i4>66</vt:i4>
      </vt:variant>
      <vt:variant>
        <vt:i4>0</vt:i4>
      </vt:variant>
      <vt:variant>
        <vt:i4>5</vt:i4>
      </vt:variant>
      <vt:variant>
        <vt:lpwstr>http://www.newcollege.ac.uk/</vt:lpwstr>
      </vt:variant>
      <vt:variant>
        <vt:lpwstr/>
      </vt:variant>
      <vt:variant>
        <vt:i4>3997810</vt:i4>
      </vt:variant>
      <vt:variant>
        <vt:i4>63</vt:i4>
      </vt:variant>
      <vt:variant>
        <vt:i4>0</vt:i4>
      </vt:variant>
      <vt:variant>
        <vt:i4>5</vt:i4>
      </vt:variant>
      <vt:variant>
        <vt:lpwstr>http://www.nace.co.uk/</vt:lpwstr>
      </vt:variant>
      <vt:variant>
        <vt:lpwstr/>
      </vt:variant>
      <vt:variant>
        <vt:i4>6946915</vt:i4>
      </vt:variant>
      <vt:variant>
        <vt:i4>60</vt:i4>
      </vt:variant>
      <vt:variant>
        <vt:i4>0</vt:i4>
      </vt:variant>
      <vt:variant>
        <vt:i4>5</vt:i4>
      </vt:variant>
      <vt:variant>
        <vt:lpwstr>http://www.hccollege.co.uk/</vt:lpwstr>
      </vt:variant>
      <vt:variant>
        <vt:lpwstr/>
      </vt:variant>
      <vt:variant>
        <vt:i4>3866683</vt:i4>
      </vt:variant>
      <vt:variant>
        <vt:i4>57</vt:i4>
      </vt:variant>
      <vt:variant>
        <vt:i4>0</vt:i4>
      </vt:variant>
      <vt:variant>
        <vt:i4>5</vt:i4>
      </vt:variant>
      <vt:variant>
        <vt:lpwstr>http://www.heas.org.uk/</vt:lpwstr>
      </vt:variant>
      <vt:variant>
        <vt:lpwstr/>
      </vt:variant>
      <vt:variant>
        <vt:i4>917535</vt:i4>
      </vt:variant>
      <vt:variant>
        <vt:i4>54</vt:i4>
      </vt:variant>
      <vt:variant>
        <vt:i4>0</vt:i4>
      </vt:variant>
      <vt:variant>
        <vt:i4>5</vt:i4>
      </vt:variant>
      <vt:variant>
        <vt:lpwstr>http://www.education.gov.uk/schools/teachingandlearning/qualifications/gcses</vt:lpwstr>
      </vt:variant>
      <vt:variant>
        <vt:lpwstr/>
      </vt:variant>
      <vt:variant>
        <vt:i4>2818101</vt:i4>
      </vt:variant>
      <vt:variant>
        <vt:i4>51</vt:i4>
      </vt:variant>
      <vt:variant>
        <vt:i4>0</vt:i4>
      </vt:variant>
      <vt:variant>
        <vt:i4>5</vt:i4>
      </vt:variant>
      <vt:variant>
        <vt:lpwstr>http://www.free-range-education.org.uk/</vt:lpwstr>
      </vt:variant>
      <vt:variant>
        <vt:lpwstr/>
      </vt:variant>
      <vt:variant>
        <vt:i4>2883631</vt:i4>
      </vt:variant>
      <vt:variant>
        <vt:i4>48</vt:i4>
      </vt:variant>
      <vt:variant>
        <vt:i4>0</vt:i4>
      </vt:variant>
      <vt:variant>
        <vt:i4>5</vt:i4>
      </vt:variant>
      <vt:variant>
        <vt:lpwstr>http://www.educationotherwise.net/</vt:lpwstr>
      </vt:variant>
      <vt:variant>
        <vt:lpwstr/>
      </vt:variant>
      <vt:variant>
        <vt:i4>5898322</vt:i4>
      </vt:variant>
      <vt:variant>
        <vt:i4>45</vt:i4>
      </vt:variant>
      <vt:variant>
        <vt:i4>0</vt:i4>
      </vt:variant>
      <vt:variant>
        <vt:i4>5</vt:i4>
      </vt:variant>
      <vt:variant>
        <vt:lpwstr>http://www.dofe.org/</vt:lpwstr>
      </vt:variant>
      <vt:variant>
        <vt:lpwstr/>
      </vt:variant>
      <vt:variant>
        <vt:i4>1441864</vt:i4>
      </vt:variant>
      <vt:variant>
        <vt:i4>42</vt:i4>
      </vt:variant>
      <vt:variant>
        <vt:i4>0</vt:i4>
      </vt:variant>
      <vt:variant>
        <vt:i4>5</vt:i4>
      </vt:variant>
      <vt:variant>
        <vt:lpwstr>http://www.education.gov.uk/</vt:lpwstr>
      </vt:variant>
      <vt:variant>
        <vt:lpwstr/>
      </vt:variant>
      <vt:variant>
        <vt:i4>5046272</vt:i4>
      </vt:variant>
      <vt:variant>
        <vt:i4>39</vt:i4>
      </vt:variant>
      <vt:variant>
        <vt:i4>0</vt:i4>
      </vt:variant>
      <vt:variant>
        <vt:i4>5</vt:i4>
      </vt:variant>
      <vt:variant>
        <vt:lpwstr>http://www.christian-education.org/teach</vt:lpwstr>
      </vt:variant>
      <vt:variant>
        <vt:lpwstr/>
      </vt:variant>
      <vt:variant>
        <vt:i4>6750333</vt:i4>
      </vt:variant>
      <vt:variant>
        <vt:i4>36</vt:i4>
      </vt:variant>
      <vt:variant>
        <vt:i4>0</vt:i4>
      </vt:variant>
      <vt:variant>
        <vt:i4>5</vt:i4>
      </vt:variant>
      <vt:variant>
        <vt:lpwstr>http://www.channel4learning.co/</vt:lpwstr>
      </vt:variant>
      <vt:variant>
        <vt:lpwstr/>
      </vt:variant>
      <vt:variant>
        <vt:i4>131082</vt:i4>
      </vt:variant>
      <vt:variant>
        <vt:i4>33</vt:i4>
      </vt:variant>
      <vt:variant>
        <vt:i4>0</vt:i4>
      </vt:variant>
      <vt:variant>
        <vt:i4>5</vt:i4>
      </vt:variant>
      <vt:variant>
        <vt:lpwstr>http://www.caminfo.co.uk/</vt:lpwstr>
      </vt:variant>
      <vt:variant>
        <vt:lpwstr/>
      </vt:variant>
      <vt:variant>
        <vt:i4>720969</vt:i4>
      </vt:variant>
      <vt:variant>
        <vt:i4>30</vt:i4>
      </vt:variant>
      <vt:variant>
        <vt:i4>0</vt:i4>
      </vt:variant>
      <vt:variant>
        <vt:i4>5</vt:i4>
      </vt:variant>
      <vt:variant>
        <vt:lpwstr>http://www.bbc.co.uk/schools</vt:lpwstr>
      </vt:variant>
      <vt:variant>
        <vt:lpwstr/>
      </vt:variant>
      <vt:variant>
        <vt:i4>5439495</vt:i4>
      </vt:variant>
      <vt:variant>
        <vt:i4>27</vt:i4>
      </vt:variant>
      <vt:variant>
        <vt:i4>0</vt:i4>
      </vt:variant>
      <vt:variant>
        <vt:i4>5</vt:i4>
      </vt:variant>
      <vt:variant>
        <vt:lpwstr>http://www.ace-ed.org.uk/</vt:lpwstr>
      </vt:variant>
      <vt:variant>
        <vt:lpwstr/>
      </vt:variant>
      <vt:variant>
        <vt:i4>6029372</vt:i4>
      </vt:variant>
      <vt:variant>
        <vt:i4>24</vt:i4>
      </vt:variant>
      <vt:variant>
        <vt:i4>0</vt:i4>
      </vt:variant>
      <vt:variant>
        <vt:i4>5</vt:i4>
      </vt:variant>
      <vt:variant>
        <vt:lpwstr>mailto:schooladmissions@swindon.gov.uk</vt:lpwstr>
      </vt:variant>
      <vt:variant>
        <vt:lpwstr/>
      </vt:variant>
      <vt:variant>
        <vt:i4>6488087</vt:i4>
      </vt:variant>
      <vt:variant>
        <vt:i4>21</vt:i4>
      </vt:variant>
      <vt:variant>
        <vt:i4>0</vt:i4>
      </vt:variant>
      <vt:variant>
        <vt:i4>5</vt:i4>
      </vt:variant>
      <vt:variant>
        <vt:lpwstr>mailto:mthompson@swindon.gov.uk</vt:lpwstr>
      </vt:variant>
      <vt:variant>
        <vt:lpwstr/>
      </vt:variant>
      <vt:variant>
        <vt:i4>6553642</vt:i4>
      </vt:variant>
      <vt:variant>
        <vt:i4>18</vt:i4>
      </vt:variant>
      <vt:variant>
        <vt:i4>0</vt:i4>
      </vt:variant>
      <vt:variant>
        <vt:i4>5</vt:i4>
      </vt:variant>
      <vt:variant>
        <vt:lpwstr>http://www.ocr.org.uk/</vt:lpwstr>
      </vt:variant>
      <vt:variant>
        <vt:lpwstr/>
      </vt:variant>
      <vt:variant>
        <vt:i4>7929912</vt:i4>
      </vt:variant>
      <vt:variant>
        <vt:i4>15</vt:i4>
      </vt:variant>
      <vt:variant>
        <vt:i4>0</vt:i4>
      </vt:variant>
      <vt:variant>
        <vt:i4>5</vt:i4>
      </vt:variant>
      <vt:variant>
        <vt:lpwstr>http://www.aqa.org.uk/</vt:lpwstr>
      </vt:variant>
      <vt:variant>
        <vt:lpwstr/>
      </vt:variant>
      <vt:variant>
        <vt:i4>2621516</vt:i4>
      </vt:variant>
      <vt:variant>
        <vt:i4>12</vt:i4>
      </vt:variant>
      <vt:variant>
        <vt:i4>0</vt:i4>
      </vt:variant>
      <vt:variant>
        <vt:i4>5</vt:i4>
      </vt:variant>
      <vt:variant>
        <vt:lpwstr>mailto:KReeve@swindon.gov.uk</vt:lpwstr>
      </vt:variant>
      <vt:variant>
        <vt:lpwstr/>
      </vt:variant>
      <vt:variant>
        <vt:i4>6357042</vt:i4>
      </vt:variant>
      <vt:variant>
        <vt:i4>3</vt:i4>
      </vt:variant>
      <vt:variant>
        <vt:i4>0</vt:i4>
      </vt:variant>
      <vt:variant>
        <vt:i4>5</vt:i4>
      </vt:variant>
      <vt:variant>
        <vt:lpwstr>http://www.dfe.gov.uk/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Woodhouse</dc:creator>
  <cp:keywords/>
  <cp:lastModifiedBy>Jackie Chipping</cp:lastModifiedBy>
  <cp:revision>2</cp:revision>
  <cp:lastPrinted>2017-02-21T09:18:00Z</cp:lastPrinted>
  <dcterms:created xsi:type="dcterms:W3CDTF">2017-04-24T15:51:00Z</dcterms:created>
  <dcterms:modified xsi:type="dcterms:W3CDTF">2017-04-24T15:51:00Z</dcterms:modified>
</cp:coreProperties>
</file>