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79" w:rsidRPr="00917AA2" w:rsidRDefault="00B53B9F" w:rsidP="002C57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Multi-Agency Partnership R</w:t>
      </w:r>
      <w:r w:rsidR="002C57A5" w:rsidRPr="00917AA2">
        <w:rPr>
          <w:rFonts w:ascii="Arial" w:hAnsi="Arial" w:cs="Arial"/>
          <w:b/>
          <w:sz w:val="24"/>
          <w:szCs w:val="24"/>
        </w:rPr>
        <w:t>esponsibilities</w:t>
      </w:r>
    </w:p>
    <w:p w:rsidR="002C57A5" w:rsidRPr="00917AA2" w:rsidRDefault="002C57A5" w:rsidP="002C57A5">
      <w:pPr>
        <w:jc w:val="center"/>
        <w:rPr>
          <w:rFonts w:ascii="Arial" w:hAnsi="Arial" w:cs="Arial"/>
          <w:b/>
          <w:sz w:val="24"/>
          <w:szCs w:val="24"/>
        </w:rPr>
      </w:pPr>
      <w:r w:rsidRPr="00917AA2">
        <w:rPr>
          <w:rFonts w:ascii="Arial" w:hAnsi="Arial" w:cs="Arial"/>
          <w:b/>
          <w:sz w:val="24"/>
          <w:szCs w:val="24"/>
        </w:rPr>
        <w:t xml:space="preserve">For </w:t>
      </w:r>
      <w:bookmarkStart w:id="0" w:name="_GoBack"/>
      <w:r w:rsidR="00C17B9E">
        <w:rPr>
          <w:rFonts w:ascii="Arial" w:hAnsi="Arial" w:cs="Arial"/>
          <w:b/>
          <w:sz w:val="24"/>
          <w:szCs w:val="24"/>
        </w:rPr>
        <w:t>CP</w:t>
      </w:r>
      <w:r w:rsidR="00B53B9F">
        <w:rPr>
          <w:rFonts w:ascii="Arial" w:hAnsi="Arial" w:cs="Arial"/>
          <w:b/>
          <w:sz w:val="24"/>
          <w:szCs w:val="24"/>
        </w:rPr>
        <w:t xml:space="preserve"> conferences</w:t>
      </w:r>
      <w:bookmarkEnd w:id="0"/>
    </w:p>
    <w:p w:rsidR="002C57A5" w:rsidRPr="0003474F" w:rsidRDefault="002C57A5" w:rsidP="002C57A5">
      <w:pPr>
        <w:rPr>
          <w:rFonts w:ascii="Arial" w:hAnsi="Arial" w:cs="Arial"/>
          <w:sz w:val="20"/>
          <w:szCs w:val="20"/>
        </w:rPr>
      </w:pPr>
      <w:r w:rsidRPr="0003474F">
        <w:rPr>
          <w:rFonts w:ascii="Arial" w:hAnsi="Arial" w:cs="Arial"/>
          <w:sz w:val="20"/>
          <w:szCs w:val="20"/>
        </w:rPr>
        <w:t xml:space="preserve">The following is the professional standards for partnership working with children and young people who are </w:t>
      </w:r>
      <w:r w:rsidR="00C17B9E">
        <w:rPr>
          <w:rFonts w:ascii="Arial" w:hAnsi="Arial" w:cs="Arial"/>
          <w:sz w:val="20"/>
          <w:szCs w:val="20"/>
        </w:rPr>
        <w:t>sub</w:t>
      </w:r>
      <w:r w:rsidR="00C919E1">
        <w:rPr>
          <w:rFonts w:ascii="Arial" w:hAnsi="Arial" w:cs="Arial"/>
          <w:sz w:val="20"/>
          <w:szCs w:val="20"/>
        </w:rPr>
        <w:t xml:space="preserve">ject to or where a request for </w:t>
      </w:r>
      <w:r w:rsidR="00B53B9F">
        <w:rPr>
          <w:rFonts w:ascii="Arial" w:hAnsi="Arial" w:cs="Arial"/>
          <w:sz w:val="20"/>
          <w:szCs w:val="20"/>
        </w:rPr>
        <w:t>CP planning</w:t>
      </w:r>
      <w:r w:rsidRPr="0003474F">
        <w:rPr>
          <w:rFonts w:ascii="Arial" w:hAnsi="Arial" w:cs="Arial"/>
          <w:sz w:val="20"/>
          <w:szCs w:val="20"/>
        </w:rPr>
        <w:t>.</w:t>
      </w:r>
      <w:r w:rsidR="00B53B9F">
        <w:rPr>
          <w:rFonts w:ascii="Arial" w:hAnsi="Arial" w:cs="Arial"/>
          <w:sz w:val="20"/>
          <w:szCs w:val="20"/>
        </w:rPr>
        <w:t xml:space="preserve"> </w:t>
      </w:r>
      <w:r w:rsidRPr="0003474F">
        <w:rPr>
          <w:rFonts w:ascii="Arial" w:hAnsi="Arial" w:cs="Arial"/>
          <w:sz w:val="20"/>
          <w:szCs w:val="20"/>
        </w:rPr>
        <w:t>The following provides you with a step by step guide of what you are expected to contribute as a</w:t>
      </w:r>
      <w:r w:rsidR="00B53B9F">
        <w:rPr>
          <w:rFonts w:ascii="Arial" w:hAnsi="Arial" w:cs="Arial"/>
          <w:sz w:val="20"/>
          <w:szCs w:val="20"/>
        </w:rPr>
        <w:t xml:space="preserve"> bare minimum for Looked after C</w:t>
      </w:r>
      <w:r w:rsidRPr="0003474F">
        <w:rPr>
          <w:rFonts w:ascii="Arial" w:hAnsi="Arial" w:cs="Arial"/>
          <w:sz w:val="20"/>
          <w:szCs w:val="20"/>
        </w:rPr>
        <w:t xml:space="preserve">hildren. </w:t>
      </w:r>
    </w:p>
    <w:p w:rsidR="00861ED3" w:rsidRDefault="00C17B9E" w:rsidP="002C57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Request for CP conference</w:t>
      </w:r>
    </w:p>
    <w:p w:rsidR="00861ED3" w:rsidRDefault="00C17B9E" w:rsidP="00861ED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 for conference is made after the conclusion of the S47 and were the supporting assessment determines continued risk of</w:t>
      </w:r>
      <w:r w:rsidR="00B53B9F">
        <w:rPr>
          <w:rFonts w:ascii="Arial" w:hAnsi="Arial" w:cs="Arial"/>
          <w:sz w:val="20"/>
          <w:szCs w:val="20"/>
        </w:rPr>
        <w:t xml:space="preserve"> or likely risk of significant h</w:t>
      </w:r>
      <w:r>
        <w:rPr>
          <w:rFonts w:ascii="Arial" w:hAnsi="Arial" w:cs="Arial"/>
          <w:sz w:val="20"/>
          <w:szCs w:val="20"/>
        </w:rPr>
        <w:t>arm</w:t>
      </w:r>
      <w:r w:rsidR="00CE62C0">
        <w:rPr>
          <w:rFonts w:ascii="Arial" w:hAnsi="Arial" w:cs="Arial"/>
          <w:sz w:val="20"/>
          <w:szCs w:val="20"/>
        </w:rPr>
        <w:t>.</w:t>
      </w:r>
    </w:p>
    <w:p w:rsidR="00C17B9E" w:rsidRDefault="00C17B9E" w:rsidP="00861ED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 worker requests CP Conference with agreement from the multi-agency strategy meeting.  </w:t>
      </w:r>
    </w:p>
    <w:p w:rsidR="00C919E1" w:rsidRDefault="00C919E1" w:rsidP="00861ED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the social worker does not agree to a CP conference the partnership will need to request the conference independently.</w:t>
      </w:r>
    </w:p>
    <w:p w:rsidR="00C17B9E" w:rsidRDefault="00C17B9E" w:rsidP="0076378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SCU consider the request and where it is agreed the conference is arranged within 15 days of the initial strategy meeting agreeing the S47</w:t>
      </w:r>
      <w:r w:rsidR="00CE62C0">
        <w:rPr>
          <w:rFonts w:ascii="Arial" w:hAnsi="Arial" w:cs="Arial"/>
          <w:sz w:val="20"/>
          <w:szCs w:val="20"/>
        </w:rPr>
        <w:t>.</w:t>
      </w:r>
    </w:p>
    <w:p w:rsidR="00C919E1" w:rsidRPr="00763784" w:rsidRDefault="00C919E1" w:rsidP="0076378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conference is not agreed the rationale for this decision will be shared with the professional requesting the meeting.  This should then be shared with the partners involved in the case.</w:t>
      </w:r>
    </w:p>
    <w:p w:rsidR="002C57A5" w:rsidRDefault="00861ED3" w:rsidP="002C57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63784">
        <w:rPr>
          <w:rFonts w:ascii="Arial" w:hAnsi="Arial" w:cs="Arial"/>
          <w:b/>
          <w:sz w:val="24"/>
          <w:szCs w:val="24"/>
        </w:rPr>
        <w:t>Initial Conference</w:t>
      </w:r>
    </w:p>
    <w:p w:rsidR="00C919E1" w:rsidRDefault="00C919E1" w:rsidP="002C57A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 worker will contact the family and ensure that they are aware of the CP and the process. </w:t>
      </w:r>
    </w:p>
    <w:p w:rsidR="002C57A5" w:rsidRPr="0003474F" w:rsidRDefault="002C57A5" w:rsidP="002C57A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3474F">
        <w:rPr>
          <w:rFonts w:ascii="Arial" w:hAnsi="Arial" w:cs="Arial"/>
          <w:sz w:val="20"/>
          <w:szCs w:val="20"/>
        </w:rPr>
        <w:t xml:space="preserve">The SCU will send out invites to those invited to the </w:t>
      </w:r>
      <w:r w:rsidR="00763784">
        <w:rPr>
          <w:rFonts w:ascii="Arial" w:hAnsi="Arial" w:cs="Arial"/>
          <w:sz w:val="20"/>
          <w:szCs w:val="20"/>
        </w:rPr>
        <w:t>conference</w:t>
      </w:r>
      <w:r w:rsidRPr="0003474F">
        <w:rPr>
          <w:rFonts w:ascii="Arial" w:hAnsi="Arial" w:cs="Arial"/>
          <w:sz w:val="20"/>
          <w:szCs w:val="20"/>
        </w:rPr>
        <w:t xml:space="preserve"> agencies wi</w:t>
      </w:r>
      <w:r w:rsidR="00763784">
        <w:rPr>
          <w:rFonts w:ascii="Arial" w:hAnsi="Arial" w:cs="Arial"/>
          <w:sz w:val="20"/>
          <w:szCs w:val="20"/>
        </w:rPr>
        <w:t>ll attend and provide a report 2 days prior to the date of the conference to the Safeguarding Children Unit</w:t>
      </w:r>
      <w:r w:rsidRPr="0003474F">
        <w:rPr>
          <w:rFonts w:ascii="Arial" w:hAnsi="Arial" w:cs="Arial"/>
          <w:sz w:val="20"/>
          <w:szCs w:val="20"/>
        </w:rPr>
        <w:t xml:space="preserve">. </w:t>
      </w:r>
    </w:p>
    <w:p w:rsidR="002C57A5" w:rsidRPr="0003474F" w:rsidRDefault="00763784" w:rsidP="002C57A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Agencies will share their report with parents 2 days prior to the conference in order to provide family with the opportunity to seek advice or challenge the report prior to the date of conference.  </w:t>
      </w:r>
      <w:r w:rsidR="002C57A5" w:rsidRPr="0003474F">
        <w:rPr>
          <w:rFonts w:ascii="Arial" w:hAnsi="Arial" w:cs="Arial"/>
          <w:sz w:val="20"/>
          <w:szCs w:val="20"/>
        </w:rPr>
        <w:t xml:space="preserve"> </w:t>
      </w:r>
    </w:p>
    <w:p w:rsidR="002C57A5" w:rsidRPr="0003474F" w:rsidRDefault="00763784" w:rsidP="002C57A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a professional is unable to attend they will identify a representative to attend on their behalf and ensure that their colleague has all the relevant information</w:t>
      </w:r>
      <w:r w:rsidR="002C57A5" w:rsidRPr="0003474F">
        <w:rPr>
          <w:rFonts w:ascii="Arial" w:hAnsi="Arial" w:cs="Arial"/>
          <w:sz w:val="20"/>
          <w:szCs w:val="20"/>
        </w:rPr>
        <w:t>.</w:t>
      </w:r>
    </w:p>
    <w:p w:rsidR="002C57A5" w:rsidRPr="0003474F" w:rsidRDefault="00763784" w:rsidP="002C57A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multi-agency partners will listen to the information shared and will make a decision regarding Child Protection planning</w:t>
      </w:r>
      <w:r w:rsidR="00B53B9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17AA2" w:rsidRDefault="00917AA2" w:rsidP="002C57A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3474F">
        <w:rPr>
          <w:rFonts w:ascii="Arial" w:hAnsi="Arial" w:cs="Arial"/>
          <w:sz w:val="20"/>
          <w:szCs w:val="20"/>
        </w:rPr>
        <w:t xml:space="preserve">Agencies </w:t>
      </w:r>
      <w:r w:rsidR="00763784">
        <w:rPr>
          <w:rFonts w:ascii="Arial" w:hAnsi="Arial" w:cs="Arial"/>
          <w:sz w:val="20"/>
          <w:szCs w:val="20"/>
        </w:rPr>
        <w:t>will contribute to the child protection plan or in the event a CP plan is not implemented the CIN plan.</w:t>
      </w:r>
    </w:p>
    <w:p w:rsidR="00CB6942" w:rsidRDefault="00CB6942" w:rsidP="002C57A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outline Child protection plan will be shared with agencies within 24 hours of the meeting having taken place.</w:t>
      </w:r>
    </w:p>
    <w:p w:rsidR="00CB6942" w:rsidRDefault="00CB6942" w:rsidP="002C57A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notes from the conference will be circulated within 15 working days of the meeting</w:t>
      </w:r>
      <w:r w:rsidR="00B53B9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63784" w:rsidRDefault="00763784" w:rsidP="00763784">
      <w:pPr>
        <w:rPr>
          <w:rFonts w:ascii="Arial" w:hAnsi="Arial" w:cs="Arial"/>
          <w:b/>
          <w:sz w:val="24"/>
          <w:szCs w:val="24"/>
        </w:rPr>
      </w:pPr>
      <w:r w:rsidRPr="00763784">
        <w:rPr>
          <w:rFonts w:ascii="Arial" w:hAnsi="Arial" w:cs="Arial"/>
          <w:b/>
          <w:sz w:val="24"/>
          <w:szCs w:val="24"/>
        </w:rPr>
        <w:t>Core Group</w:t>
      </w:r>
    </w:p>
    <w:p w:rsidR="00763784" w:rsidRPr="00763784" w:rsidRDefault="00763784" w:rsidP="00763784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Core groups wil</w:t>
      </w:r>
      <w:r w:rsidR="00CB6942">
        <w:rPr>
          <w:rFonts w:ascii="Arial" w:hAnsi="Arial" w:cs="Arial"/>
          <w:sz w:val="20"/>
          <w:szCs w:val="20"/>
        </w:rPr>
        <w:t xml:space="preserve">l take place every 4 weeks, </w:t>
      </w:r>
      <w:r>
        <w:rPr>
          <w:rFonts w:ascii="Arial" w:hAnsi="Arial" w:cs="Arial"/>
          <w:sz w:val="20"/>
          <w:szCs w:val="20"/>
        </w:rPr>
        <w:t xml:space="preserve">its role </w:t>
      </w:r>
      <w:r w:rsidR="00CB6942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>to ensure appropriate and effective planning to reduce risks to the child.</w:t>
      </w:r>
    </w:p>
    <w:p w:rsidR="00CB6942" w:rsidRPr="00CB6942" w:rsidRDefault="00763784" w:rsidP="00763784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Agencies will take a copy of the CP plan with them to the meeting, they will</w:t>
      </w:r>
      <w:r w:rsidR="00CB6942">
        <w:rPr>
          <w:rFonts w:ascii="Arial" w:hAnsi="Arial" w:cs="Arial"/>
          <w:sz w:val="20"/>
          <w:szCs w:val="20"/>
        </w:rPr>
        <w:t>;</w:t>
      </w:r>
    </w:p>
    <w:p w:rsidR="00CB6942" w:rsidRPr="00CB6942" w:rsidRDefault="00763784" w:rsidP="00CB6942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identify support from their agency, </w:t>
      </w:r>
    </w:p>
    <w:p w:rsidR="00CB6942" w:rsidRPr="00CB6942" w:rsidRDefault="00763784" w:rsidP="00CB6942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update on progress to the plan, </w:t>
      </w:r>
    </w:p>
    <w:p w:rsidR="00CB6942" w:rsidRPr="00CB6942" w:rsidRDefault="00763784" w:rsidP="00CB6942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support problem solving, </w:t>
      </w:r>
    </w:p>
    <w:p w:rsidR="00CB6942" w:rsidRPr="00CB6942" w:rsidRDefault="00763784" w:rsidP="00CB6942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creatively support the child and family to make effective changes, </w:t>
      </w:r>
    </w:p>
    <w:p w:rsidR="00CB6942" w:rsidRPr="00CB6942" w:rsidRDefault="00763784" w:rsidP="00CB6942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understand the aspirations of the child and support their achievements, </w:t>
      </w:r>
    </w:p>
    <w:p w:rsidR="00763784" w:rsidRPr="00763784" w:rsidRDefault="00763784" w:rsidP="00CB6942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challenge partners and family when changes are not made or support is not provided /accepted.  </w:t>
      </w:r>
    </w:p>
    <w:p w:rsidR="00763784" w:rsidRPr="00CB6942" w:rsidRDefault="00763784" w:rsidP="00763784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At every core group</w:t>
      </w:r>
      <w:r w:rsidR="00B53B9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agencies will provide their view on continuing risks for the child and ensure that the core group plan is reflective of those risks.</w:t>
      </w:r>
    </w:p>
    <w:p w:rsidR="00763784" w:rsidRPr="00C919E1" w:rsidRDefault="00CB6942" w:rsidP="00C919E1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Notes from the core group will be circulated within 15 working days </w:t>
      </w:r>
      <w:r w:rsidR="00FF2F44">
        <w:rPr>
          <w:rFonts w:ascii="Arial" w:hAnsi="Arial" w:cs="Arial"/>
          <w:sz w:val="20"/>
          <w:szCs w:val="20"/>
        </w:rPr>
        <w:t>of the meeting</w:t>
      </w:r>
    </w:p>
    <w:p w:rsidR="002C57A5" w:rsidRDefault="002C57A5" w:rsidP="002C57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</w:t>
      </w:r>
      <w:r w:rsidR="00CB6942">
        <w:rPr>
          <w:rFonts w:ascii="Arial" w:hAnsi="Arial" w:cs="Arial"/>
          <w:b/>
          <w:sz w:val="24"/>
          <w:szCs w:val="24"/>
        </w:rPr>
        <w:t>Child Protection Conference</w:t>
      </w:r>
    </w:p>
    <w:p w:rsidR="002C57A5" w:rsidRDefault="00CB6942" w:rsidP="002C57A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review conference will determine whether the Child Protection plan is still required.</w:t>
      </w:r>
    </w:p>
    <w:p w:rsidR="00CB6942" w:rsidRDefault="00CB6942" w:rsidP="002C57A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Agencies will provide a report for the meeting which will have been shared with the family at least 2 days prior to the meeting</w:t>
      </w:r>
      <w:r w:rsidR="00CE62C0">
        <w:rPr>
          <w:rFonts w:ascii="Arial" w:hAnsi="Arial" w:cs="Arial"/>
          <w:sz w:val="20"/>
          <w:szCs w:val="20"/>
        </w:rPr>
        <w:t>.</w:t>
      </w:r>
    </w:p>
    <w:p w:rsidR="00CB6942" w:rsidRDefault="00CB6942" w:rsidP="002C57A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Agencies will submit their report to the Safeguarding Children’s Unit 2 days prior to the meeting</w:t>
      </w:r>
      <w:r w:rsidR="00CE62C0">
        <w:rPr>
          <w:rFonts w:ascii="Arial" w:hAnsi="Arial" w:cs="Arial"/>
          <w:sz w:val="20"/>
          <w:szCs w:val="20"/>
        </w:rPr>
        <w:t>.</w:t>
      </w:r>
    </w:p>
    <w:p w:rsidR="00CB6942" w:rsidRDefault="00CB6942" w:rsidP="002C57A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Agencies will contribute to the sharing of information in respect of progress to the CP plan, and continuing / reducing risks.</w:t>
      </w:r>
    </w:p>
    <w:p w:rsidR="00CB6942" w:rsidRDefault="00CB6942" w:rsidP="002C57A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Agencies will ensure that where the professional cannot attend a nominated person will represent them and they will have had all the information needed to ensure that the organisational views are represented</w:t>
      </w:r>
      <w:r w:rsidR="00CE62C0">
        <w:rPr>
          <w:rFonts w:ascii="Arial" w:hAnsi="Arial" w:cs="Arial"/>
          <w:sz w:val="20"/>
          <w:szCs w:val="20"/>
        </w:rPr>
        <w:t>.</w:t>
      </w:r>
    </w:p>
    <w:p w:rsidR="00CB6942" w:rsidRDefault="00CB6942" w:rsidP="002C57A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FF2F44">
        <w:rPr>
          <w:rFonts w:ascii="Arial" w:hAnsi="Arial" w:cs="Arial"/>
          <w:sz w:val="20"/>
          <w:szCs w:val="20"/>
        </w:rPr>
        <w:t>outline CP plan will be sent out within 24 hours</w:t>
      </w:r>
      <w:r w:rsidR="00CE62C0">
        <w:rPr>
          <w:rFonts w:ascii="Arial" w:hAnsi="Arial" w:cs="Arial"/>
          <w:sz w:val="20"/>
          <w:szCs w:val="20"/>
        </w:rPr>
        <w:t>.</w:t>
      </w:r>
    </w:p>
    <w:p w:rsidR="00FF2F44" w:rsidRPr="0003474F" w:rsidRDefault="00FF2F44" w:rsidP="002C57A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notes from the meeting will be circulated within 15 days of the meeting</w:t>
      </w:r>
      <w:r w:rsidR="00CE62C0">
        <w:rPr>
          <w:rFonts w:ascii="Arial" w:hAnsi="Arial" w:cs="Arial"/>
          <w:sz w:val="20"/>
          <w:szCs w:val="20"/>
        </w:rPr>
        <w:t>.</w:t>
      </w:r>
    </w:p>
    <w:p w:rsidR="0003474F" w:rsidRPr="00F9134D" w:rsidRDefault="00F9134D" w:rsidP="00F9134D">
      <w:pPr>
        <w:rPr>
          <w:rFonts w:ascii="Arial" w:hAnsi="Arial" w:cs="Arial"/>
          <w:b/>
          <w:sz w:val="24"/>
          <w:szCs w:val="24"/>
        </w:rPr>
      </w:pPr>
      <w:r w:rsidRPr="00F9134D">
        <w:rPr>
          <w:rFonts w:ascii="Arial" w:hAnsi="Arial" w:cs="Arial"/>
          <w:b/>
          <w:sz w:val="24"/>
          <w:szCs w:val="24"/>
        </w:rPr>
        <w:t>Exceptional circumstances</w:t>
      </w:r>
    </w:p>
    <w:p w:rsidR="00F9134D" w:rsidRDefault="00F9134D" w:rsidP="00F9134D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 a child has become looked after during a period of CP planning the IRO will consider the appropriateness of the CP within the first LAC meeting. </w:t>
      </w:r>
    </w:p>
    <w:p w:rsidR="00F9134D" w:rsidRDefault="00F9134D" w:rsidP="00F9134D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Were a child moves out of the area, the receiving LA will be contacted to initiate a temporary Child Protection plan</w:t>
      </w:r>
      <w:r w:rsidR="00CE62C0">
        <w:rPr>
          <w:rFonts w:ascii="Arial" w:hAnsi="Arial" w:cs="Arial"/>
          <w:sz w:val="20"/>
          <w:szCs w:val="20"/>
        </w:rPr>
        <w:t>.</w:t>
      </w:r>
    </w:p>
    <w:p w:rsidR="00F9134D" w:rsidRDefault="00F9134D" w:rsidP="00F9134D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Were the move to another LA is permanent, all relevant information and assessments will be forwarded to the receiving authority and a request for a transfer conference made.  The conference should convene within 15 working days of the information and application to transfer being made. </w:t>
      </w:r>
    </w:p>
    <w:p w:rsidR="00F9134D" w:rsidRPr="00F9134D" w:rsidRDefault="00F9134D" w:rsidP="00F9134D">
      <w:pPr>
        <w:pStyle w:val="ListParagraph"/>
        <w:rPr>
          <w:rFonts w:ascii="Arial" w:hAnsi="Arial" w:cs="Arial"/>
          <w:sz w:val="20"/>
          <w:szCs w:val="20"/>
        </w:rPr>
      </w:pPr>
    </w:p>
    <w:sectPr w:rsidR="00F9134D" w:rsidRPr="00F91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953"/>
    <w:multiLevelType w:val="hybridMultilevel"/>
    <w:tmpl w:val="88D6DB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FE27A9"/>
    <w:multiLevelType w:val="hybridMultilevel"/>
    <w:tmpl w:val="78A24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2649C"/>
    <w:multiLevelType w:val="hybridMultilevel"/>
    <w:tmpl w:val="1DF22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F3D61"/>
    <w:multiLevelType w:val="hybridMultilevel"/>
    <w:tmpl w:val="D62CE5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15330"/>
    <w:multiLevelType w:val="hybridMultilevel"/>
    <w:tmpl w:val="5A2CD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26F31"/>
    <w:multiLevelType w:val="hybridMultilevel"/>
    <w:tmpl w:val="04F81A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D75F3"/>
    <w:multiLevelType w:val="hybridMultilevel"/>
    <w:tmpl w:val="960CD3C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7F0E53"/>
    <w:multiLevelType w:val="hybridMultilevel"/>
    <w:tmpl w:val="4DFAC6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74547"/>
    <w:multiLevelType w:val="hybridMultilevel"/>
    <w:tmpl w:val="03566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D37F2"/>
    <w:multiLevelType w:val="hybridMultilevel"/>
    <w:tmpl w:val="159A2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C503D"/>
    <w:multiLevelType w:val="hybridMultilevel"/>
    <w:tmpl w:val="E3549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A5B2E"/>
    <w:multiLevelType w:val="hybridMultilevel"/>
    <w:tmpl w:val="9FD8D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E4A51"/>
    <w:multiLevelType w:val="hybridMultilevel"/>
    <w:tmpl w:val="6F5C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A5"/>
    <w:rsid w:val="0003474F"/>
    <w:rsid w:val="00162893"/>
    <w:rsid w:val="002C57A5"/>
    <w:rsid w:val="0035774B"/>
    <w:rsid w:val="00763784"/>
    <w:rsid w:val="007E34B0"/>
    <w:rsid w:val="0082260B"/>
    <w:rsid w:val="00861ED3"/>
    <w:rsid w:val="008B0356"/>
    <w:rsid w:val="008C091D"/>
    <w:rsid w:val="00917AA2"/>
    <w:rsid w:val="00934154"/>
    <w:rsid w:val="009C2622"/>
    <w:rsid w:val="00B53B9F"/>
    <w:rsid w:val="00C17B9E"/>
    <w:rsid w:val="00C6009C"/>
    <w:rsid w:val="00C919E1"/>
    <w:rsid w:val="00CB6942"/>
    <w:rsid w:val="00CE62C0"/>
    <w:rsid w:val="00EC3EDC"/>
    <w:rsid w:val="00F9134D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Appleton</dc:creator>
  <cp:lastModifiedBy>Nicola Jones</cp:lastModifiedBy>
  <cp:revision>2</cp:revision>
  <cp:lastPrinted>2018-12-14T13:33:00Z</cp:lastPrinted>
  <dcterms:created xsi:type="dcterms:W3CDTF">2018-12-19T17:09:00Z</dcterms:created>
  <dcterms:modified xsi:type="dcterms:W3CDTF">2018-12-19T17:09:00Z</dcterms:modified>
</cp:coreProperties>
</file>