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0B3D" w14:textId="12EAD0C6" w:rsidR="00B0336A" w:rsidRDefault="00B0336A" w:rsidP="00FE0668">
      <w:pPr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  <w:r w:rsidR="00D85A5B">
        <w:rPr>
          <w:rFonts w:ascii="Comic Sans MS" w:hAnsi="Comic Sans MS"/>
          <w:b/>
          <w:sz w:val="24"/>
          <w:szCs w:val="24"/>
        </w:rPr>
        <w:t xml:space="preserve">LETS TALK ABOUT </w:t>
      </w:r>
      <w:r>
        <w:rPr>
          <w:noProof/>
          <w:lang w:eastAsia="en-GB"/>
        </w:rPr>
        <w:drawing>
          <wp:inline distT="0" distB="0" distL="0" distR="0" wp14:anchorId="1767EED4" wp14:editId="73BF04A3">
            <wp:extent cx="5730565" cy="2413591"/>
            <wp:effectExtent l="0" t="0" r="3810" b="6350"/>
            <wp:docPr id="12" name="Picture 12" descr="https://afairs.com/afairsnew/wp-content/uploads/2015/06/Kids-Talk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airs.com/afairsnew/wp-content/uploads/2015/06/Kids-Talkin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57" cy="24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                                                                                     </w:t>
      </w:r>
    </w:p>
    <w:p w14:paraId="5DF4CF2E" w14:textId="2CE693A8" w:rsidR="00FE0668" w:rsidRPr="00820C1C" w:rsidRDefault="00D85A5B" w:rsidP="00FE066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</w:t>
      </w:r>
      <w:r w:rsidR="006A654E">
        <w:rPr>
          <w:rFonts w:ascii="Comic Sans MS" w:hAnsi="Comic Sans MS"/>
          <w:b/>
          <w:sz w:val="24"/>
          <w:szCs w:val="24"/>
        </w:rPr>
        <w:t xml:space="preserve"> ANGER -</w:t>
      </w:r>
    </w:p>
    <w:p w14:paraId="33ABB969" w14:textId="77777777" w:rsidR="00FE0668" w:rsidRPr="00820C1C" w:rsidRDefault="00FE0668">
      <w:pPr>
        <w:rPr>
          <w:rFonts w:ascii="Comic Sans MS" w:hAnsi="Comic Sans MS"/>
          <w:noProof/>
          <w:sz w:val="24"/>
          <w:szCs w:val="24"/>
        </w:rPr>
      </w:pPr>
    </w:p>
    <w:p w14:paraId="6368B512" w14:textId="2D1D9C00" w:rsidR="00FD03BA" w:rsidRPr="00820C1C" w:rsidRDefault="00FE0668">
      <w:p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>PART</w:t>
      </w:r>
      <w:r w:rsidR="00820C1C" w:rsidRPr="00820C1C">
        <w:rPr>
          <w:rFonts w:ascii="Comic Sans MS" w:hAnsi="Comic Sans MS"/>
          <w:noProof/>
          <w:sz w:val="24"/>
          <w:szCs w:val="24"/>
        </w:rPr>
        <w:t xml:space="preserve"> 4</w:t>
      </w:r>
      <w:r w:rsidR="00FD03BA" w:rsidRPr="00820C1C">
        <w:rPr>
          <w:rFonts w:ascii="Comic Sans MS" w:hAnsi="Comic Sans MS"/>
          <w:noProof/>
          <w:sz w:val="24"/>
          <w:szCs w:val="24"/>
        </w:rPr>
        <w:t xml:space="preserve"> – ANGER</w:t>
      </w:r>
    </w:p>
    <w:p w14:paraId="2812AAD0" w14:textId="77777777" w:rsidR="00FD03BA" w:rsidRPr="00820C1C" w:rsidRDefault="00FD03BA">
      <w:p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>THESE PAGES HAVE BEEN PUT TOGETHER TO HELP CHILDREN TALK ABOUT ANGER,-</w:t>
      </w:r>
    </w:p>
    <w:p w14:paraId="23570954" w14:textId="68035542" w:rsidR="00FD03BA" w:rsidRPr="00820C1C" w:rsidRDefault="00FD03BA" w:rsidP="00FD03B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 xml:space="preserve"> HOW IT FEELS,</w:t>
      </w:r>
    </w:p>
    <w:p w14:paraId="62EABA2A" w14:textId="424317EC" w:rsidR="00FD03BA" w:rsidRPr="00820C1C" w:rsidRDefault="00FD03BA" w:rsidP="00FD03B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>WHAT HAPPENS</w:t>
      </w:r>
    </w:p>
    <w:p w14:paraId="22F98889" w14:textId="5134DEC9" w:rsidR="00FD03BA" w:rsidRPr="00820C1C" w:rsidRDefault="00FD03BA" w:rsidP="00FD03B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>WHAT CAN THEY DO DIFFERENTLY</w:t>
      </w:r>
    </w:p>
    <w:p w14:paraId="7453A8AC" w14:textId="02AD9D2B" w:rsidR="00FD03BA" w:rsidRPr="00820C1C" w:rsidRDefault="00FD03BA" w:rsidP="00FD03BA">
      <w:p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>THEY CAN ALSO BE USED AS A TOOL TO TALK ABOUT ANGER IN OTHER PEOPLE AND WHAT THIS LOOKS LIKE &amp; HOW IT MAKES THEM FEEL.</w:t>
      </w:r>
      <w:r w:rsidR="006A654E">
        <w:rPr>
          <w:rFonts w:ascii="Comic Sans MS" w:hAnsi="Comic Sans MS"/>
          <w:noProof/>
          <w:sz w:val="24"/>
          <w:szCs w:val="24"/>
        </w:rPr>
        <w:t xml:space="preserve"> – REFER TO WHAT DIFFERENT PEOPLE DO WHEN THEY ARE ANGRY AND</w:t>
      </w:r>
      <w:r w:rsidR="00D85A5B">
        <w:rPr>
          <w:rFonts w:ascii="Comic Sans MS" w:hAnsi="Comic Sans MS"/>
          <w:noProof/>
          <w:sz w:val="24"/>
          <w:szCs w:val="24"/>
        </w:rPr>
        <w:t xml:space="preserve"> </w:t>
      </w:r>
      <w:r w:rsidR="006A654E">
        <w:rPr>
          <w:rFonts w:ascii="Comic Sans MS" w:hAnsi="Comic Sans MS"/>
          <w:noProof/>
          <w:sz w:val="24"/>
          <w:szCs w:val="24"/>
        </w:rPr>
        <w:t>WHAT IS OK VERSUS NOT OK.</w:t>
      </w:r>
    </w:p>
    <w:p w14:paraId="30EEDF3B" w14:textId="77777777" w:rsidR="006A654E" w:rsidRDefault="00FD03BA" w:rsidP="00FD03BA">
      <w:p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>USING A MIRROR TO MAKE ANGRY FACES IS A SAFE WAY TO START TALKING ABOUT</w:t>
      </w:r>
      <w:r w:rsidR="00EC39D7" w:rsidRPr="00820C1C">
        <w:rPr>
          <w:rFonts w:ascii="Comic Sans MS" w:hAnsi="Comic Sans MS"/>
          <w:noProof/>
          <w:sz w:val="24"/>
          <w:szCs w:val="24"/>
        </w:rPr>
        <w:t xml:space="preserve"> WHAT</w:t>
      </w:r>
      <w:r w:rsidRPr="00820C1C">
        <w:rPr>
          <w:rFonts w:ascii="Comic Sans MS" w:hAnsi="Comic Sans MS"/>
          <w:noProof/>
          <w:sz w:val="24"/>
          <w:szCs w:val="24"/>
        </w:rPr>
        <w:t xml:space="preserve"> ANGER LOOKS LIKE AND WHAT IT DOES TO THE BODY.</w:t>
      </w:r>
    </w:p>
    <w:p w14:paraId="7E1CD18D" w14:textId="4D4CE2B1" w:rsidR="00FD03BA" w:rsidRPr="00820C1C" w:rsidRDefault="00FD03BA" w:rsidP="00FD03BA">
      <w:p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 xml:space="preserve"> IT CAN BE FUN TO ACT OUT </w:t>
      </w:r>
      <w:r w:rsidR="006A654E">
        <w:rPr>
          <w:rFonts w:ascii="Comic Sans MS" w:hAnsi="Comic Sans MS"/>
          <w:noProof/>
          <w:sz w:val="24"/>
          <w:szCs w:val="24"/>
        </w:rPr>
        <w:t xml:space="preserve">ANGER </w:t>
      </w:r>
      <w:r w:rsidRPr="00820C1C">
        <w:rPr>
          <w:rFonts w:ascii="Comic Sans MS" w:hAnsi="Comic Sans MS"/>
          <w:noProof/>
          <w:sz w:val="24"/>
          <w:szCs w:val="24"/>
        </w:rPr>
        <w:t>AS LONG AS THE CHILD FEELS SAFE TO DO SO.</w:t>
      </w:r>
    </w:p>
    <w:p w14:paraId="2D7E3CFA" w14:textId="5D1B3989" w:rsidR="00376559" w:rsidRDefault="00376559" w:rsidP="00FD03BA">
      <w:pPr>
        <w:rPr>
          <w:rFonts w:ascii="Comic Sans MS" w:hAnsi="Comic Sans MS"/>
          <w:noProof/>
          <w:sz w:val="24"/>
          <w:szCs w:val="24"/>
        </w:rPr>
      </w:pPr>
      <w:r w:rsidRPr="00820C1C">
        <w:rPr>
          <w:rFonts w:ascii="Comic Sans MS" w:hAnsi="Comic Sans MS"/>
          <w:noProof/>
          <w:sz w:val="24"/>
          <w:szCs w:val="24"/>
        </w:rPr>
        <w:t xml:space="preserve">ANGER IS AN EMOTION THAT IS OK, IT IS WHAT WE DO </w:t>
      </w:r>
      <w:r w:rsidR="00EC39D7" w:rsidRPr="00820C1C">
        <w:rPr>
          <w:rFonts w:ascii="Comic Sans MS" w:hAnsi="Comic Sans MS"/>
          <w:noProof/>
          <w:sz w:val="24"/>
          <w:szCs w:val="24"/>
        </w:rPr>
        <w:t xml:space="preserve"> WITH IT THAT IS OFTEN NOT OK</w:t>
      </w:r>
    </w:p>
    <w:p w14:paraId="16D00E0F" w14:textId="77777777" w:rsidR="006A654E" w:rsidRDefault="006A654E" w:rsidP="00FD03BA">
      <w:pPr>
        <w:rPr>
          <w:rFonts w:ascii="Comic Sans MS" w:hAnsi="Comic Sans MS"/>
          <w:noProof/>
          <w:sz w:val="24"/>
          <w:szCs w:val="24"/>
        </w:rPr>
      </w:pPr>
    </w:p>
    <w:p w14:paraId="46B8143D" w14:textId="77777777" w:rsidR="006A654E" w:rsidRDefault="006A654E" w:rsidP="00FD03BA">
      <w:pPr>
        <w:rPr>
          <w:rFonts w:ascii="Comic Sans MS" w:hAnsi="Comic Sans MS"/>
          <w:noProof/>
          <w:sz w:val="24"/>
          <w:szCs w:val="24"/>
        </w:rPr>
      </w:pPr>
    </w:p>
    <w:p w14:paraId="071C3A78" w14:textId="05619B2E" w:rsidR="00593175" w:rsidRDefault="00FD03BA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29AF667F" wp14:editId="5ADD754E">
            <wp:extent cx="5701957" cy="8073568"/>
            <wp:effectExtent l="0" t="0" r="0" b="3810"/>
            <wp:docPr id="2" name="Picture 2" descr="http://www.sheffkids.co.uk/adultssite/images/worksheets/Anger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ffkids.co.uk/adultssite/images/worksheets/Anger%20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29" cy="81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175">
        <w:rPr>
          <w:noProof/>
          <w:lang w:eastAsia="en-GB"/>
        </w:rPr>
        <w:lastRenderedPageBreak/>
        <w:drawing>
          <wp:inline distT="0" distB="0" distL="0" distR="0" wp14:anchorId="109D9A4A" wp14:editId="7BE8148D">
            <wp:extent cx="5577016" cy="7036898"/>
            <wp:effectExtent l="0" t="0" r="5080" b="0"/>
            <wp:docPr id="10" name="Picture 10" descr="https://ecdn.teacherspayteachers.com/thumbitem/Feelings-Emotions-Worksheets-FREE-3432612-1510047598/original-34326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dn.teacherspayteachers.com/thumbitem/Feelings-Emotions-Worksheets-FREE-3432612-1510047598/original-3432612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31" cy="70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EDEF" w14:textId="48D6A278" w:rsidR="00B91D41" w:rsidRDefault="00B91D41"/>
    <w:p w14:paraId="6D23BBB8" w14:textId="0EE571CA" w:rsidR="00B91D41" w:rsidRDefault="00B91D41"/>
    <w:p w14:paraId="134B143F" w14:textId="425481C3" w:rsidR="00B91D41" w:rsidRDefault="00B91D41"/>
    <w:p w14:paraId="3F02FD9E" w14:textId="70C85FD3" w:rsidR="00B91D41" w:rsidRDefault="00B91D41"/>
    <w:p w14:paraId="52112227" w14:textId="76581FC9" w:rsidR="00B91D41" w:rsidRDefault="00B91D41"/>
    <w:p w14:paraId="2DC85842" w14:textId="79EEA7BA" w:rsidR="00B91D41" w:rsidRDefault="00B91D41"/>
    <w:p w14:paraId="53A57CE9" w14:textId="7CFE32D0" w:rsidR="00B91D41" w:rsidRDefault="000C3445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11BB69C1" wp14:editId="1506A5E1">
            <wp:extent cx="5608320" cy="9204960"/>
            <wp:effectExtent l="0" t="0" r="0" b="0"/>
            <wp:docPr id="1" name="Picture 1" descr=" ">
              <a:hlinkClick xmlns:a="http://schemas.openxmlformats.org/drawingml/2006/main" r:id="rId10" tgtFrame="&quot;_blank&quot;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>
                      <a:hlinkClick r:id="rId10" tgtFrame="&quot;_blank&quot;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92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048F4" w14:textId="4ECBD6A7" w:rsidR="000C3445" w:rsidRDefault="000C3445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71391453" wp14:editId="32DD3468">
            <wp:extent cx="5384800" cy="8798560"/>
            <wp:effectExtent l="0" t="0" r="6350" b="2540"/>
            <wp:docPr id="9" name="Picture 9" descr="Feelings posters to help young children identify feelings">
              <a:hlinkClick xmlns:a="http://schemas.openxmlformats.org/drawingml/2006/main" r:id="rId12" tgtFrame="&quot;_blank&quot;" tooltip="&quot;Feelings posters to help young children identify feeling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lings posters to help young children identify feelings">
                      <a:hlinkClick r:id="rId12" tgtFrame="&quot;_blank&quot;" tooltip="&quot;Feelings posters to help young children identify feeling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7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9CA1" w14:textId="6943667F" w:rsidR="000C3445" w:rsidRDefault="000C3445"/>
    <w:p w14:paraId="59BFF2E6" w14:textId="33D63673" w:rsidR="000C3445" w:rsidRDefault="000C3445"/>
    <w:p w14:paraId="3BF3ABE6" w14:textId="20C8AD8C" w:rsidR="000C3445" w:rsidRDefault="000C3445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17530531" wp14:editId="7FCBB92E">
            <wp:extent cx="5303520" cy="8128000"/>
            <wp:effectExtent l="0" t="0" r="0" b="6350"/>
            <wp:docPr id="11" name="Picture 11" descr="Anger Control Kit: The Angry Bird Five Point Scale - the healing path with children">
              <a:hlinkClick xmlns:a="http://schemas.openxmlformats.org/drawingml/2006/main" r:id="rId14" tgtFrame="&quot;_blank&quot;" tooltip="&quot;Anger Control Kit: The Angry Bird Five Point Scale - the healing path with childr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r Control Kit: The Angry Bird Five Point Scale - the healing path with children">
                      <a:hlinkClick r:id="rId14" tgtFrame="&quot;_blank&quot;" tooltip="&quot;Anger Control Kit: The Angry Bird Five Point Scale - the healing path with childr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FEA4D" w14:textId="201BB937" w:rsidR="00B91D41" w:rsidRDefault="00B91D41">
      <w:r>
        <w:rPr>
          <w:noProof/>
          <w:lang w:eastAsia="en-GB"/>
        </w:rPr>
        <w:lastRenderedPageBreak/>
        <w:drawing>
          <wp:inline distT="0" distB="0" distL="0" distR="0" wp14:anchorId="0744C948" wp14:editId="4365473F">
            <wp:extent cx="5994400" cy="8757920"/>
            <wp:effectExtent l="0" t="0" r="6350" b="5080"/>
            <wp:docPr id="3" name="Picture 3" descr="https://pbs.twimg.com/media/CxXXnC8UQAA-f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xXXnC8UQAA-fD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7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D7D8" w14:textId="4B18200D" w:rsidR="00B91D41" w:rsidRDefault="00B91D41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 wp14:anchorId="2F02A47E" wp14:editId="407A6461">
            <wp:extent cx="5059680" cy="8900160"/>
            <wp:effectExtent l="0" t="0" r="7620" b="0"/>
            <wp:docPr id="5" name="Picture 5" descr="https://ecdn.teacherspayteachers.com/thumbitem/How-Anger-Feels-Worksheet-2219422-1510500510/original-22194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dn.teacherspayteachers.com/thumbitem/How-Anger-Feels-Worksheet-2219422-1510500510/original-2219422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5F12" w14:textId="45563943" w:rsidR="00762D3A" w:rsidRDefault="00762D3A"/>
    <w:p w14:paraId="17DFA5C5" w14:textId="5C6D799E" w:rsidR="00762D3A" w:rsidRDefault="00762D3A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4A1F90BF" wp14:editId="48841674">
            <wp:extent cx="8108150" cy="5851220"/>
            <wp:effectExtent l="4445" t="0" r="0" b="0"/>
            <wp:docPr id="6" name="Picture 6" descr="http://heavenshemp.com/wp-content/uploads/2018/08/best-anger-management-worksheets-for-kids-kindergarten-coloring-pages-and-preschoolers-pdf-945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avenshemp.com/wp-content/uploads/2018/08/best-anger-management-worksheets-for-kids-kindergarten-coloring-pages-and-preschoolers-pdf-945x73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7253" cy="58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8F6B" w14:textId="6B4979BE" w:rsidR="00762D3A" w:rsidRDefault="00762D3A"/>
    <w:p w14:paraId="7CD04DEE" w14:textId="38BE184C" w:rsidR="00762D3A" w:rsidRDefault="00762D3A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 wp14:anchorId="7C5B44FB" wp14:editId="0FB26FDD">
            <wp:extent cx="5344160" cy="8209280"/>
            <wp:effectExtent l="0" t="0" r="8890" b="1270"/>
            <wp:docPr id="7" name="Picture 7" descr="https://www.storybow.com/URcY6kPiQMRrD8Y/themes/storybow-theme/images/the_angry_monster_strikes_again/My-Anger-Warning-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torybow.com/URcY6kPiQMRrD8Y/themes/storybow-theme/images/the_angry_monster_strikes_again/My-Anger-Warning-Sign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EBA1" w14:textId="2B4C2B23" w:rsidR="00762D3A" w:rsidRDefault="00762D3A"/>
    <w:p w14:paraId="241FB801" w14:textId="1E44E199" w:rsidR="00762D3A" w:rsidRDefault="000C3445">
      <w:r>
        <w:rPr>
          <w:noProof/>
          <w:lang w:eastAsia="en-GB"/>
        </w:rPr>
        <w:lastRenderedPageBreak/>
        <w:drawing>
          <wp:inline distT="0" distB="0" distL="0" distR="0" wp14:anchorId="38164327" wp14:editId="36C1D9C8">
            <wp:extent cx="5445760" cy="8107680"/>
            <wp:effectExtent l="0" t="0" r="2540" b="7620"/>
            <wp:docPr id="13" name="Picture 13" descr="http://www.elsa-support.co.uk/wp-content/uploads/cache_243566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sa-support.co.uk/wp-content/uploads/cache_243566160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D3A">
        <w:rPr>
          <w:rFonts w:ascii="Helvetica" w:hAnsi="Helvetica" w:cs="Arial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 wp14:anchorId="44F8AE2C" wp14:editId="5A6E69DD">
            <wp:extent cx="5731510" cy="8115300"/>
            <wp:effectExtent l="0" t="0" r="2540" b="0"/>
            <wp:docPr id="8" name="Picture 8" descr="http://albertcoward.co/wp-content/uploads/2018/05/free-anger-worksheets-management-for-adults-in-reco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bertcoward.co/wp-content/uploads/2018/05/free-anger-worksheets-management-for-adults-in-recovery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5AE9" w14:textId="3D9F7C8E" w:rsidR="00232074" w:rsidRDefault="00232074"/>
    <w:p w14:paraId="2A7A1A3F" w14:textId="090D78A2" w:rsidR="00232074" w:rsidRDefault="00232074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01FD056F" wp14:editId="4CEFCCE7">
            <wp:extent cx="4815840" cy="7498080"/>
            <wp:effectExtent l="0" t="0" r="3810" b="7620"/>
            <wp:docPr id="14" name="Picture 14" descr="Anger Paws - for a couple of my students">
              <a:hlinkClick xmlns:a="http://schemas.openxmlformats.org/drawingml/2006/main" r:id="rId22" tgtFrame="&quot;_blank&quot;" tooltip="&quot;Anger Paws - for a couple of my stud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er Paws - for a couple of my students">
                      <a:hlinkClick r:id="rId22" tgtFrame="&quot;_blank&quot;" tooltip="&quot;Anger Paws - for a couple of my stud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074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5D1E" w14:textId="77777777" w:rsidR="00206573" w:rsidRDefault="00206573" w:rsidP="00206573">
      <w:pPr>
        <w:spacing w:after="0" w:line="240" w:lineRule="auto"/>
      </w:pPr>
      <w:r>
        <w:separator/>
      </w:r>
    </w:p>
  </w:endnote>
  <w:endnote w:type="continuationSeparator" w:id="0">
    <w:p w14:paraId="6469EE2C" w14:textId="77777777" w:rsidR="00206573" w:rsidRDefault="00206573" w:rsidP="0020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76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A5D77" w14:textId="1D310BB7" w:rsidR="00206573" w:rsidRDefault="002065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DA188B" w14:textId="77777777" w:rsidR="00206573" w:rsidRDefault="00206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7033" w14:textId="77777777" w:rsidR="00206573" w:rsidRDefault="00206573" w:rsidP="00206573">
      <w:pPr>
        <w:spacing w:after="0" w:line="240" w:lineRule="auto"/>
      </w:pPr>
      <w:r>
        <w:separator/>
      </w:r>
    </w:p>
  </w:footnote>
  <w:footnote w:type="continuationSeparator" w:id="0">
    <w:p w14:paraId="51F97311" w14:textId="77777777" w:rsidR="00206573" w:rsidRDefault="00206573" w:rsidP="0020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B43"/>
    <w:multiLevelType w:val="hybridMultilevel"/>
    <w:tmpl w:val="5486F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6DFB"/>
    <w:multiLevelType w:val="hybridMultilevel"/>
    <w:tmpl w:val="408C9882"/>
    <w:lvl w:ilvl="0" w:tplc="32F444A8">
      <w:start w:val="199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75"/>
    <w:rsid w:val="000C3445"/>
    <w:rsid w:val="00206573"/>
    <w:rsid w:val="00232074"/>
    <w:rsid w:val="00376559"/>
    <w:rsid w:val="004A5BA5"/>
    <w:rsid w:val="005427D9"/>
    <w:rsid w:val="00593175"/>
    <w:rsid w:val="006A654E"/>
    <w:rsid w:val="00762D3A"/>
    <w:rsid w:val="00820C1C"/>
    <w:rsid w:val="00844A72"/>
    <w:rsid w:val="00B0336A"/>
    <w:rsid w:val="00B91D41"/>
    <w:rsid w:val="00D85A5B"/>
    <w:rsid w:val="00EC39D7"/>
    <w:rsid w:val="00FD03B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A356"/>
  <w15:chartTrackingRefBased/>
  <w15:docId w15:val="{3710BDBF-F5C1-48A2-A1E9-8D21F44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73"/>
  </w:style>
  <w:style w:type="paragraph" w:styleId="Footer">
    <w:name w:val="footer"/>
    <w:basedOn w:val="Normal"/>
    <w:link w:val="FooterChar"/>
    <w:uiPriority w:val="99"/>
    <w:unhideWhenUsed/>
    <w:rsid w:val="0020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socialemotionalworkshop.com/2018/01/cognitive-behavioral-therapy-with-younger-students/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hyperlink" Target="https://www.hellojoyspring.com/products/genius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hehealingpathwithchildren.com/2016/08/22/anger-control-kit-angry-bird-five-point-scale/" TargetMode="External"/><Relationship Id="rId22" Type="http://schemas.openxmlformats.org/officeDocument/2006/relationships/hyperlink" Target="http://www.teacherspayteachers.com/Product/Anger-Paws-1121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2</cp:revision>
  <dcterms:created xsi:type="dcterms:W3CDTF">2019-03-25T08:58:00Z</dcterms:created>
  <dcterms:modified xsi:type="dcterms:W3CDTF">2019-03-25T08:58:00Z</dcterms:modified>
</cp:coreProperties>
</file>