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8E" w:rsidRDefault="00F46F8E" w:rsidP="00176A1D">
      <w:pPr>
        <w:shd w:val="clear" w:color="auto" w:fill="FFFFFF"/>
        <w:spacing w:after="300" w:line="330" w:lineRule="atLeast"/>
        <w:outlineLvl w:val="1"/>
        <w:rPr>
          <w:rFonts w:eastAsia="Times New Roman" w:cs="Helvetica"/>
          <w:b/>
          <w:color w:val="333333"/>
          <w:kern w:val="36"/>
          <w:sz w:val="24"/>
          <w:szCs w:val="24"/>
          <w:lang w:eastAsia="en-GB"/>
        </w:rPr>
      </w:pPr>
      <w:r w:rsidRPr="00311858">
        <w:rPr>
          <w:rFonts w:ascii="Arial" w:hAnsi="Arial" w:cs="Arial"/>
          <w:noProof/>
          <w:sz w:val="32"/>
          <w:szCs w:val="32"/>
          <w:lang w:eastAsia="en-GB"/>
        </w:rPr>
        <w:drawing>
          <wp:anchor distT="0" distB="0" distL="114300" distR="114300" simplePos="0" relativeHeight="251659264" behindDoc="1" locked="0" layoutInCell="1" allowOverlap="1" wp14:anchorId="72AA2A92" wp14:editId="05301529">
            <wp:simplePos x="0" y="0"/>
            <wp:positionH relativeFrom="margin">
              <wp:align>right</wp:align>
            </wp:positionH>
            <wp:positionV relativeFrom="paragraph">
              <wp:posOffset>0</wp:posOffset>
            </wp:positionV>
            <wp:extent cx="1247775" cy="935355"/>
            <wp:effectExtent l="0" t="0" r="9525" b="0"/>
            <wp:wrapTight wrapText="bothSides">
              <wp:wrapPolygon edited="0">
                <wp:start x="0" y="0"/>
                <wp:lineTo x="0" y="21116"/>
                <wp:lineTo x="21435" y="21116"/>
                <wp:lineTo x="2143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35355"/>
                    </a:xfrm>
                    <a:prstGeom prst="rect">
                      <a:avLst/>
                    </a:prstGeom>
                    <a:noFill/>
                    <a:ln>
                      <a:noFill/>
                    </a:ln>
                  </pic:spPr>
                </pic:pic>
              </a:graphicData>
            </a:graphic>
          </wp:anchor>
        </w:drawing>
      </w:r>
      <w:r w:rsidR="00B1364A" w:rsidRPr="00B1364A">
        <w:rPr>
          <w:rFonts w:eastAsia="Times New Roman" w:cs="Helvetica"/>
          <w:b/>
          <w:color w:val="333333"/>
          <w:kern w:val="36"/>
          <w:sz w:val="24"/>
          <w:szCs w:val="24"/>
          <w:lang w:eastAsia="en-GB"/>
        </w:rPr>
        <w:t xml:space="preserve">      </w:t>
      </w:r>
    </w:p>
    <w:p w:rsidR="00176A1D" w:rsidRPr="00F46F8E" w:rsidRDefault="00B1364A" w:rsidP="00176A1D">
      <w:pPr>
        <w:shd w:val="clear" w:color="auto" w:fill="FFFFFF"/>
        <w:spacing w:after="300" w:line="330" w:lineRule="atLeast"/>
        <w:outlineLvl w:val="1"/>
        <w:rPr>
          <w:rFonts w:eastAsia="Times New Roman" w:cs="Helvetica"/>
          <w:color w:val="333333"/>
          <w:kern w:val="36"/>
          <w:sz w:val="32"/>
          <w:szCs w:val="32"/>
          <w:lang w:eastAsia="en-GB"/>
        </w:rPr>
      </w:pPr>
      <w:r w:rsidRPr="00F46F8E">
        <w:rPr>
          <w:rFonts w:eastAsia="Times New Roman" w:cs="Helvetica"/>
          <w:b/>
          <w:color w:val="333333"/>
          <w:kern w:val="36"/>
          <w:sz w:val="32"/>
          <w:szCs w:val="32"/>
          <w:lang w:eastAsia="en-GB"/>
        </w:rPr>
        <w:t xml:space="preserve">   </w:t>
      </w:r>
      <w:r w:rsidR="00D42BEA" w:rsidRPr="00F46F8E">
        <w:rPr>
          <w:rFonts w:eastAsia="Times New Roman" w:cs="Helvetica"/>
          <w:b/>
          <w:color w:val="333333"/>
          <w:kern w:val="36"/>
          <w:sz w:val="32"/>
          <w:szCs w:val="32"/>
          <w:lang w:eastAsia="en-GB"/>
        </w:rPr>
        <w:t xml:space="preserve"> PRACTICE TIPS – HOW TO ASK DIFFICULT QUESTIONS?</w:t>
      </w:r>
      <w:r w:rsidR="00550338" w:rsidRPr="00F46F8E">
        <w:rPr>
          <w:rFonts w:eastAsia="Times New Roman" w:cs="Helvetica"/>
          <w:color w:val="333333"/>
          <w:kern w:val="36"/>
          <w:sz w:val="32"/>
          <w:szCs w:val="32"/>
          <w:lang w:eastAsia="en-GB"/>
        </w:rPr>
        <w:t xml:space="preserve"> </w:t>
      </w:r>
    </w:p>
    <w:p w:rsidR="00176A1D" w:rsidRPr="009335C2" w:rsidRDefault="00F73A1D" w:rsidP="00176A1D">
      <w:pPr>
        <w:shd w:val="clear" w:color="auto" w:fill="FFFFFF"/>
        <w:spacing w:after="300" w:line="330" w:lineRule="atLeast"/>
        <w:outlineLvl w:val="1"/>
        <w:rPr>
          <w:rFonts w:eastAsia="Times New Roman" w:cs="Helvetica"/>
          <w:color w:val="333333"/>
          <w:kern w:val="36"/>
          <w:lang w:eastAsia="en-GB"/>
        </w:rPr>
      </w:pPr>
      <w:r>
        <w:rPr>
          <w:rFonts w:ascii="Arial" w:hAnsi="Arial" w:cs="Arial"/>
          <w:noProof/>
          <w:color w:val="FFFFFF"/>
          <w:sz w:val="20"/>
          <w:szCs w:val="20"/>
          <w:lang w:eastAsia="en-GB"/>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1066165</wp:posOffset>
            </wp:positionV>
            <wp:extent cx="590550" cy="503555"/>
            <wp:effectExtent l="0" t="0" r="0" b="0"/>
            <wp:wrapTight wrapText="bothSides">
              <wp:wrapPolygon edited="0">
                <wp:start x="0" y="0"/>
                <wp:lineTo x="0" y="20429"/>
                <wp:lineTo x="20903" y="20429"/>
                <wp:lineTo x="2090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A1D" w:rsidRPr="009335C2">
        <w:rPr>
          <w:rFonts w:eastAsia="Times New Roman" w:cs="Helvetica"/>
          <w:color w:val="333333"/>
          <w:kern w:val="36"/>
          <w:lang w:eastAsia="en-GB"/>
        </w:rPr>
        <w:t>Communication and engagement are key elements within social work, however asking questions and finding the right style can be difficult</w:t>
      </w:r>
      <w:r w:rsidR="00550338" w:rsidRPr="009335C2">
        <w:rPr>
          <w:rFonts w:eastAsia="Times New Roman" w:cs="Helvetica"/>
          <w:color w:val="333333"/>
          <w:kern w:val="36"/>
          <w:lang w:eastAsia="en-GB"/>
        </w:rPr>
        <w:t xml:space="preserve"> and requires practice, sensitivity and adaptability.</w:t>
      </w:r>
      <w:r w:rsidR="00C04E8A" w:rsidRPr="009335C2">
        <w:rPr>
          <w:rFonts w:eastAsia="Times New Roman" w:cs="Helvetica"/>
          <w:color w:val="333333"/>
          <w:kern w:val="36"/>
          <w:lang w:eastAsia="en-GB"/>
        </w:rPr>
        <w:t xml:space="preserve"> One approach does not necessarily fit or work for each practitioner and/ or family, therefore</w:t>
      </w:r>
      <w:r w:rsidR="00B1364A" w:rsidRPr="009335C2">
        <w:rPr>
          <w:rFonts w:eastAsia="Times New Roman" w:cs="Helvetica"/>
          <w:color w:val="333333"/>
          <w:kern w:val="36"/>
          <w:lang w:eastAsia="en-GB"/>
        </w:rPr>
        <w:t xml:space="preserve"> </w:t>
      </w:r>
      <w:r w:rsidR="00C04E8A" w:rsidRPr="009335C2">
        <w:rPr>
          <w:rFonts w:eastAsia="Times New Roman" w:cs="Helvetica"/>
          <w:color w:val="333333"/>
          <w:kern w:val="36"/>
          <w:lang w:eastAsia="en-GB"/>
        </w:rPr>
        <w:t xml:space="preserve">there is a need to be creative and able to respond to the presenting situation with a range of tools at your disposal. </w:t>
      </w:r>
      <w:r w:rsidR="00F46F8E" w:rsidRPr="009335C2">
        <w:rPr>
          <w:rFonts w:eastAsia="Times New Roman" w:cs="Helvetica"/>
          <w:color w:val="333333"/>
          <w:kern w:val="36"/>
          <w:lang w:eastAsia="en-GB"/>
        </w:rPr>
        <w:t>– These</w:t>
      </w:r>
      <w:r w:rsidR="00B1364A" w:rsidRPr="009335C2">
        <w:rPr>
          <w:rFonts w:eastAsia="Times New Roman" w:cs="Helvetica"/>
          <w:color w:val="333333"/>
          <w:kern w:val="36"/>
          <w:lang w:eastAsia="en-GB"/>
        </w:rPr>
        <w:t xml:space="preserve"> Tips have been put together to help develop</w:t>
      </w:r>
      <w:r w:rsidR="00C04E8A" w:rsidRPr="009335C2">
        <w:rPr>
          <w:rFonts w:eastAsia="Times New Roman" w:cs="Helvetica"/>
          <w:color w:val="333333"/>
          <w:kern w:val="36"/>
          <w:lang w:eastAsia="en-GB"/>
        </w:rPr>
        <w:t xml:space="preserve"> skills </w:t>
      </w:r>
      <w:r w:rsidR="00F46F8E" w:rsidRPr="009335C2">
        <w:rPr>
          <w:rFonts w:eastAsia="Times New Roman" w:cs="Helvetica"/>
          <w:color w:val="333333"/>
          <w:kern w:val="36"/>
          <w:lang w:eastAsia="en-GB"/>
        </w:rPr>
        <w:t>and confidence</w:t>
      </w:r>
      <w:r w:rsidR="00C04E8A" w:rsidRPr="009335C2">
        <w:rPr>
          <w:rFonts w:eastAsia="Times New Roman" w:cs="Helvetica"/>
          <w:color w:val="333333"/>
          <w:kern w:val="36"/>
          <w:lang w:eastAsia="en-GB"/>
        </w:rPr>
        <w:t xml:space="preserve">, as well as assist in the development of an accessible toolkit. </w:t>
      </w:r>
    </w:p>
    <w:p w:rsidR="002F45FB" w:rsidRPr="009335C2" w:rsidRDefault="002F45FB" w:rsidP="00176A1D">
      <w:pPr>
        <w:shd w:val="clear" w:color="auto" w:fill="FFFFFF"/>
        <w:spacing w:after="300" w:line="330" w:lineRule="atLeast"/>
        <w:outlineLvl w:val="1"/>
        <w:rPr>
          <w:rFonts w:eastAsia="Times New Roman" w:cs="Helvetica"/>
          <w:b/>
          <w:kern w:val="36"/>
          <w:lang w:eastAsia="en-GB"/>
        </w:rPr>
      </w:pPr>
      <w:r w:rsidRPr="009335C2">
        <w:rPr>
          <w:rFonts w:eastAsia="Times New Roman" w:cs="Helvetica"/>
          <w:b/>
          <w:kern w:val="36"/>
          <w:lang w:eastAsia="en-GB"/>
        </w:rPr>
        <w:t>Why do we need to ask questions?</w:t>
      </w:r>
    </w:p>
    <w:p w:rsidR="00176A1D" w:rsidRPr="009335C2" w:rsidRDefault="00176A1D"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We need to ask questions in order to gather information, understand different perspectives and belief systems.</w:t>
      </w:r>
      <w:r w:rsidR="002B7DA5" w:rsidRPr="009335C2">
        <w:rPr>
          <w:rFonts w:eastAsia="Times New Roman" w:cs="Helvetica"/>
          <w:kern w:val="36"/>
          <w:lang w:eastAsia="en-GB"/>
        </w:rPr>
        <w:t xml:space="preserve"> Establish the facts. Gather</w:t>
      </w:r>
      <w:r w:rsidRPr="009335C2">
        <w:rPr>
          <w:rFonts w:eastAsia="Times New Roman" w:cs="Helvetica"/>
          <w:kern w:val="36"/>
          <w:lang w:eastAsia="en-GB"/>
        </w:rPr>
        <w:t xml:space="preserve"> wishes and feelings</w:t>
      </w:r>
      <w:r w:rsidR="00F46F8E" w:rsidRPr="009335C2">
        <w:rPr>
          <w:rFonts w:eastAsia="Times New Roman" w:cs="Helvetica"/>
          <w:kern w:val="36"/>
          <w:lang w:eastAsia="en-GB"/>
        </w:rPr>
        <w:t>,</w:t>
      </w:r>
      <w:r w:rsidRPr="009335C2">
        <w:rPr>
          <w:rFonts w:eastAsia="Times New Roman" w:cs="Helvetica"/>
          <w:kern w:val="36"/>
          <w:lang w:eastAsia="en-GB"/>
        </w:rPr>
        <w:t xml:space="preserve"> and try to make sense of a series of events in terms of </w:t>
      </w:r>
      <w:r w:rsidR="00507F52" w:rsidRPr="009335C2">
        <w:rPr>
          <w:rFonts w:eastAsia="Times New Roman" w:cs="Helvetica"/>
          <w:kern w:val="36"/>
          <w:lang w:eastAsia="en-GB"/>
        </w:rPr>
        <w:t>W</w:t>
      </w:r>
      <w:r w:rsidRPr="009335C2">
        <w:rPr>
          <w:rFonts w:eastAsia="Times New Roman" w:cs="Helvetica"/>
          <w:kern w:val="36"/>
          <w:lang w:eastAsia="en-GB"/>
        </w:rPr>
        <w:t xml:space="preserve">hat? When? How? Why? And </w:t>
      </w:r>
      <w:r w:rsidR="00507F52" w:rsidRPr="009335C2">
        <w:rPr>
          <w:rFonts w:eastAsia="Times New Roman" w:cs="Helvetica"/>
          <w:kern w:val="36"/>
          <w:lang w:eastAsia="en-GB"/>
        </w:rPr>
        <w:t>W</w:t>
      </w:r>
      <w:r w:rsidRPr="009335C2">
        <w:rPr>
          <w:rFonts w:eastAsia="Times New Roman" w:cs="Helvetica"/>
          <w:kern w:val="36"/>
          <w:lang w:eastAsia="en-GB"/>
        </w:rPr>
        <w:t>here?</w:t>
      </w:r>
      <w:r w:rsidR="00F73A1D">
        <w:rPr>
          <w:rFonts w:eastAsia="Times New Roman" w:cs="Helvetica"/>
          <w:kern w:val="36"/>
          <w:lang w:eastAsia="en-GB"/>
        </w:rPr>
        <w:t xml:space="preserve"> </w:t>
      </w:r>
    </w:p>
    <w:p w:rsidR="00176A1D" w:rsidRPr="009335C2" w:rsidRDefault="00176A1D"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Asking questions helps to dispel myths and assumptions. It provides an opportunity to invite participation and sharing of </w:t>
      </w:r>
      <w:r w:rsidRPr="009335C2">
        <w:rPr>
          <w:rFonts w:eastAsia="Times New Roman" w:cs="Helvetica"/>
          <w:kern w:val="36"/>
          <w:lang w:eastAsia="en-GB"/>
        </w:rPr>
        <w:lastRenderedPageBreak/>
        <w:t>worries. If done properly questioning can demonstrate compassion, respect and a desire to be of help</w:t>
      </w:r>
      <w:r w:rsidR="002B008F" w:rsidRPr="009335C2">
        <w:rPr>
          <w:rFonts w:eastAsia="Times New Roman" w:cs="Helvetica"/>
          <w:kern w:val="36"/>
          <w:lang w:eastAsia="en-GB"/>
        </w:rPr>
        <w:t xml:space="preserve"> with curiosity and clear challenge.</w:t>
      </w:r>
    </w:p>
    <w:p w:rsidR="002B008F" w:rsidRPr="009335C2" w:rsidRDefault="002B008F"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Questioning is not about interrogation. It is a means to hear a story and enable difficult conversations to take place.</w:t>
      </w:r>
      <w:r w:rsidR="002F45FB" w:rsidRPr="009335C2">
        <w:rPr>
          <w:rFonts w:eastAsia="Times New Roman" w:cs="Helvetica"/>
          <w:kern w:val="36"/>
          <w:lang w:eastAsia="en-GB"/>
        </w:rPr>
        <w:t xml:space="preserve"> It is a process where relationships are formed, trust can develop and an understanding is made</w:t>
      </w:r>
      <w:r w:rsidR="00F46F8E" w:rsidRPr="009335C2">
        <w:rPr>
          <w:rFonts w:eastAsia="Times New Roman" w:cs="Helvetica"/>
          <w:kern w:val="36"/>
          <w:lang w:eastAsia="en-GB"/>
        </w:rPr>
        <w:t>.</w:t>
      </w:r>
    </w:p>
    <w:p w:rsidR="002F45FB" w:rsidRPr="009335C2" w:rsidRDefault="002F45FB"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Effective questioning informs an assessment with regards to strengths, worries, risk, aspiration, motivation, insight, empathy and commitment. – With this in mind it is worth investing in developing different techniques in order that opportunities for engagement are maximised.</w:t>
      </w:r>
    </w:p>
    <w:p w:rsidR="00D42BEA" w:rsidRPr="009335C2" w:rsidRDefault="0055033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Avoiding conversations because they are too difficult is not safe practice. We start working with families from the premise of honesty and transparency, this includes having conversations</w:t>
      </w:r>
      <w:r w:rsidR="00B1364A" w:rsidRPr="009335C2">
        <w:rPr>
          <w:rFonts w:eastAsia="Times New Roman" w:cs="Helvetica"/>
          <w:kern w:val="36"/>
          <w:lang w:eastAsia="en-GB"/>
        </w:rPr>
        <w:t xml:space="preserve"> that </w:t>
      </w:r>
      <w:r w:rsidR="002F45FB" w:rsidRPr="009335C2">
        <w:rPr>
          <w:rFonts w:eastAsia="Times New Roman" w:cs="Helvetica"/>
          <w:kern w:val="36"/>
          <w:lang w:eastAsia="en-GB"/>
        </w:rPr>
        <w:t>may evoke anger, fear, distress, frustration and retaliation.  – It is how we deal with this situation and what we do with the information that is important.</w:t>
      </w:r>
    </w:p>
    <w:p w:rsidR="002F45FB" w:rsidRPr="009335C2" w:rsidRDefault="002F45FB" w:rsidP="00176A1D">
      <w:pPr>
        <w:shd w:val="clear" w:color="auto" w:fill="FFFFFF"/>
        <w:spacing w:after="300" w:line="330" w:lineRule="atLeast"/>
        <w:outlineLvl w:val="1"/>
        <w:rPr>
          <w:rFonts w:eastAsia="Times New Roman" w:cs="Helvetica"/>
          <w:b/>
          <w:kern w:val="36"/>
          <w:lang w:eastAsia="en-GB"/>
        </w:rPr>
      </w:pPr>
      <w:r w:rsidRPr="009335C2">
        <w:rPr>
          <w:rFonts w:eastAsia="Times New Roman" w:cs="Helvetica"/>
          <w:b/>
          <w:kern w:val="36"/>
          <w:lang w:eastAsia="en-GB"/>
        </w:rPr>
        <w:t>Preparation</w:t>
      </w:r>
    </w:p>
    <w:p w:rsidR="009335C2" w:rsidRDefault="002F45FB" w:rsidP="009335C2">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lastRenderedPageBreak/>
        <w:t>If we know a difficult conversation is going to take place then preparation is esse</w:t>
      </w:r>
      <w:r w:rsidR="009335C2">
        <w:rPr>
          <w:rFonts w:eastAsia="Times New Roman" w:cs="Helvetica"/>
          <w:kern w:val="36"/>
          <w:lang w:eastAsia="en-GB"/>
        </w:rPr>
        <w:t xml:space="preserve">ntial. It provides you with </w:t>
      </w:r>
      <w:r w:rsidRPr="009335C2">
        <w:rPr>
          <w:rFonts w:eastAsia="Times New Roman" w:cs="Helvetica"/>
          <w:kern w:val="36"/>
          <w:lang w:eastAsia="en-GB"/>
        </w:rPr>
        <w:t>space to rehearse what you want to say</w:t>
      </w:r>
      <w:r w:rsidR="009335C2">
        <w:rPr>
          <w:rFonts w:eastAsia="Times New Roman" w:cs="Helvetica"/>
          <w:kern w:val="36"/>
          <w:lang w:eastAsia="en-GB"/>
        </w:rPr>
        <w:t>,</w:t>
      </w:r>
      <w:r w:rsidR="00D82D00" w:rsidRPr="009335C2">
        <w:rPr>
          <w:rFonts w:eastAsia="Times New Roman" w:cs="Helvetica"/>
          <w:kern w:val="36"/>
          <w:lang w:eastAsia="en-GB"/>
        </w:rPr>
        <w:t xml:space="preserve"> and also</w:t>
      </w:r>
      <w:r w:rsidR="009335C2">
        <w:rPr>
          <w:rFonts w:eastAsia="Times New Roman" w:cs="Helvetica"/>
          <w:kern w:val="36"/>
          <w:lang w:eastAsia="en-GB"/>
        </w:rPr>
        <w:t xml:space="preserve"> time </w:t>
      </w:r>
      <w:r w:rsidR="00D82D00" w:rsidRPr="009335C2">
        <w:rPr>
          <w:rFonts w:eastAsia="Times New Roman" w:cs="Helvetica"/>
          <w:kern w:val="36"/>
          <w:lang w:eastAsia="en-GB"/>
        </w:rPr>
        <w:t xml:space="preserve"> to consider the possible consequences from such a conversation. These consequences could include –</w:t>
      </w:r>
    </w:p>
    <w:p w:rsidR="00D82D00" w:rsidRPr="009335C2" w:rsidRDefault="00D82D00" w:rsidP="009335C2">
      <w:pPr>
        <w:pStyle w:val="ListParagraph"/>
        <w:numPr>
          <w:ilvl w:val="0"/>
          <w:numId w:val="6"/>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risk to you as the worker,</w:t>
      </w:r>
    </w:p>
    <w:p w:rsidR="00D82D00" w:rsidRPr="009335C2" w:rsidRDefault="00D82D00" w:rsidP="009335C2">
      <w:pPr>
        <w:pStyle w:val="ListParagraph"/>
        <w:numPr>
          <w:ilvl w:val="0"/>
          <w:numId w:val="6"/>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risk to the person in leaving them after having had a difficult conversation and how they manage their emotions around this, </w:t>
      </w:r>
    </w:p>
    <w:p w:rsidR="00D82D00" w:rsidRPr="009335C2" w:rsidRDefault="00D82D00" w:rsidP="009335C2">
      <w:pPr>
        <w:pStyle w:val="ListParagraph"/>
        <w:numPr>
          <w:ilvl w:val="0"/>
          <w:numId w:val="6"/>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risk to a ch</w:t>
      </w:r>
      <w:r w:rsidR="00905C4C" w:rsidRPr="009335C2">
        <w:rPr>
          <w:rFonts w:eastAsia="Times New Roman" w:cs="Helvetica"/>
          <w:kern w:val="36"/>
          <w:lang w:eastAsia="en-GB"/>
        </w:rPr>
        <w:t>ild from preoccupation or distress from the parent following a conversation</w:t>
      </w:r>
    </w:p>
    <w:p w:rsidR="00D82D00" w:rsidRPr="009335C2" w:rsidRDefault="00D82D00" w:rsidP="009335C2">
      <w:pPr>
        <w:pStyle w:val="ListParagraph"/>
        <w:numPr>
          <w:ilvl w:val="0"/>
          <w:numId w:val="6"/>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risk of upset, anxiety and fear following a disclosure</w:t>
      </w:r>
    </w:p>
    <w:p w:rsidR="00D82D00" w:rsidRPr="009335C2" w:rsidRDefault="00D82D00" w:rsidP="009335C2">
      <w:pPr>
        <w:pStyle w:val="ListParagraph"/>
        <w:numPr>
          <w:ilvl w:val="0"/>
          <w:numId w:val="6"/>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risk to another person </w:t>
      </w:r>
      <w:r w:rsidR="00507F52" w:rsidRPr="009335C2">
        <w:rPr>
          <w:rFonts w:eastAsia="Times New Roman" w:cs="Helvetica"/>
          <w:kern w:val="36"/>
          <w:lang w:eastAsia="en-GB"/>
        </w:rPr>
        <w:t xml:space="preserve">(partner or child) </w:t>
      </w:r>
      <w:r w:rsidRPr="009335C2">
        <w:rPr>
          <w:rFonts w:eastAsia="Times New Roman" w:cs="Helvetica"/>
          <w:kern w:val="36"/>
          <w:lang w:eastAsia="en-GB"/>
        </w:rPr>
        <w:t>due to misdirected frustration, anger and distress from the person who had the conversation.</w:t>
      </w:r>
    </w:p>
    <w:p w:rsidR="002F45FB" w:rsidRPr="009335C2" w:rsidRDefault="009335C2" w:rsidP="00176A1D">
      <w:pPr>
        <w:shd w:val="clear" w:color="auto" w:fill="FFFFFF"/>
        <w:spacing w:after="300" w:line="330" w:lineRule="atLeast"/>
        <w:outlineLvl w:val="1"/>
        <w:rPr>
          <w:rFonts w:eastAsia="Times New Roman" w:cs="Helvetica"/>
          <w:kern w:val="36"/>
          <w:lang w:eastAsia="en-GB"/>
        </w:rPr>
      </w:pPr>
      <w:r>
        <w:rPr>
          <w:rFonts w:eastAsia="Times New Roman" w:cs="Helvetica"/>
          <w:kern w:val="36"/>
          <w:lang w:eastAsia="en-GB"/>
        </w:rPr>
        <w:t>Always f</w:t>
      </w:r>
      <w:r w:rsidR="00351DE2" w:rsidRPr="009335C2">
        <w:rPr>
          <w:rFonts w:eastAsia="Times New Roman" w:cs="Helvetica"/>
          <w:kern w:val="36"/>
          <w:lang w:eastAsia="en-GB"/>
        </w:rPr>
        <w:t>orm a plan – be clear about the purpose of the conversation</w:t>
      </w:r>
      <w:r w:rsidR="00507F52" w:rsidRPr="009335C2">
        <w:rPr>
          <w:rFonts w:eastAsia="Times New Roman" w:cs="Helvetica"/>
          <w:kern w:val="36"/>
          <w:lang w:eastAsia="en-GB"/>
        </w:rPr>
        <w:t>, and</w:t>
      </w:r>
      <w:r w:rsidR="00351DE2" w:rsidRPr="009335C2">
        <w:rPr>
          <w:rFonts w:eastAsia="Times New Roman" w:cs="Helvetica"/>
          <w:kern w:val="36"/>
          <w:lang w:eastAsia="en-GB"/>
        </w:rPr>
        <w:t xml:space="preserve"> what you hope to accomplish.</w:t>
      </w:r>
    </w:p>
    <w:p w:rsidR="002B008F" w:rsidRPr="009335C2" w:rsidRDefault="002B008F" w:rsidP="00176A1D">
      <w:pPr>
        <w:shd w:val="clear" w:color="auto" w:fill="FFFFFF"/>
        <w:spacing w:after="300" w:line="330" w:lineRule="atLeast"/>
        <w:outlineLvl w:val="1"/>
        <w:rPr>
          <w:rFonts w:eastAsia="Times New Roman" w:cs="Helvetica"/>
          <w:b/>
          <w:kern w:val="36"/>
          <w:lang w:eastAsia="en-GB"/>
        </w:rPr>
      </w:pPr>
      <w:r w:rsidRPr="009335C2">
        <w:rPr>
          <w:rFonts w:eastAsia="Times New Roman" w:cs="Helvetica"/>
          <w:b/>
          <w:kern w:val="36"/>
          <w:lang w:eastAsia="en-GB"/>
        </w:rPr>
        <w:t>Must</w:t>
      </w:r>
      <w:r w:rsidR="00780A3E" w:rsidRPr="009335C2">
        <w:rPr>
          <w:rFonts w:eastAsia="Times New Roman" w:cs="Helvetica"/>
          <w:b/>
          <w:kern w:val="36"/>
          <w:lang w:eastAsia="en-GB"/>
        </w:rPr>
        <w:t>s</w:t>
      </w:r>
    </w:p>
    <w:p w:rsidR="000C326D" w:rsidRPr="009335C2" w:rsidRDefault="000C326D" w:rsidP="000C326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lastRenderedPageBreak/>
        <w:t>You must be honest with the individual what the purpose of the interview is.</w:t>
      </w:r>
    </w:p>
    <w:p w:rsidR="000C326D" w:rsidRPr="009335C2" w:rsidRDefault="000C326D"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You must inform the individual what you will do with the information that has been gathered.</w:t>
      </w:r>
    </w:p>
    <w:p w:rsidR="00D42BEA" w:rsidRPr="009335C2" w:rsidRDefault="00D42BEA"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If the visit entails having difficult conversations about emotive subjects and there is a risk of conflict or violence you must request a risk assessment be completed</w:t>
      </w:r>
      <w:r w:rsidR="00B1364A" w:rsidRPr="009335C2">
        <w:rPr>
          <w:rFonts w:eastAsia="Times New Roman" w:cs="Helvetica"/>
          <w:kern w:val="36"/>
          <w:lang w:eastAsia="en-GB"/>
        </w:rPr>
        <w:t xml:space="preserve"> by your TM</w:t>
      </w:r>
      <w:r w:rsidRPr="009335C2">
        <w:rPr>
          <w:rFonts w:eastAsia="Times New Roman" w:cs="Helvetica"/>
          <w:kern w:val="36"/>
          <w:lang w:eastAsia="en-GB"/>
        </w:rPr>
        <w:t>.</w:t>
      </w:r>
    </w:p>
    <w:p w:rsidR="002B008F" w:rsidRPr="009335C2" w:rsidRDefault="002B008F"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Questions must be respectful and non-judgemental</w:t>
      </w:r>
      <w:r w:rsidR="00B1364A" w:rsidRPr="009335C2">
        <w:rPr>
          <w:rFonts w:eastAsia="Times New Roman" w:cs="Helvetica"/>
          <w:kern w:val="36"/>
          <w:lang w:eastAsia="en-GB"/>
        </w:rPr>
        <w:t>, or you run the risk of non-engagement and possible conflict.</w:t>
      </w:r>
    </w:p>
    <w:p w:rsidR="002B008F" w:rsidRPr="009335C2" w:rsidRDefault="002B008F"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The voice of the child, and their family must be clearly recorded</w:t>
      </w:r>
      <w:r w:rsidR="00B1364A" w:rsidRPr="009335C2">
        <w:rPr>
          <w:rFonts w:eastAsia="Times New Roman" w:cs="Helvetica"/>
          <w:kern w:val="36"/>
          <w:lang w:eastAsia="en-GB"/>
        </w:rPr>
        <w:t xml:space="preserve"> in case notes</w:t>
      </w:r>
      <w:r w:rsidRPr="009335C2">
        <w:rPr>
          <w:rFonts w:eastAsia="Times New Roman" w:cs="Helvetica"/>
          <w:kern w:val="36"/>
          <w:lang w:eastAsia="en-GB"/>
        </w:rPr>
        <w:t xml:space="preserve"> and referred to</w:t>
      </w:r>
      <w:r w:rsidR="00B1364A" w:rsidRPr="009335C2">
        <w:rPr>
          <w:rFonts w:eastAsia="Times New Roman" w:cs="Helvetica"/>
          <w:kern w:val="36"/>
          <w:lang w:eastAsia="en-GB"/>
        </w:rPr>
        <w:t xml:space="preserve"> in the assessment.</w:t>
      </w:r>
    </w:p>
    <w:p w:rsidR="002B008F" w:rsidRPr="009335C2" w:rsidRDefault="002B008F"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Agencies need to be accountable for what they say and do with families</w:t>
      </w:r>
      <w:r w:rsidR="00B1364A" w:rsidRPr="009335C2">
        <w:rPr>
          <w:rFonts w:eastAsia="Times New Roman" w:cs="Helvetica"/>
          <w:kern w:val="36"/>
          <w:lang w:eastAsia="en-GB"/>
        </w:rPr>
        <w:t>,</w:t>
      </w:r>
      <w:r w:rsidRPr="009335C2">
        <w:rPr>
          <w:rFonts w:eastAsia="Times New Roman" w:cs="Helvetica"/>
          <w:kern w:val="36"/>
          <w:lang w:eastAsia="en-GB"/>
        </w:rPr>
        <w:t xml:space="preserve"> and t</w:t>
      </w:r>
      <w:r w:rsidR="00B1364A" w:rsidRPr="009335C2">
        <w:rPr>
          <w:rFonts w:eastAsia="Times New Roman" w:cs="Helvetica"/>
          <w:kern w:val="36"/>
          <w:lang w:eastAsia="en-GB"/>
        </w:rPr>
        <w:t>herefore must be consulted with and recorded in a manner that enables challenge and follow up should it be required.</w:t>
      </w:r>
    </w:p>
    <w:p w:rsidR="00D42BEA" w:rsidRPr="009335C2" w:rsidRDefault="00D42BEA"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You must seek to question and involve</w:t>
      </w:r>
      <w:r w:rsidR="00A0263D" w:rsidRPr="009335C2">
        <w:rPr>
          <w:rFonts w:eastAsia="Times New Roman" w:cs="Helvetica"/>
          <w:kern w:val="36"/>
          <w:lang w:eastAsia="en-GB"/>
        </w:rPr>
        <w:t xml:space="preserve"> absent partners and family mem</w:t>
      </w:r>
      <w:r w:rsidRPr="009335C2">
        <w:rPr>
          <w:rFonts w:eastAsia="Times New Roman" w:cs="Helvetica"/>
          <w:kern w:val="36"/>
          <w:lang w:eastAsia="en-GB"/>
        </w:rPr>
        <w:t>bers</w:t>
      </w:r>
    </w:p>
    <w:p w:rsidR="00D42BEA" w:rsidRDefault="0020399D" w:rsidP="00176A1D">
      <w:pPr>
        <w:shd w:val="clear" w:color="auto" w:fill="FFFFFF"/>
        <w:spacing w:after="300" w:line="330" w:lineRule="atLeast"/>
        <w:outlineLvl w:val="1"/>
        <w:rPr>
          <w:rFonts w:eastAsia="Times New Roman" w:cs="Helvetica"/>
          <w:kern w:val="36"/>
          <w:lang w:eastAsia="en-GB"/>
        </w:rPr>
      </w:pPr>
      <w:r>
        <w:rPr>
          <w:rFonts w:ascii="Arial" w:hAnsi="Arial" w:cs="Arial"/>
          <w:noProof/>
          <w:color w:val="FFFFFF"/>
          <w:sz w:val="20"/>
          <w:szCs w:val="20"/>
          <w:lang w:eastAsia="en-GB"/>
        </w:rPr>
        <w:lastRenderedPageBreak/>
        <w:drawing>
          <wp:anchor distT="0" distB="0" distL="114300" distR="114300" simplePos="0" relativeHeight="251662336" behindDoc="1" locked="0" layoutInCell="1" allowOverlap="1">
            <wp:simplePos x="0" y="0"/>
            <wp:positionH relativeFrom="column">
              <wp:posOffset>5867400</wp:posOffset>
            </wp:positionH>
            <wp:positionV relativeFrom="paragraph">
              <wp:posOffset>361314</wp:posOffset>
            </wp:positionV>
            <wp:extent cx="609600" cy="742950"/>
            <wp:effectExtent l="38100" t="38100" r="38100" b="38100"/>
            <wp:wrapTight wrapText="bothSides">
              <wp:wrapPolygon edited="0">
                <wp:start x="-1754" y="-351"/>
                <wp:lineTo x="-719" y="17915"/>
                <wp:lineTo x="-409" y="21228"/>
                <wp:lineTo x="19264" y="21654"/>
                <wp:lineTo x="22629" y="21441"/>
                <wp:lineTo x="22836" y="16429"/>
                <wp:lineTo x="21232" y="-690"/>
                <wp:lineTo x="9015" y="-1030"/>
                <wp:lineTo x="-1754" y="-351"/>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63730">
                      <a:off x="0" y="0"/>
                      <a:ext cx="6096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BEA" w:rsidRPr="009335C2">
        <w:rPr>
          <w:rFonts w:eastAsia="Times New Roman" w:cs="Helvetica"/>
          <w:kern w:val="36"/>
          <w:lang w:eastAsia="en-GB"/>
        </w:rPr>
        <w:t>You must seek supervision and support following difficult conversations.</w:t>
      </w:r>
      <w:r w:rsidR="00351DE2" w:rsidRPr="009335C2">
        <w:rPr>
          <w:rFonts w:eastAsia="Times New Roman" w:cs="Helvetica"/>
          <w:kern w:val="36"/>
          <w:lang w:eastAsia="en-GB"/>
        </w:rPr>
        <w:t xml:space="preserve"> – Be aware of your trigger points and what buttons may be pushed in you.</w:t>
      </w:r>
      <w:r w:rsidRPr="0020399D">
        <w:rPr>
          <w:rFonts w:ascii="Arial" w:hAnsi="Arial" w:cs="Arial"/>
          <w:noProof/>
          <w:color w:val="FFFFFF"/>
          <w:sz w:val="20"/>
          <w:szCs w:val="20"/>
          <w:lang w:eastAsia="en-GB"/>
        </w:rPr>
        <w:t xml:space="preserve"> </w:t>
      </w:r>
      <w:r>
        <w:rPr>
          <w:rFonts w:ascii="Arial" w:hAnsi="Arial" w:cs="Arial"/>
          <w:noProof/>
          <w:color w:val="FFFFFF"/>
          <w:sz w:val="20"/>
          <w:szCs w:val="20"/>
          <w:lang w:eastAsia="en-GB"/>
        </w:rPr>
        <w:t xml:space="preserve">                                                             </w:t>
      </w:r>
    </w:p>
    <w:p w:rsidR="002B008F" w:rsidRPr="009335C2" w:rsidRDefault="002B008F" w:rsidP="00176A1D">
      <w:pPr>
        <w:shd w:val="clear" w:color="auto" w:fill="FFFFFF"/>
        <w:spacing w:after="300" w:line="330" w:lineRule="atLeast"/>
        <w:outlineLvl w:val="1"/>
        <w:rPr>
          <w:rFonts w:eastAsia="Times New Roman" w:cs="Helvetica"/>
          <w:b/>
          <w:kern w:val="36"/>
          <w:lang w:eastAsia="en-GB"/>
        </w:rPr>
      </w:pPr>
      <w:r w:rsidRPr="009335C2">
        <w:rPr>
          <w:rFonts w:eastAsia="Times New Roman" w:cs="Helvetica"/>
          <w:b/>
          <w:kern w:val="36"/>
          <w:lang w:eastAsia="en-GB"/>
        </w:rPr>
        <w:t>Practice Tips</w:t>
      </w:r>
    </w:p>
    <w:p w:rsidR="00550338" w:rsidRPr="009335C2" w:rsidRDefault="0055033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Preparation is the key to having effective communication skills and relationships with families. Use supervision to explore different methods and techniques to achieve this. Practice and or role play can help develop skills and confidence.</w:t>
      </w:r>
    </w:p>
    <w:p w:rsidR="00351DE2" w:rsidRPr="009335C2" w:rsidRDefault="0055033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Ensure risk assessments are considered prior to having difficult conversations</w:t>
      </w:r>
      <w:r w:rsidR="00351DE2" w:rsidRPr="009335C2">
        <w:rPr>
          <w:rFonts w:eastAsia="Times New Roman" w:cs="Helvetica"/>
          <w:kern w:val="36"/>
          <w:lang w:eastAsia="en-GB"/>
        </w:rPr>
        <w:t>.</w:t>
      </w:r>
    </w:p>
    <w:p w:rsidR="00755E68" w:rsidRPr="009335C2" w:rsidRDefault="0055033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Containing the person after the conversation is just as important as preparing them for a difficult meeting.</w:t>
      </w:r>
      <w:r w:rsidR="00755E68" w:rsidRPr="009335C2">
        <w:rPr>
          <w:rFonts w:eastAsia="Times New Roman" w:cs="Helvetica"/>
          <w:kern w:val="36"/>
          <w:lang w:eastAsia="en-GB"/>
        </w:rPr>
        <w:t xml:space="preserve"> </w:t>
      </w:r>
    </w:p>
    <w:p w:rsidR="00755E68" w:rsidRPr="009335C2" w:rsidRDefault="00755E6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When beginning Difficult Conversation s</w:t>
      </w:r>
      <w:r w:rsidR="00550338" w:rsidRPr="009335C2">
        <w:rPr>
          <w:rFonts w:eastAsia="Times New Roman" w:cs="Helvetica"/>
          <w:kern w:val="36"/>
          <w:lang w:eastAsia="en-GB"/>
        </w:rPr>
        <w:t xml:space="preserve">tart with the principle of honesty, - families may not like this but they do tend to respect it. </w:t>
      </w:r>
    </w:p>
    <w:p w:rsidR="000F2948" w:rsidRPr="009335C2" w:rsidRDefault="00550338"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Acknowledgement in terms of the </w:t>
      </w:r>
      <w:r w:rsidR="000C3146" w:rsidRPr="009335C2">
        <w:rPr>
          <w:rFonts w:eastAsia="Times New Roman" w:cs="Helvetica"/>
          <w:kern w:val="36"/>
          <w:lang w:eastAsia="en-GB"/>
        </w:rPr>
        <w:t>person’s</w:t>
      </w:r>
      <w:r w:rsidRPr="009335C2">
        <w:rPr>
          <w:rFonts w:eastAsia="Times New Roman" w:cs="Helvetica"/>
          <w:kern w:val="36"/>
          <w:lang w:eastAsia="en-GB"/>
        </w:rPr>
        <w:t xml:space="preserve"> position, power and experience</w:t>
      </w:r>
      <w:r w:rsidR="00755E68" w:rsidRPr="009335C2">
        <w:rPr>
          <w:rFonts w:eastAsia="Times New Roman" w:cs="Helvetica"/>
          <w:kern w:val="36"/>
          <w:lang w:eastAsia="en-GB"/>
        </w:rPr>
        <w:t xml:space="preserve"> is important, as it demonstrates a desire to be </w:t>
      </w:r>
      <w:r w:rsidR="00755E68" w:rsidRPr="009335C2">
        <w:rPr>
          <w:rFonts w:eastAsia="Times New Roman" w:cs="Helvetica"/>
          <w:kern w:val="36"/>
          <w:lang w:eastAsia="en-GB"/>
        </w:rPr>
        <w:lastRenderedPageBreak/>
        <w:t>inclusive and respectful.</w:t>
      </w:r>
      <w:r w:rsidR="00A96DDE" w:rsidRPr="009335C2">
        <w:rPr>
          <w:rFonts w:eastAsia="Times New Roman" w:cs="Helvetica"/>
          <w:kern w:val="36"/>
          <w:lang w:eastAsia="en-GB"/>
        </w:rPr>
        <w:t xml:space="preserve"> Acknowledgement of how the conversation may impact them should also be thought about, i.e. if they are a parent, the outcome and expectations will be different from that of a teacher who is working with the family. </w:t>
      </w:r>
      <w:r w:rsidR="00755E68" w:rsidRPr="009335C2">
        <w:rPr>
          <w:rFonts w:eastAsia="Times New Roman" w:cs="Helvetica"/>
          <w:kern w:val="36"/>
          <w:lang w:eastAsia="en-GB"/>
        </w:rPr>
        <w:t xml:space="preserve"> E</w:t>
      </w:r>
      <w:r w:rsidRPr="009335C2">
        <w:rPr>
          <w:rFonts w:eastAsia="Times New Roman" w:cs="Helvetica"/>
          <w:kern w:val="36"/>
          <w:lang w:eastAsia="en-GB"/>
        </w:rPr>
        <w:t xml:space="preserve">nquire how they would prefer </w:t>
      </w:r>
      <w:r w:rsidR="00755E68" w:rsidRPr="009335C2">
        <w:rPr>
          <w:rFonts w:eastAsia="Times New Roman" w:cs="Helvetica"/>
          <w:kern w:val="36"/>
          <w:lang w:eastAsia="en-GB"/>
        </w:rPr>
        <w:t>the difficult conversation</w:t>
      </w:r>
      <w:r w:rsidRPr="009335C2">
        <w:rPr>
          <w:rFonts w:eastAsia="Times New Roman" w:cs="Helvetica"/>
          <w:kern w:val="36"/>
          <w:lang w:eastAsia="en-GB"/>
        </w:rPr>
        <w:t xml:space="preserve"> take</w:t>
      </w:r>
      <w:r w:rsidR="00755E68" w:rsidRPr="009335C2">
        <w:rPr>
          <w:rFonts w:eastAsia="Times New Roman" w:cs="Helvetica"/>
          <w:kern w:val="36"/>
          <w:lang w:eastAsia="en-GB"/>
        </w:rPr>
        <w:t>s</w:t>
      </w:r>
      <w:r w:rsidRPr="009335C2">
        <w:rPr>
          <w:rFonts w:eastAsia="Times New Roman" w:cs="Helvetica"/>
          <w:kern w:val="36"/>
          <w:lang w:eastAsia="en-GB"/>
        </w:rPr>
        <w:t xml:space="preserve"> place</w:t>
      </w:r>
      <w:r w:rsidR="000C3146" w:rsidRPr="009335C2">
        <w:rPr>
          <w:rFonts w:eastAsia="Times New Roman" w:cs="Helvetica"/>
          <w:kern w:val="36"/>
          <w:lang w:eastAsia="en-GB"/>
        </w:rPr>
        <w:t xml:space="preserve">. </w:t>
      </w:r>
      <w:r w:rsidR="00755E68" w:rsidRPr="009335C2">
        <w:rPr>
          <w:rFonts w:eastAsia="Times New Roman" w:cs="Helvetica"/>
          <w:kern w:val="36"/>
          <w:lang w:eastAsia="en-GB"/>
        </w:rPr>
        <w:t>As part of the planning with the individual ensure they have the means to ask for</w:t>
      </w:r>
      <w:r w:rsidR="000C3146" w:rsidRPr="009335C2">
        <w:rPr>
          <w:rFonts w:eastAsia="Times New Roman" w:cs="Helvetica"/>
          <w:kern w:val="36"/>
          <w:lang w:eastAsia="en-GB"/>
        </w:rPr>
        <w:t xml:space="preserve"> a break or time out </w:t>
      </w:r>
      <w:r w:rsidR="00755E68" w:rsidRPr="009335C2">
        <w:rPr>
          <w:rFonts w:eastAsia="Times New Roman" w:cs="Helvetica"/>
          <w:kern w:val="36"/>
          <w:lang w:eastAsia="en-GB"/>
        </w:rPr>
        <w:t>should it be</w:t>
      </w:r>
      <w:r w:rsidR="000C3146" w:rsidRPr="009335C2">
        <w:rPr>
          <w:rFonts w:eastAsia="Times New Roman" w:cs="Helvetica"/>
          <w:kern w:val="36"/>
          <w:lang w:eastAsia="en-GB"/>
        </w:rPr>
        <w:t xml:space="preserve"> needed.</w:t>
      </w:r>
    </w:p>
    <w:p w:rsidR="00E111A4" w:rsidRPr="009335C2" w:rsidRDefault="00E111A4" w:rsidP="00E111A4">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Closed Questions are good questions to use when seeking to clarify facts or events. They are not helpful at gathering information as part of a narrative. </w:t>
      </w:r>
    </w:p>
    <w:p w:rsidR="00755E68" w:rsidRPr="009335C2" w:rsidRDefault="002B008F" w:rsidP="00244487">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Use open ended questions</w:t>
      </w:r>
      <w:r w:rsidR="00E111A4" w:rsidRPr="009335C2">
        <w:rPr>
          <w:rFonts w:eastAsia="Times New Roman" w:cs="Helvetica"/>
          <w:kern w:val="36"/>
          <w:lang w:eastAsia="en-GB"/>
        </w:rPr>
        <w:t xml:space="preserve"> to enable free flow conversation, which is relaxed and inviting therefore enabling a conversation to take place.</w:t>
      </w:r>
      <w:r w:rsidR="00244487" w:rsidRPr="009335C2">
        <w:rPr>
          <w:rFonts w:eastAsia="Times New Roman" w:cs="Helvetica"/>
          <w:kern w:val="36"/>
          <w:lang w:eastAsia="en-GB"/>
        </w:rPr>
        <w:t xml:space="preserve"> </w:t>
      </w:r>
      <w:r w:rsidR="0034614C" w:rsidRPr="009335C2">
        <w:rPr>
          <w:rFonts w:eastAsia="Times New Roman" w:cs="Helvetica"/>
          <w:kern w:val="36"/>
          <w:lang w:eastAsia="en-GB"/>
        </w:rPr>
        <w:t xml:space="preserve">Acknowledge that the conversation may be difficult but we need to talk about ……., </w:t>
      </w:r>
      <w:r w:rsidR="00244487" w:rsidRPr="009335C2">
        <w:rPr>
          <w:rFonts w:eastAsia="Times New Roman" w:cs="Helvetica"/>
          <w:kern w:val="36"/>
          <w:lang w:eastAsia="en-GB"/>
        </w:rPr>
        <w:t xml:space="preserve">or  </w:t>
      </w:r>
      <w:r w:rsidR="0034614C" w:rsidRPr="009335C2">
        <w:rPr>
          <w:rFonts w:eastAsia="Times New Roman" w:cs="Helvetica"/>
          <w:kern w:val="36"/>
          <w:lang w:eastAsia="en-GB"/>
        </w:rPr>
        <w:t xml:space="preserve">I am trying to understand how…….. </w:t>
      </w:r>
    </w:p>
    <w:p w:rsidR="00A96DDE" w:rsidRPr="009335C2" w:rsidRDefault="00A96DDE"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Using Open Discovery Questions, those which begin with ‘What’ or ‘How’ will elicit information more directly. E.g. “What do you hope to happen from this meeting”, “how have </w:t>
      </w:r>
      <w:r w:rsidRPr="009335C2">
        <w:rPr>
          <w:rFonts w:eastAsia="Times New Roman" w:cs="Helvetica"/>
          <w:kern w:val="36"/>
          <w:lang w:eastAsia="en-GB"/>
        </w:rPr>
        <w:lastRenderedPageBreak/>
        <w:t xml:space="preserve">you been feeling”, What are you worried about”, “How can we help you to understand the information more easily”. These types of questions go straight to the </w:t>
      </w:r>
      <w:r w:rsidR="009335C2" w:rsidRPr="009335C2">
        <w:rPr>
          <w:rFonts w:eastAsia="Times New Roman" w:cs="Helvetica"/>
          <w:kern w:val="36"/>
          <w:lang w:eastAsia="en-GB"/>
        </w:rPr>
        <w:t>centre</w:t>
      </w:r>
      <w:r w:rsidRPr="009335C2">
        <w:rPr>
          <w:rFonts w:eastAsia="Times New Roman" w:cs="Helvetica"/>
          <w:kern w:val="36"/>
          <w:lang w:eastAsia="en-GB"/>
        </w:rPr>
        <w:t xml:space="preserve"> of the persons world and gather more information about the individuals feelings. </w:t>
      </w:r>
    </w:p>
    <w:p w:rsidR="005D4329" w:rsidRPr="009335C2" w:rsidRDefault="005D4329"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Listen twice as much as you talk – we have two ears and one mouth, if you use them in that ratio, you allow the person to describe their strengths, weaknesses, worries and goals. </w:t>
      </w:r>
    </w:p>
    <w:p w:rsidR="00C20DAE" w:rsidRPr="009335C2" w:rsidRDefault="00C20DAE"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Strength based questions enable the individual to reflect on what they are good at, how the</w:t>
      </w:r>
      <w:r w:rsidR="00755E68" w:rsidRPr="009335C2">
        <w:rPr>
          <w:rFonts w:eastAsia="Times New Roman" w:cs="Helvetica"/>
          <w:kern w:val="36"/>
          <w:lang w:eastAsia="en-GB"/>
        </w:rPr>
        <w:t>y manage, what their dreams are. T</w:t>
      </w:r>
      <w:r w:rsidRPr="009335C2">
        <w:rPr>
          <w:rFonts w:eastAsia="Times New Roman" w:cs="Helvetica"/>
          <w:kern w:val="36"/>
          <w:lang w:eastAsia="en-GB"/>
        </w:rPr>
        <w:t xml:space="preserve">he questions are about them as opposed to a situation, you are drawing out their skills and abilities, plus keeping them relaxed for further engagement. </w:t>
      </w:r>
    </w:p>
    <w:p w:rsidR="00D42BEA" w:rsidRPr="009335C2" w:rsidRDefault="00D42BEA"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When talking about an incident explore the First, Worse and Last – this enables you to consider frequency and intensity</w:t>
      </w:r>
      <w:r w:rsidR="00755E68" w:rsidRPr="009335C2">
        <w:rPr>
          <w:rFonts w:eastAsia="Times New Roman" w:cs="Helvetica"/>
          <w:kern w:val="36"/>
          <w:lang w:eastAsia="en-GB"/>
        </w:rPr>
        <w:t xml:space="preserve"> and their perception of this.</w:t>
      </w:r>
    </w:p>
    <w:p w:rsidR="002B008F" w:rsidRPr="009335C2" w:rsidRDefault="002B008F" w:rsidP="00202D63">
      <w:pPr>
        <w:shd w:val="clear" w:color="auto" w:fill="FFFFFF"/>
        <w:spacing w:before="100" w:beforeAutospacing="1" w:after="100" w:afterAutospacing="1" w:line="360" w:lineRule="atLeast"/>
        <w:rPr>
          <w:rFonts w:eastAsia="Times New Roman" w:cs="Helvetica"/>
          <w:lang w:eastAsia="en-GB"/>
        </w:rPr>
      </w:pPr>
      <w:r w:rsidRPr="009335C2">
        <w:rPr>
          <w:rFonts w:eastAsia="Times New Roman" w:cs="Helvetica"/>
          <w:kern w:val="36"/>
          <w:lang w:eastAsia="en-GB"/>
        </w:rPr>
        <w:t xml:space="preserve">Try Solution Brief miracle style of questions - </w:t>
      </w:r>
      <w:r w:rsidRPr="009335C2">
        <w:rPr>
          <w:rFonts w:eastAsia="Times New Roman" w:cs="Helvetica"/>
          <w:lang w:eastAsia="en-GB"/>
        </w:rPr>
        <w:t xml:space="preserve">Suppose that one night, while you are asleep, a miracle happened and the </w:t>
      </w:r>
      <w:r w:rsidRPr="009335C2">
        <w:rPr>
          <w:rFonts w:eastAsia="Times New Roman" w:cs="Helvetica"/>
          <w:lang w:eastAsia="en-GB"/>
        </w:rPr>
        <w:lastRenderedPageBreak/>
        <w:t>problem was solved. How would you</w:t>
      </w:r>
      <w:r w:rsidR="00202D63" w:rsidRPr="009335C2">
        <w:rPr>
          <w:rFonts w:eastAsia="Times New Roman" w:cs="Helvetica"/>
          <w:lang w:eastAsia="en-GB"/>
        </w:rPr>
        <w:t xml:space="preserve"> know? What would be different?</w:t>
      </w:r>
    </w:p>
    <w:p w:rsidR="00755E68" w:rsidRPr="009335C2" w:rsidRDefault="00202D63"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b/>
          <w:kern w:val="36"/>
          <w:lang w:eastAsia="en-GB"/>
        </w:rPr>
        <w:t>If</w:t>
      </w:r>
      <w:r w:rsidRPr="009335C2">
        <w:rPr>
          <w:rFonts w:eastAsia="Times New Roman" w:cs="Helvetica"/>
          <w:kern w:val="36"/>
          <w:lang w:eastAsia="en-GB"/>
        </w:rPr>
        <w:t xml:space="preserve"> based style of questions enables individuals to share their wishes and feelings in a safe manner.  The approach is open and enables the individual to expand their thinking and give you an insight into what and who is important to them. </w:t>
      </w:r>
      <w:r w:rsidR="00755E68" w:rsidRPr="009335C2">
        <w:rPr>
          <w:rFonts w:eastAsia="Times New Roman" w:cs="Helvetica"/>
          <w:kern w:val="36"/>
          <w:lang w:eastAsia="en-GB"/>
        </w:rPr>
        <w:t>–</w:t>
      </w:r>
    </w:p>
    <w:p w:rsidR="00755E68" w:rsidRPr="009335C2" w:rsidRDefault="00202D63" w:rsidP="00755E68">
      <w:pPr>
        <w:pStyle w:val="ListParagraph"/>
        <w:numPr>
          <w:ilvl w:val="0"/>
          <w:numId w:val="8"/>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If you could do/ be/ go/ …….what would it be? </w:t>
      </w:r>
    </w:p>
    <w:p w:rsidR="00755E68" w:rsidRPr="009335C2" w:rsidRDefault="00202D63" w:rsidP="00755E68">
      <w:pPr>
        <w:pStyle w:val="ListParagraph"/>
        <w:numPr>
          <w:ilvl w:val="0"/>
          <w:numId w:val="8"/>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If you could tell/ save/ take one thing …? </w:t>
      </w:r>
    </w:p>
    <w:p w:rsidR="00755E68" w:rsidRPr="009335C2" w:rsidRDefault="00202D63" w:rsidP="00755E68">
      <w:pPr>
        <w:pStyle w:val="ListParagraph"/>
        <w:numPr>
          <w:ilvl w:val="0"/>
          <w:numId w:val="8"/>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If you won…..?</w:t>
      </w:r>
    </w:p>
    <w:p w:rsidR="00202D63" w:rsidRPr="009335C2" w:rsidRDefault="00202D63" w:rsidP="00755E68">
      <w:pPr>
        <w:pStyle w:val="ListParagraph"/>
        <w:numPr>
          <w:ilvl w:val="0"/>
          <w:numId w:val="8"/>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if you had 3 wishes…etc.</w:t>
      </w:r>
    </w:p>
    <w:p w:rsidR="002B008F" w:rsidRPr="009335C2" w:rsidRDefault="002B008F"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Experiment with </w:t>
      </w:r>
      <w:r w:rsidRPr="009335C2">
        <w:rPr>
          <w:rFonts w:eastAsia="Times New Roman" w:cs="Helvetica"/>
          <w:b/>
          <w:kern w:val="36"/>
          <w:lang w:eastAsia="en-GB"/>
        </w:rPr>
        <w:t>TED</w:t>
      </w:r>
      <w:r w:rsidRPr="009335C2">
        <w:rPr>
          <w:rFonts w:eastAsia="Times New Roman" w:cs="Helvetica"/>
          <w:kern w:val="36"/>
          <w:lang w:eastAsia="en-GB"/>
        </w:rPr>
        <w:t xml:space="preserve"> style of questioning – </w:t>
      </w:r>
      <w:r w:rsidRPr="009335C2">
        <w:rPr>
          <w:rFonts w:eastAsia="Times New Roman" w:cs="Helvetica"/>
          <w:b/>
          <w:kern w:val="36"/>
          <w:lang w:eastAsia="en-GB"/>
        </w:rPr>
        <w:t>T</w:t>
      </w:r>
      <w:r w:rsidRPr="009335C2">
        <w:rPr>
          <w:rFonts w:eastAsia="Times New Roman" w:cs="Helvetica"/>
          <w:kern w:val="36"/>
          <w:lang w:eastAsia="en-GB"/>
        </w:rPr>
        <w:t xml:space="preserve">ell Me about …., </w:t>
      </w:r>
      <w:r w:rsidRPr="009335C2">
        <w:rPr>
          <w:rFonts w:eastAsia="Times New Roman" w:cs="Helvetica"/>
          <w:b/>
          <w:kern w:val="36"/>
          <w:lang w:eastAsia="en-GB"/>
        </w:rPr>
        <w:t>E</w:t>
      </w:r>
      <w:r w:rsidRPr="009335C2">
        <w:rPr>
          <w:rFonts w:eastAsia="Times New Roman" w:cs="Helvetica"/>
          <w:kern w:val="36"/>
          <w:lang w:eastAsia="en-GB"/>
        </w:rPr>
        <w:t xml:space="preserve">xplain who/how… and </w:t>
      </w:r>
      <w:r w:rsidRPr="009335C2">
        <w:rPr>
          <w:rFonts w:eastAsia="Times New Roman" w:cs="Helvetica"/>
          <w:b/>
          <w:kern w:val="36"/>
          <w:lang w:eastAsia="en-GB"/>
        </w:rPr>
        <w:t>D</w:t>
      </w:r>
      <w:r w:rsidRPr="009335C2">
        <w:rPr>
          <w:rFonts w:eastAsia="Times New Roman" w:cs="Helvetica"/>
          <w:kern w:val="36"/>
          <w:lang w:eastAsia="en-GB"/>
        </w:rPr>
        <w:t>escribe the….. These questions open up the person to tell a narrative and share facts without feeling threatened.</w:t>
      </w:r>
      <w:r w:rsidR="009335C2">
        <w:rPr>
          <w:rFonts w:eastAsia="Times New Roman" w:cs="Helvetica"/>
          <w:kern w:val="36"/>
          <w:lang w:eastAsia="en-GB"/>
        </w:rPr>
        <w:t xml:space="preserve"> </w:t>
      </w:r>
    </w:p>
    <w:p w:rsidR="00F74520" w:rsidRPr="009335C2" w:rsidRDefault="00F73A1D" w:rsidP="00176A1D">
      <w:pPr>
        <w:shd w:val="clear" w:color="auto" w:fill="FFFFFF"/>
        <w:spacing w:after="300" w:line="330" w:lineRule="atLeast"/>
        <w:outlineLvl w:val="1"/>
        <w:rPr>
          <w:rFonts w:eastAsia="Times New Roman" w:cs="Helvetica"/>
          <w:kern w:val="36"/>
          <w:lang w:eastAsia="en-GB"/>
        </w:rPr>
      </w:pPr>
      <w:r>
        <w:rPr>
          <w:noProof/>
          <w:lang w:eastAsia="en-GB"/>
        </w:rPr>
        <w:drawing>
          <wp:anchor distT="0" distB="0" distL="114300" distR="114300" simplePos="0" relativeHeight="251661312" behindDoc="1" locked="0" layoutInCell="1" allowOverlap="1">
            <wp:simplePos x="0" y="0"/>
            <wp:positionH relativeFrom="column">
              <wp:posOffset>4705350</wp:posOffset>
            </wp:positionH>
            <wp:positionV relativeFrom="paragraph">
              <wp:posOffset>327025</wp:posOffset>
            </wp:positionV>
            <wp:extent cx="1532890" cy="914400"/>
            <wp:effectExtent l="0" t="0" r="0" b="0"/>
            <wp:wrapTight wrapText="bothSides">
              <wp:wrapPolygon edited="0">
                <wp:start x="0" y="0"/>
                <wp:lineTo x="0" y="21150"/>
                <wp:lineTo x="21206" y="21150"/>
                <wp:lineTo x="21206" y="0"/>
                <wp:lineTo x="0" y="0"/>
              </wp:wrapPolygon>
            </wp:wrapTight>
            <wp:docPr id="4" name="Picture 4" descr="https://thumbs.dreamstime.com/z/d-man-red-question-mark-over-white-background-30387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z/d-man-red-question-mark-over-white-background-30387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890" cy="914400"/>
                    </a:xfrm>
                    <a:prstGeom prst="rect">
                      <a:avLst/>
                    </a:prstGeom>
                    <a:noFill/>
                    <a:ln>
                      <a:noFill/>
                    </a:ln>
                  </pic:spPr>
                </pic:pic>
              </a:graphicData>
            </a:graphic>
            <wp14:sizeRelV relativeFrom="margin">
              <wp14:pctHeight>0</wp14:pctHeight>
            </wp14:sizeRelV>
          </wp:anchor>
        </w:drawing>
      </w:r>
      <w:r w:rsidR="006E2982" w:rsidRPr="009335C2">
        <w:rPr>
          <w:rFonts w:eastAsia="Times New Roman" w:cs="Helvetica"/>
          <w:kern w:val="36"/>
          <w:lang w:eastAsia="en-GB"/>
        </w:rPr>
        <w:t>Phrases that demonstrate</w:t>
      </w:r>
      <w:r w:rsidR="002B008F" w:rsidRPr="009335C2">
        <w:rPr>
          <w:rFonts w:eastAsia="Times New Roman" w:cs="Helvetica"/>
          <w:kern w:val="36"/>
          <w:lang w:eastAsia="en-GB"/>
        </w:rPr>
        <w:t xml:space="preserve"> </w:t>
      </w:r>
      <w:r w:rsidR="006E2982" w:rsidRPr="009335C2">
        <w:rPr>
          <w:rFonts w:eastAsia="Times New Roman" w:cs="Helvetica"/>
          <w:kern w:val="36"/>
          <w:lang w:eastAsia="en-GB"/>
        </w:rPr>
        <w:t>a genuine</w:t>
      </w:r>
      <w:r w:rsidR="002B008F" w:rsidRPr="009335C2">
        <w:rPr>
          <w:rFonts w:eastAsia="Times New Roman" w:cs="Helvetica"/>
          <w:kern w:val="36"/>
          <w:lang w:eastAsia="en-GB"/>
        </w:rPr>
        <w:t xml:space="preserve"> interest </w:t>
      </w:r>
      <w:r w:rsidR="006E2982" w:rsidRPr="009335C2">
        <w:rPr>
          <w:rFonts w:eastAsia="Times New Roman" w:cs="Helvetica"/>
          <w:kern w:val="36"/>
          <w:lang w:eastAsia="en-GB"/>
        </w:rPr>
        <w:t>enable families to relax. –</w:t>
      </w:r>
      <w:r>
        <w:rPr>
          <w:noProof/>
          <w:lang w:eastAsia="en-GB"/>
        </w:rPr>
        <w:t xml:space="preserve">                           </w:t>
      </w:r>
    </w:p>
    <w:p w:rsidR="00F74520" w:rsidRPr="009335C2" w:rsidRDefault="00A96DDE" w:rsidP="00F74520">
      <w:pPr>
        <w:pStyle w:val="ListParagraph"/>
        <w:numPr>
          <w:ilvl w:val="0"/>
          <w:numId w:val="9"/>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‘I</w:t>
      </w:r>
      <w:r w:rsidR="006E2982" w:rsidRPr="009335C2">
        <w:rPr>
          <w:rFonts w:eastAsia="Times New Roman" w:cs="Helvetica"/>
          <w:kern w:val="36"/>
          <w:lang w:eastAsia="en-GB"/>
        </w:rPr>
        <w:t xml:space="preserve"> am curious as to how/what/who etc.</w:t>
      </w:r>
    </w:p>
    <w:p w:rsidR="00F74520" w:rsidRPr="009335C2" w:rsidRDefault="006E2982" w:rsidP="00F74520">
      <w:pPr>
        <w:pStyle w:val="ListParagraph"/>
        <w:numPr>
          <w:ilvl w:val="0"/>
          <w:numId w:val="9"/>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 xml:space="preserve">Can you help me understand how…..? </w:t>
      </w:r>
    </w:p>
    <w:p w:rsidR="00F74520" w:rsidRPr="009335C2" w:rsidRDefault="006E2982" w:rsidP="00F74520">
      <w:pPr>
        <w:pStyle w:val="ListParagraph"/>
        <w:numPr>
          <w:ilvl w:val="0"/>
          <w:numId w:val="9"/>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lastRenderedPageBreak/>
        <w:t>How does this….. work in your family?</w:t>
      </w:r>
    </w:p>
    <w:p w:rsidR="002B008F" w:rsidRPr="009335C2" w:rsidRDefault="006E2982" w:rsidP="00F74520">
      <w:pPr>
        <w:pStyle w:val="ListParagraph"/>
        <w:numPr>
          <w:ilvl w:val="0"/>
          <w:numId w:val="9"/>
        </w:num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How do you manage when..?</w:t>
      </w:r>
      <w:r w:rsidR="00D42BEA" w:rsidRPr="009335C2">
        <w:rPr>
          <w:rFonts w:eastAsia="Times New Roman" w:cs="Helvetica"/>
          <w:kern w:val="36"/>
          <w:lang w:eastAsia="en-GB"/>
        </w:rPr>
        <w:t>’</w:t>
      </w:r>
    </w:p>
    <w:p w:rsidR="0034614C" w:rsidRPr="009335C2" w:rsidRDefault="0034614C"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Positions of curiosity demonstrate r</w:t>
      </w:r>
      <w:r w:rsidR="00270B41" w:rsidRPr="009335C2">
        <w:rPr>
          <w:rFonts w:eastAsia="Times New Roman" w:cs="Helvetica"/>
          <w:kern w:val="36"/>
          <w:lang w:eastAsia="en-GB"/>
        </w:rPr>
        <w:t>espect, a willingness to listen. To not judge but to hear and appreciate what is being said. – Reflecting back what is heard ensures that the interpretation of what is being said is accurate, as well as displaying active listening and understanding.</w:t>
      </w:r>
    </w:p>
    <w:p w:rsidR="0098617C" w:rsidRPr="009335C2" w:rsidRDefault="0098617C"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Framing a question in a way that refers to others can help individuals talk, -</w:t>
      </w:r>
      <w:r w:rsidR="005D4329" w:rsidRPr="009335C2">
        <w:rPr>
          <w:rFonts w:eastAsia="Times New Roman" w:cs="Helvetica"/>
          <w:kern w:val="36"/>
          <w:lang w:eastAsia="en-GB"/>
        </w:rPr>
        <w:t>‘In</w:t>
      </w:r>
      <w:r w:rsidRPr="009335C2">
        <w:rPr>
          <w:rFonts w:eastAsia="Times New Roman" w:cs="Helvetica"/>
          <w:kern w:val="36"/>
          <w:lang w:eastAsia="en-GB"/>
        </w:rPr>
        <w:t xml:space="preserve"> some f</w:t>
      </w:r>
      <w:r w:rsidR="004A1E82" w:rsidRPr="009335C2">
        <w:rPr>
          <w:rFonts w:eastAsia="Times New Roman" w:cs="Helvetica"/>
          <w:kern w:val="36"/>
          <w:lang w:eastAsia="en-GB"/>
        </w:rPr>
        <w:t>amilies this… can happen</w:t>
      </w:r>
      <w:r w:rsidR="00D42BEA" w:rsidRPr="009335C2">
        <w:rPr>
          <w:rFonts w:eastAsia="Times New Roman" w:cs="Helvetica"/>
          <w:kern w:val="36"/>
          <w:lang w:eastAsia="en-GB"/>
        </w:rPr>
        <w:t>’</w:t>
      </w:r>
      <w:r w:rsidR="004A1E82" w:rsidRPr="009335C2">
        <w:rPr>
          <w:rFonts w:eastAsia="Times New Roman" w:cs="Helvetica"/>
          <w:kern w:val="36"/>
          <w:lang w:eastAsia="en-GB"/>
        </w:rPr>
        <w:t xml:space="preserve">, </w:t>
      </w:r>
      <w:r w:rsidR="00D42BEA" w:rsidRPr="009335C2">
        <w:rPr>
          <w:rFonts w:eastAsia="Times New Roman" w:cs="Helvetica"/>
          <w:kern w:val="36"/>
          <w:lang w:eastAsia="en-GB"/>
        </w:rPr>
        <w:t>‘</w:t>
      </w:r>
      <w:r w:rsidR="004A1E82" w:rsidRPr="009335C2">
        <w:rPr>
          <w:rFonts w:eastAsia="Times New Roman" w:cs="Helvetica"/>
          <w:kern w:val="36"/>
          <w:lang w:eastAsia="en-GB"/>
        </w:rPr>
        <w:t>some o</w:t>
      </w:r>
      <w:r w:rsidRPr="009335C2">
        <w:rPr>
          <w:rFonts w:eastAsia="Times New Roman" w:cs="Helvetica"/>
          <w:kern w:val="36"/>
          <w:lang w:eastAsia="en-GB"/>
        </w:rPr>
        <w:t>f these questions may not refer to you but we need to ask them …..</w:t>
      </w:r>
      <w:r w:rsidR="00D42BEA" w:rsidRPr="009335C2">
        <w:rPr>
          <w:rFonts w:eastAsia="Times New Roman" w:cs="Helvetica"/>
          <w:kern w:val="36"/>
          <w:lang w:eastAsia="en-GB"/>
        </w:rPr>
        <w:t>’</w:t>
      </w:r>
    </w:p>
    <w:p w:rsidR="006E2982" w:rsidRPr="009335C2" w:rsidRDefault="00D42BEA"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w:t>
      </w:r>
      <w:r w:rsidR="006E2982" w:rsidRPr="009335C2">
        <w:rPr>
          <w:rFonts w:eastAsia="Times New Roman" w:cs="Helvetica"/>
          <w:kern w:val="36"/>
          <w:lang w:eastAsia="en-GB"/>
        </w:rPr>
        <w:t>Why</w:t>
      </w:r>
      <w:r w:rsidRPr="009335C2">
        <w:rPr>
          <w:rFonts w:eastAsia="Times New Roman" w:cs="Helvetica"/>
          <w:kern w:val="36"/>
          <w:lang w:eastAsia="en-GB"/>
        </w:rPr>
        <w:t>’</w:t>
      </w:r>
      <w:r w:rsidR="006E2982" w:rsidRPr="009335C2">
        <w:rPr>
          <w:rFonts w:eastAsia="Times New Roman" w:cs="Helvetica"/>
          <w:kern w:val="36"/>
          <w:lang w:eastAsia="en-GB"/>
        </w:rPr>
        <w:t xml:space="preserve"> questions can be perceived as accusatory and blaming, they should be used sparingly and when a rapport has been established</w:t>
      </w:r>
      <w:r w:rsidR="00780A3E" w:rsidRPr="009335C2">
        <w:rPr>
          <w:rFonts w:eastAsia="Times New Roman" w:cs="Helvetica"/>
          <w:kern w:val="36"/>
          <w:lang w:eastAsia="en-GB"/>
        </w:rPr>
        <w:t xml:space="preserve">. </w:t>
      </w:r>
    </w:p>
    <w:p w:rsidR="006E2982" w:rsidRPr="009335C2" w:rsidRDefault="00780A3E" w:rsidP="00176A1D">
      <w:pPr>
        <w:shd w:val="clear" w:color="auto" w:fill="FFFFFF"/>
        <w:spacing w:after="300" w:line="330" w:lineRule="atLeast"/>
        <w:outlineLvl w:val="1"/>
        <w:rPr>
          <w:rFonts w:eastAsia="Times New Roman" w:cs="Helvetica"/>
          <w:kern w:val="36"/>
          <w:lang w:eastAsia="en-GB"/>
        </w:rPr>
      </w:pPr>
      <w:r w:rsidRPr="009335C2">
        <w:rPr>
          <w:rFonts w:eastAsia="Times New Roman" w:cs="Helvetica"/>
          <w:kern w:val="36"/>
          <w:lang w:eastAsia="en-GB"/>
        </w:rPr>
        <w:t>Hypothetical questions can be used to explore problem solving and responses to past or new events. Often this is easier to think about as its not real</w:t>
      </w:r>
      <w:r w:rsidR="006E2982" w:rsidRPr="009335C2">
        <w:rPr>
          <w:rFonts w:eastAsia="Times New Roman" w:cs="Helvetica"/>
          <w:kern w:val="36"/>
          <w:lang w:eastAsia="en-GB"/>
        </w:rPr>
        <w:t xml:space="preserve"> – </w:t>
      </w:r>
      <w:r w:rsidR="00D42BEA" w:rsidRPr="009335C2">
        <w:rPr>
          <w:rFonts w:eastAsia="Times New Roman" w:cs="Helvetica"/>
          <w:kern w:val="36"/>
          <w:lang w:eastAsia="en-GB"/>
        </w:rPr>
        <w:t>‘</w:t>
      </w:r>
      <w:r w:rsidR="006E2982" w:rsidRPr="009335C2">
        <w:rPr>
          <w:rFonts w:eastAsia="Times New Roman" w:cs="Helvetica"/>
          <w:kern w:val="36"/>
          <w:lang w:eastAsia="en-GB"/>
        </w:rPr>
        <w:t>what would you tell your brother to do if….. ? how might this be different? What would you want to know about…? How can you make this ……</w:t>
      </w:r>
      <w:r w:rsidR="00D42BEA" w:rsidRPr="009335C2">
        <w:rPr>
          <w:rFonts w:eastAsia="Times New Roman" w:cs="Helvetica"/>
          <w:kern w:val="36"/>
          <w:lang w:eastAsia="en-GB"/>
        </w:rPr>
        <w:t>’</w:t>
      </w:r>
    </w:p>
    <w:p w:rsidR="00C20DAE" w:rsidRPr="009335C2" w:rsidRDefault="00C20DAE" w:rsidP="00C20DAE">
      <w:p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lastRenderedPageBreak/>
        <w:t>Sometimes difficult questions and conversations can take place when referring to a 3</w:t>
      </w:r>
      <w:r w:rsidRPr="009335C2">
        <w:rPr>
          <w:rFonts w:eastAsia="Times New Roman" w:cs="Helvetica"/>
          <w:vertAlign w:val="superscript"/>
          <w:lang w:eastAsia="en-GB"/>
        </w:rPr>
        <w:t>rd</w:t>
      </w:r>
      <w:r w:rsidRPr="009335C2">
        <w:rPr>
          <w:rFonts w:eastAsia="Times New Roman" w:cs="Helvetica"/>
          <w:lang w:eastAsia="en-GB"/>
        </w:rPr>
        <w:t xml:space="preserve"> object, a TV programme, an article, a book. These 3</w:t>
      </w:r>
      <w:r w:rsidRPr="009335C2">
        <w:rPr>
          <w:rFonts w:eastAsia="Times New Roman" w:cs="Helvetica"/>
          <w:vertAlign w:val="superscript"/>
          <w:lang w:eastAsia="en-GB"/>
        </w:rPr>
        <w:t>rd</w:t>
      </w:r>
      <w:r w:rsidRPr="009335C2">
        <w:rPr>
          <w:rFonts w:eastAsia="Times New Roman" w:cs="Helvetica"/>
          <w:lang w:eastAsia="en-GB"/>
        </w:rPr>
        <w:t xml:space="preserve"> objects take the focus away from personalisation and enable a conversation to start before it reflects on their experience.</w:t>
      </w:r>
    </w:p>
    <w:p w:rsidR="00CA2988" w:rsidRPr="009335C2" w:rsidRDefault="00CA2988" w:rsidP="00C20DAE">
      <w:p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Recalling past conversations may help to move new ones forward – Do you remembe</w:t>
      </w:r>
      <w:r w:rsidR="00780A3E" w:rsidRPr="009335C2">
        <w:rPr>
          <w:rFonts w:eastAsia="Times New Roman" w:cs="Helvetica"/>
          <w:lang w:eastAsia="en-GB"/>
        </w:rPr>
        <w:t>r when we …….. well today I wanted</w:t>
      </w:r>
      <w:r w:rsidRPr="009335C2">
        <w:rPr>
          <w:rFonts w:eastAsia="Times New Roman" w:cs="Helvetica"/>
          <w:lang w:eastAsia="en-GB"/>
        </w:rPr>
        <w:t xml:space="preserve"> to …….</w:t>
      </w:r>
    </w:p>
    <w:p w:rsidR="000F2948" w:rsidRPr="009335C2" w:rsidRDefault="000F2948" w:rsidP="00C20DAE">
      <w:p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I statements and questions work well in terms of trying to understand a situation and gather a parents perspective –</w:t>
      </w:r>
    </w:p>
    <w:p w:rsidR="000F2948" w:rsidRPr="009335C2" w:rsidRDefault="005D4329" w:rsidP="000F2948">
      <w:pPr>
        <w:pStyle w:val="ListParagraph"/>
        <w:numPr>
          <w:ilvl w:val="0"/>
          <w:numId w:val="10"/>
        </w:num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I’m</w:t>
      </w:r>
      <w:r w:rsidR="000F2948" w:rsidRPr="009335C2">
        <w:rPr>
          <w:rFonts w:eastAsia="Times New Roman" w:cs="Helvetica"/>
          <w:lang w:eastAsia="en-GB"/>
        </w:rPr>
        <w:t xml:space="preserve"> not sure I understand ……can you explain how…..?</w:t>
      </w:r>
    </w:p>
    <w:p w:rsidR="000F2948" w:rsidRPr="009335C2" w:rsidRDefault="000F2948" w:rsidP="000F2948">
      <w:pPr>
        <w:pStyle w:val="ListParagraph"/>
        <w:numPr>
          <w:ilvl w:val="0"/>
          <w:numId w:val="10"/>
        </w:num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I need your help, can you help me understand ……?</w:t>
      </w:r>
    </w:p>
    <w:p w:rsidR="000F2948" w:rsidRPr="009335C2" w:rsidRDefault="000F2948" w:rsidP="000F2948">
      <w:pPr>
        <w:pStyle w:val="ListParagraph"/>
        <w:numPr>
          <w:ilvl w:val="0"/>
          <w:numId w:val="10"/>
        </w:num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I’d like to talk to you about…. But first I’d like to get your point of view on ….</w:t>
      </w:r>
    </w:p>
    <w:p w:rsidR="000F2948" w:rsidRPr="009335C2" w:rsidRDefault="000F2948" w:rsidP="000F2948">
      <w:pPr>
        <w:pStyle w:val="ListParagraph"/>
        <w:numPr>
          <w:ilvl w:val="0"/>
          <w:numId w:val="10"/>
        </w:num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 xml:space="preserve">I have something I’d </w:t>
      </w:r>
      <w:r w:rsidR="005D4329" w:rsidRPr="009335C2">
        <w:rPr>
          <w:rFonts w:eastAsia="Times New Roman" w:cs="Helvetica"/>
          <w:lang w:eastAsia="en-GB"/>
        </w:rPr>
        <w:t>like</w:t>
      </w:r>
      <w:r w:rsidRPr="009335C2">
        <w:rPr>
          <w:rFonts w:eastAsia="Times New Roman" w:cs="Helvetica"/>
          <w:lang w:eastAsia="en-GB"/>
        </w:rPr>
        <w:t xml:space="preserve"> to discuss with you that I think will help me understand how ….. can we ….?</w:t>
      </w:r>
    </w:p>
    <w:p w:rsidR="000F2948" w:rsidRDefault="005D4329" w:rsidP="00C20DAE">
      <w:pPr>
        <w:shd w:val="clear" w:color="auto" w:fill="FFFFFF"/>
        <w:tabs>
          <w:tab w:val="left" w:pos="3465"/>
        </w:tabs>
        <w:spacing w:after="288" w:line="360" w:lineRule="atLeast"/>
        <w:rPr>
          <w:rFonts w:eastAsia="Times New Roman" w:cs="Helvetica"/>
          <w:lang w:eastAsia="en-GB"/>
        </w:rPr>
      </w:pPr>
      <w:r w:rsidRPr="009335C2">
        <w:rPr>
          <w:rFonts w:eastAsia="Times New Roman" w:cs="Helvetica"/>
          <w:lang w:eastAsia="en-GB"/>
        </w:rPr>
        <w:t>Finally</w:t>
      </w:r>
      <w:r w:rsidR="000F2948" w:rsidRPr="009335C2">
        <w:rPr>
          <w:rFonts w:eastAsia="Times New Roman" w:cs="Helvetica"/>
          <w:lang w:eastAsia="en-GB"/>
        </w:rPr>
        <w:t>, keep calm, do not be afraid of silence</w:t>
      </w:r>
      <w:r w:rsidR="00AF62BE" w:rsidRPr="009335C2">
        <w:rPr>
          <w:rFonts w:eastAsia="Times New Roman" w:cs="Helvetica"/>
          <w:lang w:eastAsia="en-GB"/>
        </w:rPr>
        <w:t>s</w:t>
      </w:r>
      <w:r w:rsidR="000F2948" w:rsidRPr="009335C2">
        <w:rPr>
          <w:rFonts w:eastAsia="Times New Roman" w:cs="Helvetica"/>
          <w:lang w:eastAsia="en-GB"/>
        </w:rPr>
        <w:t xml:space="preserve"> and practice having conversations.</w:t>
      </w:r>
      <w:r w:rsidR="00AF62BE" w:rsidRPr="009335C2">
        <w:rPr>
          <w:rFonts w:eastAsia="Times New Roman" w:cs="Helvetica"/>
          <w:lang w:eastAsia="en-GB"/>
        </w:rPr>
        <w:t xml:space="preserve"> – Lets Talk About ……</w:t>
      </w:r>
    </w:p>
    <w:p w:rsidR="009335C2" w:rsidRDefault="009335C2" w:rsidP="009335C2">
      <w:pPr>
        <w:rPr>
          <w:b/>
          <w:u w:val="single"/>
        </w:rPr>
      </w:pPr>
      <w:r w:rsidRPr="009335C2">
        <w:rPr>
          <w:b/>
          <w:u w:val="single"/>
        </w:rPr>
        <w:t>Conversation starters</w:t>
      </w:r>
    </w:p>
    <w:p w:rsidR="009335C2" w:rsidRDefault="00BB76BB" w:rsidP="009335C2">
      <w:r>
        <w:t>The following are ex</w:t>
      </w:r>
      <w:r w:rsidR="009335C2">
        <w:t xml:space="preserve">amples </w:t>
      </w:r>
      <w:r>
        <w:t xml:space="preserve">of how </w:t>
      </w:r>
      <w:r w:rsidR="009335C2">
        <w:t xml:space="preserve">to start those difficult conversations - </w:t>
      </w:r>
    </w:p>
    <w:p w:rsidR="009335C2" w:rsidRPr="009335C2" w:rsidRDefault="009335C2" w:rsidP="00BB76BB">
      <w:pPr>
        <w:pStyle w:val="ListParagraph"/>
        <w:numPr>
          <w:ilvl w:val="0"/>
          <w:numId w:val="12"/>
        </w:numPr>
      </w:pPr>
      <w:r w:rsidRPr="009335C2">
        <w:t>What are you worried about?</w:t>
      </w:r>
    </w:p>
    <w:p w:rsidR="009335C2" w:rsidRPr="009335C2" w:rsidRDefault="009335C2" w:rsidP="00BB76BB">
      <w:pPr>
        <w:pStyle w:val="ListParagraph"/>
        <w:numPr>
          <w:ilvl w:val="0"/>
          <w:numId w:val="12"/>
        </w:numPr>
      </w:pPr>
      <w:r w:rsidRPr="009335C2">
        <w:t>What do you think we are here to talk about today?</w:t>
      </w:r>
    </w:p>
    <w:p w:rsidR="009335C2" w:rsidRPr="009335C2" w:rsidRDefault="009335C2" w:rsidP="00BB76BB">
      <w:pPr>
        <w:pStyle w:val="ListParagraph"/>
        <w:numPr>
          <w:ilvl w:val="0"/>
          <w:numId w:val="12"/>
        </w:numPr>
      </w:pPr>
      <w:r w:rsidRPr="009335C2">
        <w:t>How would you like us to begin this meeting/session?</w:t>
      </w:r>
    </w:p>
    <w:p w:rsidR="009335C2" w:rsidRPr="009335C2" w:rsidRDefault="009335C2" w:rsidP="00BB76BB">
      <w:pPr>
        <w:pStyle w:val="ListParagraph"/>
        <w:numPr>
          <w:ilvl w:val="0"/>
          <w:numId w:val="12"/>
        </w:numPr>
      </w:pPr>
      <w:r w:rsidRPr="009335C2">
        <w:t>What was it that made you call us?</w:t>
      </w:r>
    </w:p>
    <w:p w:rsidR="009335C2" w:rsidRPr="009335C2" w:rsidRDefault="009335C2" w:rsidP="00BB76BB">
      <w:pPr>
        <w:pStyle w:val="ListParagraph"/>
        <w:numPr>
          <w:ilvl w:val="0"/>
          <w:numId w:val="12"/>
        </w:numPr>
      </w:pPr>
      <w:r w:rsidRPr="009335C2">
        <w:t>How can we help you to achieve that?</w:t>
      </w:r>
    </w:p>
    <w:p w:rsidR="009335C2" w:rsidRPr="009335C2" w:rsidRDefault="009335C2" w:rsidP="00BB76BB">
      <w:pPr>
        <w:pStyle w:val="ListParagraph"/>
        <w:numPr>
          <w:ilvl w:val="0"/>
          <w:numId w:val="12"/>
        </w:numPr>
      </w:pPr>
      <w:r w:rsidRPr="009335C2">
        <w:t>What do you already do about that/ How have you been able to address that before?</w:t>
      </w:r>
    </w:p>
    <w:p w:rsidR="009335C2" w:rsidRPr="009335C2" w:rsidRDefault="009335C2" w:rsidP="00BB76BB">
      <w:pPr>
        <w:pStyle w:val="ListParagraph"/>
        <w:numPr>
          <w:ilvl w:val="0"/>
          <w:numId w:val="12"/>
        </w:numPr>
      </w:pPr>
      <w:r w:rsidRPr="009335C2">
        <w:t>What do you do to cope with that/ How do you cope with that?</w:t>
      </w:r>
    </w:p>
    <w:p w:rsidR="009335C2" w:rsidRPr="009335C2" w:rsidRDefault="009335C2" w:rsidP="00BB76BB">
      <w:pPr>
        <w:pStyle w:val="ListParagraph"/>
        <w:numPr>
          <w:ilvl w:val="0"/>
          <w:numId w:val="12"/>
        </w:numPr>
      </w:pPr>
      <w:r w:rsidRPr="009335C2">
        <w:t>What support do you have around you at the moment/.</w:t>
      </w:r>
    </w:p>
    <w:p w:rsidR="009335C2" w:rsidRPr="009335C2" w:rsidRDefault="00F73A1D" w:rsidP="00C20DAE">
      <w:pPr>
        <w:shd w:val="clear" w:color="auto" w:fill="FFFFFF"/>
        <w:tabs>
          <w:tab w:val="left" w:pos="3465"/>
        </w:tabs>
        <w:spacing w:after="288" w:line="360" w:lineRule="atLeast"/>
        <w:rPr>
          <w:rFonts w:eastAsia="Times New Roman" w:cs="Helvetica"/>
          <w:lang w:eastAsia="en-GB"/>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542D988F" wp14:editId="74428F4C">
            <wp:extent cx="1922780" cy="1238250"/>
            <wp:effectExtent l="0" t="0" r="127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926" cy="1247360"/>
                    </a:xfrm>
                    <a:prstGeom prst="rect">
                      <a:avLst/>
                    </a:prstGeom>
                    <a:noFill/>
                    <a:ln>
                      <a:noFill/>
                    </a:ln>
                  </pic:spPr>
                </pic:pic>
              </a:graphicData>
            </a:graphic>
          </wp:inline>
        </w:drawing>
      </w:r>
    </w:p>
    <w:p w:rsidR="00BB76BB" w:rsidRDefault="00BB76BB" w:rsidP="003865C3">
      <w:pPr>
        <w:rPr>
          <w:b/>
        </w:rPr>
      </w:pPr>
    </w:p>
    <w:p w:rsidR="00BB76BB" w:rsidRDefault="00F73A1D" w:rsidP="003865C3">
      <w:pPr>
        <w:rPr>
          <w:b/>
        </w:rPr>
      </w:pPr>
      <w:r>
        <w:rPr>
          <w:rFonts w:ascii="Arial" w:hAnsi="Arial" w:cs="Arial"/>
          <w:noProof/>
          <w:color w:val="FFFFFF"/>
          <w:sz w:val="20"/>
          <w:szCs w:val="20"/>
          <w:lang w:eastAsia="en-GB"/>
        </w:rPr>
        <w:t xml:space="preserve">                                                            </w:t>
      </w:r>
    </w:p>
    <w:p w:rsidR="00420CD6" w:rsidRPr="009335C2" w:rsidRDefault="00420CD6" w:rsidP="003865C3">
      <w:pPr>
        <w:rPr>
          <w:b/>
        </w:rPr>
      </w:pPr>
      <w:r w:rsidRPr="009335C2">
        <w:rPr>
          <w:b/>
        </w:rPr>
        <w:t xml:space="preserve">Appendix 1. </w:t>
      </w:r>
    </w:p>
    <w:p w:rsidR="009335C2" w:rsidRPr="009335C2" w:rsidRDefault="00420CD6" w:rsidP="009335C2">
      <w:r w:rsidRPr="009335C2">
        <w:t xml:space="preserve">                  </w:t>
      </w:r>
      <w:r w:rsidR="003865C3" w:rsidRPr="009335C2">
        <w:t xml:space="preserve"> USE</w:t>
      </w:r>
      <w:r w:rsidR="009335C2">
        <w:t>ING</w:t>
      </w:r>
      <w:r w:rsidR="003865C3" w:rsidRPr="009335C2">
        <w:t xml:space="preserve"> THE QUESTIONING APPROACH OF –</w:t>
      </w:r>
      <w:r w:rsidR="009335C2">
        <w:t xml:space="preserve">  </w:t>
      </w:r>
      <w:r w:rsidR="003865C3" w:rsidRPr="009335C2">
        <w:t xml:space="preserve">    </w:t>
      </w:r>
      <w:r w:rsidR="009335C2">
        <w:t>E</w:t>
      </w:r>
      <w:r w:rsidR="009335C2" w:rsidRPr="009335C2">
        <w:t>LICIT, AMPLIFY, REFLECT &amp; START AGAIN – EARS</w:t>
      </w:r>
    </w:p>
    <w:p w:rsidR="003865C3" w:rsidRPr="009335C2" w:rsidRDefault="003865C3" w:rsidP="003865C3">
      <w:r w:rsidRPr="009335C2">
        <w:t>The EARS approach is not as complicated as it may at first appear. The 4 strands provide a useful framework for engagement and participation with families in a supportive and inclusive manner.</w:t>
      </w:r>
    </w:p>
    <w:p w:rsidR="003865C3" w:rsidRPr="009335C2" w:rsidRDefault="003865C3" w:rsidP="003865C3">
      <w:r w:rsidRPr="009335C2">
        <w:t xml:space="preserve">Elicit – this style of questioning encourages the family to </w:t>
      </w:r>
      <w:r w:rsidRPr="009335C2">
        <w:rPr>
          <w:b/>
        </w:rPr>
        <w:t>tell, explain and describe</w:t>
      </w:r>
      <w:r w:rsidRPr="009335C2">
        <w:t xml:space="preserve"> a story. </w:t>
      </w:r>
    </w:p>
    <w:p w:rsidR="003865C3" w:rsidRPr="009335C2" w:rsidRDefault="003865C3" w:rsidP="003865C3">
      <w:r w:rsidRPr="009335C2">
        <w:t>Amplify – these questions enable expansion of the facts – what, where, when, how, why.</w:t>
      </w:r>
    </w:p>
    <w:p w:rsidR="003865C3" w:rsidRPr="009335C2" w:rsidRDefault="003865C3" w:rsidP="003865C3">
      <w:r w:rsidRPr="009335C2">
        <w:t>Reflection – being the process of reflecting back what you have heard enabling the family to correct, expand or confirm what is being said</w:t>
      </w:r>
    </w:p>
    <w:p w:rsidR="003865C3" w:rsidRPr="009335C2" w:rsidRDefault="003865C3" w:rsidP="003865C3">
      <w:r w:rsidRPr="009335C2">
        <w:lastRenderedPageBreak/>
        <w:t>Start again – is the space given to a family to add is there anything else.</w:t>
      </w:r>
    </w:p>
    <w:tbl>
      <w:tblPr>
        <w:tblStyle w:val="TableGrid"/>
        <w:tblW w:w="0" w:type="auto"/>
        <w:tblInd w:w="0" w:type="dxa"/>
        <w:tblLook w:val="04A0" w:firstRow="1" w:lastRow="0" w:firstColumn="1" w:lastColumn="0" w:noHBand="0" w:noVBand="1"/>
      </w:tblPr>
      <w:tblGrid>
        <w:gridCol w:w="2405"/>
        <w:gridCol w:w="2103"/>
        <w:gridCol w:w="2254"/>
        <w:gridCol w:w="2254"/>
      </w:tblGrid>
      <w:tr w:rsidR="003865C3" w:rsidRPr="009335C2" w:rsidTr="005F37B5">
        <w:tc>
          <w:tcPr>
            <w:tcW w:w="2405"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Questioning style</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worries</w:t>
            </w: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strengths</w:t>
            </w:r>
          </w:p>
        </w:tc>
        <w:tc>
          <w:tcPr>
            <w:tcW w:w="2254" w:type="dxa"/>
          </w:tcPr>
          <w:p w:rsidR="003865C3" w:rsidRPr="009335C2" w:rsidRDefault="009335C2" w:rsidP="005F37B5">
            <w:pPr>
              <w:rPr>
                <w:rFonts w:asciiTheme="minorHAnsi" w:hAnsiTheme="minorHAnsi"/>
                <w:sz w:val="22"/>
                <w:szCs w:val="22"/>
              </w:rPr>
            </w:pPr>
            <w:r w:rsidRPr="009335C2">
              <w:rPr>
                <w:rFonts w:asciiTheme="minorHAnsi" w:hAnsiTheme="minorHAnsi"/>
                <w:sz w:val="22"/>
                <w:szCs w:val="22"/>
              </w:rPr>
              <w:t>G</w:t>
            </w:r>
            <w:r w:rsidR="003865C3" w:rsidRPr="009335C2">
              <w:rPr>
                <w:rFonts w:asciiTheme="minorHAnsi" w:hAnsiTheme="minorHAnsi"/>
                <w:sz w:val="22"/>
                <w:szCs w:val="22"/>
              </w:rPr>
              <w:t>oals</w:t>
            </w:r>
          </w:p>
        </w:tc>
      </w:tr>
      <w:tr w:rsidR="003865C3" w:rsidRPr="009335C2" w:rsidTr="005F37B5">
        <w:tc>
          <w:tcPr>
            <w:tcW w:w="2405"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Elicit – tell me about</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Tell me a little about what`s worrying you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more about the problem</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about what happened</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what you enjoy about…</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Tell me who you enjoy spending time with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Tell me about a challenging situation and how you overcame it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about your favourite… and what you do to be good at it</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about the positive things do you find yourself doing in different situations?</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 ( repeating patterns of positive actions)</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what motivates you.</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Tell me more about your favourite activity.</w:t>
            </w:r>
          </w:p>
          <w:p w:rsidR="003865C3" w:rsidRPr="009335C2" w:rsidRDefault="003865C3" w:rsidP="005F37B5">
            <w:pPr>
              <w:rPr>
                <w:rFonts w:asciiTheme="minorHAnsi" w:hAnsiTheme="minorHAnsi"/>
                <w:sz w:val="22"/>
                <w:szCs w:val="22"/>
              </w:rPr>
            </w:pPr>
          </w:p>
        </w:tc>
      </w:tr>
      <w:tr w:rsidR="003865C3" w:rsidRPr="009335C2" w:rsidTr="005F37B5">
        <w:tc>
          <w:tcPr>
            <w:tcW w:w="2405" w:type="dxa"/>
          </w:tcPr>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explain</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Explain how this situation came about</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Explain why that makes you feel good</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Explain when you discovered this</w:t>
            </w:r>
          </w:p>
        </w:tc>
      </w:tr>
      <w:tr w:rsidR="003865C3" w:rsidRPr="009335C2" w:rsidTr="005F37B5">
        <w:tc>
          <w:tcPr>
            <w:tcW w:w="2405" w:type="dxa"/>
          </w:tcPr>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describe</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 your morning to me from the time you woke up</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Describe to me how you were feeling when that happened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 the situations that make you anxious</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Describe/point to where it hurts</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 a time in the past when this situation was a little better, tell me about it and what was happening</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 what you like about…</w:t>
            </w: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Describe your perfect school day</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Imagine yourself a year from now, what would life look like if things were better?</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 xml:space="preserve">Can you describe how you feel when you engage in your favourite </w:t>
            </w:r>
          </w:p>
          <w:p w:rsidR="003865C3" w:rsidRPr="009335C2" w:rsidRDefault="003865C3" w:rsidP="005F37B5">
            <w:pPr>
              <w:rPr>
                <w:rFonts w:asciiTheme="minorHAnsi" w:hAnsiTheme="minorHAnsi"/>
                <w:sz w:val="22"/>
                <w:szCs w:val="22"/>
              </w:rPr>
            </w:pPr>
          </w:p>
        </w:tc>
      </w:tr>
      <w:tr w:rsidR="003865C3" w:rsidRPr="009335C2" w:rsidTr="005F37B5">
        <w:tc>
          <w:tcPr>
            <w:tcW w:w="2405"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Amplify</w:t>
            </w:r>
          </w:p>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how</w:t>
            </w:r>
          </w:p>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what</w:t>
            </w:r>
          </w:p>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when</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How is that problem for you?</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How does the problem make a difference to your day?</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lastRenderedPageBreak/>
              <w:t>How worried are you?</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Who was there?</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How did that happen?</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Who else knows about this problem?</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How often does this problem happen/occur?</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does the problem stop you doing?</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happened?</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When/where did this happen?</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lastRenderedPageBreak/>
              <w:t>What do your friends and other people like about you?</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When has that good thing happened?  How often?</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lastRenderedPageBreak/>
              <w:t xml:space="preserve">Think of a time when you faced a very difficult challenge. What was happening? Who was involved? What was it in you that allowed you to be successful?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did others do to overcome the challenge?</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other successes have you had in the past?</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Whom can you talk to and who listens to you?</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lastRenderedPageBreak/>
              <w:t>What would you like to see  happen?</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do you imagine life would look like if you …?</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lastRenderedPageBreak/>
              <w:t>Thinking about what you did really well, how could you use that experience in this situation?</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If you woke up tomorrow and a miracle had happened and your wish had come true, tell me what you see.</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is the least change that you would like to see?</w:t>
            </w:r>
          </w:p>
        </w:tc>
      </w:tr>
      <w:tr w:rsidR="003865C3" w:rsidRPr="009335C2" w:rsidTr="005F37B5">
        <w:tc>
          <w:tcPr>
            <w:tcW w:w="2405" w:type="dxa"/>
          </w:tcPr>
          <w:p w:rsidR="003865C3" w:rsidRPr="009335C2" w:rsidRDefault="003865C3" w:rsidP="005F37B5">
            <w:pPr>
              <w:pStyle w:val="Title"/>
              <w:pBdr>
                <w:bottom w:val="none" w:sz="0" w:space="0" w:color="auto"/>
              </w:pBdr>
              <w:spacing w:after="0"/>
              <w:rPr>
                <w:rFonts w:asciiTheme="minorHAnsi" w:hAnsiTheme="minorHAnsi"/>
                <w:sz w:val="22"/>
                <w:szCs w:val="22"/>
              </w:rPr>
            </w:pPr>
            <w:r w:rsidRPr="009335C2">
              <w:rPr>
                <w:rFonts w:asciiTheme="minorHAnsi" w:hAnsiTheme="minorHAnsi"/>
                <w:sz w:val="22"/>
                <w:szCs w:val="22"/>
              </w:rPr>
              <w:lastRenderedPageBreak/>
              <w:t>Reflect</w:t>
            </w:r>
          </w:p>
          <w:p w:rsidR="003865C3" w:rsidRPr="009335C2" w:rsidRDefault="003865C3" w:rsidP="003865C3">
            <w:pPr>
              <w:pStyle w:val="ListParagraph"/>
              <w:numPr>
                <w:ilvl w:val="0"/>
                <w:numId w:val="11"/>
              </w:numPr>
              <w:spacing w:line="240" w:lineRule="auto"/>
              <w:rPr>
                <w:rFonts w:asciiTheme="minorHAnsi" w:hAnsiTheme="minorHAnsi"/>
                <w:sz w:val="22"/>
                <w:szCs w:val="22"/>
                <w:lang w:val="en-US"/>
              </w:rPr>
            </w:pPr>
            <w:r w:rsidRPr="009335C2">
              <w:rPr>
                <w:rFonts w:asciiTheme="minorHAnsi" w:hAnsiTheme="minorHAnsi"/>
                <w:sz w:val="22"/>
                <w:szCs w:val="22"/>
                <w:lang w:val="en-US"/>
              </w:rPr>
              <w:t>you hear</w:t>
            </w:r>
          </w:p>
          <w:p w:rsidR="003865C3" w:rsidRPr="009335C2" w:rsidRDefault="003865C3" w:rsidP="005F37B5">
            <w:pPr>
              <w:rPr>
                <w:rFonts w:asciiTheme="minorHAnsi" w:hAnsiTheme="minorHAnsi"/>
                <w:sz w:val="22"/>
                <w:szCs w:val="22"/>
                <w:lang w:val="en-US"/>
              </w:rPr>
            </w:pPr>
          </w:p>
          <w:p w:rsidR="003865C3" w:rsidRPr="009335C2" w:rsidRDefault="003865C3" w:rsidP="005F37B5">
            <w:pPr>
              <w:rPr>
                <w:rFonts w:asciiTheme="minorHAnsi" w:hAnsiTheme="minorHAnsi"/>
                <w:sz w:val="22"/>
                <w:szCs w:val="22"/>
                <w:lang w:val="en-US"/>
              </w:rPr>
            </w:pP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It sounds like…</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It seems as if…</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I hear you saying is…</w:t>
            </w: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I get a sense that…</w:t>
            </w:r>
          </w:p>
          <w:p w:rsidR="003865C3" w:rsidRPr="009335C2" w:rsidRDefault="003865C3" w:rsidP="005F37B5">
            <w:pPr>
              <w:rPr>
                <w:rFonts w:asciiTheme="minorHAnsi" w:hAnsiTheme="minorHAnsi"/>
                <w:sz w:val="22"/>
                <w:szCs w:val="22"/>
              </w:rPr>
            </w:pPr>
            <w:r w:rsidRPr="009335C2">
              <w:rPr>
                <w:rFonts w:asciiTheme="minorHAnsi" w:hAnsiTheme="minorHAnsi"/>
                <w:sz w:val="22"/>
                <w:szCs w:val="22"/>
              </w:rPr>
              <w:t>It feels as though…</w:t>
            </w:r>
          </w:p>
          <w:p w:rsidR="003865C3" w:rsidRPr="009335C2" w:rsidRDefault="003865C3" w:rsidP="005F37B5">
            <w:pPr>
              <w:rPr>
                <w:rFonts w:asciiTheme="minorHAnsi" w:hAnsiTheme="minorHAnsi"/>
                <w:sz w:val="22"/>
                <w:szCs w:val="22"/>
              </w:rPr>
            </w:pP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Help me to understand, on the one hand… and on the other…</w:t>
            </w:r>
          </w:p>
        </w:tc>
      </w:tr>
      <w:tr w:rsidR="003865C3" w:rsidRPr="009335C2" w:rsidTr="005F37B5">
        <w:tc>
          <w:tcPr>
            <w:tcW w:w="2405"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Start Over / Again</w:t>
            </w:r>
          </w:p>
          <w:p w:rsidR="003865C3" w:rsidRPr="009335C2" w:rsidRDefault="003865C3" w:rsidP="003865C3">
            <w:pPr>
              <w:pStyle w:val="ListParagraph"/>
              <w:numPr>
                <w:ilvl w:val="0"/>
                <w:numId w:val="11"/>
              </w:numPr>
              <w:spacing w:line="240" w:lineRule="auto"/>
              <w:rPr>
                <w:rFonts w:asciiTheme="minorHAnsi" w:hAnsiTheme="minorHAnsi"/>
                <w:sz w:val="22"/>
                <w:szCs w:val="22"/>
              </w:rPr>
            </w:pPr>
            <w:r w:rsidRPr="009335C2">
              <w:rPr>
                <w:rFonts w:asciiTheme="minorHAnsi" w:hAnsiTheme="minorHAnsi"/>
                <w:sz w:val="22"/>
                <w:szCs w:val="22"/>
              </w:rPr>
              <w:t>repeat</w:t>
            </w:r>
          </w:p>
        </w:tc>
        <w:tc>
          <w:tcPr>
            <w:tcW w:w="2103"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Are there any other worries that we have missed?</w:t>
            </w: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Are there any other good things happening in this family that we have missed?</w:t>
            </w:r>
          </w:p>
        </w:tc>
        <w:tc>
          <w:tcPr>
            <w:tcW w:w="2254" w:type="dxa"/>
          </w:tcPr>
          <w:p w:rsidR="003865C3" w:rsidRPr="009335C2" w:rsidRDefault="003865C3" w:rsidP="005F37B5">
            <w:pPr>
              <w:rPr>
                <w:rFonts w:asciiTheme="minorHAnsi" w:hAnsiTheme="minorHAnsi"/>
                <w:sz w:val="22"/>
                <w:szCs w:val="22"/>
              </w:rPr>
            </w:pPr>
            <w:r w:rsidRPr="009335C2">
              <w:rPr>
                <w:rFonts w:asciiTheme="minorHAnsi" w:hAnsiTheme="minorHAnsi"/>
                <w:sz w:val="22"/>
                <w:szCs w:val="22"/>
              </w:rPr>
              <w:t>What question would you like to hear that I haven’t asked yet?</w:t>
            </w:r>
          </w:p>
        </w:tc>
      </w:tr>
    </w:tbl>
    <w:p w:rsidR="003865C3" w:rsidRPr="009335C2" w:rsidRDefault="003865C3" w:rsidP="003865C3"/>
    <w:p w:rsidR="005D4329" w:rsidRPr="009335C2" w:rsidRDefault="005D4329" w:rsidP="003865C3"/>
    <w:p w:rsidR="005D4329" w:rsidRPr="009335C2" w:rsidRDefault="005D4329" w:rsidP="003865C3"/>
    <w:p w:rsidR="005D4329" w:rsidRPr="009335C2" w:rsidRDefault="0020399D" w:rsidP="003865C3">
      <w:r>
        <w:rPr>
          <w:noProof/>
          <w:lang w:eastAsia="en-GB"/>
        </w:rPr>
        <w:t xml:space="preserve">                                                             </w:t>
      </w:r>
      <w:r>
        <w:rPr>
          <w:noProof/>
          <w:lang w:eastAsia="en-GB"/>
        </w:rPr>
        <w:drawing>
          <wp:inline distT="0" distB="0" distL="0" distR="0" wp14:anchorId="621E4689" wp14:editId="3E84ED35">
            <wp:extent cx="2952489" cy="2419350"/>
            <wp:effectExtent l="0" t="0" r="635" b="0"/>
            <wp:docPr id="6" name="Picture 6" descr="https://thumbs.dreamstime.com/z/3d-man-annoucement-2420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mbs.dreamstime.com/z/3d-man-annoucement-242012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574" cy="2427614"/>
                    </a:xfrm>
                    <a:prstGeom prst="rect">
                      <a:avLst/>
                    </a:prstGeom>
                    <a:noFill/>
                    <a:ln>
                      <a:noFill/>
                    </a:ln>
                  </pic:spPr>
                </pic:pic>
              </a:graphicData>
            </a:graphic>
          </wp:inline>
        </w:drawing>
      </w:r>
    </w:p>
    <w:p w:rsidR="005D4329" w:rsidRPr="009335C2" w:rsidRDefault="0020399D" w:rsidP="003865C3">
      <w:r>
        <w:rPr>
          <w:noProof/>
          <w:lang w:eastAsia="en-GB"/>
        </w:rPr>
        <w:t xml:space="preserve">                                                              </w:t>
      </w:r>
    </w:p>
    <w:p w:rsidR="005D4329" w:rsidRPr="009335C2" w:rsidRDefault="005D4329" w:rsidP="003865C3"/>
    <w:p w:rsidR="003865C3" w:rsidRPr="009335C2" w:rsidRDefault="003865C3" w:rsidP="003865C3"/>
    <w:p w:rsidR="0091138C" w:rsidRPr="009335C2" w:rsidRDefault="0091138C" w:rsidP="00C20DAE">
      <w:pPr>
        <w:shd w:val="clear" w:color="auto" w:fill="FFFFFF"/>
        <w:tabs>
          <w:tab w:val="left" w:pos="3465"/>
        </w:tabs>
        <w:spacing w:after="288" w:line="360" w:lineRule="atLeast"/>
        <w:rPr>
          <w:rFonts w:eastAsia="Times New Roman" w:cs="Helvetica"/>
          <w:lang w:eastAsia="en-GB"/>
        </w:rPr>
      </w:pPr>
    </w:p>
    <w:p w:rsidR="0091138C" w:rsidRPr="009335C2" w:rsidRDefault="0091138C" w:rsidP="00C20DAE">
      <w:pPr>
        <w:shd w:val="clear" w:color="auto" w:fill="FFFFFF"/>
        <w:tabs>
          <w:tab w:val="left" w:pos="3465"/>
        </w:tabs>
        <w:spacing w:after="288" w:line="360" w:lineRule="atLeast"/>
        <w:rPr>
          <w:rFonts w:eastAsia="Times New Roman" w:cs="Helvetica"/>
          <w:lang w:eastAsia="en-GB"/>
        </w:rPr>
      </w:pPr>
    </w:p>
    <w:p w:rsidR="0091138C" w:rsidRPr="009335C2" w:rsidRDefault="0020399D" w:rsidP="00C20DAE">
      <w:pPr>
        <w:shd w:val="clear" w:color="auto" w:fill="FFFFFF"/>
        <w:tabs>
          <w:tab w:val="left" w:pos="3465"/>
        </w:tabs>
        <w:spacing w:after="288" w:line="360" w:lineRule="atLeast"/>
        <w:rPr>
          <w:rFonts w:eastAsia="Times New Roman" w:cs="Helvetica"/>
          <w:lang w:eastAsia="en-GB"/>
        </w:rPr>
      </w:pPr>
      <w:r>
        <w:rPr>
          <w:noProof/>
          <w:lang w:eastAsia="en-GB"/>
        </w:rPr>
        <w:lastRenderedPageBreak/>
        <w:t xml:space="preserve">                                                         </w:t>
      </w:r>
    </w:p>
    <w:p w:rsidR="0091138C" w:rsidRPr="009335C2" w:rsidRDefault="0091138C" w:rsidP="00C20DAE">
      <w:pPr>
        <w:shd w:val="clear" w:color="auto" w:fill="FFFFFF"/>
        <w:tabs>
          <w:tab w:val="left" w:pos="3465"/>
        </w:tabs>
        <w:spacing w:after="288" w:line="360" w:lineRule="atLeast"/>
        <w:rPr>
          <w:rFonts w:eastAsia="Times New Roman" w:cs="Helvetica"/>
          <w:lang w:eastAsia="en-GB"/>
        </w:rPr>
      </w:pPr>
      <w:bookmarkStart w:id="0" w:name="_GoBack"/>
      <w:bookmarkEnd w:id="0"/>
    </w:p>
    <w:p w:rsidR="0091138C" w:rsidRPr="009335C2" w:rsidRDefault="0091138C" w:rsidP="00C20DAE">
      <w:pPr>
        <w:shd w:val="clear" w:color="auto" w:fill="FFFFFF"/>
        <w:tabs>
          <w:tab w:val="left" w:pos="3465"/>
        </w:tabs>
        <w:spacing w:after="288" w:line="360" w:lineRule="atLeast"/>
        <w:rPr>
          <w:rFonts w:eastAsia="Times New Roman" w:cs="Helvetica"/>
          <w:lang w:eastAsia="en-GB"/>
        </w:rPr>
      </w:pPr>
    </w:p>
    <w:p w:rsidR="0091138C" w:rsidRPr="009335C2" w:rsidRDefault="0091138C" w:rsidP="00C20DAE">
      <w:pPr>
        <w:shd w:val="clear" w:color="auto" w:fill="FFFFFF"/>
        <w:tabs>
          <w:tab w:val="left" w:pos="3465"/>
        </w:tabs>
        <w:spacing w:after="288" w:line="360" w:lineRule="atLeast"/>
        <w:rPr>
          <w:rFonts w:eastAsia="Times New Roman" w:cs="Helvetica"/>
          <w:lang w:eastAsia="en-GB"/>
        </w:rPr>
      </w:pPr>
    </w:p>
    <w:p w:rsidR="0091138C" w:rsidRPr="009335C2" w:rsidRDefault="0091138C" w:rsidP="00C20DAE">
      <w:pPr>
        <w:shd w:val="clear" w:color="auto" w:fill="FFFFFF"/>
        <w:tabs>
          <w:tab w:val="left" w:pos="3465"/>
        </w:tabs>
        <w:spacing w:after="288" w:line="360" w:lineRule="atLeast"/>
        <w:rPr>
          <w:rFonts w:eastAsia="Times New Roman" w:cs="Helvetica"/>
          <w:lang w:eastAsia="en-GB"/>
        </w:rPr>
      </w:pPr>
    </w:p>
    <w:p w:rsidR="00157999" w:rsidRPr="009335C2" w:rsidRDefault="00157999" w:rsidP="001A5D4E">
      <w:pPr>
        <w:tabs>
          <w:tab w:val="left" w:pos="2565"/>
        </w:tabs>
      </w:pPr>
    </w:p>
    <w:sectPr w:rsidR="00157999" w:rsidRPr="009335C2" w:rsidSect="00F46F8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BB" w:rsidRDefault="00BB76BB" w:rsidP="00BB76BB">
      <w:pPr>
        <w:spacing w:after="0" w:line="240" w:lineRule="auto"/>
      </w:pPr>
      <w:r>
        <w:separator/>
      </w:r>
    </w:p>
  </w:endnote>
  <w:endnote w:type="continuationSeparator" w:id="0">
    <w:p w:rsidR="00BB76BB" w:rsidRDefault="00BB76BB" w:rsidP="00BB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8074"/>
      <w:docPartObj>
        <w:docPartGallery w:val="Page Numbers (Bottom of Page)"/>
        <w:docPartUnique/>
      </w:docPartObj>
    </w:sdtPr>
    <w:sdtEndPr>
      <w:rPr>
        <w:noProof/>
      </w:rPr>
    </w:sdtEndPr>
    <w:sdtContent>
      <w:p w:rsidR="00BB76BB" w:rsidRDefault="00BB76BB">
        <w:pPr>
          <w:pStyle w:val="Footer"/>
          <w:jc w:val="center"/>
        </w:pPr>
        <w:r>
          <w:fldChar w:fldCharType="begin"/>
        </w:r>
        <w:r>
          <w:instrText xml:space="preserve"> PAGE   \* MERGEFORMAT </w:instrText>
        </w:r>
        <w:r>
          <w:fldChar w:fldCharType="separate"/>
        </w:r>
        <w:r w:rsidR="0020399D">
          <w:rPr>
            <w:noProof/>
          </w:rPr>
          <w:t>7</w:t>
        </w:r>
        <w:r>
          <w:rPr>
            <w:noProof/>
          </w:rPr>
          <w:fldChar w:fldCharType="end"/>
        </w:r>
      </w:p>
    </w:sdtContent>
  </w:sdt>
  <w:p w:rsidR="00BB76BB" w:rsidRDefault="00BB7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BB" w:rsidRDefault="00BB76BB" w:rsidP="00BB76BB">
      <w:pPr>
        <w:spacing w:after="0" w:line="240" w:lineRule="auto"/>
      </w:pPr>
      <w:r>
        <w:separator/>
      </w:r>
    </w:p>
  </w:footnote>
  <w:footnote w:type="continuationSeparator" w:id="0">
    <w:p w:rsidR="00BB76BB" w:rsidRDefault="00BB76BB" w:rsidP="00BB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53B"/>
    <w:multiLevelType w:val="hybridMultilevel"/>
    <w:tmpl w:val="4628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A22F4"/>
    <w:multiLevelType w:val="hybridMultilevel"/>
    <w:tmpl w:val="20DE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B6AF9"/>
    <w:multiLevelType w:val="hybridMultilevel"/>
    <w:tmpl w:val="7188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C3BD8"/>
    <w:multiLevelType w:val="hybridMultilevel"/>
    <w:tmpl w:val="1B26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B5984"/>
    <w:multiLevelType w:val="multilevel"/>
    <w:tmpl w:val="F0DC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F757E"/>
    <w:multiLevelType w:val="hybridMultilevel"/>
    <w:tmpl w:val="4C4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45F45"/>
    <w:multiLevelType w:val="hybridMultilevel"/>
    <w:tmpl w:val="C58AF336"/>
    <w:lvl w:ilvl="0" w:tplc="4C12D0D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DE391A"/>
    <w:multiLevelType w:val="hybridMultilevel"/>
    <w:tmpl w:val="CAC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B2519"/>
    <w:multiLevelType w:val="multilevel"/>
    <w:tmpl w:val="B0F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E6B54"/>
    <w:multiLevelType w:val="hybridMultilevel"/>
    <w:tmpl w:val="8AD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62AB2"/>
    <w:multiLevelType w:val="hybridMultilevel"/>
    <w:tmpl w:val="702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1"/>
  </w:num>
  <w:num w:numId="5">
    <w:abstractNumId w:val="3"/>
  </w:num>
  <w:num w:numId="6">
    <w:abstractNumId w:val="2"/>
  </w:num>
  <w:num w:numId="7">
    <w:abstractNumId w:val="0"/>
  </w:num>
  <w:num w:numId="8">
    <w:abstractNumId w:val="5"/>
  </w:num>
  <w:num w:numId="9">
    <w:abstractNumId w:val="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1D"/>
    <w:rsid w:val="000C3146"/>
    <w:rsid w:val="000C326D"/>
    <w:rsid w:val="000F2948"/>
    <w:rsid w:val="00157999"/>
    <w:rsid w:val="00176A1D"/>
    <w:rsid w:val="001A5D4E"/>
    <w:rsid w:val="00202D63"/>
    <w:rsid w:val="0020399D"/>
    <w:rsid w:val="00244487"/>
    <w:rsid w:val="00263C04"/>
    <w:rsid w:val="00270B41"/>
    <w:rsid w:val="002B008F"/>
    <w:rsid w:val="002B7DA5"/>
    <w:rsid w:val="002D1FF5"/>
    <w:rsid w:val="002D26EB"/>
    <w:rsid w:val="002F45FB"/>
    <w:rsid w:val="0034614C"/>
    <w:rsid w:val="00351DE2"/>
    <w:rsid w:val="003865C3"/>
    <w:rsid w:val="003B0F91"/>
    <w:rsid w:val="00420CD6"/>
    <w:rsid w:val="004A1E82"/>
    <w:rsid w:val="00507F52"/>
    <w:rsid w:val="00550338"/>
    <w:rsid w:val="0057054B"/>
    <w:rsid w:val="005D4329"/>
    <w:rsid w:val="006E2982"/>
    <w:rsid w:val="00755E68"/>
    <w:rsid w:val="00780A3E"/>
    <w:rsid w:val="00905C4C"/>
    <w:rsid w:val="0091138C"/>
    <w:rsid w:val="009335C2"/>
    <w:rsid w:val="0098617C"/>
    <w:rsid w:val="00A0263D"/>
    <w:rsid w:val="00A81365"/>
    <w:rsid w:val="00A96DDE"/>
    <w:rsid w:val="00AF62BE"/>
    <w:rsid w:val="00B1364A"/>
    <w:rsid w:val="00BB76BB"/>
    <w:rsid w:val="00C04E8A"/>
    <w:rsid w:val="00C20DAE"/>
    <w:rsid w:val="00C72662"/>
    <w:rsid w:val="00CA2988"/>
    <w:rsid w:val="00D42BEA"/>
    <w:rsid w:val="00D82D00"/>
    <w:rsid w:val="00E111A4"/>
    <w:rsid w:val="00F46F8E"/>
    <w:rsid w:val="00F73A1D"/>
    <w:rsid w:val="00F7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AC8C-8DDA-44B0-8A3E-861AB89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6A1D"/>
    <w:pPr>
      <w:spacing w:after="150" w:line="540" w:lineRule="atLeast"/>
      <w:outlineLvl w:val="0"/>
    </w:pPr>
    <w:rPr>
      <w:rFonts w:ascii="Open Sans" w:eastAsia="Times New Roman" w:hAnsi="Open Sans" w:cs="Helvetica"/>
      <w:color w:val="333333"/>
      <w:kern w:val="36"/>
      <w:sz w:val="45"/>
      <w:szCs w:val="45"/>
      <w:lang w:eastAsia="en-GB"/>
    </w:rPr>
  </w:style>
  <w:style w:type="paragraph" w:styleId="Heading2">
    <w:name w:val="heading 2"/>
    <w:basedOn w:val="Normal"/>
    <w:link w:val="Heading2Char"/>
    <w:uiPriority w:val="9"/>
    <w:qFormat/>
    <w:rsid w:val="00176A1D"/>
    <w:pPr>
      <w:spacing w:after="300" w:line="330" w:lineRule="atLeast"/>
      <w:outlineLvl w:val="1"/>
    </w:pPr>
    <w:rPr>
      <w:rFonts w:ascii="Open Sans" w:eastAsia="Times New Roman" w:hAnsi="Open Sans" w:cs="Helvetica"/>
      <w:color w:val="6666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1D"/>
    <w:rPr>
      <w:rFonts w:ascii="Open Sans" w:eastAsia="Times New Roman" w:hAnsi="Open Sans" w:cs="Helvetica"/>
      <w:color w:val="333333"/>
      <w:kern w:val="36"/>
      <w:sz w:val="45"/>
      <w:szCs w:val="45"/>
      <w:lang w:eastAsia="en-GB"/>
    </w:rPr>
  </w:style>
  <w:style w:type="character" w:customStyle="1" w:styleId="Heading2Char">
    <w:name w:val="Heading 2 Char"/>
    <w:basedOn w:val="DefaultParagraphFont"/>
    <w:link w:val="Heading2"/>
    <w:uiPriority w:val="9"/>
    <w:rsid w:val="00176A1D"/>
    <w:rPr>
      <w:rFonts w:ascii="Open Sans" w:eastAsia="Times New Roman" w:hAnsi="Open Sans" w:cs="Helvetica"/>
      <w:color w:val="666666"/>
      <w:sz w:val="27"/>
      <w:szCs w:val="27"/>
      <w:lang w:eastAsia="en-GB"/>
    </w:rPr>
  </w:style>
  <w:style w:type="character" w:styleId="Strong">
    <w:name w:val="Strong"/>
    <w:basedOn w:val="DefaultParagraphFont"/>
    <w:uiPriority w:val="22"/>
    <w:qFormat/>
    <w:rsid w:val="00176A1D"/>
    <w:rPr>
      <w:b/>
      <w:bCs/>
    </w:rPr>
  </w:style>
  <w:style w:type="character" w:customStyle="1" w:styleId="small">
    <w:name w:val="small"/>
    <w:basedOn w:val="DefaultParagraphFont"/>
    <w:rsid w:val="00176A1D"/>
  </w:style>
  <w:style w:type="character" w:customStyle="1" w:styleId="fn">
    <w:name w:val="fn"/>
    <w:basedOn w:val="DefaultParagraphFont"/>
    <w:rsid w:val="00176A1D"/>
  </w:style>
  <w:style w:type="character" w:customStyle="1" w:styleId="categories">
    <w:name w:val="categories"/>
    <w:basedOn w:val="DefaultParagraphFont"/>
    <w:rsid w:val="00176A1D"/>
  </w:style>
  <w:style w:type="character" w:customStyle="1" w:styleId="at4-visually-hidden1">
    <w:name w:val="at4-visually-hidden1"/>
    <w:basedOn w:val="DefaultParagraphFont"/>
    <w:rsid w:val="00176A1D"/>
    <w:rPr>
      <w:bdr w:val="none" w:sz="0" w:space="0" w:color="auto" w:frame="1"/>
    </w:rPr>
  </w:style>
  <w:style w:type="character" w:customStyle="1" w:styleId="at4-visually-hidden2">
    <w:name w:val="at4-visually-hidden2"/>
    <w:basedOn w:val="DefaultParagraphFont"/>
    <w:rsid w:val="00176A1D"/>
    <w:rPr>
      <w:bdr w:val="none" w:sz="0" w:space="0" w:color="auto" w:frame="1"/>
    </w:rPr>
  </w:style>
  <w:style w:type="character" w:styleId="CommentReference">
    <w:name w:val="annotation reference"/>
    <w:basedOn w:val="DefaultParagraphFont"/>
    <w:uiPriority w:val="99"/>
    <w:semiHidden/>
    <w:unhideWhenUsed/>
    <w:rsid w:val="002B008F"/>
    <w:rPr>
      <w:sz w:val="16"/>
      <w:szCs w:val="16"/>
    </w:rPr>
  </w:style>
  <w:style w:type="paragraph" w:styleId="CommentText">
    <w:name w:val="annotation text"/>
    <w:basedOn w:val="Normal"/>
    <w:link w:val="CommentTextChar"/>
    <w:uiPriority w:val="99"/>
    <w:semiHidden/>
    <w:unhideWhenUsed/>
    <w:rsid w:val="002B008F"/>
    <w:pPr>
      <w:spacing w:line="240" w:lineRule="auto"/>
    </w:pPr>
    <w:rPr>
      <w:sz w:val="20"/>
      <w:szCs w:val="20"/>
    </w:rPr>
  </w:style>
  <w:style w:type="character" w:customStyle="1" w:styleId="CommentTextChar">
    <w:name w:val="Comment Text Char"/>
    <w:basedOn w:val="DefaultParagraphFont"/>
    <w:link w:val="CommentText"/>
    <w:uiPriority w:val="99"/>
    <w:semiHidden/>
    <w:rsid w:val="002B008F"/>
    <w:rPr>
      <w:sz w:val="20"/>
      <w:szCs w:val="20"/>
    </w:rPr>
  </w:style>
  <w:style w:type="paragraph" w:styleId="CommentSubject">
    <w:name w:val="annotation subject"/>
    <w:basedOn w:val="CommentText"/>
    <w:next w:val="CommentText"/>
    <w:link w:val="CommentSubjectChar"/>
    <w:uiPriority w:val="99"/>
    <w:semiHidden/>
    <w:unhideWhenUsed/>
    <w:rsid w:val="002B008F"/>
    <w:rPr>
      <w:b/>
      <w:bCs/>
    </w:rPr>
  </w:style>
  <w:style w:type="character" w:customStyle="1" w:styleId="CommentSubjectChar">
    <w:name w:val="Comment Subject Char"/>
    <w:basedOn w:val="CommentTextChar"/>
    <w:link w:val="CommentSubject"/>
    <w:uiPriority w:val="99"/>
    <w:semiHidden/>
    <w:rsid w:val="002B008F"/>
    <w:rPr>
      <w:b/>
      <w:bCs/>
      <w:sz w:val="20"/>
      <w:szCs w:val="20"/>
    </w:rPr>
  </w:style>
  <w:style w:type="paragraph" w:styleId="BalloonText">
    <w:name w:val="Balloon Text"/>
    <w:basedOn w:val="Normal"/>
    <w:link w:val="BalloonTextChar"/>
    <w:uiPriority w:val="99"/>
    <w:semiHidden/>
    <w:unhideWhenUsed/>
    <w:rsid w:val="002B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8F"/>
    <w:rPr>
      <w:rFonts w:ascii="Segoe UI" w:hAnsi="Segoe UI" w:cs="Segoe UI"/>
      <w:sz w:val="18"/>
      <w:szCs w:val="18"/>
    </w:rPr>
  </w:style>
  <w:style w:type="paragraph" w:styleId="ListParagraph">
    <w:name w:val="List Paragraph"/>
    <w:basedOn w:val="Normal"/>
    <w:uiPriority w:val="34"/>
    <w:qFormat/>
    <w:rsid w:val="00D42BEA"/>
    <w:pPr>
      <w:spacing w:line="256" w:lineRule="auto"/>
      <w:ind w:left="720"/>
      <w:contextualSpacing/>
    </w:pPr>
  </w:style>
  <w:style w:type="paragraph" w:styleId="Title">
    <w:name w:val="Title"/>
    <w:basedOn w:val="Normal"/>
    <w:next w:val="Normal"/>
    <w:link w:val="TitleChar"/>
    <w:uiPriority w:val="4"/>
    <w:qFormat/>
    <w:rsid w:val="00263C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4"/>
    <w:rsid w:val="00263C04"/>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2D1FF5"/>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BB"/>
  </w:style>
  <w:style w:type="paragraph" w:styleId="Footer">
    <w:name w:val="footer"/>
    <w:basedOn w:val="Normal"/>
    <w:link w:val="FooterChar"/>
    <w:uiPriority w:val="99"/>
    <w:unhideWhenUsed/>
    <w:rsid w:val="00BB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0687">
      <w:bodyDiv w:val="1"/>
      <w:marLeft w:val="0"/>
      <w:marRight w:val="0"/>
      <w:marTop w:val="0"/>
      <w:marBottom w:val="0"/>
      <w:divBdr>
        <w:top w:val="none" w:sz="0" w:space="0" w:color="auto"/>
        <w:left w:val="none" w:sz="0" w:space="0" w:color="auto"/>
        <w:bottom w:val="none" w:sz="0" w:space="0" w:color="auto"/>
        <w:right w:val="none" w:sz="0" w:space="0" w:color="auto"/>
      </w:divBdr>
    </w:div>
    <w:div w:id="284967841">
      <w:bodyDiv w:val="1"/>
      <w:marLeft w:val="0"/>
      <w:marRight w:val="0"/>
      <w:marTop w:val="0"/>
      <w:marBottom w:val="0"/>
      <w:divBdr>
        <w:top w:val="none" w:sz="0" w:space="0" w:color="auto"/>
        <w:left w:val="none" w:sz="0" w:space="0" w:color="auto"/>
        <w:bottom w:val="none" w:sz="0" w:space="0" w:color="auto"/>
        <w:right w:val="none" w:sz="0" w:space="0" w:color="auto"/>
      </w:divBdr>
    </w:div>
    <w:div w:id="310715659">
      <w:bodyDiv w:val="1"/>
      <w:marLeft w:val="0"/>
      <w:marRight w:val="0"/>
      <w:marTop w:val="0"/>
      <w:marBottom w:val="0"/>
      <w:divBdr>
        <w:top w:val="single" w:sz="2" w:space="0" w:color="000000"/>
        <w:left w:val="none" w:sz="0" w:space="0" w:color="auto"/>
        <w:bottom w:val="none" w:sz="0" w:space="0" w:color="auto"/>
        <w:right w:val="none" w:sz="0" w:space="0" w:color="auto"/>
      </w:divBdr>
      <w:divsChild>
        <w:div w:id="1404719534">
          <w:marLeft w:val="0"/>
          <w:marRight w:val="0"/>
          <w:marTop w:val="0"/>
          <w:marBottom w:val="0"/>
          <w:divBdr>
            <w:top w:val="none" w:sz="0" w:space="0" w:color="auto"/>
            <w:left w:val="none" w:sz="0" w:space="0" w:color="auto"/>
            <w:bottom w:val="none" w:sz="0" w:space="0" w:color="auto"/>
            <w:right w:val="none" w:sz="0" w:space="0" w:color="auto"/>
          </w:divBdr>
          <w:divsChild>
            <w:div w:id="1763912509">
              <w:marLeft w:val="0"/>
              <w:marRight w:val="0"/>
              <w:marTop w:val="0"/>
              <w:marBottom w:val="0"/>
              <w:divBdr>
                <w:top w:val="single" w:sz="6" w:space="15" w:color="DEDEDE"/>
                <w:left w:val="none" w:sz="0" w:space="0" w:color="auto"/>
                <w:bottom w:val="none" w:sz="0" w:space="0" w:color="auto"/>
                <w:right w:val="none" w:sz="0" w:space="0" w:color="auto"/>
              </w:divBdr>
              <w:divsChild>
                <w:div w:id="2107261789">
                  <w:marLeft w:val="0"/>
                  <w:marRight w:val="0"/>
                  <w:marTop w:val="0"/>
                  <w:marBottom w:val="0"/>
                  <w:divBdr>
                    <w:top w:val="none" w:sz="0" w:space="0" w:color="auto"/>
                    <w:left w:val="none" w:sz="0" w:space="0" w:color="auto"/>
                    <w:bottom w:val="none" w:sz="0" w:space="0" w:color="auto"/>
                    <w:right w:val="none" w:sz="0" w:space="0" w:color="auto"/>
                  </w:divBdr>
                  <w:divsChild>
                    <w:div w:id="1361659992">
                      <w:marLeft w:val="0"/>
                      <w:marRight w:val="0"/>
                      <w:marTop w:val="0"/>
                      <w:marBottom w:val="0"/>
                      <w:divBdr>
                        <w:top w:val="none" w:sz="0" w:space="0" w:color="auto"/>
                        <w:left w:val="none" w:sz="0" w:space="0" w:color="auto"/>
                        <w:bottom w:val="none" w:sz="0" w:space="0" w:color="auto"/>
                        <w:right w:val="none" w:sz="0" w:space="0" w:color="auto"/>
                      </w:divBdr>
                      <w:divsChild>
                        <w:div w:id="874580201">
                          <w:marLeft w:val="0"/>
                          <w:marRight w:val="0"/>
                          <w:marTop w:val="0"/>
                          <w:marBottom w:val="600"/>
                          <w:divBdr>
                            <w:top w:val="single" w:sz="6" w:space="0" w:color="DEDEDE"/>
                            <w:left w:val="single" w:sz="6" w:space="0" w:color="DEDEDE"/>
                            <w:bottom w:val="single" w:sz="6" w:space="0" w:color="DEDEDE"/>
                            <w:right w:val="single" w:sz="6" w:space="0" w:color="DEDEDE"/>
                          </w:divBdr>
                          <w:divsChild>
                            <w:div w:id="868302868">
                              <w:marLeft w:val="0"/>
                              <w:marRight w:val="0"/>
                              <w:marTop w:val="0"/>
                              <w:marBottom w:val="120"/>
                              <w:divBdr>
                                <w:top w:val="none" w:sz="0" w:space="0" w:color="auto"/>
                                <w:left w:val="none" w:sz="0" w:space="0" w:color="auto"/>
                                <w:bottom w:val="none" w:sz="0" w:space="0" w:color="auto"/>
                                <w:right w:val="none" w:sz="0" w:space="0" w:color="auto"/>
                              </w:divBdr>
                            </w:div>
                            <w:div w:id="1828980928">
                              <w:marLeft w:val="0"/>
                              <w:marRight w:val="0"/>
                              <w:marTop w:val="0"/>
                              <w:marBottom w:val="0"/>
                              <w:divBdr>
                                <w:top w:val="none" w:sz="0" w:space="0" w:color="auto"/>
                                <w:left w:val="none" w:sz="0" w:space="0" w:color="auto"/>
                                <w:bottom w:val="none" w:sz="0" w:space="0" w:color="auto"/>
                                <w:right w:val="none" w:sz="0" w:space="0" w:color="auto"/>
                              </w:divBdr>
                              <w:divsChild>
                                <w:div w:id="1444807781">
                                  <w:marLeft w:val="0"/>
                                  <w:marRight w:val="0"/>
                                  <w:marTop w:val="0"/>
                                  <w:marBottom w:val="0"/>
                                  <w:divBdr>
                                    <w:top w:val="none" w:sz="0" w:space="0" w:color="auto"/>
                                    <w:left w:val="none" w:sz="0" w:space="0" w:color="auto"/>
                                    <w:bottom w:val="none" w:sz="0" w:space="0" w:color="auto"/>
                                    <w:right w:val="none" w:sz="0" w:space="0" w:color="auto"/>
                                  </w:divBdr>
                                </w:div>
                                <w:div w:id="764113199">
                                  <w:marLeft w:val="0"/>
                                  <w:marRight w:val="0"/>
                                  <w:marTop w:val="0"/>
                                  <w:marBottom w:val="0"/>
                                  <w:divBdr>
                                    <w:top w:val="none" w:sz="0" w:space="0" w:color="auto"/>
                                    <w:left w:val="none" w:sz="0" w:space="0" w:color="auto"/>
                                    <w:bottom w:val="none" w:sz="0" w:space="0" w:color="auto"/>
                                    <w:right w:val="none" w:sz="0" w:space="0" w:color="auto"/>
                                  </w:divBdr>
                                  <w:divsChild>
                                    <w:div w:id="2127699167">
                                      <w:marLeft w:val="0"/>
                                      <w:marRight w:val="0"/>
                                      <w:marTop w:val="0"/>
                                      <w:marBottom w:val="0"/>
                                      <w:divBdr>
                                        <w:top w:val="none" w:sz="0" w:space="0" w:color="auto"/>
                                        <w:left w:val="none" w:sz="0" w:space="0" w:color="auto"/>
                                        <w:bottom w:val="none" w:sz="0" w:space="0" w:color="auto"/>
                                        <w:right w:val="none" w:sz="0" w:space="0" w:color="auto"/>
                                      </w:divBdr>
                                      <w:divsChild>
                                        <w:div w:id="389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052962">
      <w:bodyDiv w:val="1"/>
      <w:marLeft w:val="0"/>
      <w:marRight w:val="0"/>
      <w:marTop w:val="0"/>
      <w:marBottom w:val="0"/>
      <w:divBdr>
        <w:top w:val="none" w:sz="0" w:space="0" w:color="auto"/>
        <w:left w:val="none" w:sz="0" w:space="0" w:color="auto"/>
        <w:bottom w:val="none" w:sz="0" w:space="0" w:color="auto"/>
        <w:right w:val="none" w:sz="0" w:space="0" w:color="auto"/>
      </w:divBdr>
    </w:div>
    <w:div w:id="955216868">
      <w:bodyDiv w:val="1"/>
      <w:marLeft w:val="0"/>
      <w:marRight w:val="0"/>
      <w:marTop w:val="0"/>
      <w:marBottom w:val="0"/>
      <w:divBdr>
        <w:top w:val="none" w:sz="0" w:space="0" w:color="auto"/>
        <w:left w:val="none" w:sz="0" w:space="0" w:color="auto"/>
        <w:bottom w:val="none" w:sz="0" w:space="0" w:color="auto"/>
        <w:right w:val="none" w:sz="0" w:space="0" w:color="auto"/>
      </w:divBdr>
    </w:div>
    <w:div w:id="1769734642">
      <w:bodyDiv w:val="1"/>
      <w:marLeft w:val="0"/>
      <w:marRight w:val="0"/>
      <w:marTop w:val="0"/>
      <w:marBottom w:val="0"/>
      <w:divBdr>
        <w:top w:val="none" w:sz="0" w:space="0" w:color="auto"/>
        <w:left w:val="none" w:sz="0" w:space="0" w:color="auto"/>
        <w:bottom w:val="none" w:sz="0" w:space="0" w:color="auto"/>
        <w:right w:val="none" w:sz="0" w:space="0" w:color="auto"/>
      </w:divBdr>
    </w:div>
    <w:div w:id="19561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4</cp:revision>
  <dcterms:created xsi:type="dcterms:W3CDTF">2019-06-25T12:40:00Z</dcterms:created>
  <dcterms:modified xsi:type="dcterms:W3CDTF">2019-06-25T13:33:00Z</dcterms:modified>
</cp:coreProperties>
</file>