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FD4" w:rsidRPr="00F22A7D" w:rsidRDefault="002D2FD4">
      <w:pPr>
        <w:rPr>
          <w:b/>
          <w:sz w:val="24"/>
          <w:szCs w:val="24"/>
        </w:rPr>
      </w:pPr>
      <w:r w:rsidRPr="00F22A7D">
        <w:rPr>
          <w:b/>
          <w:sz w:val="24"/>
          <w:szCs w:val="24"/>
        </w:rPr>
        <w:t xml:space="preserve">Practice Guidance and </w:t>
      </w:r>
      <w:r w:rsidR="00F22A7D" w:rsidRPr="00F22A7D">
        <w:rPr>
          <w:b/>
          <w:sz w:val="24"/>
          <w:szCs w:val="24"/>
        </w:rPr>
        <w:t>Links</w:t>
      </w:r>
      <w:r w:rsidR="0090283E">
        <w:rPr>
          <w:b/>
          <w:sz w:val="24"/>
          <w:szCs w:val="24"/>
        </w:rPr>
        <w:t xml:space="preserve"> for P</w:t>
      </w:r>
      <w:r w:rsidRPr="00F22A7D">
        <w:rPr>
          <w:b/>
          <w:sz w:val="24"/>
          <w:szCs w:val="24"/>
        </w:rPr>
        <w:t>lacing a Child</w:t>
      </w:r>
      <w:r w:rsidR="00F22A7D">
        <w:rPr>
          <w:b/>
          <w:sz w:val="24"/>
          <w:szCs w:val="24"/>
        </w:rPr>
        <w:t xml:space="preserve"> in an</w:t>
      </w:r>
      <w:r w:rsidRPr="00F22A7D">
        <w:rPr>
          <w:b/>
          <w:sz w:val="24"/>
          <w:szCs w:val="24"/>
        </w:rPr>
        <w:t xml:space="preserve"> Out of </w:t>
      </w:r>
      <w:r w:rsidR="001A7C73" w:rsidRPr="00F22A7D">
        <w:rPr>
          <w:b/>
          <w:sz w:val="24"/>
          <w:szCs w:val="24"/>
        </w:rPr>
        <w:t>Authority</w:t>
      </w:r>
      <w:r w:rsidR="00F22A7D">
        <w:rPr>
          <w:b/>
          <w:sz w:val="24"/>
          <w:szCs w:val="24"/>
        </w:rPr>
        <w:t xml:space="preserve"> </w:t>
      </w:r>
      <w:r w:rsidR="00EB6195">
        <w:rPr>
          <w:b/>
          <w:sz w:val="24"/>
          <w:szCs w:val="24"/>
        </w:rPr>
        <w:t xml:space="preserve">Placement -                                                  (OOA )  - March 2019 </w:t>
      </w:r>
    </w:p>
    <w:p w:rsidR="00E26AC4" w:rsidRDefault="00E26AC4" w:rsidP="00E26AC4">
      <w:r>
        <w:t>S</w:t>
      </w:r>
      <w:r w:rsidR="00EB6195">
        <w:t>outh Glos</w:t>
      </w:r>
      <w:r>
        <w:t xml:space="preserve"> recognises that Looked After Children should be supported to remain in placements within their local area wherever is practicable to do so, in order that the connections they have with family, friends, communities and activities can be maintained and strengthened over time. Sometimes due to complicating factors</w:t>
      </w:r>
      <w:r w:rsidR="00BA7F81">
        <w:t>, resources or Safeguarding issues,</w:t>
      </w:r>
      <w:r>
        <w:t xml:space="preserve"> this is not possible. In order to ensure that t</w:t>
      </w:r>
      <w:r w:rsidR="001A7C73">
        <w:t xml:space="preserve">hese children and young people </w:t>
      </w:r>
      <w:r w:rsidR="00F22A7D">
        <w:t>are not</w:t>
      </w:r>
      <w:r>
        <w:t xml:space="preserve"> doubly disadvantaged the foll</w:t>
      </w:r>
      <w:r w:rsidR="00BA7F81">
        <w:t xml:space="preserve">owing </w:t>
      </w:r>
      <w:r w:rsidR="0090283E">
        <w:t xml:space="preserve">Statutory </w:t>
      </w:r>
      <w:r w:rsidR="00BA7F81">
        <w:t>Guidance must be applied.</w:t>
      </w:r>
    </w:p>
    <w:p w:rsidR="00BA7F81" w:rsidRDefault="00BA7F81" w:rsidP="00E26AC4">
      <w:r w:rsidRPr="00FC4D6C">
        <w:rPr>
          <w:i/>
        </w:rPr>
        <w:t>Out of Area Placement of Looked After Children – Supplement to the Children Act 1989 Vol 2 : Care Planning, Placement and Case Review Guidance – July 2014</w:t>
      </w:r>
      <w:r w:rsidR="00FC4D6C">
        <w:t xml:space="preserve">. - </w:t>
      </w:r>
    </w:p>
    <w:p w:rsidR="001A7C73" w:rsidRDefault="00D85494" w:rsidP="00E26AC4">
      <w:pPr>
        <w:rPr>
          <w:rStyle w:val="fontstyle01"/>
        </w:rPr>
      </w:pPr>
      <w:hyperlink r:id="rId8" w:history="1">
        <w:r w:rsidR="001A7C73" w:rsidRPr="00483811">
          <w:rPr>
            <w:rStyle w:val="Hyperlink"/>
          </w:rPr>
          <w:t>https://dera.ioe.ac.uk/20643/1/Out_of_authority_placement_of_looked-after_children.pdf</w:t>
        </w:r>
      </w:hyperlink>
    </w:p>
    <w:p w:rsidR="00E26AC4" w:rsidRDefault="00E26AC4">
      <w:r>
        <w:t>In</w:t>
      </w:r>
      <w:r w:rsidR="001A7C73">
        <w:t xml:space="preserve"> 2014</w:t>
      </w:r>
      <w:r>
        <w:t xml:space="preserve"> the</w:t>
      </w:r>
      <w:r w:rsidR="001A7C73">
        <w:t xml:space="preserve"> Care Planning Regulations </w:t>
      </w:r>
      <w:r>
        <w:t xml:space="preserve">were amended to address specific issues for </w:t>
      </w:r>
      <w:r w:rsidR="00BA7F81">
        <w:t>Children and Young People</w:t>
      </w:r>
      <w:r>
        <w:t xml:space="preserve"> who were placed in </w:t>
      </w:r>
      <w:r w:rsidR="00BA7F81">
        <w:t>Out Of Authority</w:t>
      </w:r>
      <w:r>
        <w:t xml:space="preserve"> </w:t>
      </w:r>
      <w:r w:rsidR="008152C8">
        <w:t xml:space="preserve">arrangements </w:t>
      </w:r>
    </w:p>
    <w:p w:rsidR="001A3635" w:rsidRDefault="008152C8" w:rsidP="00E7457D">
      <w:pPr>
        <w:pStyle w:val="ListParagraph"/>
        <w:numPr>
          <w:ilvl w:val="0"/>
          <w:numId w:val="6"/>
        </w:numPr>
      </w:pPr>
      <w:r>
        <w:t>Regulation 11 (1a or b) p</w:t>
      </w:r>
      <w:r w:rsidR="00BA7F81">
        <w:t>laces a Duty on the Corporate Parenting Manager or Director of</w:t>
      </w:r>
      <w:r>
        <w:t xml:space="preserve"> Children’s Services,  to approve any placement outside of the Local Authority unless it is a placement with a parent or connected person.</w:t>
      </w:r>
      <w:r w:rsidR="0090283E">
        <w:t xml:space="preserve"> It is the responsibility of  the child’s Social Worker, to complete t</w:t>
      </w:r>
      <w:r w:rsidR="001A3635">
        <w:t xml:space="preserve">he Consent and Approval Document </w:t>
      </w:r>
      <w:r w:rsidR="0090283E">
        <w:t xml:space="preserve">as linked below, - </w:t>
      </w:r>
      <w:r w:rsidR="001A3635">
        <w:t xml:space="preserve"> </w:t>
      </w:r>
    </w:p>
    <w:p w:rsidR="008152C8" w:rsidRDefault="00D85494" w:rsidP="008152C8">
      <w:hyperlink r:id="rId9" w:history="1">
        <w:r w:rsidR="008152C8" w:rsidRPr="00483811">
          <w:rPr>
            <w:rStyle w:val="Hyperlink"/>
          </w:rPr>
          <w:t>https://www.proceduresonline.com/southglos/cs/user_controlled_lcms_area/uploaded_files/Out%20of%20County%20Placement%20request.docx</w:t>
        </w:r>
      </w:hyperlink>
      <w:r w:rsidR="008152C8">
        <w:t>.</w:t>
      </w:r>
    </w:p>
    <w:p w:rsidR="002878D2" w:rsidRPr="0090283E" w:rsidRDefault="002878D2" w:rsidP="0090283E">
      <w:pPr>
        <w:pStyle w:val="ListParagraph"/>
        <w:numPr>
          <w:ilvl w:val="0"/>
          <w:numId w:val="6"/>
        </w:numPr>
        <w:rPr>
          <w:color w:val="000000"/>
        </w:rPr>
      </w:pPr>
      <w:r w:rsidRPr="004C1262">
        <w:rPr>
          <w:color w:val="000000"/>
        </w:rPr>
        <w:t>The child’s named Independent Reviewing Officer (IRO) must be consulted before</w:t>
      </w:r>
      <w:r w:rsidRPr="004C1262">
        <w:rPr>
          <w:color w:val="000000"/>
        </w:rPr>
        <w:br/>
        <w:t>any final decision is made about making an out of authority placement, whether distant or</w:t>
      </w:r>
      <w:r w:rsidR="001A3635">
        <w:rPr>
          <w:color w:val="000000"/>
        </w:rPr>
        <w:t xml:space="preserve"> </w:t>
      </w:r>
      <w:r w:rsidR="0090283E">
        <w:rPr>
          <w:color w:val="000000"/>
        </w:rPr>
        <w:t xml:space="preserve">not. The IRO will </w:t>
      </w:r>
      <w:r w:rsidRPr="0090283E">
        <w:rPr>
          <w:color w:val="000000"/>
        </w:rPr>
        <w:t>discuss the proposed arrangements with the child</w:t>
      </w:r>
      <w:r w:rsidR="004C1262" w:rsidRPr="0090283E">
        <w:rPr>
          <w:color w:val="000000"/>
        </w:rPr>
        <w:t>.</w:t>
      </w:r>
    </w:p>
    <w:p w:rsidR="004C1262" w:rsidRDefault="004C1262" w:rsidP="002878D2">
      <w:pPr>
        <w:pStyle w:val="ListParagraph"/>
        <w:rPr>
          <w:color w:val="000000"/>
        </w:rPr>
      </w:pPr>
    </w:p>
    <w:p w:rsidR="004C1262" w:rsidRPr="00F22A7D" w:rsidRDefault="004C1262" w:rsidP="00F22A7D">
      <w:pPr>
        <w:pStyle w:val="ListParagraph"/>
        <w:numPr>
          <w:ilvl w:val="0"/>
          <w:numId w:val="6"/>
        </w:numPr>
      </w:pPr>
      <w:r>
        <w:rPr>
          <w:color w:val="000000"/>
        </w:rPr>
        <w:t xml:space="preserve">The views of the child and their family must be gathered </w:t>
      </w:r>
      <w:r w:rsidR="002775EF">
        <w:rPr>
          <w:color w:val="000000"/>
        </w:rPr>
        <w:t>by</w:t>
      </w:r>
      <w:r w:rsidR="00EC67D9">
        <w:rPr>
          <w:color w:val="000000"/>
        </w:rPr>
        <w:t xml:space="preserve"> the Childs SW, </w:t>
      </w:r>
      <w:r>
        <w:rPr>
          <w:color w:val="000000"/>
        </w:rPr>
        <w:t>and considered when making final decisions about placements outside of the Local Authority.</w:t>
      </w:r>
    </w:p>
    <w:p w:rsidR="00F22A7D" w:rsidRDefault="00F22A7D" w:rsidP="00F22A7D">
      <w:pPr>
        <w:pStyle w:val="ListParagraph"/>
      </w:pPr>
    </w:p>
    <w:p w:rsidR="00F22A7D" w:rsidRPr="00F22A7D" w:rsidRDefault="00F22A7D" w:rsidP="00F22A7D">
      <w:pPr>
        <w:pStyle w:val="ListParagraph"/>
        <w:numPr>
          <w:ilvl w:val="0"/>
          <w:numId w:val="6"/>
        </w:numPr>
      </w:pPr>
      <w:r>
        <w:t>A completed Risk Assessment must accompany the Consent and Approval Form</w:t>
      </w:r>
      <w:r w:rsidR="001A3635">
        <w:t xml:space="preserve"> – Link :</w:t>
      </w:r>
    </w:p>
    <w:p w:rsidR="008152C8" w:rsidRDefault="00D85494" w:rsidP="008152C8">
      <w:hyperlink r:id="rId10" w:history="1">
        <w:r w:rsidR="008152C8" w:rsidRPr="00483811">
          <w:rPr>
            <w:rStyle w:val="Hyperlink"/>
          </w:rPr>
          <w:t>https://www.proceduresonline.com/southglos/cs/user_controlled_lcms_area/uploaded_files/Risk%20Assessment%20Template%20Final%20Version.doc</w:t>
        </w:r>
      </w:hyperlink>
    </w:p>
    <w:p w:rsidR="001A3635" w:rsidRDefault="002878D2" w:rsidP="00F22A7D">
      <w:pPr>
        <w:pStyle w:val="ListParagraph"/>
        <w:numPr>
          <w:ilvl w:val="0"/>
          <w:numId w:val="6"/>
        </w:numPr>
      </w:pPr>
      <w:r>
        <w:t>Regulation 11 (2dii) requires the placing Local Authority</w:t>
      </w:r>
      <w:r w:rsidR="00EC67D9">
        <w:t xml:space="preserve"> (South Glos)</w:t>
      </w:r>
      <w:r>
        <w:t xml:space="preserve"> to consult with the host authority about the appropriateness of the placement, and if there are any concerns regarding the making of such a placement given the young </w:t>
      </w:r>
      <w:r w:rsidR="004C1262">
        <w:t>person’s</w:t>
      </w:r>
      <w:r>
        <w:t xml:space="preserve"> needs.</w:t>
      </w:r>
      <w:r w:rsidR="00EC67D9">
        <w:t xml:space="preserve"> In South Glos this is the responsibility of the Childs SW who has working knowledge of the child’s needs and experiences.</w:t>
      </w:r>
    </w:p>
    <w:p w:rsidR="001A3635" w:rsidRDefault="001A3635" w:rsidP="001A3635">
      <w:pPr>
        <w:pStyle w:val="ListParagraph"/>
        <w:ind w:left="1080"/>
      </w:pPr>
      <w:r>
        <w:t xml:space="preserve">The following Appendix is recommended as a guide for Inter Authority Discussions -  </w:t>
      </w:r>
      <w:hyperlink r:id="rId11" w:anchor="app_1" w:history="1">
        <w:r w:rsidRPr="000B280B">
          <w:rPr>
            <w:rStyle w:val="Hyperlink"/>
          </w:rPr>
          <w:t>http://southgloscs.proceduresonline.com/chapters/p_out_area_place.html#app_1</w:t>
        </w:r>
      </w:hyperlink>
    </w:p>
    <w:p w:rsidR="002775EF" w:rsidRDefault="002775EF" w:rsidP="002775EF">
      <w:pPr>
        <w:pStyle w:val="ListParagraph"/>
        <w:ind w:left="1080"/>
      </w:pPr>
    </w:p>
    <w:p w:rsidR="002775EF" w:rsidRDefault="002775EF" w:rsidP="002775EF"/>
    <w:p w:rsidR="002775EF" w:rsidRDefault="002775EF" w:rsidP="002775EF"/>
    <w:p w:rsidR="00883F81" w:rsidRPr="004C1262" w:rsidRDefault="00883F81" w:rsidP="002775EF">
      <w:pPr>
        <w:pStyle w:val="ListParagraph"/>
        <w:numPr>
          <w:ilvl w:val="0"/>
          <w:numId w:val="6"/>
        </w:numPr>
      </w:pPr>
      <w:r w:rsidRPr="004C1262">
        <w:lastRenderedPageBreak/>
        <w:t>When</w:t>
      </w:r>
      <w:r w:rsidRPr="002775EF">
        <w:rPr>
          <w:color w:val="000000"/>
        </w:rPr>
        <w:t xml:space="preserve"> making a judgem</w:t>
      </w:r>
      <w:r w:rsidR="002775EF">
        <w:rPr>
          <w:color w:val="000000"/>
        </w:rPr>
        <w:t>ent about the suitability of an O</w:t>
      </w:r>
      <w:r w:rsidRPr="002775EF">
        <w:rPr>
          <w:color w:val="000000"/>
        </w:rPr>
        <w:t xml:space="preserve">ut of </w:t>
      </w:r>
      <w:r w:rsidR="002775EF">
        <w:rPr>
          <w:color w:val="000000"/>
        </w:rPr>
        <w:t>Authority P</w:t>
      </w:r>
      <w:r w:rsidRPr="002775EF">
        <w:rPr>
          <w:color w:val="000000"/>
        </w:rPr>
        <w:t>lacement</w:t>
      </w:r>
      <w:r w:rsidR="002775EF">
        <w:rPr>
          <w:color w:val="000000"/>
        </w:rPr>
        <w:t>,</w:t>
      </w:r>
      <w:r w:rsidRPr="002775EF">
        <w:rPr>
          <w:color w:val="000000"/>
        </w:rPr>
        <w:t xml:space="preserve"> South Glos must ascertain and assess the arrangements and provisions for health care and education. Consultation is required with the Head of the Virtual School and Looked After Nurse, and CAMHS if appropriate.</w:t>
      </w:r>
    </w:p>
    <w:p w:rsidR="00883F81" w:rsidRDefault="00883F81" w:rsidP="001A3635">
      <w:pPr>
        <w:pStyle w:val="ListParagraph"/>
        <w:ind w:left="1080"/>
      </w:pPr>
    </w:p>
    <w:p w:rsidR="001A3635" w:rsidRDefault="001A3635" w:rsidP="001A3635">
      <w:pPr>
        <w:pStyle w:val="ListParagraph"/>
        <w:ind w:left="1080"/>
      </w:pPr>
    </w:p>
    <w:p w:rsidR="00883F81" w:rsidRDefault="004C1262" w:rsidP="00F22A7D">
      <w:pPr>
        <w:pStyle w:val="ListParagraph"/>
        <w:numPr>
          <w:ilvl w:val="0"/>
          <w:numId w:val="6"/>
        </w:numPr>
      </w:pPr>
      <w:r>
        <w:t>Regulation</w:t>
      </w:r>
      <w:r w:rsidR="002878D2">
        <w:t xml:space="preserve"> 13 places a duty on </w:t>
      </w:r>
      <w:r>
        <w:t>placing</w:t>
      </w:r>
      <w:r w:rsidR="002878D2">
        <w:t xml:space="preserve"> </w:t>
      </w:r>
      <w:r>
        <w:t>Local</w:t>
      </w:r>
      <w:r w:rsidR="002878D2">
        <w:t xml:space="preserve"> </w:t>
      </w:r>
      <w:r>
        <w:t>Authorities</w:t>
      </w:r>
      <w:r w:rsidR="002878D2">
        <w:t xml:space="preserve"> to </w:t>
      </w:r>
      <w:r>
        <w:t xml:space="preserve">notify all relevant services about the proposed </w:t>
      </w:r>
      <w:r w:rsidR="00883F81">
        <w:t xml:space="preserve">placement.  Wherever possible this should occur prior to the placement taking place, if this is not possible then within 5 working </w:t>
      </w:r>
      <w:r w:rsidR="00FC4D6C">
        <w:t>days.</w:t>
      </w:r>
    </w:p>
    <w:p w:rsidR="002878D2" w:rsidRDefault="00883F81" w:rsidP="002775EF">
      <w:pPr>
        <w:ind w:left="1080" w:firstLine="45"/>
      </w:pPr>
      <w:r>
        <w:t>Notification to</w:t>
      </w:r>
      <w:r w:rsidR="00EC67D9">
        <w:t xml:space="preserve"> other Services</w:t>
      </w:r>
      <w:r w:rsidR="003A1C00">
        <w:t xml:space="preserve"> and the host LA</w:t>
      </w:r>
      <w:r w:rsidR="00EC67D9">
        <w:t xml:space="preserve"> should</w:t>
      </w:r>
      <w:r>
        <w:t xml:space="preserve"> include the </w:t>
      </w:r>
      <w:r w:rsidR="002775EF">
        <w:t xml:space="preserve">provision of the </w:t>
      </w:r>
      <w:r>
        <w:t>Childs Assessment,</w:t>
      </w:r>
      <w:r w:rsidR="002775EF">
        <w:t xml:space="preserve"> </w:t>
      </w:r>
      <w:r>
        <w:t>Care Plan and Risk Assessment.</w:t>
      </w:r>
    </w:p>
    <w:p w:rsidR="00883F81" w:rsidRDefault="00D85494" w:rsidP="00883F81">
      <w:pPr>
        <w:pStyle w:val="ListParagraph"/>
        <w:ind w:left="1080"/>
      </w:pPr>
      <w:hyperlink r:id="rId12" w:history="1">
        <w:r w:rsidR="00883F81" w:rsidRPr="000B280B">
          <w:rPr>
            <w:rStyle w:val="Hyperlink"/>
          </w:rPr>
          <w:t>https://www.proceduresonline.com/southglos/cs/user_controlled_lcms_area/uploaded_files/OOC%20Placement%20Form%20-%20Blank%20Master%20Copy.doc</w:t>
        </w:r>
      </w:hyperlink>
      <w:r w:rsidR="00883F81">
        <w:t xml:space="preserve"> </w:t>
      </w:r>
    </w:p>
    <w:p w:rsidR="00D00985" w:rsidRDefault="00D00985" w:rsidP="00883F81">
      <w:pPr>
        <w:pStyle w:val="ListParagraph"/>
        <w:ind w:left="1080"/>
      </w:pPr>
    </w:p>
    <w:p w:rsidR="00D00985" w:rsidRDefault="00D00985" w:rsidP="00883F81">
      <w:pPr>
        <w:pStyle w:val="ListParagraph"/>
        <w:ind w:left="1080"/>
      </w:pPr>
      <w:r>
        <w:t xml:space="preserve">All decisions and actions in relation to consideration for the placement and making the placement happen must be recorded on the </w:t>
      </w:r>
      <w:r w:rsidR="001E1E7E">
        <w:t>child’s</w:t>
      </w:r>
      <w:r>
        <w:t xml:space="preserve"> record. This provides accountability and enables scrutiny into the robustness and consistency of our decision making process</w:t>
      </w:r>
      <w:r w:rsidR="001E1E7E">
        <w:t>. As well as demonstrates to the child, should they wish to access their file in the future, the rationale as to why specific actions took place at a specific time in their lives.</w:t>
      </w:r>
    </w:p>
    <w:p w:rsidR="008152C8" w:rsidRDefault="003A1C00" w:rsidP="008152C8">
      <w:r>
        <w:t>FLOWCHART</w:t>
      </w:r>
    </w:p>
    <w:p w:rsidR="003A1C00" w:rsidRDefault="003A1C00" w:rsidP="008152C8">
      <w:bookmarkStart w:id="0" w:name="_GoBack"/>
      <w:r>
        <w:rPr>
          <w:noProof/>
          <w:lang w:eastAsia="en-GB"/>
        </w:rPr>
        <w:drawing>
          <wp:inline distT="0" distB="0" distL="0" distR="0">
            <wp:extent cx="5486400" cy="4333875"/>
            <wp:effectExtent l="38100" t="19050" r="5715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bookmarkEnd w:id="0"/>
    </w:p>
    <w:sectPr w:rsidR="003A1C00">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651" w:rsidRDefault="00714651" w:rsidP="00714651">
      <w:pPr>
        <w:spacing w:after="0" w:line="240" w:lineRule="auto"/>
      </w:pPr>
      <w:r>
        <w:separator/>
      </w:r>
    </w:p>
  </w:endnote>
  <w:endnote w:type="continuationSeparator" w:id="0">
    <w:p w:rsidR="00714651" w:rsidRDefault="00714651" w:rsidP="0071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T5046o00">
    <w:altName w:val="Times New Roman"/>
    <w:panose1 w:val="00000000000000000000"/>
    <w:charset w:val="00"/>
    <w:family w:val="roman"/>
    <w:notTrueType/>
    <w:pitch w:val="default"/>
  </w:font>
  <w:font w:name="TT5047o00">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659638"/>
      <w:docPartObj>
        <w:docPartGallery w:val="Page Numbers (Bottom of Page)"/>
        <w:docPartUnique/>
      </w:docPartObj>
    </w:sdtPr>
    <w:sdtEndPr>
      <w:rPr>
        <w:noProof/>
      </w:rPr>
    </w:sdtEndPr>
    <w:sdtContent>
      <w:p w:rsidR="00714651" w:rsidRDefault="00714651">
        <w:pPr>
          <w:pStyle w:val="Footer"/>
          <w:jc w:val="center"/>
        </w:pPr>
        <w:r>
          <w:fldChar w:fldCharType="begin"/>
        </w:r>
        <w:r>
          <w:instrText xml:space="preserve"> PAGE   \* MERGEFORMAT </w:instrText>
        </w:r>
        <w:r>
          <w:fldChar w:fldCharType="separate"/>
        </w:r>
        <w:r w:rsidR="00D85494">
          <w:rPr>
            <w:noProof/>
          </w:rPr>
          <w:t>1</w:t>
        </w:r>
        <w:r>
          <w:rPr>
            <w:noProof/>
          </w:rPr>
          <w:fldChar w:fldCharType="end"/>
        </w:r>
      </w:p>
    </w:sdtContent>
  </w:sdt>
  <w:p w:rsidR="00714651" w:rsidRDefault="00714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651" w:rsidRDefault="00714651" w:rsidP="00714651">
      <w:pPr>
        <w:spacing w:after="0" w:line="240" w:lineRule="auto"/>
      </w:pPr>
      <w:r>
        <w:separator/>
      </w:r>
    </w:p>
  </w:footnote>
  <w:footnote w:type="continuationSeparator" w:id="0">
    <w:p w:rsidR="00714651" w:rsidRDefault="00714651" w:rsidP="00714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F3FB8"/>
    <w:multiLevelType w:val="hybridMultilevel"/>
    <w:tmpl w:val="69962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65D27"/>
    <w:multiLevelType w:val="hybridMultilevel"/>
    <w:tmpl w:val="EFF8A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772EE7"/>
    <w:multiLevelType w:val="hybridMultilevel"/>
    <w:tmpl w:val="EFF8A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72420"/>
    <w:multiLevelType w:val="hybridMultilevel"/>
    <w:tmpl w:val="E02239B6"/>
    <w:lvl w:ilvl="0" w:tplc="C284D7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54733BD"/>
    <w:multiLevelType w:val="multilevel"/>
    <w:tmpl w:val="3C4E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E26688"/>
    <w:multiLevelType w:val="multilevel"/>
    <w:tmpl w:val="8B22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47"/>
    <w:rsid w:val="000033F2"/>
    <w:rsid w:val="001A3635"/>
    <w:rsid w:val="001A7C73"/>
    <w:rsid w:val="001E1E7E"/>
    <w:rsid w:val="002775EF"/>
    <w:rsid w:val="002878D2"/>
    <w:rsid w:val="002D2FD4"/>
    <w:rsid w:val="003A1C00"/>
    <w:rsid w:val="004C1262"/>
    <w:rsid w:val="00507F50"/>
    <w:rsid w:val="00531434"/>
    <w:rsid w:val="00714651"/>
    <w:rsid w:val="008152C8"/>
    <w:rsid w:val="00883F81"/>
    <w:rsid w:val="0090283E"/>
    <w:rsid w:val="00A959E6"/>
    <w:rsid w:val="00BA7F81"/>
    <w:rsid w:val="00D00985"/>
    <w:rsid w:val="00D6308D"/>
    <w:rsid w:val="00D85494"/>
    <w:rsid w:val="00E26AC4"/>
    <w:rsid w:val="00E31567"/>
    <w:rsid w:val="00E7457D"/>
    <w:rsid w:val="00EB6195"/>
    <w:rsid w:val="00EC67D9"/>
    <w:rsid w:val="00F12947"/>
    <w:rsid w:val="00F22A7D"/>
    <w:rsid w:val="00F26F95"/>
    <w:rsid w:val="00F549BE"/>
    <w:rsid w:val="00FA400E"/>
    <w:rsid w:val="00FC4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9431901-1901-4828-B4EA-1384D450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033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1294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947"/>
    <w:rPr>
      <w:color w:val="0563C1" w:themeColor="hyperlink"/>
      <w:u w:val="single"/>
    </w:rPr>
  </w:style>
  <w:style w:type="character" w:customStyle="1" w:styleId="fontstyle01">
    <w:name w:val="fontstyle01"/>
    <w:basedOn w:val="DefaultParagraphFont"/>
    <w:rsid w:val="00F12947"/>
    <w:rPr>
      <w:rFonts w:ascii="TT5046o00" w:hAnsi="TT5046o00" w:hint="default"/>
      <w:b w:val="0"/>
      <w:bCs w:val="0"/>
      <w:i w:val="0"/>
      <w:iCs w:val="0"/>
      <w:color w:val="000000"/>
      <w:sz w:val="24"/>
      <w:szCs w:val="24"/>
    </w:rPr>
  </w:style>
  <w:style w:type="character" w:customStyle="1" w:styleId="fontstyle21">
    <w:name w:val="fontstyle21"/>
    <w:basedOn w:val="DefaultParagraphFont"/>
    <w:rsid w:val="00F12947"/>
    <w:rPr>
      <w:rFonts w:ascii="TT5047o00" w:hAnsi="TT5047o00" w:hint="default"/>
      <w:b w:val="0"/>
      <w:bCs w:val="0"/>
      <w:i w:val="0"/>
      <w:iCs w:val="0"/>
      <w:color w:val="000000"/>
      <w:sz w:val="24"/>
      <w:szCs w:val="24"/>
    </w:rPr>
  </w:style>
  <w:style w:type="character" w:customStyle="1" w:styleId="Heading3Char">
    <w:name w:val="Heading 3 Char"/>
    <w:basedOn w:val="DefaultParagraphFont"/>
    <w:link w:val="Heading3"/>
    <w:uiPriority w:val="9"/>
    <w:rsid w:val="00F1294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12947"/>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customStyle="1" w:styleId="bold1">
    <w:name w:val="bold1"/>
    <w:basedOn w:val="DefaultParagraphFont"/>
    <w:rsid w:val="000033F2"/>
    <w:rPr>
      <w:b/>
      <w:bCs/>
      <w:color w:val="666666"/>
    </w:rPr>
  </w:style>
  <w:style w:type="character" w:customStyle="1" w:styleId="Heading2Char">
    <w:name w:val="Heading 2 Char"/>
    <w:basedOn w:val="DefaultParagraphFont"/>
    <w:link w:val="Heading2"/>
    <w:uiPriority w:val="9"/>
    <w:semiHidden/>
    <w:rsid w:val="000033F2"/>
    <w:rPr>
      <w:rFonts w:asciiTheme="majorHAnsi" w:eastAsiaTheme="majorEastAsia" w:hAnsiTheme="majorHAnsi" w:cstheme="majorBidi"/>
      <w:color w:val="2E74B5" w:themeColor="accent1" w:themeShade="BF"/>
      <w:sz w:val="26"/>
      <w:szCs w:val="26"/>
    </w:rPr>
  </w:style>
  <w:style w:type="character" w:customStyle="1" w:styleId="fontstyle31">
    <w:name w:val="fontstyle31"/>
    <w:basedOn w:val="DefaultParagraphFont"/>
    <w:rsid w:val="00507F50"/>
    <w:rPr>
      <w:rFonts w:ascii="Arial-BoldMT" w:hAnsi="Arial-BoldMT" w:hint="default"/>
      <w:b/>
      <w:bCs/>
      <w:i w:val="0"/>
      <w:iCs w:val="0"/>
      <w:color w:val="000000"/>
      <w:sz w:val="24"/>
      <w:szCs w:val="24"/>
    </w:rPr>
  </w:style>
  <w:style w:type="paragraph" w:styleId="ListParagraph">
    <w:name w:val="List Paragraph"/>
    <w:basedOn w:val="Normal"/>
    <w:uiPriority w:val="34"/>
    <w:qFormat/>
    <w:rsid w:val="008152C8"/>
    <w:pPr>
      <w:ind w:left="720"/>
      <w:contextualSpacing/>
    </w:pPr>
  </w:style>
  <w:style w:type="character" w:styleId="FollowedHyperlink">
    <w:name w:val="FollowedHyperlink"/>
    <w:basedOn w:val="DefaultParagraphFont"/>
    <w:uiPriority w:val="99"/>
    <w:semiHidden/>
    <w:unhideWhenUsed/>
    <w:rsid w:val="008152C8"/>
    <w:rPr>
      <w:color w:val="954F72" w:themeColor="followedHyperlink"/>
      <w:u w:val="single"/>
    </w:rPr>
  </w:style>
  <w:style w:type="paragraph" w:styleId="BalloonText">
    <w:name w:val="Balloon Text"/>
    <w:basedOn w:val="Normal"/>
    <w:link w:val="BalloonTextChar"/>
    <w:uiPriority w:val="99"/>
    <w:semiHidden/>
    <w:unhideWhenUsed/>
    <w:rsid w:val="00EB6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195"/>
    <w:rPr>
      <w:rFonts w:ascii="Segoe UI" w:hAnsi="Segoe UI" w:cs="Segoe UI"/>
      <w:sz w:val="18"/>
      <w:szCs w:val="18"/>
    </w:rPr>
  </w:style>
  <w:style w:type="paragraph" w:styleId="Header">
    <w:name w:val="header"/>
    <w:basedOn w:val="Normal"/>
    <w:link w:val="HeaderChar"/>
    <w:uiPriority w:val="99"/>
    <w:unhideWhenUsed/>
    <w:rsid w:val="00714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651"/>
  </w:style>
  <w:style w:type="paragraph" w:styleId="Footer">
    <w:name w:val="footer"/>
    <w:basedOn w:val="Normal"/>
    <w:link w:val="FooterChar"/>
    <w:uiPriority w:val="99"/>
    <w:unhideWhenUsed/>
    <w:rsid w:val="00714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5355">
      <w:bodyDiv w:val="1"/>
      <w:marLeft w:val="0"/>
      <w:marRight w:val="0"/>
      <w:marTop w:val="0"/>
      <w:marBottom w:val="0"/>
      <w:divBdr>
        <w:top w:val="none" w:sz="0" w:space="0" w:color="auto"/>
        <w:left w:val="none" w:sz="0" w:space="0" w:color="auto"/>
        <w:bottom w:val="none" w:sz="0" w:space="0" w:color="auto"/>
        <w:right w:val="none" w:sz="0" w:space="0" w:color="auto"/>
      </w:divBdr>
      <w:divsChild>
        <w:div w:id="2085714499">
          <w:marLeft w:val="0"/>
          <w:marRight w:val="0"/>
          <w:marTop w:val="75"/>
          <w:marBottom w:val="0"/>
          <w:divBdr>
            <w:top w:val="none" w:sz="0" w:space="0" w:color="auto"/>
            <w:left w:val="none" w:sz="0" w:space="0" w:color="auto"/>
            <w:bottom w:val="none" w:sz="0" w:space="0" w:color="auto"/>
            <w:right w:val="none" w:sz="0" w:space="0" w:color="auto"/>
          </w:divBdr>
          <w:divsChild>
            <w:div w:id="1002732349">
              <w:marLeft w:val="0"/>
              <w:marRight w:val="0"/>
              <w:marTop w:val="0"/>
              <w:marBottom w:val="0"/>
              <w:divBdr>
                <w:top w:val="single" w:sz="6" w:space="8" w:color="CCCCCC"/>
                <w:left w:val="single" w:sz="6" w:space="11" w:color="CCCCCC"/>
                <w:bottom w:val="single" w:sz="18" w:space="19" w:color="999999"/>
                <w:right w:val="single" w:sz="18" w:space="8" w:color="999999"/>
              </w:divBdr>
              <w:divsChild>
                <w:div w:id="15300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83441">
      <w:bodyDiv w:val="1"/>
      <w:marLeft w:val="0"/>
      <w:marRight w:val="0"/>
      <w:marTop w:val="0"/>
      <w:marBottom w:val="0"/>
      <w:divBdr>
        <w:top w:val="none" w:sz="0" w:space="0" w:color="auto"/>
        <w:left w:val="none" w:sz="0" w:space="0" w:color="auto"/>
        <w:bottom w:val="none" w:sz="0" w:space="0" w:color="auto"/>
        <w:right w:val="none" w:sz="0" w:space="0" w:color="auto"/>
      </w:divBdr>
      <w:divsChild>
        <w:div w:id="23671986">
          <w:marLeft w:val="0"/>
          <w:marRight w:val="0"/>
          <w:marTop w:val="75"/>
          <w:marBottom w:val="0"/>
          <w:divBdr>
            <w:top w:val="none" w:sz="0" w:space="0" w:color="auto"/>
            <w:left w:val="none" w:sz="0" w:space="0" w:color="auto"/>
            <w:bottom w:val="none" w:sz="0" w:space="0" w:color="auto"/>
            <w:right w:val="none" w:sz="0" w:space="0" w:color="auto"/>
          </w:divBdr>
          <w:divsChild>
            <w:div w:id="1012536495">
              <w:marLeft w:val="0"/>
              <w:marRight w:val="0"/>
              <w:marTop w:val="0"/>
              <w:marBottom w:val="0"/>
              <w:divBdr>
                <w:top w:val="single" w:sz="6" w:space="8" w:color="CCCCCC"/>
                <w:left w:val="single" w:sz="6" w:space="11" w:color="CCCCCC"/>
                <w:bottom w:val="single" w:sz="18" w:space="19" w:color="999999"/>
                <w:right w:val="single" w:sz="18" w:space="8" w:color="999999"/>
              </w:divBdr>
              <w:divsChild>
                <w:div w:id="9241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7981">
      <w:bodyDiv w:val="1"/>
      <w:marLeft w:val="0"/>
      <w:marRight w:val="0"/>
      <w:marTop w:val="0"/>
      <w:marBottom w:val="0"/>
      <w:divBdr>
        <w:top w:val="none" w:sz="0" w:space="0" w:color="auto"/>
        <w:left w:val="none" w:sz="0" w:space="0" w:color="auto"/>
        <w:bottom w:val="none" w:sz="0" w:space="0" w:color="auto"/>
        <w:right w:val="none" w:sz="0" w:space="0" w:color="auto"/>
      </w:divBdr>
      <w:divsChild>
        <w:div w:id="7490208">
          <w:marLeft w:val="0"/>
          <w:marRight w:val="0"/>
          <w:marTop w:val="75"/>
          <w:marBottom w:val="0"/>
          <w:divBdr>
            <w:top w:val="none" w:sz="0" w:space="0" w:color="auto"/>
            <w:left w:val="none" w:sz="0" w:space="0" w:color="auto"/>
            <w:bottom w:val="none" w:sz="0" w:space="0" w:color="auto"/>
            <w:right w:val="none" w:sz="0" w:space="0" w:color="auto"/>
          </w:divBdr>
          <w:divsChild>
            <w:div w:id="1985892091">
              <w:marLeft w:val="0"/>
              <w:marRight w:val="0"/>
              <w:marTop w:val="0"/>
              <w:marBottom w:val="0"/>
              <w:divBdr>
                <w:top w:val="single" w:sz="6" w:space="8" w:color="CCCCCC"/>
                <w:left w:val="single" w:sz="6" w:space="11" w:color="CCCCCC"/>
                <w:bottom w:val="single" w:sz="18" w:space="19" w:color="999999"/>
                <w:right w:val="single" w:sz="18" w:space="8" w:color="999999"/>
              </w:divBdr>
              <w:divsChild>
                <w:div w:id="720442739">
                  <w:marLeft w:val="0"/>
                  <w:marRight w:val="0"/>
                  <w:marTop w:val="0"/>
                  <w:marBottom w:val="0"/>
                  <w:divBdr>
                    <w:top w:val="none" w:sz="0" w:space="0" w:color="auto"/>
                    <w:left w:val="none" w:sz="0" w:space="0" w:color="auto"/>
                    <w:bottom w:val="none" w:sz="0" w:space="0" w:color="auto"/>
                    <w:right w:val="none" w:sz="0" w:space="0" w:color="auto"/>
                  </w:divBdr>
                  <w:divsChild>
                    <w:div w:id="162149422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a.ioe.ac.uk/20643/1/Out_of_authority_placement_of_looked-after_children.pdf" TargetMode="Externa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oceduresonline.com/southglos/cs/user_controlled_lcms_area/uploaded_files/OOC%20Placement%20Form%20-%20Blank%20Master%20Copy.doc"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thgloscs.proceduresonline.com/chapters/p_out_area_place.html"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s://www.proceduresonline.com/southglos/cs/user_controlled_lcms_area/uploaded_files/Risk%20Assessment%20Template%20Final%20Version.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oceduresonline.com/southglos/cs/user_controlled_lcms_area/uploaded_files/Out%20of%20County%20Placement%20request.docx"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72D4FC-601E-48DF-AEB8-D8E7D7049CA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5B9E0595-CB79-4CE3-B748-A2488A405D85}">
      <dgm:prSet phldrT="[Text]" custT="1"/>
      <dgm:spPr/>
      <dgm:t>
        <a:bodyPr/>
        <a:lstStyle/>
        <a:p>
          <a:r>
            <a:rPr lang="en-GB" sz="1000"/>
            <a:t>Childs SW</a:t>
          </a:r>
        </a:p>
      </dgm:t>
    </dgm:pt>
    <dgm:pt modelId="{DB337905-C9A2-40FD-AC24-2B84EBA2CDF5}" type="parTrans" cxnId="{17508C59-64EC-4B77-BFB9-A2365C7E95CD}">
      <dgm:prSet/>
      <dgm:spPr/>
      <dgm:t>
        <a:bodyPr/>
        <a:lstStyle/>
        <a:p>
          <a:endParaRPr lang="en-GB"/>
        </a:p>
      </dgm:t>
    </dgm:pt>
    <dgm:pt modelId="{2E99C2BA-71AE-4FBA-9983-535B72DBB49E}" type="sibTrans" cxnId="{17508C59-64EC-4B77-BFB9-A2365C7E95CD}">
      <dgm:prSet/>
      <dgm:spPr/>
      <dgm:t>
        <a:bodyPr/>
        <a:lstStyle/>
        <a:p>
          <a:endParaRPr lang="en-GB"/>
        </a:p>
      </dgm:t>
    </dgm:pt>
    <dgm:pt modelId="{B2F814BD-DE76-4973-948E-9F8C5E383A13}">
      <dgm:prSet phldrT="[Text]"/>
      <dgm:spPr/>
      <dgm:t>
        <a:bodyPr/>
        <a:lstStyle/>
        <a:p>
          <a:r>
            <a:rPr lang="en-GB"/>
            <a:t>SW makes a request for a placment  </a:t>
          </a:r>
        </a:p>
      </dgm:t>
    </dgm:pt>
    <dgm:pt modelId="{F2444B59-B570-4785-AE6B-9E8B4C9CF212}" type="parTrans" cxnId="{B45CB26B-749D-4C8E-A000-BD9FB3106502}">
      <dgm:prSet/>
      <dgm:spPr/>
      <dgm:t>
        <a:bodyPr/>
        <a:lstStyle/>
        <a:p>
          <a:endParaRPr lang="en-GB"/>
        </a:p>
      </dgm:t>
    </dgm:pt>
    <dgm:pt modelId="{8695DCCB-85BB-4977-8CD4-9356D30EE492}" type="sibTrans" cxnId="{B45CB26B-749D-4C8E-A000-BD9FB3106502}">
      <dgm:prSet/>
      <dgm:spPr/>
      <dgm:t>
        <a:bodyPr/>
        <a:lstStyle/>
        <a:p>
          <a:endParaRPr lang="en-GB"/>
        </a:p>
      </dgm:t>
    </dgm:pt>
    <dgm:pt modelId="{28556E45-D646-411C-A202-60C7EAFAA06D}">
      <dgm:prSet phldrT="[Text]"/>
      <dgm:spPr/>
      <dgm:t>
        <a:bodyPr/>
        <a:lstStyle/>
        <a:p>
          <a:r>
            <a:rPr lang="en-GB"/>
            <a:t>Out of Authority Placement identified</a:t>
          </a:r>
        </a:p>
      </dgm:t>
    </dgm:pt>
    <dgm:pt modelId="{2FDF09C8-8B50-4AB2-A64B-73115D28064E}" type="parTrans" cxnId="{029380FF-1EA7-4315-841E-F45083367C1D}">
      <dgm:prSet/>
      <dgm:spPr/>
      <dgm:t>
        <a:bodyPr/>
        <a:lstStyle/>
        <a:p>
          <a:endParaRPr lang="en-GB"/>
        </a:p>
      </dgm:t>
    </dgm:pt>
    <dgm:pt modelId="{14CA626F-5CD2-474E-99C2-89437312546D}" type="sibTrans" cxnId="{029380FF-1EA7-4315-841E-F45083367C1D}">
      <dgm:prSet/>
      <dgm:spPr/>
      <dgm:t>
        <a:bodyPr/>
        <a:lstStyle/>
        <a:p>
          <a:endParaRPr lang="en-GB"/>
        </a:p>
      </dgm:t>
    </dgm:pt>
    <dgm:pt modelId="{C3326999-0FE2-45B4-9C79-33C7FF4DDF4E}">
      <dgm:prSet phldrT="[Text]" custT="1"/>
      <dgm:spPr/>
      <dgm:t>
        <a:bodyPr/>
        <a:lstStyle/>
        <a:p>
          <a:r>
            <a:rPr lang="en-GB" sz="1000"/>
            <a:t>Childs SW</a:t>
          </a:r>
        </a:p>
      </dgm:t>
    </dgm:pt>
    <dgm:pt modelId="{E68EEA3F-A9AA-43E9-9481-5B4251A35C48}" type="parTrans" cxnId="{B760CA6F-FB53-4CE9-90D9-77DA10766800}">
      <dgm:prSet/>
      <dgm:spPr/>
      <dgm:t>
        <a:bodyPr/>
        <a:lstStyle/>
        <a:p>
          <a:endParaRPr lang="en-GB"/>
        </a:p>
      </dgm:t>
    </dgm:pt>
    <dgm:pt modelId="{0E2CE114-5072-4D3C-95E4-9297817E1383}" type="sibTrans" cxnId="{B760CA6F-FB53-4CE9-90D9-77DA10766800}">
      <dgm:prSet/>
      <dgm:spPr/>
      <dgm:t>
        <a:bodyPr/>
        <a:lstStyle/>
        <a:p>
          <a:endParaRPr lang="en-GB"/>
        </a:p>
      </dgm:t>
    </dgm:pt>
    <dgm:pt modelId="{959386D6-A6D3-4197-AF0C-ACAC976567FC}">
      <dgm:prSet phldrT="[Text]"/>
      <dgm:spPr/>
      <dgm:t>
        <a:bodyPr/>
        <a:lstStyle/>
        <a:p>
          <a:r>
            <a:rPr lang="en-GB"/>
            <a:t>Consent and Approval Document completed</a:t>
          </a:r>
        </a:p>
      </dgm:t>
    </dgm:pt>
    <dgm:pt modelId="{9B576017-0895-4611-8280-BE346E9227C0}" type="parTrans" cxnId="{BEC64D5F-EC36-4F57-BF41-1B0B235D9440}">
      <dgm:prSet/>
      <dgm:spPr/>
      <dgm:t>
        <a:bodyPr/>
        <a:lstStyle/>
        <a:p>
          <a:endParaRPr lang="en-GB"/>
        </a:p>
      </dgm:t>
    </dgm:pt>
    <dgm:pt modelId="{ACC2362F-47DC-4657-9E85-DB5FC48CAA46}" type="sibTrans" cxnId="{BEC64D5F-EC36-4F57-BF41-1B0B235D9440}">
      <dgm:prSet/>
      <dgm:spPr/>
      <dgm:t>
        <a:bodyPr/>
        <a:lstStyle/>
        <a:p>
          <a:endParaRPr lang="en-GB"/>
        </a:p>
      </dgm:t>
    </dgm:pt>
    <dgm:pt modelId="{34859B14-089C-472E-A09E-16B197E89DB0}">
      <dgm:prSet phldrT="[Text]" custT="1"/>
      <dgm:spPr/>
      <dgm:t>
        <a:bodyPr/>
        <a:lstStyle/>
        <a:p>
          <a:r>
            <a:rPr lang="en-GB" sz="1000"/>
            <a:t>Corporate Parenting Manager</a:t>
          </a:r>
        </a:p>
      </dgm:t>
    </dgm:pt>
    <dgm:pt modelId="{CA582B7A-845D-472C-BA87-E1D33995D0C7}" type="parTrans" cxnId="{E644A519-B95C-4D03-9F1C-0C032FFCEC67}">
      <dgm:prSet/>
      <dgm:spPr/>
      <dgm:t>
        <a:bodyPr/>
        <a:lstStyle/>
        <a:p>
          <a:endParaRPr lang="en-GB"/>
        </a:p>
      </dgm:t>
    </dgm:pt>
    <dgm:pt modelId="{D5373EEF-B9C0-4973-82AE-2A8488924C4B}" type="sibTrans" cxnId="{E644A519-B95C-4D03-9F1C-0C032FFCEC67}">
      <dgm:prSet/>
      <dgm:spPr/>
      <dgm:t>
        <a:bodyPr/>
        <a:lstStyle/>
        <a:p>
          <a:endParaRPr lang="en-GB"/>
        </a:p>
      </dgm:t>
    </dgm:pt>
    <dgm:pt modelId="{1CEE00E4-390D-46B3-AFC7-EB27D6BBD3D8}">
      <dgm:prSet phldrT="[Text]"/>
      <dgm:spPr/>
      <dgm:t>
        <a:bodyPr/>
        <a:lstStyle/>
        <a:p>
          <a:r>
            <a:rPr lang="en-GB"/>
            <a:t>Corporate Parenting Manager will review OOA request and assessment  </a:t>
          </a:r>
        </a:p>
      </dgm:t>
    </dgm:pt>
    <dgm:pt modelId="{CAABA1F4-E1A2-423C-A639-B486D87FCF96}" type="parTrans" cxnId="{C2BE787D-9D45-49C8-B0F5-3C21B42B3172}">
      <dgm:prSet/>
      <dgm:spPr/>
      <dgm:t>
        <a:bodyPr/>
        <a:lstStyle/>
        <a:p>
          <a:endParaRPr lang="en-GB"/>
        </a:p>
      </dgm:t>
    </dgm:pt>
    <dgm:pt modelId="{ADFCEF23-C481-4CE9-9414-471F79A3AFBE}" type="sibTrans" cxnId="{C2BE787D-9D45-49C8-B0F5-3C21B42B3172}">
      <dgm:prSet/>
      <dgm:spPr/>
      <dgm:t>
        <a:bodyPr/>
        <a:lstStyle/>
        <a:p>
          <a:endParaRPr lang="en-GB"/>
        </a:p>
      </dgm:t>
    </dgm:pt>
    <dgm:pt modelId="{14C1067F-A5E0-41AF-9A4E-67FBCA7CB16A}">
      <dgm:prSet phldrT="[Text]"/>
      <dgm:spPr/>
      <dgm:t>
        <a:bodyPr/>
        <a:lstStyle/>
        <a:p>
          <a:r>
            <a:rPr lang="en-GB"/>
            <a:t>Authorisation granted , TM will record decision via a Case Direction.</a:t>
          </a:r>
        </a:p>
      </dgm:t>
    </dgm:pt>
    <dgm:pt modelId="{D083B570-F9F6-4E19-B039-BB6B21D3019F}" type="parTrans" cxnId="{178268D8-BF57-4405-B300-99B6790E4931}">
      <dgm:prSet/>
      <dgm:spPr/>
      <dgm:t>
        <a:bodyPr/>
        <a:lstStyle/>
        <a:p>
          <a:endParaRPr lang="en-GB"/>
        </a:p>
      </dgm:t>
    </dgm:pt>
    <dgm:pt modelId="{F4A2403A-F7C1-4B80-B48F-97C55DB71DDA}" type="sibTrans" cxnId="{178268D8-BF57-4405-B300-99B6790E4931}">
      <dgm:prSet/>
      <dgm:spPr/>
      <dgm:t>
        <a:bodyPr/>
        <a:lstStyle/>
        <a:p>
          <a:endParaRPr lang="en-GB"/>
        </a:p>
      </dgm:t>
    </dgm:pt>
    <dgm:pt modelId="{4E563E59-1C49-431C-BB63-D68F1B829B7E}">
      <dgm:prSet phldrT="[Text]"/>
      <dgm:spPr/>
      <dgm:t>
        <a:bodyPr/>
        <a:lstStyle/>
        <a:p>
          <a:r>
            <a:rPr lang="en-GB"/>
            <a:t>Consultation with Child, Family and IRO</a:t>
          </a:r>
        </a:p>
      </dgm:t>
    </dgm:pt>
    <dgm:pt modelId="{F523B42C-CADA-4EC1-8579-35ABB10BB316}" type="parTrans" cxnId="{8FE2F28C-7604-4461-B6F3-9F94A075D412}">
      <dgm:prSet/>
      <dgm:spPr/>
      <dgm:t>
        <a:bodyPr/>
        <a:lstStyle/>
        <a:p>
          <a:endParaRPr lang="en-GB"/>
        </a:p>
      </dgm:t>
    </dgm:pt>
    <dgm:pt modelId="{4E586026-5A54-4DDC-9F08-346A7959D6AC}" type="sibTrans" cxnId="{8FE2F28C-7604-4461-B6F3-9F94A075D412}">
      <dgm:prSet/>
      <dgm:spPr/>
      <dgm:t>
        <a:bodyPr/>
        <a:lstStyle/>
        <a:p>
          <a:endParaRPr lang="en-GB"/>
        </a:p>
      </dgm:t>
    </dgm:pt>
    <dgm:pt modelId="{C89FAEE3-4262-4BA9-B74A-5A95B748B167}">
      <dgm:prSet custT="1"/>
      <dgm:spPr/>
      <dgm:t>
        <a:bodyPr/>
        <a:lstStyle/>
        <a:p>
          <a:r>
            <a:rPr lang="en-GB" sz="1000"/>
            <a:t>Childs SW</a:t>
          </a:r>
        </a:p>
      </dgm:t>
    </dgm:pt>
    <dgm:pt modelId="{845EDA95-F584-4DBC-BD1F-A1F2287E7C8E}" type="parTrans" cxnId="{B3783DE7-9349-4A24-880A-F2F614220F6E}">
      <dgm:prSet/>
      <dgm:spPr/>
      <dgm:t>
        <a:bodyPr/>
        <a:lstStyle/>
        <a:p>
          <a:endParaRPr lang="en-GB"/>
        </a:p>
      </dgm:t>
    </dgm:pt>
    <dgm:pt modelId="{E9B5B4DC-CA87-4268-9143-2AA835EAD574}" type="sibTrans" cxnId="{B3783DE7-9349-4A24-880A-F2F614220F6E}">
      <dgm:prSet/>
      <dgm:spPr/>
      <dgm:t>
        <a:bodyPr/>
        <a:lstStyle/>
        <a:p>
          <a:endParaRPr lang="en-GB"/>
        </a:p>
      </dgm:t>
    </dgm:pt>
    <dgm:pt modelId="{7E3BF579-E619-4D40-860C-03FECB06985A}">
      <dgm:prSet/>
      <dgm:spPr/>
      <dgm:t>
        <a:bodyPr/>
        <a:lstStyle/>
        <a:p>
          <a:r>
            <a:rPr lang="en-GB"/>
            <a:t>Consult wth host local Authority re proposed placement and any identified risk  - forward Childs assessment, care plan and risk assessment</a:t>
          </a:r>
        </a:p>
      </dgm:t>
    </dgm:pt>
    <dgm:pt modelId="{23A37473-DCFC-48AB-9CEE-E44D70C1225C}" type="parTrans" cxnId="{D1817C6E-E23B-4FB1-93D4-04682DE44D99}">
      <dgm:prSet/>
      <dgm:spPr/>
      <dgm:t>
        <a:bodyPr/>
        <a:lstStyle/>
        <a:p>
          <a:endParaRPr lang="en-GB"/>
        </a:p>
      </dgm:t>
    </dgm:pt>
    <dgm:pt modelId="{A4E1D1E9-01BC-4F34-A7FA-5DFCE96181B3}" type="sibTrans" cxnId="{D1817C6E-E23B-4FB1-93D4-04682DE44D99}">
      <dgm:prSet/>
      <dgm:spPr/>
      <dgm:t>
        <a:bodyPr/>
        <a:lstStyle/>
        <a:p>
          <a:endParaRPr lang="en-GB"/>
        </a:p>
      </dgm:t>
    </dgm:pt>
    <dgm:pt modelId="{F7A4A502-9B31-4517-B9A6-6616D46A48CA}">
      <dgm:prSet phldrT="[Text]"/>
      <dgm:spPr/>
      <dgm:t>
        <a:bodyPr/>
        <a:lstStyle/>
        <a:p>
          <a:r>
            <a:rPr lang="en-GB"/>
            <a:t>Risk Assessment completed</a:t>
          </a:r>
        </a:p>
      </dgm:t>
    </dgm:pt>
    <dgm:pt modelId="{DFC060B4-F6E6-49EC-A2D1-FE31868CCD5D}" type="parTrans" cxnId="{0F80D71E-34C5-4C71-A074-50DC835C244E}">
      <dgm:prSet/>
      <dgm:spPr/>
      <dgm:t>
        <a:bodyPr/>
        <a:lstStyle/>
        <a:p>
          <a:endParaRPr lang="en-GB"/>
        </a:p>
      </dgm:t>
    </dgm:pt>
    <dgm:pt modelId="{91E03C1C-F170-4B1A-9D09-23BA8D4447B1}" type="sibTrans" cxnId="{0F80D71E-34C5-4C71-A074-50DC835C244E}">
      <dgm:prSet/>
      <dgm:spPr/>
      <dgm:t>
        <a:bodyPr/>
        <a:lstStyle/>
        <a:p>
          <a:endParaRPr lang="en-GB"/>
        </a:p>
      </dgm:t>
    </dgm:pt>
    <dgm:pt modelId="{0A9B7F33-469B-4ECF-B866-DAC0C2FF68CF}">
      <dgm:prSet/>
      <dgm:spPr/>
      <dgm:t>
        <a:bodyPr/>
        <a:lstStyle/>
        <a:p>
          <a:r>
            <a:rPr lang="en-GB"/>
            <a:t>childs SW</a:t>
          </a:r>
        </a:p>
      </dgm:t>
    </dgm:pt>
    <dgm:pt modelId="{27950BD1-44E3-4D12-B8A3-3E4ED73EDE87}" type="parTrans" cxnId="{C1B37BC8-D1DF-48EF-BA53-6223B016FC1B}">
      <dgm:prSet/>
      <dgm:spPr/>
    </dgm:pt>
    <dgm:pt modelId="{2D2F1BC4-3CAC-4B81-B8DD-0191327F4A51}" type="sibTrans" cxnId="{C1B37BC8-D1DF-48EF-BA53-6223B016FC1B}">
      <dgm:prSet/>
      <dgm:spPr/>
    </dgm:pt>
    <dgm:pt modelId="{A63AE442-FD5F-4572-9EDA-A16C877B0B59}">
      <dgm:prSet/>
      <dgm:spPr/>
      <dgm:t>
        <a:bodyPr/>
        <a:lstStyle/>
        <a:p>
          <a:r>
            <a:rPr lang="en-GB"/>
            <a:t>liase with other services that are relevant to the child - Eduaction, Health CAMHS etc</a:t>
          </a:r>
        </a:p>
      </dgm:t>
    </dgm:pt>
    <dgm:pt modelId="{541560BC-12A8-4BE9-8E1E-CB9E4E34702D}" type="parTrans" cxnId="{D5BA4FEF-4600-481E-956D-B7FD16FC5C76}">
      <dgm:prSet/>
      <dgm:spPr/>
    </dgm:pt>
    <dgm:pt modelId="{1CAFC982-62BB-4FB0-9722-E755895FE7CD}" type="sibTrans" cxnId="{D5BA4FEF-4600-481E-956D-B7FD16FC5C76}">
      <dgm:prSet/>
      <dgm:spPr/>
    </dgm:pt>
    <dgm:pt modelId="{D2B005DC-DD83-40A2-A00F-53AF0225F8B6}" type="pres">
      <dgm:prSet presAssocID="{8D72D4FC-601E-48DF-AEB8-D8E7D7049CA6}" presName="linearFlow" presStyleCnt="0">
        <dgm:presLayoutVars>
          <dgm:dir/>
          <dgm:animLvl val="lvl"/>
          <dgm:resizeHandles val="exact"/>
        </dgm:presLayoutVars>
      </dgm:prSet>
      <dgm:spPr/>
      <dgm:t>
        <a:bodyPr/>
        <a:lstStyle/>
        <a:p>
          <a:endParaRPr lang="en-GB"/>
        </a:p>
      </dgm:t>
    </dgm:pt>
    <dgm:pt modelId="{004D8E6D-B89D-4D15-AE3A-E2979BE8A60B}" type="pres">
      <dgm:prSet presAssocID="{5B9E0595-CB79-4CE3-B748-A2488A405D85}" presName="composite" presStyleCnt="0"/>
      <dgm:spPr/>
    </dgm:pt>
    <dgm:pt modelId="{B99DA13F-DB85-4D27-8777-A393434D8114}" type="pres">
      <dgm:prSet presAssocID="{5B9E0595-CB79-4CE3-B748-A2488A405D85}" presName="parentText" presStyleLbl="alignNode1" presStyleIdx="0" presStyleCnt="5">
        <dgm:presLayoutVars>
          <dgm:chMax val="1"/>
          <dgm:bulletEnabled val="1"/>
        </dgm:presLayoutVars>
      </dgm:prSet>
      <dgm:spPr/>
      <dgm:t>
        <a:bodyPr/>
        <a:lstStyle/>
        <a:p>
          <a:endParaRPr lang="en-GB"/>
        </a:p>
      </dgm:t>
    </dgm:pt>
    <dgm:pt modelId="{59735A3B-FF8F-4107-85EE-357775A433CD}" type="pres">
      <dgm:prSet presAssocID="{5B9E0595-CB79-4CE3-B748-A2488A405D85}" presName="descendantText" presStyleLbl="alignAcc1" presStyleIdx="0" presStyleCnt="5">
        <dgm:presLayoutVars>
          <dgm:bulletEnabled val="1"/>
        </dgm:presLayoutVars>
      </dgm:prSet>
      <dgm:spPr/>
      <dgm:t>
        <a:bodyPr/>
        <a:lstStyle/>
        <a:p>
          <a:endParaRPr lang="en-GB"/>
        </a:p>
      </dgm:t>
    </dgm:pt>
    <dgm:pt modelId="{3E2F0AB5-D1B1-4B23-B4F4-36797821482A}" type="pres">
      <dgm:prSet presAssocID="{2E99C2BA-71AE-4FBA-9983-535B72DBB49E}" presName="sp" presStyleCnt="0"/>
      <dgm:spPr/>
    </dgm:pt>
    <dgm:pt modelId="{85C8515A-F3EB-4CC7-9575-9CD6F0B620D4}" type="pres">
      <dgm:prSet presAssocID="{C3326999-0FE2-45B4-9C79-33C7FF4DDF4E}" presName="composite" presStyleCnt="0"/>
      <dgm:spPr/>
    </dgm:pt>
    <dgm:pt modelId="{42EBCF70-ED55-410E-8CF6-12A8819E91D0}" type="pres">
      <dgm:prSet presAssocID="{C3326999-0FE2-45B4-9C79-33C7FF4DDF4E}" presName="parentText" presStyleLbl="alignNode1" presStyleIdx="1" presStyleCnt="5" custLinFactNeighborX="-1372" custLinFactNeighborY="-960">
        <dgm:presLayoutVars>
          <dgm:chMax val="1"/>
          <dgm:bulletEnabled val="1"/>
        </dgm:presLayoutVars>
      </dgm:prSet>
      <dgm:spPr/>
      <dgm:t>
        <a:bodyPr/>
        <a:lstStyle/>
        <a:p>
          <a:endParaRPr lang="en-GB"/>
        </a:p>
      </dgm:t>
    </dgm:pt>
    <dgm:pt modelId="{3F391C39-56CF-426A-99A5-D29D23DE38C1}" type="pres">
      <dgm:prSet presAssocID="{C3326999-0FE2-45B4-9C79-33C7FF4DDF4E}" presName="descendantText" presStyleLbl="alignAcc1" presStyleIdx="1" presStyleCnt="5">
        <dgm:presLayoutVars>
          <dgm:bulletEnabled val="1"/>
        </dgm:presLayoutVars>
      </dgm:prSet>
      <dgm:spPr/>
      <dgm:t>
        <a:bodyPr/>
        <a:lstStyle/>
        <a:p>
          <a:endParaRPr lang="en-GB"/>
        </a:p>
      </dgm:t>
    </dgm:pt>
    <dgm:pt modelId="{7BFDAFD5-ED22-4EB0-836D-6B8F35B75E91}" type="pres">
      <dgm:prSet presAssocID="{0E2CE114-5072-4D3C-95E4-9297817E1383}" presName="sp" presStyleCnt="0"/>
      <dgm:spPr/>
    </dgm:pt>
    <dgm:pt modelId="{07F99856-114F-40F8-9218-B0E23E1EF47A}" type="pres">
      <dgm:prSet presAssocID="{34859B14-089C-472E-A09E-16B197E89DB0}" presName="composite" presStyleCnt="0"/>
      <dgm:spPr/>
    </dgm:pt>
    <dgm:pt modelId="{1A7E951E-2E5C-4270-B186-8069743EB500}" type="pres">
      <dgm:prSet presAssocID="{34859B14-089C-472E-A09E-16B197E89DB0}" presName="parentText" presStyleLbl="alignNode1" presStyleIdx="2" presStyleCnt="5">
        <dgm:presLayoutVars>
          <dgm:chMax val="1"/>
          <dgm:bulletEnabled val="1"/>
        </dgm:presLayoutVars>
      </dgm:prSet>
      <dgm:spPr/>
      <dgm:t>
        <a:bodyPr/>
        <a:lstStyle/>
        <a:p>
          <a:endParaRPr lang="en-GB"/>
        </a:p>
      </dgm:t>
    </dgm:pt>
    <dgm:pt modelId="{725DE164-2883-49C1-939A-16EFFFD5ADDB}" type="pres">
      <dgm:prSet presAssocID="{34859B14-089C-472E-A09E-16B197E89DB0}" presName="descendantText" presStyleLbl="alignAcc1" presStyleIdx="2" presStyleCnt="5">
        <dgm:presLayoutVars>
          <dgm:bulletEnabled val="1"/>
        </dgm:presLayoutVars>
      </dgm:prSet>
      <dgm:spPr/>
      <dgm:t>
        <a:bodyPr/>
        <a:lstStyle/>
        <a:p>
          <a:endParaRPr lang="en-GB"/>
        </a:p>
      </dgm:t>
    </dgm:pt>
    <dgm:pt modelId="{55C6D51B-879D-4B58-97C2-9B2783837F92}" type="pres">
      <dgm:prSet presAssocID="{D5373EEF-B9C0-4973-82AE-2A8488924C4B}" presName="sp" presStyleCnt="0"/>
      <dgm:spPr/>
    </dgm:pt>
    <dgm:pt modelId="{51F5B68D-760C-47C5-AC44-229F83D04C0A}" type="pres">
      <dgm:prSet presAssocID="{C89FAEE3-4262-4BA9-B74A-5A95B748B167}" presName="composite" presStyleCnt="0"/>
      <dgm:spPr/>
    </dgm:pt>
    <dgm:pt modelId="{A94E7AC7-9FCA-4220-A994-2E0743AA6E72}" type="pres">
      <dgm:prSet presAssocID="{C89FAEE3-4262-4BA9-B74A-5A95B748B167}" presName="parentText" presStyleLbl="alignNode1" presStyleIdx="3" presStyleCnt="5" custLinFactNeighborX="-1372" custLinFactNeighborY="24">
        <dgm:presLayoutVars>
          <dgm:chMax val="1"/>
          <dgm:bulletEnabled val="1"/>
        </dgm:presLayoutVars>
      </dgm:prSet>
      <dgm:spPr/>
      <dgm:t>
        <a:bodyPr/>
        <a:lstStyle/>
        <a:p>
          <a:endParaRPr lang="en-GB"/>
        </a:p>
      </dgm:t>
    </dgm:pt>
    <dgm:pt modelId="{DFD0D5A1-FE05-46DB-8C53-46DF1605E7C1}" type="pres">
      <dgm:prSet presAssocID="{C89FAEE3-4262-4BA9-B74A-5A95B748B167}" presName="descendantText" presStyleLbl="alignAcc1" presStyleIdx="3" presStyleCnt="5">
        <dgm:presLayoutVars>
          <dgm:bulletEnabled val="1"/>
        </dgm:presLayoutVars>
      </dgm:prSet>
      <dgm:spPr/>
      <dgm:t>
        <a:bodyPr/>
        <a:lstStyle/>
        <a:p>
          <a:endParaRPr lang="en-GB"/>
        </a:p>
      </dgm:t>
    </dgm:pt>
    <dgm:pt modelId="{40847012-F014-424D-BEDC-9E0AC0BB2C0C}" type="pres">
      <dgm:prSet presAssocID="{E9B5B4DC-CA87-4268-9143-2AA835EAD574}" presName="sp" presStyleCnt="0"/>
      <dgm:spPr/>
    </dgm:pt>
    <dgm:pt modelId="{842A0899-D696-4543-A28E-878A3D9D16A0}" type="pres">
      <dgm:prSet presAssocID="{0A9B7F33-469B-4ECF-B866-DAC0C2FF68CF}" presName="composite" presStyleCnt="0"/>
      <dgm:spPr/>
    </dgm:pt>
    <dgm:pt modelId="{87009573-9FE4-4920-9D22-6631860B3C1A}" type="pres">
      <dgm:prSet presAssocID="{0A9B7F33-469B-4ECF-B866-DAC0C2FF68CF}" presName="parentText" presStyleLbl="alignNode1" presStyleIdx="4" presStyleCnt="5">
        <dgm:presLayoutVars>
          <dgm:chMax val="1"/>
          <dgm:bulletEnabled val="1"/>
        </dgm:presLayoutVars>
      </dgm:prSet>
      <dgm:spPr/>
    </dgm:pt>
    <dgm:pt modelId="{70AFDA1C-7D54-49DB-B27D-B4A6498523D8}" type="pres">
      <dgm:prSet presAssocID="{0A9B7F33-469B-4ECF-B866-DAC0C2FF68CF}" presName="descendantText" presStyleLbl="alignAcc1" presStyleIdx="4" presStyleCnt="5">
        <dgm:presLayoutVars>
          <dgm:bulletEnabled val="1"/>
        </dgm:presLayoutVars>
      </dgm:prSet>
      <dgm:spPr/>
      <dgm:t>
        <a:bodyPr/>
        <a:lstStyle/>
        <a:p>
          <a:endParaRPr lang="en-GB"/>
        </a:p>
      </dgm:t>
    </dgm:pt>
  </dgm:ptLst>
  <dgm:cxnLst>
    <dgm:cxn modelId="{E644A519-B95C-4D03-9F1C-0C032FFCEC67}" srcId="{8D72D4FC-601E-48DF-AEB8-D8E7D7049CA6}" destId="{34859B14-089C-472E-A09E-16B197E89DB0}" srcOrd="2" destOrd="0" parTransId="{CA582B7A-845D-472C-BA87-E1D33995D0C7}" sibTransId="{D5373EEF-B9C0-4973-82AE-2A8488924C4B}"/>
    <dgm:cxn modelId="{D5BA4FEF-4600-481E-956D-B7FD16FC5C76}" srcId="{0A9B7F33-469B-4ECF-B866-DAC0C2FF68CF}" destId="{A63AE442-FD5F-4572-9EDA-A16C877B0B59}" srcOrd="0" destOrd="0" parTransId="{541560BC-12A8-4BE9-8E1E-CB9E4E34702D}" sibTransId="{1CAFC982-62BB-4FB0-9722-E755895FE7CD}"/>
    <dgm:cxn modelId="{DAB01A3E-FA7F-4D04-B8B6-4B9CCF81D103}" type="presOf" srcId="{C89FAEE3-4262-4BA9-B74A-5A95B748B167}" destId="{A94E7AC7-9FCA-4220-A994-2E0743AA6E72}" srcOrd="0" destOrd="0" presId="urn:microsoft.com/office/officeart/2005/8/layout/chevron2"/>
    <dgm:cxn modelId="{689E4CB3-D64F-408F-AFD9-61CD05C9DD2A}" type="presOf" srcId="{A63AE442-FD5F-4572-9EDA-A16C877B0B59}" destId="{70AFDA1C-7D54-49DB-B27D-B4A6498523D8}" srcOrd="0" destOrd="0" presId="urn:microsoft.com/office/officeart/2005/8/layout/chevron2"/>
    <dgm:cxn modelId="{17508C59-64EC-4B77-BFB9-A2365C7E95CD}" srcId="{8D72D4FC-601E-48DF-AEB8-D8E7D7049CA6}" destId="{5B9E0595-CB79-4CE3-B748-A2488A405D85}" srcOrd="0" destOrd="0" parTransId="{DB337905-C9A2-40FD-AC24-2B84EBA2CDF5}" sibTransId="{2E99C2BA-71AE-4FBA-9983-535B72DBB49E}"/>
    <dgm:cxn modelId="{B45CB26B-749D-4C8E-A000-BD9FB3106502}" srcId="{5B9E0595-CB79-4CE3-B748-A2488A405D85}" destId="{B2F814BD-DE76-4973-948E-9F8C5E383A13}" srcOrd="0" destOrd="0" parTransId="{F2444B59-B570-4785-AE6B-9E8B4C9CF212}" sibTransId="{8695DCCB-85BB-4977-8CD4-9356D30EE492}"/>
    <dgm:cxn modelId="{77957969-2558-4C0C-B5E7-EB400A43E368}" type="presOf" srcId="{34859B14-089C-472E-A09E-16B197E89DB0}" destId="{1A7E951E-2E5C-4270-B186-8069743EB500}" srcOrd="0" destOrd="0" presId="urn:microsoft.com/office/officeart/2005/8/layout/chevron2"/>
    <dgm:cxn modelId="{0F80D71E-34C5-4C71-A074-50DC835C244E}" srcId="{C3326999-0FE2-45B4-9C79-33C7FF4DDF4E}" destId="{F7A4A502-9B31-4517-B9A6-6616D46A48CA}" srcOrd="1" destOrd="0" parTransId="{DFC060B4-F6E6-49EC-A2D1-FE31868CCD5D}" sibTransId="{91E03C1C-F170-4B1A-9D09-23BA8D4447B1}"/>
    <dgm:cxn modelId="{3CDB0B61-67F1-44CD-B43C-98C0F337F27A}" type="presOf" srcId="{959386D6-A6D3-4197-AF0C-ACAC976567FC}" destId="{3F391C39-56CF-426A-99A5-D29D23DE38C1}" srcOrd="0" destOrd="0" presId="urn:microsoft.com/office/officeart/2005/8/layout/chevron2"/>
    <dgm:cxn modelId="{178268D8-BF57-4405-B300-99B6790E4931}" srcId="{34859B14-089C-472E-A09E-16B197E89DB0}" destId="{14C1067F-A5E0-41AF-9A4E-67FBCA7CB16A}" srcOrd="1" destOrd="0" parTransId="{D083B570-F9F6-4E19-B039-BB6B21D3019F}" sibTransId="{F4A2403A-F7C1-4B80-B48F-97C55DB71DDA}"/>
    <dgm:cxn modelId="{EEB30D67-CBA5-42F1-8FF0-E55A6E06C996}" type="presOf" srcId="{14C1067F-A5E0-41AF-9A4E-67FBCA7CB16A}" destId="{725DE164-2883-49C1-939A-16EFFFD5ADDB}" srcOrd="0" destOrd="1" presId="urn:microsoft.com/office/officeart/2005/8/layout/chevron2"/>
    <dgm:cxn modelId="{EBF2047E-F959-4946-868F-91696520F26A}" type="presOf" srcId="{1CEE00E4-390D-46B3-AFC7-EB27D6BBD3D8}" destId="{725DE164-2883-49C1-939A-16EFFFD5ADDB}" srcOrd="0" destOrd="0" presId="urn:microsoft.com/office/officeart/2005/8/layout/chevron2"/>
    <dgm:cxn modelId="{B760CA6F-FB53-4CE9-90D9-77DA10766800}" srcId="{8D72D4FC-601E-48DF-AEB8-D8E7D7049CA6}" destId="{C3326999-0FE2-45B4-9C79-33C7FF4DDF4E}" srcOrd="1" destOrd="0" parTransId="{E68EEA3F-A9AA-43E9-9481-5B4251A35C48}" sibTransId="{0E2CE114-5072-4D3C-95E4-9297817E1383}"/>
    <dgm:cxn modelId="{B3783DE7-9349-4A24-880A-F2F614220F6E}" srcId="{8D72D4FC-601E-48DF-AEB8-D8E7D7049CA6}" destId="{C89FAEE3-4262-4BA9-B74A-5A95B748B167}" srcOrd="3" destOrd="0" parTransId="{845EDA95-F584-4DBC-BD1F-A1F2287E7C8E}" sibTransId="{E9B5B4DC-CA87-4268-9143-2AA835EAD574}"/>
    <dgm:cxn modelId="{C1B37BC8-D1DF-48EF-BA53-6223B016FC1B}" srcId="{8D72D4FC-601E-48DF-AEB8-D8E7D7049CA6}" destId="{0A9B7F33-469B-4ECF-B866-DAC0C2FF68CF}" srcOrd="4" destOrd="0" parTransId="{27950BD1-44E3-4D12-B8A3-3E4ED73EDE87}" sibTransId="{2D2F1BC4-3CAC-4B81-B8DD-0191327F4A51}"/>
    <dgm:cxn modelId="{BEC64D5F-EC36-4F57-BF41-1B0B235D9440}" srcId="{C3326999-0FE2-45B4-9C79-33C7FF4DDF4E}" destId="{959386D6-A6D3-4197-AF0C-ACAC976567FC}" srcOrd="0" destOrd="0" parTransId="{9B576017-0895-4611-8280-BE346E9227C0}" sibTransId="{ACC2362F-47DC-4657-9E85-DB5FC48CAA46}"/>
    <dgm:cxn modelId="{37792C87-0002-40B2-BACE-8B94E60610B6}" type="presOf" srcId="{5B9E0595-CB79-4CE3-B748-A2488A405D85}" destId="{B99DA13F-DB85-4D27-8777-A393434D8114}" srcOrd="0" destOrd="0" presId="urn:microsoft.com/office/officeart/2005/8/layout/chevron2"/>
    <dgm:cxn modelId="{98A0FA13-70CA-44FF-A7D8-B70DF10F1538}" type="presOf" srcId="{F7A4A502-9B31-4517-B9A6-6616D46A48CA}" destId="{3F391C39-56CF-426A-99A5-D29D23DE38C1}" srcOrd="0" destOrd="1" presId="urn:microsoft.com/office/officeart/2005/8/layout/chevron2"/>
    <dgm:cxn modelId="{B764E204-82EE-4F38-B619-45EE2D685617}" type="presOf" srcId="{B2F814BD-DE76-4973-948E-9F8C5E383A13}" destId="{59735A3B-FF8F-4107-85EE-357775A433CD}" srcOrd="0" destOrd="0" presId="urn:microsoft.com/office/officeart/2005/8/layout/chevron2"/>
    <dgm:cxn modelId="{DE867962-C67A-4F8F-873D-D5503735EE03}" type="presOf" srcId="{0A9B7F33-469B-4ECF-B866-DAC0C2FF68CF}" destId="{87009573-9FE4-4920-9D22-6631860B3C1A}" srcOrd="0" destOrd="0" presId="urn:microsoft.com/office/officeart/2005/8/layout/chevron2"/>
    <dgm:cxn modelId="{23645DBC-7A2F-42BF-851F-21F83624066F}" type="presOf" srcId="{C3326999-0FE2-45B4-9C79-33C7FF4DDF4E}" destId="{42EBCF70-ED55-410E-8CF6-12A8819E91D0}" srcOrd="0" destOrd="0" presId="urn:microsoft.com/office/officeart/2005/8/layout/chevron2"/>
    <dgm:cxn modelId="{45402327-D24D-4CEE-8D64-342076D6CA36}" type="presOf" srcId="{7E3BF579-E619-4D40-860C-03FECB06985A}" destId="{DFD0D5A1-FE05-46DB-8C53-46DF1605E7C1}" srcOrd="0" destOrd="0" presId="urn:microsoft.com/office/officeart/2005/8/layout/chevron2"/>
    <dgm:cxn modelId="{D1817C6E-E23B-4FB1-93D4-04682DE44D99}" srcId="{C89FAEE3-4262-4BA9-B74A-5A95B748B167}" destId="{7E3BF579-E619-4D40-860C-03FECB06985A}" srcOrd="0" destOrd="0" parTransId="{23A37473-DCFC-48AB-9CEE-E44D70C1225C}" sibTransId="{A4E1D1E9-01BC-4F34-A7FA-5DFCE96181B3}"/>
    <dgm:cxn modelId="{DB4884D6-4C51-449D-9C4D-B8B79E58A59F}" type="presOf" srcId="{4E563E59-1C49-431C-BB63-D68F1B829B7E}" destId="{3F391C39-56CF-426A-99A5-D29D23DE38C1}" srcOrd="0" destOrd="2" presId="urn:microsoft.com/office/officeart/2005/8/layout/chevron2"/>
    <dgm:cxn modelId="{8FE2F28C-7604-4461-B6F3-9F94A075D412}" srcId="{C3326999-0FE2-45B4-9C79-33C7FF4DDF4E}" destId="{4E563E59-1C49-431C-BB63-D68F1B829B7E}" srcOrd="2" destOrd="0" parTransId="{F523B42C-CADA-4EC1-8579-35ABB10BB316}" sibTransId="{4E586026-5A54-4DDC-9F08-346A7959D6AC}"/>
    <dgm:cxn modelId="{2C350DCB-CD26-4878-93CD-DCE79948FF55}" type="presOf" srcId="{28556E45-D646-411C-A202-60C7EAFAA06D}" destId="{59735A3B-FF8F-4107-85EE-357775A433CD}" srcOrd="0" destOrd="1" presId="urn:microsoft.com/office/officeart/2005/8/layout/chevron2"/>
    <dgm:cxn modelId="{6D654656-0B72-44DF-9E0F-425FC56EED62}" type="presOf" srcId="{8D72D4FC-601E-48DF-AEB8-D8E7D7049CA6}" destId="{D2B005DC-DD83-40A2-A00F-53AF0225F8B6}" srcOrd="0" destOrd="0" presId="urn:microsoft.com/office/officeart/2005/8/layout/chevron2"/>
    <dgm:cxn modelId="{C2BE787D-9D45-49C8-B0F5-3C21B42B3172}" srcId="{34859B14-089C-472E-A09E-16B197E89DB0}" destId="{1CEE00E4-390D-46B3-AFC7-EB27D6BBD3D8}" srcOrd="0" destOrd="0" parTransId="{CAABA1F4-E1A2-423C-A639-B486D87FCF96}" sibTransId="{ADFCEF23-C481-4CE9-9414-471F79A3AFBE}"/>
    <dgm:cxn modelId="{029380FF-1EA7-4315-841E-F45083367C1D}" srcId="{5B9E0595-CB79-4CE3-B748-A2488A405D85}" destId="{28556E45-D646-411C-A202-60C7EAFAA06D}" srcOrd="1" destOrd="0" parTransId="{2FDF09C8-8B50-4AB2-A64B-73115D28064E}" sibTransId="{14CA626F-5CD2-474E-99C2-89437312546D}"/>
    <dgm:cxn modelId="{DF39E562-3640-41FF-AA28-774D212C59A9}" type="presParOf" srcId="{D2B005DC-DD83-40A2-A00F-53AF0225F8B6}" destId="{004D8E6D-B89D-4D15-AE3A-E2979BE8A60B}" srcOrd="0" destOrd="0" presId="urn:microsoft.com/office/officeart/2005/8/layout/chevron2"/>
    <dgm:cxn modelId="{78801D17-B5EA-4751-91BB-ABD39F214C81}" type="presParOf" srcId="{004D8E6D-B89D-4D15-AE3A-E2979BE8A60B}" destId="{B99DA13F-DB85-4D27-8777-A393434D8114}" srcOrd="0" destOrd="0" presId="urn:microsoft.com/office/officeart/2005/8/layout/chevron2"/>
    <dgm:cxn modelId="{11746F05-CDAD-41B1-B8B7-D513F963B130}" type="presParOf" srcId="{004D8E6D-B89D-4D15-AE3A-E2979BE8A60B}" destId="{59735A3B-FF8F-4107-85EE-357775A433CD}" srcOrd="1" destOrd="0" presId="urn:microsoft.com/office/officeart/2005/8/layout/chevron2"/>
    <dgm:cxn modelId="{71CE7DCF-42FE-48FA-A265-F1F95138ED94}" type="presParOf" srcId="{D2B005DC-DD83-40A2-A00F-53AF0225F8B6}" destId="{3E2F0AB5-D1B1-4B23-B4F4-36797821482A}" srcOrd="1" destOrd="0" presId="urn:microsoft.com/office/officeart/2005/8/layout/chevron2"/>
    <dgm:cxn modelId="{6F0857BD-99DB-40BA-A252-6A34EE0F4B16}" type="presParOf" srcId="{D2B005DC-DD83-40A2-A00F-53AF0225F8B6}" destId="{85C8515A-F3EB-4CC7-9575-9CD6F0B620D4}" srcOrd="2" destOrd="0" presId="urn:microsoft.com/office/officeart/2005/8/layout/chevron2"/>
    <dgm:cxn modelId="{512656B4-E504-4910-9080-1AC4A3002FB8}" type="presParOf" srcId="{85C8515A-F3EB-4CC7-9575-9CD6F0B620D4}" destId="{42EBCF70-ED55-410E-8CF6-12A8819E91D0}" srcOrd="0" destOrd="0" presId="urn:microsoft.com/office/officeart/2005/8/layout/chevron2"/>
    <dgm:cxn modelId="{5239703C-9934-40F3-BE3F-26535DD46AAE}" type="presParOf" srcId="{85C8515A-F3EB-4CC7-9575-9CD6F0B620D4}" destId="{3F391C39-56CF-426A-99A5-D29D23DE38C1}" srcOrd="1" destOrd="0" presId="urn:microsoft.com/office/officeart/2005/8/layout/chevron2"/>
    <dgm:cxn modelId="{7D50BB59-4535-4585-8FAB-FA733DC846CB}" type="presParOf" srcId="{D2B005DC-DD83-40A2-A00F-53AF0225F8B6}" destId="{7BFDAFD5-ED22-4EB0-836D-6B8F35B75E91}" srcOrd="3" destOrd="0" presId="urn:microsoft.com/office/officeart/2005/8/layout/chevron2"/>
    <dgm:cxn modelId="{C6FCF69B-D589-484D-A0F2-F01AC575665B}" type="presParOf" srcId="{D2B005DC-DD83-40A2-A00F-53AF0225F8B6}" destId="{07F99856-114F-40F8-9218-B0E23E1EF47A}" srcOrd="4" destOrd="0" presId="urn:microsoft.com/office/officeart/2005/8/layout/chevron2"/>
    <dgm:cxn modelId="{54969BFB-BDB9-4B6F-9AA2-A28666B833F1}" type="presParOf" srcId="{07F99856-114F-40F8-9218-B0E23E1EF47A}" destId="{1A7E951E-2E5C-4270-B186-8069743EB500}" srcOrd="0" destOrd="0" presId="urn:microsoft.com/office/officeart/2005/8/layout/chevron2"/>
    <dgm:cxn modelId="{5ABEF545-A3B3-4D51-91C7-FFB4C93894E0}" type="presParOf" srcId="{07F99856-114F-40F8-9218-B0E23E1EF47A}" destId="{725DE164-2883-49C1-939A-16EFFFD5ADDB}" srcOrd="1" destOrd="0" presId="urn:microsoft.com/office/officeart/2005/8/layout/chevron2"/>
    <dgm:cxn modelId="{AFDF0848-E65F-487F-908D-72C39C0FED44}" type="presParOf" srcId="{D2B005DC-DD83-40A2-A00F-53AF0225F8B6}" destId="{55C6D51B-879D-4B58-97C2-9B2783837F92}" srcOrd="5" destOrd="0" presId="urn:microsoft.com/office/officeart/2005/8/layout/chevron2"/>
    <dgm:cxn modelId="{4C4F6394-2C52-427C-8FEC-1A5D9E8CBA8A}" type="presParOf" srcId="{D2B005DC-DD83-40A2-A00F-53AF0225F8B6}" destId="{51F5B68D-760C-47C5-AC44-229F83D04C0A}" srcOrd="6" destOrd="0" presId="urn:microsoft.com/office/officeart/2005/8/layout/chevron2"/>
    <dgm:cxn modelId="{AC1A9F93-A9AC-4B0E-933C-135ACC0AC098}" type="presParOf" srcId="{51F5B68D-760C-47C5-AC44-229F83D04C0A}" destId="{A94E7AC7-9FCA-4220-A994-2E0743AA6E72}" srcOrd="0" destOrd="0" presId="urn:microsoft.com/office/officeart/2005/8/layout/chevron2"/>
    <dgm:cxn modelId="{5DBAA1B8-3F8F-4F98-B261-4B66E8B63093}" type="presParOf" srcId="{51F5B68D-760C-47C5-AC44-229F83D04C0A}" destId="{DFD0D5A1-FE05-46DB-8C53-46DF1605E7C1}" srcOrd="1" destOrd="0" presId="urn:microsoft.com/office/officeart/2005/8/layout/chevron2"/>
    <dgm:cxn modelId="{A3A45A4A-33CC-46AF-A91E-A3820519F6EE}" type="presParOf" srcId="{D2B005DC-DD83-40A2-A00F-53AF0225F8B6}" destId="{40847012-F014-424D-BEDC-9E0AC0BB2C0C}" srcOrd="7" destOrd="0" presId="urn:microsoft.com/office/officeart/2005/8/layout/chevron2"/>
    <dgm:cxn modelId="{F7276A81-BC31-40EE-901A-CF43AC673863}" type="presParOf" srcId="{D2B005DC-DD83-40A2-A00F-53AF0225F8B6}" destId="{842A0899-D696-4543-A28E-878A3D9D16A0}" srcOrd="8" destOrd="0" presId="urn:microsoft.com/office/officeart/2005/8/layout/chevron2"/>
    <dgm:cxn modelId="{17363A18-14E0-4D77-B036-85EAD47E8911}" type="presParOf" srcId="{842A0899-D696-4543-A28E-878A3D9D16A0}" destId="{87009573-9FE4-4920-9D22-6631860B3C1A}" srcOrd="0" destOrd="0" presId="urn:microsoft.com/office/officeart/2005/8/layout/chevron2"/>
    <dgm:cxn modelId="{D195DC98-FA5F-4D08-92BB-84113EB47F78}" type="presParOf" srcId="{842A0899-D696-4543-A28E-878A3D9D16A0}" destId="{70AFDA1C-7D54-49DB-B27D-B4A6498523D8}"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9DA13F-DB85-4D27-8777-A393434D8114}">
      <dsp:nvSpPr>
        <dsp:cNvPr id="0" name=""/>
        <dsp:cNvSpPr/>
      </dsp:nvSpPr>
      <dsp:spPr>
        <a:xfrm rot="5400000">
          <a:off x="-144127" y="146466"/>
          <a:ext cx="960850" cy="67259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Childs SW</a:t>
          </a:r>
        </a:p>
      </dsp:txBody>
      <dsp:txXfrm rot="-5400000">
        <a:off x="1" y="338637"/>
        <a:ext cx="672595" cy="288255"/>
      </dsp:txXfrm>
    </dsp:sp>
    <dsp:sp modelId="{59735A3B-FF8F-4107-85EE-357775A433CD}">
      <dsp:nvSpPr>
        <dsp:cNvPr id="0" name=""/>
        <dsp:cNvSpPr/>
      </dsp:nvSpPr>
      <dsp:spPr>
        <a:xfrm rot="5400000">
          <a:off x="2767221" y="-2092287"/>
          <a:ext cx="624553" cy="481380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SW makes a request for a placment  </a:t>
          </a:r>
        </a:p>
        <a:p>
          <a:pPr marL="57150" lvl="1" indent="-57150" algn="l" defTabSz="488950">
            <a:lnSpc>
              <a:spcPct val="90000"/>
            </a:lnSpc>
            <a:spcBef>
              <a:spcPct val="0"/>
            </a:spcBef>
            <a:spcAft>
              <a:spcPct val="15000"/>
            </a:spcAft>
            <a:buChar char="••"/>
          </a:pPr>
          <a:r>
            <a:rPr lang="en-GB" sz="1100" kern="1200"/>
            <a:t>Out of Authority Placement identified</a:t>
          </a:r>
        </a:p>
      </dsp:txBody>
      <dsp:txXfrm rot="-5400000">
        <a:off x="672596" y="32826"/>
        <a:ext cx="4783316" cy="563577"/>
      </dsp:txXfrm>
    </dsp:sp>
    <dsp:sp modelId="{42EBCF70-ED55-410E-8CF6-12A8819E91D0}">
      <dsp:nvSpPr>
        <dsp:cNvPr id="0" name=""/>
        <dsp:cNvSpPr/>
      </dsp:nvSpPr>
      <dsp:spPr>
        <a:xfrm rot="5400000">
          <a:off x="-144127" y="979328"/>
          <a:ext cx="960850" cy="67259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Childs SW</a:t>
          </a:r>
        </a:p>
      </dsp:txBody>
      <dsp:txXfrm rot="-5400000">
        <a:off x="1" y="1171499"/>
        <a:ext cx="672595" cy="288255"/>
      </dsp:txXfrm>
    </dsp:sp>
    <dsp:sp modelId="{3F391C39-56CF-426A-99A5-D29D23DE38C1}">
      <dsp:nvSpPr>
        <dsp:cNvPr id="0" name=""/>
        <dsp:cNvSpPr/>
      </dsp:nvSpPr>
      <dsp:spPr>
        <a:xfrm rot="5400000">
          <a:off x="2767221" y="-1250200"/>
          <a:ext cx="624553" cy="481380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Consent and Approval Document completed</a:t>
          </a:r>
        </a:p>
        <a:p>
          <a:pPr marL="57150" lvl="1" indent="-57150" algn="l" defTabSz="488950">
            <a:lnSpc>
              <a:spcPct val="90000"/>
            </a:lnSpc>
            <a:spcBef>
              <a:spcPct val="0"/>
            </a:spcBef>
            <a:spcAft>
              <a:spcPct val="15000"/>
            </a:spcAft>
            <a:buChar char="••"/>
          </a:pPr>
          <a:r>
            <a:rPr lang="en-GB" sz="1100" kern="1200"/>
            <a:t>Risk Assessment completed</a:t>
          </a:r>
        </a:p>
        <a:p>
          <a:pPr marL="57150" lvl="1" indent="-57150" algn="l" defTabSz="488950">
            <a:lnSpc>
              <a:spcPct val="90000"/>
            </a:lnSpc>
            <a:spcBef>
              <a:spcPct val="0"/>
            </a:spcBef>
            <a:spcAft>
              <a:spcPct val="15000"/>
            </a:spcAft>
            <a:buChar char="••"/>
          </a:pPr>
          <a:r>
            <a:rPr lang="en-GB" sz="1100" kern="1200"/>
            <a:t>Consultation with Child, Family and IRO</a:t>
          </a:r>
        </a:p>
      </dsp:txBody>
      <dsp:txXfrm rot="-5400000">
        <a:off x="672596" y="874913"/>
        <a:ext cx="4783316" cy="563577"/>
      </dsp:txXfrm>
    </dsp:sp>
    <dsp:sp modelId="{1A7E951E-2E5C-4270-B186-8069743EB500}">
      <dsp:nvSpPr>
        <dsp:cNvPr id="0" name=""/>
        <dsp:cNvSpPr/>
      </dsp:nvSpPr>
      <dsp:spPr>
        <a:xfrm rot="5400000">
          <a:off x="-144127" y="1830639"/>
          <a:ext cx="960850" cy="67259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Corporate Parenting Manager</a:t>
          </a:r>
        </a:p>
      </dsp:txBody>
      <dsp:txXfrm rot="-5400000">
        <a:off x="1" y="2022810"/>
        <a:ext cx="672595" cy="288255"/>
      </dsp:txXfrm>
    </dsp:sp>
    <dsp:sp modelId="{725DE164-2883-49C1-939A-16EFFFD5ADDB}">
      <dsp:nvSpPr>
        <dsp:cNvPr id="0" name=""/>
        <dsp:cNvSpPr/>
      </dsp:nvSpPr>
      <dsp:spPr>
        <a:xfrm rot="5400000">
          <a:off x="2767057" y="-407949"/>
          <a:ext cx="624881" cy="481380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Corporate Parenting Manager will review OOA request and assessment  </a:t>
          </a:r>
        </a:p>
        <a:p>
          <a:pPr marL="57150" lvl="1" indent="-57150" algn="l" defTabSz="488950">
            <a:lnSpc>
              <a:spcPct val="90000"/>
            </a:lnSpc>
            <a:spcBef>
              <a:spcPct val="0"/>
            </a:spcBef>
            <a:spcAft>
              <a:spcPct val="15000"/>
            </a:spcAft>
            <a:buChar char="••"/>
          </a:pPr>
          <a:r>
            <a:rPr lang="en-GB" sz="1100" kern="1200"/>
            <a:t>Authorisation granted , TM will record decision via a Case Direction.</a:t>
          </a:r>
        </a:p>
      </dsp:txBody>
      <dsp:txXfrm rot="-5400000">
        <a:off x="672596" y="1717016"/>
        <a:ext cx="4783300" cy="563873"/>
      </dsp:txXfrm>
    </dsp:sp>
    <dsp:sp modelId="{A94E7AC7-9FCA-4220-A994-2E0743AA6E72}">
      <dsp:nvSpPr>
        <dsp:cNvPr id="0" name=""/>
        <dsp:cNvSpPr/>
      </dsp:nvSpPr>
      <dsp:spPr>
        <a:xfrm rot="5400000">
          <a:off x="-144127" y="2672957"/>
          <a:ext cx="960850" cy="67259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Childs SW</a:t>
          </a:r>
        </a:p>
      </dsp:txBody>
      <dsp:txXfrm rot="-5400000">
        <a:off x="1" y="2865128"/>
        <a:ext cx="672595" cy="288255"/>
      </dsp:txXfrm>
    </dsp:sp>
    <dsp:sp modelId="{DFD0D5A1-FE05-46DB-8C53-46DF1605E7C1}">
      <dsp:nvSpPr>
        <dsp:cNvPr id="0" name=""/>
        <dsp:cNvSpPr/>
      </dsp:nvSpPr>
      <dsp:spPr>
        <a:xfrm rot="5400000">
          <a:off x="2767221" y="433973"/>
          <a:ext cx="624553" cy="481380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Consult wth host local Authority re proposed placement and any identified risk  - forward Childs assessment, care plan and risk assessment</a:t>
          </a:r>
        </a:p>
      </dsp:txBody>
      <dsp:txXfrm rot="-5400000">
        <a:off x="672596" y="2559086"/>
        <a:ext cx="4783316" cy="563577"/>
      </dsp:txXfrm>
    </dsp:sp>
    <dsp:sp modelId="{87009573-9FE4-4920-9D22-6631860B3C1A}">
      <dsp:nvSpPr>
        <dsp:cNvPr id="0" name=""/>
        <dsp:cNvSpPr/>
      </dsp:nvSpPr>
      <dsp:spPr>
        <a:xfrm rot="5400000">
          <a:off x="-144127" y="3514813"/>
          <a:ext cx="960850" cy="67259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childs SW</a:t>
          </a:r>
        </a:p>
      </dsp:txBody>
      <dsp:txXfrm rot="-5400000">
        <a:off x="1" y="3706984"/>
        <a:ext cx="672595" cy="288255"/>
      </dsp:txXfrm>
    </dsp:sp>
    <dsp:sp modelId="{70AFDA1C-7D54-49DB-B27D-B4A6498523D8}">
      <dsp:nvSpPr>
        <dsp:cNvPr id="0" name=""/>
        <dsp:cNvSpPr/>
      </dsp:nvSpPr>
      <dsp:spPr>
        <a:xfrm rot="5400000">
          <a:off x="2767221" y="1276060"/>
          <a:ext cx="624553" cy="481380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liase with other services that are relevant to the child - Eduaction, Health CAMHS etc</a:t>
          </a:r>
        </a:p>
      </dsp:txBody>
      <dsp:txXfrm rot="-5400000">
        <a:off x="672596" y="3401173"/>
        <a:ext cx="4783316" cy="56357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33E93-EA20-4E37-A0FC-B308AD1D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Fraser</dc:creator>
  <cp:keywords/>
  <dc:description/>
  <cp:lastModifiedBy>Linda Fraser</cp:lastModifiedBy>
  <cp:revision>4</cp:revision>
  <cp:lastPrinted>2019-03-18T08:26:00Z</cp:lastPrinted>
  <dcterms:created xsi:type="dcterms:W3CDTF">2019-04-17T13:51:00Z</dcterms:created>
  <dcterms:modified xsi:type="dcterms:W3CDTF">2019-04-18T06:31:00Z</dcterms:modified>
</cp:coreProperties>
</file>