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5128" w:rsidRPr="005A143C" w:rsidRDefault="003D5128" w:rsidP="008C201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A143C">
        <w:rPr>
          <w:rFonts w:ascii="Arial" w:eastAsia="Calibri" w:hAnsi="Arial" w:cs="Arial"/>
          <w:b/>
          <w:bCs/>
          <w:sz w:val="24"/>
          <w:szCs w:val="24"/>
        </w:rPr>
        <w:t>Department for Children, Adults and Health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(CAH)</w:t>
      </w:r>
    </w:p>
    <w:p w:rsidR="003D5128" w:rsidRDefault="003D5128" w:rsidP="003D512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5A143C">
        <w:rPr>
          <w:rFonts w:ascii="Arial" w:eastAsia="Calibri" w:hAnsi="Arial" w:cs="Arial"/>
          <w:b/>
          <w:bCs/>
          <w:sz w:val="24"/>
          <w:szCs w:val="24"/>
        </w:rPr>
        <w:t>Preventative Services</w:t>
      </w:r>
    </w:p>
    <w:p w:rsidR="003D5128" w:rsidRDefault="003D5128" w:rsidP="003D5128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Risk Assessment for Home Visits during Covid 19</w:t>
      </w:r>
    </w:p>
    <w:p w:rsidR="00500A13" w:rsidRDefault="00500A13" w:rsidP="003D5128">
      <w:pPr>
        <w:jc w:val="both"/>
        <w:rPr>
          <w:rFonts w:ascii="Arial" w:hAnsi="Arial"/>
          <w:color w:val="000000" w:themeColor="text1"/>
        </w:rPr>
      </w:pPr>
    </w:p>
    <w:p w:rsidR="003D5128" w:rsidRPr="003D5128" w:rsidRDefault="00500A13" w:rsidP="003D5128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/>
          <w:color w:val="000000" w:themeColor="text1"/>
        </w:rPr>
        <w:t>Please ensure that before any visit you have read the latest Covid-19 visiting guidance which is available on Tri.x</w:t>
      </w:r>
    </w:p>
    <w:p w:rsidR="003D5128" w:rsidRDefault="003D5128" w:rsidP="003D5128">
      <w:pPr>
        <w:spacing w:after="0" w:line="240" w:lineRule="auto"/>
        <w:rPr>
          <w:rFonts w:ascii="Arial" w:eastAsia="Calibri" w:hAnsi="Arial" w:cs="Arial"/>
          <w:bCs/>
          <w:color w:val="FF0000"/>
          <w:sz w:val="24"/>
          <w:szCs w:val="24"/>
          <w:u w:val="single"/>
        </w:rPr>
      </w:pPr>
    </w:p>
    <w:tbl>
      <w:tblPr>
        <w:tblStyle w:val="TableGrid1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D5128" w:rsidRPr="00201F5D" w:rsidTr="003D512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5C237B">
              <w:rPr>
                <w:rFonts w:ascii="Arial" w:hAnsi="Arial" w:cs="Arial"/>
                <w:b/>
              </w:rPr>
              <w:t>Child/</w:t>
            </w:r>
            <w:r>
              <w:rPr>
                <w:rFonts w:ascii="Arial" w:hAnsi="Arial" w:cs="Arial"/>
                <w:b/>
              </w:rPr>
              <w:t>Young Person (main focus)</w:t>
            </w:r>
          </w:p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3D5128" w:rsidRPr="00201F5D" w:rsidTr="003D512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3D5128" w:rsidRPr="00201F5D" w:rsidTr="003D512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Address to be visited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3D5128" w:rsidRPr="00201F5D" w:rsidTr="005C237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Lives at this address?</w:t>
            </w:r>
          </w:p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list their name and relationship to child/young 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500A13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0A13" w:rsidRPr="00201F5D" w:rsidRDefault="00500A13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you have Covid</w:t>
            </w:r>
            <w:r w:rsidR="00B20487">
              <w:rPr>
                <w:rFonts w:ascii="Arial" w:hAnsi="Arial" w:cs="Arial"/>
                <w:b/>
              </w:rPr>
              <w:t>-19</w:t>
            </w:r>
            <w:r>
              <w:rPr>
                <w:rFonts w:ascii="Arial" w:hAnsi="Arial" w:cs="Arial"/>
                <w:b/>
              </w:rPr>
              <w:t xml:space="preserve"> symptoms or been in contact with someone with symptoms</w:t>
            </w:r>
            <w:r w:rsidR="00B20487">
              <w:rPr>
                <w:rFonts w:ascii="Arial" w:hAnsi="Arial" w:cs="Arial"/>
                <w:b/>
              </w:rPr>
              <w:t xml:space="preserve"> YES/NO</w:t>
            </w:r>
          </w:p>
        </w:tc>
      </w:tr>
      <w:tr w:rsidR="00500A13" w:rsidRPr="00201F5D" w:rsidTr="00D27D3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A13" w:rsidRDefault="00500A13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5C237B" w:rsidRDefault="005C237B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5C237B" w:rsidRPr="00201F5D" w:rsidRDefault="005C237B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201F5D">
              <w:rPr>
                <w:rFonts w:ascii="Arial" w:hAnsi="Arial" w:cs="Arial"/>
                <w:b/>
              </w:rPr>
              <w:t>Is there a confirmed case of COVID</w:t>
            </w:r>
            <w:r w:rsidRPr="00210A51">
              <w:rPr>
                <w:rFonts w:ascii="Arial" w:hAnsi="Arial" w:cs="Arial"/>
                <w:b/>
              </w:rPr>
              <w:t>-</w:t>
            </w:r>
            <w:r w:rsidRPr="00201F5D">
              <w:rPr>
                <w:rFonts w:ascii="Arial" w:hAnsi="Arial" w:cs="Arial"/>
                <w:b/>
              </w:rPr>
              <w:t xml:space="preserve">19 in the family home? </w:t>
            </w:r>
            <w:r>
              <w:rPr>
                <w:rFonts w:ascii="Arial" w:hAnsi="Arial" w:cs="Arial"/>
                <w:b/>
              </w:rPr>
              <w:t xml:space="preserve">  YES/NO</w:t>
            </w: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201F5D">
              <w:rPr>
                <w:rFonts w:ascii="Arial" w:hAnsi="Arial" w:cs="Arial"/>
              </w:rPr>
              <w:t>If yes</w:t>
            </w:r>
            <w:r w:rsidRPr="00210A51">
              <w:rPr>
                <w:rFonts w:ascii="Arial" w:hAnsi="Arial" w:cs="Arial"/>
              </w:rPr>
              <w:t xml:space="preserve">, </w:t>
            </w:r>
            <w:r w:rsidRPr="006E2011">
              <w:rPr>
                <w:rFonts w:ascii="Arial" w:hAnsi="Arial" w:cs="Arial"/>
              </w:rPr>
              <w:t>when did the period of self-isolation start?</w:t>
            </w:r>
          </w:p>
          <w:p w:rsidR="00921C2D" w:rsidRPr="00201F5D" w:rsidRDefault="00921C2D" w:rsidP="00DE05C9">
            <w:pPr>
              <w:spacing w:line="256" w:lineRule="auto"/>
              <w:rPr>
                <w:rFonts w:ascii="Arial" w:hAnsi="Arial" w:cs="Arial"/>
              </w:rPr>
            </w:pPr>
          </w:p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D5128" w:rsidRPr="00201F5D" w:rsidRDefault="003D5128" w:rsidP="005C237B">
            <w:pPr>
              <w:autoSpaceDN w:val="0"/>
              <w:contextualSpacing/>
              <w:rPr>
                <w:rFonts w:ascii="Arial" w:hAnsi="Arial" w:cs="Arial"/>
              </w:rPr>
            </w:pPr>
            <w:r w:rsidRPr="006E2011">
              <w:rPr>
                <w:rFonts w:ascii="Arial" w:hAnsi="Arial" w:cs="Arial"/>
                <w:b/>
                <w:color w:val="000000"/>
                <w:lang w:eastAsia="en-GB"/>
              </w:rPr>
              <w:t>Is there anybody in the household</w:t>
            </w:r>
            <w:r w:rsidR="00500A13">
              <w:rPr>
                <w:rFonts w:ascii="Arial" w:hAnsi="Arial" w:cs="Arial"/>
                <w:b/>
                <w:color w:val="000000"/>
                <w:lang w:eastAsia="en-GB"/>
              </w:rPr>
              <w:t xml:space="preserve"> with Covid</w:t>
            </w:r>
            <w:r w:rsidR="00B20487">
              <w:rPr>
                <w:rFonts w:ascii="Arial" w:hAnsi="Arial" w:cs="Arial"/>
                <w:b/>
                <w:color w:val="000000"/>
                <w:lang w:eastAsia="en-GB"/>
              </w:rPr>
              <w:t xml:space="preserve">-19 </w:t>
            </w:r>
            <w:r w:rsidR="00500A13">
              <w:rPr>
                <w:rFonts w:ascii="Arial" w:hAnsi="Arial" w:cs="Arial"/>
                <w:b/>
                <w:color w:val="000000"/>
                <w:lang w:eastAsia="en-GB"/>
              </w:rPr>
              <w:t>symptoms</w:t>
            </w:r>
            <w:r w:rsidR="00B20487">
              <w:rPr>
                <w:rFonts w:ascii="Arial" w:hAnsi="Arial" w:cs="Arial"/>
                <w:b/>
                <w:color w:val="000000"/>
                <w:lang w:eastAsia="en-GB"/>
              </w:rPr>
              <w:t>?</w:t>
            </w:r>
            <w:r w:rsidR="00824EC0">
              <w:rPr>
                <w:rFonts w:ascii="Arial" w:hAnsi="Arial" w:cs="Arial"/>
                <w:b/>
                <w:color w:val="000000"/>
                <w:lang w:eastAsia="en-GB"/>
              </w:rPr>
              <w:t xml:space="preserve"> </w:t>
            </w:r>
            <w:r w:rsidR="00824EC0">
              <w:rPr>
                <w:rFonts w:ascii="Arial" w:hAnsi="Arial" w:cs="Arial"/>
                <w:b/>
              </w:rPr>
              <w:t>YES/NO</w:t>
            </w: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6E2011">
              <w:rPr>
                <w:rFonts w:ascii="Arial" w:hAnsi="Arial" w:cs="Arial"/>
              </w:rPr>
              <w:t>If yes, give details:</w:t>
            </w:r>
          </w:p>
          <w:p w:rsidR="00921C2D" w:rsidRPr="006E2011" w:rsidRDefault="00921C2D" w:rsidP="00DE05C9">
            <w:pPr>
              <w:spacing w:line="256" w:lineRule="auto"/>
              <w:rPr>
                <w:rFonts w:ascii="Arial" w:hAnsi="Arial" w:cs="Arial"/>
              </w:rPr>
            </w:pPr>
          </w:p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5128" w:rsidRPr="00201F5D" w:rsidRDefault="00500A13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there anyone in the home who was previously shielding? (or currently shielding if the program has been resumed). </w:t>
            </w:r>
            <w:r w:rsidR="003D5128" w:rsidRPr="00210A51">
              <w:rPr>
                <w:rFonts w:ascii="Arial" w:hAnsi="Arial" w:cs="Arial"/>
                <w:b/>
              </w:rPr>
              <w:t xml:space="preserve"> </w:t>
            </w:r>
            <w:r w:rsidR="003D5128">
              <w:rPr>
                <w:rFonts w:ascii="Arial" w:hAnsi="Arial" w:cs="Arial"/>
                <w:b/>
              </w:rPr>
              <w:t xml:space="preserve">   YES/NO</w:t>
            </w: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201F5D">
              <w:rPr>
                <w:rFonts w:ascii="Arial" w:hAnsi="Arial" w:cs="Arial"/>
              </w:rPr>
              <w:t>If yes, detail reason:</w:t>
            </w:r>
          </w:p>
          <w:p w:rsidR="00921C2D" w:rsidRPr="00201F5D" w:rsidRDefault="00921C2D" w:rsidP="00DE05C9">
            <w:pPr>
              <w:spacing w:line="256" w:lineRule="auto"/>
              <w:rPr>
                <w:rFonts w:ascii="Arial" w:hAnsi="Arial" w:cs="Arial"/>
              </w:rPr>
            </w:pPr>
          </w:p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210A51">
              <w:rPr>
                <w:rFonts w:ascii="Arial" w:hAnsi="Arial" w:cs="Arial"/>
                <w:b/>
              </w:rPr>
              <w:t>Have the family</w:t>
            </w:r>
            <w:r w:rsidRPr="00201F5D">
              <w:rPr>
                <w:rFonts w:ascii="Arial" w:hAnsi="Arial" w:cs="Arial"/>
                <w:b/>
              </w:rPr>
              <w:t xml:space="preserve"> been in contact with a person with symptoms or a person who is confirmed to have COVID</w:t>
            </w:r>
            <w:r w:rsidR="00B20487">
              <w:rPr>
                <w:rFonts w:ascii="Arial" w:hAnsi="Arial" w:cs="Arial"/>
                <w:b/>
              </w:rPr>
              <w:t>-</w:t>
            </w:r>
            <w:r w:rsidRPr="00201F5D">
              <w:rPr>
                <w:rFonts w:ascii="Arial" w:hAnsi="Arial" w:cs="Arial"/>
                <w:b/>
              </w:rPr>
              <w:t>19?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0487">
              <w:rPr>
                <w:rFonts w:ascii="Arial" w:hAnsi="Arial" w:cs="Arial"/>
                <w:b/>
              </w:rPr>
              <w:t>(that they know of or have been informed by track and trace)?</w:t>
            </w:r>
            <w:r>
              <w:rPr>
                <w:rFonts w:ascii="Arial" w:hAnsi="Arial" w:cs="Arial"/>
                <w:b/>
              </w:rPr>
              <w:t xml:space="preserve">  YES/NO</w:t>
            </w: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28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201F5D">
              <w:rPr>
                <w:rFonts w:ascii="Arial" w:hAnsi="Arial" w:cs="Arial"/>
              </w:rPr>
              <w:t>If yes, give details:</w:t>
            </w:r>
          </w:p>
          <w:p w:rsidR="00921C2D" w:rsidRPr="00201F5D" w:rsidRDefault="00921C2D" w:rsidP="00DE05C9">
            <w:pPr>
              <w:spacing w:line="256" w:lineRule="auto"/>
              <w:rPr>
                <w:rFonts w:ascii="Arial" w:hAnsi="Arial" w:cs="Arial"/>
              </w:rPr>
            </w:pPr>
          </w:p>
          <w:p w:rsidR="003D5128" w:rsidRPr="00201F5D" w:rsidRDefault="003D5128" w:rsidP="003D5128">
            <w:pPr>
              <w:tabs>
                <w:tab w:val="left" w:pos="6195"/>
              </w:tabs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D5128" w:rsidRPr="00201F5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72777" w:rsidRDefault="00972777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98473A" w:rsidRDefault="0098473A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</w:t>
            </w:r>
            <w:r w:rsidR="005C237B">
              <w:rPr>
                <w:rFonts w:ascii="Arial" w:hAnsi="Arial" w:cs="Arial"/>
                <w:b/>
              </w:rPr>
              <w:t>es your</w:t>
            </w:r>
            <w:r w:rsidR="00921C2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child</w:t>
            </w:r>
            <w:r w:rsidR="005C237B">
              <w:rPr>
                <w:rFonts w:ascii="Arial" w:hAnsi="Arial" w:cs="Arial"/>
                <w:b/>
              </w:rPr>
              <w:t xml:space="preserve">/young person have a </w:t>
            </w:r>
            <w:r w:rsidR="00ED667C">
              <w:rPr>
                <w:rFonts w:ascii="Arial" w:hAnsi="Arial" w:cs="Arial"/>
                <w:b/>
              </w:rPr>
              <w:t>nursery/early years/ school</w:t>
            </w:r>
            <w:r w:rsidR="00D74BB8">
              <w:rPr>
                <w:rFonts w:ascii="Arial" w:hAnsi="Arial" w:cs="Arial"/>
                <w:b/>
              </w:rPr>
              <w:t xml:space="preserve"> </w:t>
            </w:r>
            <w:r w:rsidR="005C237B">
              <w:rPr>
                <w:rFonts w:ascii="Arial" w:hAnsi="Arial" w:cs="Arial"/>
                <w:b/>
              </w:rPr>
              <w:t>place?</w:t>
            </w:r>
            <w:r w:rsidR="0084459B">
              <w:rPr>
                <w:rFonts w:ascii="Arial" w:hAnsi="Arial" w:cs="Arial"/>
                <w:b/>
              </w:rPr>
              <w:t xml:space="preserve"> YES/NO</w:t>
            </w:r>
          </w:p>
          <w:p w:rsidR="0084459B" w:rsidRDefault="0084459B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84459B" w:rsidRPr="00210A51" w:rsidRDefault="0084459B" w:rsidP="00DE05C9">
            <w:pPr>
              <w:spacing w:line="25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they attending</w:t>
            </w:r>
            <w:r w:rsidR="00250EB1">
              <w:rPr>
                <w:rFonts w:ascii="Arial" w:hAnsi="Arial" w:cs="Arial"/>
                <w:b/>
              </w:rPr>
              <w:t xml:space="preserve">? </w:t>
            </w:r>
            <w:r w:rsidR="005C237B">
              <w:rPr>
                <w:rFonts w:ascii="Arial" w:hAnsi="Arial" w:cs="Arial"/>
                <w:b/>
              </w:rPr>
              <w:t>YES/NO</w:t>
            </w:r>
          </w:p>
          <w:p w:rsidR="003D5128" w:rsidRPr="00201F5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201F5D" w:rsidTr="003D5128">
        <w:trPr>
          <w:trHeight w:val="8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128" w:rsidRPr="00DC4B80" w:rsidRDefault="00250EB1" w:rsidP="00DE05C9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</w:t>
            </w:r>
            <w:r w:rsidR="003D5128">
              <w:rPr>
                <w:rFonts w:ascii="Arial" w:hAnsi="Arial" w:cs="Arial"/>
              </w:rPr>
              <w:t xml:space="preserve"> give details:</w:t>
            </w:r>
          </w:p>
        </w:tc>
      </w:tr>
      <w:tr w:rsidR="003D5128" w:rsidRPr="00921C2D" w:rsidTr="003D5128">
        <w:trPr>
          <w:trHeight w:val="98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921C2D">
              <w:rPr>
                <w:rFonts w:ascii="Arial" w:hAnsi="Arial" w:cs="Arial"/>
                <w:b/>
              </w:rPr>
              <w:t>Does the young person have independent methods of contacting professionals or other safe/trusted adults within the family?</w:t>
            </w:r>
            <w:r w:rsidRPr="00921C2D">
              <w:rPr>
                <w:rFonts w:ascii="Arial" w:hAnsi="Arial" w:cs="Arial"/>
              </w:rPr>
              <w:t xml:space="preserve"> (Social media, own mobile phone, safe identified family members, phone credit, apps such as </w:t>
            </w:r>
            <w:r w:rsidR="00921C2D" w:rsidRPr="00921C2D">
              <w:rPr>
                <w:rFonts w:ascii="Arial" w:hAnsi="Arial" w:cs="Arial"/>
              </w:rPr>
              <w:t>WhatsApp</w:t>
            </w:r>
            <w:r w:rsidRPr="00921C2D">
              <w:rPr>
                <w:rFonts w:ascii="Arial" w:hAnsi="Arial" w:cs="Arial"/>
              </w:rPr>
              <w:t xml:space="preserve">, Microsoft Teams or other) </w:t>
            </w:r>
            <w:r w:rsidRPr="00921C2D">
              <w:rPr>
                <w:rFonts w:ascii="Arial" w:hAnsi="Arial" w:cs="Arial"/>
                <w:b/>
              </w:rPr>
              <w:t>YES/NO</w:t>
            </w:r>
          </w:p>
        </w:tc>
      </w:tr>
      <w:tr w:rsidR="003D5128" w:rsidRPr="00921C2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128" w:rsidRPr="00921C2D" w:rsidRDefault="003D5128" w:rsidP="00DE05C9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</w:rPr>
            </w:pPr>
            <w:r w:rsidRPr="00921C2D">
              <w:rPr>
                <w:rFonts w:ascii="Arial" w:hAnsi="Arial" w:cs="Arial"/>
              </w:rPr>
              <w:t>If yes, give details:</w:t>
            </w:r>
          </w:p>
          <w:p w:rsidR="003D5128" w:rsidRPr="00921C2D" w:rsidRDefault="003D5128" w:rsidP="00DE05C9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</w:rPr>
            </w:pPr>
          </w:p>
          <w:p w:rsidR="003D5128" w:rsidRPr="00921C2D" w:rsidRDefault="003D5128" w:rsidP="00DE05C9">
            <w:pPr>
              <w:shd w:val="clear" w:color="auto" w:fill="FFFFFF" w:themeFill="background1"/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921C2D" w:rsidTr="003D5128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921C2D">
              <w:rPr>
                <w:rFonts w:ascii="Arial" w:hAnsi="Arial" w:cs="Arial"/>
                <w:b/>
              </w:rPr>
              <w:t xml:space="preserve">Can the session be conducted virtually/remotely? </w:t>
            </w:r>
            <w:r w:rsidRPr="00921C2D">
              <w:rPr>
                <w:rFonts w:ascii="Arial" w:hAnsi="Arial" w:cs="Arial"/>
              </w:rPr>
              <w:t>(</w:t>
            </w:r>
            <w:r w:rsidR="00921C2D" w:rsidRPr="00921C2D">
              <w:rPr>
                <w:rFonts w:ascii="Arial" w:hAnsi="Arial" w:cs="Arial"/>
              </w:rPr>
              <w:t>e.g.</w:t>
            </w:r>
            <w:r w:rsidRPr="00921C2D">
              <w:rPr>
                <w:rFonts w:ascii="Arial" w:hAnsi="Arial" w:cs="Arial"/>
              </w:rPr>
              <w:t xml:space="preserve"> via Microsoft Teams/Skype/phone)</w:t>
            </w:r>
            <w:r w:rsidRPr="00921C2D">
              <w:rPr>
                <w:rFonts w:ascii="Arial" w:hAnsi="Arial" w:cs="Arial"/>
                <w:b/>
              </w:rPr>
              <w:t xml:space="preserve"> 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921C2D">
              <w:rPr>
                <w:rFonts w:ascii="Arial" w:hAnsi="Arial" w:cs="Arial"/>
                <w:b/>
              </w:rPr>
              <w:t>YES / NO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921C2D">
              <w:rPr>
                <w:rFonts w:ascii="Arial" w:hAnsi="Arial" w:cs="Arial"/>
                <w:b/>
              </w:rPr>
              <w:t xml:space="preserve">Detail any information below: 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3D5128" w:rsidRPr="00921C2D" w:rsidTr="003D5128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921C2D">
              <w:rPr>
                <w:rFonts w:ascii="Arial" w:hAnsi="Arial" w:cs="Arial"/>
                <w:b/>
              </w:rPr>
              <w:t>If you are conducting your session remotely, what could the potential impact be of not seeing the young person/family face to face?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3D5128" w:rsidRPr="00921C2D" w:rsidTr="003D5128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54A1B" w:rsidRPr="00921C2D" w:rsidRDefault="00454A1B" w:rsidP="00454A1B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2D">
              <w:rPr>
                <w:rFonts w:ascii="Arial" w:hAnsi="Arial" w:cs="Arial"/>
                <w:b/>
                <w:bCs/>
                <w:sz w:val="22"/>
                <w:szCs w:val="22"/>
              </w:rPr>
              <w:t>If you plan to see a young person/child/family in person, please state the reasons you have assessed the visit:</w:t>
            </w:r>
          </w:p>
          <w:p w:rsidR="00921C2D" w:rsidRPr="00921C2D" w:rsidRDefault="00921C2D" w:rsidP="00454A1B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54A1B" w:rsidRPr="00921C2D" w:rsidRDefault="00454A1B" w:rsidP="005C237B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2D">
              <w:rPr>
                <w:rFonts w:ascii="Arial" w:hAnsi="Arial" w:cs="Arial"/>
                <w:b/>
                <w:bCs/>
                <w:sz w:val="22"/>
                <w:szCs w:val="22"/>
              </w:rPr>
              <w:t>As essential and/or</w:t>
            </w:r>
          </w:p>
          <w:p w:rsidR="00454A1B" w:rsidRPr="00921C2D" w:rsidRDefault="00454A1B" w:rsidP="005C237B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2D">
              <w:rPr>
                <w:rFonts w:ascii="Arial" w:hAnsi="Arial" w:cs="Arial"/>
                <w:b/>
                <w:bCs/>
                <w:sz w:val="22"/>
                <w:szCs w:val="22"/>
              </w:rPr>
              <w:t>In the best interests of that child/</w:t>
            </w:r>
            <w:r w:rsidR="00921C2D" w:rsidRPr="00921C2D">
              <w:rPr>
                <w:rFonts w:ascii="Arial" w:hAnsi="Arial" w:cs="Arial"/>
                <w:b/>
                <w:bCs/>
                <w:sz w:val="22"/>
                <w:szCs w:val="22"/>
              </w:rPr>
              <w:t>young person</w:t>
            </w:r>
            <w:r w:rsidRPr="00921C2D">
              <w:rPr>
                <w:rFonts w:ascii="Arial" w:hAnsi="Arial" w:cs="Arial"/>
                <w:b/>
                <w:bCs/>
                <w:sz w:val="22"/>
                <w:szCs w:val="22"/>
              </w:rPr>
              <w:t>/family</w:t>
            </w:r>
          </w:p>
          <w:p w:rsidR="00454A1B" w:rsidRPr="00921C2D" w:rsidRDefault="00921C2D" w:rsidP="005C237B">
            <w:pPr>
              <w:pStyle w:val="CommentText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C2D">
              <w:rPr>
                <w:rFonts w:ascii="Arial" w:hAnsi="Arial" w:cs="Arial"/>
                <w:b/>
                <w:bCs/>
                <w:sz w:val="22"/>
                <w:szCs w:val="22"/>
              </w:rPr>
              <w:t>As</w:t>
            </w:r>
            <w:r w:rsidR="00454A1B" w:rsidRPr="00921C2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safe to do so.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921C2D" w:rsidRPr="00921C2D" w:rsidTr="003D5128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21C2D" w:rsidRPr="00921C2D" w:rsidRDefault="00921C2D" w:rsidP="00454A1B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921C2D">
              <w:rPr>
                <w:rFonts w:ascii="Arial" w:hAnsi="Arial" w:cs="Arial"/>
                <w:sz w:val="22"/>
                <w:szCs w:val="22"/>
              </w:rPr>
              <w:t xml:space="preserve">Detail here: </w:t>
            </w:r>
          </w:p>
          <w:p w:rsidR="00921C2D" w:rsidRPr="00921C2D" w:rsidRDefault="00921C2D" w:rsidP="00454A1B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21C2D" w:rsidRPr="00921C2D" w:rsidRDefault="00921C2D" w:rsidP="00454A1B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21C2D" w:rsidRPr="00921C2D" w:rsidRDefault="00921C2D" w:rsidP="00454A1B">
            <w:pPr>
              <w:pStyle w:val="Comment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5128" w:rsidRPr="00921C2D" w:rsidTr="003D5128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921C2D">
              <w:rPr>
                <w:rFonts w:ascii="Arial" w:hAnsi="Arial" w:cs="Arial"/>
                <w:b/>
              </w:rPr>
              <w:t xml:space="preserve">If a face-face visit </w:t>
            </w:r>
            <w:r w:rsidR="00B21462" w:rsidRPr="00921C2D">
              <w:rPr>
                <w:rFonts w:ascii="Arial" w:hAnsi="Arial" w:cs="Arial"/>
                <w:b/>
              </w:rPr>
              <w:t xml:space="preserve">in the house </w:t>
            </w:r>
            <w:r w:rsidRPr="00921C2D">
              <w:rPr>
                <w:rFonts w:ascii="Arial" w:hAnsi="Arial" w:cs="Arial"/>
                <w:b/>
              </w:rPr>
              <w:t>is required and your answers above state that there is potential that someone in the household is showing symptoms</w:t>
            </w:r>
            <w:r w:rsidR="005C237B" w:rsidRPr="00921C2D">
              <w:rPr>
                <w:rFonts w:ascii="Arial" w:hAnsi="Arial" w:cs="Arial"/>
                <w:b/>
              </w:rPr>
              <w:t xml:space="preserve"> or has previously been shielding </w:t>
            </w:r>
            <w:r w:rsidRPr="00921C2D">
              <w:rPr>
                <w:rFonts w:ascii="Arial" w:hAnsi="Arial" w:cs="Arial"/>
                <w:b/>
              </w:rPr>
              <w:t xml:space="preserve">have you picked up a pack of PPE and read the government guidance within the visiting guidance about how to use this safely? 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  <w:b/>
              </w:rPr>
            </w:pPr>
            <w:r w:rsidRPr="00921C2D">
              <w:rPr>
                <w:rFonts w:ascii="Arial" w:hAnsi="Arial" w:cs="Arial"/>
                <w:b/>
              </w:rPr>
              <w:t>Yes/No</w:t>
            </w:r>
          </w:p>
          <w:p w:rsidR="00921C2D" w:rsidRPr="00921C2D" w:rsidRDefault="00921C2D" w:rsidP="00DE05C9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3D5128" w:rsidRPr="00921C2D" w:rsidTr="003D5128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3D5128" w:rsidRPr="00921C2D" w:rsidRDefault="003D5128" w:rsidP="00DE05C9">
            <w:pPr>
              <w:contextualSpacing/>
              <w:rPr>
                <w:rFonts w:ascii="Arial" w:hAnsi="Arial" w:cs="Arial"/>
                <w:lang w:eastAsia="en-GB"/>
              </w:rPr>
            </w:pPr>
            <w:r w:rsidRPr="00921C2D">
              <w:rPr>
                <w:rFonts w:ascii="Arial" w:hAnsi="Arial" w:cs="Arial"/>
                <w:lang w:eastAsia="en-GB"/>
              </w:rPr>
              <w:t>If in your professional judgement, visits should go ahead, there are some questions you will need to go through with the family:</w:t>
            </w:r>
          </w:p>
          <w:p w:rsidR="003D5128" w:rsidRPr="00921C2D" w:rsidRDefault="003D5128" w:rsidP="003D512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921C2D">
              <w:rPr>
                <w:rFonts w:ascii="Arial" w:hAnsi="Arial" w:cs="Arial"/>
                <w:lang w:eastAsia="en-GB"/>
              </w:rPr>
              <w:t xml:space="preserve">When I arrive, can we agree that a 2 metre distance is kept where possible between you and me </w:t>
            </w:r>
            <w:r w:rsidR="00B20487" w:rsidRPr="00921C2D">
              <w:rPr>
                <w:rFonts w:ascii="Arial" w:hAnsi="Arial" w:cs="Arial"/>
                <w:lang w:eastAsia="en-GB"/>
              </w:rPr>
              <w:t xml:space="preserve">(and any others in the household) </w:t>
            </w:r>
            <w:r w:rsidRPr="00921C2D">
              <w:rPr>
                <w:rFonts w:ascii="Arial" w:hAnsi="Arial" w:cs="Arial"/>
                <w:lang w:eastAsia="en-GB"/>
              </w:rPr>
              <w:t>in line with Government guidance about social distancing and that we move to an alternative room ideally with an open window/outside space if appropriate, as a precautionary measure?  YES/NO/NOT POSSIBLE</w:t>
            </w:r>
          </w:p>
          <w:p w:rsidR="00B20487" w:rsidRPr="00921C2D" w:rsidRDefault="00D56540" w:rsidP="003D5128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lang w:eastAsia="en-GB"/>
              </w:rPr>
            </w:pPr>
            <w:r w:rsidRPr="00921C2D">
              <w:rPr>
                <w:rFonts w:ascii="Arial" w:hAnsi="Arial" w:cs="Arial"/>
                <w:lang w:eastAsia="en-GB"/>
              </w:rPr>
              <w:t xml:space="preserve">Discuss any issues of confidentiality – can conversations be overheard and if </w:t>
            </w:r>
            <w:r w:rsidR="00921C2D" w:rsidRPr="00921C2D">
              <w:rPr>
                <w:rFonts w:ascii="Arial" w:hAnsi="Arial" w:cs="Arial"/>
                <w:lang w:eastAsia="en-GB"/>
              </w:rPr>
              <w:t>so,</w:t>
            </w:r>
            <w:r w:rsidRPr="00921C2D">
              <w:rPr>
                <w:rFonts w:ascii="Arial" w:hAnsi="Arial" w:cs="Arial"/>
                <w:lang w:eastAsia="en-GB"/>
              </w:rPr>
              <w:t xml:space="preserve"> agree how this can be addressed.</w:t>
            </w:r>
          </w:p>
          <w:p w:rsidR="003D5128" w:rsidRPr="00921C2D" w:rsidRDefault="003D5128" w:rsidP="00DE05C9">
            <w:pPr>
              <w:contextualSpacing/>
              <w:rPr>
                <w:rFonts w:ascii="Arial" w:hAnsi="Arial" w:cs="Arial"/>
                <w:lang w:eastAsia="en-GB"/>
              </w:rPr>
            </w:pP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921C2D" w:rsidTr="003D5128">
        <w:trPr>
          <w:trHeight w:val="40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D5128" w:rsidRPr="00921C2D" w:rsidRDefault="003D5128" w:rsidP="00DE05C9">
            <w:pPr>
              <w:contextualSpacing/>
              <w:rPr>
                <w:rFonts w:ascii="Arial" w:hAnsi="Arial" w:cs="Arial"/>
                <w:lang w:eastAsia="en-GB"/>
              </w:rPr>
            </w:pPr>
            <w:r w:rsidRPr="00921C2D">
              <w:rPr>
                <w:rFonts w:ascii="Arial" w:hAnsi="Arial" w:cs="Arial"/>
                <w:lang w:eastAsia="en-GB"/>
              </w:rPr>
              <w:t>Save this Risk Assessment on Mosaic as an ‘attached document’</w:t>
            </w:r>
            <w:r w:rsidR="00170094" w:rsidRPr="00921C2D">
              <w:rPr>
                <w:rFonts w:ascii="Arial" w:hAnsi="Arial" w:cs="Arial"/>
                <w:lang w:eastAsia="en-GB"/>
              </w:rPr>
              <w:t xml:space="preserve"> using the format “Covid 19 Risk Assessment/ID No/ddmmyyyy</w:t>
            </w:r>
            <w:r w:rsidRPr="00921C2D">
              <w:rPr>
                <w:rFonts w:ascii="Arial" w:hAnsi="Arial" w:cs="Arial"/>
                <w:lang w:eastAsia="en-GB"/>
              </w:rPr>
              <w:t xml:space="preserve">.  Don’t forget to attach it to each of the relevant parties in the family.  </w:t>
            </w:r>
          </w:p>
          <w:p w:rsidR="003D5128" w:rsidRPr="00921C2D" w:rsidRDefault="003D5128" w:rsidP="00DE05C9">
            <w:pPr>
              <w:contextualSpacing/>
              <w:rPr>
                <w:rFonts w:ascii="Arial" w:hAnsi="Arial" w:cs="Arial"/>
                <w:lang w:eastAsia="en-GB"/>
              </w:rPr>
            </w:pPr>
          </w:p>
          <w:p w:rsidR="003D5128" w:rsidRDefault="003D5128" w:rsidP="00DE05C9">
            <w:pPr>
              <w:contextualSpacing/>
              <w:rPr>
                <w:rFonts w:ascii="Arial" w:hAnsi="Arial" w:cs="Arial"/>
                <w:lang w:eastAsia="en-GB"/>
              </w:rPr>
            </w:pPr>
            <w:r w:rsidRPr="00921C2D">
              <w:rPr>
                <w:rFonts w:ascii="Arial" w:hAnsi="Arial" w:cs="Arial"/>
                <w:lang w:eastAsia="en-GB"/>
              </w:rPr>
              <w:t>Before each subsequent home visit please review this Assessment and if needed please update and attach any new version. If the version remains the same then please put a case note in the child/young person’s file titled” Home Visit during Covid 19” and confirm you have reviewed the Risk Assessment</w:t>
            </w:r>
            <w:r w:rsidR="004E49A4" w:rsidRPr="00921C2D">
              <w:rPr>
                <w:rFonts w:ascii="Arial" w:hAnsi="Arial" w:cs="Arial"/>
                <w:lang w:eastAsia="en-GB"/>
              </w:rPr>
              <w:t xml:space="preserve"> and it remains valid. </w:t>
            </w:r>
          </w:p>
          <w:p w:rsidR="008C2010" w:rsidRPr="00921C2D" w:rsidRDefault="008C2010" w:rsidP="00DE05C9">
            <w:pPr>
              <w:contextualSpacing/>
              <w:rPr>
                <w:rFonts w:ascii="Arial" w:hAnsi="Arial" w:cs="Arial"/>
                <w:lang w:eastAsia="en-GB"/>
              </w:rPr>
            </w:pPr>
          </w:p>
          <w:p w:rsidR="004E49A4" w:rsidRPr="00921C2D" w:rsidRDefault="004E49A4" w:rsidP="00DE05C9">
            <w:pPr>
              <w:contextualSpacing/>
              <w:rPr>
                <w:rFonts w:ascii="Arial" w:hAnsi="Arial" w:cs="Arial"/>
                <w:lang w:eastAsia="en-GB"/>
              </w:rPr>
            </w:pPr>
          </w:p>
        </w:tc>
      </w:tr>
      <w:tr w:rsidR="003D5128" w:rsidRPr="00921C2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921C2D">
              <w:rPr>
                <w:rFonts w:ascii="Arial" w:hAnsi="Arial" w:cs="Arial"/>
              </w:rPr>
              <w:t>Is a direct visit agreed by manager? YES/NO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921C2D">
              <w:rPr>
                <w:rFonts w:ascii="Arial" w:hAnsi="Arial" w:cs="Arial"/>
              </w:rPr>
              <w:t>Rationale: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921C2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hideMark/>
          </w:tcPr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921C2D">
              <w:rPr>
                <w:rFonts w:ascii="Arial" w:hAnsi="Arial" w:cs="Arial"/>
              </w:rPr>
              <w:t>Authorising Manager: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  <w:r w:rsidRPr="00921C2D">
              <w:rPr>
                <w:rFonts w:ascii="Arial" w:hAnsi="Arial" w:cs="Arial"/>
              </w:rPr>
              <w:t>Date agreed:</w:t>
            </w: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3D5128" w:rsidRPr="00921C2D" w:rsidTr="003D512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3D5128" w:rsidRPr="00921C2D" w:rsidRDefault="003D5128" w:rsidP="00DE05C9">
            <w:pPr>
              <w:spacing w:line="256" w:lineRule="auto"/>
              <w:rPr>
                <w:rFonts w:ascii="Arial" w:hAnsi="Arial" w:cs="Arial"/>
              </w:rPr>
            </w:pPr>
          </w:p>
        </w:tc>
      </w:tr>
    </w:tbl>
    <w:p w:rsidR="003D5128" w:rsidRPr="00921C2D" w:rsidRDefault="003D5128" w:rsidP="003D5128">
      <w:pPr>
        <w:spacing w:after="0" w:line="240" w:lineRule="auto"/>
        <w:rPr>
          <w:rFonts w:ascii="Arial" w:eastAsia="Calibri" w:hAnsi="Arial" w:cs="Arial"/>
          <w:bCs/>
          <w:color w:val="FF0000"/>
          <w:u w:val="single"/>
        </w:rPr>
      </w:pPr>
    </w:p>
    <w:p w:rsidR="003D5128" w:rsidRPr="00921C2D" w:rsidRDefault="003D5128">
      <w:pPr>
        <w:rPr>
          <w:rFonts w:ascii="Arial" w:hAnsi="Arial" w:cs="Arial"/>
        </w:rPr>
      </w:pPr>
    </w:p>
    <w:sectPr w:rsidR="003D5128" w:rsidRPr="00921C2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2461" w:rsidRDefault="00752461" w:rsidP="00170094">
      <w:pPr>
        <w:spacing w:after="0" w:line="240" w:lineRule="auto"/>
      </w:pPr>
      <w:r>
        <w:separator/>
      </w:r>
    </w:p>
  </w:endnote>
  <w:endnote w:type="continuationSeparator" w:id="0">
    <w:p w:rsidR="00752461" w:rsidRDefault="00752461" w:rsidP="0017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0094" w:rsidRDefault="00170094">
    <w:pPr>
      <w:pStyle w:val="Footer"/>
    </w:pPr>
    <w:r w:rsidRPr="00170094">
      <w:t xml:space="preserve">RA for PS Home Visits </w:t>
    </w:r>
    <w:r w:rsidR="000346F7">
      <w:t>17/8/20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2461" w:rsidRDefault="00752461" w:rsidP="00170094">
      <w:pPr>
        <w:spacing w:after="0" w:line="240" w:lineRule="auto"/>
      </w:pPr>
      <w:r>
        <w:separator/>
      </w:r>
    </w:p>
  </w:footnote>
  <w:footnote w:type="continuationSeparator" w:id="0">
    <w:p w:rsidR="00752461" w:rsidRDefault="00752461" w:rsidP="0017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43E66" w:rsidRDefault="00643E66">
    <w:pPr>
      <w:pStyle w:val="Header"/>
    </w:pPr>
    <w:r>
      <w:tab/>
    </w:r>
    <w:r>
      <w:tab/>
      <w:t>Updated 17/8/20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0B72"/>
    <w:multiLevelType w:val="hybridMultilevel"/>
    <w:tmpl w:val="6D6A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40CC"/>
    <w:multiLevelType w:val="hybridMultilevel"/>
    <w:tmpl w:val="350A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C7F71"/>
    <w:multiLevelType w:val="hybridMultilevel"/>
    <w:tmpl w:val="8A6AA7FE"/>
    <w:lvl w:ilvl="0" w:tplc="17880C0C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FF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A2F6F"/>
    <w:multiLevelType w:val="hybridMultilevel"/>
    <w:tmpl w:val="0988F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72959"/>
    <w:multiLevelType w:val="hybridMultilevel"/>
    <w:tmpl w:val="E346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28"/>
    <w:rsid w:val="000346F7"/>
    <w:rsid w:val="00170094"/>
    <w:rsid w:val="002266DE"/>
    <w:rsid w:val="00250EB1"/>
    <w:rsid w:val="00353E80"/>
    <w:rsid w:val="003D5128"/>
    <w:rsid w:val="00454A1B"/>
    <w:rsid w:val="004E49A4"/>
    <w:rsid w:val="00500A13"/>
    <w:rsid w:val="0054461B"/>
    <w:rsid w:val="005C237B"/>
    <w:rsid w:val="00643E66"/>
    <w:rsid w:val="00752461"/>
    <w:rsid w:val="00824EC0"/>
    <w:rsid w:val="0084459B"/>
    <w:rsid w:val="008935D6"/>
    <w:rsid w:val="008C2010"/>
    <w:rsid w:val="00921A79"/>
    <w:rsid w:val="00921C2D"/>
    <w:rsid w:val="00972777"/>
    <w:rsid w:val="0098473A"/>
    <w:rsid w:val="00A15486"/>
    <w:rsid w:val="00A83064"/>
    <w:rsid w:val="00AB0BBE"/>
    <w:rsid w:val="00AD564B"/>
    <w:rsid w:val="00AD765E"/>
    <w:rsid w:val="00B20487"/>
    <w:rsid w:val="00B21462"/>
    <w:rsid w:val="00C37D38"/>
    <w:rsid w:val="00CD63E0"/>
    <w:rsid w:val="00D27D3C"/>
    <w:rsid w:val="00D56540"/>
    <w:rsid w:val="00D74BB8"/>
    <w:rsid w:val="00DE17B2"/>
    <w:rsid w:val="00EC6973"/>
    <w:rsid w:val="00ED667C"/>
    <w:rsid w:val="00FA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4D3EF"/>
  <w15:chartTrackingRefBased/>
  <w15:docId w15:val="{7D19FBCE-6ED0-4649-989B-04BB35D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1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D51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94"/>
  </w:style>
  <w:style w:type="paragraph" w:styleId="Footer">
    <w:name w:val="footer"/>
    <w:basedOn w:val="Normal"/>
    <w:link w:val="FooterChar"/>
    <w:uiPriority w:val="99"/>
    <w:unhideWhenUsed/>
    <w:rsid w:val="00170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94"/>
  </w:style>
  <w:style w:type="paragraph" w:styleId="BalloonText">
    <w:name w:val="Balloon Text"/>
    <w:basedOn w:val="Normal"/>
    <w:link w:val="BalloonTextChar"/>
    <w:uiPriority w:val="99"/>
    <w:semiHidden/>
    <w:unhideWhenUsed/>
    <w:rsid w:val="00500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1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A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Sweeney</dc:creator>
  <cp:keywords/>
  <dc:description/>
  <cp:lastModifiedBy>Sarah Thompson</cp:lastModifiedBy>
  <cp:revision>1</cp:revision>
  <dcterms:created xsi:type="dcterms:W3CDTF">2020-08-24T13:19:00Z</dcterms:created>
  <dcterms:modified xsi:type="dcterms:W3CDTF">2020-08-24T13:19:00Z</dcterms:modified>
</cp:coreProperties>
</file>