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061139" w14:textId="77777777" w:rsidR="00823CC1" w:rsidRDefault="00823CC1" w:rsidP="00823CC1">
      <w:pPr>
        <w:tabs>
          <w:tab w:val="left" w:pos="1134"/>
          <w:tab w:val="left" w:pos="4253"/>
        </w:tabs>
        <w:spacing w:after="0" w:line="200" w:lineRule="exact"/>
        <w:rPr>
          <w:sz w:val="20"/>
          <w:szCs w:val="20"/>
        </w:rPr>
      </w:pPr>
    </w:p>
    <w:p w14:paraId="6BCF7406" w14:textId="77777777" w:rsidR="00823CC1" w:rsidRDefault="00823CC1" w:rsidP="00823CC1">
      <w:pPr>
        <w:tabs>
          <w:tab w:val="left" w:pos="1134"/>
          <w:tab w:val="left" w:pos="4253"/>
        </w:tabs>
        <w:spacing w:after="0" w:line="200" w:lineRule="exact"/>
        <w:rPr>
          <w:sz w:val="20"/>
          <w:szCs w:val="20"/>
        </w:rPr>
      </w:pPr>
    </w:p>
    <w:p w14:paraId="10A2EC7D" w14:textId="77777777" w:rsidR="00823CC1" w:rsidRDefault="00823CC1" w:rsidP="00823CC1">
      <w:pPr>
        <w:tabs>
          <w:tab w:val="left" w:pos="1134"/>
          <w:tab w:val="left" w:pos="4253"/>
        </w:tabs>
        <w:spacing w:after="0" w:line="200" w:lineRule="exact"/>
        <w:rPr>
          <w:sz w:val="20"/>
          <w:szCs w:val="20"/>
        </w:rPr>
      </w:pPr>
    </w:p>
    <w:p w14:paraId="555736E0" w14:textId="77777777" w:rsidR="00823CC1" w:rsidRDefault="00823CC1" w:rsidP="00823CC1">
      <w:pPr>
        <w:tabs>
          <w:tab w:val="left" w:pos="1134"/>
          <w:tab w:val="left" w:pos="4253"/>
        </w:tabs>
        <w:spacing w:after="0" w:line="200" w:lineRule="exact"/>
        <w:rPr>
          <w:sz w:val="20"/>
          <w:szCs w:val="20"/>
        </w:rPr>
      </w:pPr>
    </w:p>
    <w:p w14:paraId="0DE10373" w14:textId="77777777" w:rsidR="00823CC1" w:rsidRDefault="00823CC1" w:rsidP="00823CC1">
      <w:pPr>
        <w:tabs>
          <w:tab w:val="left" w:pos="1134"/>
          <w:tab w:val="left" w:pos="4253"/>
        </w:tabs>
        <w:spacing w:after="0" w:line="200" w:lineRule="exact"/>
        <w:rPr>
          <w:sz w:val="20"/>
          <w:szCs w:val="20"/>
        </w:rPr>
      </w:pPr>
    </w:p>
    <w:p w14:paraId="0C4DFE9D" w14:textId="77777777" w:rsidR="00823CC1" w:rsidRDefault="00823CC1" w:rsidP="00823CC1">
      <w:pPr>
        <w:tabs>
          <w:tab w:val="left" w:pos="1134"/>
          <w:tab w:val="left" w:pos="4253"/>
        </w:tabs>
        <w:spacing w:after="0" w:line="200" w:lineRule="exact"/>
        <w:rPr>
          <w:sz w:val="20"/>
          <w:szCs w:val="20"/>
        </w:rPr>
      </w:pPr>
    </w:p>
    <w:p w14:paraId="272D8A7A" w14:textId="77777777" w:rsidR="00823CC1" w:rsidRDefault="00823CC1" w:rsidP="00823CC1">
      <w:pPr>
        <w:tabs>
          <w:tab w:val="left" w:pos="1134"/>
          <w:tab w:val="left" w:pos="4253"/>
        </w:tabs>
        <w:spacing w:after="0" w:line="200" w:lineRule="exact"/>
        <w:rPr>
          <w:sz w:val="20"/>
          <w:szCs w:val="20"/>
        </w:rPr>
      </w:pPr>
    </w:p>
    <w:p w14:paraId="19264210" w14:textId="77777777" w:rsidR="00823CC1" w:rsidRDefault="00823CC1" w:rsidP="00823CC1">
      <w:pPr>
        <w:tabs>
          <w:tab w:val="left" w:pos="1134"/>
          <w:tab w:val="left" w:pos="4253"/>
        </w:tabs>
        <w:spacing w:after="0" w:line="200" w:lineRule="exact"/>
        <w:rPr>
          <w:sz w:val="20"/>
          <w:szCs w:val="20"/>
        </w:rPr>
      </w:pPr>
    </w:p>
    <w:p w14:paraId="6BC12E2F" w14:textId="77777777" w:rsidR="00823CC1" w:rsidRDefault="00823CC1" w:rsidP="00823CC1">
      <w:pPr>
        <w:tabs>
          <w:tab w:val="left" w:pos="1134"/>
          <w:tab w:val="left" w:pos="4253"/>
        </w:tabs>
        <w:spacing w:after="0" w:line="200" w:lineRule="exact"/>
        <w:rPr>
          <w:sz w:val="20"/>
          <w:szCs w:val="20"/>
        </w:rPr>
      </w:pPr>
    </w:p>
    <w:p w14:paraId="6D15C120" w14:textId="77777777" w:rsidR="00823CC1" w:rsidRDefault="00823CC1" w:rsidP="00823CC1">
      <w:pPr>
        <w:tabs>
          <w:tab w:val="left" w:pos="1134"/>
          <w:tab w:val="left" w:pos="4253"/>
        </w:tabs>
        <w:spacing w:after="0" w:line="200" w:lineRule="exact"/>
        <w:rPr>
          <w:sz w:val="20"/>
          <w:szCs w:val="20"/>
        </w:rPr>
      </w:pPr>
    </w:p>
    <w:p w14:paraId="769ED2CC" w14:textId="77777777" w:rsidR="00823CC1" w:rsidRDefault="00823CC1" w:rsidP="00823CC1">
      <w:pPr>
        <w:tabs>
          <w:tab w:val="left" w:pos="1134"/>
          <w:tab w:val="left" w:pos="4253"/>
        </w:tabs>
        <w:spacing w:after="0" w:line="200" w:lineRule="exact"/>
        <w:rPr>
          <w:sz w:val="20"/>
          <w:szCs w:val="20"/>
        </w:rPr>
      </w:pPr>
    </w:p>
    <w:p w14:paraId="4609C4C9" w14:textId="77777777" w:rsidR="00823CC1" w:rsidRDefault="00823CC1" w:rsidP="00823CC1">
      <w:pPr>
        <w:tabs>
          <w:tab w:val="left" w:pos="1134"/>
          <w:tab w:val="left" w:pos="4253"/>
        </w:tabs>
        <w:spacing w:after="0" w:line="200" w:lineRule="exact"/>
        <w:rPr>
          <w:sz w:val="20"/>
          <w:szCs w:val="20"/>
        </w:rPr>
      </w:pPr>
    </w:p>
    <w:p w14:paraId="7FCF236A" w14:textId="77777777" w:rsidR="00823CC1" w:rsidRDefault="00823CC1" w:rsidP="00823CC1">
      <w:pPr>
        <w:tabs>
          <w:tab w:val="left" w:pos="1134"/>
          <w:tab w:val="left" w:pos="4253"/>
        </w:tabs>
        <w:spacing w:after="0" w:line="200" w:lineRule="exact"/>
        <w:rPr>
          <w:sz w:val="20"/>
          <w:szCs w:val="20"/>
        </w:rPr>
      </w:pPr>
    </w:p>
    <w:p w14:paraId="488E95E3" w14:textId="77777777" w:rsidR="00823CC1" w:rsidRDefault="00823CC1" w:rsidP="00823CC1">
      <w:pPr>
        <w:tabs>
          <w:tab w:val="left" w:pos="1134"/>
          <w:tab w:val="left" w:pos="4253"/>
        </w:tabs>
        <w:spacing w:after="0" w:line="200" w:lineRule="exact"/>
        <w:rPr>
          <w:sz w:val="20"/>
          <w:szCs w:val="20"/>
        </w:rPr>
      </w:pPr>
    </w:p>
    <w:p w14:paraId="21191363" w14:textId="77777777" w:rsidR="00823CC1" w:rsidRDefault="00823CC1" w:rsidP="00823CC1">
      <w:pPr>
        <w:tabs>
          <w:tab w:val="left" w:pos="1134"/>
          <w:tab w:val="left" w:pos="4253"/>
        </w:tabs>
        <w:spacing w:after="0" w:line="200" w:lineRule="exact"/>
        <w:rPr>
          <w:sz w:val="20"/>
          <w:szCs w:val="20"/>
        </w:rPr>
      </w:pPr>
    </w:p>
    <w:p w14:paraId="5A098259" w14:textId="77777777" w:rsidR="00823CC1" w:rsidRDefault="00823CC1" w:rsidP="00823CC1">
      <w:pPr>
        <w:tabs>
          <w:tab w:val="left" w:pos="1134"/>
          <w:tab w:val="left" w:pos="4253"/>
        </w:tabs>
        <w:spacing w:after="0" w:line="200" w:lineRule="exact"/>
        <w:rPr>
          <w:sz w:val="20"/>
          <w:szCs w:val="20"/>
        </w:rPr>
      </w:pPr>
    </w:p>
    <w:p w14:paraId="39DA71D0" w14:textId="77777777" w:rsidR="00823CC1" w:rsidRDefault="00823CC1" w:rsidP="00823CC1">
      <w:pPr>
        <w:tabs>
          <w:tab w:val="left" w:pos="1134"/>
          <w:tab w:val="left" w:pos="4253"/>
        </w:tabs>
        <w:spacing w:after="0" w:line="200" w:lineRule="exact"/>
        <w:rPr>
          <w:sz w:val="20"/>
          <w:szCs w:val="20"/>
        </w:rPr>
      </w:pPr>
    </w:p>
    <w:p w14:paraId="0C4D1E78" w14:textId="77777777" w:rsidR="00823CC1" w:rsidRDefault="00823CC1" w:rsidP="00823CC1">
      <w:pPr>
        <w:tabs>
          <w:tab w:val="left" w:pos="1134"/>
          <w:tab w:val="left" w:pos="4253"/>
        </w:tabs>
        <w:spacing w:after="0" w:line="200" w:lineRule="exact"/>
        <w:rPr>
          <w:sz w:val="20"/>
          <w:szCs w:val="20"/>
        </w:rPr>
      </w:pPr>
      <w:r>
        <w:rPr>
          <w:noProof/>
          <w:lang w:eastAsia="en-GB"/>
        </w:rPr>
        <mc:AlternateContent>
          <mc:Choice Requires="wpg">
            <w:drawing>
              <wp:anchor distT="0" distB="0" distL="114300" distR="114300" simplePos="0" relativeHeight="251659264" behindDoc="1" locked="0" layoutInCell="1" allowOverlap="1" wp14:anchorId="3D96A5FD" wp14:editId="576AA3D0">
                <wp:simplePos x="0" y="0"/>
                <wp:positionH relativeFrom="page">
                  <wp:posOffset>819150</wp:posOffset>
                </wp:positionH>
                <wp:positionV relativeFrom="page">
                  <wp:posOffset>2971798</wp:posOffset>
                </wp:positionV>
                <wp:extent cx="4610100" cy="1085704"/>
                <wp:effectExtent l="0" t="0" r="0" b="635"/>
                <wp:wrapNone/>
                <wp:docPr id="29"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10100" cy="1085704"/>
                          <a:chOff x="0" y="5455"/>
                          <a:chExt cx="11906" cy="1534"/>
                        </a:xfrm>
                        <a:solidFill>
                          <a:srgbClr val="0070C0"/>
                        </a:solidFill>
                      </wpg:grpSpPr>
                      <wps:wsp>
                        <wps:cNvPr id="30" name="Freeform 5"/>
                        <wps:cNvSpPr>
                          <a:spLocks/>
                        </wps:cNvSpPr>
                        <wps:spPr bwMode="auto">
                          <a:xfrm>
                            <a:off x="0" y="5455"/>
                            <a:ext cx="11906" cy="1534"/>
                          </a:xfrm>
                          <a:custGeom>
                            <a:avLst/>
                            <a:gdLst>
                              <a:gd name="T0" fmla="*/ 0 w 11906"/>
                              <a:gd name="T1" fmla="+- 0 6895 5455"/>
                              <a:gd name="T2" fmla="*/ 6895 h 1440"/>
                              <a:gd name="T3" fmla="*/ 11906 w 11906"/>
                              <a:gd name="T4" fmla="+- 0 6895 5455"/>
                              <a:gd name="T5" fmla="*/ 6895 h 1440"/>
                              <a:gd name="T6" fmla="*/ 11906 w 11906"/>
                              <a:gd name="T7" fmla="+- 0 5455 5455"/>
                              <a:gd name="T8" fmla="*/ 5455 h 1440"/>
                              <a:gd name="T9" fmla="*/ 0 w 11906"/>
                              <a:gd name="T10" fmla="+- 0 5455 5455"/>
                              <a:gd name="T11" fmla="*/ 5455 h 1440"/>
                              <a:gd name="T12" fmla="*/ 0 w 11906"/>
                              <a:gd name="T13" fmla="+- 0 6895 5455"/>
                              <a:gd name="T14" fmla="*/ 6895 h 1440"/>
                            </a:gdLst>
                            <a:ahLst/>
                            <a:cxnLst>
                              <a:cxn ang="0">
                                <a:pos x="T0" y="T2"/>
                              </a:cxn>
                              <a:cxn ang="0">
                                <a:pos x="T3" y="T5"/>
                              </a:cxn>
                              <a:cxn ang="0">
                                <a:pos x="T6" y="T8"/>
                              </a:cxn>
                              <a:cxn ang="0">
                                <a:pos x="T9" y="T11"/>
                              </a:cxn>
                              <a:cxn ang="0">
                                <a:pos x="T12" y="T14"/>
                              </a:cxn>
                            </a:cxnLst>
                            <a:rect l="0" t="0" r="r" b="b"/>
                            <a:pathLst>
                              <a:path w="11906" h="1440">
                                <a:moveTo>
                                  <a:pt x="0" y="1440"/>
                                </a:moveTo>
                                <a:lnTo>
                                  <a:pt x="11906" y="1440"/>
                                </a:lnTo>
                                <a:lnTo>
                                  <a:pt x="11906" y="0"/>
                                </a:lnTo>
                                <a:lnTo>
                                  <a:pt x="0" y="0"/>
                                </a:lnTo>
                                <a:lnTo>
                                  <a:pt x="0" y="1440"/>
                                </a:ln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6ED52B" id="Group 5" o:spid="_x0000_s1026" style="position:absolute;margin-left:64.5pt;margin-top:234pt;width:363pt;height:85.5pt;z-index:-251657216;mso-position-horizontal-relative:page;mso-position-vertical-relative:page" coordorigin=",5455" coordsize="11906,15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weF6gMAALkKAAAOAAAAZHJzL2Uyb0RvYy54bWykVttu4zYQfS/QfyD02MLRJZJtCXEW3WQd&#10;FEh3F9j0A2iJuqASqZK05bTov3c4FGVtsnGNrR9kUjya2xnOzM27Y9eSA5OqEXzjhVeBRxjPRdHw&#10;auP9/rRdrD2iNOUFbQVnG++ZKe/d7Y8/3Ax9xiJRi7ZgkoAQrrKh33i11n3m+yqvWUfVlegZh8NS&#10;yI5q2MrKLyQdQHrX+lEQLP1ByKKXImdKwdt7e+jdovyyZLn+VJaKadJuPLBN41Pic2ee/u0NzSpJ&#10;+7rJRzPod1jR0YaD0knUPdWU7GXzSlTX5FIoUeqrXHS+KMsmZ+gDeBMGL7x5kGLfoy9VNlT9FCYI&#10;7Ys4fbfY/OPhsyRNsfGi1COcdsARqiWJic3QVxlAHmT/pf8srYOwfBT5HwqO/ZfnZl9ZMNkNv4kC&#10;xNG9FhibYyk7IwK8Jkek4HmigB01yeFlvAwhDsBUDmdhsE5WQWxJymtg8vRdEidoIc3y+sP4cRim&#10;wXL8NLnG73yaObVKtE2xbdrW2KBktbtrJTlQkxjBKrjDXAD4DIbuje6YWECKqhML6v+x8KWmPUNy&#10;lQnxyMI1uG5Z2ErGTN47IhDlWFBzCmYnxkYFTF0Y/FMQXfzPhzDfK/3ABLJID49K2+tTwApzoxht&#10;fwIvyq6Fm/STTwIyECt2RDtQ6EA/LwC0XKcJORlUTbIiBwNZCKpJGMfu6k6w6xkM1b2lNnbA82oT&#10;BzuvFvJt8vSs2pUDolrj6De9hXo5yUPQt72FyzrB3g7wRMN5neHEBPh6Rmk4p+JtrRMT5wMcTkS8&#10;jjDcw8plFa1douVHPmYarAg1LSbAytILZSqDSTsoG0+RqRggAlAmLd8Ag5kGjFXkP8FAswGvL5IM&#10;5BgwhPUSO0xUEe4KFpptLRrdldDHXnYw6RHoYDtbHHuqTZSMt2ZJBiiethjWsDK3xRx14sCeBIL0&#10;qZK6ywQaT4CWz4GjLLByBnYQ99+jzBPUFVR37v4tzlJ1CeaVSjDUOIkUT46beM2qE1RtU+qx4rSY&#10;BVyMLwBp30DNG2Nmqh9267/TMIqD91G62C7Xq0W8jZNFugrWiyBM36fLIE7j++0/JphhnNVNUTD+&#10;2HDmJocwvqwnjDOM7fk4OxjG0iRKkKdZC3rVqQL4jWn1FQxGBV6guzWjxYdxrWnT2rX/tcUYPHDb&#10;/WMgoN/Z9mGb3U4Uz9BKpLBTE0x5sKiF/MsjA0xMG0/9uaeSeaT9lUMzTJEoonETJ6sIKJbzk938&#10;hPIcRG087cFFNss7bceyfS+bqgZNIcaCi19gfigb02rQPmvVuIF+jCucj9CXcZYzA9h8j6jTxHn7&#10;LwAAAP//AwBQSwMEFAAGAAgAAAAhANIyGHveAAAACwEAAA8AAABkcnMvZG93bnJldi54bWxMT01L&#10;w0AUvAv+h+UJ3uwmrQkxZlNKUU9FsBXE22v2NQnN7obsNkn/vc+T3maYYT6K9Ww6MdLgW2cVxIsI&#10;BNnK6dbWCj4Prw8ZCB/QauycJQVX8rAub28KzLWb7AeN+1ALDrE+RwVNCH0upa8aMugXrifL2skN&#10;BgPToZZ6wInDTSeXUZRKg63lhgZ72jZUnfcXo+Btwmmzil/G3fm0vX4fkvevXUxK3d/Nm2cQgebw&#10;Z4bf+TwdSt50dBerveiYL5/4S1DwmGYM2JElCYOjgnTFkiwL+f9D+QMAAP//AwBQSwECLQAUAAYA&#10;CAAAACEAtoM4kv4AAADhAQAAEwAAAAAAAAAAAAAAAAAAAAAAW0NvbnRlbnRfVHlwZXNdLnhtbFBL&#10;AQItABQABgAIAAAAIQA4/SH/1gAAAJQBAAALAAAAAAAAAAAAAAAAAC8BAABfcmVscy8ucmVsc1BL&#10;AQItABQABgAIAAAAIQBqyweF6gMAALkKAAAOAAAAAAAAAAAAAAAAAC4CAABkcnMvZTJvRG9jLnht&#10;bFBLAQItABQABgAIAAAAIQDSMhh73gAAAAsBAAAPAAAAAAAAAAAAAAAAAEQGAABkcnMvZG93bnJl&#10;di54bWxQSwUGAAAAAAQABADzAAAATwcAAAAA&#10;">
                <v:shape id="Freeform 5" o:spid="_x0000_s1027" style="position:absolute;top:5455;width:11906;height:1534;visibility:visible;mso-wrap-style:square;v-text-anchor:top" coordsize="11906,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UOFwgAAANsAAAAPAAAAZHJzL2Rvd25yZXYueG1sRE/LasJA&#10;FN0X/IfhCu6aSTXUmjpKqQhSKKWmC5eXzG0mNHMnZMY8/r6zEFweznu7H20jeup87VjBU5KCIC6d&#10;rrlS8FMcH19A+ICssXFMCibysN/NHraYazfwN/XnUIkYwj5HBSaENpfSl4Ys+sS1xJH7dZ3FEGFX&#10;Sd3hEMNtI5dp+iwt1hwbDLb0bqj8O1+tAr+c1l+H7Lp22VBcPg7pxmD2qdRiPr69ggg0hrv45j5p&#10;Bau4Pn6JP0Du/gEAAP//AwBQSwECLQAUAAYACAAAACEA2+H2y+4AAACFAQAAEwAAAAAAAAAAAAAA&#10;AAAAAAAAW0NvbnRlbnRfVHlwZXNdLnhtbFBLAQItABQABgAIAAAAIQBa9CxbvwAAABUBAAALAAAA&#10;AAAAAAAAAAAAAB8BAABfcmVscy8ucmVsc1BLAQItABQABgAIAAAAIQDZjUOFwgAAANsAAAAPAAAA&#10;AAAAAAAAAAAAAAcCAABkcnMvZG93bnJldi54bWxQSwUGAAAAAAMAAwC3AAAA9gIAAAAA&#10;" path="m,1440r11906,l11906,,,,,1440e" filled="f" stroked="f">
                  <v:path arrowok="t" o:connecttype="custom" o:connectlocs="0,7345;11906,7345;11906,5811;0,5811;0,7345" o:connectangles="0,0,0,0,0"/>
                </v:shape>
                <w10:wrap anchorx="page" anchory="page"/>
              </v:group>
            </w:pict>
          </mc:Fallback>
        </mc:AlternateContent>
      </w:r>
    </w:p>
    <w:p w14:paraId="05969646" w14:textId="77777777" w:rsidR="00823CC1" w:rsidRDefault="00823CC1" w:rsidP="00823CC1">
      <w:pPr>
        <w:pStyle w:val="NoSpacing"/>
        <w:rPr>
          <w:rFonts w:ascii="Arial" w:hAnsi="Arial" w:cs="Arial"/>
          <w:b/>
          <w:color w:val="FFFFFF"/>
          <w:sz w:val="56"/>
          <w:szCs w:val="52"/>
        </w:rPr>
      </w:pPr>
      <w:r>
        <w:rPr>
          <w:rFonts w:ascii="Arial" w:hAnsi="Arial" w:cs="Arial"/>
          <w:b/>
          <w:color w:val="009999"/>
          <w:sz w:val="52"/>
          <w:szCs w:val="52"/>
        </w:rPr>
        <w:t xml:space="preserve">  </w:t>
      </w:r>
      <w:r w:rsidRPr="007A64CA">
        <w:rPr>
          <w:rFonts w:ascii="Arial" w:hAnsi="Arial" w:cs="Arial"/>
          <w:b/>
          <w:color w:val="FFFFFF"/>
          <w:sz w:val="56"/>
          <w:szCs w:val="52"/>
        </w:rPr>
        <w:t>The</w:t>
      </w:r>
      <w:r w:rsidRPr="007A64CA">
        <w:rPr>
          <w:rFonts w:ascii="Arial" w:hAnsi="Arial" w:cs="Arial"/>
          <w:b/>
          <w:color w:val="FFFFFF"/>
          <w:spacing w:val="36"/>
          <w:sz w:val="56"/>
          <w:szCs w:val="52"/>
        </w:rPr>
        <w:t xml:space="preserve"> </w:t>
      </w:r>
      <w:r>
        <w:rPr>
          <w:rFonts w:ascii="Arial" w:hAnsi="Arial" w:cs="Arial"/>
          <w:b/>
          <w:color w:val="FFFFFF"/>
          <w:sz w:val="56"/>
          <w:szCs w:val="52"/>
        </w:rPr>
        <w:t>record of support and</w:t>
      </w:r>
    </w:p>
    <w:p w14:paraId="7D0FA323" w14:textId="77777777" w:rsidR="00823CC1" w:rsidRDefault="00823CC1" w:rsidP="00823CC1">
      <w:pPr>
        <w:pStyle w:val="NoSpacing"/>
        <w:rPr>
          <w:sz w:val="24"/>
          <w:szCs w:val="24"/>
        </w:rPr>
      </w:pPr>
      <w:r>
        <w:rPr>
          <w:rFonts w:ascii="Arial" w:hAnsi="Arial" w:cs="Arial"/>
          <w:b/>
          <w:color w:val="FFFFFF"/>
          <w:sz w:val="56"/>
          <w:szCs w:val="52"/>
        </w:rPr>
        <w:t xml:space="preserve">  progressive assessment</w:t>
      </w:r>
      <w:r>
        <w:rPr>
          <w:sz w:val="24"/>
          <w:szCs w:val="24"/>
        </w:rPr>
        <w:tab/>
      </w:r>
    </w:p>
    <w:p w14:paraId="5BF28042" w14:textId="77777777" w:rsidR="00823CC1" w:rsidRDefault="00823CC1" w:rsidP="00823CC1">
      <w:pPr>
        <w:tabs>
          <w:tab w:val="left" w:pos="1134"/>
          <w:tab w:val="left" w:pos="4253"/>
        </w:tabs>
        <w:spacing w:before="8" w:after="0" w:line="170" w:lineRule="exact"/>
        <w:rPr>
          <w:sz w:val="17"/>
          <w:szCs w:val="17"/>
        </w:rPr>
      </w:pPr>
    </w:p>
    <w:p w14:paraId="012F3846" w14:textId="77777777" w:rsidR="00823CC1" w:rsidRDefault="00823CC1" w:rsidP="00823CC1">
      <w:pPr>
        <w:tabs>
          <w:tab w:val="left" w:pos="1134"/>
          <w:tab w:val="left" w:pos="4253"/>
        </w:tabs>
        <w:spacing w:after="0" w:line="200" w:lineRule="exact"/>
        <w:rPr>
          <w:sz w:val="20"/>
          <w:szCs w:val="20"/>
        </w:rPr>
      </w:pPr>
      <w:r>
        <w:rPr>
          <w:noProof/>
          <w:lang w:eastAsia="en-GB"/>
        </w:rPr>
        <mc:AlternateContent>
          <mc:Choice Requires="wpg">
            <w:drawing>
              <wp:anchor distT="0" distB="0" distL="114300" distR="114300" simplePos="0" relativeHeight="251661312" behindDoc="1" locked="0" layoutInCell="1" allowOverlap="1" wp14:anchorId="311B58A7" wp14:editId="0124BC57">
                <wp:simplePos x="0" y="0"/>
                <wp:positionH relativeFrom="page">
                  <wp:posOffset>819150</wp:posOffset>
                </wp:positionH>
                <wp:positionV relativeFrom="page">
                  <wp:posOffset>4057650</wp:posOffset>
                </wp:positionV>
                <wp:extent cx="4610100" cy="400050"/>
                <wp:effectExtent l="0" t="0" r="0" b="0"/>
                <wp:wrapNone/>
                <wp:docPr id="2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10100" cy="400050"/>
                          <a:chOff x="0" y="5455"/>
                          <a:chExt cx="15745" cy="1440"/>
                        </a:xfrm>
                        <a:solidFill>
                          <a:srgbClr val="00B050"/>
                        </a:solidFill>
                      </wpg:grpSpPr>
                      <wps:wsp>
                        <wps:cNvPr id="28" name="Freeform 5"/>
                        <wps:cNvSpPr>
                          <a:spLocks/>
                        </wps:cNvSpPr>
                        <wps:spPr bwMode="auto">
                          <a:xfrm>
                            <a:off x="0" y="5455"/>
                            <a:ext cx="15745" cy="1440"/>
                          </a:xfrm>
                          <a:custGeom>
                            <a:avLst/>
                            <a:gdLst>
                              <a:gd name="T0" fmla="*/ 0 w 11906"/>
                              <a:gd name="T1" fmla="+- 0 6895 5455"/>
                              <a:gd name="T2" fmla="*/ 6895 h 1440"/>
                              <a:gd name="T3" fmla="*/ 11906 w 11906"/>
                              <a:gd name="T4" fmla="+- 0 6895 5455"/>
                              <a:gd name="T5" fmla="*/ 6895 h 1440"/>
                              <a:gd name="T6" fmla="*/ 11906 w 11906"/>
                              <a:gd name="T7" fmla="+- 0 5455 5455"/>
                              <a:gd name="T8" fmla="*/ 5455 h 1440"/>
                              <a:gd name="T9" fmla="*/ 0 w 11906"/>
                              <a:gd name="T10" fmla="+- 0 5455 5455"/>
                              <a:gd name="T11" fmla="*/ 5455 h 1440"/>
                              <a:gd name="T12" fmla="*/ 0 w 11906"/>
                              <a:gd name="T13" fmla="+- 0 6895 5455"/>
                              <a:gd name="T14" fmla="*/ 6895 h 1440"/>
                            </a:gdLst>
                            <a:ahLst/>
                            <a:cxnLst>
                              <a:cxn ang="0">
                                <a:pos x="T0" y="T2"/>
                              </a:cxn>
                              <a:cxn ang="0">
                                <a:pos x="T3" y="T5"/>
                              </a:cxn>
                              <a:cxn ang="0">
                                <a:pos x="T6" y="T8"/>
                              </a:cxn>
                              <a:cxn ang="0">
                                <a:pos x="T9" y="T11"/>
                              </a:cxn>
                              <a:cxn ang="0">
                                <a:pos x="T12" y="T14"/>
                              </a:cxn>
                            </a:cxnLst>
                            <a:rect l="0" t="0" r="r" b="b"/>
                            <a:pathLst>
                              <a:path w="11906" h="1440">
                                <a:moveTo>
                                  <a:pt x="0" y="1440"/>
                                </a:moveTo>
                                <a:lnTo>
                                  <a:pt x="11906" y="1440"/>
                                </a:lnTo>
                                <a:lnTo>
                                  <a:pt x="11906" y="0"/>
                                </a:lnTo>
                                <a:lnTo>
                                  <a:pt x="0" y="0"/>
                                </a:lnTo>
                                <a:lnTo>
                                  <a:pt x="0" y="1440"/>
                                </a:ln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1C06D8" id="Group 8" o:spid="_x0000_s1026" style="position:absolute;margin-left:64.5pt;margin-top:319.5pt;width:363pt;height:31.5pt;z-index:-251655168;mso-position-horizontal-relative:page;mso-position-vertical-relative:page" coordorigin=",5455" coordsize="15745,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JAQ6QMAALgKAAAOAAAAZHJzL2Uyb0RvYy54bWykVttu4zYQfS/QfyD02MLRpZJtGXEWzWYd&#10;FEjbBTb9AJqiLqhEqiRtOS367x0ORVmbbLzB9sWmxKO5nEPOzPW7U9eSI1e6kWIbxFdRQLhgsmhE&#10;tQ3+eNwt1gHRhoqCtlLwbfDEdfDu5vvvrod+wxNZy7bgioARoTdDvw1qY/pNGGpW847qK9lzAZul&#10;VB018KiqsFB0AOtdGyZRtAwHqYpeSca1hrd3bjO4QftlyZn5vSw1N6TdBhCbwV+Fv3v7G95c002l&#10;aF83bAyDfkMUHW0EOJ1M3VFDyUE1L0x1DVNSy9JcMdmFsiwbxjEHyCaOnmVzr+Shx1yqzVD1E01A&#10;7TOevtks++34UZGm2AbJKiCCdqARuiVry83QVxuA3Kv+U/9RuQRh+SDZnxq2w+f79rlyYLIffpUF&#10;mKMHI5GbU6k6awKyJieU4GmSgJ8MYfAyXcbAAyjFYC+NoigbNWI1CHn+LEuzzInH6g/jt3G2SjP3&#10;ZZym+F1IN96rlm1T7Jq2tSFoVe3ft4ocqT0X0e3oBuAzGGY3ZmOpgBOqzyLo/yfCp5r2HLXVlmEv&#10;AlwXJ8JOcW6PPcE0rXNAeRH0XIHZjoVpEOqN3J9J9PRfppAdtLnnEkWkxwdt3O0pYIVHoxhjfwT9&#10;yq6Fi/RDSCIykDjOo+V41yZQ7EE/LgC0XOcZOQdUTbDEw8AWgmri1YXrNsF+msHQ3WtuUw+87BYO&#10;0pTCBbfLGeyiW7hdzh66tYl+MVvQf3KLoC9nm89grxM8yXDZZzwpARRfcBrPpXjd66TEZYLjSYiX&#10;wsI9rPyporU/aOwkxpMGK0Jth4mwsPRS28pgjx1UjcfEnjQwASh7LF8BQ5gWjNfrq2CQ2YKxJn4V&#10;DOJYMND6ljgsqwhP53DnZExXQRt73sBUQKCB7d2l6qmxLNls7ZIM0IrxypEaVrYW2q1OHvmjRJA5&#10;V1J/mcDjGdCKOXC0BVHOwB7i/3u0eYb6+uv3/b/DOanegnnhEgK1SaLEU+KWr1l1gqptSz3WpxZP&#10;gZDjC0C6N1DzRs5s9cNm/U8eJ2l0m+SL3XK9WqS7NFvkq2i9iOL8Nl9GaZ7e7f61ZMbppm6KgouH&#10;RnA/OMTp23rCOMK4lo+jg1Usz5IMdZq1oBedCjqiJ+0zGEwKosB0a06LD+Pa0KZ16/DziJE8SNv/&#10;IxHQ71z7cM1uL4snaCVKuqEJhjxY1FL9HZABBqZtoP86UMUD0v4ioBnmKBQx+JBmqwQkVvOd/XyH&#10;CgamtoEJ4CLb5XvjprJDr5qqBk8xciHkzzA+lI1tNRifi2p8gH6MKxyPMJdxlLPz1/wZUeeB8+Y/&#10;AAAA//8DAFBLAwQUAAYACAAAACEA6LPwguAAAAALAQAADwAAAGRycy9kb3ducmV2LnhtbEyPQUvD&#10;QBCF74L/YRnBm91NSmqN2ZRS1FMR2gribZtMk9DsbMhuk/TfOz3p7T3m8eZ72WqyrRiw940jDdFM&#10;gUAqXNlQpeHr8P60BOGDodK0jlDDFT2s8vu7zKSlG2mHwz5UgkvIp0ZDHUKXSumLGq3xM9ch8e3k&#10;emsC276SZW9GLretjJVaSGsa4g+16XBTY3HeX6yGj9GM63n0NmzPp83155B8fm8j1PrxYVq/ggg4&#10;hb8w3PAZHXJmOroLlV607OMX3hI0LOY3wYllkrA4anhWsQKZZ/L/hvwXAAD//wMAUEsBAi0AFAAG&#10;AAgAAAAhALaDOJL+AAAA4QEAABMAAAAAAAAAAAAAAAAAAAAAAFtDb250ZW50X1R5cGVzXS54bWxQ&#10;SwECLQAUAAYACAAAACEAOP0h/9YAAACUAQAACwAAAAAAAAAAAAAAAAAvAQAAX3JlbHMvLnJlbHNQ&#10;SwECLQAUAAYACAAAACEA1eiQEOkDAAC4CgAADgAAAAAAAAAAAAAAAAAuAgAAZHJzL2Uyb0RvYy54&#10;bWxQSwECLQAUAAYACAAAACEA6LPwguAAAAALAQAADwAAAAAAAAAAAAAAAABDBgAAZHJzL2Rvd25y&#10;ZXYueG1sUEsFBgAAAAAEAAQA8wAAAFAHAAAAAA==&#10;">
                <v:shape id="Freeform 5" o:spid="_x0000_s1027" style="position:absolute;top:5455;width:15745;height:1440;visibility:visible;mso-wrap-style:square;v-text-anchor:top" coordsize="11906,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tlewQAAANsAAAAPAAAAZHJzL2Rvd25yZXYueG1sRE/JasMw&#10;EL0X8g9iAr01coxpUjdKCDGFUigly6HHwZpaJtbIWPL299Wh0OPj7bvDZBsxUOdrxwrWqwQEcel0&#10;zZWC2/XtaQvCB2SNjWNSMJOHw37xsMNcu5HPNFxCJWII+xwVmBDaXEpfGrLoV64ljtyP6yyGCLtK&#10;6g7HGG4bmSbJs7RYc2ww2NLJUHm/9FaBT+fNV5H1G5eN1++PInkxmH0q9bicjq8gAk3hX/znftcK&#10;0jg2fok/QO5/AQAA//8DAFBLAQItABQABgAIAAAAIQDb4fbL7gAAAIUBAAATAAAAAAAAAAAAAAAA&#10;AAAAAABbQ29udGVudF9UeXBlc10ueG1sUEsBAi0AFAAGAAgAAAAhAFr0LFu/AAAAFQEAAAsAAAAA&#10;AAAAAAAAAAAAHwEAAF9yZWxzLy5yZWxzUEsBAi0AFAAGAAgAAAAhAKIi2V7BAAAA2wAAAA8AAAAA&#10;AAAAAAAAAAAABwIAAGRycy9kb3ducmV2LnhtbFBLBQYAAAAAAwADALcAAAD1AgAAAAA=&#10;" path="m,1440r11906,l11906,,,,,1440e" filled="f" stroked="f">
                  <v:path arrowok="t" o:connecttype="custom" o:connectlocs="0,6895;15745,6895;15745,5455;0,5455;0,6895" o:connectangles="0,0,0,0,0"/>
                </v:shape>
                <w10:wrap anchorx="page" anchory="page"/>
              </v:group>
            </w:pict>
          </mc:Fallback>
        </mc:AlternateContent>
      </w:r>
    </w:p>
    <w:p w14:paraId="0B8E962C" w14:textId="77777777" w:rsidR="00823CC1" w:rsidRDefault="00823CC1" w:rsidP="00823CC1">
      <w:pPr>
        <w:tabs>
          <w:tab w:val="left" w:pos="1134"/>
          <w:tab w:val="left" w:pos="4253"/>
        </w:tabs>
        <w:spacing w:after="0" w:line="200" w:lineRule="exact"/>
        <w:rPr>
          <w:sz w:val="20"/>
          <w:szCs w:val="20"/>
        </w:rPr>
      </w:pPr>
      <w:r>
        <w:rPr>
          <w:noProof/>
          <w:lang w:eastAsia="en-GB"/>
        </w:rPr>
        <mc:AlternateContent>
          <mc:Choice Requires="wps">
            <w:drawing>
              <wp:anchor distT="0" distB="0" distL="114300" distR="114300" simplePos="0" relativeHeight="251660288" behindDoc="0" locked="0" layoutInCell="1" allowOverlap="1" wp14:anchorId="7959F586" wp14:editId="0B2CFE0F">
                <wp:simplePos x="0" y="0"/>
                <wp:positionH relativeFrom="column">
                  <wp:posOffset>182245</wp:posOffset>
                </wp:positionH>
                <wp:positionV relativeFrom="paragraph">
                  <wp:posOffset>7620</wp:posOffset>
                </wp:positionV>
                <wp:extent cx="4638675" cy="409575"/>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8675" cy="409575"/>
                        </a:xfrm>
                        <a:prstGeom prst="rect">
                          <a:avLst/>
                        </a:prstGeom>
                        <a:noFill/>
                        <a:ln w="9525">
                          <a:noFill/>
                          <a:miter lim="800000"/>
                          <a:headEnd/>
                          <a:tailEnd/>
                        </a:ln>
                      </wps:spPr>
                      <wps:txbx>
                        <w:txbxContent>
                          <w:p w14:paraId="226229CC" w14:textId="77777777" w:rsidR="00823CC1" w:rsidRPr="007A64CA" w:rsidRDefault="00823CC1" w:rsidP="00823CC1">
                            <w:pPr>
                              <w:pStyle w:val="NoSpacing"/>
                              <w:rPr>
                                <w:rFonts w:ascii="Arial" w:hAnsi="Arial" w:cs="Arial"/>
                                <w:b/>
                                <w:color w:val="FFFFFF"/>
                                <w:sz w:val="36"/>
                                <w:szCs w:val="36"/>
                              </w:rPr>
                            </w:pPr>
                            <w:r w:rsidRPr="007A64CA">
                              <w:rPr>
                                <w:rFonts w:ascii="Arial" w:hAnsi="Arial" w:cs="Arial"/>
                                <w:b/>
                                <w:color w:val="FFFFFF"/>
                                <w:sz w:val="36"/>
                                <w:szCs w:val="36"/>
                              </w:rPr>
                              <w:t xml:space="preserve">To be completed by the </w:t>
                            </w:r>
                            <w:r>
                              <w:rPr>
                                <w:rFonts w:ascii="Arial" w:hAnsi="Arial" w:cs="Arial"/>
                                <w:b/>
                                <w:color w:val="FFFFFF"/>
                                <w:sz w:val="36"/>
                                <w:szCs w:val="36"/>
                              </w:rPr>
                              <w:t>ASYE assessor</w:t>
                            </w:r>
                          </w:p>
                          <w:p w14:paraId="2AEA4051" w14:textId="77777777" w:rsidR="00823CC1" w:rsidRDefault="00823CC1" w:rsidP="00823CC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59F586" id="_x0000_t202" coordsize="21600,21600" o:spt="202" path="m,l,21600r21600,l21600,xe">
                <v:stroke joinstyle="miter"/>
                <v:path gradientshapeok="t" o:connecttype="rect"/>
              </v:shapetype>
              <v:shape id="Text Box 2" o:spid="_x0000_s1026" type="#_x0000_t202" style="position:absolute;margin-left:14.35pt;margin-top:.6pt;width:365.25pt;height:3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qVxCwIAAPMDAAAOAAAAZHJzL2Uyb0RvYy54bWysU9tuGyEQfa/Uf0C817ve2o69Mo7SpKkq&#10;pRcp6QdglvWiAkMBe9f9+gys41jtW1Ue0MDMHOacGdbXg9HkIH1QYBmdTkpKpBXQKLtj9MfT/bsl&#10;JSFy23ANVjJ6lIFeb96+WfeulhV0oBvpCYLYUPeO0S5GVxdFEJ00PEzASYvOFrzhEY9+VzSe94hu&#10;dFGV5aLowTfOg5Ah4O3d6KSbjN+2UsRvbRtkJJpRrC3m3ed9m/Zis+b1znPXKXEqg/9DFYYri4+e&#10;oe545GTv1V9QRgkPAdo4EWAKaFslZOaAbKblH2weO+5k5oLiBHeWKfw/WPH18N0T1TBaLSix3GCP&#10;nuQQyQcYSJXk6V2oMerRYVwc8BrbnKkG9wDiZyAWbjtud/LGe+g7yRssb5oyi4vUESckkG3/BRp8&#10;hu8jZKCh9SZph2oQRMc2Hc+tSaUIvJwt3i8XV3NKBPpm5WqOdnqC1y/Zzof4SYIhyWDUY+szOj88&#10;hDiGvoSkxyzcK63xntfakp7R1bya54QLj1ERp1Mrw+iyTGucl0Tyo21ycuRKjzbWou2JdSI6Uo7D&#10;dsDAJMUWmiPy9zBOIf4aNDrwvynpcQIZDb/23EtK9GeLGq6ms1ka2XyYza8qPPhLz/bSw61AKEYj&#10;JaN5G/OYj1xvUOtWZRleKznVipOVhTz9gjS6l+cc9fpXN88AAAD//wMAUEsDBBQABgAIAAAAIQBs&#10;8eDE2wAAAAcBAAAPAAAAZHJzL2Rvd25yZXYueG1sTI7BTsMwEETvSPyDtZW4UbsRadoQp0IgrlQU&#10;qNSbG2+TiHgdxW4T/p7tCW6zM6PZV2wm14kLDqH1pGExVyCQKm9bqjV8frzer0CEaMiazhNq+MEA&#10;m/L2pjC59SO942UXa8EjFHKjoYmxz6UMVYPOhLnvkTg7+cGZyOdQSzuYkcddJxOlltKZlvhDY3p8&#10;brD63p2dhq+302H/oLb1i0v70U9KkltLre9m09MjiIhT/CvDFZ/RoWSmoz+TDaLTkKwybrKfgOA4&#10;S9csjhqWaQayLOR//vIXAAD//wMAUEsBAi0AFAAGAAgAAAAhALaDOJL+AAAA4QEAABMAAAAAAAAA&#10;AAAAAAAAAAAAAFtDb250ZW50X1R5cGVzXS54bWxQSwECLQAUAAYACAAAACEAOP0h/9YAAACUAQAA&#10;CwAAAAAAAAAAAAAAAAAvAQAAX3JlbHMvLnJlbHNQSwECLQAUAAYACAAAACEAHmalcQsCAADzAwAA&#10;DgAAAAAAAAAAAAAAAAAuAgAAZHJzL2Uyb0RvYy54bWxQSwECLQAUAAYACAAAACEAbPHgxNsAAAAH&#10;AQAADwAAAAAAAAAAAAAAAABlBAAAZHJzL2Rvd25yZXYueG1sUEsFBgAAAAAEAAQA8wAAAG0FAAAA&#10;AA==&#10;" filled="f" stroked="f">
                <v:textbox>
                  <w:txbxContent>
                    <w:p w14:paraId="226229CC" w14:textId="77777777" w:rsidR="00823CC1" w:rsidRPr="007A64CA" w:rsidRDefault="00823CC1" w:rsidP="00823CC1">
                      <w:pPr>
                        <w:pStyle w:val="NoSpacing"/>
                        <w:rPr>
                          <w:rFonts w:ascii="Arial" w:hAnsi="Arial" w:cs="Arial"/>
                          <w:b/>
                          <w:color w:val="FFFFFF"/>
                          <w:sz w:val="36"/>
                          <w:szCs w:val="36"/>
                        </w:rPr>
                      </w:pPr>
                      <w:r w:rsidRPr="007A64CA">
                        <w:rPr>
                          <w:rFonts w:ascii="Arial" w:hAnsi="Arial" w:cs="Arial"/>
                          <w:b/>
                          <w:color w:val="FFFFFF"/>
                          <w:sz w:val="36"/>
                          <w:szCs w:val="36"/>
                        </w:rPr>
                        <w:t xml:space="preserve">To be completed by the </w:t>
                      </w:r>
                      <w:r>
                        <w:rPr>
                          <w:rFonts w:ascii="Arial" w:hAnsi="Arial" w:cs="Arial"/>
                          <w:b/>
                          <w:color w:val="FFFFFF"/>
                          <w:sz w:val="36"/>
                          <w:szCs w:val="36"/>
                        </w:rPr>
                        <w:t>ASYE assessor</w:t>
                      </w:r>
                    </w:p>
                    <w:p w14:paraId="2AEA4051" w14:textId="77777777" w:rsidR="00823CC1" w:rsidRDefault="00823CC1" w:rsidP="00823CC1"/>
                  </w:txbxContent>
                </v:textbox>
              </v:shape>
            </w:pict>
          </mc:Fallback>
        </mc:AlternateContent>
      </w:r>
    </w:p>
    <w:p w14:paraId="7823C70F" w14:textId="77777777" w:rsidR="00823CC1" w:rsidRDefault="00823CC1" w:rsidP="00823CC1">
      <w:pPr>
        <w:tabs>
          <w:tab w:val="left" w:pos="1134"/>
          <w:tab w:val="left" w:pos="4253"/>
        </w:tabs>
        <w:spacing w:after="0" w:line="200" w:lineRule="exact"/>
        <w:rPr>
          <w:sz w:val="20"/>
          <w:szCs w:val="20"/>
        </w:rPr>
      </w:pPr>
    </w:p>
    <w:p w14:paraId="0F98952F" w14:textId="77777777" w:rsidR="00823CC1" w:rsidRDefault="00823CC1" w:rsidP="00823CC1">
      <w:pPr>
        <w:tabs>
          <w:tab w:val="left" w:pos="1134"/>
          <w:tab w:val="left" w:pos="4253"/>
        </w:tabs>
        <w:spacing w:after="0" w:line="200" w:lineRule="exact"/>
        <w:rPr>
          <w:sz w:val="20"/>
          <w:szCs w:val="20"/>
        </w:rPr>
      </w:pPr>
    </w:p>
    <w:p w14:paraId="6B9FD834" w14:textId="77777777" w:rsidR="00823CC1" w:rsidRDefault="00823CC1" w:rsidP="00823CC1">
      <w:pPr>
        <w:tabs>
          <w:tab w:val="left" w:pos="1134"/>
          <w:tab w:val="left" w:pos="4253"/>
        </w:tabs>
        <w:spacing w:after="0" w:line="200" w:lineRule="exact"/>
        <w:rPr>
          <w:sz w:val="20"/>
          <w:szCs w:val="20"/>
        </w:rPr>
      </w:pPr>
    </w:p>
    <w:p w14:paraId="6E364291" w14:textId="77777777" w:rsidR="00823CC1" w:rsidRDefault="00823CC1" w:rsidP="00823CC1">
      <w:pPr>
        <w:tabs>
          <w:tab w:val="left" w:pos="1134"/>
          <w:tab w:val="left" w:pos="4253"/>
        </w:tabs>
        <w:spacing w:after="0" w:line="200" w:lineRule="exact"/>
        <w:rPr>
          <w:sz w:val="20"/>
          <w:szCs w:val="20"/>
        </w:rPr>
      </w:pPr>
    </w:p>
    <w:p w14:paraId="32A4A24C" w14:textId="77777777" w:rsidR="00823CC1" w:rsidRDefault="00823CC1" w:rsidP="00823CC1">
      <w:pPr>
        <w:tabs>
          <w:tab w:val="left" w:pos="1134"/>
          <w:tab w:val="left" w:pos="4253"/>
        </w:tabs>
        <w:spacing w:after="0" w:line="200" w:lineRule="exact"/>
        <w:rPr>
          <w:sz w:val="20"/>
          <w:szCs w:val="20"/>
        </w:rPr>
      </w:pPr>
    </w:p>
    <w:p w14:paraId="70F30D8E" w14:textId="77777777" w:rsidR="00823CC1" w:rsidRDefault="00823CC1" w:rsidP="00823CC1">
      <w:pPr>
        <w:tabs>
          <w:tab w:val="left" w:pos="1134"/>
          <w:tab w:val="left" w:pos="4253"/>
        </w:tabs>
        <w:spacing w:after="0" w:line="200" w:lineRule="exact"/>
        <w:rPr>
          <w:sz w:val="20"/>
          <w:szCs w:val="20"/>
        </w:rPr>
      </w:pPr>
    </w:p>
    <w:p w14:paraId="375BF985" w14:textId="77777777" w:rsidR="00823CC1" w:rsidRDefault="00823CC1" w:rsidP="00823CC1">
      <w:pPr>
        <w:tabs>
          <w:tab w:val="left" w:pos="1134"/>
          <w:tab w:val="left" w:pos="4253"/>
        </w:tabs>
        <w:spacing w:after="0" w:line="200" w:lineRule="exact"/>
        <w:rPr>
          <w:sz w:val="20"/>
          <w:szCs w:val="20"/>
        </w:rPr>
      </w:pPr>
    </w:p>
    <w:p w14:paraId="5E8043BF" w14:textId="77777777" w:rsidR="00823CC1" w:rsidRDefault="00823CC1" w:rsidP="00823CC1">
      <w:pPr>
        <w:tabs>
          <w:tab w:val="left" w:pos="1134"/>
          <w:tab w:val="left" w:pos="4253"/>
        </w:tabs>
        <w:spacing w:after="0" w:line="200" w:lineRule="exact"/>
        <w:rPr>
          <w:sz w:val="20"/>
          <w:szCs w:val="20"/>
        </w:rPr>
      </w:pPr>
    </w:p>
    <w:p w14:paraId="79B3EDD2" w14:textId="77777777" w:rsidR="00823CC1" w:rsidRDefault="00823CC1" w:rsidP="00823CC1">
      <w:pPr>
        <w:tabs>
          <w:tab w:val="left" w:pos="1134"/>
          <w:tab w:val="left" w:pos="4253"/>
        </w:tabs>
        <w:spacing w:after="0" w:line="200" w:lineRule="exact"/>
        <w:rPr>
          <w:sz w:val="20"/>
          <w:szCs w:val="20"/>
        </w:rPr>
      </w:pPr>
    </w:p>
    <w:p w14:paraId="1FEE3CB3" w14:textId="77777777" w:rsidR="00823CC1" w:rsidRDefault="00823CC1" w:rsidP="00823CC1">
      <w:pPr>
        <w:tabs>
          <w:tab w:val="left" w:pos="1134"/>
          <w:tab w:val="left" w:pos="4253"/>
        </w:tabs>
        <w:spacing w:after="0"/>
        <w:sectPr w:rsidR="00823CC1" w:rsidSect="006F584C">
          <w:headerReference w:type="even" r:id="rId11"/>
          <w:headerReference w:type="default" r:id="rId12"/>
          <w:footerReference w:type="even" r:id="rId13"/>
          <w:footerReference w:type="default" r:id="rId14"/>
          <w:headerReference w:type="first" r:id="rId15"/>
          <w:footerReference w:type="first" r:id="rId16"/>
          <w:pgSz w:w="11907" w:h="16840" w:code="9"/>
          <w:pgMar w:top="1077" w:right="1077" w:bottom="1077" w:left="1077" w:header="720" w:footer="720" w:gutter="0"/>
          <w:cols w:space="720"/>
          <w:titlePg/>
          <w:docGrid w:linePitch="299"/>
        </w:sectPr>
      </w:pPr>
    </w:p>
    <w:p w14:paraId="2FB3FE5B" w14:textId="77777777" w:rsidR="00823CC1" w:rsidRPr="007A64CA" w:rsidRDefault="00823CC1" w:rsidP="00823CC1">
      <w:pPr>
        <w:tabs>
          <w:tab w:val="left" w:pos="4253"/>
        </w:tabs>
        <w:rPr>
          <w:rFonts w:ascii="Arial" w:hAnsi="Arial" w:cs="Arial"/>
          <w:color w:val="000000"/>
          <w:sz w:val="24"/>
          <w:szCs w:val="24"/>
        </w:rPr>
      </w:pPr>
    </w:p>
    <w:p w14:paraId="2731C419" w14:textId="77777777" w:rsidR="00823CC1" w:rsidRPr="007A64CA" w:rsidRDefault="00823CC1" w:rsidP="00823CC1">
      <w:pPr>
        <w:tabs>
          <w:tab w:val="left" w:pos="4253"/>
        </w:tabs>
        <w:jc w:val="right"/>
        <w:rPr>
          <w:rFonts w:ascii="Arial" w:hAnsi="Arial" w:cs="Arial"/>
          <w:b/>
          <w:color w:val="000000"/>
          <w:sz w:val="24"/>
          <w:szCs w:val="24"/>
        </w:rPr>
      </w:pPr>
      <w:r>
        <w:rPr>
          <w:noProof/>
          <w:lang w:eastAsia="en-GB"/>
        </w:rPr>
        <mc:AlternateContent>
          <mc:Choice Requires="wps">
            <w:drawing>
              <wp:anchor distT="0" distB="0" distL="114300" distR="114300" simplePos="0" relativeHeight="251662336" behindDoc="0" locked="0" layoutInCell="1" allowOverlap="1" wp14:anchorId="581B4583" wp14:editId="2946980B">
                <wp:simplePos x="0" y="0"/>
                <wp:positionH relativeFrom="column">
                  <wp:posOffset>4582795</wp:posOffset>
                </wp:positionH>
                <wp:positionV relativeFrom="paragraph">
                  <wp:posOffset>-330200</wp:posOffset>
                </wp:positionV>
                <wp:extent cx="1832610" cy="1524000"/>
                <wp:effectExtent l="0" t="0" r="15240" b="1905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1524000"/>
                        </a:xfrm>
                        <a:prstGeom prst="rect">
                          <a:avLst/>
                        </a:prstGeom>
                        <a:solidFill>
                          <a:srgbClr val="FFFFFF"/>
                        </a:solidFill>
                        <a:ln w="9525">
                          <a:solidFill>
                            <a:srgbClr val="000000"/>
                          </a:solidFill>
                          <a:miter lim="800000"/>
                          <a:headEnd/>
                          <a:tailEnd/>
                        </a:ln>
                      </wps:spPr>
                      <wps:txbx>
                        <w:txbxContent>
                          <w:p w14:paraId="08CEAEF1" w14:textId="77777777" w:rsidR="00823CC1" w:rsidRDefault="00823CC1" w:rsidP="00823CC1"/>
                          <w:p w14:paraId="7C1A1B67" w14:textId="1FC4A02C" w:rsidR="00823CC1" w:rsidRPr="006D3DEE" w:rsidRDefault="00AB3AB2" w:rsidP="00823CC1">
                            <w:pPr>
                              <w:jc w:val="center"/>
                              <w:rPr>
                                <w:rFonts w:ascii="Arial" w:hAnsi="Arial" w:cs="Arial"/>
                                <w:sz w:val="24"/>
                                <w:szCs w:val="24"/>
                              </w:rPr>
                            </w:pPr>
                            <w:r>
                              <w:rPr>
                                <w:rFonts w:ascii="Arial" w:hAnsi="Arial" w:cs="Arial"/>
                                <w:noProof/>
                                <w:sz w:val="28"/>
                                <w:szCs w:val="28"/>
                              </w:rPr>
                              <w:drawing>
                                <wp:inline distT="0" distB="0" distL="0" distR="0" wp14:anchorId="39E16A27" wp14:editId="09C43D54">
                                  <wp:extent cx="1640840" cy="452872"/>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l="41727"/>
                                          <a:stretch>
                                            <a:fillRect/>
                                          </a:stretch>
                                        </pic:blipFill>
                                        <pic:spPr bwMode="auto">
                                          <a:xfrm>
                                            <a:off x="0" y="0"/>
                                            <a:ext cx="1640840" cy="45287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1B4583" id="_x0000_s1027" type="#_x0000_t202" style="position:absolute;left:0;text-align:left;margin-left:360.85pt;margin-top:-26pt;width:144.3pt;height:12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WAJgIAAE0EAAAOAAAAZHJzL2Uyb0RvYy54bWysVNtu2zAMfR+wfxD0vtjxki414hRdugwD&#10;ugvQ7gNkWY6FSaImKbGzry8lp0nWAXsYlgdBNKnDw0Myy5tBK7IXzkswFZ1OckqE4dBIs63o98fN&#10;mwUlPjDTMAVGVPQgPL1ZvX617G0pCuhANcIRBDG+7G1FuxBsmWWed0IzPwErDDpbcJoFNN02axzr&#10;EV2rrMjzq6wH11gHXHiPX+9GJ10l/LYVPHxtWy8CURVFbiGdLp11PLPVkpVbx2wn+ZEG+wcWmkmD&#10;SU9QdywwsnPyDygtuQMPbZhw0Bm0reQi1YDVTPMX1Tx0zIpUC4rj7Ukm//9g+Zf9N0dkU9FiTolh&#10;Gnv0KIZA3sNAiihPb32JUQ8W48KAn7HNqVRv74H/8MTAumNmK26dg74TrEF60/gyu3g64vgIUvef&#10;ocE0bBcgAQ2t01E7VIMgOrbpcGpNpMJjysXb4mqKLo6+6byY5XlqXsbK5+fW+fBRgCbxUlGHvU/w&#10;bH/vQ6TDyueQmM2Dks1GKpUMt63XypE9wznZpF+q4EWYMqSv6PUctfo7BLI7E/wtk5YBB15JXdHF&#10;KYiVUbcPpknjGJhU4x0pK3MUMmo3qhiGekgtSypHkWtoDqisg3G+cR/x0oH7RUmPs11R/3PHnKBE&#10;fTLYnevpbBaXIRmz+bsCDXfpqS89zHCEqmigZLyuQ1qgqICBW+xiK5O+ZyZHyjizSfbjfsWluLRT&#10;1PlfYPUEAAD//wMAUEsDBBQABgAIAAAAIQAD8TR44gAAAAwBAAAPAAAAZHJzL2Rvd25yZXYueG1s&#10;TI/LTsMwEEX3SPyDNUhsUGsnhSaEOBVCAtEdtBVs3WSaRPgRbDcNf890BbsZzdGdc8vVZDQb0Yfe&#10;WQnJXABDW7umt62E3fZ5lgMLUdlGaWdRwg8GWFWXF6UqGney7zhuYssoxIZCSehiHArOQ92hUWHu&#10;BrR0OzhvVKTVt7zx6kThRvNUiCU3qrf0oVMDPnVYf22ORkJ++zp+hvXi7aNeHvR9vMnGl28v5fXV&#10;9PgALOIU/2A465M6VOS0d0fbBKYlZGmSESphdpdSqTMhErEAtqcpzwXwquT/S1S/AAAA//8DAFBL&#10;AQItABQABgAIAAAAIQC2gziS/gAAAOEBAAATAAAAAAAAAAAAAAAAAAAAAABbQ29udGVudF9UeXBl&#10;c10ueG1sUEsBAi0AFAAGAAgAAAAhADj9If/WAAAAlAEAAAsAAAAAAAAAAAAAAAAALwEAAF9yZWxz&#10;Ly5yZWxzUEsBAi0AFAAGAAgAAAAhAC/P9YAmAgAATQQAAA4AAAAAAAAAAAAAAAAALgIAAGRycy9l&#10;Mm9Eb2MueG1sUEsBAi0AFAAGAAgAAAAhAAPxNHjiAAAADAEAAA8AAAAAAAAAAAAAAAAAgAQAAGRy&#10;cy9kb3ducmV2LnhtbFBLBQYAAAAABAAEAPMAAACPBQAAAAA=&#10;">
                <v:textbox>
                  <w:txbxContent>
                    <w:p w14:paraId="08CEAEF1" w14:textId="77777777" w:rsidR="00823CC1" w:rsidRDefault="00823CC1" w:rsidP="00823CC1"/>
                    <w:p w14:paraId="7C1A1B67" w14:textId="1FC4A02C" w:rsidR="00823CC1" w:rsidRPr="006D3DEE" w:rsidRDefault="00AB3AB2" w:rsidP="00823CC1">
                      <w:pPr>
                        <w:jc w:val="center"/>
                        <w:rPr>
                          <w:rFonts w:ascii="Arial" w:hAnsi="Arial" w:cs="Arial"/>
                          <w:sz w:val="24"/>
                          <w:szCs w:val="24"/>
                        </w:rPr>
                      </w:pPr>
                      <w:r>
                        <w:rPr>
                          <w:rFonts w:ascii="Arial" w:hAnsi="Arial" w:cs="Arial"/>
                          <w:noProof/>
                          <w:sz w:val="28"/>
                          <w:szCs w:val="28"/>
                        </w:rPr>
                        <w:drawing>
                          <wp:inline distT="0" distB="0" distL="0" distR="0" wp14:anchorId="39E16A27" wp14:editId="09C43D54">
                            <wp:extent cx="1640840" cy="452872"/>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l="41727"/>
                                    <a:stretch>
                                      <a:fillRect/>
                                    </a:stretch>
                                  </pic:blipFill>
                                  <pic:spPr bwMode="auto">
                                    <a:xfrm>
                                      <a:off x="0" y="0"/>
                                      <a:ext cx="1640840" cy="452872"/>
                                    </a:xfrm>
                                    <a:prstGeom prst="rect">
                                      <a:avLst/>
                                    </a:prstGeom>
                                    <a:noFill/>
                                    <a:ln>
                                      <a:noFill/>
                                    </a:ln>
                                  </pic:spPr>
                                </pic:pic>
                              </a:graphicData>
                            </a:graphic>
                          </wp:inline>
                        </w:drawing>
                      </w:r>
                    </w:p>
                  </w:txbxContent>
                </v:textbox>
              </v:shape>
            </w:pict>
          </mc:Fallback>
        </mc:AlternateContent>
      </w:r>
    </w:p>
    <w:p w14:paraId="3B3CC128" w14:textId="77777777" w:rsidR="00823CC1" w:rsidRPr="007A64CA" w:rsidRDefault="00823CC1" w:rsidP="00823CC1">
      <w:pPr>
        <w:tabs>
          <w:tab w:val="left" w:pos="4253"/>
        </w:tabs>
        <w:rPr>
          <w:rFonts w:ascii="Arial" w:hAnsi="Arial" w:cs="Arial"/>
          <w:color w:val="000000"/>
          <w:sz w:val="24"/>
          <w:szCs w:val="24"/>
        </w:rPr>
      </w:pPr>
    </w:p>
    <w:p w14:paraId="24CAFFB6" w14:textId="77777777" w:rsidR="00823CC1" w:rsidRDefault="00823CC1" w:rsidP="00823CC1">
      <w:pPr>
        <w:tabs>
          <w:tab w:val="left" w:pos="4253"/>
        </w:tabs>
      </w:pPr>
    </w:p>
    <w:p w14:paraId="1AC0BD57" w14:textId="77777777" w:rsidR="00823CC1" w:rsidRPr="006D3DEE" w:rsidRDefault="00823CC1" w:rsidP="00823CC1">
      <w:pPr>
        <w:tabs>
          <w:tab w:val="left" w:pos="4253"/>
        </w:tabs>
        <w:rPr>
          <w:rFonts w:ascii="Arial" w:hAnsi="Arial" w:cs="Arial"/>
          <w:b/>
          <w:color w:val="008C95"/>
          <w:sz w:val="56"/>
          <w:szCs w:val="56"/>
        </w:rPr>
      </w:pPr>
    </w:p>
    <w:p w14:paraId="6F2C6C5F" w14:textId="77777777" w:rsidR="00823CC1" w:rsidRPr="001F5E05" w:rsidRDefault="00823CC1" w:rsidP="00823CC1">
      <w:pPr>
        <w:pStyle w:val="NoSpacing"/>
        <w:rPr>
          <w:rFonts w:ascii="Arial" w:hAnsi="Arial" w:cs="Arial"/>
          <w:b/>
          <w:color w:val="00B050"/>
          <w:sz w:val="56"/>
          <w:szCs w:val="56"/>
        </w:rPr>
      </w:pPr>
      <w:r w:rsidRPr="001F5E05">
        <w:rPr>
          <w:rFonts w:ascii="Arial" w:hAnsi="Arial" w:cs="Arial"/>
          <w:b/>
          <w:color w:val="00B050"/>
          <w:sz w:val="56"/>
          <w:szCs w:val="56"/>
        </w:rPr>
        <w:t>The record of support and progressive assessment</w:t>
      </w:r>
    </w:p>
    <w:p w14:paraId="16467A71" w14:textId="77777777" w:rsidR="00823CC1" w:rsidRPr="005457A7" w:rsidRDefault="00823CC1" w:rsidP="00823CC1">
      <w:pPr>
        <w:pStyle w:val="NoSpacing"/>
        <w:rPr>
          <w:rFonts w:ascii="Arial" w:hAnsi="Arial" w:cs="Arial"/>
          <w:b/>
          <w:color w:val="008C95"/>
          <w:w w:val="106"/>
          <w:sz w:val="56"/>
          <w:szCs w:val="56"/>
        </w:rPr>
      </w:pPr>
    </w:p>
    <w:p w14:paraId="28D3F354" w14:textId="77777777" w:rsidR="00823CC1" w:rsidRPr="006D3DEE" w:rsidRDefault="00823CC1" w:rsidP="00823CC1">
      <w:pPr>
        <w:pStyle w:val="NoSpacing"/>
        <w:rPr>
          <w:rFonts w:ascii="Arial" w:hAnsi="Arial" w:cs="Arial"/>
          <w:sz w:val="36"/>
          <w:szCs w:val="56"/>
        </w:rPr>
      </w:pPr>
      <w:r w:rsidRPr="006D3DEE">
        <w:rPr>
          <w:rFonts w:ascii="Arial" w:hAnsi="Arial" w:cs="Arial"/>
          <w:w w:val="106"/>
          <w:sz w:val="36"/>
          <w:szCs w:val="56"/>
        </w:rPr>
        <w:t>To be completed by the NQSW</w:t>
      </w:r>
    </w:p>
    <w:p w14:paraId="662AB2C8" w14:textId="77777777" w:rsidR="00823CC1" w:rsidRDefault="00823CC1" w:rsidP="00823CC1">
      <w:pPr>
        <w:tabs>
          <w:tab w:val="left" w:pos="4253"/>
        </w:tabs>
      </w:pPr>
    </w:p>
    <w:tbl>
      <w:tblPr>
        <w:tblpPr w:leftFromText="180" w:rightFromText="180" w:vertAnchor="text" w:horzAnchor="margin" w:tblpX="108" w:tblpY="133"/>
        <w:tblW w:w="0" w:type="auto"/>
        <w:tblBorders>
          <w:top w:val="single" w:sz="4" w:space="0" w:color="008C95"/>
          <w:left w:val="single" w:sz="4" w:space="0" w:color="008C95"/>
          <w:bottom w:val="single" w:sz="4" w:space="0" w:color="008C95"/>
          <w:right w:val="single" w:sz="4" w:space="0" w:color="008C95"/>
          <w:insideH w:val="single" w:sz="4" w:space="0" w:color="008C95"/>
          <w:insideV w:val="single" w:sz="4" w:space="0" w:color="008C95"/>
        </w:tblBorders>
        <w:tblLook w:val="04A0" w:firstRow="1" w:lastRow="0" w:firstColumn="1" w:lastColumn="0" w:noHBand="0" w:noVBand="1"/>
      </w:tblPr>
      <w:tblGrid>
        <w:gridCol w:w="2977"/>
        <w:gridCol w:w="6345"/>
      </w:tblGrid>
      <w:tr w:rsidR="00823CC1" w:rsidRPr="007A64CA" w14:paraId="4F13CC02" w14:textId="77777777" w:rsidTr="006F0F57">
        <w:trPr>
          <w:trHeight w:val="698"/>
        </w:trPr>
        <w:tc>
          <w:tcPr>
            <w:tcW w:w="2977" w:type="dxa"/>
            <w:tcBorders>
              <w:top w:val="single" w:sz="4" w:space="0" w:color="00B050"/>
              <w:left w:val="single" w:sz="4" w:space="0" w:color="00B050"/>
              <w:bottom w:val="single" w:sz="4" w:space="0" w:color="00B050"/>
              <w:right w:val="single" w:sz="4" w:space="0" w:color="00B050"/>
            </w:tcBorders>
            <w:shd w:val="clear" w:color="auto" w:fill="00B050"/>
            <w:vAlign w:val="center"/>
          </w:tcPr>
          <w:p w14:paraId="0F19979F" w14:textId="77777777" w:rsidR="00823CC1" w:rsidRPr="007A64CA" w:rsidRDefault="00823CC1" w:rsidP="006F0F57">
            <w:pPr>
              <w:tabs>
                <w:tab w:val="left" w:pos="4253"/>
              </w:tabs>
              <w:spacing w:after="0" w:line="240" w:lineRule="auto"/>
              <w:rPr>
                <w:rFonts w:ascii="Arial" w:hAnsi="Arial" w:cs="Arial"/>
                <w:b/>
                <w:color w:val="FFFFFF"/>
                <w:sz w:val="28"/>
              </w:rPr>
            </w:pPr>
            <w:r w:rsidRPr="007A64CA">
              <w:rPr>
                <w:rFonts w:ascii="Arial" w:hAnsi="Arial" w:cs="Arial"/>
                <w:b/>
                <w:color w:val="FFFFFF"/>
                <w:sz w:val="28"/>
              </w:rPr>
              <w:t>Organisation name</w:t>
            </w:r>
          </w:p>
        </w:tc>
        <w:tc>
          <w:tcPr>
            <w:tcW w:w="6345" w:type="dxa"/>
            <w:vMerge w:val="restart"/>
            <w:tcBorders>
              <w:top w:val="single" w:sz="4" w:space="0" w:color="00B050"/>
              <w:left w:val="single" w:sz="4" w:space="0" w:color="00B050"/>
              <w:bottom w:val="single" w:sz="4" w:space="0" w:color="00B050"/>
              <w:right w:val="single" w:sz="4" w:space="0" w:color="00B050"/>
            </w:tcBorders>
            <w:shd w:val="clear" w:color="auto" w:fill="FFFFFF" w:themeFill="background1"/>
            <w:vAlign w:val="center"/>
          </w:tcPr>
          <w:p w14:paraId="63DA76FE" w14:textId="77777777" w:rsidR="00823CC1" w:rsidRPr="007A64CA" w:rsidRDefault="00823CC1" w:rsidP="006F0F57">
            <w:pPr>
              <w:tabs>
                <w:tab w:val="left" w:pos="4253"/>
              </w:tabs>
              <w:spacing w:after="0" w:line="240" w:lineRule="auto"/>
              <w:rPr>
                <w:rFonts w:ascii="Arial" w:hAnsi="Arial" w:cs="Arial"/>
                <w:sz w:val="28"/>
              </w:rPr>
            </w:pPr>
            <w:r>
              <w:rPr>
                <w:rFonts w:ascii="Arial" w:hAnsi="Arial" w:cs="Arial"/>
                <w:sz w:val="28"/>
              </w:rPr>
              <w:t xml:space="preserve">Shropshire Council </w:t>
            </w:r>
          </w:p>
        </w:tc>
      </w:tr>
      <w:tr w:rsidR="00823CC1" w:rsidRPr="007A64CA" w14:paraId="4D4E16B6" w14:textId="77777777" w:rsidTr="006F0F57">
        <w:tc>
          <w:tcPr>
            <w:tcW w:w="2977" w:type="dxa"/>
            <w:tcBorders>
              <w:top w:val="single" w:sz="4" w:space="0" w:color="00B050"/>
              <w:left w:val="single" w:sz="4" w:space="0" w:color="00B050"/>
              <w:bottom w:val="single" w:sz="4" w:space="0" w:color="00B050"/>
              <w:right w:val="single" w:sz="4" w:space="0" w:color="00B050"/>
            </w:tcBorders>
            <w:shd w:val="clear" w:color="auto" w:fill="00B050"/>
            <w:vAlign w:val="center"/>
          </w:tcPr>
          <w:p w14:paraId="45864B7B" w14:textId="77777777" w:rsidR="00823CC1" w:rsidRPr="007A64CA" w:rsidRDefault="00823CC1" w:rsidP="006F0F57">
            <w:pPr>
              <w:tabs>
                <w:tab w:val="left" w:pos="4253"/>
              </w:tabs>
              <w:spacing w:after="0" w:line="240" w:lineRule="auto"/>
              <w:rPr>
                <w:rFonts w:ascii="Arial" w:hAnsi="Arial" w:cs="Arial"/>
                <w:color w:val="FFFFFF"/>
                <w:sz w:val="28"/>
              </w:rPr>
            </w:pPr>
          </w:p>
        </w:tc>
        <w:tc>
          <w:tcPr>
            <w:tcW w:w="6345" w:type="dxa"/>
            <w:vMerge/>
            <w:tcBorders>
              <w:top w:val="single" w:sz="4" w:space="0" w:color="00B050"/>
              <w:left w:val="single" w:sz="4" w:space="0" w:color="00B050"/>
              <w:bottom w:val="single" w:sz="4" w:space="0" w:color="00B050"/>
              <w:right w:val="single" w:sz="4" w:space="0" w:color="00B050"/>
            </w:tcBorders>
            <w:shd w:val="clear" w:color="auto" w:fill="FFFFFF" w:themeFill="background1"/>
            <w:vAlign w:val="center"/>
          </w:tcPr>
          <w:p w14:paraId="4C0A96F5" w14:textId="77777777" w:rsidR="00823CC1" w:rsidRPr="007A64CA" w:rsidRDefault="00823CC1" w:rsidP="006F0F57">
            <w:pPr>
              <w:tabs>
                <w:tab w:val="left" w:pos="4253"/>
              </w:tabs>
              <w:spacing w:after="0" w:line="240" w:lineRule="auto"/>
              <w:rPr>
                <w:rFonts w:ascii="Arial" w:hAnsi="Arial" w:cs="Arial"/>
                <w:sz w:val="28"/>
              </w:rPr>
            </w:pPr>
          </w:p>
        </w:tc>
      </w:tr>
      <w:tr w:rsidR="00823CC1" w:rsidRPr="007A64CA" w14:paraId="0AA12B1D" w14:textId="77777777" w:rsidTr="006F0F57">
        <w:trPr>
          <w:trHeight w:val="656"/>
        </w:trPr>
        <w:tc>
          <w:tcPr>
            <w:tcW w:w="2977" w:type="dxa"/>
            <w:tcBorders>
              <w:top w:val="single" w:sz="4" w:space="0" w:color="00B050"/>
              <w:left w:val="single" w:sz="4" w:space="0" w:color="00B050"/>
              <w:bottom w:val="single" w:sz="4" w:space="0" w:color="00B050"/>
              <w:right w:val="single" w:sz="4" w:space="0" w:color="00B050"/>
            </w:tcBorders>
            <w:shd w:val="clear" w:color="auto" w:fill="00B050"/>
            <w:vAlign w:val="center"/>
          </w:tcPr>
          <w:p w14:paraId="47CA1890" w14:textId="77777777" w:rsidR="00823CC1" w:rsidRPr="007A64CA" w:rsidRDefault="00823CC1" w:rsidP="006F0F57">
            <w:pPr>
              <w:tabs>
                <w:tab w:val="left" w:pos="4253"/>
              </w:tabs>
              <w:spacing w:after="0" w:line="240" w:lineRule="auto"/>
              <w:rPr>
                <w:rFonts w:ascii="Arial" w:hAnsi="Arial" w:cs="Arial"/>
                <w:b/>
                <w:color w:val="FFFFFF"/>
                <w:sz w:val="28"/>
              </w:rPr>
            </w:pPr>
            <w:r w:rsidRPr="007A64CA">
              <w:rPr>
                <w:rFonts w:ascii="Arial" w:hAnsi="Arial" w:cs="Arial"/>
                <w:b/>
                <w:color w:val="FFFFFF"/>
                <w:sz w:val="28"/>
              </w:rPr>
              <w:t>Name of the NQSW</w:t>
            </w:r>
          </w:p>
        </w:tc>
        <w:tc>
          <w:tcPr>
            <w:tcW w:w="6345" w:type="dxa"/>
            <w:tcBorders>
              <w:top w:val="single" w:sz="4" w:space="0" w:color="00B050"/>
              <w:left w:val="single" w:sz="4" w:space="0" w:color="00B050"/>
              <w:bottom w:val="single" w:sz="4" w:space="0" w:color="00B050"/>
              <w:right w:val="single" w:sz="4" w:space="0" w:color="00B050"/>
            </w:tcBorders>
            <w:shd w:val="clear" w:color="auto" w:fill="FFFFFF" w:themeFill="background1"/>
            <w:vAlign w:val="center"/>
          </w:tcPr>
          <w:p w14:paraId="2F1D1AFD" w14:textId="77777777" w:rsidR="00823CC1" w:rsidRPr="007A64CA" w:rsidRDefault="00823CC1" w:rsidP="006F0F57">
            <w:pPr>
              <w:tabs>
                <w:tab w:val="left" w:pos="4253"/>
              </w:tabs>
              <w:spacing w:after="0" w:line="240" w:lineRule="auto"/>
              <w:rPr>
                <w:rFonts w:ascii="Arial" w:hAnsi="Arial" w:cs="Arial"/>
                <w:sz w:val="28"/>
              </w:rPr>
            </w:pPr>
          </w:p>
        </w:tc>
      </w:tr>
      <w:tr w:rsidR="00823CC1" w:rsidRPr="007A64CA" w14:paraId="763CCB8E" w14:textId="77777777" w:rsidTr="006F0F57">
        <w:trPr>
          <w:trHeight w:val="836"/>
        </w:trPr>
        <w:tc>
          <w:tcPr>
            <w:tcW w:w="2977" w:type="dxa"/>
            <w:tcBorders>
              <w:top w:val="single" w:sz="4" w:space="0" w:color="00B050"/>
              <w:left w:val="single" w:sz="4" w:space="0" w:color="00B050"/>
              <w:bottom w:val="single" w:sz="4" w:space="0" w:color="00B050"/>
              <w:right w:val="single" w:sz="4" w:space="0" w:color="00B050"/>
            </w:tcBorders>
            <w:shd w:val="clear" w:color="auto" w:fill="00B050"/>
            <w:vAlign w:val="center"/>
          </w:tcPr>
          <w:p w14:paraId="63FFAAC9" w14:textId="77777777" w:rsidR="00823CC1" w:rsidRPr="007A64CA" w:rsidRDefault="00823CC1" w:rsidP="006F0F57">
            <w:pPr>
              <w:tabs>
                <w:tab w:val="left" w:pos="4253"/>
              </w:tabs>
              <w:spacing w:after="0" w:line="240" w:lineRule="auto"/>
              <w:rPr>
                <w:rFonts w:ascii="Arial" w:hAnsi="Arial" w:cs="Arial"/>
                <w:b/>
                <w:color w:val="FFFFFF"/>
                <w:sz w:val="28"/>
              </w:rPr>
            </w:pPr>
            <w:r w:rsidRPr="007A64CA">
              <w:rPr>
                <w:rFonts w:ascii="Arial" w:hAnsi="Arial" w:cs="Arial"/>
                <w:b/>
                <w:color w:val="FFFFFF"/>
                <w:sz w:val="28"/>
              </w:rPr>
              <w:t>Name of assessor</w:t>
            </w:r>
          </w:p>
        </w:tc>
        <w:tc>
          <w:tcPr>
            <w:tcW w:w="6345" w:type="dxa"/>
            <w:tcBorders>
              <w:top w:val="single" w:sz="4" w:space="0" w:color="00B050"/>
              <w:left w:val="single" w:sz="4" w:space="0" w:color="00B050"/>
              <w:bottom w:val="single" w:sz="4" w:space="0" w:color="00B050"/>
              <w:right w:val="single" w:sz="4" w:space="0" w:color="00B050"/>
            </w:tcBorders>
            <w:shd w:val="clear" w:color="auto" w:fill="FFFFFF" w:themeFill="background1"/>
            <w:vAlign w:val="center"/>
          </w:tcPr>
          <w:p w14:paraId="6247C426" w14:textId="77777777" w:rsidR="00823CC1" w:rsidRPr="007A64CA" w:rsidRDefault="00823CC1" w:rsidP="006F0F57">
            <w:pPr>
              <w:tabs>
                <w:tab w:val="left" w:pos="4253"/>
              </w:tabs>
              <w:spacing w:after="0" w:line="240" w:lineRule="auto"/>
              <w:rPr>
                <w:rFonts w:ascii="Arial" w:hAnsi="Arial" w:cs="Arial"/>
                <w:sz w:val="28"/>
              </w:rPr>
            </w:pPr>
          </w:p>
        </w:tc>
      </w:tr>
    </w:tbl>
    <w:p w14:paraId="1559FA0E" w14:textId="77777777" w:rsidR="00823CC1" w:rsidRDefault="00823CC1" w:rsidP="00823CC1">
      <w:pPr>
        <w:tabs>
          <w:tab w:val="left" w:pos="4253"/>
        </w:tabs>
      </w:pPr>
    </w:p>
    <w:p w14:paraId="37DA9B1E" w14:textId="77777777" w:rsidR="00823CC1" w:rsidRDefault="00823CC1" w:rsidP="00823CC1">
      <w:pPr>
        <w:tabs>
          <w:tab w:val="left" w:pos="4253"/>
        </w:tabs>
      </w:pPr>
    </w:p>
    <w:p w14:paraId="587D91EF" w14:textId="77777777" w:rsidR="00823CC1" w:rsidRDefault="00823CC1" w:rsidP="00823CC1">
      <w:pPr>
        <w:tabs>
          <w:tab w:val="left" w:pos="4253"/>
        </w:tabs>
      </w:pPr>
    </w:p>
    <w:p w14:paraId="645454F7" w14:textId="77777777" w:rsidR="00823CC1" w:rsidRDefault="00823CC1" w:rsidP="00823CC1">
      <w:pPr>
        <w:tabs>
          <w:tab w:val="left" w:pos="4253"/>
        </w:tabs>
      </w:pPr>
    </w:p>
    <w:p w14:paraId="124C6B17" w14:textId="77777777" w:rsidR="00823CC1" w:rsidRDefault="00823CC1" w:rsidP="00823CC1">
      <w:pPr>
        <w:tabs>
          <w:tab w:val="left" w:pos="4253"/>
        </w:tabs>
      </w:pPr>
    </w:p>
    <w:p w14:paraId="18B4FF4A" w14:textId="77777777" w:rsidR="00823CC1" w:rsidRDefault="00823CC1" w:rsidP="00823CC1">
      <w:pPr>
        <w:tabs>
          <w:tab w:val="left" w:pos="4253"/>
        </w:tabs>
      </w:pPr>
    </w:p>
    <w:p w14:paraId="72B27A9E" w14:textId="77777777" w:rsidR="00823CC1" w:rsidRDefault="00823CC1" w:rsidP="00823CC1">
      <w:pPr>
        <w:tabs>
          <w:tab w:val="left" w:pos="4253"/>
        </w:tabs>
      </w:pPr>
    </w:p>
    <w:p w14:paraId="4FFF0F5C" w14:textId="77777777" w:rsidR="00823CC1" w:rsidRDefault="00823CC1" w:rsidP="00823CC1">
      <w:pPr>
        <w:tabs>
          <w:tab w:val="left" w:pos="4253"/>
        </w:tabs>
        <w:rPr>
          <w:rFonts w:ascii="Arial" w:hAnsi="Arial" w:cs="Arial"/>
          <w:sz w:val="24"/>
          <w:szCs w:val="24"/>
        </w:rPr>
      </w:pPr>
    </w:p>
    <w:p w14:paraId="06FD2B65" w14:textId="77777777" w:rsidR="00823CC1" w:rsidRDefault="00823CC1" w:rsidP="00823CC1">
      <w:pPr>
        <w:tabs>
          <w:tab w:val="left" w:pos="4253"/>
        </w:tabs>
        <w:rPr>
          <w:rFonts w:ascii="Arial" w:hAnsi="Arial" w:cs="Arial"/>
          <w:sz w:val="24"/>
          <w:szCs w:val="24"/>
        </w:rPr>
      </w:pPr>
    </w:p>
    <w:p w14:paraId="3976758B" w14:textId="77777777" w:rsidR="00823CC1" w:rsidRDefault="00823CC1" w:rsidP="00823CC1">
      <w:pPr>
        <w:tabs>
          <w:tab w:val="left" w:pos="4253"/>
        </w:tabs>
        <w:rPr>
          <w:rFonts w:ascii="Arial" w:hAnsi="Arial" w:cs="Arial"/>
          <w:sz w:val="24"/>
          <w:szCs w:val="24"/>
        </w:rPr>
      </w:pPr>
    </w:p>
    <w:p w14:paraId="108823A6" w14:textId="77777777" w:rsidR="00823CC1" w:rsidRDefault="00823CC1" w:rsidP="00823CC1">
      <w:pPr>
        <w:tabs>
          <w:tab w:val="left" w:pos="4253"/>
        </w:tabs>
        <w:rPr>
          <w:rFonts w:ascii="Arial" w:hAnsi="Arial" w:cs="Arial"/>
          <w:sz w:val="24"/>
          <w:szCs w:val="24"/>
        </w:rPr>
      </w:pPr>
    </w:p>
    <w:p w14:paraId="51CC5C17" w14:textId="77777777" w:rsidR="00823CC1" w:rsidRDefault="00823CC1" w:rsidP="00823CC1">
      <w:pPr>
        <w:tabs>
          <w:tab w:val="left" w:pos="4253"/>
        </w:tabs>
        <w:rPr>
          <w:rFonts w:ascii="Arial" w:eastAsia="Arial" w:hAnsi="Arial" w:cs="Arial"/>
          <w:b/>
          <w:bCs/>
          <w:color w:val="6D6E71"/>
          <w:sz w:val="28"/>
          <w:szCs w:val="28"/>
        </w:rPr>
      </w:pPr>
      <w:r>
        <w:rPr>
          <w:rFonts w:ascii="Arial" w:eastAsia="Arial" w:hAnsi="Arial" w:cs="Arial"/>
          <w:b/>
          <w:bCs/>
          <w:color w:val="6D6E71"/>
          <w:sz w:val="28"/>
          <w:szCs w:val="28"/>
        </w:rPr>
        <w:lastRenderedPageBreak/>
        <w:t>The</w:t>
      </w:r>
      <w:r>
        <w:rPr>
          <w:rFonts w:ascii="Arial" w:eastAsia="Arial" w:hAnsi="Arial" w:cs="Arial"/>
          <w:b/>
          <w:bCs/>
          <w:color w:val="6D6E71"/>
          <w:spacing w:val="-5"/>
          <w:sz w:val="28"/>
          <w:szCs w:val="28"/>
        </w:rPr>
        <w:t xml:space="preserve"> </w:t>
      </w:r>
      <w:r>
        <w:rPr>
          <w:rFonts w:ascii="Arial" w:eastAsia="Arial" w:hAnsi="Arial" w:cs="Arial"/>
          <w:b/>
          <w:bCs/>
          <w:color w:val="6D6E71"/>
          <w:sz w:val="28"/>
          <w:szCs w:val="28"/>
        </w:rPr>
        <w:t>Assessed and</w:t>
      </w:r>
      <w:r>
        <w:rPr>
          <w:rFonts w:ascii="Arial" w:eastAsia="Arial" w:hAnsi="Arial" w:cs="Arial"/>
          <w:b/>
          <w:bCs/>
          <w:color w:val="6D6E71"/>
          <w:spacing w:val="-5"/>
          <w:sz w:val="28"/>
          <w:szCs w:val="28"/>
        </w:rPr>
        <w:t xml:space="preserve"> </w:t>
      </w:r>
      <w:r>
        <w:rPr>
          <w:rFonts w:ascii="Arial" w:eastAsia="Arial" w:hAnsi="Arial" w:cs="Arial"/>
          <w:b/>
          <w:bCs/>
          <w:color w:val="6D6E71"/>
          <w:sz w:val="28"/>
          <w:szCs w:val="28"/>
        </w:rPr>
        <w:t>Supported</w:t>
      </w:r>
      <w:r>
        <w:rPr>
          <w:rFonts w:ascii="Arial" w:eastAsia="Arial" w:hAnsi="Arial" w:cs="Arial"/>
          <w:b/>
          <w:bCs/>
          <w:color w:val="6D6E71"/>
          <w:spacing w:val="-14"/>
          <w:sz w:val="28"/>
          <w:szCs w:val="28"/>
        </w:rPr>
        <w:t xml:space="preserve"> </w:t>
      </w:r>
      <w:r>
        <w:rPr>
          <w:rFonts w:ascii="Arial" w:eastAsia="Arial" w:hAnsi="Arial" w:cs="Arial"/>
          <w:b/>
          <w:bCs/>
          <w:color w:val="6D6E71"/>
          <w:sz w:val="28"/>
          <w:szCs w:val="28"/>
        </w:rPr>
        <w:t>Year in</w:t>
      </w:r>
      <w:r>
        <w:rPr>
          <w:rFonts w:ascii="Arial" w:eastAsia="Arial" w:hAnsi="Arial" w:cs="Arial"/>
          <w:b/>
          <w:bCs/>
          <w:color w:val="6D6E71"/>
          <w:spacing w:val="-2"/>
          <w:sz w:val="28"/>
          <w:szCs w:val="28"/>
        </w:rPr>
        <w:t xml:space="preserve"> </w:t>
      </w:r>
      <w:r>
        <w:rPr>
          <w:rFonts w:ascii="Arial" w:eastAsia="Arial" w:hAnsi="Arial" w:cs="Arial"/>
          <w:b/>
          <w:bCs/>
          <w:color w:val="6D6E71"/>
          <w:sz w:val="28"/>
          <w:szCs w:val="28"/>
        </w:rPr>
        <w:t>Employment in child</w:t>
      </w:r>
      <w:r>
        <w:rPr>
          <w:rFonts w:ascii="Arial" w:eastAsia="Arial" w:hAnsi="Arial" w:cs="Arial"/>
          <w:b/>
          <w:bCs/>
          <w:color w:val="6D6E71"/>
          <w:spacing w:val="-7"/>
          <w:sz w:val="28"/>
          <w:szCs w:val="28"/>
        </w:rPr>
        <w:t xml:space="preserve"> </w:t>
      </w:r>
      <w:r>
        <w:rPr>
          <w:rFonts w:ascii="Arial" w:eastAsia="Arial" w:hAnsi="Arial" w:cs="Arial"/>
          <w:b/>
          <w:bCs/>
          <w:color w:val="6D6E71"/>
          <w:sz w:val="28"/>
          <w:szCs w:val="28"/>
        </w:rPr>
        <w:t>and</w:t>
      </w:r>
      <w:r>
        <w:rPr>
          <w:rFonts w:ascii="Arial" w:eastAsia="Arial" w:hAnsi="Arial" w:cs="Arial"/>
          <w:b/>
          <w:bCs/>
          <w:color w:val="6D6E71"/>
          <w:spacing w:val="-5"/>
          <w:sz w:val="28"/>
          <w:szCs w:val="28"/>
        </w:rPr>
        <w:t xml:space="preserve"> </w:t>
      </w:r>
      <w:r>
        <w:rPr>
          <w:rFonts w:ascii="Arial" w:eastAsia="Arial" w:hAnsi="Arial" w:cs="Arial"/>
          <w:b/>
          <w:bCs/>
          <w:color w:val="6D6E71"/>
          <w:sz w:val="28"/>
          <w:szCs w:val="28"/>
        </w:rPr>
        <w:t>family social</w:t>
      </w:r>
      <w:r>
        <w:rPr>
          <w:rFonts w:ascii="Arial" w:eastAsia="Arial" w:hAnsi="Arial" w:cs="Arial"/>
          <w:b/>
          <w:bCs/>
          <w:color w:val="6D6E71"/>
          <w:spacing w:val="-8"/>
          <w:sz w:val="28"/>
          <w:szCs w:val="28"/>
        </w:rPr>
        <w:t xml:space="preserve"> </w:t>
      </w:r>
      <w:r>
        <w:rPr>
          <w:rFonts w:ascii="Arial" w:eastAsia="Arial" w:hAnsi="Arial" w:cs="Arial"/>
          <w:b/>
          <w:bCs/>
          <w:color w:val="6D6E71"/>
          <w:sz w:val="28"/>
          <w:szCs w:val="28"/>
        </w:rPr>
        <w:t>work</w:t>
      </w:r>
    </w:p>
    <w:p w14:paraId="27F5AE75" w14:textId="77777777" w:rsidR="00823CC1" w:rsidRDefault="00823CC1" w:rsidP="00823CC1">
      <w:pPr>
        <w:spacing w:after="0" w:line="240" w:lineRule="auto"/>
        <w:ind w:right="-20"/>
        <w:rPr>
          <w:rFonts w:ascii="Arial" w:eastAsia="Arial" w:hAnsi="Arial" w:cs="Arial"/>
          <w:sz w:val="28"/>
          <w:szCs w:val="28"/>
        </w:rPr>
      </w:pPr>
      <w:r>
        <w:rPr>
          <w:rFonts w:ascii="Arial" w:eastAsia="Arial" w:hAnsi="Arial" w:cs="Arial"/>
          <w:b/>
          <w:bCs/>
          <w:color w:val="00A650"/>
          <w:sz w:val="28"/>
          <w:szCs w:val="28"/>
        </w:rPr>
        <w:t>Record of</w:t>
      </w:r>
      <w:r>
        <w:rPr>
          <w:rFonts w:ascii="Arial" w:eastAsia="Arial" w:hAnsi="Arial" w:cs="Arial"/>
          <w:b/>
          <w:bCs/>
          <w:color w:val="00A650"/>
          <w:spacing w:val="-3"/>
          <w:sz w:val="28"/>
          <w:szCs w:val="28"/>
        </w:rPr>
        <w:t xml:space="preserve"> </w:t>
      </w:r>
      <w:r>
        <w:rPr>
          <w:rFonts w:ascii="Arial" w:eastAsia="Arial" w:hAnsi="Arial" w:cs="Arial"/>
          <w:b/>
          <w:bCs/>
          <w:color w:val="00A650"/>
          <w:sz w:val="28"/>
          <w:szCs w:val="28"/>
        </w:rPr>
        <w:t>support</w:t>
      </w:r>
      <w:r>
        <w:rPr>
          <w:rFonts w:ascii="Arial" w:eastAsia="Arial" w:hAnsi="Arial" w:cs="Arial"/>
          <w:b/>
          <w:bCs/>
          <w:color w:val="00A650"/>
          <w:spacing w:val="-10"/>
          <w:sz w:val="28"/>
          <w:szCs w:val="28"/>
        </w:rPr>
        <w:t xml:space="preserve"> </w:t>
      </w:r>
      <w:r>
        <w:rPr>
          <w:rFonts w:ascii="Arial" w:eastAsia="Arial" w:hAnsi="Arial" w:cs="Arial"/>
          <w:b/>
          <w:bCs/>
          <w:color w:val="00A650"/>
          <w:sz w:val="28"/>
          <w:szCs w:val="28"/>
        </w:rPr>
        <w:t>and</w:t>
      </w:r>
      <w:r>
        <w:rPr>
          <w:rFonts w:ascii="Arial" w:eastAsia="Arial" w:hAnsi="Arial" w:cs="Arial"/>
          <w:b/>
          <w:bCs/>
          <w:color w:val="00A650"/>
          <w:spacing w:val="-5"/>
          <w:sz w:val="28"/>
          <w:szCs w:val="28"/>
        </w:rPr>
        <w:t xml:space="preserve"> </w:t>
      </w:r>
      <w:r>
        <w:rPr>
          <w:rFonts w:ascii="Arial" w:eastAsia="Arial" w:hAnsi="Arial" w:cs="Arial"/>
          <w:b/>
          <w:bCs/>
          <w:color w:val="00A650"/>
          <w:sz w:val="28"/>
          <w:szCs w:val="28"/>
        </w:rPr>
        <w:t>progressive assessment</w:t>
      </w:r>
    </w:p>
    <w:p w14:paraId="173278A7" w14:textId="77777777" w:rsidR="00823CC1" w:rsidRDefault="00823CC1" w:rsidP="00823CC1">
      <w:pPr>
        <w:spacing w:after="0" w:line="150" w:lineRule="exact"/>
        <w:rPr>
          <w:sz w:val="15"/>
          <w:szCs w:val="15"/>
        </w:rPr>
      </w:pPr>
    </w:p>
    <w:p w14:paraId="064B5059" w14:textId="77777777" w:rsidR="00823CC1" w:rsidRDefault="00823CC1" w:rsidP="00823CC1">
      <w:pPr>
        <w:spacing w:after="0" w:line="200" w:lineRule="exact"/>
        <w:rPr>
          <w:sz w:val="20"/>
          <w:szCs w:val="20"/>
        </w:rPr>
      </w:pPr>
    </w:p>
    <w:p w14:paraId="12562A38" w14:textId="77777777" w:rsidR="00823CC1" w:rsidRDefault="00823CC1" w:rsidP="00823CC1">
      <w:pPr>
        <w:spacing w:after="0" w:line="240" w:lineRule="auto"/>
        <w:ind w:right="-20"/>
        <w:rPr>
          <w:rFonts w:ascii="Arial" w:eastAsia="Arial" w:hAnsi="Arial" w:cs="Arial"/>
          <w:sz w:val="28"/>
          <w:szCs w:val="28"/>
        </w:rPr>
      </w:pPr>
      <w:r>
        <w:rPr>
          <w:rFonts w:ascii="Arial" w:eastAsia="Arial" w:hAnsi="Arial" w:cs="Arial"/>
          <w:b/>
          <w:bCs/>
          <w:color w:val="231F20"/>
          <w:sz w:val="28"/>
          <w:szCs w:val="28"/>
        </w:rPr>
        <w:t>Part 1: Beginning</w:t>
      </w:r>
      <w:r>
        <w:rPr>
          <w:rFonts w:ascii="Arial" w:eastAsia="Arial" w:hAnsi="Arial" w:cs="Arial"/>
          <w:b/>
          <w:bCs/>
          <w:color w:val="231F20"/>
          <w:spacing w:val="-14"/>
          <w:sz w:val="28"/>
          <w:szCs w:val="28"/>
        </w:rPr>
        <w:t xml:space="preserve"> </w:t>
      </w:r>
      <w:r>
        <w:rPr>
          <w:rFonts w:ascii="Arial" w:eastAsia="Arial" w:hAnsi="Arial" w:cs="Arial"/>
          <w:b/>
          <w:bCs/>
          <w:color w:val="231F20"/>
          <w:sz w:val="28"/>
          <w:szCs w:val="28"/>
        </w:rPr>
        <w:t>the</w:t>
      </w:r>
      <w:r>
        <w:rPr>
          <w:rFonts w:ascii="Arial" w:eastAsia="Arial" w:hAnsi="Arial" w:cs="Arial"/>
          <w:b/>
          <w:bCs/>
          <w:color w:val="231F20"/>
          <w:spacing w:val="-11"/>
          <w:sz w:val="28"/>
          <w:szCs w:val="28"/>
        </w:rPr>
        <w:t xml:space="preserve"> </w:t>
      </w:r>
      <w:r>
        <w:rPr>
          <w:rFonts w:ascii="Arial" w:eastAsia="Arial" w:hAnsi="Arial" w:cs="Arial"/>
          <w:b/>
          <w:bCs/>
          <w:color w:val="231F20"/>
          <w:sz w:val="28"/>
          <w:szCs w:val="28"/>
        </w:rPr>
        <w:t>ASYE</w:t>
      </w:r>
    </w:p>
    <w:p w14:paraId="0E9E6F8D" w14:textId="77777777" w:rsidR="00823CC1" w:rsidRDefault="00823CC1" w:rsidP="00823CC1">
      <w:pPr>
        <w:spacing w:after="0" w:line="150" w:lineRule="exact"/>
        <w:rPr>
          <w:sz w:val="15"/>
          <w:szCs w:val="15"/>
        </w:rPr>
      </w:pPr>
    </w:p>
    <w:p w14:paraId="6F2A3974" w14:textId="77777777" w:rsidR="00823CC1" w:rsidRDefault="00823CC1" w:rsidP="00823CC1">
      <w:pPr>
        <w:spacing w:after="0" w:line="200" w:lineRule="exact"/>
        <w:rPr>
          <w:sz w:val="20"/>
          <w:szCs w:val="20"/>
        </w:rPr>
      </w:pPr>
    </w:p>
    <w:p w14:paraId="41EB110D" w14:textId="77777777" w:rsidR="00823CC1" w:rsidRDefault="00823CC1" w:rsidP="00823CC1">
      <w:pPr>
        <w:spacing w:after="0" w:line="240" w:lineRule="auto"/>
        <w:ind w:right="-20"/>
        <w:rPr>
          <w:rFonts w:ascii="Arial" w:eastAsia="Arial" w:hAnsi="Arial" w:cs="Arial"/>
          <w:sz w:val="28"/>
          <w:szCs w:val="28"/>
        </w:rPr>
      </w:pPr>
      <w:r>
        <w:rPr>
          <w:rFonts w:ascii="Arial" w:eastAsia="Arial" w:hAnsi="Arial" w:cs="Arial"/>
          <w:b/>
          <w:bCs/>
          <w:color w:val="231F20"/>
          <w:sz w:val="28"/>
          <w:szCs w:val="28"/>
        </w:rPr>
        <w:t>1.</w:t>
      </w:r>
      <w:r>
        <w:rPr>
          <w:rFonts w:ascii="Arial" w:eastAsia="Arial" w:hAnsi="Arial" w:cs="Arial"/>
          <w:b/>
          <w:bCs/>
          <w:color w:val="231F20"/>
          <w:spacing w:val="-2"/>
          <w:sz w:val="28"/>
          <w:szCs w:val="28"/>
        </w:rPr>
        <w:t xml:space="preserve"> </w:t>
      </w:r>
      <w:r>
        <w:rPr>
          <w:rFonts w:ascii="Arial" w:eastAsia="Arial" w:hAnsi="Arial" w:cs="Arial"/>
          <w:b/>
          <w:bCs/>
          <w:color w:val="231F20"/>
          <w:sz w:val="28"/>
          <w:szCs w:val="28"/>
        </w:rPr>
        <w:t>Support</w:t>
      </w:r>
      <w:r>
        <w:rPr>
          <w:rFonts w:ascii="Arial" w:eastAsia="Arial" w:hAnsi="Arial" w:cs="Arial"/>
          <w:b/>
          <w:bCs/>
          <w:color w:val="231F20"/>
          <w:spacing w:val="-11"/>
          <w:sz w:val="28"/>
          <w:szCs w:val="28"/>
        </w:rPr>
        <w:t xml:space="preserve"> </w:t>
      </w:r>
      <w:r>
        <w:rPr>
          <w:rFonts w:ascii="Arial" w:eastAsia="Arial" w:hAnsi="Arial" w:cs="Arial"/>
          <w:b/>
          <w:bCs/>
          <w:color w:val="231F20"/>
          <w:sz w:val="28"/>
          <w:szCs w:val="28"/>
        </w:rPr>
        <w:t>and</w:t>
      </w:r>
      <w:r>
        <w:rPr>
          <w:rFonts w:ascii="Arial" w:eastAsia="Arial" w:hAnsi="Arial" w:cs="Arial"/>
          <w:b/>
          <w:bCs/>
          <w:color w:val="231F20"/>
          <w:spacing w:val="-5"/>
          <w:sz w:val="28"/>
          <w:szCs w:val="28"/>
        </w:rPr>
        <w:t xml:space="preserve"> </w:t>
      </w:r>
      <w:r>
        <w:rPr>
          <w:rFonts w:ascii="Arial" w:eastAsia="Arial" w:hAnsi="Arial" w:cs="Arial"/>
          <w:b/>
          <w:bCs/>
          <w:color w:val="231F20"/>
          <w:sz w:val="28"/>
          <w:szCs w:val="28"/>
        </w:rPr>
        <w:t>assessment agreement</w:t>
      </w:r>
    </w:p>
    <w:p w14:paraId="71F9E793" w14:textId="77777777" w:rsidR="00823CC1" w:rsidRDefault="00823CC1" w:rsidP="00823CC1">
      <w:pPr>
        <w:tabs>
          <w:tab w:val="left" w:pos="9639"/>
        </w:tabs>
        <w:spacing w:before="3" w:after="0" w:line="250" w:lineRule="auto"/>
        <w:ind w:right="121"/>
        <w:rPr>
          <w:rFonts w:ascii="Arial" w:eastAsia="Arial" w:hAnsi="Arial" w:cs="Arial"/>
          <w:sz w:val="24"/>
          <w:szCs w:val="24"/>
        </w:rPr>
      </w:pPr>
      <w:r>
        <w:rPr>
          <w:rFonts w:ascii="Arial" w:eastAsia="Arial" w:hAnsi="Arial" w:cs="Arial"/>
          <w:color w:val="231F20"/>
          <w:sz w:val="24"/>
          <w:szCs w:val="24"/>
        </w:rPr>
        <w:t>The NQSW should submit part one of the critical reflection log for scrutiny before the support and assessment agreement meeting. It</w:t>
      </w:r>
      <w:r>
        <w:rPr>
          <w:rFonts w:ascii="Arial" w:eastAsia="Arial" w:hAnsi="Arial" w:cs="Arial"/>
          <w:color w:val="231F20"/>
          <w:spacing w:val="-1"/>
          <w:sz w:val="24"/>
          <w:szCs w:val="24"/>
        </w:rPr>
        <w:t xml:space="preserve"> </w:t>
      </w:r>
      <w:r>
        <w:rPr>
          <w:rFonts w:ascii="Arial" w:eastAsia="Arial" w:hAnsi="Arial" w:cs="Arial"/>
          <w:color w:val="231F20"/>
          <w:sz w:val="24"/>
          <w:szCs w:val="24"/>
        </w:rPr>
        <w:t>may be helpful to</w:t>
      </w:r>
      <w:r>
        <w:rPr>
          <w:rFonts w:ascii="Arial" w:eastAsia="Arial" w:hAnsi="Arial" w:cs="Arial"/>
          <w:color w:val="231F20"/>
          <w:spacing w:val="-2"/>
          <w:sz w:val="24"/>
          <w:szCs w:val="24"/>
        </w:rPr>
        <w:t xml:space="preserve"> </w:t>
      </w:r>
      <w:r>
        <w:rPr>
          <w:rFonts w:ascii="Arial" w:eastAsia="Arial" w:hAnsi="Arial" w:cs="Arial"/>
          <w:color w:val="231F20"/>
          <w:sz w:val="24"/>
          <w:szCs w:val="24"/>
        </w:rPr>
        <w:t>agree a date for</w:t>
      </w:r>
      <w:r>
        <w:rPr>
          <w:rFonts w:ascii="Arial" w:eastAsia="Arial" w:hAnsi="Arial" w:cs="Arial"/>
          <w:color w:val="231F20"/>
          <w:spacing w:val="-3"/>
          <w:sz w:val="24"/>
          <w:szCs w:val="24"/>
        </w:rPr>
        <w:t xml:space="preserve"> </w:t>
      </w:r>
      <w:r>
        <w:rPr>
          <w:rFonts w:ascii="Arial" w:eastAsia="Arial" w:hAnsi="Arial" w:cs="Arial"/>
          <w:color w:val="231F20"/>
          <w:sz w:val="24"/>
          <w:szCs w:val="24"/>
        </w:rPr>
        <w:t>this submission when setting the date for</w:t>
      </w:r>
      <w:r>
        <w:rPr>
          <w:rFonts w:ascii="Arial" w:eastAsia="Arial" w:hAnsi="Arial" w:cs="Arial"/>
          <w:color w:val="231F20"/>
          <w:spacing w:val="-3"/>
          <w:sz w:val="24"/>
          <w:szCs w:val="24"/>
        </w:rPr>
        <w:t xml:space="preserve"> </w:t>
      </w:r>
      <w:r>
        <w:rPr>
          <w:rFonts w:ascii="Arial" w:eastAsia="Arial" w:hAnsi="Arial" w:cs="Arial"/>
          <w:color w:val="231F20"/>
          <w:sz w:val="24"/>
          <w:szCs w:val="24"/>
        </w:rPr>
        <w:t>the meeting.</w:t>
      </w:r>
    </w:p>
    <w:p w14:paraId="1B35FA06" w14:textId="77777777" w:rsidR="00823CC1" w:rsidRPr="001F5E05" w:rsidRDefault="00823CC1" w:rsidP="00823CC1">
      <w:pPr>
        <w:tabs>
          <w:tab w:val="left" w:pos="9639"/>
        </w:tabs>
        <w:spacing w:before="3" w:after="0" w:line="250" w:lineRule="auto"/>
        <w:ind w:right="121"/>
        <w:rPr>
          <w:rFonts w:ascii="Arial" w:eastAsia="Arial" w:hAnsi="Arial" w:cs="Arial"/>
          <w:sz w:val="24"/>
          <w:szCs w:val="24"/>
        </w:rPr>
      </w:pPr>
    </w:p>
    <w:tbl>
      <w:tblPr>
        <w:tblW w:w="0" w:type="auto"/>
        <w:tblInd w:w="57" w:type="dxa"/>
        <w:tblCellMar>
          <w:top w:w="57" w:type="dxa"/>
          <w:left w:w="57" w:type="dxa"/>
          <w:bottom w:w="57" w:type="dxa"/>
          <w:right w:w="170" w:type="dxa"/>
        </w:tblCellMar>
        <w:tblLook w:val="01E0" w:firstRow="1" w:lastRow="1" w:firstColumn="1" w:lastColumn="1" w:noHBand="0" w:noVBand="0"/>
      </w:tblPr>
      <w:tblGrid>
        <w:gridCol w:w="3761"/>
        <w:gridCol w:w="5922"/>
      </w:tblGrid>
      <w:tr w:rsidR="00823CC1" w:rsidRPr="0046016C" w14:paraId="6094E87B" w14:textId="77777777" w:rsidTr="00F363AF">
        <w:trPr>
          <w:trHeight w:val="469"/>
        </w:trPr>
        <w:tc>
          <w:tcPr>
            <w:tcW w:w="3761" w:type="dxa"/>
            <w:tcBorders>
              <w:top w:val="single" w:sz="8" w:space="0" w:color="00A650"/>
              <w:left w:val="single" w:sz="8" w:space="0" w:color="00A650"/>
              <w:bottom w:val="single" w:sz="8" w:space="0" w:color="00A650"/>
              <w:right w:val="single" w:sz="8" w:space="0" w:color="00A650"/>
            </w:tcBorders>
          </w:tcPr>
          <w:p w14:paraId="00C58955" w14:textId="77777777" w:rsidR="00823CC1" w:rsidRDefault="00823CC1" w:rsidP="006F0F57">
            <w:pPr>
              <w:spacing w:before="66" w:after="0" w:line="240" w:lineRule="auto"/>
              <w:ind w:right="-20"/>
              <w:rPr>
                <w:rFonts w:ascii="Arial" w:eastAsia="Arial" w:hAnsi="Arial" w:cs="Arial"/>
                <w:sz w:val="24"/>
                <w:szCs w:val="24"/>
              </w:rPr>
            </w:pPr>
            <w:r>
              <w:rPr>
                <w:rFonts w:ascii="Arial" w:eastAsia="Arial" w:hAnsi="Arial" w:cs="Arial"/>
                <w:b/>
                <w:bCs/>
                <w:color w:val="00A650"/>
                <w:sz w:val="24"/>
                <w:szCs w:val="24"/>
              </w:rPr>
              <w:t>Newly qualified social worker</w:t>
            </w:r>
          </w:p>
        </w:tc>
        <w:tc>
          <w:tcPr>
            <w:tcW w:w="5922" w:type="dxa"/>
            <w:tcBorders>
              <w:top w:val="single" w:sz="8" w:space="0" w:color="00A650"/>
              <w:left w:val="single" w:sz="8" w:space="0" w:color="00A650"/>
              <w:bottom w:val="single" w:sz="8" w:space="0" w:color="00A650"/>
              <w:right w:val="single" w:sz="8" w:space="0" w:color="00A650"/>
            </w:tcBorders>
          </w:tcPr>
          <w:p w14:paraId="35322A7E" w14:textId="77777777" w:rsidR="00823CC1" w:rsidRPr="0046016C" w:rsidRDefault="00823CC1" w:rsidP="006F0F57">
            <w:pPr>
              <w:rPr>
                <w:rFonts w:ascii="Arial" w:hAnsi="Arial" w:cs="Arial"/>
                <w:sz w:val="24"/>
                <w:szCs w:val="24"/>
              </w:rPr>
            </w:pPr>
          </w:p>
        </w:tc>
      </w:tr>
      <w:tr w:rsidR="00823CC1" w:rsidRPr="0046016C" w14:paraId="00C68CC6" w14:textId="77777777" w:rsidTr="00F363AF">
        <w:tc>
          <w:tcPr>
            <w:tcW w:w="3761" w:type="dxa"/>
            <w:tcBorders>
              <w:top w:val="single" w:sz="8" w:space="0" w:color="00A650"/>
              <w:left w:val="single" w:sz="8" w:space="0" w:color="00A650"/>
              <w:bottom w:val="single" w:sz="8" w:space="0" w:color="00A650"/>
              <w:right w:val="single" w:sz="8" w:space="0" w:color="00A650"/>
            </w:tcBorders>
          </w:tcPr>
          <w:p w14:paraId="4BA7B1AE" w14:textId="77777777" w:rsidR="00823CC1" w:rsidRDefault="00823CC1" w:rsidP="006F0F57">
            <w:pPr>
              <w:spacing w:before="32" w:after="0" w:line="240" w:lineRule="auto"/>
              <w:ind w:right="-20"/>
              <w:rPr>
                <w:rFonts w:ascii="Arial" w:eastAsia="Arial" w:hAnsi="Arial" w:cs="Arial"/>
                <w:sz w:val="24"/>
                <w:szCs w:val="24"/>
              </w:rPr>
            </w:pPr>
            <w:r>
              <w:rPr>
                <w:rFonts w:ascii="Arial" w:eastAsia="Arial" w:hAnsi="Arial" w:cs="Arial"/>
                <w:b/>
                <w:bCs/>
                <w:color w:val="00A650"/>
                <w:sz w:val="24"/>
                <w:szCs w:val="24"/>
              </w:rPr>
              <w:t>HCPC registration</w:t>
            </w:r>
            <w:r>
              <w:rPr>
                <w:rFonts w:ascii="Arial" w:eastAsia="Arial" w:hAnsi="Arial" w:cs="Arial"/>
                <w:b/>
                <w:bCs/>
                <w:color w:val="00A650"/>
                <w:spacing w:val="-13"/>
                <w:sz w:val="24"/>
                <w:szCs w:val="24"/>
              </w:rPr>
              <w:t xml:space="preserve"> </w:t>
            </w:r>
            <w:r>
              <w:rPr>
                <w:rFonts w:ascii="Arial" w:eastAsia="Arial" w:hAnsi="Arial" w:cs="Arial"/>
                <w:b/>
                <w:bCs/>
                <w:color w:val="00A650"/>
                <w:sz w:val="24"/>
                <w:szCs w:val="24"/>
              </w:rPr>
              <w:t>number</w:t>
            </w:r>
          </w:p>
        </w:tc>
        <w:tc>
          <w:tcPr>
            <w:tcW w:w="5922" w:type="dxa"/>
            <w:tcBorders>
              <w:top w:val="single" w:sz="8" w:space="0" w:color="00A650"/>
              <w:left w:val="single" w:sz="8" w:space="0" w:color="00A650"/>
              <w:bottom w:val="single" w:sz="8" w:space="0" w:color="00A650"/>
              <w:right w:val="single" w:sz="8" w:space="0" w:color="00A650"/>
            </w:tcBorders>
          </w:tcPr>
          <w:p w14:paraId="7B582D16" w14:textId="77777777" w:rsidR="00823CC1" w:rsidRPr="0046016C" w:rsidRDefault="00823CC1" w:rsidP="006F0F57">
            <w:pPr>
              <w:rPr>
                <w:rFonts w:ascii="Arial" w:hAnsi="Arial" w:cs="Arial"/>
                <w:sz w:val="24"/>
                <w:szCs w:val="24"/>
              </w:rPr>
            </w:pPr>
          </w:p>
        </w:tc>
      </w:tr>
      <w:tr w:rsidR="00823CC1" w:rsidRPr="0046016C" w14:paraId="466BD8D4" w14:textId="77777777" w:rsidTr="00F363AF">
        <w:trPr>
          <w:trHeight w:val="432"/>
        </w:trPr>
        <w:tc>
          <w:tcPr>
            <w:tcW w:w="3761" w:type="dxa"/>
            <w:tcBorders>
              <w:top w:val="single" w:sz="8" w:space="0" w:color="00A650"/>
              <w:left w:val="single" w:sz="8" w:space="0" w:color="00A650"/>
              <w:bottom w:val="single" w:sz="8" w:space="0" w:color="00A650"/>
              <w:right w:val="single" w:sz="8" w:space="0" w:color="00A650"/>
            </w:tcBorders>
          </w:tcPr>
          <w:p w14:paraId="5C132B12" w14:textId="77777777" w:rsidR="00823CC1" w:rsidRDefault="00823CC1" w:rsidP="006F0F57">
            <w:pPr>
              <w:spacing w:before="33" w:after="0" w:line="240" w:lineRule="auto"/>
              <w:ind w:right="-20"/>
              <w:rPr>
                <w:rFonts w:ascii="Arial" w:eastAsia="Arial" w:hAnsi="Arial" w:cs="Arial"/>
                <w:sz w:val="24"/>
                <w:szCs w:val="24"/>
              </w:rPr>
            </w:pPr>
            <w:r>
              <w:rPr>
                <w:rFonts w:ascii="Arial" w:eastAsia="Arial" w:hAnsi="Arial" w:cs="Arial"/>
                <w:b/>
                <w:bCs/>
                <w:color w:val="00A650"/>
                <w:sz w:val="24"/>
                <w:szCs w:val="24"/>
              </w:rPr>
              <w:t>Employer</w:t>
            </w:r>
          </w:p>
        </w:tc>
        <w:tc>
          <w:tcPr>
            <w:tcW w:w="5922" w:type="dxa"/>
            <w:tcBorders>
              <w:top w:val="single" w:sz="8" w:space="0" w:color="00A650"/>
              <w:left w:val="single" w:sz="8" w:space="0" w:color="00A650"/>
              <w:bottom w:val="single" w:sz="8" w:space="0" w:color="00A650"/>
              <w:right w:val="single" w:sz="8" w:space="0" w:color="00A650"/>
            </w:tcBorders>
          </w:tcPr>
          <w:p w14:paraId="666832A5" w14:textId="77777777" w:rsidR="00823CC1" w:rsidRPr="0046016C" w:rsidRDefault="00823CC1" w:rsidP="006F0F57">
            <w:pPr>
              <w:rPr>
                <w:rFonts w:ascii="Arial" w:hAnsi="Arial" w:cs="Arial"/>
                <w:sz w:val="24"/>
                <w:szCs w:val="24"/>
              </w:rPr>
            </w:pPr>
            <w:r>
              <w:rPr>
                <w:rFonts w:ascii="Arial" w:hAnsi="Arial" w:cs="Arial"/>
                <w:sz w:val="24"/>
                <w:szCs w:val="24"/>
              </w:rPr>
              <w:t>Shropshire Council</w:t>
            </w:r>
          </w:p>
        </w:tc>
      </w:tr>
      <w:tr w:rsidR="00823CC1" w:rsidRPr="0046016C" w14:paraId="550149B4" w14:textId="77777777" w:rsidTr="00F363AF">
        <w:tc>
          <w:tcPr>
            <w:tcW w:w="3761" w:type="dxa"/>
            <w:tcBorders>
              <w:top w:val="single" w:sz="8" w:space="0" w:color="00A650"/>
              <w:left w:val="single" w:sz="8" w:space="0" w:color="00A650"/>
              <w:bottom w:val="single" w:sz="8" w:space="0" w:color="00A650"/>
              <w:right w:val="single" w:sz="8" w:space="0" w:color="00A650"/>
            </w:tcBorders>
          </w:tcPr>
          <w:p w14:paraId="326A24A5" w14:textId="77777777" w:rsidR="00823CC1" w:rsidRDefault="00823CC1" w:rsidP="006F0F57">
            <w:pPr>
              <w:spacing w:before="31" w:after="0" w:line="240" w:lineRule="auto"/>
              <w:ind w:right="-20"/>
              <w:rPr>
                <w:rFonts w:ascii="Arial" w:eastAsia="Arial" w:hAnsi="Arial" w:cs="Arial"/>
                <w:sz w:val="24"/>
                <w:szCs w:val="24"/>
              </w:rPr>
            </w:pPr>
            <w:r>
              <w:rPr>
                <w:rFonts w:ascii="Arial" w:eastAsia="Arial" w:hAnsi="Arial" w:cs="Arial"/>
                <w:b/>
                <w:bCs/>
                <w:color w:val="00A650"/>
                <w:sz w:val="24"/>
                <w:szCs w:val="24"/>
              </w:rPr>
              <w:t>Name of</w:t>
            </w:r>
            <w:r>
              <w:rPr>
                <w:rFonts w:ascii="Arial" w:eastAsia="Arial" w:hAnsi="Arial" w:cs="Arial"/>
                <w:b/>
                <w:bCs/>
                <w:color w:val="00A650"/>
                <w:spacing w:val="-2"/>
                <w:sz w:val="24"/>
                <w:szCs w:val="24"/>
              </w:rPr>
              <w:t xml:space="preserve"> </w:t>
            </w:r>
            <w:r>
              <w:rPr>
                <w:rFonts w:ascii="Arial" w:eastAsia="Arial" w:hAnsi="Arial" w:cs="Arial"/>
                <w:b/>
                <w:bCs/>
                <w:color w:val="00A650"/>
                <w:sz w:val="24"/>
                <w:szCs w:val="24"/>
              </w:rPr>
              <w:t>line</w:t>
            </w:r>
            <w:r>
              <w:rPr>
                <w:rFonts w:ascii="Arial" w:eastAsia="Arial" w:hAnsi="Arial" w:cs="Arial"/>
                <w:b/>
                <w:bCs/>
                <w:color w:val="00A650"/>
                <w:spacing w:val="-4"/>
                <w:sz w:val="24"/>
                <w:szCs w:val="24"/>
              </w:rPr>
              <w:t xml:space="preserve"> </w:t>
            </w:r>
            <w:r>
              <w:rPr>
                <w:rFonts w:ascii="Arial" w:eastAsia="Arial" w:hAnsi="Arial" w:cs="Arial"/>
                <w:b/>
                <w:bCs/>
                <w:color w:val="00A650"/>
                <w:sz w:val="24"/>
                <w:szCs w:val="24"/>
              </w:rPr>
              <w:t>manager/supervisor</w:t>
            </w:r>
          </w:p>
        </w:tc>
        <w:tc>
          <w:tcPr>
            <w:tcW w:w="5922" w:type="dxa"/>
            <w:tcBorders>
              <w:top w:val="single" w:sz="8" w:space="0" w:color="00A650"/>
              <w:left w:val="single" w:sz="8" w:space="0" w:color="00A650"/>
              <w:bottom w:val="single" w:sz="8" w:space="0" w:color="00A650"/>
              <w:right w:val="single" w:sz="8" w:space="0" w:color="00A650"/>
            </w:tcBorders>
          </w:tcPr>
          <w:p w14:paraId="2D0C8970" w14:textId="77777777" w:rsidR="00823CC1" w:rsidRPr="0046016C" w:rsidRDefault="00823CC1" w:rsidP="006F0F57">
            <w:pPr>
              <w:rPr>
                <w:rFonts w:ascii="Arial" w:hAnsi="Arial" w:cs="Arial"/>
                <w:sz w:val="24"/>
                <w:szCs w:val="24"/>
              </w:rPr>
            </w:pPr>
          </w:p>
        </w:tc>
      </w:tr>
      <w:tr w:rsidR="00823CC1" w:rsidRPr="0046016C" w14:paraId="1FB6088A" w14:textId="77777777" w:rsidTr="00F363AF">
        <w:tc>
          <w:tcPr>
            <w:tcW w:w="3761" w:type="dxa"/>
            <w:tcBorders>
              <w:top w:val="single" w:sz="8" w:space="0" w:color="00A650"/>
              <w:left w:val="single" w:sz="8" w:space="0" w:color="00A650"/>
              <w:bottom w:val="single" w:sz="8" w:space="0" w:color="00A650"/>
              <w:right w:val="single" w:sz="8" w:space="0" w:color="00A650"/>
            </w:tcBorders>
          </w:tcPr>
          <w:p w14:paraId="2D756B30" w14:textId="77777777" w:rsidR="00823CC1" w:rsidRDefault="00823CC1" w:rsidP="006F0F57">
            <w:pPr>
              <w:spacing w:before="98" w:after="0" w:line="240" w:lineRule="auto"/>
              <w:ind w:right="-20"/>
              <w:rPr>
                <w:rFonts w:ascii="Arial" w:eastAsia="Arial" w:hAnsi="Arial" w:cs="Arial"/>
                <w:sz w:val="24"/>
                <w:szCs w:val="24"/>
              </w:rPr>
            </w:pPr>
            <w:r>
              <w:rPr>
                <w:rFonts w:ascii="Arial" w:eastAsia="Arial" w:hAnsi="Arial" w:cs="Arial"/>
                <w:b/>
                <w:bCs/>
                <w:color w:val="00A650"/>
                <w:sz w:val="24"/>
                <w:szCs w:val="24"/>
              </w:rPr>
              <w:t>Name of</w:t>
            </w:r>
            <w:r>
              <w:rPr>
                <w:rFonts w:ascii="Arial" w:eastAsia="Arial" w:hAnsi="Arial" w:cs="Arial"/>
                <w:b/>
                <w:bCs/>
                <w:color w:val="00A650"/>
                <w:spacing w:val="-11"/>
                <w:sz w:val="24"/>
                <w:szCs w:val="24"/>
              </w:rPr>
              <w:t xml:space="preserve"> </w:t>
            </w:r>
            <w:r>
              <w:rPr>
                <w:rFonts w:ascii="Arial" w:eastAsia="Arial" w:hAnsi="Arial" w:cs="Arial"/>
                <w:b/>
                <w:bCs/>
                <w:color w:val="00A650"/>
                <w:sz w:val="24"/>
                <w:szCs w:val="24"/>
              </w:rPr>
              <w:t>ASYE assessor</w:t>
            </w:r>
            <w:r>
              <w:rPr>
                <w:rFonts w:ascii="Arial" w:eastAsia="Arial" w:hAnsi="Arial" w:cs="Arial"/>
                <w:sz w:val="24"/>
                <w:szCs w:val="24"/>
              </w:rPr>
              <w:t xml:space="preserve"> </w:t>
            </w:r>
            <w:r>
              <w:rPr>
                <w:rFonts w:ascii="Arial" w:eastAsia="Arial" w:hAnsi="Arial" w:cs="Arial"/>
                <w:b/>
                <w:bCs/>
                <w:color w:val="00A650"/>
                <w:sz w:val="24"/>
                <w:szCs w:val="24"/>
              </w:rPr>
              <w:t>(if</w:t>
            </w:r>
            <w:r>
              <w:rPr>
                <w:rFonts w:ascii="Arial" w:eastAsia="Arial" w:hAnsi="Arial" w:cs="Arial"/>
                <w:b/>
                <w:bCs/>
                <w:color w:val="00A650"/>
                <w:spacing w:val="-2"/>
                <w:sz w:val="24"/>
                <w:szCs w:val="24"/>
              </w:rPr>
              <w:t xml:space="preserve"> </w:t>
            </w:r>
            <w:r>
              <w:rPr>
                <w:rFonts w:ascii="Arial" w:eastAsia="Arial" w:hAnsi="Arial" w:cs="Arial"/>
                <w:b/>
                <w:bCs/>
                <w:color w:val="00A650"/>
                <w:sz w:val="24"/>
                <w:szCs w:val="24"/>
              </w:rPr>
              <w:t>different from line</w:t>
            </w:r>
            <w:r>
              <w:rPr>
                <w:rFonts w:ascii="Arial" w:eastAsia="Arial" w:hAnsi="Arial" w:cs="Arial"/>
                <w:b/>
                <w:bCs/>
                <w:color w:val="00A650"/>
                <w:spacing w:val="-4"/>
                <w:sz w:val="24"/>
                <w:szCs w:val="24"/>
              </w:rPr>
              <w:t xml:space="preserve"> </w:t>
            </w:r>
            <w:r>
              <w:rPr>
                <w:rFonts w:ascii="Arial" w:eastAsia="Arial" w:hAnsi="Arial" w:cs="Arial"/>
                <w:b/>
                <w:bCs/>
                <w:color w:val="00A650"/>
                <w:sz w:val="24"/>
                <w:szCs w:val="24"/>
              </w:rPr>
              <w:t>manager)</w:t>
            </w:r>
          </w:p>
        </w:tc>
        <w:tc>
          <w:tcPr>
            <w:tcW w:w="5922" w:type="dxa"/>
            <w:tcBorders>
              <w:top w:val="single" w:sz="8" w:space="0" w:color="00A650"/>
              <w:left w:val="single" w:sz="8" w:space="0" w:color="00A650"/>
              <w:bottom w:val="single" w:sz="8" w:space="0" w:color="00A650"/>
              <w:right w:val="single" w:sz="8" w:space="0" w:color="00A650"/>
            </w:tcBorders>
          </w:tcPr>
          <w:p w14:paraId="0C9DE064" w14:textId="77777777" w:rsidR="00823CC1" w:rsidRPr="0046016C" w:rsidRDefault="00823CC1" w:rsidP="006F0F57">
            <w:pPr>
              <w:rPr>
                <w:rFonts w:ascii="Arial" w:hAnsi="Arial" w:cs="Arial"/>
                <w:sz w:val="24"/>
                <w:szCs w:val="24"/>
              </w:rPr>
            </w:pPr>
            <w:r>
              <w:rPr>
                <w:rFonts w:ascii="Arial" w:hAnsi="Arial" w:cs="Arial"/>
                <w:sz w:val="24"/>
                <w:szCs w:val="24"/>
              </w:rPr>
              <w:t>Esther Matthias</w:t>
            </w:r>
          </w:p>
        </w:tc>
      </w:tr>
      <w:tr w:rsidR="00823CC1" w:rsidRPr="0046016C" w14:paraId="1FF416F5" w14:textId="77777777" w:rsidTr="00F363AF">
        <w:tc>
          <w:tcPr>
            <w:tcW w:w="3761" w:type="dxa"/>
            <w:tcBorders>
              <w:top w:val="single" w:sz="8" w:space="0" w:color="00A650"/>
              <w:left w:val="single" w:sz="8" w:space="0" w:color="00A650"/>
              <w:bottom w:val="single" w:sz="8" w:space="0" w:color="00A650"/>
              <w:right w:val="single" w:sz="8" w:space="0" w:color="00A650"/>
            </w:tcBorders>
          </w:tcPr>
          <w:p w14:paraId="2572500E" w14:textId="77777777" w:rsidR="00823CC1" w:rsidRPr="00160D6B" w:rsidRDefault="00823CC1" w:rsidP="006F0F57">
            <w:pPr>
              <w:tabs>
                <w:tab w:val="left" w:pos="4054"/>
              </w:tabs>
              <w:spacing w:before="62" w:after="0" w:line="250" w:lineRule="auto"/>
              <w:ind w:right="236"/>
              <w:rPr>
                <w:rFonts w:ascii="Arial" w:eastAsia="Arial" w:hAnsi="Arial" w:cs="Arial"/>
                <w:b/>
                <w:bCs/>
                <w:color w:val="00A650"/>
                <w:sz w:val="24"/>
                <w:szCs w:val="24"/>
              </w:rPr>
            </w:pPr>
            <w:r>
              <w:rPr>
                <w:rFonts w:ascii="Arial" w:eastAsia="Arial" w:hAnsi="Arial" w:cs="Arial"/>
                <w:b/>
                <w:bCs/>
                <w:color w:val="00A650"/>
                <w:sz w:val="24"/>
                <w:szCs w:val="24"/>
              </w:rPr>
              <w:t>Name of</w:t>
            </w:r>
            <w:r>
              <w:rPr>
                <w:rFonts w:ascii="Arial" w:eastAsia="Arial" w:hAnsi="Arial" w:cs="Arial"/>
                <w:b/>
                <w:bCs/>
                <w:color w:val="00A650"/>
                <w:spacing w:val="-11"/>
                <w:sz w:val="24"/>
                <w:szCs w:val="24"/>
              </w:rPr>
              <w:t xml:space="preserve"> </w:t>
            </w:r>
            <w:r>
              <w:rPr>
                <w:rFonts w:ascii="Arial" w:eastAsia="Arial" w:hAnsi="Arial" w:cs="Arial"/>
                <w:b/>
                <w:bCs/>
                <w:color w:val="00A650"/>
                <w:sz w:val="24"/>
                <w:szCs w:val="24"/>
              </w:rPr>
              <w:t>ASYE programme co-ordinator</w:t>
            </w:r>
            <w:r>
              <w:rPr>
                <w:rFonts w:ascii="Arial" w:eastAsia="Arial" w:hAnsi="Arial" w:cs="Arial"/>
                <w:b/>
                <w:bCs/>
                <w:color w:val="00A650"/>
                <w:spacing w:val="-14"/>
                <w:sz w:val="24"/>
                <w:szCs w:val="24"/>
              </w:rPr>
              <w:t xml:space="preserve"> </w:t>
            </w:r>
            <w:r>
              <w:rPr>
                <w:rFonts w:ascii="Arial" w:eastAsia="Arial" w:hAnsi="Arial" w:cs="Arial"/>
                <w:b/>
                <w:bCs/>
                <w:color w:val="00A650"/>
                <w:sz w:val="24"/>
                <w:szCs w:val="24"/>
              </w:rPr>
              <w:t>(if</w:t>
            </w:r>
            <w:r>
              <w:rPr>
                <w:rFonts w:ascii="Arial" w:eastAsia="Arial" w:hAnsi="Arial" w:cs="Arial"/>
                <w:b/>
                <w:bCs/>
                <w:color w:val="00A650"/>
                <w:spacing w:val="-2"/>
                <w:sz w:val="24"/>
                <w:szCs w:val="24"/>
              </w:rPr>
              <w:t xml:space="preserve"> </w:t>
            </w:r>
            <w:r>
              <w:rPr>
                <w:rFonts w:ascii="Arial" w:eastAsia="Arial" w:hAnsi="Arial" w:cs="Arial"/>
                <w:b/>
                <w:bCs/>
                <w:color w:val="00A650"/>
                <w:sz w:val="24"/>
                <w:szCs w:val="24"/>
              </w:rPr>
              <w:t>appropriate)</w:t>
            </w:r>
          </w:p>
        </w:tc>
        <w:tc>
          <w:tcPr>
            <w:tcW w:w="5922" w:type="dxa"/>
            <w:tcBorders>
              <w:top w:val="single" w:sz="8" w:space="0" w:color="00A650"/>
              <w:left w:val="single" w:sz="8" w:space="0" w:color="00A650"/>
              <w:bottom w:val="single" w:sz="8" w:space="0" w:color="00A650"/>
              <w:right w:val="single" w:sz="8" w:space="0" w:color="00A650"/>
            </w:tcBorders>
          </w:tcPr>
          <w:p w14:paraId="2D75EC39" w14:textId="77777777" w:rsidR="00823CC1" w:rsidRPr="0046016C" w:rsidRDefault="00823CC1" w:rsidP="006F0F57">
            <w:pPr>
              <w:rPr>
                <w:rFonts w:ascii="Arial" w:hAnsi="Arial" w:cs="Arial"/>
                <w:sz w:val="24"/>
                <w:szCs w:val="24"/>
              </w:rPr>
            </w:pPr>
            <w:r>
              <w:rPr>
                <w:rFonts w:ascii="Arial" w:hAnsi="Arial" w:cs="Arial"/>
                <w:sz w:val="24"/>
                <w:szCs w:val="24"/>
              </w:rPr>
              <w:t>Esther Matthias</w:t>
            </w:r>
          </w:p>
        </w:tc>
      </w:tr>
      <w:tr w:rsidR="00823CC1" w:rsidRPr="0046016C" w14:paraId="6C9B2474" w14:textId="77777777" w:rsidTr="00F363AF">
        <w:tc>
          <w:tcPr>
            <w:tcW w:w="3761" w:type="dxa"/>
            <w:tcBorders>
              <w:top w:val="single" w:sz="8" w:space="0" w:color="00A650"/>
              <w:left w:val="single" w:sz="8" w:space="0" w:color="00A650"/>
              <w:bottom w:val="single" w:sz="8" w:space="0" w:color="00A650"/>
              <w:right w:val="single" w:sz="8" w:space="0" w:color="00A650"/>
            </w:tcBorders>
          </w:tcPr>
          <w:p w14:paraId="72217D15" w14:textId="77777777" w:rsidR="00823CC1" w:rsidRDefault="00823CC1" w:rsidP="006F0F57">
            <w:pPr>
              <w:spacing w:before="61" w:after="0" w:line="250" w:lineRule="auto"/>
              <w:ind w:right="236"/>
              <w:rPr>
                <w:rFonts w:ascii="Arial" w:eastAsia="Arial" w:hAnsi="Arial" w:cs="Arial"/>
                <w:sz w:val="24"/>
                <w:szCs w:val="24"/>
              </w:rPr>
            </w:pPr>
            <w:r>
              <w:rPr>
                <w:rFonts w:ascii="Arial" w:eastAsia="Arial" w:hAnsi="Arial" w:cs="Arial"/>
                <w:b/>
                <w:bCs/>
                <w:color w:val="00A650"/>
                <w:sz w:val="24"/>
                <w:szCs w:val="24"/>
              </w:rPr>
              <w:t>Name and</w:t>
            </w:r>
            <w:r>
              <w:rPr>
                <w:rFonts w:ascii="Arial" w:eastAsia="Arial" w:hAnsi="Arial" w:cs="Arial"/>
                <w:b/>
                <w:bCs/>
                <w:color w:val="00A650"/>
                <w:spacing w:val="-4"/>
                <w:sz w:val="24"/>
                <w:szCs w:val="24"/>
              </w:rPr>
              <w:t xml:space="preserve"> </w:t>
            </w:r>
            <w:r>
              <w:rPr>
                <w:rFonts w:ascii="Arial" w:eastAsia="Arial" w:hAnsi="Arial" w:cs="Arial"/>
                <w:b/>
                <w:bCs/>
                <w:color w:val="00A650"/>
                <w:sz w:val="24"/>
                <w:szCs w:val="24"/>
              </w:rPr>
              <w:t>role</w:t>
            </w:r>
            <w:r>
              <w:rPr>
                <w:rFonts w:ascii="Arial" w:eastAsia="Arial" w:hAnsi="Arial" w:cs="Arial"/>
                <w:b/>
                <w:bCs/>
                <w:color w:val="00A650"/>
                <w:spacing w:val="-4"/>
                <w:sz w:val="24"/>
                <w:szCs w:val="24"/>
              </w:rPr>
              <w:t xml:space="preserve"> </w:t>
            </w:r>
            <w:r>
              <w:rPr>
                <w:rFonts w:ascii="Arial" w:eastAsia="Arial" w:hAnsi="Arial" w:cs="Arial"/>
                <w:b/>
                <w:bCs/>
                <w:color w:val="00A650"/>
                <w:sz w:val="24"/>
                <w:szCs w:val="24"/>
              </w:rPr>
              <w:t>of</w:t>
            </w:r>
            <w:r>
              <w:rPr>
                <w:rFonts w:ascii="Arial" w:eastAsia="Arial" w:hAnsi="Arial" w:cs="Arial"/>
                <w:b/>
                <w:bCs/>
                <w:color w:val="00A650"/>
                <w:spacing w:val="-2"/>
                <w:sz w:val="24"/>
                <w:szCs w:val="24"/>
              </w:rPr>
              <w:t xml:space="preserve"> </w:t>
            </w:r>
            <w:r>
              <w:rPr>
                <w:rFonts w:ascii="Arial" w:eastAsia="Arial" w:hAnsi="Arial" w:cs="Arial"/>
                <w:b/>
                <w:bCs/>
                <w:color w:val="00A650"/>
                <w:sz w:val="24"/>
                <w:szCs w:val="24"/>
              </w:rPr>
              <w:t>others present at the support</w:t>
            </w:r>
            <w:r>
              <w:rPr>
                <w:rFonts w:ascii="Arial" w:eastAsia="Arial" w:hAnsi="Arial" w:cs="Arial"/>
                <w:sz w:val="24"/>
                <w:szCs w:val="24"/>
              </w:rPr>
              <w:t xml:space="preserve"> </w:t>
            </w:r>
            <w:r>
              <w:rPr>
                <w:rFonts w:ascii="Arial" w:eastAsia="Arial" w:hAnsi="Arial" w:cs="Arial"/>
                <w:b/>
                <w:bCs/>
                <w:color w:val="00A650"/>
                <w:sz w:val="24"/>
                <w:szCs w:val="24"/>
              </w:rPr>
              <w:t>and</w:t>
            </w:r>
            <w:r>
              <w:rPr>
                <w:rFonts w:ascii="Arial" w:eastAsia="Arial" w:hAnsi="Arial" w:cs="Arial"/>
                <w:b/>
                <w:bCs/>
                <w:color w:val="00A650"/>
                <w:spacing w:val="-4"/>
                <w:sz w:val="24"/>
                <w:szCs w:val="24"/>
              </w:rPr>
              <w:t xml:space="preserve"> </w:t>
            </w:r>
            <w:r>
              <w:rPr>
                <w:rFonts w:ascii="Arial" w:eastAsia="Arial" w:hAnsi="Arial" w:cs="Arial"/>
                <w:b/>
                <w:bCs/>
                <w:color w:val="00A650"/>
                <w:sz w:val="24"/>
                <w:szCs w:val="24"/>
              </w:rPr>
              <w:t>assessment agreement meeting</w:t>
            </w:r>
          </w:p>
        </w:tc>
        <w:tc>
          <w:tcPr>
            <w:tcW w:w="5922" w:type="dxa"/>
            <w:tcBorders>
              <w:top w:val="single" w:sz="8" w:space="0" w:color="00A650"/>
              <w:left w:val="single" w:sz="8" w:space="0" w:color="00A650"/>
              <w:bottom w:val="single" w:sz="8" w:space="0" w:color="00A650"/>
              <w:right w:val="single" w:sz="8" w:space="0" w:color="00A650"/>
            </w:tcBorders>
          </w:tcPr>
          <w:p w14:paraId="09C884CB" w14:textId="77777777" w:rsidR="00823CC1" w:rsidRPr="0046016C" w:rsidRDefault="00823CC1" w:rsidP="006F0F57">
            <w:pPr>
              <w:rPr>
                <w:rFonts w:ascii="Arial" w:hAnsi="Arial" w:cs="Arial"/>
                <w:sz w:val="24"/>
                <w:szCs w:val="24"/>
              </w:rPr>
            </w:pPr>
            <w:r>
              <w:rPr>
                <w:rFonts w:ascii="Arial" w:hAnsi="Arial" w:cs="Arial"/>
                <w:sz w:val="24"/>
                <w:szCs w:val="24"/>
              </w:rPr>
              <w:t xml:space="preserve">n/a </w:t>
            </w:r>
          </w:p>
        </w:tc>
      </w:tr>
      <w:tr w:rsidR="00823CC1" w:rsidRPr="0046016C" w14:paraId="16C4325A" w14:textId="77777777" w:rsidTr="00F363AF">
        <w:tc>
          <w:tcPr>
            <w:tcW w:w="3761" w:type="dxa"/>
            <w:tcBorders>
              <w:top w:val="single" w:sz="8" w:space="0" w:color="00A650"/>
              <w:left w:val="single" w:sz="8" w:space="0" w:color="00A650"/>
              <w:bottom w:val="single" w:sz="8" w:space="0" w:color="00A650"/>
              <w:right w:val="single" w:sz="8" w:space="0" w:color="00A650"/>
            </w:tcBorders>
          </w:tcPr>
          <w:p w14:paraId="16D265A3" w14:textId="77777777" w:rsidR="00823CC1" w:rsidRDefault="00823CC1" w:rsidP="006F0F57">
            <w:pPr>
              <w:spacing w:before="88" w:after="0" w:line="250" w:lineRule="auto"/>
              <w:ind w:right="236"/>
              <w:rPr>
                <w:rFonts w:ascii="Arial" w:eastAsia="Arial" w:hAnsi="Arial" w:cs="Arial"/>
                <w:sz w:val="24"/>
                <w:szCs w:val="24"/>
              </w:rPr>
            </w:pPr>
            <w:r>
              <w:rPr>
                <w:rFonts w:ascii="Arial" w:eastAsia="Arial" w:hAnsi="Arial" w:cs="Arial"/>
                <w:b/>
                <w:bCs/>
                <w:color w:val="00A650"/>
                <w:sz w:val="24"/>
                <w:szCs w:val="24"/>
              </w:rPr>
              <w:t>Date of</w:t>
            </w:r>
            <w:r>
              <w:rPr>
                <w:rFonts w:ascii="Arial" w:eastAsia="Arial" w:hAnsi="Arial" w:cs="Arial"/>
                <w:b/>
                <w:bCs/>
                <w:color w:val="00A650"/>
                <w:spacing w:val="-2"/>
                <w:sz w:val="24"/>
                <w:szCs w:val="24"/>
              </w:rPr>
              <w:t xml:space="preserve"> </w:t>
            </w:r>
            <w:r>
              <w:rPr>
                <w:rFonts w:ascii="Arial" w:eastAsia="Arial" w:hAnsi="Arial" w:cs="Arial"/>
                <w:b/>
                <w:bCs/>
                <w:color w:val="00A650"/>
                <w:sz w:val="24"/>
                <w:szCs w:val="24"/>
              </w:rPr>
              <w:t>support</w:t>
            </w:r>
            <w:r>
              <w:rPr>
                <w:rFonts w:ascii="Arial" w:eastAsia="Arial" w:hAnsi="Arial" w:cs="Arial"/>
                <w:b/>
                <w:bCs/>
                <w:color w:val="00A650"/>
                <w:spacing w:val="-9"/>
                <w:sz w:val="24"/>
                <w:szCs w:val="24"/>
              </w:rPr>
              <w:t xml:space="preserve"> </w:t>
            </w:r>
            <w:r>
              <w:rPr>
                <w:rFonts w:ascii="Arial" w:eastAsia="Arial" w:hAnsi="Arial" w:cs="Arial"/>
                <w:b/>
                <w:bCs/>
                <w:color w:val="00A650"/>
                <w:sz w:val="24"/>
                <w:szCs w:val="24"/>
              </w:rPr>
              <w:t>and</w:t>
            </w:r>
            <w:r>
              <w:rPr>
                <w:rFonts w:ascii="Arial" w:eastAsia="Arial" w:hAnsi="Arial" w:cs="Arial"/>
                <w:b/>
                <w:bCs/>
                <w:color w:val="00A650"/>
                <w:spacing w:val="-4"/>
                <w:sz w:val="24"/>
                <w:szCs w:val="24"/>
              </w:rPr>
              <w:t xml:space="preserve"> </w:t>
            </w:r>
            <w:r>
              <w:rPr>
                <w:rFonts w:ascii="Arial" w:eastAsia="Arial" w:hAnsi="Arial" w:cs="Arial"/>
                <w:b/>
                <w:bCs/>
                <w:color w:val="00A650"/>
                <w:sz w:val="24"/>
                <w:szCs w:val="24"/>
              </w:rPr>
              <w:t>assessment agreement meeting</w:t>
            </w:r>
          </w:p>
        </w:tc>
        <w:tc>
          <w:tcPr>
            <w:tcW w:w="5922" w:type="dxa"/>
            <w:tcBorders>
              <w:top w:val="single" w:sz="8" w:space="0" w:color="00A650"/>
              <w:left w:val="single" w:sz="8" w:space="0" w:color="00A650"/>
              <w:bottom w:val="single" w:sz="8" w:space="0" w:color="00A650"/>
              <w:right w:val="single" w:sz="8" w:space="0" w:color="00A650"/>
            </w:tcBorders>
          </w:tcPr>
          <w:p w14:paraId="2091DC7C" w14:textId="77777777" w:rsidR="00823CC1" w:rsidRPr="0046016C" w:rsidRDefault="00823CC1" w:rsidP="006F0F57">
            <w:pPr>
              <w:rPr>
                <w:rFonts w:ascii="Arial" w:hAnsi="Arial" w:cs="Arial"/>
                <w:sz w:val="24"/>
                <w:szCs w:val="24"/>
              </w:rPr>
            </w:pPr>
          </w:p>
        </w:tc>
      </w:tr>
      <w:tr w:rsidR="00823CC1" w:rsidRPr="0046016C" w14:paraId="43D7DC56" w14:textId="77777777" w:rsidTr="00F363AF">
        <w:tc>
          <w:tcPr>
            <w:tcW w:w="3761" w:type="dxa"/>
            <w:tcBorders>
              <w:top w:val="single" w:sz="8" w:space="0" w:color="00A650"/>
              <w:left w:val="single" w:sz="8" w:space="0" w:color="00A650"/>
              <w:bottom w:val="single" w:sz="8" w:space="0" w:color="00A650"/>
              <w:right w:val="single" w:sz="8" w:space="0" w:color="00A650"/>
            </w:tcBorders>
          </w:tcPr>
          <w:p w14:paraId="7FCC6E19" w14:textId="77777777" w:rsidR="00823CC1" w:rsidRDefault="00823CC1" w:rsidP="006F0F57">
            <w:pPr>
              <w:spacing w:after="0" w:line="240" w:lineRule="auto"/>
              <w:ind w:right="-20"/>
              <w:rPr>
                <w:rFonts w:ascii="Arial" w:eastAsia="Arial" w:hAnsi="Arial" w:cs="Arial"/>
                <w:sz w:val="24"/>
                <w:szCs w:val="24"/>
              </w:rPr>
            </w:pPr>
            <w:r>
              <w:rPr>
                <w:rFonts w:ascii="Arial" w:eastAsia="Arial" w:hAnsi="Arial" w:cs="Arial"/>
                <w:b/>
                <w:bCs/>
                <w:color w:val="00A650"/>
                <w:sz w:val="24"/>
                <w:szCs w:val="24"/>
              </w:rPr>
              <w:t>Date</w:t>
            </w:r>
            <w:r>
              <w:rPr>
                <w:rFonts w:ascii="Arial" w:eastAsia="Arial" w:hAnsi="Arial" w:cs="Arial"/>
                <w:b/>
                <w:bCs/>
                <w:color w:val="00A650"/>
                <w:spacing w:val="-9"/>
                <w:sz w:val="24"/>
                <w:szCs w:val="24"/>
              </w:rPr>
              <w:t xml:space="preserve"> </w:t>
            </w:r>
            <w:r>
              <w:rPr>
                <w:rFonts w:ascii="Arial" w:eastAsia="Arial" w:hAnsi="Arial" w:cs="Arial"/>
                <w:b/>
                <w:bCs/>
                <w:color w:val="00A650"/>
                <w:sz w:val="24"/>
                <w:szCs w:val="24"/>
              </w:rPr>
              <w:t>ASYE commenced</w:t>
            </w:r>
          </w:p>
        </w:tc>
        <w:tc>
          <w:tcPr>
            <w:tcW w:w="5922" w:type="dxa"/>
            <w:tcBorders>
              <w:top w:val="single" w:sz="8" w:space="0" w:color="00A650"/>
              <w:left w:val="single" w:sz="8" w:space="0" w:color="00A650"/>
              <w:bottom w:val="single" w:sz="8" w:space="0" w:color="00A650"/>
              <w:right w:val="single" w:sz="8" w:space="0" w:color="00A650"/>
            </w:tcBorders>
          </w:tcPr>
          <w:p w14:paraId="60A8B941" w14:textId="77777777" w:rsidR="00823CC1" w:rsidRPr="0046016C" w:rsidRDefault="00823CC1" w:rsidP="006F0F57">
            <w:pPr>
              <w:rPr>
                <w:rFonts w:ascii="Arial" w:hAnsi="Arial" w:cs="Arial"/>
                <w:sz w:val="24"/>
                <w:szCs w:val="24"/>
              </w:rPr>
            </w:pPr>
          </w:p>
        </w:tc>
      </w:tr>
      <w:tr w:rsidR="00823CC1" w:rsidRPr="0046016C" w14:paraId="6FED44DA" w14:textId="77777777" w:rsidTr="00F363AF">
        <w:tc>
          <w:tcPr>
            <w:tcW w:w="3761" w:type="dxa"/>
            <w:tcBorders>
              <w:top w:val="single" w:sz="8" w:space="0" w:color="00A650"/>
              <w:left w:val="single" w:sz="8" w:space="0" w:color="00A650"/>
              <w:bottom w:val="single" w:sz="8" w:space="0" w:color="00A650"/>
              <w:right w:val="single" w:sz="8" w:space="0" w:color="00A650"/>
            </w:tcBorders>
          </w:tcPr>
          <w:p w14:paraId="4B2CB465" w14:textId="77777777" w:rsidR="00823CC1" w:rsidRDefault="00823CC1" w:rsidP="006F0F57">
            <w:pPr>
              <w:spacing w:after="0" w:line="240" w:lineRule="auto"/>
              <w:ind w:right="-20"/>
              <w:rPr>
                <w:rFonts w:ascii="Arial" w:eastAsia="Arial" w:hAnsi="Arial" w:cs="Arial"/>
                <w:sz w:val="24"/>
                <w:szCs w:val="24"/>
              </w:rPr>
            </w:pPr>
            <w:r>
              <w:rPr>
                <w:rFonts w:ascii="Arial" w:eastAsia="Arial" w:hAnsi="Arial" w:cs="Arial"/>
                <w:b/>
                <w:bCs/>
                <w:color w:val="00A650"/>
                <w:sz w:val="24"/>
                <w:szCs w:val="24"/>
              </w:rPr>
              <w:t xml:space="preserve">Date set for </w:t>
            </w:r>
            <w:proofErr w:type="gramStart"/>
            <w:r>
              <w:rPr>
                <w:rFonts w:ascii="Arial" w:eastAsia="Arial" w:hAnsi="Arial" w:cs="Arial"/>
                <w:b/>
                <w:bCs/>
                <w:color w:val="00A650"/>
                <w:sz w:val="24"/>
                <w:szCs w:val="24"/>
              </w:rPr>
              <w:t>three month</w:t>
            </w:r>
            <w:proofErr w:type="gramEnd"/>
            <w:r>
              <w:rPr>
                <w:rFonts w:ascii="Arial" w:eastAsia="Arial" w:hAnsi="Arial" w:cs="Arial"/>
                <w:b/>
                <w:bCs/>
                <w:color w:val="00A650"/>
                <w:spacing w:val="-7"/>
                <w:sz w:val="24"/>
                <w:szCs w:val="24"/>
              </w:rPr>
              <w:t xml:space="preserve"> </w:t>
            </w:r>
            <w:r>
              <w:rPr>
                <w:rFonts w:ascii="Arial" w:eastAsia="Arial" w:hAnsi="Arial" w:cs="Arial"/>
                <w:b/>
                <w:bCs/>
                <w:color w:val="00A650"/>
                <w:sz w:val="24"/>
                <w:szCs w:val="24"/>
              </w:rPr>
              <w:t>review</w:t>
            </w:r>
          </w:p>
        </w:tc>
        <w:tc>
          <w:tcPr>
            <w:tcW w:w="5922" w:type="dxa"/>
            <w:tcBorders>
              <w:top w:val="single" w:sz="8" w:space="0" w:color="00A650"/>
              <w:left w:val="single" w:sz="8" w:space="0" w:color="00A650"/>
              <w:bottom w:val="single" w:sz="8" w:space="0" w:color="00A650"/>
              <w:right w:val="single" w:sz="8" w:space="0" w:color="00A650"/>
            </w:tcBorders>
          </w:tcPr>
          <w:p w14:paraId="0D1168C7" w14:textId="77777777" w:rsidR="00823CC1" w:rsidRPr="0046016C" w:rsidRDefault="00823CC1" w:rsidP="006F0F57">
            <w:pPr>
              <w:rPr>
                <w:rFonts w:ascii="Arial" w:hAnsi="Arial" w:cs="Arial"/>
                <w:sz w:val="24"/>
                <w:szCs w:val="24"/>
              </w:rPr>
            </w:pPr>
          </w:p>
        </w:tc>
      </w:tr>
      <w:tr w:rsidR="00823CC1" w:rsidRPr="0046016C" w14:paraId="377A4044" w14:textId="77777777" w:rsidTr="00F363AF">
        <w:tc>
          <w:tcPr>
            <w:tcW w:w="3761" w:type="dxa"/>
            <w:tcBorders>
              <w:top w:val="single" w:sz="8" w:space="0" w:color="00A650"/>
              <w:left w:val="single" w:sz="8" w:space="0" w:color="00A650"/>
              <w:bottom w:val="single" w:sz="8" w:space="0" w:color="00A650"/>
              <w:right w:val="single" w:sz="8" w:space="0" w:color="00A650"/>
            </w:tcBorders>
          </w:tcPr>
          <w:p w14:paraId="7C773FA0" w14:textId="77777777" w:rsidR="00823CC1" w:rsidRDefault="00823CC1" w:rsidP="006F0F57">
            <w:pPr>
              <w:spacing w:after="0" w:line="240" w:lineRule="auto"/>
              <w:ind w:right="-20"/>
              <w:rPr>
                <w:rFonts w:ascii="Arial" w:eastAsia="Arial" w:hAnsi="Arial" w:cs="Arial"/>
                <w:sz w:val="24"/>
                <w:szCs w:val="24"/>
              </w:rPr>
            </w:pPr>
            <w:r>
              <w:rPr>
                <w:rFonts w:ascii="Arial" w:eastAsia="Arial" w:hAnsi="Arial" w:cs="Arial"/>
                <w:b/>
                <w:bCs/>
                <w:color w:val="00A650"/>
                <w:sz w:val="24"/>
                <w:szCs w:val="24"/>
              </w:rPr>
              <w:t xml:space="preserve">Date set for </w:t>
            </w:r>
            <w:proofErr w:type="gramStart"/>
            <w:r>
              <w:rPr>
                <w:rFonts w:ascii="Arial" w:eastAsia="Arial" w:hAnsi="Arial" w:cs="Arial"/>
                <w:b/>
                <w:bCs/>
                <w:color w:val="00A650"/>
                <w:sz w:val="24"/>
                <w:szCs w:val="24"/>
              </w:rPr>
              <w:t>six month</w:t>
            </w:r>
            <w:proofErr w:type="gramEnd"/>
            <w:r>
              <w:rPr>
                <w:rFonts w:ascii="Arial" w:eastAsia="Arial" w:hAnsi="Arial" w:cs="Arial"/>
                <w:b/>
                <w:bCs/>
                <w:color w:val="00A650"/>
                <w:spacing w:val="-7"/>
                <w:sz w:val="24"/>
                <w:szCs w:val="24"/>
              </w:rPr>
              <w:t xml:space="preserve"> </w:t>
            </w:r>
            <w:r>
              <w:rPr>
                <w:rFonts w:ascii="Arial" w:eastAsia="Arial" w:hAnsi="Arial" w:cs="Arial"/>
                <w:b/>
                <w:bCs/>
                <w:color w:val="00A650"/>
                <w:sz w:val="24"/>
                <w:szCs w:val="24"/>
              </w:rPr>
              <w:t>review</w:t>
            </w:r>
          </w:p>
        </w:tc>
        <w:tc>
          <w:tcPr>
            <w:tcW w:w="5922" w:type="dxa"/>
            <w:tcBorders>
              <w:top w:val="single" w:sz="8" w:space="0" w:color="00A650"/>
              <w:left w:val="single" w:sz="8" w:space="0" w:color="00A650"/>
              <w:bottom w:val="single" w:sz="8" w:space="0" w:color="00A650"/>
              <w:right w:val="single" w:sz="8" w:space="0" w:color="00A650"/>
            </w:tcBorders>
          </w:tcPr>
          <w:p w14:paraId="05D0D4A4" w14:textId="77777777" w:rsidR="00823CC1" w:rsidRPr="0046016C" w:rsidRDefault="00823CC1" w:rsidP="006F0F57">
            <w:pPr>
              <w:rPr>
                <w:rFonts w:ascii="Arial" w:hAnsi="Arial" w:cs="Arial"/>
                <w:sz w:val="24"/>
                <w:szCs w:val="24"/>
              </w:rPr>
            </w:pPr>
          </w:p>
        </w:tc>
      </w:tr>
      <w:tr w:rsidR="00823CC1" w:rsidRPr="0046016C" w14:paraId="1FD085AD" w14:textId="77777777" w:rsidTr="00F363AF">
        <w:tc>
          <w:tcPr>
            <w:tcW w:w="3761" w:type="dxa"/>
            <w:tcBorders>
              <w:top w:val="single" w:sz="8" w:space="0" w:color="00A650"/>
              <w:left w:val="single" w:sz="8" w:space="0" w:color="00A650"/>
              <w:bottom w:val="single" w:sz="8" w:space="0" w:color="00A650"/>
              <w:right w:val="single" w:sz="8" w:space="0" w:color="00A650"/>
            </w:tcBorders>
          </w:tcPr>
          <w:p w14:paraId="68003C61" w14:textId="77777777" w:rsidR="00823CC1" w:rsidRDefault="00823CC1" w:rsidP="006F0F57">
            <w:pPr>
              <w:spacing w:before="76" w:after="0" w:line="240" w:lineRule="auto"/>
              <w:ind w:right="-20"/>
              <w:rPr>
                <w:rFonts w:ascii="Arial" w:eastAsia="Arial" w:hAnsi="Arial" w:cs="Arial"/>
                <w:sz w:val="24"/>
                <w:szCs w:val="24"/>
              </w:rPr>
            </w:pPr>
            <w:r>
              <w:rPr>
                <w:rFonts w:ascii="Arial" w:eastAsia="Arial" w:hAnsi="Arial" w:cs="Arial"/>
                <w:b/>
                <w:bCs/>
                <w:color w:val="00A650"/>
                <w:sz w:val="24"/>
                <w:szCs w:val="24"/>
              </w:rPr>
              <w:t>Date for final review</w:t>
            </w:r>
          </w:p>
        </w:tc>
        <w:tc>
          <w:tcPr>
            <w:tcW w:w="5922" w:type="dxa"/>
            <w:tcBorders>
              <w:top w:val="single" w:sz="8" w:space="0" w:color="00A650"/>
              <w:left w:val="single" w:sz="8" w:space="0" w:color="00A650"/>
              <w:bottom w:val="single" w:sz="8" w:space="0" w:color="00A650"/>
              <w:right w:val="single" w:sz="8" w:space="0" w:color="00A650"/>
            </w:tcBorders>
          </w:tcPr>
          <w:p w14:paraId="6C19409C" w14:textId="77777777" w:rsidR="00823CC1" w:rsidRPr="0046016C" w:rsidRDefault="00823CC1" w:rsidP="006F0F57">
            <w:pPr>
              <w:rPr>
                <w:rFonts w:ascii="Arial" w:hAnsi="Arial" w:cs="Arial"/>
                <w:sz w:val="24"/>
                <w:szCs w:val="24"/>
              </w:rPr>
            </w:pPr>
          </w:p>
        </w:tc>
      </w:tr>
      <w:tr w:rsidR="00823CC1" w:rsidRPr="0046016C" w14:paraId="38784CB2" w14:textId="77777777" w:rsidTr="00F363AF">
        <w:tc>
          <w:tcPr>
            <w:tcW w:w="3761" w:type="dxa"/>
            <w:tcBorders>
              <w:top w:val="single" w:sz="8" w:space="0" w:color="00A650"/>
              <w:left w:val="single" w:sz="8" w:space="0" w:color="00A650"/>
              <w:bottom w:val="single" w:sz="8" w:space="0" w:color="00A650"/>
              <w:right w:val="single" w:sz="8" w:space="0" w:color="00A650"/>
            </w:tcBorders>
          </w:tcPr>
          <w:p w14:paraId="16E48558" w14:textId="658CF4B1" w:rsidR="00823CC1" w:rsidRDefault="00823CC1" w:rsidP="006F0F57">
            <w:pPr>
              <w:spacing w:before="48" w:after="0" w:line="250" w:lineRule="auto"/>
              <w:ind w:right="87"/>
              <w:rPr>
                <w:rFonts w:ascii="Arial" w:eastAsia="Arial" w:hAnsi="Arial" w:cs="Arial"/>
                <w:sz w:val="24"/>
                <w:szCs w:val="24"/>
              </w:rPr>
            </w:pPr>
            <w:r>
              <w:rPr>
                <w:rFonts w:ascii="Arial" w:eastAsia="Arial" w:hAnsi="Arial" w:cs="Arial"/>
                <w:b/>
                <w:bCs/>
                <w:color w:val="00A650"/>
                <w:sz w:val="24"/>
                <w:szCs w:val="24"/>
              </w:rPr>
              <w:t>Date of</w:t>
            </w:r>
            <w:r>
              <w:rPr>
                <w:rFonts w:ascii="Arial" w:eastAsia="Arial" w:hAnsi="Arial" w:cs="Arial"/>
                <w:b/>
                <w:bCs/>
                <w:color w:val="00A650"/>
                <w:spacing w:val="-2"/>
                <w:sz w:val="24"/>
                <w:szCs w:val="24"/>
              </w:rPr>
              <w:t xml:space="preserve"> </w:t>
            </w:r>
            <w:r>
              <w:rPr>
                <w:rFonts w:ascii="Arial" w:eastAsia="Arial" w:hAnsi="Arial" w:cs="Arial"/>
                <w:b/>
                <w:bCs/>
                <w:color w:val="00A650"/>
                <w:sz w:val="24"/>
                <w:szCs w:val="24"/>
              </w:rPr>
              <w:t>the internal</w:t>
            </w:r>
            <w:r>
              <w:rPr>
                <w:rFonts w:ascii="Arial" w:eastAsia="Arial" w:hAnsi="Arial" w:cs="Arial"/>
                <w:b/>
                <w:bCs/>
                <w:color w:val="00A650"/>
                <w:spacing w:val="-9"/>
                <w:sz w:val="24"/>
                <w:szCs w:val="24"/>
              </w:rPr>
              <w:t xml:space="preserve"> </w:t>
            </w:r>
            <w:r>
              <w:rPr>
                <w:rFonts w:ascii="Arial" w:eastAsia="Arial" w:hAnsi="Arial" w:cs="Arial"/>
                <w:b/>
                <w:bCs/>
                <w:color w:val="00A650"/>
                <w:sz w:val="24"/>
                <w:szCs w:val="24"/>
              </w:rPr>
              <w:t>moderation</w:t>
            </w:r>
            <w:r>
              <w:rPr>
                <w:rFonts w:ascii="Arial" w:eastAsia="Arial" w:hAnsi="Arial" w:cs="Arial"/>
                <w:b/>
                <w:bCs/>
                <w:color w:val="00A650"/>
                <w:spacing w:val="-13"/>
                <w:sz w:val="24"/>
                <w:szCs w:val="24"/>
              </w:rPr>
              <w:t xml:space="preserve"> </w:t>
            </w:r>
            <w:r>
              <w:rPr>
                <w:rFonts w:ascii="Arial" w:eastAsia="Arial" w:hAnsi="Arial" w:cs="Arial"/>
                <w:b/>
                <w:bCs/>
                <w:color w:val="00A650"/>
                <w:sz w:val="24"/>
                <w:szCs w:val="24"/>
              </w:rPr>
              <w:t xml:space="preserve">panel when the </w:t>
            </w:r>
            <w:r>
              <w:rPr>
                <w:rFonts w:ascii="Arial" w:eastAsia="Arial" w:hAnsi="Arial" w:cs="Arial"/>
                <w:b/>
                <w:bCs/>
                <w:color w:val="00A650"/>
                <w:sz w:val="24"/>
                <w:szCs w:val="24"/>
              </w:rPr>
              <w:lastRenderedPageBreak/>
              <w:t>final assessment outcome will be confirmed</w:t>
            </w:r>
          </w:p>
        </w:tc>
        <w:tc>
          <w:tcPr>
            <w:tcW w:w="5922" w:type="dxa"/>
            <w:tcBorders>
              <w:top w:val="single" w:sz="8" w:space="0" w:color="00A650"/>
              <w:left w:val="single" w:sz="8" w:space="0" w:color="00A650"/>
              <w:bottom w:val="single" w:sz="8" w:space="0" w:color="00A650"/>
              <w:right w:val="single" w:sz="8" w:space="0" w:color="00A650"/>
            </w:tcBorders>
          </w:tcPr>
          <w:p w14:paraId="57DC460D" w14:textId="6292FDC4" w:rsidR="00690065" w:rsidRPr="0046016C" w:rsidRDefault="00690065" w:rsidP="00F06A1F">
            <w:pPr>
              <w:rPr>
                <w:rFonts w:ascii="Arial" w:hAnsi="Arial" w:cs="Arial"/>
                <w:sz w:val="24"/>
                <w:szCs w:val="24"/>
              </w:rPr>
            </w:pPr>
          </w:p>
        </w:tc>
      </w:tr>
      <w:tr w:rsidR="00823CC1" w:rsidRPr="0046016C" w14:paraId="781A856D" w14:textId="77777777" w:rsidTr="00F363AF">
        <w:tc>
          <w:tcPr>
            <w:tcW w:w="3761" w:type="dxa"/>
            <w:tcBorders>
              <w:top w:val="single" w:sz="8" w:space="0" w:color="00A650"/>
              <w:left w:val="single" w:sz="8" w:space="0" w:color="00A650"/>
              <w:bottom w:val="single" w:sz="8" w:space="0" w:color="00A650"/>
              <w:right w:val="single" w:sz="8" w:space="0" w:color="00A650"/>
            </w:tcBorders>
          </w:tcPr>
          <w:p w14:paraId="7A2318AF" w14:textId="77777777" w:rsidR="00823CC1" w:rsidRDefault="00823CC1" w:rsidP="006F0F57">
            <w:pPr>
              <w:spacing w:after="0" w:line="240" w:lineRule="auto"/>
              <w:ind w:right="-20"/>
              <w:rPr>
                <w:rFonts w:ascii="Arial" w:eastAsia="Arial" w:hAnsi="Arial" w:cs="Arial"/>
                <w:sz w:val="24"/>
                <w:szCs w:val="24"/>
              </w:rPr>
            </w:pPr>
            <w:r>
              <w:rPr>
                <w:rFonts w:ascii="Arial" w:eastAsia="Arial" w:hAnsi="Arial" w:cs="Arial"/>
                <w:b/>
                <w:bCs/>
                <w:color w:val="00A650"/>
                <w:sz w:val="24"/>
                <w:szCs w:val="24"/>
              </w:rPr>
              <w:t>NQSW</w:t>
            </w:r>
            <w:r>
              <w:rPr>
                <w:rFonts w:ascii="Arial" w:eastAsia="Arial" w:hAnsi="Arial" w:cs="Arial"/>
                <w:b/>
                <w:bCs/>
                <w:color w:val="00A650"/>
                <w:spacing w:val="-7"/>
                <w:sz w:val="24"/>
                <w:szCs w:val="24"/>
              </w:rPr>
              <w:t xml:space="preserve"> </w:t>
            </w:r>
            <w:r>
              <w:rPr>
                <w:rFonts w:ascii="Arial" w:eastAsia="Arial" w:hAnsi="Arial" w:cs="Arial"/>
                <w:b/>
                <w:bCs/>
                <w:color w:val="00A650"/>
                <w:sz w:val="24"/>
                <w:szCs w:val="24"/>
              </w:rPr>
              <w:t>background</w:t>
            </w:r>
            <w:r>
              <w:rPr>
                <w:rFonts w:ascii="Arial" w:eastAsia="Arial" w:hAnsi="Arial" w:cs="Arial"/>
                <w:b/>
                <w:bCs/>
                <w:color w:val="00A650"/>
                <w:spacing w:val="-14"/>
                <w:sz w:val="24"/>
                <w:szCs w:val="24"/>
              </w:rPr>
              <w:t xml:space="preserve"> </w:t>
            </w:r>
            <w:r>
              <w:rPr>
                <w:rFonts w:ascii="Arial" w:eastAsia="Arial" w:hAnsi="Arial" w:cs="Arial"/>
                <w:b/>
                <w:bCs/>
                <w:color w:val="00A650"/>
                <w:sz w:val="24"/>
                <w:szCs w:val="24"/>
              </w:rPr>
              <w:t>and</w:t>
            </w:r>
            <w:r>
              <w:rPr>
                <w:rFonts w:ascii="Arial" w:eastAsia="Arial" w:hAnsi="Arial" w:cs="Arial"/>
                <w:b/>
                <w:bCs/>
                <w:color w:val="00A650"/>
                <w:spacing w:val="-4"/>
                <w:sz w:val="24"/>
                <w:szCs w:val="24"/>
              </w:rPr>
              <w:t xml:space="preserve"> </w:t>
            </w:r>
            <w:r>
              <w:rPr>
                <w:rFonts w:ascii="Arial" w:eastAsia="Arial" w:hAnsi="Arial" w:cs="Arial"/>
                <w:b/>
                <w:bCs/>
                <w:color w:val="00A650"/>
                <w:sz w:val="24"/>
                <w:szCs w:val="24"/>
              </w:rPr>
              <w:t>context</w:t>
            </w:r>
          </w:p>
        </w:tc>
        <w:tc>
          <w:tcPr>
            <w:tcW w:w="5922" w:type="dxa"/>
            <w:tcBorders>
              <w:top w:val="single" w:sz="8" w:space="0" w:color="00A650"/>
              <w:left w:val="single" w:sz="8" w:space="0" w:color="00A650"/>
              <w:bottom w:val="single" w:sz="8" w:space="0" w:color="00A650"/>
              <w:right w:val="single" w:sz="8" w:space="0" w:color="00A650"/>
            </w:tcBorders>
          </w:tcPr>
          <w:p w14:paraId="38A78CCB" w14:textId="6E960B27" w:rsidR="00823CC1" w:rsidRDefault="00823CC1" w:rsidP="007E42E6">
            <w:pPr>
              <w:spacing w:after="0" w:line="250" w:lineRule="auto"/>
              <w:ind w:right="369"/>
              <w:rPr>
                <w:rFonts w:ascii="Arial" w:eastAsia="Arial" w:hAnsi="Arial" w:cs="Arial"/>
                <w:sz w:val="24"/>
                <w:szCs w:val="24"/>
              </w:rPr>
            </w:pPr>
          </w:p>
          <w:p w14:paraId="0D36DB45" w14:textId="0C86A289" w:rsidR="00690065" w:rsidRDefault="00690065" w:rsidP="007E42E6">
            <w:pPr>
              <w:spacing w:after="0" w:line="250" w:lineRule="auto"/>
              <w:ind w:right="369"/>
              <w:rPr>
                <w:rFonts w:ascii="Arial" w:eastAsia="Arial" w:hAnsi="Arial" w:cs="Arial"/>
                <w:sz w:val="24"/>
                <w:szCs w:val="24"/>
              </w:rPr>
            </w:pPr>
          </w:p>
          <w:p w14:paraId="24162BA7" w14:textId="01955CE5" w:rsidR="00690065" w:rsidRDefault="00690065" w:rsidP="007E42E6">
            <w:pPr>
              <w:spacing w:after="0" w:line="250" w:lineRule="auto"/>
              <w:ind w:right="369"/>
              <w:rPr>
                <w:rFonts w:ascii="Arial" w:eastAsia="Arial" w:hAnsi="Arial" w:cs="Arial"/>
                <w:sz w:val="24"/>
                <w:szCs w:val="24"/>
              </w:rPr>
            </w:pPr>
          </w:p>
          <w:p w14:paraId="5A196BA5" w14:textId="1C438A76" w:rsidR="00690065" w:rsidRDefault="00690065" w:rsidP="007E42E6">
            <w:pPr>
              <w:spacing w:after="0" w:line="250" w:lineRule="auto"/>
              <w:ind w:right="369"/>
              <w:rPr>
                <w:rFonts w:ascii="Arial" w:eastAsia="Arial" w:hAnsi="Arial" w:cs="Arial"/>
                <w:sz w:val="24"/>
                <w:szCs w:val="24"/>
              </w:rPr>
            </w:pPr>
          </w:p>
          <w:p w14:paraId="662396EC" w14:textId="77777777" w:rsidR="00690065" w:rsidRDefault="00690065" w:rsidP="007E42E6">
            <w:pPr>
              <w:spacing w:after="0" w:line="250" w:lineRule="auto"/>
              <w:ind w:right="369"/>
              <w:rPr>
                <w:rFonts w:ascii="Arial" w:eastAsia="Arial" w:hAnsi="Arial" w:cs="Arial"/>
                <w:sz w:val="24"/>
                <w:szCs w:val="24"/>
              </w:rPr>
            </w:pPr>
          </w:p>
          <w:p w14:paraId="011AB190" w14:textId="6DE716C6" w:rsidR="00690065" w:rsidRPr="00F92340" w:rsidRDefault="00690065" w:rsidP="007E42E6">
            <w:pPr>
              <w:spacing w:after="0" w:line="250" w:lineRule="auto"/>
              <w:ind w:right="369"/>
              <w:rPr>
                <w:rFonts w:ascii="Arial" w:eastAsia="Arial" w:hAnsi="Arial" w:cs="Arial"/>
                <w:sz w:val="24"/>
                <w:szCs w:val="24"/>
              </w:rPr>
            </w:pPr>
          </w:p>
        </w:tc>
      </w:tr>
      <w:tr w:rsidR="00CE1BD3" w:rsidRPr="0046016C" w14:paraId="1E274CCF" w14:textId="77777777" w:rsidTr="00F363AF">
        <w:tc>
          <w:tcPr>
            <w:tcW w:w="3761" w:type="dxa"/>
            <w:tcBorders>
              <w:top w:val="single" w:sz="8" w:space="0" w:color="00A650"/>
              <w:left w:val="single" w:sz="8" w:space="0" w:color="00A650"/>
              <w:bottom w:val="single" w:sz="8" w:space="0" w:color="00A650"/>
              <w:right w:val="single" w:sz="8" w:space="0" w:color="00A650"/>
            </w:tcBorders>
          </w:tcPr>
          <w:p w14:paraId="5661C3D5" w14:textId="0CACB67F" w:rsidR="00CE1BD3" w:rsidRDefault="0054085C" w:rsidP="006F0F57">
            <w:pPr>
              <w:spacing w:after="0" w:line="240" w:lineRule="auto"/>
              <w:ind w:right="-20"/>
              <w:rPr>
                <w:rFonts w:ascii="Arial" w:eastAsia="Arial" w:hAnsi="Arial" w:cs="Arial"/>
                <w:b/>
                <w:bCs/>
                <w:color w:val="00A650"/>
                <w:sz w:val="24"/>
                <w:szCs w:val="24"/>
              </w:rPr>
            </w:pPr>
            <w:r>
              <w:rPr>
                <w:rFonts w:ascii="Arial" w:eastAsia="Arial" w:hAnsi="Arial" w:cs="Arial"/>
                <w:b/>
                <w:bCs/>
                <w:color w:val="00A650"/>
                <w:sz w:val="24"/>
                <w:szCs w:val="24"/>
              </w:rPr>
              <w:t>Recommendations for future development identified by practice educator (see final report)</w:t>
            </w:r>
          </w:p>
        </w:tc>
        <w:tc>
          <w:tcPr>
            <w:tcW w:w="5922" w:type="dxa"/>
            <w:tcBorders>
              <w:top w:val="single" w:sz="8" w:space="0" w:color="00A650"/>
              <w:left w:val="single" w:sz="8" w:space="0" w:color="00A650"/>
              <w:bottom w:val="single" w:sz="8" w:space="0" w:color="00A650"/>
              <w:right w:val="single" w:sz="8" w:space="0" w:color="00A650"/>
            </w:tcBorders>
          </w:tcPr>
          <w:p w14:paraId="2C40FEC8" w14:textId="77777777" w:rsidR="000869DD" w:rsidRDefault="000869DD" w:rsidP="007E42E6">
            <w:pPr>
              <w:spacing w:after="0" w:line="250" w:lineRule="auto"/>
              <w:ind w:right="369"/>
              <w:rPr>
                <w:rFonts w:ascii="Arial" w:eastAsia="Arial" w:hAnsi="Arial" w:cs="Arial"/>
                <w:sz w:val="24"/>
                <w:szCs w:val="24"/>
              </w:rPr>
            </w:pPr>
          </w:p>
          <w:p w14:paraId="0E59B4FD" w14:textId="77777777" w:rsidR="00690065" w:rsidRDefault="00690065" w:rsidP="007E42E6">
            <w:pPr>
              <w:spacing w:after="0" w:line="250" w:lineRule="auto"/>
              <w:ind w:right="369"/>
              <w:rPr>
                <w:rFonts w:ascii="Arial" w:eastAsia="Arial" w:hAnsi="Arial" w:cs="Arial"/>
                <w:sz w:val="24"/>
                <w:szCs w:val="24"/>
              </w:rPr>
            </w:pPr>
          </w:p>
          <w:p w14:paraId="4B4FB6EE" w14:textId="77777777" w:rsidR="00690065" w:rsidRDefault="00690065" w:rsidP="007E42E6">
            <w:pPr>
              <w:spacing w:after="0" w:line="250" w:lineRule="auto"/>
              <w:ind w:right="369"/>
              <w:rPr>
                <w:rFonts w:ascii="Arial" w:eastAsia="Arial" w:hAnsi="Arial" w:cs="Arial"/>
                <w:sz w:val="24"/>
                <w:szCs w:val="24"/>
              </w:rPr>
            </w:pPr>
          </w:p>
          <w:p w14:paraId="71F9D006" w14:textId="77777777" w:rsidR="00690065" w:rsidRDefault="00690065" w:rsidP="007E42E6">
            <w:pPr>
              <w:spacing w:after="0" w:line="250" w:lineRule="auto"/>
              <w:ind w:right="369"/>
              <w:rPr>
                <w:rFonts w:ascii="Arial" w:eastAsia="Arial" w:hAnsi="Arial" w:cs="Arial"/>
                <w:sz w:val="24"/>
                <w:szCs w:val="24"/>
              </w:rPr>
            </w:pPr>
          </w:p>
          <w:p w14:paraId="1A70A5D1" w14:textId="77777777" w:rsidR="00690065" w:rsidRDefault="00690065" w:rsidP="007E42E6">
            <w:pPr>
              <w:spacing w:after="0" w:line="250" w:lineRule="auto"/>
              <w:ind w:right="369"/>
              <w:rPr>
                <w:rFonts w:ascii="Arial" w:eastAsia="Arial" w:hAnsi="Arial" w:cs="Arial"/>
                <w:sz w:val="24"/>
                <w:szCs w:val="24"/>
              </w:rPr>
            </w:pPr>
          </w:p>
          <w:p w14:paraId="7FA2A881" w14:textId="17AE72A3" w:rsidR="00690065" w:rsidRPr="000869DD" w:rsidRDefault="00690065" w:rsidP="007E42E6">
            <w:pPr>
              <w:spacing w:after="0" w:line="250" w:lineRule="auto"/>
              <w:ind w:right="369"/>
              <w:rPr>
                <w:rFonts w:ascii="Arial" w:eastAsia="Arial" w:hAnsi="Arial" w:cs="Arial"/>
                <w:sz w:val="24"/>
                <w:szCs w:val="24"/>
              </w:rPr>
            </w:pPr>
          </w:p>
        </w:tc>
      </w:tr>
    </w:tbl>
    <w:p w14:paraId="2C7D9592" w14:textId="77777777" w:rsidR="00823CC1" w:rsidRDefault="00823CC1" w:rsidP="00823CC1">
      <w:pPr>
        <w:spacing w:after="0"/>
        <w:sectPr w:rsidR="00823CC1" w:rsidSect="007F4883">
          <w:pgSz w:w="11920" w:h="16840"/>
          <w:pgMar w:top="1440" w:right="1080" w:bottom="1440" w:left="1080" w:header="0" w:footer="78" w:gutter="0"/>
          <w:cols w:space="720"/>
          <w:docGrid w:linePitch="299"/>
        </w:sectPr>
      </w:pPr>
    </w:p>
    <w:p w14:paraId="68DFC180" w14:textId="77777777" w:rsidR="00823CC1" w:rsidRDefault="00823CC1" w:rsidP="00823CC1">
      <w:pPr>
        <w:spacing w:before="63" w:after="0" w:line="240" w:lineRule="auto"/>
        <w:ind w:right="-20"/>
        <w:rPr>
          <w:rFonts w:ascii="Arial" w:eastAsia="Arial" w:hAnsi="Arial" w:cs="Arial"/>
          <w:sz w:val="28"/>
          <w:szCs w:val="28"/>
        </w:rPr>
      </w:pPr>
      <w:r>
        <w:rPr>
          <w:rFonts w:ascii="Arial" w:eastAsia="Arial" w:hAnsi="Arial" w:cs="Arial"/>
          <w:b/>
          <w:bCs/>
          <w:color w:val="231F20"/>
          <w:sz w:val="28"/>
          <w:szCs w:val="28"/>
        </w:rPr>
        <w:lastRenderedPageBreak/>
        <w:t>2.</w:t>
      </w:r>
      <w:r>
        <w:rPr>
          <w:rFonts w:ascii="Arial" w:eastAsia="Arial" w:hAnsi="Arial" w:cs="Arial"/>
          <w:b/>
          <w:bCs/>
          <w:color w:val="231F20"/>
          <w:spacing w:val="-2"/>
          <w:sz w:val="28"/>
          <w:szCs w:val="28"/>
        </w:rPr>
        <w:t xml:space="preserve"> </w:t>
      </w:r>
      <w:r>
        <w:rPr>
          <w:rFonts w:ascii="Arial" w:eastAsia="Arial" w:hAnsi="Arial" w:cs="Arial"/>
          <w:b/>
          <w:bCs/>
          <w:color w:val="231F20"/>
          <w:sz w:val="28"/>
          <w:szCs w:val="28"/>
        </w:rPr>
        <w:t>Supervision</w:t>
      </w:r>
    </w:p>
    <w:p w14:paraId="6B0F45EE" w14:textId="77777777" w:rsidR="00823CC1" w:rsidRDefault="00823CC1" w:rsidP="00823CC1">
      <w:pPr>
        <w:spacing w:before="4" w:after="0" w:line="170" w:lineRule="exact"/>
        <w:rPr>
          <w:sz w:val="17"/>
          <w:szCs w:val="17"/>
        </w:rPr>
      </w:pPr>
    </w:p>
    <w:p w14:paraId="43FAB405" w14:textId="77777777" w:rsidR="00823CC1" w:rsidRDefault="00823CC1" w:rsidP="00823CC1">
      <w:pPr>
        <w:spacing w:after="0" w:line="271" w:lineRule="exact"/>
        <w:ind w:right="-20"/>
        <w:rPr>
          <w:rFonts w:ascii="Arial" w:eastAsia="Arial" w:hAnsi="Arial" w:cs="Arial"/>
          <w:sz w:val="24"/>
          <w:szCs w:val="24"/>
        </w:rPr>
      </w:pPr>
      <w:r>
        <w:rPr>
          <w:rFonts w:ascii="Arial" w:eastAsia="Arial" w:hAnsi="Arial" w:cs="Arial"/>
          <w:color w:val="231F20"/>
          <w:position w:val="-1"/>
          <w:sz w:val="24"/>
          <w:szCs w:val="24"/>
        </w:rPr>
        <w:t>The supervision section may be pre-populated in line with the employe</w:t>
      </w:r>
      <w:r>
        <w:rPr>
          <w:rFonts w:ascii="Arial" w:eastAsia="Arial" w:hAnsi="Arial" w:cs="Arial"/>
          <w:color w:val="231F20"/>
          <w:spacing w:val="10"/>
          <w:position w:val="-1"/>
          <w:sz w:val="24"/>
          <w:szCs w:val="24"/>
        </w:rPr>
        <w:t>r</w:t>
      </w:r>
      <w:r>
        <w:rPr>
          <w:rFonts w:ascii="Arial" w:eastAsia="Arial" w:hAnsi="Arial" w:cs="Arial"/>
          <w:color w:val="231F20"/>
          <w:spacing w:val="-4"/>
          <w:position w:val="-1"/>
          <w:sz w:val="24"/>
          <w:szCs w:val="24"/>
        </w:rPr>
        <w:t>’</w:t>
      </w:r>
      <w:r>
        <w:rPr>
          <w:rFonts w:ascii="Arial" w:eastAsia="Arial" w:hAnsi="Arial" w:cs="Arial"/>
          <w:color w:val="231F20"/>
          <w:position w:val="-1"/>
          <w:sz w:val="24"/>
          <w:szCs w:val="24"/>
        </w:rPr>
        <w:t>s</w:t>
      </w:r>
      <w:r>
        <w:rPr>
          <w:rFonts w:ascii="Arial" w:eastAsia="Arial" w:hAnsi="Arial" w:cs="Arial"/>
          <w:color w:val="231F20"/>
          <w:spacing w:val="-13"/>
          <w:position w:val="-1"/>
          <w:sz w:val="24"/>
          <w:szCs w:val="24"/>
        </w:rPr>
        <w:t xml:space="preserve"> </w:t>
      </w:r>
      <w:r>
        <w:rPr>
          <w:rFonts w:ascii="Arial" w:eastAsia="Arial" w:hAnsi="Arial" w:cs="Arial"/>
          <w:color w:val="231F20"/>
          <w:position w:val="-1"/>
          <w:sz w:val="24"/>
          <w:szCs w:val="24"/>
        </w:rPr>
        <w:t>ASYE</w:t>
      </w:r>
      <w:r>
        <w:rPr>
          <w:rFonts w:ascii="Arial" w:eastAsia="Arial" w:hAnsi="Arial" w:cs="Arial"/>
          <w:color w:val="231F20"/>
          <w:spacing w:val="-6"/>
          <w:position w:val="-1"/>
          <w:sz w:val="24"/>
          <w:szCs w:val="24"/>
        </w:rPr>
        <w:t xml:space="preserve"> </w:t>
      </w:r>
      <w:r>
        <w:rPr>
          <w:rFonts w:ascii="Arial" w:eastAsia="Arial" w:hAnsi="Arial" w:cs="Arial"/>
          <w:color w:val="231F20"/>
          <w:position w:val="-1"/>
          <w:sz w:val="24"/>
          <w:szCs w:val="24"/>
        </w:rPr>
        <w:t>scheme.</w:t>
      </w:r>
    </w:p>
    <w:p w14:paraId="03D907B3" w14:textId="77777777" w:rsidR="00823CC1" w:rsidRDefault="00823CC1" w:rsidP="00823CC1">
      <w:pPr>
        <w:spacing w:before="10" w:after="0" w:line="130" w:lineRule="exact"/>
        <w:rPr>
          <w:sz w:val="13"/>
          <w:szCs w:val="13"/>
        </w:rPr>
      </w:pPr>
    </w:p>
    <w:p w14:paraId="38091660" w14:textId="77777777" w:rsidR="00823CC1" w:rsidRDefault="00823CC1" w:rsidP="00823CC1">
      <w:pPr>
        <w:spacing w:after="0" w:line="200" w:lineRule="exact"/>
        <w:rPr>
          <w:sz w:val="20"/>
          <w:szCs w:val="20"/>
        </w:rPr>
      </w:pPr>
    </w:p>
    <w:tbl>
      <w:tblPr>
        <w:tblW w:w="9701" w:type="dxa"/>
        <w:tblInd w:w="90" w:type="dxa"/>
        <w:tblLayout w:type="fixed"/>
        <w:tblCellMar>
          <w:top w:w="57" w:type="dxa"/>
          <w:left w:w="57" w:type="dxa"/>
          <w:bottom w:w="57" w:type="dxa"/>
          <w:right w:w="170" w:type="dxa"/>
        </w:tblCellMar>
        <w:tblLook w:val="01E0" w:firstRow="1" w:lastRow="1" w:firstColumn="1" w:lastColumn="1" w:noHBand="0" w:noVBand="0"/>
      </w:tblPr>
      <w:tblGrid>
        <w:gridCol w:w="3302"/>
        <w:gridCol w:w="6399"/>
      </w:tblGrid>
      <w:tr w:rsidR="00823CC1" w:rsidRPr="0046016C" w14:paraId="3D3D2F00" w14:textId="77777777" w:rsidTr="00146196">
        <w:tc>
          <w:tcPr>
            <w:tcW w:w="3302" w:type="dxa"/>
            <w:tcBorders>
              <w:top w:val="single" w:sz="8" w:space="0" w:color="00A650"/>
              <w:left w:val="single" w:sz="8" w:space="0" w:color="00A650"/>
              <w:bottom w:val="single" w:sz="8" w:space="0" w:color="00A650"/>
              <w:right w:val="single" w:sz="8" w:space="0" w:color="00A650"/>
            </w:tcBorders>
          </w:tcPr>
          <w:p w14:paraId="4FAC2B21" w14:textId="77777777" w:rsidR="00823CC1" w:rsidRPr="0046016C" w:rsidRDefault="00823CC1" w:rsidP="006F0F57">
            <w:pPr>
              <w:spacing w:before="7" w:after="0" w:line="100" w:lineRule="exact"/>
              <w:rPr>
                <w:sz w:val="10"/>
                <w:szCs w:val="10"/>
              </w:rPr>
            </w:pPr>
          </w:p>
          <w:p w14:paraId="1AFF6B0E" w14:textId="77777777" w:rsidR="00823CC1" w:rsidRDefault="00823CC1" w:rsidP="006F0F57">
            <w:pPr>
              <w:spacing w:after="0" w:line="240" w:lineRule="auto"/>
              <w:ind w:right="-20"/>
              <w:rPr>
                <w:rFonts w:ascii="Arial" w:eastAsia="Arial" w:hAnsi="Arial" w:cs="Arial"/>
                <w:sz w:val="24"/>
                <w:szCs w:val="24"/>
              </w:rPr>
            </w:pPr>
            <w:r>
              <w:rPr>
                <w:rFonts w:ascii="Arial" w:eastAsia="Arial" w:hAnsi="Arial" w:cs="Arial"/>
                <w:b/>
                <w:bCs/>
                <w:color w:val="00A650"/>
                <w:sz w:val="24"/>
                <w:szCs w:val="24"/>
              </w:rPr>
              <w:t>Supervision</w:t>
            </w:r>
            <w:r>
              <w:rPr>
                <w:rFonts w:ascii="Arial" w:eastAsia="Arial" w:hAnsi="Arial" w:cs="Arial"/>
                <w:b/>
                <w:bCs/>
                <w:color w:val="00A650"/>
                <w:spacing w:val="-14"/>
                <w:sz w:val="24"/>
                <w:szCs w:val="24"/>
              </w:rPr>
              <w:t xml:space="preserve"> </w:t>
            </w:r>
            <w:r>
              <w:rPr>
                <w:rFonts w:ascii="Arial" w:eastAsia="Arial" w:hAnsi="Arial" w:cs="Arial"/>
                <w:b/>
                <w:bCs/>
                <w:color w:val="00A650"/>
                <w:sz w:val="24"/>
                <w:szCs w:val="24"/>
              </w:rPr>
              <w:t>will</w:t>
            </w:r>
            <w:r>
              <w:rPr>
                <w:rFonts w:ascii="Arial" w:eastAsia="Arial" w:hAnsi="Arial" w:cs="Arial"/>
                <w:b/>
                <w:bCs/>
                <w:color w:val="00A650"/>
                <w:spacing w:val="-4"/>
                <w:sz w:val="24"/>
                <w:szCs w:val="24"/>
              </w:rPr>
              <w:t xml:space="preserve"> </w:t>
            </w:r>
            <w:r>
              <w:rPr>
                <w:rFonts w:ascii="Arial" w:eastAsia="Arial" w:hAnsi="Arial" w:cs="Arial"/>
                <w:b/>
                <w:bCs/>
                <w:color w:val="00A650"/>
                <w:sz w:val="24"/>
                <w:szCs w:val="24"/>
              </w:rPr>
              <w:t>be</w:t>
            </w:r>
            <w:r>
              <w:rPr>
                <w:rFonts w:ascii="Arial" w:eastAsia="Arial" w:hAnsi="Arial" w:cs="Arial"/>
                <w:b/>
                <w:bCs/>
                <w:color w:val="00A650"/>
                <w:spacing w:val="-3"/>
                <w:sz w:val="24"/>
                <w:szCs w:val="24"/>
              </w:rPr>
              <w:t xml:space="preserve"> </w:t>
            </w:r>
            <w:r>
              <w:rPr>
                <w:rFonts w:ascii="Arial" w:eastAsia="Arial" w:hAnsi="Arial" w:cs="Arial"/>
                <w:b/>
                <w:bCs/>
                <w:color w:val="00A650"/>
                <w:sz w:val="24"/>
                <w:szCs w:val="24"/>
              </w:rPr>
              <w:t>provided</w:t>
            </w:r>
            <w:r>
              <w:rPr>
                <w:rFonts w:ascii="Arial" w:eastAsia="Arial" w:hAnsi="Arial" w:cs="Arial"/>
                <w:b/>
                <w:bCs/>
                <w:color w:val="00A650"/>
                <w:spacing w:val="-10"/>
                <w:sz w:val="24"/>
                <w:szCs w:val="24"/>
              </w:rPr>
              <w:t xml:space="preserve"> </w:t>
            </w:r>
            <w:r>
              <w:rPr>
                <w:rFonts w:ascii="Arial" w:eastAsia="Arial" w:hAnsi="Arial" w:cs="Arial"/>
                <w:b/>
                <w:bCs/>
                <w:color w:val="00A650"/>
                <w:sz w:val="24"/>
                <w:szCs w:val="24"/>
              </w:rPr>
              <w:t>by</w:t>
            </w:r>
          </w:p>
        </w:tc>
        <w:tc>
          <w:tcPr>
            <w:tcW w:w="6399" w:type="dxa"/>
            <w:tcBorders>
              <w:top w:val="single" w:sz="8" w:space="0" w:color="00A650"/>
              <w:left w:val="single" w:sz="8" w:space="0" w:color="00A650"/>
              <w:bottom w:val="single" w:sz="8" w:space="0" w:color="00A650"/>
              <w:right w:val="single" w:sz="8" w:space="0" w:color="00A650"/>
            </w:tcBorders>
          </w:tcPr>
          <w:p w14:paraId="53BAB84C" w14:textId="77777777" w:rsidR="00823CC1" w:rsidRPr="00160D6B" w:rsidRDefault="00823CC1" w:rsidP="006F0F57">
            <w:pPr>
              <w:rPr>
                <w:rFonts w:ascii="Arial" w:hAnsi="Arial" w:cs="Arial"/>
                <w:sz w:val="24"/>
              </w:rPr>
            </w:pPr>
            <w:r>
              <w:rPr>
                <w:rFonts w:ascii="Arial" w:hAnsi="Arial" w:cs="Arial"/>
                <w:sz w:val="24"/>
              </w:rPr>
              <w:t xml:space="preserve"> </w:t>
            </w:r>
          </w:p>
        </w:tc>
      </w:tr>
      <w:tr w:rsidR="00823CC1" w:rsidRPr="0046016C" w14:paraId="273857E3" w14:textId="77777777" w:rsidTr="006F0F57">
        <w:tc>
          <w:tcPr>
            <w:tcW w:w="9701" w:type="dxa"/>
            <w:gridSpan w:val="2"/>
            <w:tcBorders>
              <w:top w:val="single" w:sz="8" w:space="0" w:color="00A650"/>
              <w:left w:val="single" w:sz="8" w:space="0" w:color="00A650"/>
              <w:bottom w:val="single" w:sz="8" w:space="0" w:color="00A650"/>
              <w:right w:val="single" w:sz="8" w:space="0" w:color="00A650"/>
            </w:tcBorders>
            <w:shd w:val="clear" w:color="auto" w:fill="00A650"/>
          </w:tcPr>
          <w:p w14:paraId="6F40E259" w14:textId="77777777" w:rsidR="00823CC1" w:rsidRDefault="00823CC1" w:rsidP="006F0F57">
            <w:pPr>
              <w:spacing w:before="94" w:after="0" w:line="240" w:lineRule="auto"/>
              <w:ind w:left="70" w:right="-20"/>
              <w:rPr>
                <w:rFonts w:ascii="Arial" w:eastAsia="Arial" w:hAnsi="Arial" w:cs="Arial"/>
                <w:sz w:val="24"/>
                <w:szCs w:val="24"/>
              </w:rPr>
            </w:pPr>
            <w:r>
              <w:rPr>
                <w:rFonts w:ascii="Arial" w:eastAsia="Arial" w:hAnsi="Arial" w:cs="Arial"/>
                <w:b/>
                <w:bCs/>
                <w:color w:val="FFFFFF"/>
                <w:sz w:val="24"/>
                <w:szCs w:val="24"/>
              </w:rPr>
              <w:t>Supervision</w:t>
            </w:r>
            <w:r>
              <w:rPr>
                <w:rFonts w:ascii="Arial" w:eastAsia="Arial" w:hAnsi="Arial" w:cs="Arial"/>
                <w:b/>
                <w:bCs/>
                <w:color w:val="FFFFFF"/>
                <w:spacing w:val="-14"/>
                <w:sz w:val="24"/>
                <w:szCs w:val="24"/>
              </w:rPr>
              <w:t xml:space="preserve"> </w:t>
            </w:r>
            <w:r>
              <w:rPr>
                <w:rFonts w:ascii="Arial" w:eastAsia="Arial" w:hAnsi="Arial" w:cs="Arial"/>
                <w:b/>
                <w:bCs/>
                <w:color w:val="FFFFFF"/>
                <w:sz w:val="24"/>
                <w:szCs w:val="24"/>
              </w:rPr>
              <w:t>sessions will</w:t>
            </w:r>
            <w:r>
              <w:rPr>
                <w:rFonts w:ascii="Arial" w:eastAsia="Arial" w:hAnsi="Arial" w:cs="Arial"/>
                <w:b/>
                <w:bCs/>
                <w:color w:val="FFFFFF"/>
                <w:spacing w:val="-4"/>
                <w:sz w:val="24"/>
                <w:szCs w:val="24"/>
              </w:rPr>
              <w:t xml:space="preserve"> </w:t>
            </w:r>
            <w:r>
              <w:rPr>
                <w:rFonts w:ascii="Arial" w:eastAsia="Arial" w:hAnsi="Arial" w:cs="Arial"/>
                <w:b/>
                <w:bCs/>
                <w:color w:val="FFFFFF"/>
                <w:sz w:val="24"/>
                <w:szCs w:val="24"/>
              </w:rPr>
              <w:t>be</w:t>
            </w:r>
            <w:r>
              <w:rPr>
                <w:rFonts w:ascii="Arial" w:eastAsia="Arial" w:hAnsi="Arial" w:cs="Arial"/>
                <w:b/>
                <w:bCs/>
                <w:color w:val="FFFFFF"/>
                <w:spacing w:val="-3"/>
                <w:sz w:val="24"/>
                <w:szCs w:val="24"/>
              </w:rPr>
              <w:t xml:space="preserve"> </w:t>
            </w:r>
            <w:r>
              <w:rPr>
                <w:rFonts w:ascii="Arial" w:eastAsia="Arial" w:hAnsi="Arial" w:cs="Arial"/>
                <w:b/>
                <w:bCs/>
                <w:color w:val="FFFFFF"/>
                <w:sz w:val="24"/>
                <w:szCs w:val="24"/>
              </w:rPr>
              <w:t>as follows:</w:t>
            </w:r>
            <w:r>
              <w:rPr>
                <w:rFonts w:ascii="Arial" w:eastAsia="Arial" w:hAnsi="Arial" w:cs="Arial"/>
                <w:b/>
                <w:bCs/>
                <w:color w:val="FFFFFF"/>
                <w:spacing w:val="-9"/>
                <w:sz w:val="24"/>
                <w:szCs w:val="24"/>
              </w:rPr>
              <w:t xml:space="preserve"> </w:t>
            </w:r>
            <w:r>
              <w:rPr>
                <w:rFonts w:ascii="Arial" w:eastAsia="Arial" w:hAnsi="Arial" w:cs="Arial"/>
                <w:b/>
                <w:bCs/>
                <w:color w:val="FFFFFF"/>
                <w:sz w:val="24"/>
                <w:szCs w:val="24"/>
              </w:rPr>
              <w:t>Refer to</w:t>
            </w:r>
            <w:r>
              <w:rPr>
                <w:rFonts w:ascii="Arial" w:eastAsia="Arial" w:hAnsi="Arial" w:cs="Arial"/>
                <w:b/>
                <w:bCs/>
                <w:color w:val="FFFFFF"/>
                <w:spacing w:val="-2"/>
                <w:sz w:val="24"/>
                <w:szCs w:val="24"/>
              </w:rPr>
              <w:t xml:space="preserve"> </w:t>
            </w:r>
            <w:r>
              <w:rPr>
                <w:rFonts w:ascii="Arial" w:eastAsia="Arial" w:hAnsi="Arial" w:cs="Arial"/>
                <w:b/>
                <w:bCs/>
                <w:color w:val="FFFFFF"/>
                <w:sz w:val="24"/>
                <w:szCs w:val="24"/>
              </w:rPr>
              <w:t>the Standards for Employers of</w:t>
            </w:r>
            <w:r>
              <w:rPr>
                <w:rFonts w:ascii="Arial" w:eastAsia="Arial" w:hAnsi="Arial" w:cs="Arial"/>
                <w:b/>
                <w:bCs/>
                <w:color w:val="FFFFFF"/>
                <w:spacing w:val="-2"/>
                <w:sz w:val="24"/>
                <w:szCs w:val="24"/>
              </w:rPr>
              <w:t xml:space="preserve"> </w:t>
            </w:r>
            <w:r>
              <w:rPr>
                <w:rFonts w:ascii="Arial" w:eastAsia="Arial" w:hAnsi="Arial" w:cs="Arial"/>
                <w:b/>
                <w:bCs/>
                <w:color w:val="FFFFFF"/>
                <w:sz w:val="24"/>
                <w:szCs w:val="24"/>
              </w:rPr>
              <w:t>Social</w:t>
            </w:r>
            <w:r>
              <w:rPr>
                <w:rFonts w:ascii="Arial" w:eastAsia="Arial" w:hAnsi="Arial" w:cs="Arial"/>
                <w:sz w:val="24"/>
                <w:szCs w:val="24"/>
              </w:rPr>
              <w:t xml:space="preserve"> </w:t>
            </w:r>
            <w:r>
              <w:rPr>
                <w:rFonts w:ascii="Arial" w:eastAsia="Arial" w:hAnsi="Arial" w:cs="Arial"/>
                <w:b/>
                <w:bCs/>
                <w:color w:val="FFFFFF"/>
                <w:spacing w:val="-4"/>
                <w:sz w:val="24"/>
                <w:szCs w:val="24"/>
              </w:rPr>
              <w:t>W</w:t>
            </w:r>
            <w:r>
              <w:rPr>
                <w:rFonts w:ascii="Arial" w:eastAsia="Arial" w:hAnsi="Arial" w:cs="Arial"/>
                <w:b/>
                <w:bCs/>
                <w:color w:val="FFFFFF"/>
                <w:sz w:val="24"/>
                <w:szCs w:val="24"/>
              </w:rPr>
              <w:t>orkers</w:t>
            </w:r>
            <w:r>
              <w:rPr>
                <w:rFonts w:ascii="Arial" w:eastAsia="Arial" w:hAnsi="Arial" w:cs="Arial"/>
                <w:b/>
                <w:bCs/>
                <w:color w:val="FFFFFF"/>
                <w:spacing w:val="-2"/>
                <w:sz w:val="24"/>
                <w:szCs w:val="24"/>
              </w:rPr>
              <w:t xml:space="preserve"> </w:t>
            </w:r>
            <w:r>
              <w:rPr>
                <w:rFonts w:ascii="Arial" w:eastAsia="Arial" w:hAnsi="Arial" w:cs="Arial"/>
                <w:b/>
                <w:bCs/>
                <w:color w:val="FFFFFF"/>
                <w:sz w:val="24"/>
                <w:szCs w:val="24"/>
              </w:rPr>
              <w:t>in</w:t>
            </w:r>
            <w:r>
              <w:rPr>
                <w:rFonts w:ascii="Arial" w:eastAsia="Arial" w:hAnsi="Arial" w:cs="Arial"/>
                <w:b/>
                <w:bCs/>
                <w:color w:val="FFFFFF"/>
                <w:spacing w:val="-2"/>
                <w:sz w:val="24"/>
                <w:szCs w:val="24"/>
              </w:rPr>
              <w:t xml:space="preserve"> </w:t>
            </w:r>
            <w:r>
              <w:rPr>
                <w:rFonts w:ascii="Arial" w:eastAsia="Arial" w:hAnsi="Arial" w:cs="Arial"/>
                <w:b/>
                <w:bCs/>
                <w:color w:val="FFFFFF"/>
                <w:sz w:val="24"/>
                <w:szCs w:val="24"/>
              </w:rPr>
              <w:t>England</w:t>
            </w:r>
            <w:r>
              <w:rPr>
                <w:rFonts w:ascii="Arial" w:eastAsia="Arial" w:hAnsi="Arial" w:cs="Arial"/>
                <w:b/>
                <w:bCs/>
                <w:color w:val="FFFFFF"/>
                <w:spacing w:val="-9"/>
                <w:sz w:val="24"/>
                <w:szCs w:val="24"/>
              </w:rPr>
              <w:t xml:space="preserve"> </w:t>
            </w:r>
            <w:r>
              <w:rPr>
                <w:rFonts w:ascii="Arial" w:eastAsia="Arial" w:hAnsi="Arial" w:cs="Arial"/>
                <w:b/>
                <w:bCs/>
                <w:color w:val="FFFFFF"/>
                <w:sz w:val="24"/>
                <w:szCs w:val="24"/>
              </w:rPr>
              <w:t>for guidance.</w:t>
            </w:r>
          </w:p>
        </w:tc>
      </w:tr>
      <w:tr w:rsidR="00823CC1" w:rsidRPr="0046016C" w14:paraId="0A33258E" w14:textId="77777777" w:rsidTr="00146196">
        <w:tc>
          <w:tcPr>
            <w:tcW w:w="3302" w:type="dxa"/>
            <w:tcBorders>
              <w:top w:val="single" w:sz="8" w:space="0" w:color="00A650"/>
              <w:left w:val="single" w:sz="8" w:space="0" w:color="00A650"/>
              <w:bottom w:val="single" w:sz="8" w:space="0" w:color="00A650"/>
              <w:right w:val="single" w:sz="8" w:space="0" w:color="00A650"/>
            </w:tcBorders>
          </w:tcPr>
          <w:p w14:paraId="37905424" w14:textId="77777777" w:rsidR="00823CC1" w:rsidRPr="0046016C" w:rsidRDefault="00823CC1" w:rsidP="006F0F57">
            <w:pPr>
              <w:spacing w:before="6" w:after="0" w:line="130" w:lineRule="exact"/>
              <w:rPr>
                <w:sz w:val="13"/>
                <w:szCs w:val="13"/>
              </w:rPr>
            </w:pPr>
          </w:p>
          <w:p w14:paraId="36F8B727" w14:textId="77777777" w:rsidR="00823CC1" w:rsidRDefault="00823CC1" w:rsidP="006F0F57">
            <w:pPr>
              <w:spacing w:after="0" w:line="240" w:lineRule="auto"/>
              <w:ind w:right="-20"/>
              <w:rPr>
                <w:rFonts w:ascii="Arial" w:eastAsia="Arial" w:hAnsi="Arial" w:cs="Arial"/>
                <w:sz w:val="24"/>
                <w:szCs w:val="24"/>
              </w:rPr>
            </w:pPr>
            <w:r>
              <w:rPr>
                <w:rFonts w:ascii="Arial" w:eastAsia="Arial" w:hAnsi="Arial" w:cs="Arial"/>
                <w:b/>
                <w:bCs/>
                <w:color w:val="00A650"/>
                <w:sz w:val="24"/>
                <w:szCs w:val="24"/>
              </w:rPr>
              <w:t>Duration</w:t>
            </w:r>
          </w:p>
        </w:tc>
        <w:tc>
          <w:tcPr>
            <w:tcW w:w="6399" w:type="dxa"/>
            <w:tcBorders>
              <w:top w:val="single" w:sz="8" w:space="0" w:color="00A650"/>
              <w:left w:val="single" w:sz="8" w:space="0" w:color="00A650"/>
              <w:bottom w:val="single" w:sz="8" w:space="0" w:color="00A650"/>
              <w:right w:val="single" w:sz="8" w:space="0" w:color="00A650"/>
            </w:tcBorders>
          </w:tcPr>
          <w:p w14:paraId="7E973758" w14:textId="77777777" w:rsidR="00823CC1" w:rsidRPr="00433C67" w:rsidRDefault="00823CC1" w:rsidP="006F0F57">
            <w:pPr>
              <w:rPr>
                <w:rFonts w:ascii="Arial" w:hAnsi="Arial" w:cs="Arial"/>
                <w:sz w:val="24"/>
                <w:szCs w:val="24"/>
              </w:rPr>
            </w:pPr>
            <w:r w:rsidRPr="00433C67">
              <w:rPr>
                <w:rFonts w:ascii="Arial" w:hAnsi="Arial" w:cs="Arial"/>
                <w:sz w:val="24"/>
                <w:szCs w:val="24"/>
              </w:rPr>
              <w:t>1.5 hours</w:t>
            </w:r>
          </w:p>
        </w:tc>
      </w:tr>
      <w:tr w:rsidR="00823CC1" w:rsidRPr="0046016C" w14:paraId="34DA28F2" w14:textId="77777777" w:rsidTr="00146196">
        <w:tc>
          <w:tcPr>
            <w:tcW w:w="3302" w:type="dxa"/>
            <w:tcBorders>
              <w:top w:val="single" w:sz="8" w:space="0" w:color="00A650"/>
              <w:left w:val="single" w:sz="8" w:space="0" w:color="00A650"/>
              <w:bottom w:val="single" w:sz="8" w:space="0" w:color="00A650"/>
              <w:right w:val="single" w:sz="8" w:space="0" w:color="00A650"/>
            </w:tcBorders>
          </w:tcPr>
          <w:p w14:paraId="6734725B" w14:textId="77777777" w:rsidR="00823CC1" w:rsidRPr="0046016C" w:rsidRDefault="00823CC1" w:rsidP="006F0F57">
            <w:pPr>
              <w:spacing w:before="9" w:after="0" w:line="190" w:lineRule="exact"/>
              <w:rPr>
                <w:sz w:val="19"/>
                <w:szCs w:val="19"/>
              </w:rPr>
            </w:pPr>
          </w:p>
          <w:p w14:paraId="6213E89F" w14:textId="77777777" w:rsidR="00823CC1" w:rsidRDefault="00823CC1" w:rsidP="006F0F57">
            <w:pPr>
              <w:spacing w:after="0" w:line="240" w:lineRule="auto"/>
              <w:ind w:right="-20"/>
              <w:rPr>
                <w:rFonts w:ascii="Arial" w:eastAsia="Arial" w:hAnsi="Arial" w:cs="Arial"/>
                <w:sz w:val="24"/>
                <w:szCs w:val="24"/>
              </w:rPr>
            </w:pPr>
            <w:r>
              <w:rPr>
                <w:rFonts w:ascii="Arial" w:eastAsia="Arial" w:hAnsi="Arial" w:cs="Arial"/>
                <w:b/>
                <w:bCs/>
                <w:color w:val="00A650"/>
                <w:sz w:val="24"/>
                <w:szCs w:val="24"/>
              </w:rPr>
              <w:t>First</w:t>
            </w:r>
            <w:r>
              <w:rPr>
                <w:rFonts w:ascii="Arial" w:eastAsia="Arial" w:hAnsi="Arial" w:cs="Arial"/>
                <w:b/>
                <w:bCs/>
                <w:color w:val="00A650"/>
                <w:spacing w:val="-5"/>
                <w:sz w:val="24"/>
                <w:szCs w:val="24"/>
              </w:rPr>
              <w:t xml:space="preserve"> </w:t>
            </w:r>
            <w:r>
              <w:rPr>
                <w:rFonts w:ascii="Arial" w:eastAsia="Arial" w:hAnsi="Arial" w:cs="Arial"/>
                <w:b/>
                <w:bCs/>
                <w:color w:val="00A650"/>
                <w:sz w:val="24"/>
                <w:szCs w:val="24"/>
              </w:rPr>
              <w:t>six weeks of</w:t>
            </w:r>
            <w:r>
              <w:rPr>
                <w:rFonts w:ascii="Arial" w:eastAsia="Arial" w:hAnsi="Arial" w:cs="Arial"/>
                <w:b/>
                <w:bCs/>
                <w:color w:val="00A650"/>
                <w:spacing w:val="-2"/>
                <w:sz w:val="24"/>
                <w:szCs w:val="24"/>
              </w:rPr>
              <w:t xml:space="preserve"> </w:t>
            </w:r>
            <w:r>
              <w:rPr>
                <w:rFonts w:ascii="Arial" w:eastAsia="Arial" w:hAnsi="Arial" w:cs="Arial"/>
                <w:b/>
                <w:bCs/>
                <w:color w:val="00A650"/>
                <w:sz w:val="24"/>
                <w:szCs w:val="24"/>
              </w:rPr>
              <w:t>employment</w:t>
            </w:r>
          </w:p>
        </w:tc>
        <w:tc>
          <w:tcPr>
            <w:tcW w:w="6399" w:type="dxa"/>
            <w:tcBorders>
              <w:top w:val="single" w:sz="8" w:space="0" w:color="00A650"/>
              <w:left w:val="single" w:sz="8" w:space="0" w:color="00A650"/>
              <w:bottom w:val="single" w:sz="8" w:space="0" w:color="00A650"/>
              <w:right w:val="single" w:sz="8" w:space="0" w:color="00A650"/>
            </w:tcBorders>
          </w:tcPr>
          <w:p w14:paraId="30CFF441" w14:textId="77777777" w:rsidR="00823CC1" w:rsidRPr="00433C67" w:rsidRDefault="00823CC1" w:rsidP="006F0F57">
            <w:pPr>
              <w:spacing w:before="54" w:after="0" w:line="240" w:lineRule="auto"/>
              <w:ind w:right="-20"/>
              <w:rPr>
                <w:rFonts w:ascii="Arial" w:eastAsia="Arial" w:hAnsi="Arial" w:cs="Arial"/>
                <w:sz w:val="24"/>
                <w:szCs w:val="24"/>
              </w:rPr>
            </w:pPr>
            <w:r w:rsidRPr="00433C67">
              <w:rPr>
                <w:rFonts w:ascii="Arial" w:eastAsia="Arial" w:hAnsi="Arial" w:cs="Arial"/>
                <w:color w:val="000000"/>
                <w:sz w:val="24"/>
                <w:szCs w:val="24"/>
              </w:rPr>
              <w:t>Weekly</w:t>
            </w:r>
          </w:p>
        </w:tc>
      </w:tr>
      <w:tr w:rsidR="00823CC1" w:rsidRPr="0046016C" w14:paraId="37BAB843" w14:textId="77777777" w:rsidTr="00146196">
        <w:tc>
          <w:tcPr>
            <w:tcW w:w="3302" w:type="dxa"/>
            <w:tcBorders>
              <w:top w:val="single" w:sz="8" w:space="0" w:color="00A650"/>
              <w:left w:val="single" w:sz="8" w:space="0" w:color="00A650"/>
              <w:bottom w:val="single" w:sz="8" w:space="0" w:color="00A650"/>
              <w:right w:val="single" w:sz="8" w:space="0" w:color="00A650"/>
            </w:tcBorders>
          </w:tcPr>
          <w:p w14:paraId="3061A2C2" w14:textId="77777777" w:rsidR="00823CC1" w:rsidRPr="0046016C" w:rsidRDefault="00823CC1" w:rsidP="006F0F57">
            <w:pPr>
              <w:spacing w:before="6" w:after="0" w:line="130" w:lineRule="exact"/>
              <w:rPr>
                <w:sz w:val="13"/>
                <w:szCs w:val="13"/>
              </w:rPr>
            </w:pPr>
          </w:p>
          <w:p w14:paraId="2CADB3F6" w14:textId="77777777" w:rsidR="00823CC1" w:rsidRDefault="00823CC1" w:rsidP="006F0F57">
            <w:pPr>
              <w:spacing w:after="0" w:line="240" w:lineRule="auto"/>
              <w:ind w:right="-20"/>
              <w:rPr>
                <w:rFonts w:ascii="Arial" w:eastAsia="Arial" w:hAnsi="Arial" w:cs="Arial"/>
                <w:sz w:val="24"/>
                <w:szCs w:val="24"/>
              </w:rPr>
            </w:pPr>
            <w:r>
              <w:rPr>
                <w:rFonts w:ascii="Arial" w:eastAsia="Arial" w:hAnsi="Arial" w:cs="Arial"/>
                <w:b/>
                <w:bCs/>
                <w:color w:val="00A650"/>
                <w:spacing w:val="-4"/>
                <w:sz w:val="24"/>
                <w:szCs w:val="24"/>
              </w:rPr>
              <w:t>W</w:t>
            </w:r>
            <w:r>
              <w:rPr>
                <w:rFonts w:ascii="Arial" w:eastAsia="Arial" w:hAnsi="Arial" w:cs="Arial"/>
                <w:b/>
                <w:bCs/>
                <w:color w:val="00A650"/>
                <w:sz w:val="24"/>
                <w:szCs w:val="24"/>
              </w:rPr>
              <w:t>eek</w:t>
            </w:r>
            <w:r>
              <w:rPr>
                <w:rFonts w:ascii="Arial" w:eastAsia="Arial" w:hAnsi="Arial" w:cs="Arial"/>
                <w:b/>
                <w:bCs/>
                <w:color w:val="00A650"/>
                <w:spacing w:val="-2"/>
                <w:sz w:val="24"/>
                <w:szCs w:val="24"/>
              </w:rPr>
              <w:t xml:space="preserve"> </w:t>
            </w:r>
            <w:r>
              <w:rPr>
                <w:rFonts w:ascii="Arial" w:eastAsia="Arial" w:hAnsi="Arial" w:cs="Arial"/>
                <w:b/>
                <w:bCs/>
                <w:color w:val="00A650"/>
                <w:sz w:val="24"/>
                <w:szCs w:val="24"/>
              </w:rPr>
              <w:t xml:space="preserve">seven – </w:t>
            </w:r>
            <w:proofErr w:type="gramStart"/>
            <w:r>
              <w:rPr>
                <w:rFonts w:ascii="Arial" w:eastAsia="Arial" w:hAnsi="Arial" w:cs="Arial"/>
                <w:b/>
                <w:bCs/>
                <w:color w:val="00A650"/>
                <w:sz w:val="24"/>
                <w:szCs w:val="24"/>
              </w:rPr>
              <w:t>six month</w:t>
            </w:r>
            <w:proofErr w:type="gramEnd"/>
            <w:r>
              <w:rPr>
                <w:rFonts w:ascii="Arial" w:eastAsia="Arial" w:hAnsi="Arial" w:cs="Arial"/>
                <w:b/>
                <w:bCs/>
                <w:color w:val="00A650"/>
                <w:spacing w:val="-7"/>
                <w:sz w:val="24"/>
                <w:szCs w:val="24"/>
              </w:rPr>
              <w:t xml:space="preserve"> </w:t>
            </w:r>
            <w:r>
              <w:rPr>
                <w:rFonts w:ascii="Arial" w:eastAsia="Arial" w:hAnsi="Arial" w:cs="Arial"/>
                <w:b/>
                <w:bCs/>
                <w:color w:val="00A650"/>
                <w:sz w:val="24"/>
                <w:szCs w:val="24"/>
              </w:rPr>
              <w:t>review</w:t>
            </w:r>
          </w:p>
        </w:tc>
        <w:tc>
          <w:tcPr>
            <w:tcW w:w="6399" w:type="dxa"/>
            <w:tcBorders>
              <w:top w:val="single" w:sz="8" w:space="0" w:color="00A650"/>
              <w:left w:val="single" w:sz="8" w:space="0" w:color="00A650"/>
              <w:bottom w:val="single" w:sz="8" w:space="0" w:color="00A650"/>
              <w:right w:val="single" w:sz="8" w:space="0" w:color="00A650"/>
            </w:tcBorders>
          </w:tcPr>
          <w:p w14:paraId="1EDDA2C9" w14:textId="77777777" w:rsidR="00823CC1" w:rsidRPr="00433C67" w:rsidRDefault="00823CC1" w:rsidP="006F0F57">
            <w:pPr>
              <w:rPr>
                <w:rFonts w:ascii="Arial" w:hAnsi="Arial" w:cs="Arial"/>
                <w:sz w:val="24"/>
                <w:szCs w:val="24"/>
              </w:rPr>
            </w:pPr>
            <w:r w:rsidRPr="00433C67">
              <w:rPr>
                <w:rFonts w:ascii="Arial" w:hAnsi="Arial" w:cs="Arial"/>
                <w:sz w:val="24"/>
                <w:szCs w:val="24"/>
              </w:rPr>
              <w:t>Fortnightly</w:t>
            </w:r>
          </w:p>
        </w:tc>
      </w:tr>
      <w:tr w:rsidR="00823CC1" w:rsidRPr="0046016C" w14:paraId="03265051" w14:textId="77777777" w:rsidTr="00146196">
        <w:tc>
          <w:tcPr>
            <w:tcW w:w="3302" w:type="dxa"/>
            <w:tcBorders>
              <w:top w:val="single" w:sz="8" w:space="0" w:color="00A650"/>
              <w:left w:val="single" w:sz="8" w:space="0" w:color="00A650"/>
              <w:bottom w:val="single" w:sz="8" w:space="0" w:color="00A650"/>
              <w:right w:val="single" w:sz="8" w:space="0" w:color="00A650"/>
            </w:tcBorders>
          </w:tcPr>
          <w:p w14:paraId="113BA182" w14:textId="77777777" w:rsidR="00823CC1" w:rsidRPr="0046016C" w:rsidRDefault="00823CC1" w:rsidP="006F0F57">
            <w:pPr>
              <w:spacing w:before="6" w:after="0" w:line="130" w:lineRule="exact"/>
              <w:rPr>
                <w:sz w:val="13"/>
                <w:szCs w:val="13"/>
              </w:rPr>
            </w:pPr>
          </w:p>
          <w:p w14:paraId="37AFB06C" w14:textId="77777777" w:rsidR="00823CC1" w:rsidRDefault="00823CC1" w:rsidP="006F0F57">
            <w:pPr>
              <w:spacing w:after="0" w:line="240" w:lineRule="auto"/>
              <w:ind w:right="-20"/>
              <w:rPr>
                <w:rFonts w:ascii="Arial" w:eastAsia="Arial" w:hAnsi="Arial" w:cs="Arial"/>
                <w:sz w:val="24"/>
                <w:szCs w:val="24"/>
              </w:rPr>
            </w:pPr>
            <w:r>
              <w:rPr>
                <w:rFonts w:ascii="Arial" w:eastAsia="Arial" w:hAnsi="Arial" w:cs="Arial"/>
                <w:b/>
                <w:bCs/>
                <w:color w:val="00A650"/>
                <w:sz w:val="24"/>
                <w:szCs w:val="24"/>
              </w:rPr>
              <w:t>Following</w:t>
            </w:r>
            <w:r>
              <w:rPr>
                <w:rFonts w:ascii="Arial" w:eastAsia="Arial" w:hAnsi="Arial" w:cs="Arial"/>
                <w:b/>
                <w:bCs/>
                <w:color w:val="00A650"/>
                <w:spacing w:val="-11"/>
                <w:sz w:val="24"/>
                <w:szCs w:val="24"/>
              </w:rPr>
              <w:t xml:space="preserve"> </w:t>
            </w:r>
            <w:proofErr w:type="gramStart"/>
            <w:r>
              <w:rPr>
                <w:rFonts w:ascii="Arial" w:eastAsia="Arial" w:hAnsi="Arial" w:cs="Arial"/>
                <w:b/>
                <w:bCs/>
                <w:color w:val="00A650"/>
                <w:sz w:val="24"/>
                <w:szCs w:val="24"/>
              </w:rPr>
              <w:t>six month</w:t>
            </w:r>
            <w:proofErr w:type="gramEnd"/>
            <w:r>
              <w:rPr>
                <w:rFonts w:ascii="Arial" w:eastAsia="Arial" w:hAnsi="Arial" w:cs="Arial"/>
                <w:b/>
                <w:bCs/>
                <w:color w:val="00A650"/>
                <w:spacing w:val="-7"/>
                <w:sz w:val="24"/>
                <w:szCs w:val="24"/>
              </w:rPr>
              <w:t xml:space="preserve"> </w:t>
            </w:r>
            <w:r>
              <w:rPr>
                <w:rFonts w:ascii="Arial" w:eastAsia="Arial" w:hAnsi="Arial" w:cs="Arial"/>
                <w:b/>
                <w:bCs/>
                <w:color w:val="00A650"/>
                <w:sz w:val="24"/>
                <w:szCs w:val="24"/>
              </w:rPr>
              <w:t>review</w:t>
            </w:r>
          </w:p>
        </w:tc>
        <w:tc>
          <w:tcPr>
            <w:tcW w:w="6399" w:type="dxa"/>
            <w:tcBorders>
              <w:top w:val="single" w:sz="8" w:space="0" w:color="00A650"/>
              <w:left w:val="single" w:sz="8" w:space="0" w:color="00A650"/>
              <w:bottom w:val="single" w:sz="8" w:space="0" w:color="00A650"/>
              <w:right w:val="single" w:sz="8" w:space="0" w:color="00A650"/>
            </w:tcBorders>
          </w:tcPr>
          <w:p w14:paraId="6A1001EA" w14:textId="77777777" w:rsidR="00823CC1" w:rsidRPr="00433C67" w:rsidRDefault="00823CC1" w:rsidP="006F0F57">
            <w:pPr>
              <w:rPr>
                <w:rFonts w:ascii="Arial" w:hAnsi="Arial" w:cs="Arial"/>
                <w:sz w:val="24"/>
                <w:szCs w:val="24"/>
              </w:rPr>
            </w:pPr>
            <w:r w:rsidRPr="00433C67">
              <w:rPr>
                <w:rFonts w:ascii="Arial" w:hAnsi="Arial" w:cs="Arial"/>
                <w:sz w:val="24"/>
                <w:szCs w:val="24"/>
              </w:rPr>
              <w:t xml:space="preserve">Monthly </w:t>
            </w:r>
          </w:p>
        </w:tc>
      </w:tr>
      <w:tr w:rsidR="00823CC1" w:rsidRPr="0046016C" w14:paraId="6880B441" w14:textId="77777777" w:rsidTr="00146196">
        <w:tc>
          <w:tcPr>
            <w:tcW w:w="3302" w:type="dxa"/>
            <w:tcBorders>
              <w:top w:val="single" w:sz="8" w:space="0" w:color="00A650"/>
              <w:left w:val="single" w:sz="8" w:space="0" w:color="00A650"/>
              <w:bottom w:val="single" w:sz="8" w:space="0" w:color="00A650"/>
              <w:right w:val="single" w:sz="8" w:space="0" w:color="00A650"/>
            </w:tcBorders>
          </w:tcPr>
          <w:p w14:paraId="6FE3F2E3" w14:textId="77777777" w:rsidR="00823CC1" w:rsidRDefault="00823CC1" w:rsidP="006F0F57">
            <w:pPr>
              <w:spacing w:before="48" w:after="0" w:line="240" w:lineRule="auto"/>
              <w:ind w:right="-20"/>
              <w:rPr>
                <w:rFonts w:ascii="Arial" w:eastAsia="Arial" w:hAnsi="Arial" w:cs="Arial"/>
                <w:sz w:val="24"/>
                <w:szCs w:val="24"/>
              </w:rPr>
            </w:pPr>
            <w:r>
              <w:rPr>
                <w:rFonts w:ascii="Arial" w:eastAsia="Arial" w:hAnsi="Arial" w:cs="Arial"/>
                <w:b/>
                <w:bCs/>
                <w:color w:val="00A650"/>
                <w:sz w:val="24"/>
                <w:szCs w:val="24"/>
              </w:rPr>
              <w:t>Supervision</w:t>
            </w:r>
            <w:r>
              <w:rPr>
                <w:rFonts w:ascii="Arial" w:eastAsia="Arial" w:hAnsi="Arial" w:cs="Arial"/>
                <w:b/>
                <w:bCs/>
                <w:color w:val="00A650"/>
                <w:spacing w:val="-14"/>
                <w:sz w:val="24"/>
                <w:szCs w:val="24"/>
              </w:rPr>
              <w:t xml:space="preserve"> </w:t>
            </w:r>
            <w:r>
              <w:rPr>
                <w:rFonts w:ascii="Arial" w:eastAsia="Arial" w:hAnsi="Arial" w:cs="Arial"/>
                <w:b/>
                <w:bCs/>
                <w:color w:val="00A650"/>
                <w:sz w:val="24"/>
                <w:szCs w:val="24"/>
              </w:rPr>
              <w:t>will</w:t>
            </w:r>
            <w:r>
              <w:rPr>
                <w:rFonts w:ascii="Arial" w:eastAsia="Arial" w:hAnsi="Arial" w:cs="Arial"/>
                <w:b/>
                <w:bCs/>
                <w:color w:val="00A650"/>
                <w:spacing w:val="-4"/>
                <w:sz w:val="24"/>
                <w:szCs w:val="24"/>
              </w:rPr>
              <w:t xml:space="preserve"> </w:t>
            </w:r>
            <w:r>
              <w:rPr>
                <w:rFonts w:ascii="Arial" w:eastAsia="Arial" w:hAnsi="Arial" w:cs="Arial"/>
                <w:b/>
                <w:bCs/>
                <w:color w:val="00A650"/>
                <w:sz w:val="24"/>
                <w:szCs w:val="24"/>
              </w:rPr>
              <w:t>include</w:t>
            </w:r>
          </w:p>
          <w:p w14:paraId="16E9E8E7" w14:textId="77777777" w:rsidR="00823CC1" w:rsidRDefault="00823CC1" w:rsidP="006F0F57">
            <w:pPr>
              <w:spacing w:before="12" w:after="0" w:line="250" w:lineRule="auto"/>
              <w:ind w:right="312"/>
              <w:rPr>
                <w:rFonts w:ascii="Arial" w:eastAsia="Arial" w:hAnsi="Arial" w:cs="Arial"/>
                <w:sz w:val="24"/>
                <w:szCs w:val="24"/>
              </w:rPr>
            </w:pPr>
            <w:r>
              <w:rPr>
                <w:rFonts w:ascii="Arial" w:eastAsia="Arial" w:hAnsi="Arial" w:cs="Arial"/>
                <w:color w:val="00A650"/>
                <w:sz w:val="24"/>
                <w:szCs w:val="24"/>
              </w:rPr>
              <w:t>The</w:t>
            </w:r>
            <w:r>
              <w:rPr>
                <w:rFonts w:ascii="Arial" w:eastAsia="Arial" w:hAnsi="Arial" w:cs="Arial"/>
                <w:color w:val="00A650"/>
                <w:spacing w:val="-13"/>
                <w:sz w:val="24"/>
                <w:szCs w:val="24"/>
              </w:rPr>
              <w:t xml:space="preserve"> </w:t>
            </w:r>
            <w:r>
              <w:rPr>
                <w:rFonts w:ascii="Arial" w:eastAsia="Arial" w:hAnsi="Arial" w:cs="Arial"/>
                <w:color w:val="00A650"/>
                <w:sz w:val="24"/>
                <w:szCs w:val="24"/>
              </w:rPr>
              <w:t>ASYE</w:t>
            </w:r>
            <w:r>
              <w:rPr>
                <w:rFonts w:ascii="Arial" w:eastAsia="Arial" w:hAnsi="Arial" w:cs="Arial"/>
                <w:color w:val="00A650"/>
                <w:spacing w:val="-6"/>
                <w:sz w:val="24"/>
                <w:szCs w:val="24"/>
              </w:rPr>
              <w:t xml:space="preserve"> </w:t>
            </w:r>
            <w:r>
              <w:rPr>
                <w:rFonts w:ascii="Arial" w:eastAsia="Arial" w:hAnsi="Arial" w:cs="Arial"/>
                <w:color w:val="00A650"/>
                <w:sz w:val="24"/>
                <w:szCs w:val="24"/>
              </w:rPr>
              <w:t xml:space="preserve">assessors and </w:t>
            </w:r>
            <w:proofErr w:type="gramStart"/>
            <w:r>
              <w:rPr>
                <w:rFonts w:ascii="Arial" w:eastAsia="Arial" w:hAnsi="Arial" w:cs="Arial"/>
                <w:color w:val="00A650"/>
                <w:sz w:val="24"/>
                <w:szCs w:val="24"/>
              </w:rPr>
              <w:t>supervisors</w:t>
            </w:r>
            <w:proofErr w:type="gramEnd"/>
            <w:r>
              <w:rPr>
                <w:rFonts w:ascii="Arial" w:eastAsia="Arial" w:hAnsi="Arial" w:cs="Arial"/>
                <w:color w:val="00A650"/>
                <w:sz w:val="24"/>
                <w:szCs w:val="24"/>
              </w:rPr>
              <w:t xml:space="preserve"> toolkit (available at </w:t>
            </w:r>
            <w:hyperlink r:id="rId18">
              <w:r>
                <w:rPr>
                  <w:rFonts w:ascii="Arial" w:eastAsia="Arial" w:hAnsi="Arial" w:cs="Arial"/>
                  <w:color w:val="00A650"/>
                  <w:sz w:val="24"/>
                  <w:szCs w:val="24"/>
                </w:rPr>
                <w:t>ww</w:t>
              </w:r>
              <w:r>
                <w:rPr>
                  <w:rFonts w:ascii="Arial" w:eastAsia="Arial" w:hAnsi="Arial" w:cs="Arial"/>
                  <w:color w:val="00A650"/>
                  <w:spacing w:val="-13"/>
                  <w:sz w:val="24"/>
                  <w:szCs w:val="24"/>
                </w:rPr>
                <w:t>w</w:t>
              </w:r>
              <w:r>
                <w:rPr>
                  <w:rFonts w:ascii="Arial" w:eastAsia="Arial" w:hAnsi="Arial" w:cs="Arial"/>
                  <w:color w:val="00A650"/>
                  <w:sz w:val="24"/>
                  <w:szCs w:val="24"/>
                </w:rPr>
                <w:t>.skillsforcare.org.uk/asyetoolkit)</w:t>
              </w:r>
            </w:hyperlink>
            <w:r>
              <w:rPr>
                <w:rFonts w:ascii="Arial" w:eastAsia="Arial" w:hAnsi="Arial" w:cs="Arial"/>
                <w:color w:val="00A650"/>
                <w:sz w:val="24"/>
                <w:szCs w:val="24"/>
              </w:rPr>
              <w:t xml:space="preserve"> provides support and guidance regarding supervision.</w:t>
            </w:r>
          </w:p>
        </w:tc>
        <w:tc>
          <w:tcPr>
            <w:tcW w:w="6399" w:type="dxa"/>
            <w:tcBorders>
              <w:top w:val="single" w:sz="8" w:space="0" w:color="00A650"/>
              <w:left w:val="single" w:sz="8" w:space="0" w:color="00A650"/>
              <w:bottom w:val="single" w:sz="8" w:space="0" w:color="00A650"/>
              <w:right w:val="single" w:sz="8" w:space="0" w:color="00A650"/>
            </w:tcBorders>
          </w:tcPr>
          <w:p w14:paraId="2698A8D5" w14:textId="77777777" w:rsidR="00823CC1" w:rsidRPr="00433C67" w:rsidRDefault="00823CC1" w:rsidP="006F0F57">
            <w:pPr>
              <w:pStyle w:val="NoSpacing"/>
              <w:numPr>
                <w:ilvl w:val="0"/>
                <w:numId w:val="9"/>
              </w:numPr>
              <w:rPr>
                <w:rFonts w:ascii="Arial" w:hAnsi="Arial" w:cs="Arial"/>
                <w:sz w:val="24"/>
                <w:szCs w:val="24"/>
              </w:rPr>
            </w:pPr>
            <w:r w:rsidRPr="00433C67">
              <w:rPr>
                <w:rFonts w:ascii="Arial" w:hAnsi="Arial" w:cs="Arial"/>
                <w:sz w:val="24"/>
                <w:szCs w:val="24"/>
              </w:rPr>
              <w:t>Wellbeing &amp; personal issues</w:t>
            </w:r>
          </w:p>
          <w:p w14:paraId="4991AEB9" w14:textId="77777777" w:rsidR="00823CC1" w:rsidRPr="00433C67" w:rsidRDefault="00823CC1" w:rsidP="006F0F57">
            <w:pPr>
              <w:pStyle w:val="NoSpacing"/>
              <w:numPr>
                <w:ilvl w:val="0"/>
                <w:numId w:val="9"/>
              </w:numPr>
              <w:rPr>
                <w:rFonts w:ascii="Arial" w:hAnsi="Arial" w:cs="Arial"/>
                <w:sz w:val="24"/>
                <w:szCs w:val="24"/>
              </w:rPr>
            </w:pPr>
            <w:r w:rsidRPr="00433C67">
              <w:rPr>
                <w:rFonts w:ascii="Arial" w:hAnsi="Arial" w:cs="Arial"/>
                <w:sz w:val="24"/>
                <w:szCs w:val="24"/>
              </w:rPr>
              <w:t>Strengths and areas for development for NQSW</w:t>
            </w:r>
          </w:p>
          <w:p w14:paraId="74E8C3A6" w14:textId="77777777" w:rsidR="00823CC1" w:rsidRPr="00433C67" w:rsidRDefault="00823CC1" w:rsidP="006F0F57">
            <w:pPr>
              <w:pStyle w:val="NoSpacing"/>
              <w:numPr>
                <w:ilvl w:val="0"/>
                <w:numId w:val="9"/>
              </w:numPr>
              <w:rPr>
                <w:rFonts w:ascii="Arial" w:hAnsi="Arial" w:cs="Arial"/>
                <w:sz w:val="24"/>
                <w:szCs w:val="24"/>
              </w:rPr>
            </w:pPr>
            <w:r w:rsidRPr="00433C67">
              <w:rPr>
                <w:rFonts w:ascii="Arial" w:hAnsi="Arial" w:cs="Arial"/>
                <w:sz w:val="24"/>
                <w:szCs w:val="24"/>
              </w:rPr>
              <w:t>Cases</w:t>
            </w:r>
          </w:p>
          <w:p w14:paraId="20A6AC58" w14:textId="77777777" w:rsidR="00823CC1" w:rsidRPr="00433C67" w:rsidRDefault="00823CC1" w:rsidP="006F0F57">
            <w:pPr>
              <w:pStyle w:val="NoSpacing"/>
              <w:numPr>
                <w:ilvl w:val="0"/>
                <w:numId w:val="9"/>
              </w:numPr>
              <w:rPr>
                <w:rFonts w:ascii="Arial" w:hAnsi="Arial" w:cs="Arial"/>
                <w:sz w:val="24"/>
                <w:szCs w:val="24"/>
              </w:rPr>
            </w:pPr>
            <w:r w:rsidRPr="00433C67">
              <w:rPr>
                <w:rFonts w:ascii="Arial" w:hAnsi="Arial" w:cs="Arial"/>
                <w:sz w:val="24"/>
                <w:szCs w:val="24"/>
              </w:rPr>
              <w:t>Learning &amp; Development opportunities / CPD</w:t>
            </w:r>
          </w:p>
          <w:p w14:paraId="352E7B52" w14:textId="77777777" w:rsidR="00823CC1" w:rsidRDefault="00823CC1" w:rsidP="006F0F57">
            <w:pPr>
              <w:pStyle w:val="NoSpacing"/>
              <w:numPr>
                <w:ilvl w:val="0"/>
                <w:numId w:val="9"/>
              </w:numPr>
              <w:rPr>
                <w:rFonts w:ascii="Arial" w:hAnsi="Arial" w:cs="Arial"/>
                <w:sz w:val="24"/>
                <w:szCs w:val="24"/>
              </w:rPr>
            </w:pPr>
            <w:r w:rsidRPr="00433C67">
              <w:rPr>
                <w:rFonts w:ascii="Arial" w:hAnsi="Arial" w:cs="Arial"/>
                <w:sz w:val="24"/>
                <w:szCs w:val="24"/>
              </w:rPr>
              <w:t xml:space="preserve">Reflection related to evidence for </w:t>
            </w:r>
            <w:r>
              <w:rPr>
                <w:rFonts w:ascii="Arial" w:hAnsi="Arial" w:cs="Arial"/>
                <w:sz w:val="24"/>
                <w:szCs w:val="24"/>
              </w:rPr>
              <w:t>assessment</w:t>
            </w:r>
            <w:r w:rsidRPr="00433C67">
              <w:rPr>
                <w:rFonts w:ascii="Arial" w:hAnsi="Arial" w:cs="Arial"/>
                <w:sz w:val="24"/>
                <w:szCs w:val="24"/>
              </w:rPr>
              <w:t xml:space="preserve"> against the domains of PCF &amp; KSS </w:t>
            </w:r>
          </w:p>
          <w:p w14:paraId="533DB9FA" w14:textId="77777777" w:rsidR="00823CC1" w:rsidRPr="00433C67" w:rsidRDefault="00823CC1" w:rsidP="006F0F57">
            <w:pPr>
              <w:pStyle w:val="NoSpacing"/>
              <w:numPr>
                <w:ilvl w:val="0"/>
                <w:numId w:val="9"/>
              </w:numPr>
              <w:rPr>
                <w:rFonts w:ascii="Arial" w:hAnsi="Arial" w:cs="Arial"/>
                <w:sz w:val="24"/>
                <w:szCs w:val="24"/>
              </w:rPr>
            </w:pPr>
            <w:r w:rsidRPr="00433C67">
              <w:rPr>
                <w:rFonts w:ascii="Arial" w:hAnsi="Arial" w:cs="Arial"/>
                <w:sz w:val="24"/>
                <w:szCs w:val="24"/>
              </w:rPr>
              <w:t>General staff issues (leave, TOIL</w:t>
            </w:r>
            <w:r>
              <w:rPr>
                <w:rFonts w:ascii="Arial" w:hAnsi="Arial" w:cs="Arial"/>
                <w:sz w:val="24"/>
                <w:szCs w:val="24"/>
              </w:rPr>
              <w:t xml:space="preserve"> </w:t>
            </w:r>
            <w:r w:rsidRPr="00433C67">
              <w:rPr>
                <w:rFonts w:ascii="Arial" w:hAnsi="Arial" w:cs="Arial"/>
                <w:sz w:val="24"/>
                <w:szCs w:val="24"/>
              </w:rPr>
              <w:t xml:space="preserve">etc), </w:t>
            </w:r>
          </w:p>
          <w:p w14:paraId="021486B6" w14:textId="77777777" w:rsidR="00823CC1" w:rsidRPr="00433C67" w:rsidRDefault="00823CC1" w:rsidP="006F0F57">
            <w:pPr>
              <w:pStyle w:val="NoSpacing"/>
              <w:numPr>
                <w:ilvl w:val="0"/>
                <w:numId w:val="9"/>
              </w:numPr>
              <w:rPr>
                <w:rFonts w:ascii="Arial" w:hAnsi="Arial" w:cs="Arial"/>
                <w:sz w:val="24"/>
                <w:szCs w:val="24"/>
              </w:rPr>
            </w:pPr>
            <w:r w:rsidRPr="00433C67">
              <w:rPr>
                <w:rFonts w:ascii="Arial" w:hAnsi="Arial" w:cs="Arial"/>
                <w:sz w:val="24"/>
                <w:szCs w:val="24"/>
              </w:rPr>
              <w:t>Team issues</w:t>
            </w:r>
          </w:p>
        </w:tc>
      </w:tr>
      <w:tr w:rsidR="00823CC1" w:rsidRPr="0046016C" w14:paraId="4E1C0679" w14:textId="77777777" w:rsidTr="00146196">
        <w:tc>
          <w:tcPr>
            <w:tcW w:w="3302" w:type="dxa"/>
            <w:tcBorders>
              <w:top w:val="single" w:sz="8" w:space="0" w:color="00A650"/>
              <w:left w:val="single" w:sz="8" w:space="0" w:color="00A650"/>
              <w:bottom w:val="single" w:sz="8" w:space="0" w:color="00A650"/>
              <w:right w:val="single" w:sz="8" w:space="0" w:color="00A650"/>
            </w:tcBorders>
          </w:tcPr>
          <w:p w14:paraId="2C900E0A" w14:textId="77777777" w:rsidR="00823CC1" w:rsidRPr="0046016C" w:rsidRDefault="00823CC1" w:rsidP="006F0F57">
            <w:pPr>
              <w:spacing w:after="0" w:line="200" w:lineRule="exact"/>
              <w:rPr>
                <w:sz w:val="20"/>
                <w:szCs w:val="20"/>
              </w:rPr>
            </w:pPr>
          </w:p>
          <w:p w14:paraId="2D7759BE" w14:textId="77777777" w:rsidR="00823CC1" w:rsidRDefault="00823CC1" w:rsidP="006F0F57">
            <w:pPr>
              <w:spacing w:after="0" w:line="240" w:lineRule="auto"/>
              <w:ind w:right="-20"/>
              <w:rPr>
                <w:rFonts w:ascii="Arial" w:eastAsia="Arial" w:hAnsi="Arial" w:cs="Arial"/>
                <w:sz w:val="24"/>
                <w:szCs w:val="24"/>
              </w:rPr>
            </w:pPr>
            <w:r>
              <w:rPr>
                <w:rFonts w:ascii="Arial" w:eastAsia="Arial" w:hAnsi="Arial" w:cs="Arial"/>
                <w:b/>
                <w:bCs/>
                <w:color w:val="00A650"/>
                <w:sz w:val="24"/>
                <w:szCs w:val="24"/>
              </w:rPr>
              <w:t>Supervision</w:t>
            </w:r>
            <w:r>
              <w:rPr>
                <w:rFonts w:ascii="Arial" w:eastAsia="Arial" w:hAnsi="Arial" w:cs="Arial"/>
                <w:b/>
                <w:bCs/>
                <w:color w:val="00A650"/>
                <w:spacing w:val="-14"/>
                <w:sz w:val="24"/>
                <w:szCs w:val="24"/>
              </w:rPr>
              <w:t xml:space="preserve"> </w:t>
            </w:r>
            <w:r>
              <w:rPr>
                <w:rFonts w:ascii="Arial" w:eastAsia="Arial" w:hAnsi="Arial" w:cs="Arial"/>
                <w:b/>
                <w:bCs/>
                <w:color w:val="00A650"/>
                <w:sz w:val="24"/>
                <w:szCs w:val="24"/>
              </w:rPr>
              <w:t>agreement</w:t>
            </w:r>
          </w:p>
        </w:tc>
        <w:tc>
          <w:tcPr>
            <w:tcW w:w="6399" w:type="dxa"/>
            <w:tcBorders>
              <w:top w:val="single" w:sz="8" w:space="0" w:color="00A650"/>
              <w:left w:val="single" w:sz="8" w:space="0" w:color="00A650"/>
              <w:bottom w:val="single" w:sz="8" w:space="0" w:color="00A650"/>
              <w:right w:val="single" w:sz="8" w:space="0" w:color="00A650"/>
            </w:tcBorders>
          </w:tcPr>
          <w:p w14:paraId="56BAAC22" w14:textId="29143083" w:rsidR="00823CC1" w:rsidRPr="006C1B73" w:rsidRDefault="00823CC1" w:rsidP="006F0F57">
            <w:pPr>
              <w:spacing w:after="0" w:line="250" w:lineRule="auto"/>
              <w:ind w:right="809"/>
              <w:rPr>
                <w:rFonts w:ascii="Arial" w:eastAsia="Arial" w:hAnsi="Arial" w:cs="Arial"/>
                <w:sz w:val="24"/>
                <w:szCs w:val="24"/>
              </w:rPr>
            </w:pPr>
            <w:r w:rsidRPr="006C1B73">
              <w:rPr>
                <w:rFonts w:ascii="Arial" w:eastAsia="Arial" w:hAnsi="Arial" w:cs="Arial"/>
                <w:sz w:val="24"/>
                <w:szCs w:val="24"/>
              </w:rPr>
              <w:t>Supervision is provided by the line</w:t>
            </w:r>
            <w:r w:rsidR="006F6030">
              <w:rPr>
                <w:rFonts w:ascii="Arial" w:eastAsia="Arial" w:hAnsi="Arial" w:cs="Arial"/>
                <w:sz w:val="24"/>
                <w:szCs w:val="24"/>
              </w:rPr>
              <w:t xml:space="preserve"> </w:t>
            </w:r>
            <w:r w:rsidRPr="006C1B73">
              <w:rPr>
                <w:rFonts w:ascii="Arial" w:eastAsia="Arial" w:hAnsi="Arial" w:cs="Arial"/>
                <w:sz w:val="24"/>
                <w:szCs w:val="24"/>
              </w:rPr>
              <w:t xml:space="preserve">manager in accordance with the frequency detailed for ASYEs above. </w:t>
            </w:r>
          </w:p>
          <w:p w14:paraId="526A7396" w14:textId="30EA7584" w:rsidR="00823CC1" w:rsidRPr="006C1B73" w:rsidRDefault="00823CC1" w:rsidP="006F0F57">
            <w:pPr>
              <w:spacing w:after="0" w:line="250" w:lineRule="auto"/>
              <w:ind w:right="809"/>
              <w:rPr>
                <w:rFonts w:ascii="Arial" w:eastAsia="Arial" w:hAnsi="Arial" w:cs="Arial"/>
                <w:sz w:val="24"/>
                <w:szCs w:val="24"/>
              </w:rPr>
            </w:pPr>
            <w:r w:rsidRPr="006C1B73">
              <w:rPr>
                <w:rFonts w:ascii="Arial" w:eastAsia="Arial" w:hAnsi="Arial" w:cs="Arial"/>
                <w:sz w:val="24"/>
                <w:szCs w:val="24"/>
              </w:rPr>
              <w:t xml:space="preserve">Monthly peer supervision is provided by </w:t>
            </w:r>
            <w:r w:rsidR="00146196">
              <w:rPr>
                <w:rFonts w:ascii="Arial" w:eastAsia="Arial" w:hAnsi="Arial" w:cs="Arial"/>
                <w:sz w:val="24"/>
                <w:szCs w:val="24"/>
              </w:rPr>
              <w:t>ASYE AP</w:t>
            </w:r>
            <w:r w:rsidRPr="006C1B73">
              <w:rPr>
                <w:rFonts w:ascii="Arial" w:eastAsia="Arial" w:hAnsi="Arial" w:cs="Arial"/>
                <w:sz w:val="24"/>
                <w:szCs w:val="24"/>
              </w:rPr>
              <w:t xml:space="preserve"> for all ASYEs in addition. </w:t>
            </w:r>
          </w:p>
          <w:p w14:paraId="58E11629" w14:textId="3248C333" w:rsidR="00823CC1" w:rsidRPr="00B73CC8" w:rsidRDefault="00823CC1" w:rsidP="006F0F57">
            <w:pPr>
              <w:spacing w:after="0" w:line="240" w:lineRule="auto"/>
              <w:ind w:right="66"/>
              <w:rPr>
                <w:rFonts w:ascii="Arial" w:eastAsia="Arial" w:hAnsi="Arial" w:cs="Arial"/>
                <w:color w:val="231F20"/>
                <w:sz w:val="24"/>
                <w:szCs w:val="24"/>
              </w:rPr>
            </w:pPr>
            <w:r w:rsidRPr="006C1B73">
              <w:rPr>
                <w:rFonts w:ascii="Arial" w:eastAsia="Arial" w:hAnsi="Arial" w:cs="Arial"/>
                <w:sz w:val="24"/>
                <w:szCs w:val="24"/>
              </w:rPr>
              <w:t xml:space="preserve">If there are </w:t>
            </w:r>
            <w:proofErr w:type="gramStart"/>
            <w:r w:rsidRPr="006C1B73">
              <w:rPr>
                <w:rFonts w:ascii="Arial" w:eastAsia="Arial" w:hAnsi="Arial" w:cs="Arial"/>
                <w:sz w:val="24"/>
                <w:szCs w:val="24"/>
              </w:rPr>
              <w:t>particular issues</w:t>
            </w:r>
            <w:proofErr w:type="gramEnd"/>
            <w:r w:rsidRPr="006C1B73">
              <w:rPr>
                <w:rFonts w:ascii="Arial" w:eastAsia="Arial" w:hAnsi="Arial" w:cs="Arial"/>
                <w:sz w:val="24"/>
                <w:szCs w:val="24"/>
              </w:rPr>
              <w:t xml:space="preserve"> that the ASYE needs additional support with, the line manager can request that </w:t>
            </w:r>
            <w:r w:rsidR="00146196">
              <w:rPr>
                <w:rFonts w:ascii="Arial" w:eastAsia="Arial" w:hAnsi="Arial" w:cs="Arial"/>
                <w:sz w:val="24"/>
                <w:szCs w:val="24"/>
              </w:rPr>
              <w:t xml:space="preserve">ASYE AP </w:t>
            </w:r>
            <w:r w:rsidRPr="006C1B73">
              <w:rPr>
                <w:rFonts w:ascii="Arial" w:eastAsia="Arial" w:hAnsi="Arial" w:cs="Arial"/>
                <w:sz w:val="24"/>
                <w:szCs w:val="24"/>
              </w:rPr>
              <w:t xml:space="preserve">provides 1:1 supervision on an ad hoc basis but this is to work on practice issues as </w:t>
            </w:r>
            <w:r w:rsidR="00FE50A7">
              <w:rPr>
                <w:rFonts w:ascii="Arial" w:eastAsia="Arial" w:hAnsi="Arial" w:cs="Arial"/>
                <w:sz w:val="24"/>
                <w:szCs w:val="24"/>
              </w:rPr>
              <w:t xml:space="preserve">ASYE AP does not </w:t>
            </w:r>
            <w:r w:rsidRPr="006C1B73">
              <w:rPr>
                <w:rFonts w:ascii="Arial" w:eastAsia="Arial" w:hAnsi="Arial" w:cs="Arial"/>
                <w:sz w:val="24"/>
                <w:szCs w:val="24"/>
              </w:rPr>
              <w:t xml:space="preserve">give direction on casework. </w:t>
            </w:r>
          </w:p>
        </w:tc>
      </w:tr>
    </w:tbl>
    <w:p w14:paraId="0294F8E5" w14:textId="77777777" w:rsidR="00823CC1" w:rsidRDefault="00823CC1" w:rsidP="00823CC1">
      <w:pPr>
        <w:spacing w:after="0" w:line="200" w:lineRule="exact"/>
        <w:rPr>
          <w:sz w:val="20"/>
          <w:szCs w:val="20"/>
        </w:rPr>
      </w:pPr>
    </w:p>
    <w:p w14:paraId="281D0AB0" w14:textId="77777777" w:rsidR="00823CC1" w:rsidRDefault="00823CC1" w:rsidP="00823CC1">
      <w:pPr>
        <w:spacing w:after="0" w:line="200" w:lineRule="exact"/>
        <w:rPr>
          <w:sz w:val="20"/>
          <w:szCs w:val="20"/>
        </w:rPr>
      </w:pPr>
    </w:p>
    <w:p w14:paraId="32FC9533" w14:textId="77777777" w:rsidR="006F6030" w:rsidRDefault="006F6030">
      <w:pPr>
        <w:spacing w:after="160" w:line="259" w:lineRule="auto"/>
        <w:rPr>
          <w:rFonts w:ascii="Arial" w:eastAsia="Arial" w:hAnsi="Arial" w:cs="Arial"/>
          <w:b/>
          <w:bCs/>
          <w:color w:val="231F20"/>
          <w:sz w:val="28"/>
          <w:szCs w:val="28"/>
        </w:rPr>
      </w:pPr>
      <w:r>
        <w:rPr>
          <w:rFonts w:ascii="Arial" w:eastAsia="Arial" w:hAnsi="Arial" w:cs="Arial"/>
          <w:b/>
          <w:bCs/>
          <w:color w:val="231F20"/>
          <w:sz w:val="28"/>
          <w:szCs w:val="28"/>
        </w:rPr>
        <w:br w:type="page"/>
      </w:r>
    </w:p>
    <w:p w14:paraId="7D2FBCD4" w14:textId="4AAEE7BA" w:rsidR="00823CC1" w:rsidRDefault="00823CC1" w:rsidP="00823CC1">
      <w:pPr>
        <w:spacing w:before="24" w:after="0" w:line="240" w:lineRule="auto"/>
        <w:ind w:right="-20"/>
        <w:rPr>
          <w:rFonts w:ascii="Arial" w:eastAsia="Arial" w:hAnsi="Arial" w:cs="Arial"/>
          <w:sz w:val="28"/>
          <w:szCs w:val="28"/>
        </w:rPr>
      </w:pPr>
      <w:r>
        <w:rPr>
          <w:rFonts w:ascii="Arial" w:eastAsia="Arial" w:hAnsi="Arial" w:cs="Arial"/>
          <w:b/>
          <w:bCs/>
          <w:color w:val="231F20"/>
          <w:sz w:val="28"/>
          <w:szCs w:val="28"/>
        </w:rPr>
        <w:lastRenderedPageBreak/>
        <w:t>3.</w:t>
      </w:r>
      <w:r>
        <w:rPr>
          <w:rFonts w:ascii="Arial" w:eastAsia="Arial" w:hAnsi="Arial" w:cs="Arial"/>
          <w:b/>
          <w:bCs/>
          <w:color w:val="231F20"/>
          <w:spacing w:val="-2"/>
          <w:sz w:val="28"/>
          <w:szCs w:val="28"/>
        </w:rPr>
        <w:t xml:space="preserve"> </w:t>
      </w:r>
      <w:r>
        <w:rPr>
          <w:rFonts w:ascii="Arial" w:eastAsia="Arial" w:hAnsi="Arial" w:cs="Arial"/>
          <w:b/>
          <w:bCs/>
          <w:color w:val="231F20"/>
          <w:spacing w:val="-5"/>
          <w:sz w:val="28"/>
          <w:szCs w:val="28"/>
        </w:rPr>
        <w:t>W</w:t>
      </w:r>
      <w:r>
        <w:rPr>
          <w:rFonts w:ascii="Arial" w:eastAsia="Arial" w:hAnsi="Arial" w:cs="Arial"/>
          <w:b/>
          <w:bCs/>
          <w:color w:val="231F20"/>
          <w:sz w:val="28"/>
          <w:szCs w:val="28"/>
        </w:rPr>
        <w:t>orkload</w:t>
      </w:r>
      <w:r>
        <w:rPr>
          <w:rFonts w:ascii="Arial" w:eastAsia="Arial" w:hAnsi="Arial" w:cs="Arial"/>
          <w:b/>
          <w:bCs/>
          <w:color w:val="231F20"/>
          <w:spacing w:val="-13"/>
          <w:sz w:val="28"/>
          <w:szCs w:val="28"/>
        </w:rPr>
        <w:t xml:space="preserve"> </w:t>
      </w:r>
      <w:r>
        <w:rPr>
          <w:rFonts w:ascii="Arial" w:eastAsia="Arial" w:hAnsi="Arial" w:cs="Arial"/>
          <w:b/>
          <w:bCs/>
          <w:color w:val="231F20"/>
          <w:sz w:val="28"/>
          <w:szCs w:val="28"/>
        </w:rPr>
        <w:t>management</w:t>
      </w:r>
    </w:p>
    <w:p w14:paraId="2B6C1F62" w14:textId="77777777" w:rsidR="00823CC1" w:rsidRDefault="00823CC1" w:rsidP="00823CC1">
      <w:pPr>
        <w:spacing w:before="4" w:after="0" w:line="170" w:lineRule="exact"/>
        <w:rPr>
          <w:sz w:val="17"/>
          <w:szCs w:val="17"/>
        </w:rPr>
      </w:pPr>
    </w:p>
    <w:p w14:paraId="6DFCAA92" w14:textId="77777777" w:rsidR="00823CC1" w:rsidRPr="00B73CC8" w:rsidRDefault="00823CC1" w:rsidP="00823CC1">
      <w:pPr>
        <w:spacing w:after="0" w:line="240" w:lineRule="auto"/>
        <w:ind w:right="-20"/>
        <w:rPr>
          <w:rFonts w:ascii="Arial" w:eastAsia="Arial" w:hAnsi="Arial" w:cs="Arial"/>
          <w:sz w:val="24"/>
          <w:szCs w:val="24"/>
        </w:rPr>
      </w:pPr>
      <w:r>
        <w:rPr>
          <w:rFonts w:ascii="Arial" w:eastAsia="Arial" w:hAnsi="Arial" w:cs="Arial"/>
          <w:color w:val="231F20"/>
          <w:sz w:val="24"/>
          <w:szCs w:val="24"/>
        </w:rPr>
        <w:t>Expectations of</w:t>
      </w:r>
      <w:r>
        <w:rPr>
          <w:rFonts w:ascii="Arial" w:eastAsia="Arial" w:hAnsi="Arial" w:cs="Arial"/>
          <w:color w:val="231F20"/>
          <w:spacing w:val="-2"/>
          <w:sz w:val="24"/>
          <w:szCs w:val="24"/>
        </w:rPr>
        <w:t xml:space="preserve"> </w:t>
      </w:r>
      <w:r>
        <w:rPr>
          <w:rFonts w:ascii="Arial" w:eastAsia="Arial" w:hAnsi="Arial" w:cs="Arial"/>
          <w:color w:val="231F20"/>
          <w:sz w:val="24"/>
          <w:szCs w:val="24"/>
        </w:rPr>
        <w:t>workload management may be pre-populated in line with the employe</w:t>
      </w:r>
      <w:r>
        <w:rPr>
          <w:rFonts w:ascii="Arial" w:eastAsia="Arial" w:hAnsi="Arial" w:cs="Arial"/>
          <w:color w:val="231F20"/>
          <w:spacing w:val="10"/>
          <w:sz w:val="24"/>
          <w:szCs w:val="24"/>
        </w:rPr>
        <w:t>r</w:t>
      </w:r>
      <w:r>
        <w:rPr>
          <w:rFonts w:ascii="Arial" w:eastAsia="Arial" w:hAnsi="Arial" w:cs="Arial"/>
          <w:color w:val="231F20"/>
          <w:spacing w:val="-4"/>
          <w:sz w:val="24"/>
          <w:szCs w:val="24"/>
        </w:rPr>
        <w:t>’</w:t>
      </w:r>
      <w:r>
        <w:rPr>
          <w:rFonts w:ascii="Arial" w:eastAsia="Arial" w:hAnsi="Arial" w:cs="Arial"/>
          <w:color w:val="231F20"/>
          <w:sz w:val="24"/>
          <w:szCs w:val="24"/>
        </w:rPr>
        <w:t>s</w:t>
      </w:r>
      <w:r>
        <w:rPr>
          <w:rFonts w:ascii="Arial" w:eastAsia="Arial" w:hAnsi="Arial" w:cs="Arial"/>
          <w:color w:val="231F20"/>
          <w:spacing w:val="-13"/>
          <w:sz w:val="24"/>
          <w:szCs w:val="24"/>
        </w:rPr>
        <w:t xml:space="preserve"> </w:t>
      </w:r>
      <w:r>
        <w:rPr>
          <w:rFonts w:ascii="Arial" w:eastAsia="Arial" w:hAnsi="Arial" w:cs="Arial"/>
          <w:color w:val="231F20"/>
          <w:sz w:val="24"/>
          <w:szCs w:val="24"/>
        </w:rPr>
        <w:t>ASYE</w:t>
      </w:r>
      <w:r>
        <w:rPr>
          <w:rFonts w:ascii="Arial" w:eastAsia="Arial" w:hAnsi="Arial" w:cs="Arial"/>
          <w:sz w:val="24"/>
          <w:szCs w:val="24"/>
        </w:rPr>
        <w:t xml:space="preserve"> </w:t>
      </w:r>
      <w:r>
        <w:rPr>
          <w:rFonts w:ascii="Arial" w:eastAsia="Arial" w:hAnsi="Arial" w:cs="Arial"/>
          <w:color w:val="231F20"/>
          <w:position w:val="-1"/>
          <w:sz w:val="24"/>
          <w:szCs w:val="24"/>
        </w:rPr>
        <w:t>scheme although some assessors/supervisors may wish to</w:t>
      </w:r>
      <w:r>
        <w:rPr>
          <w:rFonts w:ascii="Arial" w:eastAsia="Arial" w:hAnsi="Arial" w:cs="Arial"/>
          <w:color w:val="231F20"/>
          <w:spacing w:val="-2"/>
          <w:position w:val="-1"/>
          <w:sz w:val="24"/>
          <w:szCs w:val="24"/>
        </w:rPr>
        <w:t xml:space="preserve"> </w:t>
      </w:r>
      <w:r>
        <w:rPr>
          <w:rFonts w:ascii="Arial" w:eastAsia="Arial" w:hAnsi="Arial" w:cs="Arial"/>
          <w:color w:val="231F20"/>
          <w:position w:val="-1"/>
          <w:sz w:val="24"/>
          <w:szCs w:val="24"/>
        </w:rPr>
        <w:t>input this.</w:t>
      </w:r>
    </w:p>
    <w:p w14:paraId="1128972E" w14:textId="77777777" w:rsidR="00823CC1" w:rsidRDefault="00823CC1" w:rsidP="00823CC1">
      <w:pPr>
        <w:spacing w:before="12" w:after="0" w:line="271" w:lineRule="exact"/>
        <w:ind w:left="103" w:right="-20"/>
        <w:rPr>
          <w:rFonts w:ascii="Arial" w:eastAsia="Arial" w:hAnsi="Arial" w:cs="Arial"/>
          <w:color w:val="231F20"/>
          <w:position w:val="-1"/>
          <w:sz w:val="24"/>
          <w:szCs w:val="24"/>
        </w:rPr>
      </w:pPr>
    </w:p>
    <w:tbl>
      <w:tblPr>
        <w:tblW w:w="9734" w:type="dxa"/>
        <w:tblInd w:w="57" w:type="dxa"/>
        <w:tblLayout w:type="fixed"/>
        <w:tblCellMar>
          <w:top w:w="57" w:type="dxa"/>
          <w:left w:w="57" w:type="dxa"/>
          <w:bottom w:w="57" w:type="dxa"/>
          <w:right w:w="170" w:type="dxa"/>
        </w:tblCellMar>
        <w:tblLook w:val="01E0" w:firstRow="1" w:lastRow="1" w:firstColumn="1" w:lastColumn="1" w:noHBand="0" w:noVBand="0"/>
      </w:tblPr>
      <w:tblGrid>
        <w:gridCol w:w="1634"/>
        <w:gridCol w:w="8100"/>
      </w:tblGrid>
      <w:tr w:rsidR="00823CC1" w:rsidRPr="0046016C" w14:paraId="1FB3C5AE" w14:textId="77777777" w:rsidTr="006F6030">
        <w:tc>
          <w:tcPr>
            <w:tcW w:w="1634" w:type="dxa"/>
            <w:tcBorders>
              <w:top w:val="single" w:sz="8" w:space="0" w:color="00A650"/>
              <w:left w:val="single" w:sz="8" w:space="0" w:color="00A650"/>
              <w:bottom w:val="single" w:sz="8" w:space="0" w:color="00A650"/>
              <w:right w:val="single" w:sz="8" w:space="0" w:color="00A650"/>
            </w:tcBorders>
          </w:tcPr>
          <w:p w14:paraId="5D3C882A" w14:textId="77777777" w:rsidR="00823CC1" w:rsidRPr="0046016C" w:rsidRDefault="00823CC1" w:rsidP="006F0F57">
            <w:pPr>
              <w:spacing w:before="8" w:after="0" w:line="120" w:lineRule="exact"/>
              <w:rPr>
                <w:sz w:val="12"/>
                <w:szCs w:val="12"/>
              </w:rPr>
            </w:pPr>
          </w:p>
          <w:p w14:paraId="7640A5E5" w14:textId="77777777" w:rsidR="00823CC1" w:rsidRDefault="00823CC1" w:rsidP="006F0F57">
            <w:pPr>
              <w:spacing w:after="0" w:line="250" w:lineRule="auto"/>
              <w:ind w:right="-61"/>
              <w:rPr>
                <w:rFonts w:ascii="Arial" w:eastAsia="Arial" w:hAnsi="Arial" w:cs="Arial"/>
                <w:sz w:val="24"/>
                <w:szCs w:val="24"/>
              </w:rPr>
            </w:pPr>
            <w:r>
              <w:rPr>
                <w:rFonts w:ascii="Arial" w:eastAsia="Arial" w:hAnsi="Arial" w:cs="Arial"/>
                <w:b/>
                <w:bCs/>
                <w:color w:val="00A650"/>
                <w:sz w:val="24"/>
                <w:szCs w:val="24"/>
              </w:rPr>
              <w:t>How</w:t>
            </w:r>
            <w:r>
              <w:rPr>
                <w:rFonts w:ascii="Arial" w:eastAsia="Arial" w:hAnsi="Arial" w:cs="Arial"/>
                <w:b/>
                <w:bCs/>
                <w:color w:val="00A650"/>
                <w:spacing w:val="-5"/>
                <w:sz w:val="24"/>
                <w:szCs w:val="24"/>
              </w:rPr>
              <w:t xml:space="preserve"> </w:t>
            </w:r>
            <w:r>
              <w:rPr>
                <w:rFonts w:ascii="Arial" w:eastAsia="Arial" w:hAnsi="Arial" w:cs="Arial"/>
                <w:b/>
                <w:bCs/>
                <w:color w:val="00A650"/>
                <w:sz w:val="24"/>
                <w:szCs w:val="24"/>
              </w:rPr>
              <w:t>will</w:t>
            </w:r>
            <w:r>
              <w:rPr>
                <w:rFonts w:ascii="Arial" w:eastAsia="Arial" w:hAnsi="Arial" w:cs="Arial"/>
                <w:b/>
                <w:bCs/>
                <w:color w:val="00A650"/>
                <w:spacing w:val="-4"/>
                <w:sz w:val="24"/>
                <w:szCs w:val="24"/>
              </w:rPr>
              <w:t xml:space="preserve"> </w:t>
            </w:r>
            <w:r>
              <w:rPr>
                <w:rFonts w:ascii="Arial" w:eastAsia="Arial" w:hAnsi="Arial" w:cs="Arial"/>
                <w:b/>
                <w:bCs/>
                <w:color w:val="00A650"/>
                <w:sz w:val="24"/>
                <w:szCs w:val="24"/>
              </w:rPr>
              <w:t>workload</w:t>
            </w:r>
            <w:r>
              <w:rPr>
                <w:rFonts w:ascii="Arial" w:eastAsia="Arial" w:hAnsi="Arial" w:cs="Arial"/>
                <w:b/>
                <w:bCs/>
                <w:color w:val="00A650"/>
                <w:spacing w:val="-11"/>
                <w:sz w:val="24"/>
                <w:szCs w:val="24"/>
              </w:rPr>
              <w:t xml:space="preserve"> </w:t>
            </w:r>
            <w:r>
              <w:rPr>
                <w:rFonts w:ascii="Arial" w:eastAsia="Arial" w:hAnsi="Arial" w:cs="Arial"/>
                <w:b/>
                <w:bCs/>
                <w:color w:val="00A650"/>
                <w:sz w:val="24"/>
                <w:szCs w:val="24"/>
              </w:rPr>
              <w:t>be</w:t>
            </w:r>
            <w:r>
              <w:rPr>
                <w:rFonts w:ascii="Arial" w:eastAsia="Arial" w:hAnsi="Arial" w:cs="Arial"/>
                <w:b/>
                <w:bCs/>
                <w:color w:val="00A650"/>
                <w:spacing w:val="-3"/>
                <w:sz w:val="24"/>
                <w:szCs w:val="24"/>
              </w:rPr>
              <w:t xml:space="preserve"> </w:t>
            </w:r>
            <w:r>
              <w:rPr>
                <w:rFonts w:ascii="Arial" w:eastAsia="Arial" w:hAnsi="Arial" w:cs="Arial"/>
                <w:b/>
                <w:bCs/>
                <w:color w:val="00A650"/>
                <w:sz w:val="24"/>
                <w:szCs w:val="24"/>
              </w:rPr>
              <w:t>agreed and allocated?</w:t>
            </w:r>
          </w:p>
          <w:p w14:paraId="29293EF3" w14:textId="77777777" w:rsidR="00823CC1" w:rsidRDefault="00823CC1" w:rsidP="006F0F57">
            <w:pPr>
              <w:spacing w:after="0" w:line="240" w:lineRule="auto"/>
              <w:ind w:left="70" w:right="-20"/>
              <w:rPr>
                <w:rFonts w:ascii="Arial" w:eastAsia="Arial" w:hAnsi="Arial" w:cs="Arial"/>
                <w:sz w:val="24"/>
                <w:szCs w:val="24"/>
              </w:rPr>
            </w:pPr>
          </w:p>
        </w:tc>
        <w:tc>
          <w:tcPr>
            <w:tcW w:w="8100" w:type="dxa"/>
            <w:tcBorders>
              <w:top w:val="single" w:sz="8" w:space="0" w:color="00A650"/>
              <w:left w:val="single" w:sz="8" w:space="0" w:color="00A650"/>
              <w:bottom w:val="single" w:sz="8" w:space="0" w:color="00A650"/>
              <w:right w:val="single" w:sz="8" w:space="0" w:color="00A650"/>
            </w:tcBorders>
          </w:tcPr>
          <w:p w14:paraId="2E60B463" w14:textId="77777777" w:rsidR="00823CC1" w:rsidRPr="006C1B73" w:rsidRDefault="00823CC1" w:rsidP="006F0F57">
            <w:pPr>
              <w:tabs>
                <w:tab w:val="left" w:pos="500"/>
              </w:tabs>
              <w:spacing w:after="0" w:line="288" w:lineRule="exact"/>
              <w:ind w:right="-20"/>
              <w:rPr>
                <w:rFonts w:ascii="Arial" w:eastAsia="Arial" w:hAnsi="Arial" w:cs="Arial"/>
                <w:sz w:val="24"/>
                <w:szCs w:val="24"/>
              </w:rPr>
            </w:pPr>
            <w:r w:rsidRPr="006C1B73">
              <w:rPr>
                <w:rFonts w:ascii="Arial" w:eastAsia="Arial" w:hAnsi="Arial" w:cs="Arial"/>
                <w:sz w:val="24"/>
                <w:szCs w:val="24"/>
              </w:rPr>
              <w:t>The line manager will allocate casework that is considered less complex to the ASYE in their first three months.</w:t>
            </w:r>
          </w:p>
          <w:p w14:paraId="4EF51813" w14:textId="77777777" w:rsidR="00823CC1" w:rsidRPr="006C1B73" w:rsidRDefault="00823CC1" w:rsidP="006F0F57">
            <w:pPr>
              <w:tabs>
                <w:tab w:val="left" w:pos="500"/>
              </w:tabs>
              <w:spacing w:after="0" w:line="288" w:lineRule="exact"/>
              <w:ind w:right="-20"/>
              <w:rPr>
                <w:rFonts w:ascii="Arial" w:eastAsia="Arial" w:hAnsi="Arial" w:cs="Arial"/>
                <w:sz w:val="24"/>
                <w:szCs w:val="24"/>
              </w:rPr>
            </w:pPr>
          </w:p>
          <w:p w14:paraId="2BA97023" w14:textId="77777777" w:rsidR="00823CC1" w:rsidRPr="006C1B73" w:rsidRDefault="00823CC1" w:rsidP="006F0F57">
            <w:pPr>
              <w:tabs>
                <w:tab w:val="left" w:pos="500"/>
              </w:tabs>
              <w:spacing w:after="0" w:line="288" w:lineRule="exact"/>
              <w:ind w:right="-20"/>
              <w:rPr>
                <w:rFonts w:ascii="Arial" w:eastAsia="Arial" w:hAnsi="Arial" w:cs="Arial"/>
                <w:sz w:val="24"/>
                <w:szCs w:val="24"/>
              </w:rPr>
            </w:pPr>
            <w:r w:rsidRPr="006C1B73">
              <w:rPr>
                <w:rFonts w:ascii="Arial" w:eastAsia="Arial" w:hAnsi="Arial" w:cs="Arial"/>
                <w:sz w:val="24"/>
                <w:szCs w:val="24"/>
              </w:rPr>
              <w:t xml:space="preserve">Shropshire’s guidance is that the ASYE should be allocated no more than 10 cases within the first 3 months. Following this the ASYE should be allocated no more than 16 cases at any one time during the year. </w:t>
            </w:r>
          </w:p>
          <w:p w14:paraId="1E3FC363" w14:textId="77777777" w:rsidR="00823CC1" w:rsidRPr="006C1B73" w:rsidRDefault="00823CC1" w:rsidP="006F0F57">
            <w:pPr>
              <w:tabs>
                <w:tab w:val="left" w:pos="500"/>
              </w:tabs>
              <w:spacing w:after="0" w:line="288" w:lineRule="exact"/>
              <w:ind w:right="-20"/>
              <w:rPr>
                <w:rFonts w:ascii="Arial" w:eastAsia="Arial" w:hAnsi="Arial" w:cs="Arial"/>
                <w:sz w:val="24"/>
                <w:szCs w:val="24"/>
              </w:rPr>
            </w:pPr>
          </w:p>
          <w:p w14:paraId="0F376A2F" w14:textId="77777777" w:rsidR="00823CC1" w:rsidRPr="006C1B73" w:rsidRDefault="00823CC1" w:rsidP="006F0F57">
            <w:pPr>
              <w:tabs>
                <w:tab w:val="left" w:pos="500"/>
              </w:tabs>
              <w:spacing w:after="0" w:line="288" w:lineRule="exact"/>
              <w:ind w:right="-20"/>
              <w:rPr>
                <w:rFonts w:ascii="Arial" w:eastAsia="Arial" w:hAnsi="Arial" w:cs="Arial"/>
                <w:sz w:val="24"/>
                <w:szCs w:val="24"/>
              </w:rPr>
            </w:pPr>
            <w:r w:rsidRPr="006C1B73">
              <w:rPr>
                <w:rFonts w:ascii="Arial" w:eastAsia="Arial" w:hAnsi="Arial" w:cs="Arial"/>
                <w:sz w:val="24"/>
                <w:szCs w:val="24"/>
              </w:rPr>
              <w:t>Consideration also needs to be given about the complexity and time-commitment of each case and the number of children in a family so that allocations are not made only with reference to number of cases.</w:t>
            </w:r>
          </w:p>
          <w:p w14:paraId="5BF14FE9" w14:textId="77777777" w:rsidR="00823CC1" w:rsidRPr="006C1B73" w:rsidRDefault="00823CC1" w:rsidP="006F0F57">
            <w:pPr>
              <w:tabs>
                <w:tab w:val="left" w:pos="500"/>
              </w:tabs>
              <w:spacing w:after="0" w:line="288" w:lineRule="exact"/>
              <w:ind w:right="-20"/>
              <w:rPr>
                <w:rFonts w:ascii="Arial" w:eastAsia="Arial" w:hAnsi="Arial" w:cs="Arial"/>
                <w:sz w:val="24"/>
                <w:szCs w:val="24"/>
              </w:rPr>
            </w:pPr>
          </w:p>
          <w:p w14:paraId="53937862" w14:textId="77777777" w:rsidR="00823CC1" w:rsidRPr="006C1B73" w:rsidRDefault="00823CC1" w:rsidP="006F0F57">
            <w:pPr>
              <w:tabs>
                <w:tab w:val="left" w:pos="500"/>
              </w:tabs>
              <w:spacing w:after="0" w:line="288" w:lineRule="exact"/>
              <w:ind w:right="-20"/>
              <w:rPr>
                <w:rFonts w:ascii="Arial" w:eastAsia="Arial" w:hAnsi="Arial" w:cs="Arial"/>
                <w:sz w:val="24"/>
                <w:szCs w:val="24"/>
              </w:rPr>
            </w:pPr>
            <w:r w:rsidRPr="006C1B73">
              <w:rPr>
                <w:rFonts w:ascii="Arial" w:eastAsia="Arial" w:hAnsi="Arial" w:cs="Arial"/>
                <w:sz w:val="24"/>
                <w:szCs w:val="24"/>
              </w:rPr>
              <w:t xml:space="preserve">Where the ASYE is allocated a case that progresses to Court, the case should be co-worked with an experienced member of the team. They can also access support from the Court Progression Officer. ASYEs should not attend Court on their own when this is their first time doing so. </w:t>
            </w:r>
          </w:p>
          <w:p w14:paraId="5B7E202A" w14:textId="77777777" w:rsidR="00823CC1" w:rsidRPr="006C1B73" w:rsidRDefault="00823CC1" w:rsidP="006F0F57">
            <w:pPr>
              <w:tabs>
                <w:tab w:val="left" w:pos="500"/>
              </w:tabs>
              <w:spacing w:after="0" w:line="288" w:lineRule="exact"/>
              <w:ind w:right="-20"/>
              <w:rPr>
                <w:rFonts w:ascii="Arial" w:eastAsia="Arial" w:hAnsi="Arial" w:cs="Arial"/>
                <w:sz w:val="24"/>
                <w:szCs w:val="24"/>
              </w:rPr>
            </w:pPr>
          </w:p>
          <w:p w14:paraId="10A4DFED" w14:textId="77777777" w:rsidR="00823CC1" w:rsidRPr="006C1B73" w:rsidRDefault="00823CC1" w:rsidP="006F0F57">
            <w:pPr>
              <w:tabs>
                <w:tab w:val="left" w:pos="500"/>
              </w:tabs>
              <w:spacing w:after="0" w:line="288" w:lineRule="exact"/>
              <w:ind w:right="-20"/>
              <w:rPr>
                <w:rFonts w:ascii="Arial" w:eastAsia="Arial" w:hAnsi="Arial" w:cs="Arial"/>
                <w:sz w:val="24"/>
                <w:szCs w:val="24"/>
              </w:rPr>
            </w:pPr>
            <w:r w:rsidRPr="006C1B73">
              <w:rPr>
                <w:rFonts w:ascii="Arial" w:eastAsia="Arial" w:hAnsi="Arial" w:cs="Arial"/>
                <w:sz w:val="24"/>
                <w:szCs w:val="24"/>
              </w:rPr>
              <w:t>The line manager will allocate a variety of work that will help the ASYE to develop in the areas highlighted by the KSS self-assessment and the Professional Development Plan.</w:t>
            </w:r>
          </w:p>
          <w:p w14:paraId="202F3375" w14:textId="77777777" w:rsidR="00823CC1" w:rsidRPr="006C1B73" w:rsidRDefault="00823CC1" w:rsidP="006F0F57">
            <w:pPr>
              <w:tabs>
                <w:tab w:val="left" w:pos="500"/>
              </w:tabs>
              <w:spacing w:after="0" w:line="288" w:lineRule="exact"/>
              <w:ind w:right="-20"/>
              <w:rPr>
                <w:rFonts w:ascii="Arial" w:eastAsia="Arial" w:hAnsi="Arial" w:cs="Arial"/>
                <w:sz w:val="24"/>
                <w:szCs w:val="24"/>
              </w:rPr>
            </w:pPr>
          </w:p>
          <w:p w14:paraId="4DD5D75C" w14:textId="77777777" w:rsidR="00823CC1" w:rsidRPr="00B73CC8" w:rsidRDefault="00823CC1" w:rsidP="006F0F57">
            <w:pPr>
              <w:tabs>
                <w:tab w:val="left" w:pos="4787"/>
              </w:tabs>
              <w:spacing w:after="0" w:line="250" w:lineRule="auto"/>
              <w:ind w:right="-61"/>
              <w:rPr>
                <w:rFonts w:ascii="Arial" w:eastAsia="Arial" w:hAnsi="Arial" w:cs="Arial"/>
                <w:color w:val="231F20"/>
                <w:spacing w:val="-2"/>
                <w:sz w:val="24"/>
                <w:szCs w:val="24"/>
              </w:rPr>
            </w:pPr>
            <w:r w:rsidRPr="006C1B73">
              <w:rPr>
                <w:rFonts w:ascii="Arial" w:eastAsia="Arial" w:hAnsi="Arial" w:cs="Arial"/>
                <w:sz w:val="24"/>
                <w:szCs w:val="24"/>
              </w:rPr>
              <w:t xml:space="preserve">ASYE workload will be monitored by the ASYE assessor and where caseload allocations are not in line with practice guidance this will be fed back to the Principal Social Worker for discussion with the line manager. </w:t>
            </w:r>
          </w:p>
        </w:tc>
      </w:tr>
    </w:tbl>
    <w:p w14:paraId="4EB37535" w14:textId="77777777" w:rsidR="00823CC1" w:rsidRDefault="00823CC1" w:rsidP="00823CC1">
      <w:pPr>
        <w:spacing w:before="8" w:after="0" w:line="190" w:lineRule="exact"/>
        <w:rPr>
          <w:sz w:val="19"/>
          <w:szCs w:val="19"/>
        </w:rPr>
      </w:pPr>
    </w:p>
    <w:p w14:paraId="55A459A7" w14:textId="77777777" w:rsidR="00823CC1" w:rsidRDefault="00823CC1" w:rsidP="00823CC1">
      <w:pPr>
        <w:spacing w:before="63" w:after="0" w:line="240" w:lineRule="auto"/>
        <w:ind w:right="-20"/>
        <w:rPr>
          <w:rFonts w:ascii="Arial" w:eastAsia="Arial" w:hAnsi="Arial" w:cs="Arial"/>
          <w:sz w:val="28"/>
          <w:szCs w:val="28"/>
        </w:rPr>
      </w:pPr>
      <w:r>
        <w:rPr>
          <w:rFonts w:ascii="Arial" w:eastAsia="Arial" w:hAnsi="Arial" w:cs="Arial"/>
          <w:b/>
          <w:bCs/>
          <w:color w:val="231F20"/>
          <w:sz w:val="28"/>
          <w:szCs w:val="28"/>
        </w:rPr>
        <w:t>4.</w:t>
      </w:r>
      <w:r>
        <w:rPr>
          <w:rFonts w:ascii="Arial" w:eastAsia="Arial" w:hAnsi="Arial" w:cs="Arial"/>
          <w:b/>
          <w:bCs/>
          <w:color w:val="231F20"/>
          <w:spacing w:val="-2"/>
          <w:sz w:val="28"/>
          <w:szCs w:val="28"/>
        </w:rPr>
        <w:t xml:space="preserve"> </w:t>
      </w:r>
      <w:r>
        <w:rPr>
          <w:rFonts w:ascii="Arial" w:eastAsia="Arial" w:hAnsi="Arial" w:cs="Arial"/>
          <w:b/>
          <w:bCs/>
          <w:color w:val="231F20"/>
          <w:sz w:val="28"/>
          <w:szCs w:val="28"/>
        </w:rPr>
        <w:t>Protected development</w:t>
      </w:r>
      <w:r>
        <w:rPr>
          <w:rFonts w:ascii="Arial" w:eastAsia="Arial" w:hAnsi="Arial" w:cs="Arial"/>
          <w:b/>
          <w:bCs/>
          <w:color w:val="231F20"/>
          <w:spacing w:val="-17"/>
          <w:sz w:val="28"/>
          <w:szCs w:val="28"/>
        </w:rPr>
        <w:t xml:space="preserve"> </w:t>
      </w:r>
      <w:r>
        <w:rPr>
          <w:rFonts w:ascii="Arial" w:eastAsia="Arial" w:hAnsi="Arial" w:cs="Arial"/>
          <w:b/>
          <w:bCs/>
          <w:color w:val="231F20"/>
          <w:sz w:val="28"/>
          <w:szCs w:val="28"/>
        </w:rPr>
        <w:t>time</w:t>
      </w:r>
    </w:p>
    <w:p w14:paraId="1D104EFC" w14:textId="77777777" w:rsidR="00823CC1" w:rsidRDefault="00823CC1" w:rsidP="00823CC1">
      <w:pPr>
        <w:spacing w:before="4" w:after="0" w:line="170" w:lineRule="exact"/>
        <w:rPr>
          <w:sz w:val="17"/>
          <w:szCs w:val="17"/>
        </w:rPr>
      </w:pPr>
    </w:p>
    <w:p w14:paraId="15B2E1EE" w14:textId="77777777" w:rsidR="00823CC1" w:rsidRPr="00B73CC8" w:rsidRDefault="00823CC1" w:rsidP="00823CC1">
      <w:pPr>
        <w:spacing w:after="0" w:line="240" w:lineRule="auto"/>
        <w:ind w:right="-20"/>
        <w:rPr>
          <w:rFonts w:ascii="Arial" w:eastAsia="Arial" w:hAnsi="Arial" w:cs="Arial"/>
          <w:sz w:val="24"/>
          <w:szCs w:val="24"/>
        </w:rPr>
      </w:pPr>
      <w:r>
        <w:rPr>
          <w:rFonts w:ascii="Arial" w:eastAsia="Arial" w:hAnsi="Arial" w:cs="Arial"/>
          <w:color w:val="231F20"/>
          <w:sz w:val="24"/>
          <w:szCs w:val="24"/>
        </w:rPr>
        <w:t>Expectations of</w:t>
      </w:r>
      <w:r>
        <w:rPr>
          <w:rFonts w:ascii="Arial" w:eastAsia="Arial" w:hAnsi="Arial" w:cs="Arial"/>
          <w:color w:val="231F20"/>
          <w:spacing w:val="-2"/>
          <w:sz w:val="24"/>
          <w:szCs w:val="24"/>
        </w:rPr>
        <w:t xml:space="preserve"> </w:t>
      </w:r>
      <w:r>
        <w:rPr>
          <w:rFonts w:ascii="Arial" w:eastAsia="Arial" w:hAnsi="Arial" w:cs="Arial"/>
          <w:color w:val="231F20"/>
          <w:sz w:val="24"/>
          <w:szCs w:val="24"/>
        </w:rPr>
        <w:t>protected development time may be pre-populated in line with the employe</w:t>
      </w:r>
      <w:r>
        <w:rPr>
          <w:rFonts w:ascii="Arial" w:eastAsia="Arial" w:hAnsi="Arial" w:cs="Arial"/>
          <w:color w:val="231F20"/>
          <w:spacing w:val="10"/>
          <w:sz w:val="24"/>
          <w:szCs w:val="24"/>
        </w:rPr>
        <w:t>r</w:t>
      </w:r>
      <w:r>
        <w:rPr>
          <w:rFonts w:ascii="Arial" w:eastAsia="Arial" w:hAnsi="Arial" w:cs="Arial"/>
          <w:color w:val="231F20"/>
          <w:spacing w:val="-4"/>
          <w:sz w:val="24"/>
          <w:szCs w:val="24"/>
        </w:rPr>
        <w:t>’</w:t>
      </w:r>
      <w:r>
        <w:rPr>
          <w:rFonts w:ascii="Arial" w:eastAsia="Arial" w:hAnsi="Arial" w:cs="Arial"/>
          <w:color w:val="231F20"/>
          <w:sz w:val="24"/>
          <w:szCs w:val="24"/>
        </w:rPr>
        <w:t>s</w:t>
      </w:r>
      <w:r>
        <w:rPr>
          <w:rFonts w:ascii="Arial" w:eastAsia="Arial" w:hAnsi="Arial" w:cs="Arial"/>
          <w:sz w:val="24"/>
          <w:szCs w:val="24"/>
        </w:rPr>
        <w:t xml:space="preserve"> </w:t>
      </w:r>
      <w:r>
        <w:rPr>
          <w:rFonts w:ascii="Arial" w:eastAsia="Arial" w:hAnsi="Arial" w:cs="Arial"/>
          <w:color w:val="231F20"/>
          <w:position w:val="-1"/>
          <w:sz w:val="24"/>
          <w:szCs w:val="24"/>
        </w:rPr>
        <w:t>ASYE</w:t>
      </w:r>
      <w:r>
        <w:rPr>
          <w:rFonts w:ascii="Arial" w:eastAsia="Arial" w:hAnsi="Arial" w:cs="Arial"/>
          <w:color w:val="231F20"/>
          <w:spacing w:val="-6"/>
          <w:position w:val="-1"/>
          <w:sz w:val="24"/>
          <w:szCs w:val="24"/>
        </w:rPr>
        <w:t xml:space="preserve"> </w:t>
      </w:r>
      <w:r>
        <w:rPr>
          <w:rFonts w:ascii="Arial" w:eastAsia="Arial" w:hAnsi="Arial" w:cs="Arial"/>
          <w:color w:val="231F20"/>
          <w:position w:val="-1"/>
          <w:sz w:val="24"/>
          <w:szCs w:val="24"/>
        </w:rPr>
        <w:t>scheme.</w:t>
      </w:r>
    </w:p>
    <w:p w14:paraId="0A922CC6" w14:textId="77777777" w:rsidR="00823CC1" w:rsidRDefault="00823CC1" w:rsidP="00823CC1">
      <w:pPr>
        <w:spacing w:before="12" w:after="0" w:line="271" w:lineRule="exact"/>
        <w:ind w:left="100" w:right="-20"/>
        <w:rPr>
          <w:rFonts w:ascii="Arial" w:eastAsia="Arial" w:hAnsi="Arial" w:cs="Arial"/>
          <w:color w:val="231F20"/>
          <w:position w:val="-1"/>
          <w:sz w:val="24"/>
          <w:szCs w:val="24"/>
        </w:rPr>
      </w:pPr>
    </w:p>
    <w:tbl>
      <w:tblPr>
        <w:tblW w:w="9734" w:type="dxa"/>
        <w:tblInd w:w="57" w:type="dxa"/>
        <w:tblLayout w:type="fixed"/>
        <w:tblCellMar>
          <w:top w:w="57" w:type="dxa"/>
          <w:left w:w="57" w:type="dxa"/>
          <w:bottom w:w="57" w:type="dxa"/>
          <w:right w:w="170" w:type="dxa"/>
        </w:tblCellMar>
        <w:tblLook w:val="01E0" w:firstRow="1" w:lastRow="1" w:firstColumn="1" w:lastColumn="1" w:noHBand="0" w:noVBand="0"/>
      </w:tblPr>
      <w:tblGrid>
        <w:gridCol w:w="2485"/>
        <w:gridCol w:w="7249"/>
      </w:tblGrid>
      <w:tr w:rsidR="00823CC1" w:rsidRPr="0046016C" w14:paraId="3BD55146" w14:textId="77777777" w:rsidTr="006F6030">
        <w:tc>
          <w:tcPr>
            <w:tcW w:w="2485" w:type="dxa"/>
            <w:tcBorders>
              <w:top w:val="single" w:sz="8" w:space="0" w:color="00A650"/>
              <w:left w:val="single" w:sz="8" w:space="0" w:color="00A650"/>
              <w:bottom w:val="single" w:sz="8" w:space="0" w:color="00A650"/>
              <w:right w:val="single" w:sz="8" w:space="0" w:color="00A650"/>
            </w:tcBorders>
          </w:tcPr>
          <w:p w14:paraId="24CC5C15" w14:textId="77777777" w:rsidR="00823CC1" w:rsidRDefault="00823CC1" w:rsidP="006F0F57">
            <w:pPr>
              <w:spacing w:after="0" w:line="250" w:lineRule="auto"/>
              <w:ind w:right="228"/>
              <w:rPr>
                <w:rFonts w:ascii="Arial" w:eastAsia="Arial" w:hAnsi="Arial" w:cs="Arial"/>
                <w:sz w:val="24"/>
                <w:szCs w:val="24"/>
              </w:rPr>
            </w:pPr>
            <w:r>
              <w:rPr>
                <w:rFonts w:ascii="Arial" w:eastAsia="Arial" w:hAnsi="Arial" w:cs="Arial"/>
                <w:b/>
                <w:bCs/>
                <w:color w:val="00A650"/>
                <w:sz w:val="24"/>
                <w:szCs w:val="24"/>
              </w:rPr>
              <w:t>10% of</w:t>
            </w:r>
            <w:r>
              <w:rPr>
                <w:rFonts w:ascii="Arial" w:eastAsia="Arial" w:hAnsi="Arial" w:cs="Arial"/>
                <w:b/>
                <w:bCs/>
                <w:color w:val="00A650"/>
                <w:spacing w:val="-2"/>
                <w:sz w:val="24"/>
                <w:szCs w:val="24"/>
              </w:rPr>
              <w:t xml:space="preserve"> </w:t>
            </w:r>
            <w:r>
              <w:rPr>
                <w:rFonts w:ascii="Arial" w:eastAsia="Arial" w:hAnsi="Arial" w:cs="Arial"/>
                <w:b/>
                <w:bCs/>
                <w:color w:val="00A650"/>
                <w:sz w:val="24"/>
                <w:szCs w:val="24"/>
              </w:rPr>
              <w:t>the NQSW</w:t>
            </w:r>
            <w:r>
              <w:rPr>
                <w:rFonts w:ascii="Arial" w:eastAsia="Arial" w:hAnsi="Arial" w:cs="Arial"/>
                <w:b/>
                <w:bCs/>
                <w:color w:val="00A650"/>
                <w:spacing w:val="-9"/>
                <w:sz w:val="24"/>
                <w:szCs w:val="24"/>
              </w:rPr>
              <w:t>’</w:t>
            </w:r>
            <w:r>
              <w:rPr>
                <w:rFonts w:ascii="Arial" w:eastAsia="Arial" w:hAnsi="Arial" w:cs="Arial"/>
                <w:b/>
                <w:bCs/>
                <w:color w:val="00A650"/>
                <w:sz w:val="24"/>
                <w:szCs w:val="24"/>
              </w:rPr>
              <w:t>s</w:t>
            </w:r>
            <w:r>
              <w:rPr>
                <w:rFonts w:ascii="Arial" w:eastAsia="Arial" w:hAnsi="Arial" w:cs="Arial"/>
                <w:b/>
                <w:bCs/>
                <w:color w:val="00A650"/>
                <w:spacing w:val="-8"/>
                <w:sz w:val="24"/>
                <w:szCs w:val="24"/>
              </w:rPr>
              <w:t xml:space="preserve"> </w:t>
            </w:r>
            <w:r>
              <w:rPr>
                <w:rFonts w:ascii="Arial" w:eastAsia="Arial" w:hAnsi="Arial" w:cs="Arial"/>
                <w:b/>
                <w:bCs/>
                <w:color w:val="00A650"/>
                <w:sz w:val="24"/>
                <w:szCs w:val="24"/>
              </w:rPr>
              <w:t>time should</w:t>
            </w:r>
            <w:r>
              <w:rPr>
                <w:rFonts w:ascii="Arial" w:eastAsia="Arial" w:hAnsi="Arial" w:cs="Arial"/>
                <w:b/>
                <w:bCs/>
                <w:color w:val="00A650"/>
                <w:spacing w:val="-8"/>
                <w:sz w:val="24"/>
                <w:szCs w:val="24"/>
              </w:rPr>
              <w:t xml:space="preserve"> </w:t>
            </w:r>
            <w:r>
              <w:rPr>
                <w:rFonts w:ascii="Arial" w:eastAsia="Arial" w:hAnsi="Arial" w:cs="Arial"/>
                <w:b/>
                <w:bCs/>
                <w:color w:val="00A650"/>
                <w:sz w:val="24"/>
                <w:szCs w:val="24"/>
              </w:rPr>
              <w:t>be set aside for undertaking</w:t>
            </w:r>
            <w:r>
              <w:rPr>
                <w:rFonts w:ascii="Arial" w:eastAsia="Arial" w:hAnsi="Arial" w:cs="Arial"/>
                <w:b/>
                <w:bCs/>
                <w:color w:val="00A650"/>
                <w:spacing w:val="-14"/>
                <w:sz w:val="24"/>
                <w:szCs w:val="24"/>
              </w:rPr>
              <w:t xml:space="preserve"> </w:t>
            </w:r>
            <w:r>
              <w:rPr>
                <w:rFonts w:ascii="Arial" w:eastAsia="Arial" w:hAnsi="Arial" w:cs="Arial"/>
                <w:b/>
                <w:bCs/>
                <w:color w:val="00A650"/>
                <w:sz w:val="24"/>
                <w:szCs w:val="24"/>
              </w:rPr>
              <w:t>learning and</w:t>
            </w:r>
            <w:r>
              <w:rPr>
                <w:rFonts w:ascii="Arial" w:eastAsia="Arial" w:hAnsi="Arial" w:cs="Arial"/>
                <w:b/>
                <w:bCs/>
                <w:color w:val="00A650"/>
                <w:spacing w:val="-4"/>
                <w:sz w:val="24"/>
                <w:szCs w:val="24"/>
              </w:rPr>
              <w:t xml:space="preserve"> </w:t>
            </w:r>
            <w:r>
              <w:rPr>
                <w:rFonts w:ascii="Arial" w:eastAsia="Arial" w:hAnsi="Arial" w:cs="Arial"/>
                <w:b/>
                <w:bCs/>
                <w:color w:val="00A650"/>
                <w:sz w:val="24"/>
                <w:szCs w:val="24"/>
              </w:rPr>
              <w:t>development</w:t>
            </w:r>
            <w:r>
              <w:rPr>
                <w:rFonts w:ascii="Arial" w:eastAsia="Arial" w:hAnsi="Arial" w:cs="Arial"/>
                <w:b/>
                <w:bCs/>
                <w:color w:val="00A650"/>
                <w:spacing w:val="-15"/>
                <w:sz w:val="24"/>
                <w:szCs w:val="24"/>
              </w:rPr>
              <w:t xml:space="preserve"> </w:t>
            </w:r>
            <w:r>
              <w:rPr>
                <w:rFonts w:ascii="Arial" w:eastAsia="Arial" w:hAnsi="Arial" w:cs="Arial"/>
                <w:b/>
                <w:bCs/>
                <w:color w:val="00A650"/>
                <w:sz w:val="24"/>
                <w:szCs w:val="24"/>
              </w:rPr>
              <w:t>activities</w:t>
            </w:r>
            <w:r>
              <w:rPr>
                <w:rFonts w:ascii="Arial" w:eastAsia="Arial" w:hAnsi="Arial" w:cs="Arial"/>
                <w:sz w:val="24"/>
                <w:szCs w:val="24"/>
              </w:rPr>
              <w:t xml:space="preserve"> </w:t>
            </w:r>
            <w:r>
              <w:rPr>
                <w:rFonts w:ascii="Arial" w:eastAsia="Arial" w:hAnsi="Arial" w:cs="Arial"/>
                <w:b/>
                <w:bCs/>
                <w:color w:val="00A650"/>
                <w:sz w:val="24"/>
                <w:szCs w:val="24"/>
              </w:rPr>
              <w:t>(this</w:t>
            </w:r>
            <w:r>
              <w:rPr>
                <w:rFonts w:ascii="Arial" w:eastAsia="Arial" w:hAnsi="Arial" w:cs="Arial"/>
                <w:b/>
                <w:bCs/>
                <w:color w:val="00A650"/>
                <w:spacing w:val="-5"/>
                <w:sz w:val="24"/>
                <w:szCs w:val="24"/>
              </w:rPr>
              <w:t xml:space="preserve"> </w:t>
            </w:r>
            <w:r>
              <w:rPr>
                <w:rFonts w:ascii="Arial" w:eastAsia="Arial" w:hAnsi="Arial" w:cs="Arial"/>
                <w:b/>
                <w:bCs/>
                <w:color w:val="00A650"/>
                <w:sz w:val="24"/>
                <w:szCs w:val="24"/>
              </w:rPr>
              <w:t>equates to</w:t>
            </w:r>
            <w:r>
              <w:rPr>
                <w:rFonts w:ascii="Arial" w:eastAsia="Arial" w:hAnsi="Arial" w:cs="Arial"/>
                <w:b/>
                <w:bCs/>
                <w:color w:val="00A650"/>
                <w:spacing w:val="-2"/>
                <w:sz w:val="24"/>
                <w:szCs w:val="24"/>
              </w:rPr>
              <w:t xml:space="preserve"> </w:t>
            </w:r>
            <w:r>
              <w:rPr>
                <w:rFonts w:ascii="Arial" w:eastAsia="Arial" w:hAnsi="Arial" w:cs="Arial"/>
                <w:b/>
                <w:bCs/>
                <w:color w:val="00A650"/>
                <w:sz w:val="24"/>
                <w:szCs w:val="24"/>
              </w:rPr>
              <w:t>0.5 day per week or 2 days per month).</w:t>
            </w:r>
          </w:p>
          <w:p w14:paraId="34D5D28C" w14:textId="77777777" w:rsidR="00823CC1" w:rsidRDefault="00823CC1" w:rsidP="006F6030">
            <w:pPr>
              <w:spacing w:after="0" w:line="240" w:lineRule="auto"/>
              <w:ind w:right="-20"/>
              <w:rPr>
                <w:rFonts w:ascii="Arial" w:eastAsia="Arial" w:hAnsi="Arial" w:cs="Arial"/>
                <w:sz w:val="24"/>
                <w:szCs w:val="24"/>
              </w:rPr>
            </w:pPr>
          </w:p>
        </w:tc>
        <w:tc>
          <w:tcPr>
            <w:tcW w:w="7249" w:type="dxa"/>
            <w:tcBorders>
              <w:top w:val="single" w:sz="8" w:space="0" w:color="00A650"/>
              <w:left w:val="single" w:sz="8" w:space="0" w:color="00A650"/>
              <w:bottom w:val="single" w:sz="8" w:space="0" w:color="00A650"/>
              <w:right w:val="single" w:sz="8" w:space="0" w:color="00A650"/>
            </w:tcBorders>
          </w:tcPr>
          <w:p w14:paraId="09FB1676" w14:textId="77777777" w:rsidR="00823CC1" w:rsidRPr="006C1B73" w:rsidRDefault="00823CC1" w:rsidP="006F0F57">
            <w:pPr>
              <w:tabs>
                <w:tab w:val="left" w:pos="500"/>
              </w:tabs>
              <w:spacing w:after="0" w:line="285" w:lineRule="exact"/>
              <w:ind w:right="-20"/>
              <w:rPr>
                <w:rFonts w:ascii="Arial" w:eastAsia="Arial" w:hAnsi="Arial" w:cs="Arial"/>
                <w:sz w:val="24"/>
                <w:szCs w:val="24"/>
              </w:rPr>
            </w:pPr>
            <w:r w:rsidRPr="006C1B73">
              <w:rPr>
                <w:rFonts w:ascii="Arial" w:eastAsia="Arial" w:hAnsi="Arial" w:cs="Arial"/>
                <w:sz w:val="24"/>
                <w:szCs w:val="24"/>
              </w:rPr>
              <w:t>Professional development time is comprised of:</w:t>
            </w:r>
          </w:p>
          <w:p w14:paraId="009958EE" w14:textId="77777777" w:rsidR="00823CC1" w:rsidRDefault="00823CC1" w:rsidP="006F0F57">
            <w:pPr>
              <w:widowControl w:val="0"/>
              <w:tabs>
                <w:tab w:val="left" w:pos="500"/>
              </w:tabs>
              <w:spacing w:after="0" w:line="285" w:lineRule="exact"/>
              <w:ind w:right="-20"/>
              <w:rPr>
                <w:rFonts w:ascii="Arial" w:eastAsia="Arial" w:hAnsi="Arial" w:cs="Arial"/>
                <w:sz w:val="24"/>
                <w:szCs w:val="24"/>
              </w:rPr>
            </w:pPr>
          </w:p>
          <w:p w14:paraId="15F54E72" w14:textId="3F9117DB" w:rsidR="00823CC1" w:rsidRDefault="00823CC1" w:rsidP="006F0F57">
            <w:pPr>
              <w:widowControl w:val="0"/>
              <w:tabs>
                <w:tab w:val="left" w:pos="500"/>
              </w:tabs>
              <w:spacing w:after="0" w:line="285" w:lineRule="exact"/>
              <w:ind w:right="-20"/>
              <w:rPr>
                <w:rFonts w:ascii="Arial" w:eastAsia="Arial" w:hAnsi="Arial" w:cs="Arial"/>
                <w:sz w:val="24"/>
                <w:szCs w:val="24"/>
              </w:rPr>
            </w:pPr>
            <w:r>
              <w:rPr>
                <w:rFonts w:ascii="Arial" w:eastAsia="Arial" w:hAnsi="Arial" w:cs="Arial"/>
                <w:sz w:val="24"/>
                <w:szCs w:val="24"/>
              </w:rPr>
              <w:t>ASYE training days throughout the year</w:t>
            </w:r>
          </w:p>
          <w:p w14:paraId="3C4CF6F7" w14:textId="77777777" w:rsidR="007E42E6" w:rsidRDefault="007E42E6" w:rsidP="006F0F57">
            <w:pPr>
              <w:widowControl w:val="0"/>
              <w:tabs>
                <w:tab w:val="left" w:pos="500"/>
              </w:tabs>
              <w:spacing w:after="0" w:line="285" w:lineRule="exact"/>
              <w:ind w:right="-20"/>
              <w:rPr>
                <w:rFonts w:ascii="Arial" w:eastAsia="Arial" w:hAnsi="Arial" w:cs="Arial"/>
                <w:sz w:val="24"/>
                <w:szCs w:val="24"/>
              </w:rPr>
            </w:pPr>
          </w:p>
          <w:p w14:paraId="7ECF36CA" w14:textId="6FAB235D" w:rsidR="00823CC1" w:rsidRDefault="00823CC1" w:rsidP="006F0F57">
            <w:pPr>
              <w:widowControl w:val="0"/>
              <w:tabs>
                <w:tab w:val="left" w:pos="500"/>
              </w:tabs>
              <w:spacing w:after="0" w:line="285" w:lineRule="exact"/>
              <w:ind w:right="-20"/>
              <w:rPr>
                <w:rFonts w:ascii="Arial" w:eastAsia="Arial" w:hAnsi="Arial" w:cs="Arial"/>
                <w:sz w:val="24"/>
                <w:szCs w:val="24"/>
              </w:rPr>
            </w:pPr>
            <w:r>
              <w:rPr>
                <w:rFonts w:ascii="Arial" w:eastAsia="Arial" w:hAnsi="Arial" w:cs="Arial"/>
                <w:sz w:val="24"/>
                <w:szCs w:val="24"/>
              </w:rPr>
              <w:t xml:space="preserve">ASYE peer group supervision 2 hours once per month </w:t>
            </w:r>
          </w:p>
          <w:p w14:paraId="1378AB7C" w14:textId="77777777" w:rsidR="007E42E6" w:rsidRDefault="007E42E6" w:rsidP="006F0F57">
            <w:pPr>
              <w:widowControl w:val="0"/>
              <w:tabs>
                <w:tab w:val="left" w:pos="500"/>
              </w:tabs>
              <w:spacing w:after="0" w:line="285" w:lineRule="exact"/>
              <w:ind w:right="-20"/>
              <w:rPr>
                <w:rFonts w:ascii="Arial" w:eastAsia="Arial" w:hAnsi="Arial" w:cs="Arial"/>
                <w:sz w:val="24"/>
                <w:szCs w:val="24"/>
              </w:rPr>
            </w:pPr>
          </w:p>
          <w:p w14:paraId="6E75E4BE" w14:textId="77777777" w:rsidR="00823CC1" w:rsidRPr="00433C67" w:rsidRDefault="00823CC1" w:rsidP="006F0F57">
            <w:pPr>
              <w:widowControl w:val="0"/>
              <w:tabs>
                <w:tab w:val="left" w:pos="500"/>
              </w:tabs>
              <w:spacing w:after="0" w:line="285" w:lineRule="exact"/>
              <w:ind w:right="-20"/>
              <w:rPr>
                <w:rFonts w:ascii="Arial" w:eastAsia="Arial" w:hAnsi="Arial" w:cs="Arial"/>
                <w:sz w:val="24"/>
                <w:szCs w:val="24"/>
              </w:rPr>
            </w:pPr>
            <w:r w:rsidRPr="00433C67">
              <w:rPr>
                <w:rFonts w:ascii="Arial" w:eastAsia="Arial" w:hAnsi="Arial" w:cs="Arial"/>
                <w:sz w:val="24"/>
                <w:szCs w:val="24"/>
              </w:rPr>
              <w:t xml:space="preserve">4 study days over the year which the </w:t>
            </w:r>
            <w:r>
              <w:rPr>
                <w:rFonts w:ascii="Arial" w:eastAsia="Arial" w:hAnsi="Arial" w:cs="Arial"/>
                <w:sz w:val="24"/>
                <w:szCs w:val="24"/>
              </w:rPr>
              <w:t xml:space="preserve">NQSW </w:t>
            </w:r>
            <w:r w:rsidRPr="00433C67">
              <w:rPr>
                <w:rFonts w:ascii="Arial" w:eastAsia="Arial" w:hAnsi="Arial" w:cs="Arial"/>
                <w:sz w:val="24"/>
                <w:szCs w:val="24"/>
              </w:rPr>
              <w:t>should use to work on their Critical Reflection Log</w:t>
            </w:r>
            <w:r>
              <w:rPr>
                <w:rFonts w:ascii="Arial" w:eastAsia="Arial" w:hAnsi="Arial" w:cs="Arial"/>
                <w:sz w:val="24"/>
                <w:szCs w:val="24"/>
              </w:rPr>
              <w:t xml:space="preserve"> and portfolio items</w:t>
            </w:r>
            <w:r w:rsidRPr="00433C67">
              <w:rPr>
                <w:rFonts w:ascii="Arial" w:eastAsia="Arial" w:hAnsi="Arial" w:cs="Arial"/>
                <w:sz w:val="24"/>
                <w:szCs w:val="24"/>
              </w:rPr>
              <w:t>. These need to be agreed with the line manager in advance and your work for this study should be shared with your line manager.</w:t>
            </w:r>
          </w:p>
        </w:tc>
      </w:tr>
    </w:tbl>
    <w:p w14:paraId="019BB4D6" w14:textId="77777777" w:rsidR="00823CC1" w:rsidRDefault="00823CC1" w:rsidP="00823CC1">
      <w:pPr>
        <w:spacing w:before="24" w:after="0" w:line="240" w:lineRule="auto"/>
        <w:ind w:right="-20"/>
        <w:rPr>
          <w:rFonts w:ascii="Arial" w:eastAsia="Arial" w:hAnsi="Arial" w:cs="Arial"/>
          <w:b/>
          <w:bCs/>
          <w:color w:val="231F20"/>
          <w:sz w:val="28"/>
          <w:szCs w:val="28"/>
        </w:rPr>
      </w:pPr>
    </w:p>
    <w:p w14:paraId="4D753761" w14:textId="77777777" w:rsidR="00823CC1" w:rsidRDefault="00823CC1" w:rsidP="00823CC1">
      <w:pPr>
        <w:spacing w:before="24" w:after="0" w:line="240" w:lineRule="auto"/>
        <w:ind w:right="-20"/>
        <w:rPr>
          <w:rFonts w:ascii="Arial" w:eastAsia="Arial" w:hAnsi="Arial" w:cs="Arial"/>
          <w:sz w:val="28"/>
          <w:szCs w:val="28"/>
        </w:rPr>
      </w:pPr>
      <w:r>
        <w:rPr>
          <w:rFonts w:ascii="Arial" w:eastAsia="Arial" w:hAnsi="Arial" w:cs="Arial"/>
          <w:b/>
          <w:bCs/>
          <w:color w:val="231F20"/>
          <w:sz w:val="28"/>
          <w:szCs w:val="28"/>
        </w:rPr>
        <w:lastRenderedPageBreak/>
        <w:t>5.</w:t>
      </w:r>
      <w:r>
        <w:rPr>
          <w:rFonts w:ascii="Arial" w:eastAsia="Arial" w:hAnsi="Arial" w:cs="Arial"/>
          <w:b/>
          <w:bCs/>
          <w:color w:val="231F20"/>
          <w:spacing w:val="-2"/>
          <w:sz w:val="28"/>
          <w:szCs w:val="28"/>
        </w:rPr>
        <w:t xml:space="preserve"> </w:t>
      </w:r>
      <w:r>
        <w:rPr>
          <w:rFonts w:ascii="Arial" w:eastAsia="Arial" w:hAnsi="Arial" w:cs="Arial"/>
          <w:b/>
          <w:bCs/>
          <w:color w:val="231F20"/>
          <w:sz w:val="28"/>
          <w:szCs w:val="28"/>
        </w:rPr>
        <w:t>Requirements and</w:t>
      </w:r>
      <w:r>
        <w:rPr>
          <w:rFonts w:ascii="Arial" w:eastAsia="Arial" w:hAnsi="Arial" w:cs="Arial"/>
          <w:b/>
          <w:bCs/>
          <w:color w:val="231F20"/>
          <w:spacing w:val="-5"/>
          <w:sz w:val="28"/>
          <w:szCs w:val="28"/>
        </w:rPr>
        <w:t xml:space="preserve"> </w:t>
      </w:r>
      <w:r>
        <w:rPr>
          <w:rFonts w:ascii="Arial" w:eastAsia="Arial" w:hAnsi="Arial" w:cs="Arial"/>
          <w:b/>
          <w:bCs/>
          <w:color w:val="231F20"/>
          <w:sz w:val="28"/>
          <w:szCs w:val="28"/>
        </w:rPr>
        <w:t>responsibilities</w:t>
      </w:r>
    </w:p>
    <w:p w14:paraId="24DA6293" w14:textId="77777777" w:rsidR="00823CC1" w:rsidRDefault="00823CC1" w:rsidP="00823CC1">
      <w:pPr>
        <w:spacing w:before="4" w:after="0" w:line="170" w:lineRule="exact"/>
        <w:rPr>
          <w:sz w:val="17"/>
          <w:szCs w:val="17"/>
        </w:rPr>
      </w:pPr>
    </w:p>
    <w:p w14:paraId="69047AA4" w14:textId="77777777" w:rsidR="00823CC1" w:rsidRDefault="00823CC1" w:rsidP="00823CC1">
      <w:pPr>
        <w:spacing w:after="0" w:line="240" w:lineRule="auto"/>
        <w:ind w:right="-20"/>
        <w:rPr>
          <w:rFonts w:ascii="Arial" w:eastAsia="Arial" w:hAnsi="Arial" w:cs="Arial"/>
          <w:sz w:val="24"/>
          <w:szCs w:val="24"/>
        </w:rPr>
      </w:pPr>
      <w:r>
        <w:rPr>
          <w:rFonts w:ascii="Arial" w:eastAsia="Arial" w:hAnsi="Arial" w:cs="Arial"/>
          <w:color w:val="231F20"/>
          <w:sz w:val="24"/>
          <w:szCs w:val="24"/>
        </w:rPr>
        <w:t>Requirements and responsibilities may be pre-populated in line with</w:t>
      </w:r>
      <w:r>
        <w:rPr>
          <w:rFonts w:ascii="Arial" w:eastAsia="Arial" w:hAnsi="Arial" w:cs="Arial"/>
          <w:color w:val="231F20"/>
          <w:spacing w:val="-12"/>
          <w:sz w:val="24"/>
          <w:szCs w:val="24"/>
        </w:rPr>
        <w:t xml:space="preserve"> </w:t>
      </w:r>
      <w:r>
        <w:rPr>
          <w:rFonts w:ascii="Arial" w:eastAsia="Arial" w:hAnsi="Arial" w:cs="Arial"/>
          <w:color w:val="231F20"/>
          <w:sz w:val="24"/>
          <w:szCs w:val="24"/>
        </w:rPr>
        <w:t>ASYE</w:t>
      </w:r>
      <w:r>
        <w:rPr>
          <w:rFonts w:ascii="Arial" w:eastAsia="Arial" w:hAnsi="Arial" w:cs="Arial"/>
          <w:color w:val="231F20"/>
          <w:spacing w:val="-6"/>
          <w:sz w:val="24"/>
          <w:szCs w:val="24"/>
        </w:rPr>
        <w:t xml:space="preserve"> </w:t>
      </w:r>
      <w:r>
        <w:rPr>
          <w:rFonts w:ascii="Arial" w:eastAsia="Arial" w:hAnsi="Arial" w:cs="Arial"/>
          <w:color w:val="231F20"/>
          <w:sz w:val="24"/>
          <w:szCs w:val="24"/>
        </w:rPr>
        <w:t>scheme:</w:t>
      </w:r>
    </w:p>
    <w:p w14:paraId="6BE1CC3A" w14:textId="77777777" w:rsidR="00823CC1" w:rsidRDefault="00823CC1" w:rsidP="00823CC1">
      <w:pPr>
        <w:spacing w:before="15" w:after="0" w:line="240" w:lineRule="exact"/>
        <w:rPr>
          <w:sz w:val="24"/>
          <w:szCs w:val="24"/>
        </w:rPr>
      </w:pPr>
    </w:p>
    <w:tbl>
      <w:tblPr>
        <w:tblW w:w="9828" w:type="dxa"/>
        <w:tblInd w:w="10" w:type="dxa"/>
        <w:tblLayout w:type="fixed"/>
        <w:tblCellMar>
          <w:top w:w="57" w:type="dxa"/>
          <w:left w:w="57" w:type="dxa"/>
          <w:bottom w:w="57" w:type="dxa"/>
          <w:right w:w="170" w:type="dxa"/>
        </w:tblCellMar>
        <w:tblLook w:val="01E0" w:firstRow="1" w:lastRow="1" w:firstColumn="1" w:lastColumn="1" w:noHBand="0" w:noVBand="0"/>
      </w:tblPr>
      <w:tblGrid>
        <w:gridCol w:w="1965"/>
        <w:gridCol w:w="7863"/>
      </w:tblGrid>
      <w:tr w:rsidR="00823CC1" w:rsidRPr="0046016C" w14:paraId="229BB38D" w14:textId="77777777" w:rsidTr="006F6030">
        <w:tc>
          <w:tcPr>
            <w:tcW w:w="1965" w:type="dxa"/>
            <w:tcBorders>
              <w:top w:val="single" w:sz="8" w:space="0" w:color="00A650"/>
              <w:left w:val="single" w:sz="8" w:space="0" w:color="00A650"/>
              <w:bottom w:val="single" w:sz="8" w:space="0" w:color="00A650"/>
              <w:right w:val="single" w:sz="8" w:space="0" w:color="00A650"/>
            </w:tcBorders>
          </w:tcPr>
          <w:p w14:paraId="5064C76D" w14:textId="77777777" w:rsidR="00823CC1" w:rsidRDefault="00823CC1" w:rsidP="006F0F57">
            <w:pPr>
              <w:spacing w:after="0" w:line="240" w:lineRule="auto"/>
              <w:ind w:right="-20"/>
              <w:rPr>
                <w:rFonts w:ascii="Arial" w:eastAsia="Arial" w:hAnsi="Arial" w:cs="Arial"/>
                <w:sz w:val="24"/>
                <w:szCs w:val="24"/>
              </w:rPr>
            </w:pPr>
            <w:r>
              <w:rPr>
                <w:rFonts w:ascii="Arial" w:eastAsia="Arial" w:hAnsi="Arial" w:cs="Arial"/>
                <w:b/>
                <w:bCs/>
                <w:color w:val="00A650"/>
                <w:sz w:val="24"/>
                <w:szCs w:val="24"/>
              </w:rPr>
              <w:t>The</w:t>
            </w:r>
            <w:r>
              <w:rPr>
                <w:rFonts w:ascii="Arial" w:eastAsia="Arial" w:hAnsi="Arial" w:cs="Arial"/>
                <w:b/>
                <w:bCs/>
                <w:color w:val="00A650"/>
                <w:spacing w:val="-4"/>
                <w:sz w:val="24"/>
                <w:szCs w:val="24"/>
              </w:rPr>
              <w:t xml:space="preserve"> </w:t>
            </w:r>
            <w:r>
              <w:rPr>
                <w:rFonts w:ascii="Arial" w:eastAsia="Arial" w:hAnsi="Arial" w:cs="Arial"/>
                <w:b/>
                <w:bCs/>
                <w:color w:val="00A650"/>
                <w:sz w:val="24"/>
                <w:szCs w:val="24"/>
              </w:rPr>
              <w:t>NQSW</w:t>
            </w:r>
            <w:r>
              <w:rPr>
                <w:rFonts w:ascii="Arial" w:eastAsia="Arial" w:hAnsi="Arial" w:cs="Arial"/>
                <w:b/>
                <w:bCs/>
                <w:color w:val="00A650"/>
                <w:spacing w:val="-7"/>
                <w:sz w:val="24"/>
                <w:szCs w:val="24"/>
              </w:rPr>
              <w:t xml:space="preserve"> </w:t>
            </w:r>
            <w:r>
              <w:rPr>
                <w:rFonts w:ascii="Arial" w:eastAsia="Arial" w:hAnsi="Arial" w:cs="Arial"/>
                <w:b/>
                <w:bCs/>
                <w:color w:val="00A650"/>
                <w:sz w:val="24"/>
                <w:szCs w:val="24"/>
              </w:rPr>
              <w:t>is</w:t>
            </w:r>
            <w:r>
              <w:rPr>
                <w:rFonts w:ascii="Arial" w:eastAsia="Arial" w:hAnsi="Arial" w:cs="Arial"/>
                <w:b/>
                <w:bCs/>
                <w:color w:val="00A650"/>
                <w:spacing w:val="-2"/>
                <w:sz w:val="24"/>
                <w:szCs w:val="24"/>
              </w:rPr>
              <w:t xml:space="preserve"> </w:t>
            </w:r>
            <w:r>
              <w:rPr>
                <w:rFonts w:ascii="Arial" w:eastAsia="Arial" w:hAnsi="Arial" w:cs="Arial"/>
                <w:b/>
                <w:bCs/>
                <w:color w:val="00A650"/>
                <w:sz w:val="24"/>
                <w:szCs w:val="24"/>
              </w:rPr>
              <w:t>required</w:t>
            </w:r>
            <w:r>
              <w:rPr>
                <w:rFonts w:ascii="Arial" w:eastAsia="Arial" w:hAnsi="Arial" w:cs="Arial"/>
                <w:b/>
                <w:bCs/>
                <w:color w:val="00A650"/>
                <w:spacing w:val="-10"/>
                <w:sz w:val="24"/>
                <w:szCs w:val="24"/>
              </w:rPr>
              <w:t xml:space="preserve"> </w:t>
            </w:r>
            <w:r>
              <w:rPr>
                <w:rFonts w:ascii="Arial" w:eastAsia="Arial" w:hAnsi="Arial" w:cs="Arial"/>
                <w:b/>
                <w:bCs/>
                <w:color w:val="00A650"/>
                <w:sz w:val="24"/>
                <w:szCs w:val="24"/>
              </w:rPr>
              <w:t>to</w:t>
            </w:r>
          </w:p>
        </w:tc>
        <w:tc>
          <w:tcPr>
            <w:tcW w:w="7863" w:type="dxa"/>
            <w:tcBorders>
              <w:top w:val="single" w:sz="8" w:space="0" w:color="00A650"/>
              <w:left w:val="single" w:sz="8" w:space="0" w:color="00A650"/>
              <w:bottom w:val="single" w:sz="8" w:space="0" w:color="00A650"/>
              <w:right w:val="single" w:sz="8" w:space="0" w:color="00A650"/>
            </w:tcBorders>
          </w:tcPr>
          <w:p w14:paraId="45439244" w14:textId="77777777" w:rsidR="00823CC1" w:rsidRPr="006C1B73" w:rsidRDefault="00823CC1" w:rsidP="006F0F57">
            <w:pPr>
              <w:pStyle w:val="NoSpacing"/>
              <w:numPr>
                <w:ilvl w:val="0"/>
                <w:numId w:val="11"/>
              </w:numPr>
              <w:spacing w:line="276" w:lineRule="auto"/>
              <w:ind w:right="175"/>
              <w:jc w:val="both"/>
              <w:rPr>
                <w:rFonts w:ascii="Arial" w:hAnsi="Arial" w:cs="Arial"/>
                <w:sz w:val="24"/>
                <w:szCs w:val="24"/>
              </w:rPr>
            </w:pPr>
            <w:r w:rsidRPr="006C1B73">
              <w:rPr>
                <w:rFonts w:ascii="Arial" w:hAnsi="Arial" w:cs="Arial"/>
                <w:sz w:val="24"/>
                <w:szCs w:val="24"/>
              </w:rPr>
              <w:t xml:space="preserve">To take joint responsibility for ensuring registration on the ASYE programme: This means you need to supply all the information requested by Debbie Watson. </w:t>
            </w:r>
          </w:p>
          <w:p w14:paraId="4C4F033C" w14:textId="77777777" w:rsidR="00823CC1" w:rsidRPr="006C1B73" w:rsidRDefault="00823CC1" w:rsidP="006F0F57">
            <w:pPr>
              <w:pStyle w:val="NoSpacing"/>
              <w:numPr>
                <w:ilvl w:val="0"/>
                <w:numId w:val="11"/>
              </w:numPr>
              <w:spacing w:line="276" w:lineRule="auto"/>
              <w:ind w:right="175"/>
              <w:jc w:val="both"/>
              <w:rPr>
                <w:rFonts w:ascii="Arial" w:hAnsi="Arial" w:cs="Arial"/>
                <w:sz w:val="24"/>
                <w:szCs w:val="24"/>
              </w:rPr>
            </w:pPr>
            <w:r w:rsidRPr="006C1B73">
              <w:rPr>
                <w:rFonts w:ascii="Arial" w:hAnsi="Arial" w:cs="Arial"/>
                <w:sz w:val="24"/>
                <w:szCs w:val="24"/>
              </w:rPr>
              <w:t>To work as a member of the team under the direction of the team manager and/or ASYE assessor.</w:t>
            </w:r>
          </w:p>
          <w:p w14:paraId="0E3BE80C" w14:textId="131EA77B" w:rsidR="00823CC1" w:rsidRPr="006C1B73" w:rsidRDefault="00823CC1" w:rsidP="006F0F57">
            <w:pPr>
              <w:pStyle w:val="NoSpacing"/>
              <w:numPr>
                <w:ilvl w:val="0"/>
                <w:numId w:val="11"/>
              </w:numPr>
              <w:spacing w:line="276" w:lineRule="auto"/>
              <w:ind w:right="175"/>
              <w:jc w:val="both"/>
              <w:rPr>
                <w:rFonts w:ascii="Arial" w:hAnsi="Arial" w:cs="Arial"/>
                <w:sz w:val="24"/>
                <w:szCs w:val="24"/>
              </w:rPr>
            </w:pPr>
            <w:r w:rsidRPr="006C1B73">
              <w:rPr>
                <w:rFonts w:ascii="Arial" w:hAnsi="Arial" w:cs="Arial"/>
                <w:sz w:val="24"/>
                <w:szCs w:val="24"/>
              </w:rPr>
              <w:t>To attend and participate in the ASYE sessions which are there to further your development and provide support to you in your first year of practice.</w:t>
            </w:r>
          </w:p>
          <w:p w14:paraId="1479DB7B" w14:textId="77777777" w:rsidR="00823CC1" w:rsidRPr="006C1B73" w:rsidRDefault="00823CC1" w:rsidP="006F0F57">
            <w:pPr>
              <w:pStyle w:val="NoSpacing"/>
              <w:numPr>
                <w:ilvl w:val="0"/>
                <w:numId w:val="11"/>
              </w:numPr>
              <w:spacing w:line="276" w:lineRule="auto"/>
              <w:ind w:right="175"/>
              <w:jc w:val="both"/>
              <w:rPr>
                <w:rFonts w:ascii="Arial" w:hAnsi="Arial" w:cs="Arial"/>
                <w:sz w:val="24"/>
                <w:szCs w:val="24"/>
              </w:rPr>
            </w:pPr>
            <w:r w:rsidRPr="006C1B73">
              <w:rPr>
                <w:rFonts w:ascii="Arial" w:hAnsi="Arial" w:cs="Arial"/>
                <w:sz w:val="24"/>
                <w:szCs w:val="24"/>
              </w:rPr>
              <w:t>To complete your critical reflection log</w:t>
            </w:r>
          </w:p>
          <w:p w14:paraId="21E5AAF1" w14:textId="77777777" w:rsidR="00823CC1" w:rsidRPr="006C1B73" w:rsidRDefault="00823CC1" w:rsidP="006F0F57">
            <w:pPr>
              <w:pStyle w:val="NoSpacing"/>
              <w:numPr>
                <w:ilvl w:val="0"/>
                <w:numId w:val="11"/>
              </w:numPr>
              <w:spacing w:line="276" w:lineRule="auto"/>
              <w:ind w:right="175"/>
              <w:jc w:val="both"/>
              <w:rPr>
                <w:rFonts w:ascii="Arial" w:hAnsi="Arial" w:cs="Arial"/>
                <w:sz w:val="24"/>
                <w:szCs w:val="24"/>
              </w:rPr>
            </w:pPr>
            <w:r w:rsidRPr="006C1B73">
              <w:rPr>
                <w:rFonts w:ascii="Arial" w:hAnsi="Arial" w:cs="Arial"/>
                <w:sz w:val="24"/>
                <w:szCs w:val="24"/>
              </w:rPr>
              <w:t xml:space="preserve">To provide your critical reflection log to the ASYE assessor 1 week prior to your review meetings. The ASYE assessor can provide feedback on this piece of work; if you want to take advantage of this please provide it 2 weeks before your review meeting to allow time for amendments to be made.  </w:t>
            </w:r>
          </w:p>
          <w:p w14:paraId="02DBAE4E" w14:textId="77777777" w:rsidR="00823CC1" w:rsidRPr="006C1B73" w:rsidRDefault="00823CC1" w:rsidP="006F0F57">
            <w:pPr>
              <w:pStyle w:val="NoSpacing"/>
              <w:numPr>
                <w:ilvl w:val="0"/>
                <w:numId w:val="11"/>
              </w:numPr>
              <w:spacing w:line="276" w:lineRule="auto"/>
              <w:ind w:right="175"/>
              <w:jc w:val="both"/>
              <w:rPr>
                <w:rFonts w:ascii="Arial" w:hAnsi="Arial" w:cs="Arial"/>
                <w:sz w:val="24"/>
                <w:szCs w:val="24"/>
              </w:rPr>
            </w:pPr>
            <w:r w:rsidRPr="006C1B73">
              <w:rPr>
                <w:rFonts w:ascii="Arial" w:hAnsi="Arial" w:cs="Arial"/>
                <w:sz w:val="24"/>
                <w:szCs w:val="24"/>
              </w:rPr>
              <w:t>To identify 3 contrasting opportunities for direct observation and arrange these with your line manager (1) and the NQSW Assessor (2). To complete the preparatory paperwork and send to the observer prior to the observation.</w:t>
            </w:r>
          </w:p>
          <w:p w14:paraId="40BA9624" w14:textId="77777777" w:rsidR="00823CC1" w:rsidRDefault="00823CC1" w:rsidP="006F0F57">
            <w:pPr>
              <w:pStyle w:val="NoSpacing"/>
              <w:numPr>
                <w:ilvl w:val="0"/>
                <w:numId w:val="11"/>
              </w:numPr>
              <w:spacing w:line="276" w:lineRule="auto"/>
              <w:ind w:right="175"/>
              <w:jc w:val="both"/>
              <w:rPr>
                <w:rFonts w:ascii="Arial" w:hAnsi="Arial" w:cs="Arial"/>
                <w:sz w:val="24"/>
                <w:szCs w:val="24"/>
              </w:rPr>
            </w:pPr>
            <w:r w:rsidRPr="006C1B73">
              <w:rPr>
                <w:rFonts w:ascii="Arial" w:hAnsi="Arial" w:cs="Arial"/>
                <w:sz w:val="24"/>
                <w:szCs w:val="24"/>
              </w:rPr>
              <w:t>To commit to all supervision sessions and prepare for sessions as requested by your line manager.</w:t>
            </w:r>
          </w:p>
          <w:p w14:paraId="511EB893" w14:textId="77777777" w:rsidR="00823CC1" w:rsidRPr="00E563D4" w:rsidRDefault="00823CC1" w:rsidP="006F0F57">
            <w:pPr>
              <w:pStyle w:val="NoSpacing"/>
              <w:numPr>
                <w:ilvl w:val="0"/>
                <w:numId w:val="11"/>
              </w:numPr>
              <w:spacing w:line="276" w:lineRule="auto"/>
              <w:ind w:right="175"/>
              <w:jc w:val="both"/>
              <w:rPr>
                <w:rFonts w:ascii="Arial" w:hAnsi="Arial" w:cs="Arial"/>
                <w:sz w:val="24"/>
                <w:szCs w:val="24"/>
              </w:rPr>
            </w:pPr>
            <w:r w:rsidRPr="00E563D4">
              <w:rPr>
                <w:rFonts w:ascii="Arial" w:hAnsi="Arial" w:cs="Arial"/>
                <w:sz w:val="24"/>
                <w:szCs w:val="24"/>
              </w:rPr>
              <w:t xml:space="preserve">To be pro-active in sharing any concerns you have about your ability to manage your caseload and or complete the ASYE </w:t>
            </w:r>
            <w:proofErr w:type="spellStart"/>
            <w:r w:rsidRPr="00E563D4">
              <w:rPr>
                <w:rFonts w:ascii="Arial" w:hAnsi="Arial" w:cs="Arial"/>
                <w:sz w:val="24"/>
                <w:szCs w:val="24"/>
              </w:rPr>
              <w:t>progamme</w:t>
            </w:r>
            <w:proofErr w:type="spellEnd"/>
            <w:r w:rsidRPr="00E563D4">
              <w:rPr>
                <w:rFonts w:ascii="Arial" w:hAnsi="Arial" w:cs="Arial"/>
                <w:sz w:val="24"/>
                <w:szCs w:val="24"/>
              </w:rPr>
              <w:t xml:space="preserve"> with your line manager and the ASYE assessor.</w:t>
            </w:r>
          </w:p>
        </w:tc>
      </w:tr>
      <w:tr w:rsidR="00823CC1" w:rsidRPr="0046016C" w14:paraId="5E5FD0B4" w14:textId="77777777" w:rsidTr="006F6030">
        <w:tc>
          <w:tcPr>
            <w:tcW w:w="1965" w:type="dxa"/>
            <w:tcBorders>
              <w:top w:val="single" w:sz="8" w:space="0" w:color="00A650"/>
              <w:left w:val="single" w:sz="8" w:space="0" w:color="00A650"/>
              <w:bottom w:val="single" w:sz="8" w:space="0" w:color="00A650"/>
              <w:right w:val="single" w:sz="8" w:space="0" w:color="00A650"/>
            </w:tcBorders>
          </w:tcPr>
          <w:p w14:paraId="4A43DB06" w14:textId="77777777" w:rsidR="00823CC1" w:rsidRDefault="00823CC1" w:rsidP="006F0F57">
            <w:pPr>
              <w:spacing w:before="74" w:after="0" w:line="240" w:lineRule="auto"/>
              <w:ind w:right="-20"/>
              <w:rPr>
                <w:rFonts w:ascii="Arial" w:eastAsia="Arial" w:hAnsi="Arial" w:cs="Arial"/>
                <w:sz w:val="24"/>
                <w:szCs w:val="24"/>
              </w:rPr>
            </w:pPr>
            <w:r>
              <w:rPr>
                <w:rFonts w:ascii="Arial" w:eastAsia="Arial" w:hAnsi="Arial" w:cs="Arial"/>
                <w:b/>
                <w:bCs/>
                <w:color w:val="00A650"/>
                <w:sz w:val="24"/>
                <w:szCs w:val="24"/>
              </w:rPr>
              <w:t>The</w:t>
            </w:r>
            <w:r>
              <w:rPr>
                <w:rFonts w:ascii="Arial" w:eastAsia="Arial" w:hAnsi="Arial" w:cs="Arial"/>
                <w:b/>
                <w:bCs/>
                <w:color w:val="00A650"/>
                <w:spacing w:val="-4"/>
                <w:sz w:val="24"/>
                <w:szCs w:val="24"/>
              </w:rPr>
              <w:t xml:space="preserve"> </w:t>
            </w:r>
            <w:r>
              <w:rPr>
                <w:rFonts w:ascii="Arial" w:eastAsia="Arial" w:hAnsi="Arial" w:cs="Arial"/>
                <w:b/>
                <w:bCs/>
                <w:color w:val="00A650"/>
                <w:sz w:val="24"/>
                <w:szCs w:val="24"/>
              </w:rPr>
              <w:t>assessor is</w:t>
            </w:r>
            <w:r>
              <w:rPr>
                <w:rFonts w:ascii="Arial" w:eastAsia="Arial" w:hAnsi="Arial" w:cs="Arial"/>
                <w:b/>
                <w:bCs/>
                <w:color w:val="00A650"/>
                <w:spacing w:val="-2"/>
                <w:sz w:val="24"/>
                <w:szCs w:val="24"/>
              </w:rPr>
              <w:t xml:space="preserve"> </w:t>
            </w:r>
            <w:r>
              <w:rPr>
                <w:rFonts w:ascii="Arial" w:eastAsia="Arial" w:hAnsi="Arial" w:cs="Arial"/>
                <w:b/>
                <w:bCs/>
                <w:color w:val="00A650"/>
                <w:sz w:val="24"/>
                <w:szCs w:val="24"/>
              </w:rPr>
              <w:t>required</w:t>
            </w:r>
            <w:r>
              <w:rPr>
                <w:rFonts w:ascii="Arial" w:eastAsia="Arial" w:hAnsi="Arial" w:cs="Arial"/>
                <w:b/>
                <w:bCs/>
                <w:color w:val="00A650"/>
                <w:spacing w:val="-10"/>
                <w:sz w:val="24"/>
                <w:szCs w:val="24"/>
              </w:rPr>
              <w:t xml:space="preserve"> </w:t>
            </w:r>
            <w:r>
              <w:rPr>
                <w:rFonts w:ascii="Arial" w:eastAsia="Arial" w:hAnsi="Arial" w:cs="Arial"/>
                <w:b/>
                <w:bCs/>
                <w:color w:val="00A650"/>
                <w:sz w:val="24"/>
                <w:szCs w:val="24"/>
              </w:rPr>
              <w:t>to</w:t>
            </w:r>
          </w:p>
          <w:p w14:paraId="7D5132E1" w14:textId="77777777" w:rsidR="006F6030" w:rsidRDefault="006F6030" w:rsidP="006F0F57">
            <w:pPr>
              <w:spacing w:before="12" w:after="0" w:line="250" w:lineRule="auto"/>
              <w:ind w:right="312"/>
              <w:rPr>
                <w:rFonts w:ascii="Arial" w:eastAsia="Arial" w:hAnsi="Arial" w:cs="Arial"/>
                <w:color w:val="00A650"/>
                <w:sz w:val="24"/>
                <w:szCs w:val="24"/>
              </w:rPr>
            </w:pPr>
          </w:p>
          <w:p w14:paraId="283654DD" w14:textId="5BE1B7B3" w:rsidR="00823CC1" w:rsidRDefault="00823CC1" w:rsidP="006F0F57">
            <w:pPr>
              <w:spacing w:before="12" w:after="0" w:line="250" w:lineRule="auto"/>
              <w:ind w:right="312"/>
              <w:rPr>
                <w:rFonts w:ascii="Arial" w:eastAsia="Arial" w:hAnsi="Arial" w:cs="Arial"/>
                <w:sz w:val="24"/>
                <w:szCs w:val="24"/>
              </w:rPr>
            </w:pPr>
            <w:r>
              <w:rPr>
                <w:rFonts w:ascii="Arial" w:eastAsia="Arial" w:hAnsi="Arial" w:cs="Arial"/>
                <w:color w:val="00A650"/>
                <w:sz w:val="24"/>
                <w:szCs w:val="24"/>
              </w:rPr>
              <w:t>Assessors should ideally meet the Practice Educator Professional Standards (PEPS</w:t>
            </w:r>
            <w:r>
              <w:rPr>
                <w:rFonts w:ascii="Arial" w:eastAsia="Arial" w:hAnsi="Arial" w:cs="Arial"/>
                <w:color w:val="00A650"/>
                <w:spacing w:val="-7"/>
                <w:sz w:val="24"/>
                <w:szCs w:val="24"/>
              </w:rPr>
              <w:t xml:space="preserve"> </w:t>
            </w:r>
            <w:r>
              <w:rPr>
                <w:rFonts w:ascii="Arial" w:eastAsia="Arial" w:hAnsi="Arial" w:cs="Arial"/>
                <w:color w:val="00A650"/>
                <w:sz w:val="24"/>
                <w:szCs w:val="24"/>
              </w:rPr>
              <w:t>2).</w:t>
            </w:r>
          </w:p>
        </w:tc>
        <w:tc>
          <w:tcPr>
            <w:tcW w:w="7863" w:type="dxa"/>
            <w:tcBorders>
              <w:top w:val="single" w:sz="8" w:space="0" w:color="00A650"/>
              <w:left w:val="single" w:sz="8" w:space="0" w:color="00A650"/>
              <w:bottom w:val="single" w:sz="8" w:space="0" w:color="00A650"/>
              <w:right w:val="single" w:sz="8" w:space="0" w:color="00A650"/>
            </w:tcBorders>
          </w:tcPr>
          <w:p w14:paraId="47627A67" w14:textId="77777777" w:rsidR="00823CC1" w:rsidRPr="006C1B73" w:rsidRDefault="00823CC1" w:rsidP="006F0F57">
            <w:pPr>
              <w:spacing w:before="10" w:after="0" w:line="100" w:lineRule="exact"/>
              <w:rPr>
                <w:sz w:val="24"/>
                <w:szCs w:val="24"/>
              </w:rPr>
            </w:pPr>
          </w:p>
          <w:p w14:paraId="27FE8C46" w14:textId="424AEBBE" w:rsidR="00823CC1" w:rsidRPr="006C1B73" w:rsidRDefault="00823CC1" w:rsidP="006F0F57">
            <w:pPr>
              <w:pStyle w:val="NoSpacing"/>
              <w:numPr>
                <w:ilvl w:val="0"/>
                <w:numId w:val="12"/>
              </w:numPr>
              <w:tabs>
                <w:tab w:val="left" w:pos="-2127"/>
              </w:tabs>
              <w:spacing w:line="276" w:lineRule="auto"/>
              <w:ind w:right="175"/>
              <w:rPr>
                <w:rFonts w:ascii="Arial" w:hAnsi="Arial" w:cs="Arial"/>
                <w:sz w:val="24"/>
                <w:szCs w:val="24"/>
              </w:rPr>
            </w:pPr>
            <w:r w:rsidRPr="006C1B73">
              <w:rPr>
                <w:rFonts w:ascii="Arial" w:hAnsi="Arial" w:cs="Arial"/>
                <w:sz w:val="24"/>
                <w:szCs w:val="24"/>
              </w:rPr>
              <w:t>To provide the ASYE programme of support and development from October of the year the NQSW commences employment</w:t>
            </w:r>
            <w:r w:rsidR="00194F2B">
              <w:rPr>
                <w:rFonts w:ascii="Arial" w:hAnsi="Arial" w:cs="Arial"/>
                <w:sz w:val="24"/>
                <w:szCs w:val="24"/>
              </w:rPr>
              <w:t>.</w:t>
            </w:r>
            <w:r w:rsidRPr="006C1B73">
              <w:rPr>
                <w:rFonts w:ascii="Arial" w:hAnsi="Arial" w:cs="Arial"/>
                <w:sz w:val="24"/>
                <w:szCs w:val="24"/>
              </w:rPr>
              <w:t xml:space="preserve"> </w:t>
            </w:r>
          </w:p>
          <w:p w14:paraId="6B581E83" w14:textId="77777777" w:rsidR="00823CC1" w:rsidRPr="006C1B73" w:rsidRDefault="00823CC1" w:rsidP="006F0F57">
            <w:pPr>
              <w:pStyle w:val="NoSpacing"/>
              <w:numPr>
                <w:ilvl w:val="0"/>
                <w:numId w:val="12"/>
              </w:numPr>
              <w:tabs>
                <w:tab w:val="left" w:pos="-2127"/>
              </w:tabs>
              <w:spacing w:line="276" w:lineRule="auto"/>
              <w:ind w:right="175"/>
              <w:rPr>
                <w:rFonts w:ascii="Arial" w:hAnsi="Arial" w:cs="Arial"/>
                <w:sz w:val="24"/>
                <w:szCs w:val="24"/>
              </w:rPr>
            </w:pPr>
            <w:r w:rsidRPr="006C1B73">
              <w:rPr>
                <w:rFonts w:ascii="Arial" w:hAnsi="Arial" w:cs="Arial"/>
                <w:sz w:val="24"/>
                <w:szCs w:val="24"/>
              </w:rPr>
              <w:t>To be responsible for the assessment of the NQSW.</w:t>
            </w:r>
          </w:p>
          <w:p w14:paraId="2E977390" w14:textId="77777777" w:rsidR="00823CC1" w:rsidRPr="006C1B73" w:rsidRDefault="00823CC1" w:rsidP="006F0F57">
            <w:pPr>
              <w:pStyle w:val="NoSpacing"/>
              <w:numPr>
                <w:ilvl w:val="0"/>
                <w:numId w:val="12"/>
              </w:numPr>
              <w:tabs>
                <w:tab w:val="left" w:pos="-2127"/>
              </w:tabs>
              <w:spacing w:line="276" w:lineRule="auto"/>
              <w:ind w:right="175"/>
              <w:rPr>
                <w:rFonts w:ascii="Arial" w:hAnsi="Arial" w:cs="Arial"/>
                <w:sz w:val="24"/>
                <w:szCs w:val="24"/>
              </w:rPr>
            </w:pPr>
            <w:r w:rsidRPr="006C1B73">
              <w:rPr>
                <w:rFonts w:ascii="Arial" w:hAnsi="Arial" w:cs="Arial"/>
                <w:sz w:val="24"/>
                <w:szCs w:val="24"/>
              </w:rPr>
              <w:t>To be responsible for maintaining the record of Support and Progressive Assessment (this document) throughout the ASYE year.</w:t>
            </w:r>
          </w:p>
          <w:p w14:paraId="03392B6A" w14:textId="77777777" w:rsidR="00823CC1" w:rsidRPr="006C1B73" w:rsidRDefault="00823CC1" w:rsidP="006F0F57">
            <w:pPr>
              <w:pStyle w:val="NoSpacing"/>
              <w:numPr>
                <w:ilvl w:val="0"/>
                <w:numId w:val="12"/>
              </w:numPr>
              <w:tabs>
                <w:tab w:val="left" w:pos="-2127"/>
              </w:tabs>
              <w:spacing w:line="276" w:lineRule="auto"/>
              <w:ind w:right="175"/>
              <w:rPr>
                <w:rFonts w:ascii="Arial" w:hAnsi="Arial" w:cs="Arial"/>
                <w:sz w:val="24"/>
                <w:szCs w:val="24"/>
              </w:rPr>
            </w:pPr>
            <w:r w:rsidRPr="006C1B73">
              <w:rPr>
                <w:rFonts w:ascii="Arial" w:hAnsi="Arial" w:cs="Arial"/>
                <w:sz w:val="24"/>
                <w:szCs w:val="24"/>
              </w:rPr>
              <w:t>To review caseloads of NQSWs and feed back to the Principal Social Worker where there are concerns about the level of allocations to ensure NQSWs situation is understood at a strategic level.</w:t>
            </w:r>
          </w:p>
          <w:p w14:paraId="43433BA7" w14:textId="77777777" w:rsidR="00823CC1" w:rsidRPr="006C1B73" w:rsidRDefault="00823CC1" w:rsidP="006F0F57">
            <w:pPr>
              <w:pStyle w:val="NoSpacing"/>
              <w:numPr>
                <w:ilvl w:val="0"/>
                <w:numId w:val="12"/>
              </w:numPr>
              <w:tabs>
                <w:tab w:val="left" w:pos="-2127"/>
              </w:tabs>
              <w:spacing w:line="276" w:lineRule="auto"/>
              <w:ind w:right="175"/>
              <w:rPr>
                <w:rFonts w:ascii="Arial" w:hAnsi="Arial" w:cs="Arial"/>
                <w:sz w:val="24"/>
                <w:szCs w:val="24"/>
              </w:rPr>
            </w:pPr>
            <w:r w:rsidRPr="006C1B73">
              <w:rPr>
                <w:rFonts w:ascii="Arial" w:hAnsi="Arial" w:cs="Arial"/>
                <w:sz w:val="24"/>
                <w:szCs w:val="24"/>
              </w:rPr>
              <w:t xml:space="preserve">The NQSW Assessor is line managed by the Principal Social Worker (PSW) and is as such accountable to the PSW for the ASYE’s progression. Information about the ASYE will be shared in confidence with the PSW </w:t>
            </w:r>
            <w:proofErr w:type="gramStart"/>
            <w:r w:rsidRPr="006C1B73">
              <w:rPr>
                <w:rFonts w:ascii="Arial" w:hAnsi="Arial" w:cs="Arial"/>
                <w:sz w:val="24"/>
                <w:szCs w:val="24"/>
              </w:rPr>
              <w:t>and also</w:t>
            </w:r>
            <w:proofErr w:type="gramEnd"/>
            <w:r w:rsidRPr="006C1B73">
              <w:rPr>
                <w:rFonts w:ascii="Arial" w:hAnsi="Arial" w:cs="Arial"/>
                <w:sz w:val="24"/>
                <w:szCs w:val="24"/>
              </w:rPr>
              <w:t xml:space="preserve"> the Workforce Manager throughout the year.</w:t>
            </w:r>
          </w:p>
          <w:p w14:paraId="05544DB7" w14:textId="77777777" w:rsidR="00823CC1" w:rsidRPr="006C1B73" w:rsidRDefault="00823CC1" w:rsidP="006F0F57">
            <w:pPr>
              <w:pStyle w:val="NoSpacing"/>
              <w:numPr>
                <w:ilvl w:val="0"/>
                <w:numId w:val="12"/>
              </w:numPr>
              <w:tabs>
                <w:tab w:val="left" w:pos="-2127"/>
              </w:tabs>
              <w:spacing w:line="276" w:lineRule="auto"/>
              <w:ind w:right="175"/>
              <w:rPr>
                <w:rFonts w:ascii="Arial" w:hAnsi="Arial" w:cs="Arial"/>
                <w:sz w:val="24"/>
                <w:szCs w:val="24"/>
              </w:rPr>
            </w:pPr>
            <w:r w:rsidRPr="006C1B73">
              <w:rPr>
                <w:rFonts w:ascii="Arial" w:hAnsi="Arial" w:cs="Arial"/>
                <w:sz w:val="24"/>
                <w:szCs w:val="24"/>
              </w:rPr>
              <w:lastRenderedPageBreak/>
              <w:t xml:space="preserve">To facilitate and/or participate in any additional support that is required for a NQSW failing to make satisfactory progress. </w:t>
            </w:r>
          </w:p>
          <w:p w14:paraId="0E361A02" w14:textId="77777777" w:rsidR="00823CC1" w:rsidRDefault="00823CC1" w:rsidP="006F0F57">
            <w:pPr>
              <w:pStyle w:val="NoSpacing"/>
              <w:numPr>
                <w:ilvl w:val="0"/>
                <w:numId w:val="12"/>
              </w:numPr>
              <w:tabs>
                <w:tab w:val="left" w:pos="-2127"/>
              </w:tabs>
              <w:spacing w:line="276" w:lineRule="auto"/>
              <w:ind w:right="175"/>
              <w:rPr>
                <w:rFonts w:ascii="Arial" w:hAnsi="Arial" w:cs="Arial"/>
                <w:sz w:val="24"/>
                <w:szCs w:val="24"/>
              </w:rPr>
            </w:pPr>
            <w:r w:rsidRPr="006C1B73">
              <w:rPr>
                <w:rFonts w:ascii="Arial" w:hAnsi="Arial" w:cs="Arial"/>
                <w:sz w:val="24"/>
                <w:szCs w:val="24"/>
              </w:rPr>
              <w:t>To complete two direct observations of practice.</w:t>
            </w:r>
          </w:p>
          <w:p w14:paraId="4C907EDD" w14:textId="77777777" w:rsidR="00823CC1" w:rsidRPr="00433C67" w:rsidRDefault="00823CC1" w:rsidP="006F0F57">
            <w:pPr>
              <w:pStyle w:val="NoSpacing"/>
              <w:numPr>
                <w:ilvl w:val="0"/>
                <w:numId w:val="12"/>
              </w:numPr>
              <w:tabs>
                <w:tab w:val="left" w:pos="-2127"/>
              </w:tabs>
              <w:spacing w:line="276" w:lineRule="auto"/>
              <w:ind w:right="175"/>
              <w:rPr>
                <w:rFonts w:ascii="Arial" w:hAnsi="Arial" w:cs="Arial"/>
                <w:sz w:val="24"/>
                <w:szCs w:val="24"/>
              </w:rPr>
            </w:pPr>
            <w:r w:rsidRPr="00433C67">
              <w:rPr>
                <w:rFonts w:ascii="Arial" w:hAnsi="Arial" w:cs="Arial"/>
                <w:sz w:val="24"/>
                <w:szCs w:val="24"/>
              </w:rPr>
              <w:t>To participate, as required, in any appeal process that might occur in the event of failure of the NQSW to pass the ASYE year.</w:t>
            </w:r>
          </w:p>
        </w:tc>
      </w:tr>
      <w:tr w:rsidR="00823CC1" w:rsidRPr="0046016C" w14:paraId="0C89A5D5" w14:textId="77777777" w:rsidTr="006F6030">
        <w:tc>
          <w:tcPr>
            <w:tcW w:w="1965" w:type="dxa"/>
            <w:tcBorders>
              <w:top w:val="single" w:sz="8" w:space="0" w:color="00A650"/>
              <w:left w:val="single" w:sz="8" w:space="0" w:color="00A650"/>
              <w:bottom w:val="single" w:sz="8" w:space="0" w:color="00A650"/>
              <w:right w:val="single" w:sz="8" w:space="0" w:color="00A650"/>
            </w:tcBorders>
          </w:tcPr>
          <w:p w14:paraId="1CD6833A" w14:textId="77777777" w:rsidR="00823CC1" w:rsidRDefault="00823CC1" w:rsidP="006F0F57">
            <w:pPr>
              <w:spacing w:after="0" w:line="240" w:lineRule="auto"/>
              <w:ind w:right="-20"/>
              <w:rPr>
                <w:rFonts w:ascii="Arial" w:eastAsia="Arial" w:hAnsi="Arial" w:cs="Arial"/>
                <w:sz w:val="24"/>
                <w:szCs w:val="24"/>
              </w:rPr>
            </w:pPr>
            <w:r>
              <w:rPr>
                <w:rFonts w:ascii="Arial" w:eastAsia="Arial" w:hAnsi="Arial" w:cs="Arial"/>
                <w:b/>
                <w:bCs/>
                <w:color w:val="00A650"/>
                <w:sz w:val="24"/>
                <w:szCs w:val="24"/>
              </w:rPr>
              <w:lastRenderedPageBreak/>
              <w:t>If</w:t>
            </w:r>
            <w:r>
              <w:rPr>
                <w:rFonts w:ascii="Arial" w:eastAsia="Arial" w:hAnsi="Arial" w:cs="Arial"/>
                <w:b/>
                <w:bCs/>
                <w:color w:val="00A650"/>
                <w:spacing w:val="-1"/>
                <w:sz w:val="24"/>
                <w:szCs w:val="24"/>
              </w:rPr>
              <w:t xml:space="preserve"> </w:t>
            </w:r>
            <w:r>
              <w:rPr>
                <w:rFonts w:ascii="Arial" w:eastAsia="Arial" w:hAnsi="Arial" w:cs="Arial"/>
                <w:b/>
                <w:bCs/>
                <w:color w:val="00A650"/>
                <w:sz w:val="24"/>
                <w:szCs w:val="24"/>
              </w:rPr>
              <w:t>different,</w:t>
            </w:r>
            <w:r>
              <w:rPr>
                <w:rFonts w:ascii="Arial" w:eastAsia="Arial" w:hAnsi="Arial" w:cs="Arial"/>
                <w:b/>
                <w:bCs/>
                <w:color w:val="00A650"/>
                <w:spacing w:val="-10"/>
                <w:sz w:val="24"/>
                <w:szCs w:val="24"/>
              </w:rPr>
              <w:t xml:space="preserve"> </w:t>
            </w:r>
            <w:r>
              <w:rPr>
                <w:rFonts w:ascii="Arial" w:eastAsia="Arial" w:hAnsi="Arial" w:cs="Arial"/>
                <w:b/>
                <w:bCs/>
                <w:color w:val="00A650"/>
                <w:sz w:val="24"/>
                <w:szCs w:val="24"/>
              </w:rPr>
              <w:t>the line</w:t>
            </w:r>
            <w:r>
              <w:rPr>
                <w:rFonts w:ascii="Arial" w:eastAsia="Arial" w:hAnsi="Arial" w:cs="Arial"/>
                <w:b/>
                <w:bCs/>
                <w:color w:val="00A650"/>
                <w:spacing w:val="-4"/>
                <w:sz w:val="24"/>
                <w:szCs w:val="24"/>
              </w:rPr>
              <w:t xml:space="preserve"> </w:t>
            </w:r>
            <w:r>
              <w:rPr>
                <w:rFonts w:ascii="Arial" w:eastAsia="Arial" w:hAnsi="Arial" w:cs="Arial"/>
                <w:b/>
                <w:bCs/>
                <w:color w:val="00A650"/>
                <w:sz w:val="24"/>
                <w:szCs w:val="24"/>
              </w:rPr>
              <w:t>manager/</w:t>
            </w:r>
          </w:p>
          <w:p w14:paraId="6C7508E2" w14:textId="77777777" w:rsidR="00823CC1" w:rsidRDefault="00823CC1" w:rsidP="006F0F57">
            <w:pPr>
              <w:spacing w:before="12" w:after="0" w:line="240" w:lineRule="auto"/>
              <w:ind w:right="-20"/>
              <w:rPr>
                <w:rFonts w:ascii="Arial" w:eastAsia="Arial" w:hAnsi="Arial" w:cs="Arial"/>
                <w:sz w:val="24"/>
                <w:szCs w:val="24"/>
              </w:rPr>
            </w:pPr>
            <w:r>
              <w:rPr>
                <w:rFonts w:ascii="Arial" w:eastAsia="Arial" w:hAnsi="Arial" w:cs="Arial"/>
                <w:b/>
                <w:bCs/>
                <w:color w:val="00A650"/>
                <w:sz w:val="24"/>
                <w:szCs w:val="24"/>
              </w:rPr>
              <w:t>supervisor is</w:t>
            </w:r>
            <w:r>
              <w:rPr>
                <w:rFonts w:ascii="Arial" w:eastAsia="Arial" w:hAnsi="Arial" w:cs="Arial"/>
                <w:b/>
                <w:bCs/>
                <w:color w:val="00A650"/>
                <w:spacing w:val="-2"/>
                <w:sz w:val="24"/>
                <w:szCs w:val="24"/>
              </w:rPr>
              <w:t xml:space="preserve"> </w:t>
            </w:r>
            <w:r>
              <w:rPr>
                <w:rFonts w:ascii="Arial" w:eastAsia="Arial" w:hAnsi="Arial" w:cs="Arial"/>
                <w:b/>
                <w:bCs/>
                <w:color w:val="00A650"/>
                <w:sz w:val="24"/>
                <w:szCs w:val="24"/>
              </w:rPr>
              <w:t>required</w:t>
            </w:r>
            <w:r>
              <w:rPr>
                <w:rFonts w:ascii="Arial" w:eastAsia="Arial" w:hAnsi="Arial" w:cs="Arial"/>
                <w:b/>
                <w:bCs/>
                <w:color w:val="00A650"/>
                <w:spacing w:val="-10"/>
                <w:sz w:val="24"/>
                <w:szCs w:val="24"/>
              </w:rPr>
              <w:t xml:space="preserve"> </w:t>
            </w:r>
            <w:r>
              <w:rPr>
                <w:rFonts w:ascii="Arial" w:eastAsia="Arial" w:hAnsi="Arial" w:cs="Arial"/>
                <w:b/>
                <w:bCs/>
                <w:color w:val="00A650"/>
                <w:sz w:val="24"/>
                <w:szCs w:val="24"/>
              </w:rPr>
              <w:t>to</w:t>
            </w:r>
          </w:p>
        </w:tc>
        <w:tc>
          <w:tcPr>
            <w:tcW w:w="7863" w:type="dxa"/>
            <w:tcBorders>
              <w:top w:val="single" w:sz="8" w:space="0" w:color="00A650"/>
              <w:left w:val="single" w:sz="8" w:space="0" w:color="00A650"/>
              <w:bottom w:val="single" w:sz="8" w:space="0" w:color="00A650"/>
              <w:right w:val="single" w:sz="8" w:space="0" w:color="00A650"/>
            </w:tcBorders>
          </w:tcPr>
          <w:p w14:paraId="60E2A482" w14:textId="4AABB41B" w:rsidR="00823CC1" w:rsidRPr="006C1B73" w:rsidRDefault="00823CC1" w:rsidP="006F0F57">
            <w:pPr>
              <w:pStyle w:val="ListParagraph"/>
              <w:widowControl w:val="0"/>
              <w:numPr>
                <w:ilvl w:val="0"/>
                <w:numId w:val="13"/>
              </w:numPr>
              <w:tabs>
                <w:tab w:val="left" w:pos="560"/>
              </w:tabs>
              <w:spacing w:after="0" w:line="288" w:lineRule="exact"/>
              <w:ind w:right="-20"/>
              <w:rPr>
                <w:rFonts w:ascii="Arial" w:eastAsia="Arial" w:hAnsi="Arial" w:cs="Arial"/>
                <w:sz w:val="24"/>
                <w:szCs w:val="24"/>
              </w:rPr>
            </w:pPr>
            <w:r w:rsidRPr="006C1B73">
              <w:rPr>
                <w:rFonts w:ascii="Arial" w:hAnsi="Arial" w:cs="Arial"/>
                <w:sz w:val="24"/>
                <w:szCs w:val="24"/>
              </w:rPr>
              <w:t xml:space="preserve">To ensure the NQSW booked onto the new employee induction for Children’s services which happen </w:t>
            </w:r>
            <w:proofErr w:type="gramStart"/>
            <w:r w:rsidRPr="006C1B73">
              <w:rPr>
                <w:rFonts w:ascii="Arial" w:hAnsi="Arial" w:cs="Arial"/>
                <w:sz w:val="24"/>
                <w:szCs w:val="24"/>
              </w:rPr>
              <w:t>on a monthly basis</w:t>
            </w:r>
            <w:proofErr w:type="gramEnd"/>
          </w:p>
          <w:p w14:paraId="71CE0A55" w14:textId="243A48A0" w:rsidR="00823CC1" w:rsidRPr="006C1B73" w:rsidRDefault="00823CC1" w:rsidP="006F0F57">
            <w:pPr>
              <w:pStyle w:val="ListParagraph"/>
              <w:widowControl w:val="0"/>
              <w:numPr>
                <w:ilvl w:val="0"/>
                <w:numId w:val="13"/>
              </w:numPr>
              <w:tabs>
                <w:tab w:val="left" w:pos="560"/>
              </w:tabs>
              <w:spacing w:after="0" w:line="288" w:lineRule="exact"/>
              <w:ind w:right="-20"/>
              <w:rPr>
                <w:rFonts w:ascii="Arial" w:eastAsia="Arial" w:hAnsi="Arial" w:cs="Arial"/>
                <w:sz w:val="24"/>
                <w:szCs w:val="24"/>
              </w:rPr>
            </w:pPr>
            <w:r w:rsidRPr="006C1B73">
              <w:rPr>
                <w:rFonts w:ascii="Arial" w:hAnsi="Arial" w:cs="Arial"/>
                <w:sz w:val="24"/>
                <w:szCs w:val="24"/>
              </w:rPr>
              <w:t xml:space="preserve">To ensure the NQSW is provided with the necessary equipment (ID bade, laptop etc) to enable them to start their role within the first week. </w:t>
            </w:r>
          </w:p>
          <w:p w14:paraId="086F496E" w14:textId="77777777" w:rsidR="00823CC1" w:rsidRPr="006C1B73" w:rsidRDefault="00823CC1" w:rsidP="006F0F57">
            <w:pPr>
              <w:pStyle w:val="NoSpacing"/>
              <w:numPr>
                <w:ilvl w:val="0"/>
                <w:numId w:val="13"/>
              </w:numPr>
              <w:tabs>
                <w:tab w:val="left" w:pos="-2127"/>
              </w:tabs>
              <w:spacing w:line="276" w:lineRule="auto"/>
              <w:ind w:right="175"/>
              <w:rPr>
                <w:rFonts w:ascii="Arial" w:hAnsi="Arial" w:cs="Arial"/>
                <w:sz w:val="24"/>
                <w:szCs w:val="24"/>
              </w:rPr>
            </w:pPr>
            <w:r w:rsidRPr="006C1B73">
              <w:rPr>
                <w:rFonts w:ascii="Arial" w:hAnsi="Arial" w:cs="Arial"/>
                <w:sz w:val="24"/>
                <w:szCs w:val="24"/>
              </w:rPr>
              <w:t xml:space="preserve">To line manage all aspects of the NQSW’s role in their team, including absence management. To liaise with the ASYE assessor about any concerns about the NQSW. </w:t>
            </w:r>
          </w:p>
          <w:p w14:paraId="3060BFD4" w14:textId="61C4A0C0" w:rsidR="00823CC1" w:rsidRPr="006C1B73" w:rsidRDefault="00823CC1" w:rsidP="006F0F57">
            <w:pPr>
              <w:pStyle w:val="NoSpacing"/>
              <w:numPr>
                <w:ilvl w:val="0"/>
                <w:numId w:val="13"/>
              </w:numPr>
              <w:tabs>
                <w:tab w:val="left" w:pos="-2127"/>
              </w:tabs>
              <w:spacing w:line="276" w:lineRule="auto"/>
              <w:ind w:right="175"/>
              <w:rPr>
                <w:rFonts w:ascii="Arial" w:hAnsi="Arial" w:cs="Arial"/>
                <w:sz w:val="24"/>
                <w:szCs w:val="24"/>
              </w:rPr>
            </w:pPr>
            <w:r w:rsidRPr="006C1B73">
              <w:rPr>
                <w:rFonts w:ascii="Arial" w:hAnsi="Arial" w:cs="Arial"/>
                <w:sz w:val="24"/>
                <w:szCs w:val="24"/>
              </w:rPr>
              <w:t xml:space="preserve">To give ongoing </w:t>
            </w:r>
            <w:r w:rsidR="00194F2B">
              <w:rPr>
                <w:rFonts w:ascii="Arial" w:hAnsi="Arial" w:cs="Arial"/>
                <w:sz w:val="24"/>
                <w:szCs w:val="24"/>
              </w:rPr>
              <w:t xml:space="preserve">timely </w:t>
            </w:r>
            <w:r w:rsidRPr="006C1B73">
              <w:rPr>
                <w:rFonts w:ascii="Arial" w:hAnsi="Arial" w:cs="Arial"/>
                <w:sz w:val="24"/>
                <w:szCs w:val="24"/>
              </w:rPr>
              <w:t>feedback (informal and within supervision) to the NQSW about all aspects of their work to support their development.</w:t>
            </w:r>
          </w:p>
          <w:p w14:paraId="0AABEAB5" w14:textId="1A277401" w:rsidR="00823CC1" w:rsidRPr="006C1B73" w:rsidRDefault="00823CC1" w:rsidP="006F0F57">
            <w:pPr>
              <w:pStyle w:val="NoSpacing"/>
              <w:numPr>
                <w:ilvl w:val="0"/>
                <w:numId w:val="13"/>
              </w:numPr>
              <w:tabs>
                <w:tab w:val="left" w:pos="-2127"/>
              </w:tabs>
              <w:spacing w:line="276" w:lineRule="auto"/>
              <w:ind w:right="175"/>
              <w:rPr>
                <w:rFonts w:ascii="Arial" w:hAnsi="Arial" w:cs="Arial"/>
                <w:sz w:val="24"/>
                <w:szCs w:val="24"/>
              </w:rPr>
            </w:pPr>
            <w:r w:rsidRPr="006C1B73">
              <w:rPr>
                <w:rFonts w:ascii="Arial" w:hAnsi="Arial" w:cs="Arial"/>
                <w:sz w:val="24"/>
                <w:szCs w:val="24"/>
              </w:rPr>
              <w:t>To ensure the NQSW has a protected caseload, as detailed above</w:t>
            </w:r>
          </w:p>
          <w:p w14:paraId="0057C832" w14:textId="134425AD" w:rsidR="00823CC1" w:rsidRPr="006C1B73" w:rsidRDefault="00823CC1" w:rsidP="006F0F57">
            <w:pPr>
              <w:pStyle w:val="NoSpacing"/>
              <w:numPr>
                <w:ilvl w:val="0"/>
                <w:numId w:val="13"/>
              </w:numPr>
              <w:tabs>
                <w:tab w:val="left" w:pos="-2127"/>
              </w:tabs>
              <w:spacing w:line="276" w:lineRule="auto"/>
              <w:ind w:right="175"/>
              <w:rPr>
                <w:rFonts w:ascii="Arial" w:hAnsi="Arial" w:cs="Arial"/>
                <w:sz w:val="24"/>
                <w:szCs w:val="24"/>
              </w:rPr>
            </w:pPr>
            <w:r w:rsidRPr="006C1B73">
              <w:rPr>
                <w:rFonts w:ascii="Arial" w:hAnsi="Arial" w:cs="Arial"/>
                <w:sz w:val="24"/>
                <w:szCs w:val="24"/>
              </w:rPr>
              <w:t>To liaise with HR to ensure the NQSW has the appropriate contract of employment</w:t>
            </w:r>
            <w:r w:rsidR="00B13B7B">
              <w:rPr>
                <w:rFonts w:ascii="Arial" w:hAnsi="Arial" w:cs="Arial"/>
                <w:sz w:val="24"/>
                <w:szCs w:val="24"/>
              </w:rPr>
              <w:t xml:space="preserve"> and amendments are made following reviews where applicable.</w:t>
            </w:r>
          </w:p>
          <w:p w14:paraId="42A7E09C" w14:textId="77777777" w:rsidR="00823CC1" w:rsidRPr="006C1B73" w:rsidRDefault="00823CC1" w:rsidP="006F0F57">
            <w:pPr>
              <w:pStyle w:val="NoSpacing"/>
              <w:numPr>
                <w:ilvl w:val="0"/>
                <w:numId w:val="13"/>
              </w:numPr>
              <w:tabs>
                <w:tab w:val="left" w:pos="-2127"/>
              </w:tabs>
              <w:spacing w:line="276" w:lineRule="auto"/>
              <w:ind w:right="175"/>
              <w:rPr>
                <w:rFonts w:ascii="Arial" w:hAnsi="Arial" w:cs="Arial"/>
                <w:sz w:val="24"/>
                <w:szCs w:val="24"/>
              </w:rPr>
            </w:pPr>
            <w:r w:rsidRPr="006C1B73">
              <w:rPr>
                <w:rFonts w:ascii="Arial" w:hAnsi="Arial" w:cs="Arial"/>
                <w:sz w:val="24"/>
                <w:szCs w:val="24"/>
              </w:rPr>
              <w:t xml:space="preserve">To give timely feedback to the NQSW about areas of practice that require development and discuss openly any concerns about practice. </w:t>
            </w:r>
          </w:p>
          <w:p w14:paraId="3D608E39" w14:textId="77777777" w:rsidR="00823CC1" w:rsidRDefault="00823CC1" w:rsidP="006F0F57">
            <w:pPr>
              <w:pStyle w:val="NoSpacing"/>
              <w:numPr>
                <w:ilvl w:val="0"/>
                <w:numId w:val="13"/>
              </w:numPr>
              <w:tabs>
                <w:tab w:val="left" w:pos="-2127"/>
              </w:tabs>
              <w:spacing w:line="276" w:lineRule="auto"/>
              <w:ind w:right="175"/>
              <w:rPr>
                <w:rFonts w:ascii="Arial" w:hAnsi="Arial" w:cs="Arial"/>
                <w:sz w:val="24"/>
                <w:szCs w:val="24"/>
              </w:rPr>
            </w:pPr>
            <w:r w:rsidRPr="006C1B73">
              <w:rPr>
                <w:rFonts w:ascii="Arial" w:hAnsi="Arial" w:cs="Arial"/>
                <w:sz w:val="24"/>
                <w:szCs w:val="24"/>
              </w:rPr>
              <w:t>To liaise with the ASYE assessor about any concerns in the NQSW’s practice and to develop an action plan where required, jointly with the ASYE assessor.</w:t>
            </w:r>
          </w:p>
          <w:p w14:paraId="3C3D08DC" w14:textId="77777777" w:rsidR="00823CC1" w:rsidRPr="008D7EDB" w:rsidRDefault="00823CC1" w:rsidP="006F0F57">
            <w:pPr>
              <w:pStyle w:val="NoSpacing"/>
              <w:numPr>
                <w:ilvl w:val="0"/>
                <w:numId w:val="13"/>
              </w:numPr>
              <w:tabs>
                <w:tab w:val="left" w:pos="-2127"/>
              </w:tabs>
              <w:spacing w:line="276" w:lineRule="auto"/>
              <w:ind w:right="175"/>
              <w:rPr>
                <w:rFonts w:ascii="Arial" w:hAnsi="Arial" w:cs="Arial"/>
                <w:sz w:val="24"/>
                <w:szCs w:val="24"/>
              </w:rPr>
            </w:pPr>
            <w:r w:rsidRPr="008D7EDB">
              <w:rPr>
                <w:rFonts w:ascii="Arial" w:hAnsi="Arial" w:cs="Arial"/>
                <w:sz w:val="24"/>
                <w:szCs w:val="24"/>
              </w:rPr>
              <w:t>To complete one formal direct observation of the NQ</w:t>
            </w:r>
            <w:r>
              <w:rPr>
                <w:rFonts w:ascii="Arial" w:hAnsi="Arial" w:cs="Arial"/>
                <w:sz w:val="24"/>
                <w:szCs w:val="24"/>
              </w:rPr>
              <w:t>SW</w:t>
            </w:r>
            <w:r w:rsidRPr="008D7EDB">
              <w:rPr>
                <w:rFonts w:ascii="Arial" w:hAnsi="Arial" w:cs="Arial"/>
                <w:sz w:val="24"/>
                <w:szCs w:val="24"/>
              </w:rPr>
              <w:t>.</w:t>
            </w:r>
          </w:p>
        </w:tc>
      </w:tr>
    </w:tbl>
    <w:p w14:paraId="006BDE7A" w14:textId="77777777" w:rsidR="00823CC1" w:rsidRDefault="00823CC1" w:rsidP="00823CC1">
      <w:pPr>
        <w:spacing w:before="63" w:after="0" w:line="240" w:lineRule="auto"/>
        <w:ind w:right="-20"/>
        <w:rPr>
          <w:rFonts w:ascii="Arial" w:eastAsia="Arial" w:hAnsi="Arial" w:cs="Arial"/>
          <w:bCs/>
          <w:color w:val="231F20"/>
          <w:sz w:val="24"/>
          <w:szCs w:val="24"/>
        </w:rPr>
      </w:pPr>
    </w:p>
    <w:p w14:paraId="4542A3BF" w14:textId="77777777" w:rsidR="00823CC1" w:rsidRDefault="00823CC1" w:rsidP="00823CC1">
      <w:pPr>
        <w:spacing w:before="63" w:after="0" w:line="240" w:lineRule="auto"/>
        <w:ind w:right="-20"/>
        <w:rPr>
          <w:rFonts w:ascii="Arial" w:eastAsia="Arial" w:hAnsi="Arial" w:cs="Arial"/>
          <w:sz w:val="28"/>
          <w:szCs w:val="28"/>
        </w:rPr>
      </w:pPr>
      <w:r>
        <w:rPr>
          <w:rFonts w:ascii="Arial" w:eastAsia="Arial" w:hAnsi="Arial" w:cs="Arial"/>
          <w:b/>
          <w:bCs/>
          <w:color w:val="231F20"/>
          <w:sz w:val="28"/>
          <w:szCs w:val="28"/>
        </w:rPr>
        <w:t>6.</w:t>
      </w:r>
      <w:r>
        <w:rPr>
          <w:rFonts w:ascii="Arial" w:eastAsia="Arial" w:hAnsi="Arial" w:cs="Arial"/>
          <w:b/>
          <w:bCs/>
          <w:color w:val="231F20"/>
          <w:spacing w:val="-12"/>
          <w:sz w:val="28"/>
          <w:szCs w:val="28"/>
        </w:rPr>
        <w:t xml:space="preserve"> </w:t>
      </w:r>
      <w:r>
        <w:rPr>
          <w:rFonts w:ascii="Arial" w:eastAsia="Arial" w:hAnsi="Arial" w:cs="Arial"/>
          <w:b/>
          <w:bCs/>
          <w:color w:val="231F20"/>
          <w:sz w:val="28"/>
          <w:szCs w:val="28"/>
        </w:rPr>
        <w:t>Assessment, review and</w:t>
      </w:r>
      <w:r>
        <w:rPr>
          <w:rFonts w:ascii="Arial" w:eastAsia="Arial" w:hAnsi="Arial" w:cs="Arial"/>
          <w:b/>
          <w:bCs/>
          <w:color w:val="231F20"/>
          <w:spacing w:val="-5"/>
          <w:sz w:val="28"/>
          <w:szCs w:val="28"/>
        </w:rPr>
        <w:t xml:space="preserve"> </w:t>
      </w:r>
      <w:r>
        <w:rPr>
          <w:rFonts w:ascii="Arial" w:eastAsia="Arial" w:hAnsi="Arial" w:cs="Arial"/>
          <w:b/>
          <w:bCs/>
          <w:color w:val="231F20"/>
          <w:sz w:val="28"/>
          <w:szCs w:val="28"/>
        </w:rPr>
        <w:t>quality</w:t>
      </w:r>
      <w:r>
        <w:rPr>
          <w:rFonts w:ascii="Arial" w:eastAsia="Arial" w:hAnsi="Arial" w:cs="Arial"/>
          <w:b/>
          <w:bCs/>
          <w:color w:val="231F20"/>
          <w:spacing w:val="-9"/>
          <w:sz w:val="28"/>
          <w:szCs w:val="28"/>
        </w:rPr>
        <w:t xml:space="preserve"> </w:t>
      </w:r>
      <w:r>
        <w:rPr>
          <w:rFonts w:ascii="Arial" w:eastAsia="Arial" w:hAnsi="Arial" w:cs="Arial"/>
          <w:b/>
          <w:bCs/>
          <w:color w:val="231F20"/>
          <w:sz w:val="28"/>
          <w:szCs w:val="28"/>
        </w:rPr>
        <w:t>assurance</w:t>
      </w:r>
    </w:p>
    <w:p w14:paraId="28909D6C" w14:textId="77777777" w:rsidR="00823CC1" w:rsidRDefault="00823CC1" w:rsidP="00823CC1">
      <w:pPr>
        <w:spacing w:after="0" w:line="271" w:lineRule="exact"/>
        <w:ind w:right="-20"/>
        <w:rPr>
          <w:sz w:val="17"/>
          <w:szCs w:val="17"/>
        </w:rPr>
      </w:pPr>
    </w:p>
    <w:p w14:paraId="4EF3FEAB" w14:textId="77777777" w:rsidR="00823CC1" w:rsidRDefault="00823CC1" w:rsidP="00823CC1">
      <w:pPr>
        <w:spacing w:after="0" w:line="271" w:lineRule="exact"/>
        <w:ind w:right="-20"/>
        <w:rPr>
          <w:rFonts w:ascii="Arial" w:eastAsia="Arial" w:hAnsi="Arial" w:cs="Arial"/>
          <w:sz w:val="24"/>
          <w:szCs w:val="24"/>
        </w:rPr>
      </w:pPr>
      <w:r>
        <w:rPr>
          <w:rFonts w:ascii="Arial" w:eastAsia="Arial" w:hAnsi="Arial" w:cs="Arial"/>
          <w:color w:val="231F20"/>
          <w:position w:val="-1"/>
          <w:sz w:val="24"/>
          <w:szCs w:val="24"/>
        </w:rPr>
        <w:t>This section may be pre-populated to</w:t>
      </w:r>
      <w:r>
        <w:rPr>
          <w:rFonts w:ascii="Arial" w:eastAsia="Arial" w:hAnsi="Arial" w:cs="Arial"/>
          <w:color w:val="231F20"/>
          <w:spacing w:val="-2"/>
          <w:position w:val="-1"/>
          <w:sz w:val="24"/>
          <w:szCs w:val="24"/>
        </w:rPr>
        <w:t xml:space="preserve"> </w:t>
      </w:r>
      <w:r>
        <w:rPr>
          <w:rFonts w:ascii="Arial" w:eastAsia="Arial" w:hAnsi="Arial" w:cs="Arial"/>
          <w:color w:val="231F20"/>
          <w:position w:val="-1"/>
          <w:sz w:val="24"/>
          <w:szCs w:val="24"/>
        </w:rPr>
        <w:t>address questions in line with the employe</w:t>
      </w:r>
      <w:r>
        <w:rPr>
          <w:rFonts w:ascii="Arial" w:eastAsia="Arial" w:hAnsi="Arial" w:cs="Arial"/>
          <w:color w:val="231F20"/>
          <w:spacing w:val="10"/>
          <w:position w:val="-1"/>
          <w:sz w:val="24"/>
          <w:szCs w:val="24"/>
        </w:rPr>
        <w:t>r</w:t>
      </w:r>
      <w:r>
        <w:rPr>
          <w:rFonts w:ascii="Arial" w:eastAsia="Arial" w:hAnsi="Arial" w:cs="Arial"/>
          <w:color w:val="231F20"/>
          <w:spacing w:val="-4"/>
          <w:position w:val="-1"/>
          <w:sz w:val="24"/>
          <w:szCs w:val="24"/>
        </w:rPr>
        <w:t>’</w:t>
      </w:r>
      <w:r>
        <w:rPr>
          <w:rFonts w:ascii="Arial" w:eastAsia="Arial" w:hAnsi="Arial" w:cs="Arial"/>
          <w:color w:val="231F20"/>
          <w:position w:val="-1"/>
          <w:sz w:val="24"/>
          <w:szCs w:val="24"/>
        </w:rPr>
        <w:t>s</w:t>
      </w:r>
      <w:r>
        <w:rPr>
          <w:rFonts w:ascii="Arial" w:eastAsia="Arial" w:hAnsi="Arial" w:cs="Arial"/>
          <w:color w:val="231F20"/>
          <w:spacing w:val="-13"/>
          <w:position w:val="-1"/>
          <w:sz w:val="24"/>
          <w:szCs w:val="24"/>
        </w:rPr>
        <w:t xml:space="preserve"> </w:t>
      </w:r>
      <w:r>
        <w:rPr>
          <w:rFonts w:ascii="Arial" w:eastAsia="Arial" w:hAnsi="Arial" w:cs="Arial"/>
          <w:color w:val="231F20"/>
          <w:position w:val="-1"/>
          <w:sz w:val="24"/>
          <w:szCs w:val="24"/>
        </w:rPr>
        <w:t>ASYE</w:t>
      </w:r>
      <w:r>
        <w:rPr>
          <w:rFonts w:ascii="Arial" w:eastAsia="Arial" w:hAnsi="Arial" w:cs="Arial"/>
          <w:color w:val="231F20"/>
          <w:spacing w:val="-6"/>
          <w:position w:val="-1"/>
          <w:sz w:val="24"/>
          <w:szCs w:val="24"/>
        </w:rPr>
        <w:t xml:space="preserve"> </w:t>
      </w:r>
      <w:r>
        <w:rPr>
          <w:rFonts w:ascii="Arial" w:eastAsia="Arial" w:hAnsi="Arial" w:cs="Arial"/>
          <w:color w:val="231F20"/>
          <w:position w:val="-1"/>
          <w:sz w:val="24"/>
          <w:szCs w:val="24"/>
        </w:rPr>
        <w:t>scheme.</w:t>
      </w:r>
    </w:p>
    <w:p w14:paraId="017DB613" w14:textId="77777777" w:rsidR="00823CC1" w:rsidRDefault="00823CC1" w:rsidP="00823CC1">
      <w:pPr>
        <w:spacing w:after="0" w:line="200" w:lineRule="exact"/>
        <w:rPr>
          <w:sz w:val="20"/>
          <w:szCs w:val="20"/>
        </w:rPr>
      </w:pPr>
    </w:p>
    <w:p w14:paraId="4EBEA31C" w14:textId="77777777" w:rsidR="00823CC1" w:rsidRDefault="00823CC1" w:rsidP="00823CC1">
      <w:pPr>
        <w:spacing w:after="0" w:line="200" w:lineRule="exact"/>
        <w:rPr>
          <w:sz w:val="20"/>
          <w:szCs w:val="20"/>
        </w:rPr>
      </w:pPr>
    </w:p>
    <w:tbl>
      <w:tblPr>
        <w:tblW w:w="9781" w:type="dxa"/>
        <w:tblInd w:w="10" w:type="dxa"/>
        <w:tblLayout w:type="fixed"/>
        <w:tblCellMar>
          <w:top w:w="57" w:type="dxa"/>
          <w:left w:w="57" w:type="dxa"/>
          <w:bottom w:w="57" w:type="dxa"/>
          <w:right w:w="170" w:type="dxa"/>
        </w:tblCellMar>
        <w:tblLook w:val="01E0" w:firstRow="1" w:lastRow="1" w:firstColumn="1" w:lastColumn="1" w:noHBand="0" w:noVBand="0"/>
      </w:tblPr>
      <w:tblGrid>
        <w:gridCol w:w="3382"/>
        <w:gridCol w:w="6399"/>
      </w:tblGrid>
      <w:tr w:rsidR="00823CC1" w:rsidRPr="0046016C" w14:paraId="1A4E3460" w14:textId="77777777" w:rsidTr="006F6030">
        <w:tc>
          <w:tcPr>
            <w:tcW w:w="3382" w:type="dxa"/>
            <w:tcBorders>
              <w:top w:val="single" w:sz="8" w:space="0" w:color="00A650"/>
              <w:left w:val="single" w:sz="8" w:space="0" w:color="00A650"/>
              <w:bottom w:val="single" w:sz="8" w:space="0" w:color="00A650"/>
              <w:right w:val="single" w:sz="8" w:space="0" w:color="00A650"/>
            </w:tcBorders>
          </w:tcPr>
          <w:p w14:paraId="02844976" w14:textId="77777777" w:rsidR="00823CC1" w:rsidRDefault="00823CC1" w:rsidP="006F0F57">
            <w:pPr>
              <w:spacing w:after="0" w:line="250" w:lineRule="auto"/>
              <w:ind w:right="206"/>
              <w:rPr>
                <w:rFonts w:ascii="Arial" w:eastAsia="Arial" w:hAnsi="Arial" w:cs="Arial"/>
                <w:sz w:val="24"/>
                <w:szCs w:val="24"/>
              </w:rPr>
            </w:pPr>
            <w:r>
              <w:rPr>
                <w:rFonts w:ascii="Arial" w:eastAsia="Arial" w:hAnsi="Arial" w:cs="Arial"/>
                <w:b/>
                <w:bCs/>
                <w:color w:val="00A650"/>
                <w:sz w:val="24"/>
                <w:szCs w:val="24"/>
              </w:rPr>
              <w:t>How</w:t>
            </w:r>
            <w:r>
              <w:rPr>
                <w:rFonts w:ascii="Arial" w:eastAsia="Arial" w:hAnsi="Arial" w:cs="Arial"/>
                <w:b/>
                <w:bCs/>
                <w:color w:val="00A650"/>
                <w:spacing w:val="-5"/>
                <w:sz w:val="24"/>
                <w:szCs w:val="24"/>
              </w:rPr>
              <w:t xml:space="preserve"> </w:t>
            </w:r>
            <w:r>
              <w:rPr>
                <w:rFonts w:ascii="Arial" w:eastAsia="Arial" w:hAnsi="Arial" w:cs="Arial"/>
                <w:b/>
                <w:bCs/>
                <w:color w:val="00A650"/>
                <w:sz w:val="24"/>
                <w:szCs w:val="24"/>
              </w:rPr>
              <w:t>will</w:t>
            </w:r>
            <w:r>
              <w:rPr>
                <w:rFonts w:ascii="Arial" w:eastAsia="Arial" w:hAnsi="Arial" w:cs="Arial"/>
                <w:b/>
                <w:bCs/>
                <w:color w:val="00A650"/>
                <w:spacing w:val="-13"/>
                <w:sz w:val="24"/>
                <w:szCs w:val="24"/>
              </w:rPr>
              <w:t xml:space="preserve"> </w:t>
            </w:r>
            <w:r>
              <w:rPr>
                <w:rFonts w:ascii="Arial" w:eastAsia="Arial" w:hAnsi="Arial" w:cs="Arial"/>
                <w:b/>
                <w:bCs/>
                <w:color w:val="00A650"/>
                <w:sz w:val="24"/>
                <w:szCs w:val="24"/>
              </w:rPr>
              <w:t>ASYE reviews and assessment be</w:t>
            </w:r>
            <w:r>
              <w:rPr>
                <w:rFonts w:ascii="Arial" w:eastAsia="Arial" w:hAnsi="Arial" w:cs="Arial"/>
                <w:b/>
                <w:bCs/>
                <w:color w:val="00A650"/>
                <w:spacing w:val="-3"/>
                <w:sz w:val="24"/>
                <w:szCs w:val="24"/>
              </w:rPr>
              <w:t xml:space="preserve"> </w:t>
            </w:r>
            <w:r>
              <w:rPr>
                <w:rFonts w:ascii="Arial" w:eastAsia="Arial" w:hAnsi="Arial" w:cs="Arial"/>
                <w:b/>
                <w:bCs/>
                <w:color w:val="00A650"/>
                <w:sz w:val="24"/>
                <w:szCs w:val="24"/>
              </w:rPr>
              <w:t>linked</w:t>
            </w:r>
            <w:r>
              <w:rPr>
                <w:rFonts w:ascii="Arial" w:eastAsia="Arial" w:hAnsi="Arial" w:cs="Arial"/>
                <w:b/>
                <w:bCs/>
                <w:color w:val="00A650"/>
                <w:spacing w:val="-7"/>
                <w:sz w:val="24"/>
                <w:szCs w:val="24"/>
              </w:rPr>
              <w:t xml:space="preserve"> </w:t>
            </w:r>
            <w:r>
              <w:rPr>
                <w:rFonts w:ascii="Arial" w:eastAsia="Arial" w:hAnsi="Arial" w:cs="Arial"/>
                <w:b/>
                <w:bCs/>
                <w:color w:val="00A650"/>
                <w:sz w:val="24"/>
                <w:szCs w:val="24"/>
              </w:rPr>
              <w:t>to</w:t>
            </w:r>
            <w:r>
              <w:rPr>
                <w:rFonts w:ascii="Arial" w:eastAsia="Arial" w:hAnsi="Arial" w:cs="Arial"/>
                <w:b/>
                <w:bCs/>
                <w:color w:val="00A650"/>
                <w:spacing w:val="-2"/>
                <w:sz w:val="24"/>
                <w:szCs w:val="24"/>
              </w:rPr>
              <w:t xml:space="preserve"> </w:t>
            </w:r>
            <w:r>
              <w:rPr>
                <w:rFonts w:ascii="Arial" w:eastAsia="Arial" w:hAnsi="Arial" w:cs="Arial"/>
                <w:b/>
                <w:bCs/>
                <w:color w:val="00A650"/>
                <w:sz w:val="24"/>
                <w:szCs w:val="24"/>
              </w:rPr>
              <w:t>employe</w:t>
            </w:r>
            <w:r>
              <w:rPr>
                <w:rFonts w:ascii="Arial" w:eastAsia="Arial" w:hAnsi="Arial" w:cs="Arial"/>
                <w:b/>
                <w:bCs/>
                <w:color w:val="00A650"/>
                <w:spacing w:val="9"/>
                <w:sz w:val="24"/>
                <w:szCs w:val="24"/>
              </w:rPr>
              <w:t>r</w:t>
            </w:r>
            <w:r>
              <w:rPr>
                <w:rFonts w:ascii="Arial" w:eastAsia="Arial" w:hAnsi="Arial" w:cs="Arial"/>
                <w:b/>
                <w:bCs/>
                <w:color w:val="00A650"/>
                <w:spacing w:val="-9"/>
                <w:sz w:val="24"/>
                <w:szCs w:val="24"/>
              </w:rPr>
              <w:t>’</w:t>
            </w:r>
            <w:r>
              <w:rPr>
                <w:rFonts w:ascii="Arial" w:eastAsia="Arial" w:hAnsi="Arial" w:cs="Arial"/>
                <w:b/>
                <w:bCs/>
                <w:color w:val="00A650"/>
                <w:sz w:val="24"/>
                <w:szCs w:val="24"/>
              </w:rPr>
              <w:t>s probation</w:t>
            </w:r>
            <w:r>
              <w:rPr>
                <w:rFonts w:ascii="Arial" w:eastAsia="Arial" w:hAnsi="Arial" w:cs="Arial"/>
                <w:b/>
                <w:bCs/>
                <w:color w:val="00A650"/>
                <w:spacing w:val="-11"/>
                <w:sz w:val="24"/>
                <w:szCs w:val="24"/>
              </w:rPr>
              <w:t xml:space="preserve"> </w:t>
            </w:r>
            <w:r>
              <w:rPr>
                <w:rFonts w:ascii="Arial" w:eastAsia="Arial" w:hAnsi="Arial" w:cs="Arial"/>
                <w:b/>
                <w:bCs/>
                <w:color w:val="00A650"/>
                <w:sz w:val="24"/>
                <w:szCs w:val="24"/>
              </w:rPr>
              <w:t>and</w:t>
            </w:r>
            <w:r>
              <w:rPr>
                <w:rFonts w:ascii="Arial" w:eastAsia="Arial" w:hAnsi="Arial" w:cs="Arial"/>
                <w:b/>
                <w:bCs/>
                <w:color w:val="00A650"/>
                <w:spacing w:val="-4"/>
                <w:sz w:val="24"/>
                <w:szCs w:val="24"/>
              </w:rPr>
              <w:t xml:space="preserve"> </w:t>
            </w:r>
            <w:r>
              <w:rPr>
                <w:rFonts w:ascii="Arial" w:eastAsia="Arial" w:hAnsi="Arial" w:cs="Arial"/>
                <w:b/>
                <w:bCs/>
                <w:color w:val="00A650"/>
                <w:sz w:val="24"/>
                <w:szCs w:val="24"/>
              </w:rPr>
              <w:t>appraisal processes?</w:t>
            </w:r>
          </w:p>
        </w:tc>
        <w:tc>
          <w:tcPr>
            <w:tcW w:w="6399" w:type="dxa"/>
            <w:tcBorders>
              <w:top w:val="single" w:sz="8" w:space="0" w:color="00A650"/>
              <w:left w:val="single" w:sz="8" w:space="0" w:color="00A650"/>
              <w:bottom w:val="single" w:sz="8" w:space="0" w:color="00A650"/>
              <w:right w:val="single" w:sz="8" w:space="0" w:color="00A650"/>
            </w:tcBorders>
          </w:tcPr>
          <w:p w14:paraId="2802DC1B" w14:textId="37695D8B" w:rsidR="00823CC1" w:rsidRPr="0046016C" w:rsidRDefault="00823CC1" w:rsidP="006F0F57">
            <w:pPr>
              <w:rPr>
                <w:rFonts w:ascii="Arial" w:hAnsi="Arial" w:cs="Arial"/>
                <w:sz w:val="24"/>
              </w:rPr>
            </w:pPr>
            <w:r w:rsidRPr="006C1B73">
              <w:rPr>
                <w:rFonts w:ascii="Arial" w:eastAsia="Arial" w:hAnsi="Arial" w:cs="Arial"/>
                <w:sz w:val="24"/>
                <w:szCs w:val="24"/>
              </w:rPr>
              <w:t xml:space="preserve">The Line Manager will inform HR of the outcome of the </w:t>
            </w:r>
            <w:proofErr w:type="gramStart"/>
            <w:r w:rsidRPr="006C1B73">
              <w:rPr>
                <w:rFonts w:ascii="Arial" w:eastAsia="Arial" w:hAnsi="Arial" w:cs="Arial"/>
                <w:sz w:val="24"/>
                <w:szCs w:val="24"/>
              </w:rPr>
              <w:t>6</w:t>
            </w:r>
            <w:r w:rsidR="006F6030">
              <w:rPr>
                <w:rFonts w:ascii="Arial" w:eastAsia="Arial" w:hAnsi="Arial" w:cs="Arial"/>
                <w:sz w:val="24"/>
                <w:szCs w:val="24"/>
              </w:rPr>
              <w:t xml:space="preserve"> </w:t>
            </w:r>
            <w:r w:rsidRPr="006C1B73">
              <w:rPr>
                <w:rFonts w:ascii="Arial" w:eastAsia="Arial" w:hAnsi="Arial" w:cs="Arial"/>
                <w:sz w:val="24"/>
                <w:szCs w:val="24"/>
              </w:rPr>
              <w:t>month</w:t>
            </w:r>
            <w:proofErr w:type="gramEnd"/>
            <w:r w:rsidRPr="006C1B73">
              <w:rPr>
                <w:rFonts w:ascii="Arial" w:eastAsia="Arial" w:hAnsi="Arial" w:cs="Arial"/>
                <w:sz w:val="24"/>
                <w:szCs w:val="24"/>
              </w:rPr>
              <w:t xml:space="preserve"> review</w:t>
            </w:r>
            <w:r>
              <w:rPr>
                <w:rFonts w:ascii="Arial" w:eastAsia="Arial" w:hAnsi="Arial" w:cs="Arial"/>
                <w:sz w:val="24"/>
                <w:szCs w:val="24"/>
              </w:rPr>
              <w:t xml:space="preserve"> and upon completion of ASYE</w:t>
            </w:r>
            <w:r w:rsidRPr="006C1B73">
              <w:rPr>
                <w:rFonts w:ascii="Arial" w:eastAsia="Arial" w:hAnsi="Arial" w:cs="Arial"/>
                <w:sz w:val="24"/>
                <w:szCs w:val="24"/>
              </w:rPr>
              <w:t>.</w:t>
            </w:r>
          </w:p>
          <w:p w14:paraId="10C2C00C" w14:textId="77777777" w:rsidR="00823CC1" w:rsidRPr="0046016C" w:rsidRDefault="00823CC1" w:rsidP="006F0F57">
            <w:pPr>
              <w:rPr>
                <w:rFonts w:ascii="Arial" w:hAnsi="Arial" w:cs="Arial"/>
                <w:sz w:val="24"/>
              </w:rPr>
            </w:pPr>
          </w:p>
        </w:tc>
      </w:tr>
      <w:tr w:rsidR="00823CC1" w:rsidRPr="0046016C" w14:paraId="2859BBC2" w14:textId="77777777" w:rsidTr="006F6030">
        <w:tc>
          <w:tcPr>
            <w:tcW w:w="3382" w:type="dxa"/>
            <w:tcBorders>
              <w:top w:val="single" w:sz="8" w:space="0" w:color="00A650"/>
              <w:left w:val="single" w:sz="8" w:space="0" w:color="00A650"/>
              <w:bottom w:val="single" w:sz="8" w:space="0" w:color="00A650"/>
              <w:right w:val="single" w:sz="8" w:space="0" w:color="00A650"/>
            </w:tcBorders>
          </w:tcPr>
          <w:p w14:paraId="453BFA33" w14:textId="77777777" w:rsidR="00823CC1" w:rsidRDefault="00823CC1" w:rsidP="006F0F57">
            <w:pPr>
              <w:spacing w:after="0" w:line="250" w:lineRule="auto"/>
              <w:ind w:right="60"/>
              <w:rPr>
                <w:rFonts w:ascii="Arial" w:eastAsia="Arial" w:hAnsi="Arial" w:cs="Arial"/>
                <w:sz w:val="24"/>
                <w:szCs w:val="24"/>
              </w:rPr>
            </w:pPr>
            <w:r>
              <w:rPr>
                <w:rFonts w:ascii="Arial" w:eastAsia="Arial" w:hAnsi="Arial" w:cs="Arial"/>
                <w:b/>
                <w:bCs/>
                <w:color w:val="00A650"/>
                <w:sz w:val="24"/>
                <w:szCs w:val="24"/>
              </w:rPr>
              <w:lastRenderedPageBreak/>
              <w:t>What</w:t>
            </w:r>
            <w:r>
              <w:rPr>
                <w:rFonts w:ascii="Arial" w:eastAsia="Arial" w:hAnsi="Arial" w:cs="Arial"/>
                <w:b/>
                <w:bCs/>
                <w:color w:val="00A650"/>
                <w:spacing w:val="-6"/>
                <w:sz w:val="24"/>
                <w:szCs w:val="24"/>
              </w:rPr>
              <w:t xml:space="preserve"> </w:t>
            </w:r>
            <w:r>
              <w:rPr>
                <w:rFonts w:ascii="Arial" w:eastAsia="Arial" w:hAnsi="Arial" w:cs="Arial"/>
                <w:b/>
                <w:bCs/>
                <w:color w:val="00A650"/>
                <w:sz w:val="24"/>
                <w:szCs w:val="24"/>
              </w:rPr>
              <w:t>are the contractual implications of</w:t>
            </w:r>
            <w:r>
              <w:rPr>
                <w:rFonts w:ascii="Arial" w:eastAsia="Arial" w:hAnsi="Arial" w:cs="Arial"/>
                <w:b/>
                <w:bCs/>
                <w:color w:val="00A650"/>
                <w:spacing w:val="-2"/>
                <w:sz w:val="24"/>
                <w:szCs w:val="24"/>
              </w:rPr>
              <w:t xml:space="preserve"> </w:t>
            </w:r>
            <w:r>
              <w:rPr>
                <w:rFonts w:ascii="Arial" w:eastAsia="Arial" w:hAnsi="Arial" w:cs="Arial"/>
                <w:b/>
                <w:bCs/>
                <w:color w:val="00A650"/>
                <w:sz w:val="24"/>
                <w:szCs w:val="24"/>
              </w:rPr>
              <w:t>failure</w:t>
            </w:r>
            <w:r>
              <w:rPr>
                <w:rFonts w:ascii="Arial" w:eastAsia="Arial" w:hAnsi="Arial" w:cs="Arial"/>
                <w:b/>
                <w:bCs/>
                <w:color w:val="00A650"/>
                <w:spacing w:val="-7"/>
                <w:sz w:val="24"/>
                <w:szCs w:val="24"/>
              </w:rPr>
              <w:t xml:space="preserve"> </w:t>
            </w:r>
            <w:r>
              <w:rPr>
                <w:rFonts w:ascii="Arial" w:eastAsia="Arial" w:hAnsi="Arial" w:cs="Arial"/>
                <w:b/>
                <w:bCs/>
                <w:color w:val="00A650"/>
                <w:sz w:val="24"/>
                <w:szCs w:val="24"/>
              </w:rPr>
              <w:t>to</w:t>
            </w:r>
            <w:r>
              <w:rPr>
                <w:rFonts w:ascii="Arial" w:eastAsia="Arial" w:hAnsi="Arial" w:cs="Arial"/>
                <w:b/>
                <w:bCs/>
                <w:color w:val="00A650"/>
                <w:spacing w:val="-2"/>
                <w:sz w:val="24"/>
                <w:szCs w:val="24"/>
              </w:rPr>
              <w:t xml:space="preserve"> </w:t>
            </w:r>
            <w:r>
              <w:rPr>
                <w:rFonts w:ascii="Arial" w:eastAsia="Arial" w:hAnsi="Arial" w:cs="Arial"/>
                <w:b/>
                <w:bCs/>
                <w:color w:val="00A650"/>
                <w:sz w:val="24"/>
                <w:szCs w:val="24"/>
              </w:rPr>
              <w:t>complete,</w:t>
            </w:r>
            <w:r>
              <w:rPr>
                <w:rFonts w:ascii="Arial" w:eastAsia="Arial" w:hAnsi="Arial" w:cs="Arial"/>
                <w:b/>
                <w:bCs/>
                <w:color w:val="00A650"/>
                <w:spacing w:val="-11"/>
                <w:sz w:val="24"/>
                <w:szCs w:val="24"/>
              </w:rPr>
              <w:t xml:space="preserve"> </w:t>
            </w:r>
            <w:r>
              <w:rPr>
                <w:rFonts w:ascii="Arial" w:eastAsia="Arial" w:hAnsi="Arial" w:cs="Arial"/>
                <w:b/>
                <w:bCs/>
                <w:color w:val="00A650"/>
                <w:sz w:val="24"/>
                <w:szCs w:val="24"/>
              </w:rPr>
              <w:t>or failure</w:t>
            </w:r>
            <w:r>
              <w:rPr>
                <w:rFonts w:ascii="Arial" w:eastAsia="Arial" w:hAnsi="Arial" w:cs="Arial"/>
                <w:b/>
                <w:bCs/>
                <w:color w:val="00A650"/>
                <w:spacing w:val="-7"/>
                <w:sz w:val="24"/>
                <w:szCs w:val="24"/>
              </w:rPr>
              <w:t xml:space="preserve"> </w:t>
            </w:r>
            <w:r>
              <w:rPr>
                <w:rFonts w:ascii="Arial" w:eastAsia="Arial" w:hAnsi="Arial" w:cs="Arial"/>
                <w:b/>
                <w:bCs/>
                <w:color w:val="00A650"/>
                <w:sz w:val="24"/>
                <w:szCs w:val="24"/>
              </w:rPr>
              <w:t>of,</w:t>
            </w:r>
            <w:r>
              <w:rPr>
                <w:rFonts w:ascii="Arial" w:eastAsia="Arial" w:hAnsi="Arial" w:cs="Arial"/>
                <w:sz w:val="24"/>
                <w:szCs w:val="24"/>
              </w:rPr>
              <w:t xml:space="preserve"> </w:t>
            </w:r>
            <w:r>
              <w:rPr>
                <w:rFonts w:ascii="Arial" w:eastAsia="Arial" w:hAnsi="Arial" w:cs="Arial"/>
                <w:b/>
                <w:bCs/>
                <w:color w:val="00A650"/>
                <w:sz w:val="24"/>
                <w:szCs w:val="24"/>
              </w:rPr>
              <w:t>the</w:t>
            </w:r>
            <w:r>
              <w:rPr>
                <w:rFonts w:ascii="Arial" w:eastAsia="Arial" w:hAnsi="Arial" w:cs="Arial"/>
                <w:b/>
                <w:bCs/>
                <w:color w:val="00A650"/>
                <w:spacing w:val="-9"/>
                <w:sz w:val="24"/>
                <w:szCs w:val="24"/>
              </w:rPr>
              <w:t xml:space="preserve"> </w:t>
            </w:r>
            <w:r>
              <w:rPr>
                <w:rFonts w:ascii="Arial" w:eastAsia="Arial" w:hAnsi="Arial" w:cs="Arial"/>
                <w:b/>
                <w:bCs/>
                <w:color w:val="00A650"/>
                <w:sz w:val="24"/>
                <w:szCs w:val="24"/>
              </w:rPr>
              <w:t>ASYE year?</w:t>
            </w:r>
          </w:p>
        </w:tc>
        <w:tc>
          <w:tcPr>
            <w:tcW w:w="6399" w:type="dxa"/>
            <w:tcBorders>
              <w:top w:val="single" w:sz="8" w:space="0" w:color="00A650"/>
              <w:left w:val="single" w:sz="8" w:space="0" w:color="00A650"/>
              <w:bottom w:val="single" w:sz="8" w:space="0" w:color="00A650"/>
              <w:right w:val="single" w:sz="8" w:space="0" w:color="00A650"/>
            </w:tcBorders>
          </w:tcPr>
          <w:p w14:paraId="28FA60A1" w14:textId="77777777" w:rsidR="00823CC1" w:rsidRPr="0046016C" w:rsidRDefault="00823CC1" w:rsidP="006F0F57">
            <w:pPr>
              <w:rPr>
                <w:rFonts w:ascii="Arial" w:hAnsi="Arial" w:cs="Arial"/>
                <w:sz w:val="24"/>
              </w:rPr>
            </w:pPr>
            <w:r w:rsidRPr="006C1B73">
              <w:rPr>
                <w:rFonts w:ascii="Arial" w:eastAsia="Arial" w:hAnsi="Arial" w:cs="Arial"/>
                <w:sz w:val="24"/>
                <w:szCs w:val="24"/>
              </w:rPr>
              <w:t>If final assessment outcome is failure to reach the required capability, your post as a qualified social worker will cease and the HCPC registration body will be notified.</w:t>
            </w:r>
          </w:p>
        </w:tc>
      </w:tr>
      <w:tr w:rsidR="00823CC1" w:rsidRPr="0046016C" w14:paraId="741C4C82" w14:textId="77777777" w:rsidTr="006F6030">
        <w:tc>
          <w:tcPr>
            <w:tcW w:w="3382" w:type="dxa"/>
            <w:tcBorders>
              <w:top w:val="single" w:sz="8" w:space="0" w:color="00A650"/>
              <w:left w:val="single" w:sz="8" w:space="0" w:color="00A650"/>
              <w:bottom w:val="single" w:sz="8" w:space="0" w:color="00A650"/>
              <w:right w:val="single" w:sz="8" w:space="0" w:color="00A650"/>
            </w:tcBorders>
          </w:tcPr>
          <w:p w14:paraId="1584CEF5" w14:textId="77777777" w:rsidR="00823CC1" w:rsidRDefault="00823CC1" w:rsidP="006F0F57">
            <w:pPr>
              <w:spacing w:before="72" w:after="0" w:line="250" w:lineRule="auto"/>
              <w:ind w:right="33"/>
              <w:rPr>
                <w:rFonts w:ascii="Arial" w:eastAsia="Arial" w:hAnsi="Arial" w:cs="Arial"/>
                <w:sz w:val="24"/>
                <w:szCs w:val="24"/>
              </w:rPr>
            </w:pPr>
            <w:r>
              <w:rPr>
                <w:rFonts w:ascii="Arial" w:eastAsia="Arial" w:hAnsi="Arial" w:cs="Arial"/>
                <w:b/>
                <w:bCs/>
                <w:color w:val="00A650"/>
                <w:sz w:val="24"/>
                <w:szCs w:val="24"/>
              </w:rPr>
              <w:t>What</w:t>
            </w:r>
            <w:r>
              <w:rPr>
                <w:rFonts w:ascii="Arial" w:eastAsia="Arial" w:hAnsi="Arial" w:cs="Arial"/>
                <w:b/>
                <w:bCs/>
                <w:color w:val="00A650"/>
                <w:spacing w:val="-6"/>
                <w:sz w:val="24"/>
                <w:szCs w:val="24"/>
              </w:rPr>
              <w:t xml:space="preserve"> </w:t>
            </w:r>
            <w:r>
              <w:rPr>
                <w:rFonts w:ascii="Arial" w:eastAsia="Arial" w:hAnsi="Arial" w:cs="Arial"/>
                <w:b/>
                <w:bCs/>
                <w:color w:val="00A650"/>
                <w:sz w:val="24"/>
                <w:szCs w:val="24"/>
              </w:rPr>
              <w:t>arrangement does</w:t>
            </w:r>
            <w:r>
              <w:rPr>
                <w:rFonts w:ascii="Arial" w:eastAsia="Arial" w:hAnsi="Arial" w:cs="Arial"/>
                <w:b/>
                <w:bCs/>
                <w:color w:val="00A650"/>
                <w:spacing w:val="-6"/>
                <w:sz w:val="24"/>
                <w:szCs w:val="24"/>
              </w:rPr>
              <w:t xml:space="preserve"> </w:t>
            </w:r>
            <w:r>
              <w:rPr>
                <w:rFonts w:ascii="Arial" w:eastAsia="Arial" w:hAnsi="Arial" w:cs="Arial"/>
                <w:b/>
                <w:bCs/>
                <w:color w:val="00A650"/>
                <w:sz w:val="24"/>
                <w:szCs w:val="24"/>
              </w:rPr>
              <w:t>the employer use internally</w:t>
            </w:r>
            <w:r>
              <w:rPr>
                <w:rFonts w:ascii="Arial" w:eastAsia="Arial" w:hAnsi="Arial" w:cs="Arial"/>
                <w:b/>
                <w:bCs/>
                <w:color w:val="00A650"/>
                <w:spacing w:val="-11"/>
                <w:sz w:val="24"/>
                <w:szCs w:val="24"/>
              </w:rPr>
              <w:t xml:space="preserve"> </w:t>
            </w:r>
            <w:r>
              <w:rPr>
                <w:rFonts w:ascii="Arial" w:eastAsia="Arial" w:hAnsi="Arial" w:cs="Arial"/>
                <w:b/>
                <w:bCs/>
                <w:color w:val="00A650"/>
                <w:sz w:val="24"/>
                <w:szCs w:val="24"/>
              </w:rPr>
              <w:t>and</w:t>
            </w:r>
            <w:r>
              <w:rPr>
                <w:rFonts w:ascii="Arial" w:eastAsia="Arial" w:hAnsi="Arial" w:cs="Arial"/>
                <w:b/>
                <w:bCs/>
                <w:color w:val="00A650"/>
                <w:spacing w:val="-4"/>
                <w:sz w:val="24"/>
                <w:szCs w:val="24"/>
              </w:rPr>
              <w:t xml:space="preserve"> </w:t>
            </w:r>
            <w:r>
              <w:rPr>
                <w:rFonts w:ascii="Arial" w:eastAsia="Arial" w:hAnsi="Arial" w:cs="Arial"/>
                <w:b/>
                <w:bCs/>
                <w:color w:val="00A650"/>
                <w:sz w:val="24"/>
                <w:szCs w:val="24"/>
              </w:rPr>
              <w:t>externally (e.g.</w:t>
            </w:r>
            <w:r>
              <w:rPr>
                <w:rFonts w:ascii="Arial" w:eastAsia="Arial" w:hAnsi="Arial" w:cs="Arial"/>
                <w:b/>
                <w:bCs/>
                <w:color w:val="00A650"/>
                <w:spacing w:val="-5"/>
                <w:sz w:val="24"/>
                <w:szCs w:val="24"/>
              </w:rPr>
              <w:t xml:space="preserve"> </w:t>
            </w:r>
            <w:r>
              <w:rPr>
                <w:rFonts w:ascii="Arial" w:eastAsia="Arial" w:hAnsi="Arial" w:cs="Arial"/>
                <w:b/>
                <w:bCs/>
                <w:color w:val="00A650"/>
                <w:sz w:val="24"/>
                <w:szCs w:val="24"/>
              </w:rPr>
              <w:t>in partnerships etc.) to</w:t>
            </w:r>
            <w:r>
              <w:rPr>
                <w:rFonts w:ascii="Arial" w:eastAsia="Arial" w:hAnsi="Arial" w:cs="Arial"/>
                <w:b/>
                <w:bCs/>
                <w:color w:val="00A650"/>
                <w:spacing w:val="-2"/>
                <w:sz w:val="24"/>
                <w:szCs w:val="24"/>
              </w:rPr>
              <w:t xml:space="preserve"> </w:t>
            </w:r>
            <w:r>
              <w:rPr>
                <w:rFonts w:ascii="Arial" w:eastAsia="Arial" w:hAnsi="Arial" w:cs="Arial"/>
                <w:b/>
                <w:bCs/>
                <w:color w:val="00A650"/>
                <w:sz w:val="24"/>
                <w:szCs w:val="24"/>
              </w:rPr>
              <w:t>quality</w:t>
            </w:r>
            <w:r>
              <w:rPr>
                <w:rFonts w:ascii="Arial" w:eastAsia="Arial" w:hAnsi="Arial" w:cs="Arial"/>
                <w:b/>
                <w:bCs/>
                <w:color w:val="00A650"/>
                <w:spacing w:val="-8"/>
                <w:sz w:val="24"/>
                <w:szCs w:val="24"/>
              </w:rPr>
              <w:t xml:space="preserve"> </w:t>
            </w:r>
            <w:r>
              <w:rPr>
                <w:rFonts w:ascii="Arial" w:eastAsia="Arial" w:hAnsi="Arial" w:cs="Arial"/>
                <w:b/>
                <w:bCs/>
                <w:color w:val="00A650"/>
                <w:sz w:val="24"/>
                <w:szCs w:val="24"/>
              </w:rPr>
              <w:t>assure assessment?</w:t>
            </w:r>
          </w:p>
        </w:tc>
        <w:tc>
          <w:tcPr>
            <w:tcW w:w="6399" w:type="dxa"/>
            <w:tcBorders>
              <w:top w:val="single" w:sz="8" w:space="0" w:color="00A650"/>
              <w:left w:val="single" w:sz="8" w:space="0" w:color="00A650"/>
              <w:bottom w:val="single" w:sz="8" w:space="0" w:color="00A650"/>
              <w:right w:val="single" w:sz="8" w:space="0" w:color="00A650"/>
            </w:tcBorders>
          </w:tcPr>
          <w:p w14:paraId="23043970" w14:textId="79014043" w:rsidR="00823CC1" w:rsidRPr="0046016C" w:rsidRDefault="00823CC1" w:rsidP="006F0F57">
            <w:pPr>
              <w:rPr>
                <w:rFonts w:ascii="Arial" w:hAnsi="Arial" w:cs="Arial"/>
                <w:sz w:val="24"/>
              </w:rPr>
            </w:pPr>
            <w:r w:rsidRPr="006C1B73">
              <w:rPr>
                <w:rFonts w:ascii="Arial" w:eastAsia="Arial" w:hAnsi="Arial" w:cs="Arial"/>
                <w:sz w:val="24"/>
                <w:szCs w:val="24"/>
              </w:rPr>
              <w:t>At the end of the ASYE Internal Standardisation Panel will scrutini</w:t>
            </w:r>
            <w:r w:rsidR="002657D5">
              <w:rPr>
                <w:rFonts w:ascii="Arial" w:eastAsia="Arial" w:hAnsi="Arial" w:cs="Arial"/>
                <w:sz w:val="24"/>
                <w:szCs w:val="24"/>
              </w:rPr>
              <w:t>z</w:t>
            </w:r>
            <w:r w:rsidRPr="006C1B73">
              <w:rPr>
                <w:rFonts w:ascii="Arial" w:eastAsia="Arial" w:hAnsi="Arial" w:cs="Arial"/>
                <w:sz w:val="24"/>
                <w:szCs w:val="24"/>
              </w:rPr>
              <w:t>e every NQSW portfolio to agree whether the assessment decision is reasonable and should be upheld.</w:t>
            </w:r>
          </w:p>
        </w:tc>
      </w:tr>
      <w:tr w:rsidR="00823CC1" w:rsidRPr="0046016C" w14:paraId="52923B60" w14:textId="77777777" w:rsidTr="006F6030">
        <w:tc>
          <w:tcPr>
            <w:tcW w:w="3382" w:type="dxa"/>
            <w:tcBorders>
              <w:top w:val="single" w:sz="8" w:space="0" w:color="00A650"/>
              <w:left w:val="single" w:sz="8" w:space="0" w:color="00A650"/>
              <w:bottom w:val="single" w:sz="8" w:space="0" w:color="00A650"/>
              <w:right w:val="single" w:sz="8" w:space="0" w:color="00A650"/>
            </w:tcBorders>
          </w:tcPr>
          <w:p w14:paraId="7CB01AB9" w14:textId="77777777" w:rsidR="00823CC1" w:rsidRDefault="00823CC1" w:rsidP="006F0F57">
            <w:pPr>
              <w:spacing w:after="0" w:line="250" w:lineRule="auto"/>
              <w:ind w:right="486"/>
              <w:rPr>
                <w:rFonts w:ascii="Arial" w:eastAsia="Arial" w:hAnsi="Arial" w:cs="Arial"/>
                <w:sz w:val="24"/>
                <w:szCs w:val="24"/>
              </w:rPr>
            </w:pPr>
            <w:r>
              <w:rPr>
                <w:rFonts w:ascii="Arial" w:eastAsia="Arial" w:hAnsi="Arial" w:cs="Arial"/>
                <w:b/>
                <w:bCs/>
                <w:color w:val="00A650"/>
                <w:sz w:val="24"/>
                <w:szCs w:val="24"/>
              </w:rPr>
              <w:t>How</w:t>
            </w:r>
            <w:r>
              <w:rPr>
                <w:rFonts w:ascii="Arial" w:eastAsia="Arial" w:hAnsi="Arial" w:cs="Arial"/>
                <w:b/>
                <w:bCs/>
                <w:color w:val="00A650"/>
                <w:spacing w:val="-5"/>
                <w:sz w:val="24"/>
                <w:szCs w:val="24"/>
              </w:rPr>
              <w:t xml:space="preserve"> </w:t>
            </w:r>
            <w:r>
              <w:rPr>
                <w:rFonts w:ascii="Arial" w:eastAsia="Arial" w:hAnsi="Arial" w:cs="Arial"/>
                <w:b/>
                <w:bCs/>
                <w:color w:val="00A650"/>
                <w:sz w:val="24"/>
                <w:szCs w:val="24"/>
              </w:rPr>
              <w:t>will</w:t>
            </w:r>
            <w:r>
              <w:rPr>
                <w:rFonts w:ascii="Arial" w:eastAsia="Arial" w:hAnsi="Arial" w:cs="Arial"/>
                <w:b/>
                <w:bCs/>
                <w:color w:val="00A650"/>
                <w:spacing w:val="-4"/>
                <w:sz w:val="24"/>
                <w:szCs w:val="24"/>
              </w:rPr>
              <w:t xml:space="preserve"> </w:t>
            </w:r>
            <w:r>
              <w:rPr>
                <w:rFonts w:ascii="Arial" w:eastAsia="Arial" w:hAnsi="Arial" w:cs="Arial"/>
                <w:b/>
                <w:bCs/>
                <w:color w:val="00A650"/>
                <w:sz w:val="24"/>
                <w:szCs w:val="24"/>
              </w:rPr>
              <w:t>the employer and</w:t>
            </w:r>
            <w:r>
              <w:rPr>
                <w:rFonts w:ascii="Arial" w:eastAsia="Arial" w:hAnsi="Arial" w:cs="Arial"/>
                <w:b/>
                <w:bCs/>
                <w:color w:val="00A650"/>
                <w:spacing w:val="-4"/>
                <w:sz w:val="24"/>
                <w:szCs w:val="24"/>
              </w:rPr>
              <w:t xml:space="preserve"> </w:t>
            </w:r>
            <w:r>
              <w:rPr>
                <w:rFonts w:ascii="Arial" w:eastAsia="Arial" w:hAnsi="Arial" w:cs="Arial"/>
                <w:b/>
                <w:bCs/>
                <w:color w:val="00A650"/>
                <w:sz w:val="24"/>
                <w:szCs w:val="24"/>
              </w:rPr>
              <w:t>NQSW deal</w:t>
            </w:r>
            <w:r>
              <w:rPr>
                <w:rFonts w:ascii="Arial" w:eastAsia="Arial" w:hAnsi="Arial" w:cs="Arial"/>
                <w:b/>
                <w:bCs/>
                <w:color w:val="00A650"/>
                <w:spacing w:val="-5"/>
                <w:sz w:val="24"/>
                <w:szCs w:val="24"/>
              </w:rPr>
              <w:t xml:space="preserve"> </w:t>
            </w:r>
            <w:r>
              <w:rPr>
                <w:rFonts w:ascii="Arial" w:eastAsia="Arial" w:hAnsi="Arial" w:cs="Arial"/>
                <w:b/>
                <w:bCs/>
                <w:color w:val="00A650"/>
                <w:sz w:val="24"/>
                <w:szCs w:val="24"/>
              </w:rPr>
              <w:t>with</w:t>
            </w:r>
            <w:r>
              <w:rPr>
                <w:rFonts w:ascii="Arial" w:eastAsia="Arial" w:hAnsi="Arial" w:cs="Arial"/>
                <w:b/>
                <w:bCs/>
                <w:color w:val="00A650"/>
                <w:spacing w:val="-5"/>
                <w:sz w:val="24"/>
                <w:szCs w:val="24"/>
              </w:rPr>
              <w:t xml:space="preserve"> </w:t>
            </w:r>
            <w:r>
              <w:rPr>
                <w:rFonts w:ascii="Arial" w:eastAsia="Arial" w:hAnsi="Arial" w:cs="Arial"/>
                <w:b/>
                <w:bCs/>
                <w:color w:val="00A650"/>
                <w:sz w:val="24"/>
                <w:szCs w:val="24"/>
              </w:rPr>
              <w:t>any disagreements over decisions?</w:t>
            </w:r>
          </w:p>
        </w:tc>
        <w:tc>
          <w:tcPr>
            <w:tcW w:w="6399" w:type="dxa"/>
            <w:tcBorders>
              <w:top w:val="single" w:sz="8" w:space="0" w:color="00A650"/>
              <w:left w:val="single" w:sz="8" w:space="0" w:color="00A650"/>
              <w:bottom w:val="single" w:sz="8" w:space="0" w:color="00A650"/>
              <w:right w:val="single" w:sz="8" w:space="0" w:color="00A650"/>
            </w:tcBorders>
          </w:tcPr>
          <w:p w14:paraId="0AFE2305" w14:textId="77777777" w:rsidR="00823CC1" w:rsidRPr="0046016C" w:rsidRDefault="00823CC1" w:rsidP="006F0F57">
            <w:pPr>
              <w:rPr>
                <w:rFonts w:ascii="Arial" w:hAnsi="Arial" w:cs="Arial"/>
                <w:sz w:val="24"/>
              </w:rPr>
            </w:pPr>
            <w:r>
              <w:rPr>
                <w:rFonts w:ascii="Arial" w:hAnsi="Arial" w:cs="Arial"/>
                <w:sz w:val="24"/>
              </w:rPr>
              <w:t>There is an appeals process.</w:t>
            </w:r>
          </w:p>
        </w:tc>
      </w:tr>
      <w:tr w:rsidR="00823CC1" w:rsidRPr="0046016C" w14:paraId="36CCD30F" w14:textId="77777777" w:rsidTr="006F6030">
        <w:tc>
          <w:tcPr>
            <w:tcW w:w="3382" w:type="dxa"/>
            <w:tcBorders>
              <w:top w:val="single" w:sz="8" w:space="0" w:color="00A650"/>
              <w:left w:val="single" w:sz="8" w:space="0" w:color="00A650"/>
              <w:bottom w:val="single" w:sz="8" w:space="0" w:color="00A650"/>
              <w:right w:val="single" w:sz="8" w:space="0" w:color="00A650"/>
            </w:tcBorders>
          </w:tcPr>
          <w:p w14:paraId="4EFCB36E" w14:textId="77777777" w:rsidR="00823CC1" w:rsidRDefault="00823CC1" w:rsidP="006F0F57">
            <w:pPr>
              <w:spacing w:after="0" w:line="240" w:lineRule="auto"/>
              <w:ind w:left="70" w:right="-20"/>
              <w:rPr>
                <w:rFonts w:ascii="Arial" w:eastAsia="Arial" w:hAnsi="Arial" w:cs="Arial"/>
                <w:sz w:val="24"/>
                <w:szCs w:val="24"/>
              </w:rPr>
            </w:pPr>
            <w:r>
              <w:rPr>
                <w:rFonts w:ascii="Arial" w:eastAsia="Arial" w:hAnsi="Arial" w:cs="Arial"/>
                <w:b/>
                <w:bCs/>
                <w:color w:val="00A650"/>
                <w:sz w:val="24"/>
                <w:szCs w:val="24"/>
              </w:rPr>
              <w:t>How</w:t>
            </w:r>
            <w:r>
              <w:rPr>
                <w:rFonts w:ascii="Arial" w:eastAsia="Arial" w:hAnsi="Arial" w:cs="Arial"/>
                <w:b/>
                <w:bCs/>
                <w:color w:val="00A650"/>
                <w:spacing w:val="-5"/>
                <w:sz w:val="24"/>
                <w:szCs w:val="24"/>
              </w:rPr>
              <w:t xml:space="preserve"> </w:t>
            </w:r>
            <w:r>
              <w:rPr>
                <w:rFonts w:ascii="Arial" w:eastAsia="Arial" w:hAnsi="Arial" w:cs="Arial"/>
                <w:b/>
                <w:bCs/>
                <w:color w:val="00A650"/>
                <w:sz w:val="24"/>
                <w:szCs w:val="24"/>
              </w:rPr>
              <w:t>is</w:t>
            </w:r>
            <w:r>
              <w:rPr>
                <w:rFonts w:ascii="Arial" w:eastAsia="Arial" w:hAnsi="Arial" w:cs="Arial"/>
                <w:b/>
                <w:bCs/>
                <w:color w:val="00A650"/>
                <w:spacing w:val="-2"/>
                <w:sz w:val="24"/>
                <w:szCs w:val="24"/>
              </w:rPr>
              <w:t xml:space="preserve"> </w:t>
            </w:r>
            <w:r>
              <w:rPr>
                <w:rFonts w:ascii="Arial" w:eastAsia="Arial" w:hAnsi="Arial" w:cs="Arial"/>
                <w:b/>
                <w:bCs/>
                <w:color w:val="00A650"/>
                <w:sz w:val="24"/>
                <w:szCs w:val="24"/>
              </w:rPr>
              <w:t>successful completion</w:t>
            </w:r>
            <w:r>
              <w:rPr>
                <w:rFonts w:ascii="Arial" w:eastAsia="Arial" w:hAnsi="Arial" w:cs="Arial"/>
                <w:b/>
                <w:bCs/>
                <w:color w:val="00A650"/>
                <w:spacing w:val="-13"/>
                <w:sz w:val="24"/>
                <w:szCs w:val="24"/>
              </w:rPr>
              <w:t xml:space="preserve"> </w:t>
            </w:r>
            <w:proofErr w:type="gramStart"/>
            <w:r>
              <w:rPr>
                <w:rFonts w:ascii="Arial" w:eastAsia="Arial" w:hAnsi="Arial" w:cs="Arial"/>
                <w:b/>
                <w:bCs/>
                <w:color w:val="00A650"/>
                <w:sz w:val="24"/>
                <w:szCs w:val="24"/>
              </w:rPr>
              <w:t>of</w:t>
            </w:r>
            <w:proofErr w:type="gramEnd"/>
          </w:p>
          <w:p w14:paraId="4F7C6FD5" w14:textId="77777777" w:rsidR="00823CC1" w:rsidRDefault="00823CC1" w:rsidP="006F0F57">
            <w:pPr>
              <w:spacing w:before="12" w:after="0" w:line="240" w:lineRule="auto"/>
              <w:ind w:left="70" w:right="-20"/>
              <w:rPr>
                <w:rFonts w:ascii="Arial" w:eastAsia="Arial" w:hAnsi="Arial" w:cs="Arial"/>
                <w:sz w:val="24"/>
                <w:szCs w:val="24"/>
              </w:rPr>
            </w:pPr>
            <w:r>
              <w:rPr>
                <w:rFonts w:ascii="Arial" w:eastAsia="Arial" w:hAnsi="Arial" w:cs="Arial"/>
                <w:b/>
                <w:bCs/>
                <w:color w:val="00A650"/>
                <w:sz w:val="24"/>
                <w:szCs w:val="24"/>
              </w:rPr>
              <w:t>ASYE recognised</w:t>
            </w:r>
            <w:r>
              <w:rPr>
                <w:rFonts w:ascii="Arial" w:eastAsia="Arial" w:hAnsi="Arial" w:cs="Arial"/>
                <w:b/>
                <w:bCs/>
                <w:color w:val="00A650"/>
                <w:spacing w:val="-13"/>
                <w:sz w:val="24"/>
                <w:szCs w:val="24"/>
              </w:rPr>
              <w:t xml:space="preserve"> </w:t>
            </w:r>
            <w:r>
              <w:rPr>
                <w:rFonts w:ascii="Arial" w:eastAsia="Arial" w:hAnsi="Arial" w:cs="Arial"/>
                <w:b/>
                <w:bCs/>
                <w:color w:val="00A650"/>
                <w:sz w:val="24"/>
                <w:szCs w:val="24"/>
              </w:rPr>
              <w:t>by</w:t>
            </w:r>
            <w:r>
              <w:rPr>
                <w:rFonts w:ascii="Arial" w:eastAsia="Arial" w:hAnsi="Arial" w:cs="Arial"/>
                <w:b/>
                <w:bCs/>
                <w:color w:val="00A650"/>
                <w:spacing w:val="-3"/>
                <w:sz w:val="24"/>
                <w:szCs w:val="24"/>
              </w:rPr>
              <w:t xml:space="preserve"> </w:t>
            </w:r>
            <w:r>
              <w:rPr>
                <w:rFonts w:ascii="Arial" w:eastAsia="Arial" w:hAnsi="Arial" w:cs="Arial"/>
                <w:b/>
                <w:bCs/>
                <w:color w:val="00A650"/>
                <w:sz w:val="24"/>
                <w:szCs w:val="24"/>
              </w:rPr>
              <w:t>the employer?</w:t>
            </w:r>
          </w:p>
        </w:tc>
        <w:tc>
          <w:tcPr>
            <w:tcW w:w="6399" w:type="dxa"/>
            <w:tcBorders>
              <w:top w:val="single" w:sz="8" w:space="0" w:color="00A650"/>
              <w:left w:val="single" w:sz="8" w:space="0" w:color="00A650"/>
              <w:bottom w:val="single" w:sz="8" w:space="0" w:color="00A650"/>
              <w:right w:val="single" w:sz="8" w:space="0" w:color="00A650"/>
            </w:tcBorders>
          </w:tcPr>
          <w:p w14:paraId="73DB154B" w14:textId="77777777" w:rsidR="00823CC1" w:rsidRPr="0046016C" w:rsidRDefault="00823CC1" w:rsidP="006F0F57">
            <w:pPr>
              <w:rPr>
                <w:rFonts w:ascii="Arial" w:hAnsi="Arial" w:cs="Arial"/>
                <w:sz w:val="24"/>
              </w:rPr>
            </w:pPr>
            <w:r w:rsidRPr="006C1B73">
              <w:rPr>
                <w:rFonts w:ascii="Arial" w:eastAsia="Arial" w:hAnsi="Arial" w:cs="Arial"/>
                <w:sz w:val="24"/>
                <w:szCs w:val="24"/>
              </w:rPr>
              <w:t>Certificates are presented to successful candidates</w:t>
            </w:r>
            <w:r>
              <w:rPr>
                <w:rFonts w:ascii="Arial" w:eastAsia="Arial" w:hAnsi="Arial" w:cs="Arial"/>
                <w:sz w:val="24"/>
                <w:szCs w:val="24"/>
              </w:rPr>
              <w:t xml:space="preserve"> at a celebration event at the end of the year. </w:t>
            </w:r>
            <w:r w:rsidRPr="006C1B73">
              <w:rPr>
                <w:rFonts w:ascii="Arial" w:eastAsia="Arial" w:hAnsi="Arial" w:cs="Arial"/>
                <w:sz w:val="24"/>
                <w:szCs w:val="24"/>
              </w:rPr>
              <w:t>They will also receive a pay increment.</w:t>
            </w:r>
          </w:p>
        </w:tc>
      </w:tr>
    </w:tbl>
    <w:p w14:paraId="6AC9C72E" w14:textId="77777777" w:rsidR="00823CC1" w:rsidRDefault="00823CC1" w:rsidP="00823CC1">
      <w:pPr>
        <w:spacing w:before="24" w:after="0" w:line="240" w:lineRule="auto"/>
        <w:ind w:right="-20"/>
      </w:pPr>
    </w:p>
    <w:p w14:paraId="59EB1CA8" w14:textId="77777777" w:rsidR="00823CC1" w:rsidRDefault="00823CC1" w:rsidP="00823CC1">
      <w:pPr>
        <w:spacing w:before="24" w:after="0" w:line="240" w:lineRule="auto"/>
        <w:ind w:right="-20"/>
        <w:rPr>
          <w:rFonts w:ascii="Arial" w:eastAsia="Arial" w:hAnsi="Arial" w:cs="Arial"/>
          <w:sz w:val="28"/>
          <w:szCs w:val="28"/>
        </w:rPr>
      </w:pPr>
      <w:r>
        <w:rPr>
          <w:rFonts w:ascii="Arial" w:eastAsia="Arial" w:hAnsi="Arial" w:cs="Arial"/>
          <w:b/>
          <w:bCs/>
          <w:color w:val="231F20"/>
          <w:sz w:val="28"/>
          <w:szCs w:val="28"/>
        </w:rPr>
        <w:t>7.</w:t>
      </w:r>
      <w:r>
        <w:rPr>
          <w:rFonts w:ascii="Arial" w:eastAsia="Arial" w:hAnsi="Arial" w:cs="Arial"/>
          <w:b/>
          <w:bCs/>
          <w:color w:val="231F20"/>
          <w:spacing w:val="-12"/>
          <w:sz w:val="28"/>
          <w:szCs w:val="28"/>
        </w:rPr>
        <w:t xml:space="preserve"> </w:t>
      </w:r>
      <w:r>
        <w:rPr>
          <w:rFonts w:ascii="Arial" w:eastAsia="Arial" w:hAnsi="Arial" w:cs="Arial"/>
          <w:b/>
          <w:bCs/>
          <w:color w:val="231F20"/>
          <w:sz w:val="28"/>
          <w:szCs w:val="28"/>
        </w:rPr>
        <w:t>Additional</w:t>
      </w:r>
      <w:r>
        <w:rPr>
          <w:rFonts w:ascii="Arial" w:eastAsia="Arial" w:hAnsi="Arial" w:cs="Arial"/>
          <w:b/>
          <w:bCs/>
          <w:color w:val="231F20"/>
          <w:spacing w:val="-14"/>
          <w:sz w:val="28"/>
          <w:szCs w:val="28"/>
        </w:rPr>
        <w:t xml:space="preserve"> </w:t>
      </w:r>
      <w:r>
        <w:rPr>
          <w:rFonts w:ascii="Arial" w:eastAsia="Arial" w:hAnsi="Arial" w:cs="Arial"/>
          <w:b/>
          <w:bCs/>
          <w:color w:val="231F20"/>
          <w:sz w:val="28"/>
          <w:szCs w:val="28"/>
        </w:rPr>
        <w:t>considerations</w:t>
      </w:r>
    </w:p>
    <w:p w14:paraId="2BB73711" w14:textId="77777777" w:rsidR="00823CC1" w:rsidRDefault="00823CC1" w:rsidP="00823CC1">
      <w:pPr>
        <w:spacing w:after="0" w:line="200" w:lineRule="exact"/>
        <w:rPr>
          <w:sz w:val="20"/>
          <w:szCs w:val="20"/>
        </w:rPr>
      </w:pPr>
    </w:p>
    <w:tbl>
      <w:tblPr>
        <w:tblW w:w="9760" w:type="dxa"/>
        <w:tblInd w:w="10" w:type="dxa"/>
        <w:tblLayout w:type="fixed"/>
        <w:tblCellMar>
          <w:top w:w="57" w:type="dxa"/>
          <w:left w:w="57" w:type="dxa"/>
          <w:bottom w:w="57" w:type="dxa"/>
          <w:right w:w="170" w:type="dxa"/>
        </w:tblCellMar>
        <w:tblLook w:val="01E0" w:firstRow="1" w:lastRow="1" w:firstColumn="1" w:lastColumn="1" w:noHBand="0" w:noVBand="0"/>
      </w:tblPr>
      <w:tblGrid>
        <w:gridCol w:w="3382"/>
        <w:gridCol w:w="6378"/>
      </w:tblGrid>
      <w:tr w:rsidR="00823CC1" w:rsidRPr="0046016C" w14:paraId="6AFDFD4F" w14:textId="77777777" w:rsidTr="006F6030">
        <w:tc>
          <w:tcPr>
            <w:tcW w:w="3382" w:type="dxa"/>
            <w:tcBorders>
              <w:top w:val="single" w:sz="8" w:space="0" w:color="00A650"/>
              <w:left w:val="single" w:sz="8" w:space="0" w:color="00A650"/>
              <w:bottom w:val="single" w:sz="8" w:space="0" w:color="00A650"/>
              <w:right w:val="single" w:sz="8" w:space="0" w:color="00A650"/>
            </w:tcBorders>
          </w:tcPr>
          <w:p w14:paraId="2EC85F71" w14:textId="77777777" w:rsidR="00823CC1" w:rsidRDefault="00823CC1" w:rsidP="006F0F57">
            <w:pPr>
              <w:spacing w:before="81" w:after="0" w:line="250" w:lineRule="auto"/>
              <w:ind w:right="103"/>
              <w:jc w:val="both"/>
              <w:rPr>
                <w:rFonts w:ascii="Arial" w:eastAsia="Arial" w:hAnsi="Arial" w:cs="Arial"/>
                <w:sz w:val="24"/>
                <w:szCs w:val="24"/>
              </w:rPr>
            </w:pPr>
            <w:r>
              <w:rPr>
                <w:rFonts w:ascii="Arial" w:eastAsia="Arial" w:hAnsi="Arial" w:cs="Arial"/>
                <w:b/>
                <w:bCs/>
                <w:color w:val="00A650"/>
                <w:sz w:val="24"/>
                <w:szCs w:val="24"/>
              </w:rPr>
              <w:t>Have any reasonable adjustments been</w:t>
            </w:r>
            <w:r>
              <w:rPr>
                <w:rFonts w:ascii="Arial" w:eastAsia="Arial" w:hAnsi="Arial" w:cs="Arial"/>
                <w:b/>
                <w:bCs/>
                <w:color w:val="00A650"/>
                <w:spacing w:val="-6"/>
                <w:sz w:val="24"/>
                <w:szCs w:val="24"/>
              </w:rPr>
              <w:t xml:space="preserve"> </w:t>
            </w:r>
            <w:r>
              <w:rPr>
                <w:rFonts w:ascii="Arial" w:eastAsia="Arial" w:hAnsi="Arial" w:cs="Arial"/>
                <w:b/>
                <w:bCs/>
                <w:color w:val="00A650"/>
                <w:sz w:val="24"/>
                <w:szCs w:val="24"/>
              </w:rPr>
              <w:t>agreed to</w:t>
            </w:r>
            <w:r>
              <w:rPr>
                <w:rFonts w:ascii="Arial" w:eastAsia="Arial" w:hAnsi="Arial" w:cs="Arial"/>
                <w:b/>
                <w:bCs/>
                <w:color w:val="00A650"/>
                <w:spacing w:val="-2"/>
                <w:sz w:val="24"/>
                <w:szCs w:val="24"/>
              </w:rPr>
              <w:t xml:space="preserve"> </w:t>
            </w:r>
            <w:r>
              <w:rPr>
                <w:rFonts w:ascii="Arial" w:eastAsia="Arial" w:hAnsi="Arial" w:cs="Arial"/>
                <w:b/>
                <w:bCs/>
                <w:color w:val="00A650"/>
                <w:sz w:val="24"/>
                <w:szCs w:val="24"/>
              </w:rPr>
              <w:t>the arrangements due</w:t>
            </w:r>
            <w:r>
              <w:rPr>
                <w:rFonts w:ascii="Arial" w:eastAsia="Arial" w:hAnsi="Arial" w:cs="Arial"/>
                <w:b/>
                <w:bCs/>
                <w:color w:val="00A650"/>
                <w:spacing w:val="-4"/>
                <w:sz w:val="24"/>
                <w:szCs w:val="24"/>
              </w:rPr>
              <w:t xml:space="preserve"> </w:t>
            </w:r>
            <w:r>
              <w:rPr>
                <w:rFonts w:ascii="Arial" w:eastAsia="Arial" w:hAnsi="Arial" w:cs="Arial"/>
                <w:b/>
                <w:bCs/>
                <w:color w:val="00A650"/>
                <w:sz w:val="24"/>
                <w:szCs w:val="24"/>
              </w:rPr>
              <w:t>to</w:t>
            </w:r>
            <w:r>
              <w:rPr>
                <w:rFonts w:ascii="Arial" w:eastAsia="Arial" w:hAnsi="Arial" w:cs="Arial"/>
                <w:b/>
                <w:bCs/>
                <w:color w:val="00A650"/>
                <w:spacing w:val="-2"/>
                <w:sz w:val="24"/>
                <w:szCs w:val="24"/>
              </w:rPr>
              <w:t xml:space="preserve"> </w:t>
            </w:r>
            <w:r>
              <w:rPr>
                <w:rFonts w:ascii="Arial" w:eastAsia="Arial" w:hAnsi="Arial" w:cs="Arial"/>
                <w:b/>
                <w:bCs/>
                <w:color w:val="00A650"/>
                <w:sz w:val="24"/>
                <w:szCs w:val="24"/>
              </w:rPr>
              <w:t>the NQSW</w:t>
            </w:r>
            <w:r>
              <w:rPr>
                <w:rFonts w:ascii="Arial" w:eastAsia="Arial" w:hAnsi="Arial" w:cs="Arial"/>
                <w:b/>
                <w:bCs/>
                <w:color w:val="00A650"/>
                <w:spacing w:val="-7"/>
                <w:sz w:val="24"/>
                <w:szCs w:val="24"/>
              </w:rPr>
              <w:t xml:space="preserve"> </w:t>
            </w:r>
            <w:r>
              <w:rPr>
                <w:rFonts w:ascii="Arial" w:eastAsia="Arial" w:hAnsi="Arial" w:cs="Arial"/>
                <w:b/>
                <w:bCs/>
                <w:color w:val="00A650"/>
                <w:sz w:val="24"/>
                <w:szCs w:val="24"/>
              </w:rPr>
              <w:t>having</w:t>
            </w:r>
            <w:r>
              <w:rPr>
                <w:rFonts w:ascii="Arial" w:eastAsia="Arial" w:hAnsi="Arial" w:cs="Arial"/>
                <w:b/>
                <w:bCs/>
                <w:color w:val="00A650"/>
                <w:spacing w:val="-8"/>
                <w:sz w:val="24"/>
                <w:szCs w:val="24"/>
              </w:rPr>
              <w:t xml:space="preserve"> </w:t>
            </w:r>
            <w:r>
              <w:rPr>
                <w:rFonts w:ascii="Arial" w:eastAsia="Arial" w:hAnsi="Arial" w:cs="Arial"/>
                <w:b/>
                <w:bCs/>
                <w:color w:val="00A650"/>
                <w:sz w:val="24"/>
                <w:szCs w:val="24"/>
              </w:rPr>
              <w:t>a medical condition, disabilit</w:t>
            </w:r>
            <w:r>
              <w:rPr>
                <w:rFonts w:ascii="Arial" w:eastAsia="Arial" w:hAnsi="Arial" w:cs="Arial"/>
                <w:b/>
                <w:bCs/>
                <w:color w:val="00A650"/>
                <w:spacing w:val="-18"/>
                <w:sz w:val="24"/>
                <w:szCs w:val="24"/>
              </w:rPr>
              <w:t>y</w:t>
            </w:r>
            <w:r>
              <w:rPr>
                <w:rFonts w:ascii="Arial" w:eastAsia="Arial" w:hAnsi="Arial" w:cs="Arial"/>
                <w:b/>
                <w:bCs/>
                <w:color w:val="00A650"/>
                <w:sz w:val="24"/>
                <w:szCs w:val="24"/>
              </w:rPr>
              <w:t>, or specific learning</w:t>
            </w:r>
            <w:r>
              <w:rPr>
                <w:rFonts w:ascii="Arial" w:eastAsia="Arial" w:hAnsi="Arial" w:cs="Arial"/>
                <w:b/>
                <w:bCs/>
                <w:color w:val="00A650"/>
                <w:spacing w:val="-9"/>
                <w:sz w:val="24"/>
                <w:szCs w:val="24"/>
              </w:rPr>
              <w:t xml:space="preserve"> </w:t>
            </w:r>
            <w:r>
              <w:rPr>
                <w:rFonts w:ascii="Arial" w:eastAsia="Arial" w:hAnsi="Arial" w:cs="Arial"/>
                <w:b/>
                <w:bCs/>
                <w:color w:val="00A650"/>
                <w:sz w:val="24"/>
                <w:szCs w:val="24"/>
              </w:rPr>
              <w:t>need?</w:t>
            </w:r>
          </w:p>
        </w:tc>
        <w:tc>
          <w:tcPr>
            <w:tcW w:w="6378" w:type="dxa"/>
            <w:tcBorders>
              <w:top w:val="single" w:sz="8" w:space="0" w:color="00A650"/>
              <w:left w:val="single" w:sz="8" w:space="0" w:color="00A650"/>
              <w:bottom w:val="single" w:sz="8" w:space="0" w:color="00A650"/>
              <w:right w:val="single" w:sz="8" w:space="0" w:color="00A650"/>
            </w:tcBorders>
          </w:tcPr>
          <w:p w14:paraId="58024AD7" w14:textId="77777777" w:rsidR="00823CC1" w:rsidRPr="0046016C" w:rsidRDefault="00823CC1" w:rsidP="006F0F57">
            <w:pPr>
              <w:spacing w:before="58" w:after="0" w:line="250" w:lineRule="auto"/>
              <w:ind w:right="202"/>
              <w:rPr>
                <w:rFonts w:ascii="Arial" w:hAnsi="Arial" w:cs="Arial"/>
                <w:sz w:val="24"/>
                <w:szCs w:val="24"/>
              </w:rPr>
            </w:pPr>
          </w:p>
        </w:tc>
      </w:tr>
      <w:tr w:rsidR="00823CC1" w:rsidRPr="0046016C" w14:paraId="5874188B" w14:textId="77777777" w:rsidTr="006F6030">
        <w:tc>
          <w:tcPr>
            <w:tcW w:w="3382" w:type="dxa"/>
            <w:tcBorders>
              <w:top w:val="single" w:sz="8" w:space="0" w:color="00A650"/>
              <w:left w:val="single" w:sz="8" w:space="0" w:color="00A650"/>
              <w:bottom w:val="single" w:sz="8" w:space="0" w:color="00A650"/>
              <w:right w:val="single" w:sz="8" w:space="0" w:color="00A650"/>
            </w:tcBorders>
          </w:tcPr>
          <w:p w14:paraId="2CEBAC6C" w14:textId="77777777" w:rsidR="00823CC1" w:rsidRDefault="00823CC1" w:rsidP="006F0F57">
            <w:pPr>
              <w:spacing w:after="0" w:line="250" w:lineRule="auto"/>
              <w:ind w:right="103"/>
              <w:rPr>
                <w:rFonts w:ascii="Arial" w:eastAsia="Arial" w:hAnsi="Arial" w:cs="Arial"/>
                <w:sz w:val="24"/>
                <w:szCs w:val="24"/>
              </w:rPr>
            </w:pPr>
            <w:r>
              <w:rPr>
                <w:rFonts w:ascii="Arial" w:eastAsia="Arial" w:hAnsi="Arial" w:cs="Arial"/>
                <w:b/>
                <w:bCs/>
                <w:color w:val="00A650"/>
                <w:sz w:val="24"/>
                <w:szCs w:val="24"/>
              </w:rPr>
              <w:t>Have any other factors been identified that may affect the progress of</w:t>
            </w:r>
            <w:r>
              <w:rPr>
                <w:rFonts w:ascii="Arial" w:eastAsia="Arial" w:hAnsi="Arial" w:cs="Arial"/>
                <w:b/>
                <w:bCs/>
                <w:color w:val="00A650"/>
                <w:spacing w:val="-2"/>
                <w:sz w:val="24"/>
                <w:szCs w:val="24"/>
              </w:rPr>
              <w:t xml:space="preserve"> </w:t>
            </w:r>
            <w:r>
              <w:rPr>
                <w:rFonts w:ascii="Arial" w:eastAsia="Arial" w:hAnsi="Arial" w:cs="Arial"/>
                <w:b/>
                <w:bCs/>
                <w:color w:val="00A650"/>
                <w:sz w:val="24"/>
                <w:szCs w:val="24"/>
              </w:rPr>
              <w:t>the NQSW?</w:t>
            </w:r>
          </w:p>
        </w:tc>
        <w:tc>
          <w:tcPr>
            <w:tcW w:w="6378" w:type="dxa"/>
            <w:tcBorders>
              <w:top w:val="single" w:sz="8" w:space="0" w:color="00A650"/>
              <w:left w:val="single" w:sz="8" w:space="0" w:color="00A650"/>
              <w:bottom w:val="single" w:sz="8" w:space="0" w:color="00A650"/>
              <w:right w:val="single" w:sz="8" w:space="0" w:color="00A650"/>
            </w:tcBorders>
          </w:tcPr>
          <w:p w14:paraId="6842744A" w14:textId="77777777" w:rsidR="00823CC1" w:rsidRPr="00732BF9" w:rsidRDefault="00823CC1" w:rsidP="006F0F57">
            <w:pPr>
              <w:spacing w:before="72" w:after="0" w:line="240" w:lineRule="auto"/>
              <w:ind w:right="-20"/>
              <w:rPr>
                <w:rFonts w:ascii="Arial" w:eastAsia="Arial" w:hAnsi="Arial" w:cs="Arial"/>
                <w:b/>
                <w:bCs/>
                <w:color w:val="231F20"/>
                <w:sz w:val="24"/>
                <w:szCs w:val="24"/>
              </w:rPr>
            </w:pPr>
          </w:p>
        </w:tc>
      </w:tr>
    </w:tbl>
    <w:p w14:paraId="78DE6848" w14:textId="77777777" w:rsidR="00823CC1" w:rsidRDefault="00823CC1" w:rsidP="00823CC1">
      <w:pPr>
        <w:spacing w:after="0"/>
        <w:sectPr w:rsidR="00823CC1" w:rsidSect="007F4883">
          <w:footerReference w:type="default" r:id="rId19"/>
          <w:pgSz w:w="11920" w:h="16840"/>
          <w:pgMar w:top="1440" w:right="1147" w:bottom="1440" w:left="1080" w:header="0" w:footer="214" w:gutter="0"/>
          <w:cols w:space="720"/>
          <w:docGrid w:linePitch="299"/>
        </w:sectPr>
      </w:pPr>
    </w:p>
    <w:p w14:paraId="07537F8E" w14:textId="77777777" w:rsidR="00823CC1" w:rsidRDefault="00823CC1" w:rsidP="00823CC1">
      <w:pPr>
        <w:spacing w:before="63" w:after="0" w:line="316" w:lineRule="exact"/>
        <w:ind w:right="-20"/>
        <w:rPr>
          <w:rFonts w:ascii="Arial" w:eastAsia="Arial" w:hAnsi="Arial" w:cs="Arial"/>
          <w:sz w:val="28"/>
          <w:szCs w:val="28"/>
        </w:rPr>
      </w:pPr>
      <w:r>
        <w:rPr>
          <w:rFonts w:ascii="Arial" w:eastAsia="Arial" w:hAnsi="Arial" w:cs="Arial"/>
          <w:b/>
          <w:bCs/>
          <w:color w:val="231F20"/>
          <w:position w:val="-1"/>
          <w:sz w:val="28"/>
          <w:szCs w:val="28"/>
        </w:rPr>
        <w:lastRenderedPageBreak/>
        <w:t>8.</w:t>
      </w:r>
      <w:r>
        <w:rPr>
          <w:rFonts w:ascii="Arial" w:eastAsia="Arial" w:hAnsi="Arial" w:cs="Arial"/>
          <w:b/>
          <w:bCs/>
          <w:color w:val="231F20"/>
          <w:spacing w:val="-2"/>
          <w:position w:val="-1"/>
          <w:sz w:val="28"/>
          <w:szCs w:val="28"/>
        </w:rPr>
        <w:t xml:space="preserve"> </w:t>
      </w:r>
      <w:r>
        <w:rPr>
          <w:rFonts w:ascii="Arial" w:eastAsia="Arial" w:hAnsi="Arial" w:cs="Arial"/>
          <w:b/>
          <w:bCs/>
          <w:color w:val="231F20"/>
          <w:position w:val="-1"/>
          <w:sz w:val="28"/>
          <w:szCs w:val="28"/>
        </w:rPr>
        <w:t>Record of</w:t>
      </w:r>
      <w:r>
        <w:rPr>
          <w:rFonts w:ascii="Arial" w:eastAsia="Arial" w:hAnsi="Arial" w:cs="Arial"/>
          <w:b/>
          <w:bCs/>
          <w:color w:val="231F20"/>
          <w:spacing w:val="-3"/>
          <w:position w:val="-1"/>
          <w:sz w:val="28"/>
          <w:szCs w:val="28"/>
        </w:rPr>
        <w:t xml:space="preserve"> </w:t>
      </w:r>
      <w:r>
        <w:rPr>
          <w:rFonts w:ascii="Arial" w:eastAsia="Arial" w:hAnsi="Arial" w:cs="Arial"/>
          <w:b/>
          <w:bCs/>
          <w:color w:val="231F20"/>
          <w:position w:val="-1"/>
          <w:sz w:val="28"/>
          <w:szCs w:val="28"/>
        </w:rPr>
        <w:t>discussions</w:t>
      </w:r>
      <w:r>
        <w:rPr>
          <w:rFonts w:ascii="Arial" w:eastAsia="Arial" w:hAnsi="Arial" w:cs="Arial"/>
          <w:b/>
          <w:bCs/>
          <w:color w:val="231F20"/>
          <w:spacing w:val="-16"/>
          <w:position w:val="-1"/>
          <w:sz w:val="28"/>
          <w:szCs w:val="28"/>
        </w:rPr>
        <w:t xml:space="preserve"> </w:t>
      </w:r>
      <w:r>
        <w:rPr>
          <w:rFonts w:ascii="Arial" w:eastAsia="Arial" w:hAnsi="Arial" w:cs="Arial"/>
          <w:b/>
          <w:bCs/>
          <w:color w:val="231F20"/>
          <w:position w:val="-1"/>
          <w:sz w:val="28"/>
          <w:szCs w:val="28"/>
        </w:rPr>
        <w:t>re expectations of</w:t>
      </w:r>
      <w:r>
        <w:rPr>
          <w:rFonts w:ascii="Arial" w:eastAsia="Arial" w:hAnsi="Arial" w:cs="Arial"/>
          <w:b/>
          <w:bCs/>
          <w:color w:val="231F20"/>
          <w:spacing w:val="-3"/>
          <w:position w:val="-1"/>
          <w:sz w:val="28"/>
          <w:szCs w:val="28"/>
        </w:rPr>
        <w:t xml:space="preserve"> </w:t>
      </w:r>
      <w:r>
        <w:rPr>
          <w:rFonts w:ascii="Arial" w:eastAsia="Arial" w:hAnsi="Arial" w:cs="Arial"/>
          <w:b/>
          <w:bCs/>
          <w:color w:val="231F20"/>
          <w:position w:val="-1"/>
          <w:sz w:val="28"/>
          <w:szCs w:val="28"/>
        </w:rPr>
        <w:t>NQSW</w:t>
      </w:r>
    </w:p>
    <w:p w14:paraId="2951258E" w14:textId="77777777" w:rsidR="00823CC1" w:rsidRDefault="00823CC1" w:rsidP="00823CC1">
      <w:pPr>
        <w:spacing w:before="9" w:after="0" w:line="240" w:lineRule="exact"/>
        <w:rPr>
          <w:sz w:val="24"/>
          <w:szCs w:val="24"/>
        </w:rPr>
      </w:pPr>
    </w:p>
    <w:tbl>
      <w:tblPr>
        <w:tblW w:w="9639" w:type="dxa"/>
        <w:tblInd w:w="57" w:type="dxa"/>
        <w:tblLayout w:type="fixed"/>
        <w:tblCellMar>
          <w:top w:w="57" w:type="dxa"/>
          <w:left w:w="57" w:type="dxa"/>
          <w:bottom w:w="57" w:type="dxa"/>
          <w:right w:w="170" w:type="dxa"/>
        </w:tblCellMar>
        <w:tblLook w:val="01E0" w:firstRow="1" w:lastRow="1" w:firstColumn="1" w:lastColumn="1" w:noHBand="0" w:noVBand="0"/>
      </w:tblPr>
      <w:tblGrid>
        <w:gridCol w:w="2768"/>
        <w:gridCol w:w="6871"/>
      </w:tblGrid>
      <w:tr w:rsidR="00823CC1" w:rsidRPr="0046016C" w14:paraId="5F7A6AA9" w14:textId="77777777" w:rsidTr="006F6030">
        <w:tc>
          <w:tcPr>
            <w:tcW w:w="2768" w:type="dxa"/>
            <w:tcBorders>
              <w:top w:val="single" w:sz="8" w:space="0" w:color="00A650"/>
              <w:left w:val="single" w:sz="8" w:space="0" w:color="00A650"/>
              <w:bottom w:val="single" w:sz="8" w:space="0" w:color="00A650"/>
              <w:right w:val="single" w:sz="8" w:space="0" w:color="00A650"/>
            </w:tcBorders>
          </w:tcPr>
          <w:p w14:paraId="291A908E" w14:textId="77777777" w:rsidR="00823CC1" w:rsidRDefault="00823CC1" w:rsidP="006F0F57">
            <w:pPr>
              <w:spacing w:before="72" w:after="0" w:line="250" w:lineRule="auto"/>
              <w:ind w:right="592"/>
              <w:rPr>
                <w:rFonts w:ascii="Arial" w:eastAsia="Arial" w:hAnsi="Arial" w:cs="Arial"/>
                <w:sz w:val="24"/>
                <w:szCs w:val="24"/>
              </w:rPr>
            </w:pPr>
            <w:proofErr w:type="gramStart"/>
            <w:r>
              <w:rPr>
                <w:rFonts w:ascii="Arial" w:eastAsia="Arial" w:hAnsi="Arial" w:cs="Arial"/>
                <w:b/>
                <w:bCs/>
                <w:color w:val="00A650"/>
                <w:spacing w:val="-18"/>
                <w:sz w:val="24"/>
                <w:szCs w:val="24"/>
              </w:rPr>
              <w:t>T</w:t>
            </w:r>
            <w:r>
              <w:rPr>
                <w:rFonts w:ascii="Arial" w:eastAsia="Arial" w:hAnsi="Arial" w:cs="Arial"/>
                <w:b/>
                <w:bCs/>
                <w:color w:val="00A650"/>
                <w:sz w:val="24"/>
                <w:szCs w:val="24"/>
              </w:rPr>
              <w:t>aking</w:t>
            </w:r>
            <w:r>
              <w:rPr>
                <w:rFonts w:ascii="Arial" w:eastAsia="Arial" w:hAnsi="Arial" w:cs="Arial"/>
                <w:b/>
                <w:bCs/>
                <w:color w:val="00A650"/>
                <w:spacing w:val="-8"/>
                <w:sz w:val="24"/>
                <w:szCs w:val="24"/>
              </w:rPr>
              <w:t xml:space="preserve"> </w:t>
            </w:r>
            <w:r>
              <w:rPr>
                <w:rFonts w:ascii="Arial" w:eastAsia="Arial" w:hAnsi="Arial" w:cs="Arial"/>
                <w:b/>
                <w:bCs/>
                <w:color w:val="00A650"/>
                <w:sz w:val="24"/>
                <w:szCs w:val="24"/>
              </w:rPr>
              <w:t>into</w:t>
            </w:r>
            <w:r>
              <w:rPr>
                <w:rFonts w:ascii="Arial" w:eastAsia="Arial" w:hAnsi="Arial" w:cs="Arial"/>
                <w:b/>
                <w:bCs/>
                <w:color w:val="00A650"/>
                <w:spacing w:val="-4"/>
                <w:sz w:val="24"/>
                <w:szCs w:val="24"/>
              </w:rPr>
              <w:t xml:space="preserve"> </w:t>
            </w:r>
            <w:r>
              <w:rPr>
                <w:rFonts w:ascii="Arial" w:eastAsia="Arial" w:hAnsi="Arial" w:cs="Arial"/>
                <w:b/>
                <w:bCs/>
                <w:color w:val="00A650"/>
                <w:sz w:val="24"/>
                <w:szCs w:val="24"/>
              </w:rPr>
              <w:t>account</w:t>
            </w:r>
            <w:proofErr w:type="gramEnd"/>
            <w:r>
              <w:rPr>
                <w:rFonts w:ascii="Arial" w:eastAsia="Arial" w:hAnsi="Arial" w:cs="Arial"/>
                <w:b/>
                <w:bCs/>
                <w:color w:val="00A650"/>
                <w:spacing w:val="-9"/>
                <w:sz w:val="24"/>
                <w:szCs w:val="24"/>
              </w:rPr>
              <w:t xml:space="preserve"> </w:t>
            </w:r>
            <w:r>
              <w:rPr>
                <w:rFonts w:ascii="Arial" w:eastAsia="Arial" w:hAnsi="Arial" w:cs="Arial"/>
                <w:b/>
                <w:bCs/>
                <w:color w:val="00A650"/>
                <w:sz w:val="24"/>
                <w:szCs w:val="24"/>
              </w:rPr>
              <w:t>the NQSW</w:t>
            </w:r>
            <w:r>
              <w:rPr>
                <w:rFonts w:ascii="Arial" w:eastAsia="Arial" w:hAnsi="Arial" w:cs="Arial"/>
                <w:b/>
                <w:bCs/>
                <w:color w:val="00A650"/>
                <w:spacing w:val="-9"/>
                <w:sz w:val="24"/>
                <w:szCs w:val="24"/>
              </w:rPr>
              <w:t>’</w:t>
            </w:r>
            <w:r>
              <w:rPr>
                <w:rFonts w:ascii="Arial" w:eastAsia="Arial" w:hAnsi="Arial" w:cs="Arial"/>
                <w:b/>
                <w:bCs/>
                <w:color w:val="00A650"/>
                <w:sz w:val="24"/>
                <w:szCs w:val="24"/>
              </w:rPr>
              <w:t>s context and</w:t>
            </w:r>
            <w:r>
              <w:rPr>
                <w:rFonts w:ascii="Arial" w:eastAsia="Arial" w:hAnsi="Arial" w:cs="Arial"/>
                <w:b/>
                <w:bCs/>
                <w:color w:val="00A650"/>
                <w:spacing w:val="-4"/>
                <w:sz w:val="24"/>
                <w:szCs w:val="24"/>
              </w:rPr>
              <w:t xml:space="preserve"> </w:t>
            </w:r>
            <w:r>
              <w:rPr>
                <w:rFonts w:ascii="Arial" w:eastAsia="Arial" w:hAnsi="Arial" w:cs="Arial"/>
                <w:b/>
                <w:bCs/>
                <w:color w:val="00A650"/>
                <w:sz w:val="24"/>
                <w:szCs w:val="24"/>
              </w:rPr>
              <w:t>previous</w:t>
            </w:r>
            <w:r>
              <w:rPr>
                <w:rFonts w:ascii="Arial" w:eastAsia="Arial" w:hAnsi="Arial" w:cs="Arial"/>
                <w:b/>
                <w:bCs/>
                <w:color w:val="00A650"/>
                <w:spacing w:val="-10"/>
                <w:sz w:val="24"/>
                <w:szCs w:val="24"/>
              </w:rPr>
              <w:t xml:space="preserve"> </w:t>
            </w:r>
            <w:r>
              <w:rPr>
                <w:rFonts w:ascii="Arial" w:eastAsia="Arial" w:hAnsi="Arial" w:cs="Arial"/>
                <w:b/>
                <w:bCs/>
                <w:color w:val="00A650"/>
                <w:sz w:val="24"/>
                <w:szCs w:val="24"/>
              </w:rPr>
              <w:t>experience</w:t>
            </w:r>
          </w:p>
          <w:p w14:paraId="7B285480" w14:textId="77777777" w:rsidR="00823CC1" w:rsidRDefault="00823CC1" w:rsidP="006F0F57">
            <w:pPr>
              <w:spacing w:after="0" w:line="250" w:lineRule="auto"/>
              <w:ind w:right="8"/>
              <w:rPr>
                <w:rFonts w:ascii="Arial" w:eastAsia="Arial" w:hAnsi="Arial" w:cs="Arial"/>
                <w:sz w:val="24"/>
                <w:szCs w:val="24"/>
              </w:rPr>
            </w:pPr>
            <w:r>
              <w:rPr>
                <w:rFonts w:ascii="Arial" w:eastAsia="Arial" w:hAnsi="Arial" w:cs="Arial"/>
                <w:b/>
                <w:bCs/>
                <w:color w:val="00A650"/>
                <w:sz w:val="24"/>
                <w:szCs w:val="24"/>
              </w:rPr>
              <w:t>what</w:t>
            </w:r>
            <w:r>
              <w:rPr>
                <w:rFonts w:ascii="Arial" w:eastAsia="Arial" w:hAnsi="Arial" w:cs="Arial"/>
                <w:b/>
                <w:bCs/>
                <w:color w:val="00A650"/>
                <w:spacing w:val="-5"/>
                <w:sz w:val="24"/>
                <w:szCs w:val="24"/>
              </w:rPr>
              <w:t xml:space="preserve"> </w:t>
            </w:r>
            <w:r>
              <w:rPr>
                <w:rFonts w:ascii="Arial" w:eastAsia="Arial" w:hAnsi="Arial" w:cs="Arial"/>
                <w:b/>
                <w:bCs/>
                <w:color w:val="00A650"/>
                <w:sz w:val="24"/>
                <w:szCs w:val="24"/>
              </w:rPr>
              <w:t>areas should</w:t>
            </w:r>
            <w:r>
              <w:rPr>
                <w:rFonts w:ascii="Arial" w:eastAsia="Arial" w:hAnsi="Arial" w:cs="Arial"/>
                <w:b/>
                <w:bCs/>
                <w:color w:val="00A650"/>
                <w:spacing w:val="-8"/>
                <w:sz w:val="24"/>
                <w:szCs w:val="24"/>
              </w:rPr>
              <w:t xml:space="preserve"> </w:t>
            </w:r>
            <w:r>
              <w:rPr>
                <w:rFonts w:ascii="Arial" w:eastAsia="Arial" w:hAnsi="Arial" w:cs="Arial"/>
                <w:b/>
                <w:bCs/>
                <w:color w:val="00A650"/>
                <w:sz w:val="24"/>
                <w:szCs w:val="24"/>
              </w:rPr>
              <w:t>the NQSW</w:t>
            </w:r>
            <w:r>
              <w:rPr>
                <w:rFonts w:ascii="Arial" w:eastAsia="Arial" w:hAnsi="Arial" w:cs="Arial"/>
                <w:b/>
                <w:bCs/>
                <w:color w:val="00A650"/>
                <w:spacing w:val="-7"/>
                <w:sz w:val="24"/>
                <w:szCs w:val="24"/>
              </w:rPr>
              <w:t xml:space="preserve"> </w:t>
            </w:r>
            <w:r>
              <w:rPr>
                <w:rFonts w:ascii="Arial" w:eastAsia="Arial" w:hAnsi="Arial" w:cs="Arial"/>
                <w:b/>
                <w:bCs/>
                <w:color w:val="00A650"/>
                <w:sz w:val="24"/>
                <w:szCs w:val="24"/>
              </w:rPr>
              <w:t>address in</w:t>
            </w:r>
            <w:r>
              <w:rPr>
                <w:rFonts w:ascii="Arial" w:eastAsia="Arial" w:hAnsi="Arial" w:cs="Arial"/>
                <w:b/>
                <w:bCs/>
                <w:color w:val="00A650"/>
                <w:spacing w:val="-2"/>
                <w:sz w:val="24"/>
                <w:szCs w:val="24"/>
              </w:rPr>
              <w:t xml:space="preserve"> </w:t>
            </w:r>
            <w:r>
              <w:rPr>
                <w:rFonts w:ascii="Arial" w:eastAsia="Arial" w:hAnsi="Arial" w:cs="Arial"/>
                <w:b/>
                <w:bCs/>
                <w:color w:val="00A650"/>
                <w:sz w:val="24"/>
                <w:szCs w:val="24"/>
              </w:rPr>
              <w:t>their</w:t>
            </w:r>
            <w:r>
              <w:rPr>
                <w:rFonts w:ascii="Arial" w:eastAsia="Arial" w:hAnsi="Arial" w:cs="Arial"/>
                <w:b/>
                <w:bCs/>
                <w:color w:val="00A650"/>
                <w:spacing w:val="-5"/>
                <w:sz w:val="24"/>
                <w:szCs w:val="24"/>
              </w:rPr>
              <w:t xml:space="preserve"> </w:t>
            </w:r>
            <w:r>
              <w:rPr>
                <w:rFonts w:ascii="Arial" w:eastAsia="Arial" w:hAnsi="Arial" w:cs="Arial"/>
                <w:b/>
                <w:bCs/>
                <w:color w:val="00A650"/>
                <w:sz w:val="24"/>
                <w:szCs w:val="24"/>
              </w:rPr>
              <w:t>initial</w:t>
            </w:r>
            <w:r>
              <w:rPr>
                <w:rFonts w:ascii="Arial" w:eastAsia="Arial" w:hAnsi="Arial" w:cs="Arial"/>
                <w:b/>
                <w:bCs/>
                <w:color w:val="00A650"/>
                <w:spacing w:val="-15"/>
                <w:sz w:val="24"/>
                <w:szCs w:val="24"/>
              </w:rPr>
              <w:t xml:space="preserve"> </w:t>
            </w:r>
            <w:r>
              <w:rPr>
                <w:rFonts w:ascii="Arial" w:eastAsia="Arial" w:hAnsi="Arial" w:cs="Arial"/>
                <w:b/>
                <w:bCs/>
                <w:color w:val="00A650"/>
                <w:sz w:val="24"/>
                <w:szCs w:val="24"/>
              </w:rPr>
              <w:t>ASYE PDP?</w:t>
            </w:r>
          </w:p>
        </w:tc>
        <w:tc>
          <w:tcPr>
            <w:tcW w:w="6871" w:type="dxa"/>
            <w:tcBorders>
              <w:top w:val="single" w:sz="8" w:space="0" w:color="00A650"/>
              <w:left w:val="single" w:sz="8" w:space="0" w:color="00A650"/>
              <w:bottom w:val="single" w:sz="8" w:space="0" w:color="00A650"/>
              <w:right w:val="single" w:sz="8" w:space="0" w:color="00A650"/>
            </w:tcBorders>
          </w:tcPr>
          <w:p w14:paraId="553EA630" w14:textId="377DECCE" w:rsidR="00F955CF" w:rsidRPr="00570EE3" w:rsidRDefault="00F955CF" w:rsidP="00570EE3">
            <w:pPr>
              <w:tabs>
                <w:tab w:val="left" w:pos="4889"/>
                <w:tab w:val="left" w:pos="4918"/>
              </w:tabs>
              <w:spacing w:before="72" w:after="0" w:line="240" w:lineRule="auto"/>
              <w:ind w:right="-29"/>
              <w:rPr>
                <w:rFonts w:ascii="Arial" w:eastAsia="Arial" w:hAnsi="Arial" w:cs="Arial"/>
                <w:sz w:val="24"/>
                <w:szCs w:val="24"/>
              </w:rPr>
            </w:pPr>
          </w:p>
        </w:tc>
      </w:tr>
      <w:tr w:rsidR="00823CC1" w:rsidRPr="0046016C" w14:paraId="2FFE211B" w14:textId="77777777" w:rsidTr="006F6030">
        <w:tc>
          <w:tcPr>
            <w:tcW w:w="2768" w:type="dxa"/>
            <w:tcBorders>
              <w:top w:val="single" w:sz="8" w:space="0" w:color="00A650"/>
              <w:left w:val="single" w:sz="8" w:space="0" w:color="00A650"/>
              <w:bottom w:val="single" w:sz="8" w:space="0" w:color="00A650"/>
              <w:right w:val="single" w:sz="8" w:space="0" w:color="00A650"/>
            </w:tcBorders>
          </w:tcPr>
          <w:p w14:paraId="765AAC75" w14:textId="77777777" w:rsidR="00823CC1" w:rsidRDefault="00823CC1" w:rsidP="006F0F57">
            <w:pPr>
              <w:spacing w:after="0" w:line="240" w:lineRule="auto"/>
              <w:ind w:right="-20"/>
              <w:rPr>
                <w:rFonts w:ascii="Arial" w:eastAsia="Arial" w:hAnsi="Arial" w:cs="Arial"/>
                <w:sz w:val="24"/>
                <w:szCs w:val="24"/>
              </w:rPr>
            </w:pPr>
            <w:r>
              <w:rPr>
                <w:rFonts w:ascii="Arial" w:eastAsia="Arial" w:hAnsi="Arial" w:cs="Arial"/>
                <w:b/>
                <w:bCs/>
                <w:color w:val="00A650"/>
                <w:sz w:val="24"/>
                <w:szCs w:val="24"/>
              </w:rPr>
              <w:t>Have you</w:t>
            </w:r>
            <w:r>
              <w:rPr>
                <w:rFonts w:ascii="Arial" w:eastAsia="Arial" w:hAnsi="Arial" w:cs="Arial"/>
                <w:b/>
                <w:bCs/>
                <w:color w:val="00A650"/>
                <w:spacing w:val="-4"/>
                <w:sz w:val="24"/>
                <w:szCs w:val="24"/>
              </w:rPr>
              <w:t xml:space="preserve"> </w:t>
            </w:r>
            <w:r>
              <w:rPr>
                <w:rFonts w:ascii="Arial" w:eastAsia="Arial" w:hAnsi="Arial" w:cs="Arial"/>
                <w:b/>
                <w:bCs/>
                <w:color w:val="00A650"/>
                <w:sz w:val="24"/>
                <w:szCs w:val="24"/>
              </w:rPr>
              <w:t>discussed the expectations of the critical reflection log?</w:t>
            </w:r>
          </w:p>
        </w:tc>
        <w:tc>
          <w:tcPr>
            <w:tcW w:w="6871" w:type="dxa"/>
            <w:tcBorders>
              <w:top w:val="single" w:sz="8" w:space="0" w:color="00A650"/>
              <w:left w:val="single" w:sz="8" w:space="0" w:color="00A650"/>
              <w:bottom w:val="single" w:sz="8" w:space="0" w:color="00A650"/>
              <w:right w:val="single" w:sz="8" w:space="0" w:color="00A650"/>
            </w:tcBorders>
          </w:tcPr>
          <w:p w14:paraId="0F970742" w14:textId="02B23AFA" w:rsidR="00823CC1" w:rsidRPr="00732BF9" w:rsidRDefault="006F6030" w:rsidP="006F0F57">
            <w:pPr>
              <w:spacing w:after="0" w:line="250" w:lineRule="auto"/>
              <w:ind w:right="1001"/>
              <w:rPr>
                <w:rFonts w:ascii="Arial" w:eastAsia="Arial" w:hAnsi="Arial" w:cs="Arial"/>
                <w:color w:val="231F20"/>
                <w:sz w:val="24"/>
                <w:szCs w:val="24"/>
              </w:rPr>
            </w:pPr>
            <w:r>
              <w:rPr>
                <w:rFonts w:ascii="Arial" w:eastAsia="Arial" w:hAnsi="Arial" w:cs="Arial"/>
                <w:color w:val="231F20"/>
                <w:sz w:val="24"/>
                <w:szCs w:val="24"/>
              </w:rPr>
              <w:t xml:space="preserve">This will be discussed in more detail at the welcome to ASYE session on </w:t>
            </w:r>
          </w:p>
        </w:tc>
      </w:tr>
      <w:tr w:rsidR="00823CC1" w:rsidRPr="0046016C" w14:paraId="5B65CBEB" w14:textId="77777777" w:rsidTr="006F0F57">
        <w:trPr>
          <w:trHeight w:val="424"/>
        </w:trPr>
        <w:tc>
          <w:tcPr>
            <w:tcW w:w="9639" w:type="dxa"/>
            <w:gridSpan w:val="2"/>
            <w:tcBorders>
              <w:top w:val="single" w:sz="8" w:space="0" w:color="00A650"/>
              <w:left w:val="single" w:sz="8" w:space="0" w:color="00A650"/>
              <w:bottom w:val="single" w:sz="8" w:space="0" w:color="00A650"/>
              <w:right w:val="single" w:sz="8" w:space="0" w:color="00A650"/>
            </w:tcBorders>
          </w:tcPr>
          <w:p w14:paraId="4348D024" w14:textId="77777777" w:rsidR="00823CC1" w:rsidRDefault="00823CC1" w:rsidP="006F0F57">
            <w:pPr>
              <w:spacing w:after="0" w:line="240" w:lineRule="auto"/>
              <w:ind w:right="-20"/>
              <w:rPr>
                <w:rFonts w:ascii="Arial" w:eastAsia="Arial" w:hAnsi="Arial" w:cs="Arial"/>
                <w:sz w:val="24"/>
                <w:szCs w:val="24"/>
              </w:rPr>
            </w:pPr>
            <w:r>
              <w:rPr>
                <w:rFonts w:ascii="Arial" w:eastAsia="Arial" w:hAnsi="Arial" w:cs="Arial"/>
                <w:b/>
                <w:bCs/>
                <w:color w:val="00A650"/>
                <w:sz w:val="24"/>
                <w:szCs w:val="24"/>
              </w:rPr>
              <w:t>Deadlines agreed for you</w:t>
            </w:r>
            <w:r>
              <w:rPr>
                <w:rFonts w:ascii="Arial" w:eastAsia="Arial" w:hAnsi="Arial" w:cs="Arial"/>
                <w:b/>
                <w:bCs/>
                <w:color w:val="00A650"/>
                <w:spacing w:val="-4"/>
                <w:sz w:val="24"/>
                <w:szCs w:val="24"/>
              </w:rPr>
              <w:t xml:space="preserve"> </w:t>
            </w:r>
            <w:r>
              <w:rPr>
                <w:rFonts w:ascii="Arial" w:eastAsia="Arial" w:hAnsi="Arial" w:cs="Arial"/>
                <w:b/>
                <w:bCs/>
                <w:color w:val="00A650"/>
                <w:sz w:val="24"/>
                <w:szCs w:val="24"/>
              </w:rPr>
              <w:t>to</w:t>
            </w:r>
            <w:r>
              <w:rPr>
                <w:rFonts w:ascii="Arial" w:eastAsia="Arial" w:hAnsi="Arial" w:cs="Arial"/>
                <w:b/>
                <w:bCs/>
                <w:color w:val="00A650"/>
                <w:spacing w:val="-2"/>
                <w:sz w:val="24"/>
                <w:szCs w:val="24"/>
              </w:rPr>
              <w:t xml:space="preserve"> </w:t>
            </w:r>
            <w:r>
              <w:rPr>
                <w:rFonts w:ascii="Arial" w:eastAsia="Arial" w:hAnsi="Arial" w:cs="Arial"/>
                <w:b/>
                <w:bCs/>
                <w:color w:val="00A650"/>
                <w:sz w:val="24"/>
                <w:szCs w:val="24"/>
              </w:rPr>
              <w:t>receive the NQSW</w:t>
            </w:r>
            <w:r>
              <w:rPr>
                <w:rFonts w:ascii="Arial" w:eastAsia="Arial" w:hAnsi="Arial" w:cs="Arial"/>
                <w:b/>
                <w:bCs/>
                <w:color w:val="00A650"/>
                <w:spacing w:val="-9"/>
                <w:sz w:val="24"/>
                <w:szCs w:val="24"/>
              </w:rPr>
              <w:t>’</w:t>
            </w:r>
            <w:r>
              <w:rPr>
                <w:rFonts w:ascii="Arial" w:eastAsia="Arial" w:hAnsi="Arial" w:cs="Arial"/>
                <w:b/>
                <w:bCs/>
                <w:color w:val="00A650"/>
                <w:sz w:val="24"/>
                <w:szCs w:val="24"/>
              </w:rPr>
              <w:t>s</w:t>
            </w:r>
            <w:r>
              <w:rPr>
                <w:rFonts w:ascii="Arial" w:eastAsia="Arial" w:hAnsi="Arial" w:cs="Arial"/>
                <w:b/>
                <w:bCs/>
                <w:color w:val="00A650"/>
                <w:spacing w:val="-8"/>
                <w:sz w:val="24"/>
                <w:szCs w:val="24"/>
              </w:rPr>
              <w:t xml:space="preserve"> </w:t>
            </w:r>
            <w:r>
              <w:rPr>
                <w:rFonts w:ascii="Arial" w:eastAsia="Arial" w:hAnsi="Arial" w:cs="Arial"/>
                <w:b/>
                <w:bCs/>
                <w:color w:val="00A650"/>
                <w:sz w:val="24"/>
                <w:szCs w:val="24"/>
              </w:rPr>
              <w:t>log,</w:t>
            </w:r>
            <w:r>
              <w:rPr>
                <w:rFonts w:ascii="Arial" w:eastAsia="Arial" w:hAnsi="Arial" w:cs="Arial"/>
                <w:b/>
                <w:bCs/>
                <w:color w:val="00A650"/>
                <w:spacing w:val="-4"/>
                <w:sz w:val="24"/>
                <w:szCs w:val="24"/>
              </w:rPr>
              <w:t xml:space="preserve"> </w:t>
            </w:r>
            <w:r>
              <w:rPr>
                <w:rFonts w:ascii="Arial" w:eastAsia="Arial" w:hAnsi="Arial" w:cs="Arial"/>
                <w:b/>
                <w:bCs/>
                <w:color w:val="00A650"/>
                <w:sz w:val="24"/>
                <w:szCs w:val="24"/>
              </w:rPr>
              <w:t>in</w:t>
            </w:r>
            <w:r>
              <w:rPr>
                <w:rFonts w:ascii="Arial" w:eastAsia="Arial" w:hAnsi="Arial" w:cs="Arial"/>
                <w:b/>
                <w:bCs/>
                <w:color w:val="00A650"/>
                <w:spacing w:val="-2"/>
                <w:sz w:val="24"/>
                <w:szCs w:val="24"/>
              </w:rPr>
              <w:t xml:space="preserve"> </w:t>
            </w:r>
            <w:r>
              <w:rPr>
                <w:rFonts w:ascii="Arial" w:eastAsia="Arial" w:hAnsi="Arial" w:cs="Arial"/>
                <w:b/>
                <w:bCs/>
                <w:color w:val="00A650"/>
                <w:sz w:val="24"/>
                <w:szCs w:val="24"/>
              </w:rPr>
              <w:t>advance of</w:t>
            </w:r>
            <w:r>
              <w:rPr>
                <w:rFonts w:ascii="Arial" w:eastAsia="Arial" w:hAnsi="Arial" w:cs="Arial"/>
                <w:b/>
                <w:bCs/>
                <w:color w:val="00A650"/>
                <w:spacing w:val="-2"/>
                <w:sz w:val="24"/>
                <w:szCs w:val="24"/>
              </w:rPr>
              <w:t xml:space="preserve"> </w:t>
            </w:r>
            <w:r>
              <w:rPr>
                <w:rFonts w:ascii="Arial" w:eastAsia="Arial" w:hAnsi="Arial" w:cs="Arial"/>
                <w:b/>
                <w:bCs/>
                <w:color w:val="00A650"/>
                <w:sz w:val="24"/>
                <w:szCs w:val="24"/>
              </w:rPr>
              <w:t>the review meetings</w:t>
            </w:r>
          </w:p>
        </w:tc>
      </w:tr>
      <w:tr w:rsidR="00823CC1" w:rsidRPr="0046016C" w14:paraId="34965628" w14:textId="77777777" w:rsidTr="006F6030">
        <w:tc>
          <w:tcPr>
            <w:tcW w:w="2768" w:type="dxa"/>
            <w:tcBorders>
              <w:top w:val="single" w:sz="8" w:space="0" w:color="00A650"/>
              <w:left w:val="single" w:sz="8" w:space="0" w:color="00A650"/>
              <w:bottom w:val="single" w:sz="8" w:space="0" w:color="00A650"/>
              <w:right w:val="single" w:sz="8" w:space="0" w:color="00A650"/>
            </w:tcBorders>
          </w:tcPr>
          <w:p w14:paraId="6B4CE437" w14:textId="77777777" w:rsidR="00823CC1" w:rsidRDefault="00823CC1" w:rsidP="006F0F57">
            <w:pPr>
              <w:spacing w:after="0" w:line="240" w:lineRule="auto"/>
              <w:ind w:right="-20"/>
              <w:rPr>
                <w:rFonts w:ascii="Arial" w:eastAsia="Arial" w:hAnsi="Arial" w:cs="Arial"/>
                <w:sz w:val="24"/>
                <w:szCs w:val="24"/>
              </w:rPr>
            </w:pPr>
            <w:proofErr w:type="gramStart"/>
            <w:r>
              <w:rPr>
                <w:rFonts w:ascii="Arial" w:eastAsia="Arial" w:hAnsi="Arial" w:cs="Arial"/>
                <w:b/>
                <w:bCs/>
                <w:color w:val="00A650"/>
                <w:sz w:val="24"/>
                <w:szCs w:val="24"/>
              </w:rPr>
              <w:t>Three month</w:t>
            </w:r>
            <w:proofErr w:type="gramEnd"/>
            <w:r>
              <w:rPr>
                <w:rFonts w:ascii="Arial" w:eastAsia="Arial" w:hAnsi="Arial" w:cs="Arial"/>
                <w:b/>
                <w:bCs/>
                <w:color w:val="00A650"/>
                <w:spacing w:val="-7"/>
                <w:sz w:val="24"/>
                <w:szCs w:val="24"/>
              </w:rPr>
              <w:t xml:space="preserve"> </w:t>
            </w:r>
            <w:r>
              <w:rPr>
                <w:rFonts w:ascii="Arial" w:eastAsia="Arial" w:hAnsi="Arial" w:cs="Arial"/>
                <w:b/>
                <w:bCs/>
                <w:color w:val="00A650"/>
                <w:sz w:val="24"/>
                <w:szCs w:val="24"/>
              </w:rPr>
              <w:t>review</w:t>
            </w:r>
          </w:p>
        </w:tc>
        <w:tc>
          <w:tcPr>
            <w:tcW w:w="6871" w:type="dxa"/>
            <w:tcBorders>
              <w:top w:val="single" w:sz="8" w:space="0" w:color="00A650"/>
              <w:left w:val="single" w:sz="8" w:space="0" w:color="00A650"/>
              <w:bottom w:val="single" w:sz="8" w:space="0" w:color="00A650"/>
              <w:right w:val="single" w:sz="8" w:space="0" w:color="00A650"/>
            </w:tcBorders>
          </w:tcPr>
          <w:p w14:paraId="7FDBF6C1" w14:textId="77777777" w:rsidR="00823CC1" w:rsidRPr="0046016C" w:rsidRDefault="00823CC1" w:rsidP="006F0F57">
            <w:pPr>
              <w:rPr>
                <w:rFonts w:ascii="Arial" w:hAnsi="Arial" w:cs="Arial"/>
                <w:sz w:val="24"/>
                <w:szCs w:val="24"/>
              </w:rPr>
            </w:pPr>
            <w:r w:rsidRPr="006C1B73">
              <w:rPr>
                <w:rFonts w:ascii="Arial" w:eastAsia="Arial" w:hAnsi="Arial" w:cs="Arial"/>
                <w:sz w:val="24"/>
                <w:szCs w:val="24"/>
              </w:rPr>
              <w:t>One week before (2 weeks before if you would like feedback from NQSW assessor)</w:t>
            </w:r>
          </w:p>
        </w:tc>
      </w:tr>
      <w:tr w:rsidR="00823CC1" w:rsidRPr="0046016C" w14:paraId="4B4EE11C" w14:textId="77777777" w:rsidTr="006F6030">
        <w:tc>
          <w:tcPr>
            <w:tcW w:w="2768" w:type="dxa"/>
            <w:tcBorders>
              <w:top w:val="single" w:sz="8" w:space="0" w:color="00A650"/>
              <w:left w:val="single" w:sz="8" w:space="0" w:color="00A650"/>
              <w:bottom w:val="single" w:sz="8" w:space="0" w:color="00A650"/>
              <w:right w:val="single" w:sz="8" w:space="0" w:color="00A650"/>
            </w:tcBorders>
          </w:tcPr>
          <w:p w14:paraId="067402BE" w14:textId="77777777" w:rsidR="00823CC1" w:rsidRDefault="00823CC1" w:rsidP="006F0F57">
            <w:pPr>
              <w:spacing w:after="0" w:line="240" w:lineRule="auto"/>
              <w:ind w:right="-20"/>
              <w:rPr>
                <w:rFonts w:ascii="Arial" w:eastAsia="Arial" w:hAnsi="Arial" w:cs="Arial"/>
                <w:sz w:val="24"/>
                <w:szCs w:val="24"/>
              </w:rPr>
            </w:pPr>
            <w:proofErr w:type="gramStart"/>
            <w:r>
              <w:rPr>
                <w:rFonts w:ascii="Arial" w:eastAsia="Arial" w:hAnsi="Arial" w:cs="Arial"/>
                <w:b/>
                <w:bCs/>
                <w:color w:val="00A650"/>
                <w:sz w:val="24"/>
                <w:szCs w:val="24"/>
              </w:rPr>
              <w:t>Six</w:t>
            </w:r>
            <w:r>
              <w:rPr>
                <w:rFonts w:ascii="Arial" w:eastAsia="Arial" w:hAnsi="Arial" w:cs="Arial"/>
                <w:b/>
                <w:bCs/>
                <w:color w:val="00A650"/>
                <w:spacing w:val="-4"/>
                <w:sz w:val="24"/>
                <w:szCs w:val="24"/>
              </w:rPr>
              <w:t xml:space="preserve"> </w:t>
            </w:r>
            <w:r>
              <w:rPr>
                <w:rFonts w:ascii="Arial" w:eastAsia="Arial" w:hAnsi="Arial" w:cs="Arial"/>
                <w:b/>
                <w:bCs/>
                <w:color w:val="00A650"/>
                <w:sz w:val="24"/>
                <w:szCs w:val="24"/>
              </w:rPr>
              <w:t>month</w:t>
            </w:r>
            <w:proofErr w:type="gramEnd"/>
            <w:r>
              <w:rPr>
                <w:rFonts w:ascii="Arial" w:eastAsia="Arial" w:hAnsi="Arial" w:cs="Arial"/>
                <w:b/>
                <w:bCs/>
                <w:color w:val="00A650"/>
                <w:spacing w:val="-7"/>
                <w:sz w:val="24"/>
                <w:szCs w:val="24"/>
              </w:rPr>
              <w:t xml:space="preserve"> </w:t>
            </w:r>
            <w:r>
              <w:rPr>
                <w:rFonts w:ascii="Arial" w:eastAsia="Arial" w:hAnsi="Arial" w:cs="Arial"/>
                <w:b/>
                <w:bCs/>
                <w:color w:val="00A650"/>
                <w:sz w:val="24"/>
                <w:szCs w:val="24"/>
              </w:rPr>
              <w:t>review (midway)</w:t>
            </w:r>
          </w:p>
        </w:tc>
        <w:tc>
          <w:tcPr>
            <w:tcW w:w="6871" w:type="dxa"/>
            <w:tcBorders>
              <w:top w:val="single" w:sz="8" w:space="0" w:color="00A650"/>
              <w:left w:val="single" w:sz="8" w:space="0" w:color="00A650"/>
              <w:bottom w:val="single" w:sz="8" w:space="0" w:color="00A650"/>
              <w:right w:val="single" w:sz="8" w:space="0" w:color="00A650"/>
            </w:tcBorders>
          </w:tcPr>
          <w:p w14:paraId="2B99EE12" w14:textId="77777777" w:rsidR="00823CC1" w:rsidRPr="0046016C" w:rsidRDefault="00823CC1" w:rsidP="006F0F57">
            <w:pPr>
              <w:rPr>
                <w:rFonts w:ascii="Arial" w:hAnsi="Arial" w:cs="Arial"/>
                <w:sz w:val="24"/>
                <w:szCs w:val="24"/>
              </w:rPr>
            </w:pPr>
            <w:r w:rsidRPr="006C1B73">
              <w:rPr>
                <w:rFonts w:ascii="Arial" w:eastAsia="Arial" w:hAnsi="Arial" w:cs="Arial"/>
                <w:sz w:val="24"/>
                <w:szCs w:val="24"/>
              </w:rPr>
              <w:t>One week before (2 weeks before if you would like feed</w:t>
            </w:r>
            <w:r>
              <w:rPr>
                <w:rFonts w:ascii="Arial" w:eastAsia="Arial" w:hAnsi="Arial" w:cs="Arial"/>
                <w:sz w:val="24"/>
                <w:szCs w:val="24"/>
              </w:rPr>
              <w:t>ba</w:t>
            </w:r>
            <w:r w:rsidRPr="006C1B73">
              <w:rPr>
                <w:rFonts w:ascii="Arial" w:eastAsia="Arial" w:hAnsi="Arial" w:cs="Arial"/>
                <w:sz w:val="24"/>
                <w:szCs w:val="24"/>
              </w:rPr>
              <w:t>ck from NQSW assessor)</w:t>
            </w:r>
          </w:p>
        </w:tc>
      </w:tr>
      <w:tr w:rsidR="00823CC1" w:rsidRPr="0046016C" w14:paraId="48E0CF4A" w14:textId="77777777" w:rsidTr="006F6030">
        <w:tc>
          <w:tcPr>
            <w:tcW w:w="2768" w:type="dxa"/>
            <w:tcBorders>
              <w:top w:val="single" w:sz="8" w:space="0" w:color="00A650"/>
              <w:left w:val="single" w:sz="8" w:space="0" w:color="00A650"/>
              <w:bottom w:val="single" w:sz="8" w:space="0" w:color="00A650"/>
              <w:right w:val="single" w:sz="8" w:space="0" w:color="00A650"/>
            </w:tcBorders>
          </w:tcPr>
          <w:p w14:paraId="7B74BF0D" w14:textId="77777777" w:rsidR="00823CC1" w:rsidRDefault="00823CC1" w:rsidP="006F0F57">
            <w:pPr>
              <w:spacing w:after="0" w:line="240" w:lineRule="auto"/>
              <w:ind w:right="-20"/>
              <w:rPr>
                <w:rFonts w:ascii="Arial" w:eastAsia="Arial" w:hAnsi="Arial" w:cs="Arial"/>
                <w:sz w:val="24"/>
                <w:szCs w:val="24"/>
              </w:rPr>
            </w:pPr>
            <w:r>
              <w:rPr>
                <w:rFonts w:ascii="Arial" w:eastAsia="Arial" w:hAnsi="Arial" w:cs="Arial"/>
                <w:b/>
                <w:bCs/>
                <w:color w:val="00A650"/>
                <w:sz w:val="24"/>
                <w:szCs w:val="24"/>
              </w:rPr>
              <w:t>Final</w:t>
            </w:r>
            <w:r>
              <w:rPr>
                <w:rFonts w:ascii="Arial" w:eastAsia="Arial" w:hAnsi="Arial" w:cs="Arial"/>
                <w:b/>
                <w:bCs/>
                <w:color w:val="00A650"/>
                <w:spacing w:val="-6"/>
                <w:sz w:val="24"/>
                <w:szCs w:val="24"/>
              </w:rPr>
              <w:t xml:space="preserve"> </w:t>
            </w:r>
            <w:r>
              <w:rPr>
                <w:rFonts w:ascii="Arial" w:eastAsia="Arial" w:hAnsi="Arial" w:cs="Arial"/>
                <w:b/>
                <w:bCs/>
                <w:color w:val="00A650"/>
                <w:sz w:val="24"/>
                <w:szCs w:val="24"/>
              </w:rPr>
              <w:t>review</w:t>
            </w:r>
          </w:p>
        </w:tc>
        <w:tc>
          <w:tcPr>
            <w:tcW w:w="6871" w:type="dxa"/>
            <w:tcBorders>
              <w:top w:val="single" w:sz="8" w:space="0" w:color="00A650"/>
              <w:left w:val="single" w:sz="8" w:space="0" w:color="00A650"/>
              <w:bottom w:val="single" w:sz="8" w:space="0" w:color="00A650"/>
              <w:right w:val="single" w:sz="8" w:space="0" w:color="00A650"/>
            </w:tcBorders>
          </w:tcPr>
          <w:p w14:paraId="48D25A58" w14:textId="16B702A0" w:rsidR="00823CC1" w:rsidRPr="0046016C" w:rsidRDefault="00823CC1" w:rsidP="006F0F57">
            <w:pPr>
              <w:rPr>
                <w:rFonts w:ascii="Arial" w:hAnsi="Arial" w:cs="Arial"/>
                <w:sz w:val="24"/>
                <w:szCs w:val="24"/>
              </w:rPr>
            </w:pPr>
            <w:r>
              <w:rPr>
                <w:rFonts w:ascii="Arial" w:eastAsia="Arial" w:hAnsi="Arial" w:cs="Arial"/>
                <w:sz w:val="24"/>
                <w:szCs w:val="24"/>
              </w:rPr>
              <w:t>Two</w:t>
            </w:r>
            <w:r w:rsidRPr="006C1B73">
              <w:rPr>
                <w:rFonts w:ascii="Arial" w:eastAsia="Arial" w:hAnsi="Arial" w:cs="Arial"/>
                <w:sz w:val="24"/>
                <w:szCs w:val="24"/>
              </w:rPr>
              <w:t xml:space="preserve"> week</w:t>
            </w:r>
            <w:r w:rsidR="006F6030">
              <w:rPr>
                <w:rFonts w:ascii="Arial" w:eastAsia="Arial" w:hAnsi="Arial" w:cs="Arial"/>
                <w:sz w:val="24"/>
                <w:szCs w:val="24"/>
              </w:rPr>
              <w:t>s</w:t>
            </w:r>
            <w:r w:rsidRPr="006C1B73">
              <w:rPr>
                <w:rFonts w:ascii="Arial" w:eastAsia="Arial" w:hAnsi="Arial" w:cs="Arial"/>
                <w:sz w:val="24"/>
                <w:szCs w:val="24"/>
              </w:rPr>
              <w:t xml:space="preserve"> before (</w:t>
            </w:r>
            <w:r>
              <w:rPr>
                <w:rFonts w:ascii="Arial" w:eastAsia="Arial" w:hAnsi="Arial" w:cs="Arial"/>
                <w:sz w:val="24"/>
                <w:szCs w:val="24"/>
              </w:rPr>
              <w:t>3</w:t>
            </w:r>
            <w:r w:rsidRPr="006C1B73">
              <w:rPr>
                <w:rFonts w:ascii="Arial" w:eastAsia="Arial" w:hAnsi="Arial" w:cs="Arial"/>
                <w:sz w:val="24"/>
                <w:szCs w:val="24"/>
              </w:rPr>
              <w:t xml:space="preserve"> weeks before if you would like feedback from NQSW assessor)</w:t>
            </w:r>
          </w:p>
        </w:tc>
      </w:tr>
    </w:tbl>
    <w:p w14:paraId="737D243E" w14:textId="77777777" w:rsidR="00823CC1" w:rsidRDefault="00823CC1" w:rsidP="00823CC1">
      <w:pPr>
        <w:spacing w:before="24" w:after="0" w:line="240" w:lineRule="auto"/>
        <w:ind w:right="-20"/>
        <w:rPr>
          <w:rFonts w:ascii="Arial" w:eastAsia="Arial" w:hAnsi="Arial" w:cs="Arial"/>
          <w:b/>
          <w:bCs/>
          <w:color w:val="231F20"/>
          <w:sz w:val="28"/>
          <w:szCs w:val="28"/>
        </w:rPr>
      </w:pPr>
    </w:p>
    <w:sectPr w:rsidR="00823CC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96C7C7" w14:textId="77777777" w:rsidR="009E6C2A" w:rsidRDefault="009E6C2A">
      <w:pPr>
        <w:spacing w:after="0" w:line="240" w:lineRule="auto"/>
      </w:pPr>
      <w:r>
        <w:separator/>
      </w:r>
    </w:p>
  </w:endnote>
  <w:endnote w:type="continuationSeparator" w:id="0">
    <w:p w14:paraId="091F9CC0" w14:textId="77777777" w:rsidR="009E6C2A" w:rsidRDefault="009E6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47DC4" w14:textId="77777777" w:rsidR="008410BC" w:rsidRDefault="008410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6802146"/>
      <w:docPartObj>
        <w:docPartGallery w:val="Page Numbers (Bottom of Page)"/>
        <w:docPartUnique/>
      </w:docPartObj>
    </w:sdtPr>
    <w:sdtEndPr>
      <w:rPr>
        <w:noProof/>
      </w:rPr>
    </w:sdtEndPr>
    <w:sdtContent>
      <w:p w14:paraId="6B5A327A" w14:textId="48007AFA" w:rsidR="00636D34" w:rsidRDefault="00636D3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CD5270F" w14:textId="6E427ADB" w:rsidR="00812807" w:rsidRPr="009866C0" w:rsidRDefault="008410BC">
    <w:pPr>
      <w:pStyle w:val="Footer"/>
      <w:rPr>
        <w:rFonts w:ascii="Arial" w:hAnsi="Arial" w:cs="Arial"/>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9931755"/>
      <w:docPartObj>
        <w:docPartGallery w:val="Page Numbers (Bottom of Page)"/>
        <w:docPartUnique/>
      </w:docPartObj>
    </w:sdtPr>
    <w:sdtEndPr>
      <w:rPr>
        <w:noProof/>
      </w:rPr>
    </w:sdtEndPr>
    <w:sdtContent>
      <w:bookmarkStart w:id="0" w:name="_GoBack" w:displacedByCustomXml="prev"/>
      <w:bookmarkEnd w:id="0" w:displacedByCustomXml="prev"/>
      <w:p w14:paraId="1EEADB62" w14:textId="16C93869" w:rsidR="008410BC" w:rsidRDefault="008410B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619EB75" w14:textId="18AF7A13" w:rsidR="00812807" w:rsidRDefault="008410BC" w:rsidP="0000021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AC459" w14:textId="77777777" w:rsidR="00812807" w:rsidRPr="001F5E05" w:rsidRDefault="00823CC1" w:rsidP="001F5E05">
    <w:pPr>
      <w:widowControl w:val="0"/>
      <w:tabs>
        <w:tab w:val="center" w:pos="4513"/>
        <w:tab w:val="right" w:pos="9026"/>
      </w:tabs>
      <w:spacing w:after="0" w:line="240" w:lineRule="auto"/>
      <w:rPr>
        <w:rFonts w:ascii="Arial" w:hAnsi="Arial" w:cs="Arial"/>
        <w:b/>
        <w:lang w:val="en-US"/>
      </w:rPr>
    </w:pPr>
    <w:r w:rsidRPr="001F5E05">
      <w:rPr>
        <w:rFonts w:ascii="Arial" w:hAnsi="Arial" w:cs="Arial"/>
        <w:b/>
        <w:lang w:val="en-US"/>
      </w:rPr>
      <w:t>This document has been produced by Skills for Care and London Borough of Merton and should not be altered.</w:t>
    </w:r>
  </w:p>
  <w:p w14:paraId="07CB5FE7" w14:textId="77777777" w:rsidR="00812807" w:rsidRDefault="008410BC">
    <w:pPr>
      <w:spacing w:after="0" w:line="176" w:lineRule="exact"/>
      <w:rPr>
        <w:sz w:val="17"/>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429DD0" w14:textId="77777777" w:rsidR="009E6C2A" w:rsidRDefault="009E6C2A">
      <w:pPr>
        <w:spacing w:after="0" w:line="240" w:lineRule="auto"/>
      </w:pPr>
      <w:r>
        <w:separator/>
      </w:r>
    </w:p>
  </w:footnote>
  <w:footnote w:type="continuationSeparator" w:id="0">
    <w:p w14:paraId="56BACF54" w14:textId="77777777" w:rsidR="009E6C2A" w:rsidRDefault="009E6C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7D32C" w14:textId="77777777" w:rsidR="008410BC" w:rsidRDefault="008410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EB101" w14:textId="77777777" w:rsidR="008410BC" w:rsidRDefault="008410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980E5" w14:textId="3FECFB94" w:rsidR="00395DD2" w:rsidRDefault="00395DD2" w:rsidP="008410BC">
    <w:pPr>
      <w:pStyle w:val="Header"/>
      <w:jc w:val="center"/>
    </w:pPr>
  </w:p>
  <w:p w14:paraId="1CC8DF13" w14:textId="20FF4D69" w:rsidR="00812807" w:rsidRDefault="008410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95179"/>
    <w:multiLevelType w:val="hybridMultilevel"/>
    <w:tmpl w:val="43F0B0DC"/>
    <w:lvl w:ilvl="0" w:tplc="FF20FE44">
      <w:start w:val="1"/>
      <w:numFmt w:val="decimal"/>
      <w:lvlText w:val="%1."/>
      <w:lvlJc w:val="left"/>
      <w:pPr>
        <w:ind w:left="720" w:hanging="360"/>
      </w:pPr>
      <w:rPr>
        <w:rFonts w:eastAsia="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370B64"/>
    <w:multiLevelType w:val="hybridMultilevel"/>
    <w:tmpl w:val="35C05C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7927F9"/>
    <w:multiLevelType w:val="hybridMultilevel"/>
    <w:tmpl w:val="2D102284"/>
    <w:lvl w:ilvl="0" w:tplc="5492D878">
      <w:start w:val="1"/>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B01826"/>
    <w:multiLevelType w:val="hybridMultilevel"/>
    <w:tmpl w:val="0F16FED4"/>
    <w:lvl w:ilvl="0" w:tplc="08090005">
      <w:start w:val="1"/>
      <w:numFmt w:val="bullet"/>
      <w:lvlText w:val=""/>
      <w:lvlJc w:val="left"/>
      <w:pPr>
        <w:ind w:left="502" w:hanging="360"/>
      </w:pPr>
      <w:rPr>
        <w:rFonts w:ascii="Wingdings" w:hAnsi="Wingding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4" w15:restartNumberingAfterBreak="0">
    <w:nsid w:val="16045113"/>
    <w:multiLevelType w:val="hybridMultilevel"/>
    <w:tmpl w:val="282EC33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7B533A2"/>
    <w:multiLevelType w:val="hybridMultilevel"/>
    <w:tmpl w:val="27DEB720"/>
    <w:lvl w:ilvl="0" w:tplc="08090005">
      <w:start w:val="1"/>
      <w:numFmt w:val="bullet"/>
      <w:lvlText w:val=""/>
      <w:lvlJc w:val="left"/>
      <w:pPr>
        <w:ind w:left="502" w:hanging="360"/>
      </w:pPr>
      <w:rPr>
        <w:rFonts w:ascii="Wingdings" w:hAnsi="Wingding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6" w15:restartNumberingAfterBreak="0">
    <w:nsid w:val="1B721E2A"/>
    <w:multiLevelType w:val="hybridMultilevel"/>
    <w:tmpl w:val="9F1688A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A9D778B"/>
    <w:multiLevelType w:val="hybridMultilevel"/>
    <w:tmpl w:val="A43CF9B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2A5230A"/>
    <w:multiLevelType w:val="hybridMultilevel"/>
    <w:tmpl w:val="D69836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5FD59F1"/>
    <w:multiLevelType w:val="hybridMultilevel"/>
    <w:tmpl w:val="BB146836"/>
    <w:lvl w:ilvl="0" w:tplc="907A04A6">
      <w:start w:val="1"/>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701B8E"/>
    <w:multiLevelType w:val="hybridMultilevel"/>
    <w:tmpl w:val="43F0B0DC"/>
    <w:lvl w:ilvl="0" w:tplc="FF20FE44">
      <w:start w:val="1"/>
      <w:numFmt w:val="decimal"/>
      <w:lvlText w:val="%1."/>
      <w:lvlJc w:val="left"/>
      <w:pPr>
        <w:ind w:left="720" w:hanging="360"/>
      </w:pPr>
      <w:rPr>
        <w:rFonts w:eastAsia="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1BD7504"/>
    <w:multiLevelType w:val="hybridMultilevel"/>
    <w:tmpl w:val="E6B0956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2C52043"/>
    <w:multiLevelType w:val="hybridMultilevel"/>
    <w:tmpl w:val="45927562"/>
    <w:lvl w:ilvl="0" w:tplc="8BB2B132">
      <w:start w:val="1"/>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C132C8"/>
    <w:multiLevelType w:val="hybridMultilevel"/>
    <w:tmpl w:val="CC0C95E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AEB33D1"/>
    <w:multiLevelType w:val="hybridMultilevel"/>
    <w:tmpl w:val="FFF88A18"/>
    <w:lvl w:ilvl="0" w:tplc="D578F216">
      <w:start w:val="1"/>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242D7B"/>
    <w:multiLevelType w:val="hybridMultilevel"/>
    <w:tmpl w:val="E228B350"/>
    <w:lvl w:ilvl="0" w:tplc="8494ADC6">
      <w:start w:val="1"/>
      <w:numFmt w:val="decimal"/>
      <w:lvlText w:val="%1."/>
      <w:lvlJc w:val="left"/>
      <w:pPr>
        <w:ind w:left="720" w:hanging="360"/>
      </w:pPr>
      <w:rPr>
        <w:rFonts w:ascii="Calibri" w:eastAsia="Times New Roman" w:hAnsi="Calibri"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8D54ED0"/>
    <w:multiLevelType w:val="hybridMultilevel"/>
    <w:tmpl w:val="2B3AC39E"/>
    <w:lvl w:ilvl="0" w:tplc="E62261EC">
      <w:start w:val="1"/>
      <w:numFmt w:val="bullet"/>
      <w:lvlText w:val="-"/>
      <w:lvlJc w:val="left"/>
      <w:pPr>
        <w:ind w:left="720" w:hanging="360"/>
      </w:pPr>
      <w:rPr>
        <w:rFonts w:ascii="Arial" w:eastAsia="Arial" w:hAnsi="Arial" w:cs="Aria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8D444F"/>
    <w:multiLevelType w:val="hybridMultilevel"/>
    <w:tmpl w:val="B1DA840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6"/>
  </w:num>
  <w:num w:numId="4">
    <w:abstractNumId w:val="11"/>
  </w:num>
  <w:num w:numId="5">
    <w:abstractNumId w:val="7"/>
  </w:num>
  <w:num w:numId="6">
    <w:abstractNumId w:val="4"/>
  </w:num>
  <w:num w:numId="7">
    <w:abstractNumId w:val="17"/>
  </w:num>
  <w:num w:numId="8">
    <w:abstractNumId w:val="0"/>
  </w:num>
  <w:num w:numId="9">
    <w:abstractNumId w:val="13"/>
  </w:num>
  <w:num w:numId="10">
    <w:abstractNumId w:val="16"/>
  </w:num>
  <w:num w:numId="11">
    <w:abstractNumId w:val="8"/>
  </w:num>
  <w:num w:numId="12">
    <w:abstractNumId w:val="15"/>
  </w:num>
  <w:num w:numId="13">
    <w:abstractNumId w:val="1"/>
  </w:num>
  <w:num w:numId="14">
    <w:abstractNumId w:val="10"/>
  </w:num>
  <w:num w:numId="15">
    <w:abstractNumId w:val="9"/>
  </w:num>
  <w:num w:numId="16">
    <w:abstractNumId w:val="14"/>
  </w:num>
  <w:num w:numId="17">
    <w:abstractNumId w:val="12"/>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CC1"/>
    <w:rsid w:val="00041A78"/>
    <w:rsid w:val="00042564"/>
    <w:rsid w:val="000869DD"/>
    <w:rsid w:val="000915F9"/>
    <w:rsid w:val="000D6109"/>
    <w:rsid w:val="00120DA9"/>
    <w:rsid w:val="00146196"/>
    <w:rsid w:val="00194F2B"/>
    <w:rsid w:val="001D6BB9"/>
    <w:rsid w:val="002657D5"/>
    <w:rsid w:val="002B1E3D"/>
    <w:rsid w:val="00303E5B"/>
    <w:rsid w:val="003870C2"/>
    <w:rsid w:val="00395DD2"/>
    <w:rsid w:val="003D12F3"/>
    <w:rsid w:val="004A0ABC"/>
    <w:rsid w:val="00505598"/>
    <w:rsid w:val="00514244"/>
    <w:rsid w:val="0054085C"/>
    <w:rsid w:val="00570EE3"/>
    <w:rsid w:val="005E523A"/>
    <w:rsid w:val="00636D34"/>
    <w:rsid w:val="006677EF"/>
    <w:rsid w:val="00690065"/>
    <w:rsid w:val="006A6FEB"/>
    <w:rsid w:val="006F6030"/>
    <w:rsid w:val="007E42E6"/>
    <w:rsid w:val="00823CC1"/>
    <w:rsid w:val="008367EF"/>
    <w:rsid w:val="008410BC"/>
    <w:rsid w:val="008553E1"/>
    <w:rsid w:val="008E151F"/>
    <w:rsid w:val="008F0EC5"/>
    <w:rsid w:val="00945C92"/>
    <w:rsid w:val="009E6C2A"/>
    <w:rsid w:val="00A55826"/>
    <w:rsid w:val="00A92A24"/>
    <w:rsid w:val="00AB3AB2"/>
    <w:rsid w:val="00AF282B"/>
    <w:rsid w:val="00B013C0"/>
    <w:rsid w:val="00B13B7B"/>
    <w:rsid w:val="00BD42BB"/>
    <w:rsid w:val="00CE1BD3"/>
    <w:rsid w:val="00CF1F9A"/>
    <w:rsid w:val="00ED535A"/>
    <w:rsid w:val="00F06A1F"/>
    <w:rsid w:val="00F363AF"/>
    <w:rsid w:val="00F461EB"/>
    <w:rsid w:val="00F955CF"/>
    <w:rsid w:val="00FE50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FE9F3"/>
  <w15:chartTrackingRefBased/>
  <w15:docId w15:val="{4A03F565-C847-4717-B687-A6CEEE8D9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3CC1"/>
    <w:pPr>
      <w:spacing w:after="200" w:line="276"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1F9A"/>
    <w:pPr>
      <w:ind w:left="720"/>
      <w:contextualSpacing/>
    </w:pPr>
  </w:style>
  <w:style w:type="paragraph" w:styleId="Footer">
    <w:name w:val="footer"/>
    <w:basedOn w:val="Normal"/>
    <w:link w:val="FooterChar"/>
    <w:uiPriority w:val="99"/>
    <w:unhideWhenUsed/>
    <w:rsid w:val="00823CC1"/>
    <w:pPr>
      <w:widowControl w:val="0"/>
      <w:tabs>
        <w:tab w:val="center" w:pos="4513"/>
        <w:tab w:val="right" w:pos="9026"/>
      </w:tabs>
      <w:spacing w:after="0" w:line="240" w:lineRule="auto"/>
    </w:pPr>
    <w:rPr>
      <w:lang w:val="en-US"/>
    </w:rPr>
  </w:style>
  <w:style w:type="character" w:customStyle="1" w:styleId="FooterChar">
    <w:name w:val="Footer Char"/>
    <w:basedOn w:val="DefaultParagraphFont"/>
    <w:link w:val="Footer"/>
    <w:uiPriority w:val="99"/>
    <w:rsid w:val="00823CC1"/>
    <w:rPr>
      <w:rFonts w:ascii="Calibri" w:hAnsi="Calibri" w:cs="Times New Roman"/>
      <w:lang w:val="en-US"/>
    </w:rPr>
  </w:style>
  <w:style w:type="paragraph" w:styleId="Header">
    <w:name w:val="header"/>
    <w:basedOn w:val="Normal"/>
    <w:link w:val="HeaderChar"/>
    <w:uiPriority w:val="99"/>
    <w:unhideWhenUsed/>
    <w:rsid w:val="00823C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3CC1"/>
    <w:rPr>
      <w:rFonts w:ascii="Calibri" w:hAnsi="Calibri" w:cs="Times New Roman"/>
    </w:rPr>
  </w:style>
  <w:style w:type="paragraph" w:styleId="NoSpacing">
    <w:name w:val="No Spacing"/>
    <w:link w:val="NoSpacingChar"/>
    <w:uiPriority w:val="1"/>
    <w:qFormat/>
    <w:rsid w:val="00823CC1"/>
    <w:pPr>
      <w:spacing w:after="0" w:line="240" w:lineRule="auto"/>
    </w:pPr>
    <w:rPr>
      <w:rFonts w:ascii="Calibri" w:hAnsi="Calibri" w:cs="Times New Roman"/>
    </w:rPr>
  </w:style>
  <w:style w:type="paragraph" w:styleId="BalloonText">
    <w:name w:val="Balloon Text"/>
    <w:basedOn w:val="Normal"/>
    <w:link w:val="BalloonTextChar"/>
    <w:uiPriority w:val="99"/>
    <w:semiHidden/>
    <w:unhideWhenUsed/>
    <w:rsid w:val="00823C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3CC1"/>
    <w:rPr>
      <w:rFonts w:ascii="Tahoma" w:hAnsi="Tahoma" w:cs="Tahoma"/>
      <w:sz w:val="16"/>
      <w:szCs w:val="16"/>
    </w:rPr>
  </w:style>
  <w:style w:type="table" w:styleId="TableGrid">
    <w:name w:val="Table Grid"/>
    <w:basedOn w:val="TableNormal"/>
    <w:uiPriority w:val="59"/>
    <w:rsid w:val="00823CC1"/>
    <w:pPr>
      <w:spacing w:after="0" w:line="240" w:lineRule="auto"/>
    </w:pPr>
    <w:rPr>
      <w:rFonts w:ascii="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823CC1"/>
    <w:rPr>
      <w:color w:val="0000FF"/>
      <w:u w:val="single"/>
    </w:rPr>
  </w:style>
  <w:style w:type="character" w:customStyle="1" w:styleId="NoSpacingChar">
    <w:name w:val="No Spacing Char"/>
    <w:basedOn w:val="DefaultParagraphFont"/>
    <w:link w:val="NoSpacing"/>
    <w:uiPriority w:val="1"/>
    <w:rsid w:val="00823CC1"/>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skillsforcare.org.uk/asyetoolkit)"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7E1CBDED1122140A3B23D7B59037CA1" ma:contentTypeVersion="11" ma:contentTypeDescription="Create a new document." ma:contentTypeScope="" ma:versionID="8c6febd05107bac67e922e01ce604033">
  <xsd:schema xmlns:xsd="http://www.w3.org/2001/XMLSchema" xmlns:xs="http://www.w3.org/2001/XMLSchema" xmlns:p="http://schemas.microsoft.com/office/2006/metadata/properties" xmlns:ns3="97fc9a16-63df-41c0-a1da-456ea14286ed" xmlns:ns4="e24c3076-e51c-4343-8662-06556fcc4292" targetNamespace="http://schemas.microsoft.com/office/2006/metadata/properties" ma:root="true" ma:fieldsID="0fdb9dc8ee14449510ef3a4b19c1db9d" ns3:_="" ns4:_="">
    <xsd:import namespace="97fc9a16-63df-41c0-a1da-456ea14286ed"/>
    <xsd:import namespace="e24c3076-e51c-4343-8662-06556fcc429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DateTaken" minOccurs="0"/>
                <xsd:element ref="ns4:MediaServiceLocation" minOccurs="0"/>
                <xsd:element ref="ns4:MediaServiceAutoTag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fc9a16-63df-41c0-a1da-456ea14286e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4c3076-e51c-4343-8662-06556fcc429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9D6D17-BA39-489E-B3B8-66457525F98C}">
  <ds:schemaRefs>
    <ds:schemaRef ds:uri="e24c3076-e51c-4343-8662-06556fcc4292"/>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97fc9a16-63df-41c0-a1da-456ea14286ed"/>
    <ds:schemaRef ds:uri="http://www.w3.org/XML/1998/namespace"/>
  </ds:schemaRefs>
</ds:datastoreItem>
</file>

<file path=customXml/itemProps2.xml><?xml version="1.0" encoding="utf-8"?>
<ds:datastoreItem xmlns:ds="http://schemas.openxmlformats.org/officeDocument/2006/customXml" ds:itemID="{9805F0A4-5B17-45A3-8441-AC3A737317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fc9a16-63df-41c0-a1da-456ea14286ed"/>
    <ds:schemaRef ds:uri="e24c3076-e51c-4343-8662-06556fcc42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AF7E61-3CDF-4043-88AE-4488F83A876C}">
  <ds:schemaRefs>
    <ds:schemaRef ds:uri="http://schemas.microsoft.com/sharepoint/v3/contenttype/forms"/>
  </ds:schemaRefs>
</ds:datastoreItem>
</file>

<file path=customXml/itemProps4.xml><?xml version="1.0" encoding="utf-8"?>
<ds:datastoreItem xmlns:ds="http://schemas.openxmlformats.org/officeDocument/2006/customXml" ds:itemID="{10AF495A-3593-4B85-9848-9BC5667BA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1603</Words>
  <Characters>9139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CC119213</dc:creator>
  <cp:keywords/>
  <dc:description/>
  <cp:lastModifiedBy>CC119213</cp:lastModifiedBy>
  <cp:revision>4</cp:revision>
  <cp:lastPrinted>2019-09-29T19:01:00Z</cp:lastPrinted>
  <dcterms:created xsi:type="dcterms:W3CDTF">2019-10-06T15:12:00Z</dcterms:created>
  <dcterms:modified xsi:type="dcterms:W3CDTF">2019-10-11T06:40:00Z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0x01010047E1CBDED1122140A3B23D7B59037CA1</vt:lpwstr>
  </property>
</Properties>
</file>