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326830777"/>
        <w:docPartObj>
          <w:docPartGallery w:val="Cover Pages"/>
          <w:docPartUnique/>
        </w:docPartObj>
      </w:sdtPr>
      <w:sdtEndPr>
        <w:rPr>
          <w:rFonts w:ascii="Arial" w:eastAsia="Arial" w:hAnsi="Arial" w:cs="Arial"/>
          <w:b/>
          <w:sz w:val="23"/>
          <w:szCs w:val="23"/>
        </w:rPr>
      </w:sdtEndPr>
      <w:sdtContent>
        <w:p w:rsidR="00827986" w:rsidRDefault="00827986" w:rsidP="00DE5D4A">
          <w:r>
            <w:rPr>
              <w:noProof/>
              <w:lang w:eastAsia="en-GB"/>
            </w:rPr>
            <mc:AlternateContent>
              <mc:Choice Requires="wpg">
                <w:drawing>
                  <wp:anchor distT="0" distB="0" distL="114300" distR="114300" simplePos="0" relativeHeight="251659264" behindDoc="1" locked="0" layoutInCell="1" allowOverlap="1" wp14:anchorId="5917059D" wp14:editId="633F39F7">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776324596"/>
                                    <w:dataBinding w:prefixMappings="xmlns:ns0='http://purl.org/dc/elements/1.1/' xmlns:ns1='http://schemas.openxmlformats.org/package/2006/metadata/core-properties' " w:xpath="/ns1:coreProperties[1]/ns0:creator[1]" w:storeItemID="{6C3C8BC8-F283-45AE-878A-BAB7291924A1}"/>
                                    <w:text/>
                                  </w:sdtPr>
                                  <w:sdtEndPr/>
                                  <w:sdtContent>
                                    <w:p w:rsidR="00701923" w:rsidRDefault="00AB54DE">
                                      <w:pPr>
                                        <w:pStyle w:val="NoSpacing"/>
                                        <w:spacing w:before="120"/>
                                        <w:jc w:val="center"/>
                                        <w:rPr>
                                          <w:color w:val="FFFFFF" w:themeColor="background1"/>
                                        </w:rPr>
                                      </w:pPr>
                                      <w:r>
                                        <w:rPr>
                                          <w:color w:val="FFFFFF" w:themeColor="background1"/>
                                          <w:lang w:val="en-GB"/>
                                        </w:rPr>
                                        <w:t>Children Social care and Safeguarding</w:t>
                                      </w:r>
                                    </w:p>
                                  </w:sdtContent>
                                </w:sdt>
                                <w:p w:rsidR="00701923" w:rsidRDefault="00E87AB5" w:rsidP="00827986">
                                  <w:pPr>
                                    <w:pStyle w:val="NoSpacing"/>
                                    <w:spacing w:before="120"/>
                                    <w:jc w:val="center"/>
                                    <w:rPr>
                                      <w:color w:val="FFFFFF" w:themeColor="background1"/>
                                    </w:rPr>
                                  </w:pPr>
                                  <w:sdt>
                                    <w:sdtPr>
                                      <w:rPr>
                                        <w:caps/>
                                        <w:color w:val="FFFFFF" w:themeColor="background1"/>
                                      </w:rPr>
                                      <w:alias w:val="Company"/>
                                      <w:tag w:val=""/>
                                      <w:id w:val="671989652"/>
                                      <w:dataBinding w:prefixMappings="xmlns:ns0='http://schemas.openxmlformats.org/officeDocument/2006/extended-properties' " w:xpath="/ns0:Properties[1]/ns0:Company[1]" w:storeItemID="{6668398D-A668-4E3E-A5EB-62B293D839F1}"/>
                                      <w:text/>
                                    </w:sdtPr>
                                    <w:sdtEndPr/>
                                    <w:sdtContent>
                                      <w:r w:rsidR="00701923">
                                        <w:rPr>
                                          <w:caps/>
                                          <w:color w:val="FFFFFF" w:themeColor="background1"/>
                                          <w:lang w:val="en-GB"/>
                                        </w:rPr>
                                        <w:t>Shropshire Council</w:t>
                                      </w:r>
                                    </w:sdtContent>
                                  </w:sdt>
                                  <w:r w:rsidR="00701923">
                                    <w:rPr>
                                      <w:color w:val="FFFFFF" w:themeColor="background1"/>
                                    </w:rPr>
                                    <w:t>  </w:t>
                                  </w:r>
                                  <w:sdt>
                                    <w:sdtPr>
                                      <w:rPr>
                                        <w:color w:val="FFFFFF" w:themeColor="background1"/>
                                      </w:rPr>
                                      <w:alias w:val="Address"/>
                                      <w:tag w:val=""/>
                                      <w:id w:val="132532868"/>
                                      <w:showingPlcHdr/>
                                      <w:dataBinding w:prefixMappings="xmlns:ns0='http://schemas.microsoft.com/office/2006/coverPageProps' " w:xpath="/ns0:CoverPageProperties[1]/ns0:CompanyAddress[1]" w:storeItemID="{55AF091B-3C7A-41E3-B477-F2FDAA23CFDA}"/>
                                      <w:text/>
                                    </w:sdtPr>
                                    <w:sdtEndPr/>
                                    <w:sdtContent>
                                      <w:r w:rsidR="00701923">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1923" w:rsidRDefault="00E87AB5">
                                  <w:pPr>
                                    <w:pStyle w:val="NoSpacing"/>
                                    <w:jc w:val="center"/>
                                  </w:pPr>
                                  <w:sdt>
                                    <w:sdtPr>
                                      <w:rPr>
                                        <w:rFonts w:asciiTheme="majorHAnsi" w:eastAsiaTheme="majorEastAsia" w:hAnsiTheme="majorHAnsi" w:cstheme="majorBidi"/>
                                        <w:caps/>
                                        <w:color w:val="5B9BD5" w:themeColor="accent1"/>
                                        <w:sz w:val="72"/>
                                        <w:szCs w:val="72"/>
                                      </w:rPr>
                                      <w:alias w:val="Title"/>
                                      <w:tag w:val=""/>
                                      <w:id w:val="-180661627"/>
                                      <w:dataBinding w:prefixMappings="xmlns:ns0='http://purl.org/dc/elements/1.1/' xmlns:ns1='http://schemas.openxmlformats.org/package/2006/metadata/core-properties' " w:xpath="/ns1:coreProperties[1]/ns0:title[1]" w:storeItemID="{6C3C8BC8-F283-45AE-878A-BAB7291924A1}"/>
                                      <w:text/>
                                    </w:sdtPr>
                                    <w:sdtEndPr/>
                                    <w:sdtContent>
                                      <w:r w:rsidR="00701923">
                                        <w:rPr>
                                          <w:rFonts w:asciiTheme="majorHAnsi" w:eastAsiaTheme="majorEastAsia" w:hAnsiTheme="majorHAnsi" w:cstheme="majorBidi"/>
                                          <w:caps/>
                                          <w:color w:val="5B9BD5" w:themeColor="accent1"/>
                                          <w:sz w:val="72"/>
                                          <w:szCs w:val="72"/>
                                          <w:lang w:val="en-GB"/>
                                        </w:rPr>
                                        <w:t>Shropshire children’s social care workforce strategy 2016-1</w:t>
                                      </w:r>
                                    </w:sdtContent>
                                  </w:sdt>
                                  <w:r w:rsidR="00701923">
                                    <w:rPr>
                                      <w:rFonts w:asciiTheme="majorHAnsi" w:eastAsiaTheme="majorEastAsia" w:hAnsiTheme="majorHAnsi" w:cstheme="majorBidi"/>
                                      <w:caps/>
                                      <w:color w:val="5B9BD5" w:themeColor="accent1"/>
                                      <w:sz w:val="72"/>
                                      <w:szCs w:val="72"/>
                                    </w:rPr>
                                    <w:t>7</w:t>
                                  </w:r>
                                  <w:r w:rsidR="00701923" w:rsidRPr="00DE5D4A">
                                    <w:rPr>
                                      <w:rFonts w:asciiTheme="majorHAnsi" w:eastAsiaTheme="majorEastAsia" w:hAnsiTheme="majorHAnsi" w:cstheme="majorBidi"/>
                                      <w:caps/>
                                      <w:color w:val="5B9BD5" w:themeColor="accent1"/>
                                      <w:sz w:val="72"/>
                                      <w:szCs w:val="72"/>
                                    </w:rPr>
                                    <w:t xml:space="preserve"> </w:t>
                                  </w:r>
                                  <w:r w:rsidR="00D850D4">
                                    <w:rPr>
                                      <w:rFonts w:asciiTheme="majorHAnsi" w:eastAsiaTheme="majorEastAsia" w:hAnsiTheme="majorHAnsi" w:cstheme="majorBidi"/>
                                      <w:caps/>
                                      <w:color w:val="5B9BD5" w:themeColor="accent1"/>
                                      <w:sz w:val="72"/>
                                      <w:szCs w:val="72"/>
                                    </w:rPr>
                                    <w:t>(Draft)</w:t>
                                  </w:r>
                                </w:p>
                                <w:p w:rsidR="00701923" w:rsidRDefault="00701923">
                                  <w:pPr>
                                    <w:pStyle w:val="NoSpacing"/>
                                    <w:jc w:val="center"/>
                                    <w:rPr>
                                      <w:rFonts w:asciiTheme="majorHAnsi" w:eastAsiaTheme="majorEastAsia" w:hAnsiTheme="majorHAnsi" w:cstheme="majorBidi"/>
                                      <w:caps/>
                                      <w:color w:val="5B9BD5" w:themeColor="accent1"/>
                                      <w:sz w:val="72"/>
                                      <w:szCs w:val="72"/>
                                    </w:rPr>
                                  </w:pPr>
                                  <w:r w:rsidRPr="00DE5D4A">
                                    <w:rPr>
                                      <w:noProof/>
                                      <w:lang w:val="en-GB" w:eastAsia="en-GB"/>
                                    </w:rPr>
                                    <w:drawing>
                                      <wp:inline distT="0" distB="0" distL="0" distR="0" wp14:anchorId="06D14BD7" wp14:editId="26572ABC">
                                        <wp:extent cx="2075180" cy="803275"/>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5180" cy="803275"/>
                                                </a:xfrm>
                                                <a:prstGeom prst="rect">
                                                  <a:avLst/>
                                                </a:prstGeom>
                                                <a:noFill/>
                                                <a:ln>
                                                  <a:noFill/>
                                                </a:ln>
                                              </pic:spPr>
                                            </pic:pic>
                                          </a:graphicData>
                                        </a:graphic>
                                      </wp:inline>
                                    </w:drawing>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917059D"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3204]" stroked="f" strokeweight="1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sdt>
                            <w:sdtPr>
                              <w:rPr>
                                <w:color w:val="FFFFFF" w:themeColor="background1"/>
                              </w:rPr>
                              <w:alias w:val="Author"/>
                              <w:tag w:val=""/>
                              <w:id w:val="-776324596"/>
                              <w:dataBinding w:prefixMappings="xmlns:ns0='http://purl.org/dc/elements/1.1/' xmlns:ns1='http://schemas.openxmlformats.org/package/2006/metadata/core-properties' " w:xpath="/ns1:coreProperties[1]/ns0:creator[1]" w:storeItemID="{6C3C8BC8-F283-45AE-878A-BAB7291924A1}"/>
                              <w:text/>
                            </w:sdtPr>
                            <w:sdtContent>
                              <w:p w:rsidR="00701923" w:rsidRDefault="00AB54DE">
                                <w:pPr>
                                  <w:pStyle w:val="NoSpacing"/>
                                  <w:spacing w:before="120"/>
                                  <w:jc w:val="center"/>
                                  <w:rPr>
                                    <w:color w:val="FFFFFF" w:themeColor="background1"/>
                                  </w:rPr>
                                </w:pPr>
                                <w:r>
                                  <w:rPr>
                                    <w:color w:val="FFFFFF" w:themeColor="background1"/>
                                    <w:lang w:val="en-GB"/>
                                  </w:rPr>
                                  <w:t>Children Social care and Safeguarding</w:t>
                                </w:r>
                              </w:p>
                            </w:sdtContent>
                          </w:sdt>
                          <w:p w:rsidR="00701923" w:rsidRDefault="00C5428C" w:rsidP="00827986">
                            <w:pPr>
                              <w:pStyle w:val="NoSpacing"/>
                              <w:spacing w:before="120"/>
                              <w:jc w:val="center"/>
                              <w:rPr>
                                <w:color w:val="FFFFFF" w:themeColor="background1"/>
                              </w:rPr>
                            </w:pPr>
                            <w:sdt>
                              <w:sdtPr>
                                <w:rPr>
                                  <w:caps/>
                                  <w:color w:val="FFFFFF" w:themeColor="background1"/>
                                </w:rPr>
                                <w:alias w:val="Company"/>
                                <w:tag w:val=""/>
                                <w:id w:val="671989652"/>
                                <w:dataBinding w:prefixMappings="xmlns:ns0='http://schemas.openxmlformats.org/officeDocument/2006/extended-properties' " w:xpath="/ns0:Properties[1]/ns0:Company[1]" w:storeItemID="{6668398D-A668-4E3E-A5EB-62B293D839F1}"/>
                                <w:text/>
                              </w:sdtPr>
                              <w:sdtEndPr/>
                              <w:sdtContent>
                                <w:r w:rsidR="00701923">
                                  <w:rPr>
                                    <w:caps/>
                                    <w:color w:val="FFFFFF" w:themeColor="background1"/>
                                    <w:lang w:val="en-GB"/>
                                  </w:rPr>
                                  <w:t>Shropshire Council</w:t>
                                </w:r>
                              </w:sdtContent>
                            </w:sdt>
                            <w:r w:rsidR="00701923">
                              <w:rPr>
                                <w:color w:val="FFFFFF" w:themeColor="background1"/>
                              </w:rPr>
                              <w:t>  </w:t>
                            </w:r>
                            <w:sdt>
                              <w:sdtPr>
                                <w:rPr>
                                  <w:color w:val="FFFFFF" w:themeColor="background1"/>
                                </w:rPr>
                                <w:alias w:val="Address"/>
                                <w:tag w:val=""/>
                                <w:id w:val="132532868"/>
                                <w:showingPlcHdr/>
                                <w:dataBinding w:prefixMappings="xmlns:ns0='http://schemas.microsoft.com/office/2006/coverPageProps' " w:xpath="/ns0:CoverPageProperties[1]/ns0:CompanyAddress[1]" w:storeItemID="{55AF091B-3C7A-41E3-B477-F2FDAA23CFDA}"/>
                                <w:text/>
                              </w:sdtPr>
                              <w:sdtEndPr/>
                              <w:sdtContent>
                                <w:r w:rsidR="00701923">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p w:rsidR="00701923" w:rsidRDefault="00C5428C">
                            <w:pPr>
                              <w:pStyle w:val="NoSpacing"/>
                              <w:jc w:val="center"/>
                            </w:pPr>
                            <w:sdt>
                              <w:sdtPr>
                                <w:rPr>
                                  <w:rFonts w:asciiTheme="majorHAnsi" w:eastAsiaTheme="majorEastAsia" w:hAnsiTheme="majorHAnsi" w:cstheme="majorBidi"/>
                                  <w:caps/>
                                  <w:color w:val="5B9BD5" w:themeColor="accent1"/>
                                  <w:sz w:val="72"/>
                                  <w:szCs w:val="72"/>
                                </w:rPr>
                                <w:alias w:val="Title"/>
                                <w:tag w:val=""/>
                                <w:id w:val="-180661627"/>
                                <w:dataBinding w:prefixMappings="xmlns:ns0='http://purl.org/dc/elements/1.1/' xmlns:ns1='http://schemas.openxmlformats.org/package/2006/metadata/core-properties' " w:xpath="/ns1:coreProperties[1]/ns0:title[1]" w:storeItemID="{6C3C8BC8-F283-45AE-878A-BAB7291924A1}"/>
                                <w:text/>
                              </w:sdtPr>
                              <w:sdtEndPr/>
                              <w:sdtContent>
                                <w:r w:rsidR="00701923">
                                  <w:rPr>
                                    <w:rFonts w:asciiTheme="majorHAnsi" w:eastAsiaTheme="majorEastAsia" w:hAnsiTheme="majorHAnsi" w:cstheme="majorBidi"/>
                                    <w:caps/>
                                    <w:color w:val="5B9BD5" w:themeColor="accent1"/>
                                    <w:sz w:val="72"/>
                                    <w:szCs w:val="72"/>
                                    <w:lang w:val="en-GB"/>
                                  </w:rPr>
                                  <w:t>Shropshire children’s social care workforce strategy 2016-1</w:t>
                                </w:r>
                              </w:sdtContent>
                            </w:sdt>
                            <w:r w:rsidR="00701923">
                              <w:rPr>
                                <w:rFonts w:asciiTheme="majorHAnsi" w:eastAsiaTheme="majorEastAsia" w:hAnsiTheme="majorHAnsi" w:cstheme="majorBidi"/>
                                <w:caps/>
                                <w:color w:val="5B9BD5" w:themeColor="accent1"/>
                                <w:sz w:val="72"/>
                                <w:szCs w:val="72"/>
                              </w:rPr>
                              <w:t>7</w:t>
                            </w:r>
                            <w:r w:rsidR="00701923" w:rsidRPr="00DE5D4A">
                              <w:rPr>
                                <w:rFonts w:asciiTheme="majorHAnsi" w:eastAsiaTheme="majorEastAsia" w:hAnsiTheme="majorHAnsi" w:cstheme="majorBidi"/>
                                <w:caps/>
                                <w:color w:val="5B9BD5" w:themeColor="accent1"/>
                                <w:sz w:val="72"/>
                                <w:szCs w:val="72"/>
                              </w:rPr>
                              <w:t xml:space="preserve"> </w:t>
                            </w:r>
                            <w:r w:rsidR="00D850D4">
                              <w:rPr>
                                <w:rFonts w:asciiTheme="majorHAnsi" w:eastAsiaTheme="majorEastAsia" w:hAnsiTheme="majorHAnsi" w:cstheme="majorBidi"/>
                                <w:caps/>
                                <w:color w:val="5B9BD5" w:themeColor="accent1"/>
                                <w:sz w:val="72"/>
                                <w:szCs w:val="72"/>
                              </w:rPr>
                              <w:t>(Draft)</w:t>
                            </w:r>
                          </w:p>
                          <w:p w:rsidR="00701923" w:rsidRDefault="00701923">
                            <w:pPr>
                              <w:pStyle w:val="NoSpacing"/>
                              <w:jc w:val="center"/>
                              <w:rPr>
                                <w:rFonts w:asciiTheme="majorHAnsi" w:eastAsiaTheme="majorEastAsia" w:hAnsiTheme="majorHAnsi" w:cstheme="majorBidi"/>
                                <w:caps/>
                                <w:color w:val="5B9BD5" w:themeColor="accent1"/>
                                <w:sz w:val="72"/>
                                <w:szCs w:val="72"/>
                              </w:rPr>
                            </w:pPr>
                            <w:r w:rsidRPr="00DE5D4A">
                              <w:rPr>
                                <w:noProof/>
                                <w:lang w:val="en-GB" w:eastAsia="en-GB"/>
                              </w:rPr>
                              <w:drawing>
                                <wp:inline distT="0" distB="0" distL="0" distR="0" wp14:anchorId="06D14BD7" wp14:editId="26572ABC">
                                  <wp:extent cx="2075180" cy="803275"/>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5180" cy="803275"/>
                                          </a:xfrm>
                                          <a:prstGeom prst="rect">
                                            <a:avLst/>
                                          </a:prstGeom>
                                          <a:noFill/>
                                          <a:ln>
                                            <a:noFill/>
                                          </a:ln>
                                        </pic:spPr>
                                      </pic:pic>
                                    </a:graphicData>
                                  </a:graphic>
                                </wp:inline>
                              </w:drawing>
                            </w:r>
                          </w:p>
                        </w:txbxContent>
                      </v:textbox>
                    </v:shape>
                    <w10:wrap anchorx="page" anchory="page"/>
                  </v:group>
                </w:pict>
              </mc:Fallback>
            </mc:AlternateContent>
          </w:r>
        </w:p>
        <w:p w:rsidR="00827986" w:rsidRDefault="00827986" w:rsidP="005E06D6">
          <w:pPr>
            <w:jc w:val="right"/>
            <w:rPr>
              <w:rFonts w:ascii="Arial" w:eastAsia="Arial" w:hAnsi="Arial" w:cs="Arial"/>
              <w:b/>
              <w:sz w:val="23"/>
              <w:szCs w:val="23"/>
            </w:rPr>
          </w:pPr>
          <w:r>
            <w:rPr>
              <w:rFonts w:ascii="Arial" w:eastAsia="Arial" w:hAnsi="Arial" w:cs="Arial"/>
              <w:b/>
              <w:sz w:val="23"/>
              <w:szCs w:val="23"/>
            </w:rPr>
            <w:br w:type="page"/>
          </w:r>
        </w:p>
      </w:sdtContent>
    </w:sdt>
    <w:p w:rsidR="000D202C" w:rsidRDefault="000D202C" w:rsidP="00472E0A">
      <w:pPr>
        <w:spacing w:before="26" w:line="240" w:lineRule="auto"/>
        <w:ind w:left="102" w:right="-20"/>
        <w:rPr>
          <w:rFonts w:ascii="Arial" w:eastAsia="Arial" w:hAnsi="Arial" w:cs="Arial"/>
          <w:b/>
          <w:bCs/>
          <w:spacing w:val="1"/>
          <w:sz w:val="28"/>
          <w:szCs w:val="28"/>
        </w:rPr>
      </w:pPr>
      <w:r w:rsidRPr="00B44F23">
        <w:rPr>
          <w:rFonts w:ascii="Arial" w:eastAsia="Arial" w:hAnsi="Arial" w:cs="Arial"/>
          <w:b/>
          <w:bCs/>
          <w:spacing w:val="1"/>
          <w:sz w:val="28"/>
          <w:szCs w:val="28"/>
        </w:rPr>
        <w:lastRenderedPageBreak/>
        <w:t>Contents</w:t>
      </w:r>
    </w:p>
    <w:p w:rsidR="00B44F23" w:rsidRPr="00B44F23" w:rsidRDefault="00B44F23" w:rsidP="00472E0A">
      <w:pPr>
        <w:spacing w:before="26" w:line="240" w:lineRule="auto"/>
        <w:ind w:left="102" w:right="-20"/>
        <w:rPr>
          <w:rFonts w:ascii="Arial" w:eastAsia="Arial" w:hAnsi="Arial" w:cs="Arial"/>
          <w:b/>
          <w:bCs/>
          <w:spacing w:val="1"/>
          <w:sz w:val="28"/>
          <w:szCs w:val="28"/>
        </w:rPr>
      </w:pPr>
    </w:p>
    <w:tbl>
      <w:tblPr>
        <w:tblStyle w:val="TableGrid"/>
        <w:tblW w:w="0" w:type="auto"/>
        <w:tblInd w:w="102" w:type="dxa"/>
        <w:tblLook w:val="04A0" w:firstRow="1" w:lastRow="0" w:firstColumn="1" w:lastColumn="0" w:noHBand="0" w:noVBand="1"/>
      </w:tblPr>
      <w:tblGrid>
        <w:gridCol w:w="9532"/>
        <w:gridCol w:w="822"/>
      </w:tblGrid>
      <w:tr w:rsidR="000D202C" w:rsidTr="00DE0AC7">
        <w:tc>
          <w:tcPr>
            <w:tcW w:w="9532" w:type="dxa"/>
          </w:tcPr>
          <w:p w:rsidR="000D202C" w:rsidRDefault="000D202C" w:rsidP="00472E0A">
            <w:pPr>
              <w:spacing w:before="26"/>
              <w:ind w:right="-20"/>
              <w:rPr>
                <w:rFonts w:ascii="Arial" w:eastAsia="Arial" w:hAnsi="Arial" w:cs="Arial"/>
                <w:bCs/>
                <w:spacing w:val="1"/>
                <w:sz w:val="28"/>
                <w:szCs w:val="28"/>
              </w:rPr>
            </w:pPr>
            <w:r>
              <w:rPr>
                <w:rFonts w:ascii="Arial" w:eastAsia="Arial" w:hAnsi="Arial" w:cs="Arial"/>
                <w:bCs/>
                <w:spacing w:val="1"/>
                <w:sz w:val="28"/>
                <w:szCs w:val="28"/>
              </w:rPr>
              <w:t>Our Vision</w:t>
            </w:r>
          </w:p>
        </w:tc>
        <w:tc>
          <w:tcPr>
            <w:tcW w:w="822" w:type="dxa"/>
          </w:tcPr>
          <w:p w:rsidR="000D202C" w:rsidRDefault="000D202C" w:rsidP="00472E0A">
            <w:pPr>
              <w:spacing w:before="26"/>
              <w:ind w:right="-20"/>
              <w:rPr>
                <w:rFonts w:ascii="Arial" w:eastAsia="Arial" w:hAnsi="Arial" w:cs="Arial"/>
                <w:bCs/>
                <w:spacing w:val="1"/>
                <w:sz w:val="28"/>
                <w:szCs w:val="28"/>
              </w:rPr>
            </w:pPr>
          </w:p>
        </w:tc>
      </w:tr>
      <w:tr w:rsidR="000D202C" w:rsidTr="00DE0AC7">
        <w:tc>
          <w:tcPr>
            <w:tcW w:w="9532" w:type="dxa"/>
          </w:tcPr>
          <w:p w:rsidR="000D202C" w:rsidRDefault="005E06D6" w:rsidP="00472E0A">
            <w:pPr>
              <w:spacing w:before="26"/>
              <w:ind w:right="-20"/>
              <w:rPr>
                <w:rFonts w:ascii="Arial" w:eastAsia="Arial" w:hAnsi="Arial" w:cs="Arial"/>
                <w:bCs/>
                <w:spacing w:val="1"/>
                <w:sz w:val="28"/>
                <w:szCs w:val="28"/>
              </w:rPr>
            </w:pPr>
            <w:r>
              <w:rPr>
                <w:rFonts w:ascii="Arial" w:eastAsia="Arial" w:hAnsi="Arial" w:cs="Arial"/>
                <w:bCs/>
                <w:spacing w:val="1"/>
                <w:sz w:val="28"/>
                <w:szCs w:val="28"/>
              </w:rPr>
              <w:t>The aim</w:t>
            </w:r>
            <w:r w:rsidR="000D202C">
              <w:rPr>
                <w:rFonts w:ascii="Arial" w:eastAsia="Arial" w:hAnsi="Arial" w:cs="Arial"/>
                <w:bCs/>
                <w:spacing w:val="1"/>
                <w:sz w:val="28"/>
                <w:szCs w:val="28"/>
              </w:rPr>
              <w:t xml:space="preserve"> of this strategy</w:t>
            </w:r>
          </w:p>
        </w:tc>
        <w:tc>
          <w:tcPr>
            <w:tcW w:w="822" w:type="dxa"/>
          </w:tcPr>
          <w:p w:rsidR="000D202C" w:rsidRDefault="000D202C" w:rsidP="00472E0A">
            <w:pPr>
              <w:spacing w:before="26"/>
              <w:ind w:right="-20"/>
              <w:rPr>
                <w:rFonts w:ascii="Arial" w:eastAsia="Arial" w:hAnsi="Arial" w:cs="Arial"/>
                <w:bCs/>
                <w:spacing w:val="1"/>
                <w:sz w:val="28"/>
                <w:szCs w:val="28"/>
              </w:rPr>
            </w:pPr>
          </w:p>
        </w:tc>
      </w:tr>
      <w:tr w:rsidR="000D202C" w:rsidTr="00DE0AC7">
        <w:tc>
          <w:tcPr>
            <w:tcW w:w="9532" w:type="dxa"/>
          </w:tcPr>
          <w:p w:rsidR="000D202C" w:rsidRDefault="000D202C" w:rsidP="00472E0A">
            <w:pPr>
              <w:spacing w:before="26"/>
              <w:ind w:right="-20"/>
              <w:rPr>
                <w:rFonts w:ascii="Arial" w:eastAsia="Arial" w:hAnsi="Arial" w:cs="Arial"/>
                <w:bCs/>
                <w:spacing w:val="1"/>
                <w:sz w:val="28"/>
                <w:szCs w:val="28"/>
              </w:rPr>
            </w:pPr>
            <w:r>
              <w:rPr>
                <w:rFonts w:ascii="Arial" w:eastAsia="Arial" w:hAnsi="Arial" w:cs="Arial"/>
                <w:bCs/>
                <w:spacing w:val="1"/>
                <w:sz w:val="28"/>
                <w:szCs w:val="28"/>
              </w:rPr>
              <w:t>Our Aspirations</w:t>
            </w:r>
          </w:p>
        </w:tc>
        <w:tc>
          <w:tcPr>
            <w:tcW w:w="822" w:type="dxa"/>
          </w:tcPr>
          <w:p w:rsidR="000D202C" w:rsidRDefault="000D202C" w:rsidP="00472E0A">
            <w:pPr>
              <w:spacing w:before="26"/>
              <w:ind w:right="-20"/>
              <w:rPr>
                <w:rFonts w:ascii="Arial" w:eastAsia="Arial" w:hAnsi="Arial" w:cs="Arial"/>
                <w:bCs/>
                <w:spacing w:val="1"/>
                <w:sz w:val="28"/>
                <w:szCs w:val="28"/>
              </w:rPr>
            </w:pPr>
          </w:p>
        </w:tc>
      </w:tr>
      <w:tr w:rsidR="000D202C" w:rsidTr="00DE0AC7">
        <w:tc>
          <w:tcPr>
            <w:tcW w:w="9532" w:type="dxa"/>
          </w:tcPr>
          <w:p w:rsidR="000D202C" w:rsidRDefault="000D202C" w:rsidP="00472E0A">
            <w:pPr>
              <w:spacing w:before="26"/>
              <w:ind w:right="-20"/>
              <w:rPr>
                <w:rFonts w:ascii="Arial" w:eastAsia="Arial" w:hAnsi="Arial" w:cs="Arial"/>
                <w:bCs/>
                <w:spacing w:val="1"/>
                <w:sz w:val="28"/>
                <w:szCs w:val="28"/>
              </w:rPr>
            </w:pPr>
            <w:r>
              <w:rPr>
                <w:rFonts w:ascii="Arial" w:eastAsia="Arial" w:hAnsi="Arial" w:cs="Arial"/>
                <w:bCs/>
                <w:spacing w:val="1"/>
                <w:sz w:val="28"/>
                <w:szCs w:val="28"/>
              </w:rPr>
              <w:t>Who does this strategy apply to?</w:t>
            </w:r>
          </w:p>
        </w:tc>
        <w:tc>
          <w:tcPr>
            <w:tcW w:w="822" w:type="dxa"/>
          </w:tcPr>
          <w:p w:rsidR="000D202C" w:rsidRDefault="000D202C" w:rsidP="00472E0A">
            <w:pPr>
              <w:spacing w:before="26"/>
              <w:ind w:right="-20"/>
              <w:rPr>
                <w:rFonts w:ascii="Arial" w:eastAsia="Arial" w:hAnsi="Arial" w:cs="Arial"/>
                <w:bCs/>
                <w:spacing w:val="1"/>
                <w:sz w:val="28"/>
                <w:szCs w:val="28"/>
              </w:rPr>
            </w:pPr>
          </w:p>
        </w:tc>
      </w:tr>
      <w:tr w:rsidR="000D202C" w:rsidTr="00DE0AC7">
        <w:tc>
          <w:tcPr>
            <w:tcW w:w="9532" w:type="dxa"/>
          </w:tcPr>
          <w:p w:rsidR="000D202C" w:rsidRDefault="000D202C" w:rsidP="00472E0A">
            <w:pPr>
              <w:spacing w:before="26"/>
              <w:ind w:right="-20"/>
              <w:rPr>
                <w:rFonts w:ascii="Arial" w:eastAsia="Arial" w:hAnsi="Arial" w:cs="Arial"/>
                <w:bCs/>
                <w:spacing w:val="1"/>
                <w:sz w:val="28"/>
                <w:szCs w:val="28"/>
              </w:rPr>
            </w:pPr>
            <w:r>
              <w:rPr>
                <w:rFonts w:ascii="Arial" w:eastAsia="Arial" w:hAnsi="Arial" w:cs="Arial"/>
                <w:bCs/>
                <w:spacing w:val="1"/>
                <w:sz w:val="28"/>
                <w:szCs w:val="28"/>
              </w:rPr>
              <w:t>The national context</w:t>
            </w:r>
          </w:p>
        </w:tc>
        <w:tc>
          <w:tcPr>
            <w:tcW w:w="822" w:type="dxa"/>
          </w:tcPr>
          <w:p w:rsidR="000D202C" w:rsidRDefault="000D202C" w:rsidP="00472E0A">
            <w:pPr>
              <w:spacing w:before="26"/>
              <w:ind w:right="-20"/>
              <w:rPr>
                <w:rFonts w:ascii="Arial" w:eastAsia="Arial" w:hAnsi="Arial" w:cs="Arial"/>
                <w:bCs/>
                <w:spacing w:val="1"/>
                <w:sz w:val="28"/>
                <w:szCs w:val="28"/>
              </w:rPr>
            </w:pPr>
          </w:p>
        </w:tc>
      </w:tr>
      <w:tr w:rsidR="000D202C" w:rsidTr="00DE0AC7">
        <w:tc>
          <w:tcPr>
            <w:tcW w:w="9532" w:type="dxa"/>
          </w:tcPr>
          <w:p w:rsidR="000D202C" w:rsidRDefault="000D202C" w:rsidP="00472E0A">
            <w:pPr>
              <w:spacing w:before="26"/>
              <w:ind w:right="-20"/>
              <w:rPr>
                <w:rFonts w:ascii="Arial" w:eastAsia="Arial" w:hAnsi="Arial" w:cs="Arial"/>
                <w:bCs/>
                <w:spacing w:val="1"/>
                <w:sz w:val="28"/>
                <w:szCs w:val="28"/>
              </w:rPr>
            </w:pPr>
            <w:r>
              <w:rPr>
                <w:rFonts w:ascii="Arial" w:eastAsia="Arial" w:hAnsi="Arial" w:cs="Arial"/>
                <w:bCs/>
                <w:spacing w:val="1"/>
                <w:sz w:val="28"/>
                <w:szCs w:val="28"/>
              </w:rPr>
              <w:t>The local context</w:t>
            </w:r>
          </w:p>
        </w:tc>
        <w:tc>
          <w:tcPr>
            <w:tcW w:w="822" w:type="dxa"/>
          </w:tcPr>
          <w:p w:rsidR="000D202C" w:rsidRDefault="000D202C" w:rsidP="00472E0A">
            <w:pPr>
              <w:spacing w:before="26"/>
              <w:ind w:right="-20"/>
              <w:rPr>
                <w:rFonts w:ascii="Arial" w:eastAsia="Arial" w:hAnsi="Arial" w:cs="Arial"/>
                <w:bCs/>
                <w:spacing w:val="1"/>
                <w:sz w:val="28"/>
                <w:szCs w:val="28"/>
              </w:rPr>
            </w:pPr>
          </w:p>
        </w:tc>
      </w:tr>
      <w:tr w:rsidR="000D202C" w:rsidTr="00DE0AC7">
        <w:tc>
          <w:tcPr>
            <w:tcW w:w="9532" w:type="dxa"/>
          </w:tcPr>
          <w:p w:rsidR="000D202C" w:rsidRDefault="00B1143D" w:rsidP="00472E0A">
            <w:pPr>
              <w:spacing w:before="26"/>
              <w:ind w:right="-20"/>
              <w:rPr>
                <w:rFonts w:ascii="Arial" w:eastAsia="Arial" w:hAnsi="Arial" w:cs="Arial"/>
                <w:bCs/>
                <w:spacing w:val="1"/>
                <w:sz w:val="28"/>
                <w:szCs w:val="28"/>
              </w:rPr>
            </w:pPr>
            <w:r w:rsidRPr="00B1143D">
              <w:rPr>
                <w:rFonts w:ascii="Arial" w:eastAsia="Arial" w:hAnsi="Arial" w:cs="Arial"/>
                <w:bCs/>
                <w:spacing w:val="1"/>
                <w:sz w:val="28"/>
                <w:szCs w:val="28"/>
              </w:rPr>
              <w:t>Setting Standards and measuring achievement</w:t>
            </w:r>
          </w:p>
        </w:tc>
        <w:tc>
          <w:tcPr>
            <w:tcW w:w="822" w:type="dxa"/>
          </w:tcPr>
          <w:p w:rsidR="000D202C" w:rsidRDefault="000D202C" w:rsidP="00472E0A">
            <w:pPr>
              <w:spacing w:before="26"/>
              <w:ind w:right="-20"/>
              <w:rPr>
                <w:rFonts w:ascii="Arial" w:eastAsia="Arial" w:hAnsi="Arial" w:cs="Arial"/>
                <w:bCs/>
                <w:spacing w:val="1"/>
                <w:sz w:val="28"/>
                <w:szCs w:val="28"/>
              </w:rPr>
            </w:pPr>
          </w:p>
        </w:tc>
      </w:tr>
      <w:tr w:rsidR="00DE0AC7" w:rsidTr="00DE0AC7">
        <w:tc>
          <w:tcPr>
            <w:tcW w:w="9532" w:type="dxa"/>
          </w:tcPr>
          <w:p w:rsidR="00DE0AC7" w:rsidRDefault="00DE0AC7" w:rsidP="00472E0A">
            <w:pPr>
              <w:spacing w:before="26"/>
              <w:ind w:right="-20"/>
              <w:rPr>
                <w:rFonts w:ascii="Arial" w:eastAsia="Arial" w:hAnsi="Arial" w:cs="Arial"/>
                <w:bCs/>
                <w:spacing w:val="1"/>
                <w:sz w:val="28"/>
                <w:szCs w:val="28"/>
              </w:rPr>
            </w:pPr>
            <w:r>
              <w:rPr>
                <w:rFonts w:ascii="Arial" w:eastAsia="Arial" w:hAnsi="Arial" w:cs="Arial"/>
                <w:bCs/>
                <w:spacing w:val="1"/>
                <w:sz w:val="28"/>
                <w:szCs w:val="28"/>
              </w:rPr>
              <w:t xml:space="preserve">Learning </w:t>
            </w:r>
            <w:r w:rsidR="005E06D6">
              <w:rPr>
                <w:rFonts w:ascii="Arial" w:eastAsia="Arial" w:hAnsi="Arial" w:cs="Arial"/>
                <w:bCs/>
                <w:spacing w:val="1"/>
                <w:sz w:val="28"/>
                <w:szCs w:val="28"/>
              </w:rPr>
              <w:t>and development</w:t>
            </w:r>
            <w:r w:rsidR="00C17278">
              <w:rPr>
                <w:rFonts w:ascii="Arial" w:eastAsia="Arial" w:hAnsi="Arial" w:cs="Arial"/>
                <w:bCs/>
                <w:spacing w:val="1"/>
                <w:sz w:val="28"/>
                <w:szCs w:val="28"/>
              </w:rPr>
              <w:t xml:space="preserve"> offer</w:t>
            </w:r>
          </w:p>
        </w:tc>
        <w:tc>
          <w:tcPr>
            <w:tcW w:w="822" w:type="dxa"/>
          </w:tcPr>
          <w:p w:rsidR="00DE0AC7" w:rsidRDefault="00DE0AC7" w:rsidP="00472E0A">
            <w:pPr>
              <w:spacing w:before="26"/>
              <w:ind w:right="-20"/>
              <w:rPr>
                <w:rFonts w:ascii="Arial" w:eastAsia="Arial" w:hAnsi="Arial" w:cs="Arial"/>
                <w:bCs/>
                <w:spacing w:val="1"/>
                <w:sz w:val="28"/>
                <w:szCs w:val="28"/>
              </w:rPr>
            </w:pPr>
          </w:p>
        </w:tc>
      </w:tr>
      <w:tr w:rsidR="00DE0AC7" w:rsidTr="00DE0AC7">
        <w:tc>
          <w:tcPr>
            <w:tcW w:w="9532" w:type="dxa"/>
          </w:tcPr>
          <w:p w:rsidR="00DE0AC7" w:rsidRDefault="00DE0AC7" w:rsidP="00472E0A">
            <w:pPr>
              <w:spacing w:before="26"/>
              <w:ind w:right="-20"/>
              <w:rPr>
                <w:rFonts w:ascii="Arial" w:eastAsia="Arial" w:hAnsi="Arial" w:cs="Arial"/>
                <w:bCs/>
                <w:spacing w:val="1"/>
                <w:sz w:val="28"/>
                <w:szCs w:val="28"/>
              </w:rPr>
            </w:pPr>
            <w:r>
              <w:rPr>
                <w:rFonts w:ascii="Arial" w:eastAsia="Arial" w:hAnsi="Arial" w:cs="Arial"/>
                <w:bCs/>
                <w:spacing w:val="1"/>
                <w:sz w:val="28"/>
                <w:szCs w:val="28"/>
              </w:rPr>
              <w:t>Strategy sign off and Review</w:t>
            </w:r>
          </w:p>
        </w:tc>
        <w:tc>
          <w:tcPr>
            <w:tcW w:w="822" w:type="dxa"/>
          </w:tcPr>
          <w:p w:rsidR="00DE0AC7" w:rsidRDefault="00DE0AC7" w:rsidP="00472E0A">
            <w:pPr>
              <w:spacing w:before="26"/>
              <w:ind w:right="-20"/>
              <w:rPr>
                <w:rFonts w:ascii="Arial" w:eastAsia="Arial" w:hAnsi="Arial" w:cs="Arial"/>
                <w:bCs/>
                <w:spacing w:val="1"/>
                <w:sz w:val="28"/>
                <w:szCs w:val="28"/>
              </w:rPr>
            </w:pPr>
          </w:p>
        </w:tc>
      </w:tr>
      <w:tr w:rsidR="00DE0AC7" w:rsidTr="00DE0AC7">
        <w:tc>
          <w:tcPr>
            <w:tcW w:w="9532" w:type="dxa"/>
          </w:tcPr>
          <w:p w:rsidR="00DE0AC7" w:rsidRDefault="00DE0AC7" w:rsidP="00472E0A">
            <w:pPr>
              <w:spacing w:before="26"/>
              <w:ind w:right="-20"/>
              <w:rPr>
                <w:rFonts w:ascii="Arial" w:eastAsia="Arial" w:hAnsi="Arial" w:cs="Arial"/>
                <w:bCs/>
                <w:spacing w:val="1"/>
                <w:sz w:val="28"/>
                <w:szCs w:val="28"/>
              </w:rPr>
            </w:pPr>
            <w:r>
              <w:rPr>
                <w:rFonts w:ascii="Arial" w:eastAsia="Arial" w:hAnsi="Arial" w:cs="Arial"/>
                <w:bCs/>
                <w:spacing w:val="1"/>
                <w:sz w:val="28"/>
                <w:szCs w:val="28"/>
              </w:rPr>
              <w:t>Appendix</w:t>
            </w:r>
            <w:r w:rsidR="00C17278">
              <w:rPr>
                <w:rFonts w:ascii="Arial" w:eastAsia="Arial" w:hAnsi="Arial" w:cs="Arial"/>
                <w:bCs/>
                <w:spacing w:val="1"/>
                <w:sz w:val="28"/>
                <w:szCs w:val="28"/>
              </w:rPr>
              <w:t xml:space="preserve"> 1 ASYE programme plan</w:t>
            </w:r>
          </w:p>
        </w:tc>
        <w:tc>
          <w:tcPr>
            <w:tcW w:w="822" w:type="dxa"/>
          </w:tcPr>
          <w:p w:rsidR="00DE0AC7" w:rsidRDefault="00DE0AC7" w:rsidP="00472E0A">
            <w:pPr>
              <w:spacing w:before="26"/>
              <w:ind w:right="-20"/>
              <w:rPr>
                <w:rFonts w:ascii="Arial" w:eastAsia="Arial" w:hAnsi="Arial" w:cs="Arial"/>
                <w:bCs/>
                <w:spacing w:val="1"/>
                <w:sz w:val="28"/>
                <w:szCs w:val="28"/>
              </w:rPr>
            </w:pPr>
          </w:p>
        </w:tc>
      </w:tr>
      <w:tr w:rsidR="00DE0AC7" w:rsidTr="00DE0AC7">
        <w:tc>
          <w:tcPr>
            <w:tcW w:w="9532" w:type="dxa"/>
          </w:tcPr>
          <w:p w:rsidR="00DE0AC7" w:rsidRDefault="00DE0AC7" w:rsidP="00472E0A">
            <w:pPr>
              <w:spacing w:before="26"/>
              <w:ind w:right="-20"/>
              <w:rPr>
                <w:rFonts w:ascii="Arial" w:eastAsia="Arial" w:hAnsi="Arial" w:cs="Arial"/>
                <w:bCs/>
                <w:spacing w:val="1"/>
                <w:sz w:val="28"/>
                <w:szCs w:val="28"/>
              </w:rPr>
            </w:pPr>
            <w:r>
              <w:rPr>
                <w:rFonts w:ascii="Arial" w:eastAsia="Arial" w:hAnsi="Arial" w:cs="Arial"/>
                <w:bCs/>
                <w:spacing w:val="1"/>
                <w:sz w:val="28"/>
                <w:szCs w:val="28"/>
              </w:rPr>
              <w:t xml:space="preserve">Appendix </w:t>
            </w:r>
            <w:r w:rsidR="00C17278">
              <w:rPr>
                <w:rFonts w:ascii="Arial" w:eastAsia="Arial" w:hAnsi="Arial" w:cs="Arial"/>
                <w:bCs/>
                <w:spacing w:val="1"/>
                <w:sz w:val="28"/>
                <w:szCs w:val="28"/>
              </w:rPr>
              <w:t>2 Social work training plan</w:t>
            </w:r>
          </w:p>
        </w:tc>
        <w:tc>
          <w:tcPr>
            <w:tcW w:w="822" w:type="dxa"/>
          </w:tcPr>
          <w:p w:rsidR="00DE0AC7" w:rsidRDefault="00DE0AC7" w:rsidP="00472E0A">
            <w:pPr>
              <w:spacing w:before="26"/>
              <w:ind w:right="-20"/>
              <w:rPr>
                <w:rFonts w:ascii="Arial" w:eastAsia="Arial" w:hAnsi="Arial" w:cs="Arial"/>
                <w:bCs/>
                <w:spacing w:val="1"/>
                <w:sz w:val="28"/>
                <w:szCs w:val="28"/>
              </w:rPr>
            </w:pPr>
          </w:p>
        </w:tc>
      </w:tr>
      <w:tr w:rsidR="00DE0AC7" w:rsidTr="00DE0AC7">
        <w:tc>
          <w:tcPr>
            <w:tcW w:w="9532" w:type="dxa"/>
          </w:tcPr>
          <w:p w:rsidR="00DE0AC7" w:rsidRDefault="00C17278" w:rsidP="00472E0A">
            <w:pPr>
              <w:spacing w:before="26"/>
              <w:ind w:right="-20"/>
              <w:rPr>
                <w:rFonts w:ascii="Arial" w:eastAsia="Arial" w:hAnsi="Arial" w:cs="Arial"/>
                <w:bCs/>
                <w:spacing w:val="1"/>
                <w:sz w:val="28"/>
                <w:szCs w:val="28"/>
              </w:rPr>
            </w:pPr>
            <w:r>
              <w:rPr>
                <w:rFonts w:ascii="Arial" w:eastAsia="Arial" w:hAnsi="Arial" w:cs="Arial"/>
                <w:bCs/>
                <w:spacing w:val="1"/>
                <w:sz w:val="28"/>
                <w:szCs w:val="28"/>
              </w:rPr>
              <w:t>Appendix 3 Children’s social care practitioner training plan</w:t>
            </w:r>
          </w:p>
        </w:tc>
        <w:tc>
          <w:tcPr>
            <w:tcW w:w="822" w:type="dxa"/>
          </w:tcPr>
          <w:p w:rsidR="00DE0AC7" w:rsidRDefault="00DE0AC7" w:rsidP="00472E0A">
            <w:pPr>
              <w:spacing w:before="26"/>
              <w:ind w:right="-20"/>
              <w:rPr>
                <w:rFonts w:ascii="Arial" w:eastAsia="Arial" w:hAnsi="Arial" w:cs="Arial"/>
                <w:bCs/>
                <w:spacing w:val="1"/>
                <w:sz w:val="28"/>
                <w:szCs w:val="28"/>
              </w:rPr>
            </w:pPr>
          </w:p>
        </w:tc>
      </w:tr>
      <w:tr w:rsidR="00C17278" w:rsidTr="00DE0AC7">
        <w:tc>
          <w:tcPr>
            <w:tcW w:w="9532" w:type="dxa"/>
          </w:tcPr>
          <w:p w:rsidR="00C17278" w:rsidRDefault="00C17278" w:rsidP="00472E0A">
            <w:pPr>
              <w:spacing w:before="26"/>
              <w:ind w:right="-20"/>
              <w:rPr>
                <w:rFonts w:ascii="Arial" w:eastAsia="Arial" w:hAnsi="Arial" w:cs="Arial"/>
                <w:bCs/>
                <w:spacing w:val="1"/>
                <w:sz w:val="28"/>
                <w:szCs w:val="28"/>
              </w:rPr>
            </w:pPr>
            <w:r>
              <w:rPr>
                <w:rFonts w:ascii="Arial" w:eastAsia="Arial" w:hAnsi="Arial" w:cs="Arial"/>
                <w:bCs/>
                <w:spacing w:val="1"/>
                <w:sz w:val="28"/>
                <w:szCs w:val="28"/>
              </w:rPr>
              <w:t>Appendix 4 Residential training plan</w:t>
            </w:r>
          </w:p>
        </w:tc>
        <w:tc>
          <w:tcPr>
            <w:tcW w:w="822" w:type="dxa"/>
          </w:tcPr>
          <w:p w:rsidR="00C17278" w:rsidRDefault="00C17278" w:rsidP="00472E0A">
            <w:pPr>
              <w:spacing w:before="26"/>
              <w:ind w:right="-20"/>
              <w:rPr>
                <w:rFonts w:ascii="Arial" w:eastAsia="Arial" w:hAnsi="Arial" w:cs="Arial"/>
                <w:bCs/>
                <w:spacing w:val="1"/>
                <w:sz w:val="28"/>
                <w:szCs w:val="28"/>
              </w:rPr>
            </w:pPr>
          </w:p>
        </w:tc>
      </w:tr>
      <w:tr w:rsidR="00C17278" w:rsidTr="00DE0AC7">
        <w:tc>
          <w:tcPr>
            <w:tcW w:w="9532" w:type="dxa"/>
          </w:tcPr>
          <w:p w:rsidR="00C17278" w:rsidRDefault="00C17278" w:rsidP="00472E0A">
            <w:pPr>
              <w:spacing w:before="26"/>
              <w:ind w:right="-20"/>
              <w:rPr>
                <w:rFonts w:ascii="Arial" w:eastAsia="Arial" w:hAnsi="Arial" w:cs="Arial"/>
                <w:bCs/>
                <w:spacing w:val="1"/>
                <w:sz w:val="28"/>
                <w:szCs w:val="28"/>
              </w:rPr>
            </w:pPr>
            <w:r>
              <w:rPr>
                <w:rFonts w:ascii="Arial" w:eastAsia="Arial" w:hAnsi="Arial" w:cs="Arial"/>
                <w:bCs/>
                <w:spacing w:val="1"/>
                <w:sz w:val="28"/>
                <w:szCs w:val="28"/>
              </w:rPr>
              <w:t>Appendix 5 Foster carers training plan</w:t>
            </w:r>
          </w:p>
        </w:tc>
        <w:tc>
          <w:tcPr>
            <w:tcW w:w="822" w:type="dxa"/>
          </w:tcPr>
          <w:p w:rsidR="00C17278" w:rsidRDefault="00C17278" w:rsidP="00472E0A">
            <w:pPr>
              <w:spacing w:before="26"/>
              <w:ind w:right="-20"/>
              <w:rPr>
                <w:rFonts w:ascii="Arial" w:eastAsia="Arial" w:hAnsi="Arial" w:cs="Arial"/>
                <w:bCs/>
                <w:spacing w:val="1"/>
                <w:sz w:val="28"/>
                <w:szCs w:val="28"/>
              </w:rPr>
            </w:pPr>
          </w:p>
        </w:tc>
      </w:tr>
      <w:tr w:rsidR="00306A96" w:rsidTr="00DE0AC7">
        <w:tc>
          <w:tcPr>
            <w:tcW w:w="9532" w:type="dxa"/>
          </w:tcPr>
          <w:p w:rsidR="00306A96" w:rsidRDefault="00306A96" w:rsidP="00472E0A">
            <w:pPr>
              <w:spacing w:before="26"/>
              <w:ind w:right="-20"/>
              <w:rPr>
                <w:rFonts w:ascii="Arial" w:eastAsia="Arial" w:hAnsi="Arial" w:cs="Arial"/>
                <w:bCs/>
                <w:spacing w:val="1"/>
                <w:sz w:val="28"/>
                <w:szCs w:val="28"/>
              </w:rPr>
            </w:pPr>
            <w:r>
              <w:rPr>
                <w:rFonts w:ascii="Arial" w:eastAsia="Arial" w:hAnsi="Arial" w:cs="Arial"/>
                <w:bCs/>
                <w:spacing w:val="1"/>
                <w:sz w:val="28"/>
                <w:szCs w:val="28"/>
              </w:rPr>
              <w:t>Appendix 6 Action plan</w:t>
            </w:r>
          </w:p>
        </w:tc>
        <w:tc>
          <w:tcPr>
            <w:tcW w:w="822" w:type="dxa"/>
          </w:tcPr>
          <w:p w:rsidR="00306A96" w:rsidRDefault="00306A96" w:rsidP="00472E0A">
            <w:pPr>
              <w:spacing w:before="26"/>
              <w:ind w:right="-20"/>
              <w:rPr>
                <w:rFonts w:ascii="Arial" w:eastAsia="Arial" w:hAnsi="Arial" w:cs="Arial"/>
                <w:bCs/>
                <w:spacing w:val="1"/>
                <w:sz w:val="28"/>
                <w:szCs w:val="28"/>
              </w:rPr>
            </w:pPr>
          </w:p>
        </w:tc>
      </w:tr>
    </w:tbl>
    <w:p w:rsidR="00B44F23" w:rsidRDefault="00B44F23" w:rsidP="00472E0A">
      <w:pPr>
        <w:spacing w:before="26" w:line="240" w:lineRule="auto"/>
        <w:ind w:left="102" w:right="-20"/>
        <w:rPr>
          <w:rFonts w:ascii="Arial" w:eastAsia="Arial" w:hAnsi="Arial" w:cs="Arial"/>
          <w:bCs/>
          <w:spacing w:val="1"/>
          <w:sz w:val="28"/>
          <w:szCs w:val="28"/>
        </w:rPr>
      </w:pPr>
    </w:p>
    <w:p w:rsidR="00B44F23" w:rsidRDefault="00B44F23">
      <w:pPr>
        <w:rPr>
          <w:rFonts w:ascii="Arial" w:eastAsia="Arial" w:hAnsi="Arial" w:cs="Arial"/>
          <w:bCs/>
          <w:spacing w:val="1"/>
          <w:sz w:val="28"/>
          <w:szCs w:val="28"/>
        </w:rPr>
      </w:pPr>
      <w:r>
        <w:rPr>
          <w:rFonts w:ascii="Arial" w:eastAsia="Arial" w:hAnsi="Arial" w:cs="Arial"/>
          <w:bCs/>
          <w:spacing w:val="1"/>
          <w:sz w:val="28"/>
          <w:szCs w:val="28"/>
        </w:rPr>
        <w:br w:type="page"/>
      </w:r>
    </w:p>
    <w:p w:rsidR="00472E0A" w:rsidRPr="00AD60F5" w:rsidRDefault="005D143E" w:rsidP="00AB54DE">
      <w:pPr>
        <w:spacing w:before="26" w:line="240" w:lineRule="auto"/>
        <w:ind w:left="102" w:right="-20"/>
        <w:jc w:val="both"/>
        <w:rPr>
          <w:rFonts w:ascii="Arial" w:eastAsia="Arial" w:hAnsi="Arial" w:cs="Arial"/>
          <w:bCs/>
          <w:i/>
          <w:spacing w:val="-5"/>
          <w:sz w:val="23"/>
          <w:szCs w:val="23"/>
        </w:rPr>
      </w:pPr>
      <w:r w:rsidRPr="00AD60F5">
        <w:rPr>
          <w:rFonts w:ascii="Arial" w:eastAsia="Arial" w:hAnsi="Arial" w:cs="Arial"/>
          <w:bCs/>
          <w:spacing w:val="1"/>
          <w:sz w:val="28"/>
          <w:szCs w:val="28"/>
        </w:rPr>
        <w:lastRenderedPageBreak/>
        <w:t>C</w:t>
      </w:r>
      <w:r w:rsidRPr="00AD60F5">
        <w:rPr>
          <w:rFonts w:ascii="Arial" w:eastAsia="Arial" w:hAnsi="Arial" w:cs="Arial"/>
          <w:bCs/>
          <w:spacing w:val="-2"/>
          <w:sz w:val="28"/>
          <w:szCs w:val="28"/>
        </w:rPr>
        <w:t>h</w:t>
      </w:r>
      <w:r w:rsidRPr="00AD60F5">
        <w:rPr>
          <w:rFonts w:ascii="Arial" w:eastAsia="Arial" w:hAnsi="Arial" w:cs="Arial"/>
          <w:bCs/>
          <w:spacing w:val="1"/>
          <w:sz w:val="28"/>
          <w:szCs w:val="28"/>
        </w:rPr>
        <w:t>il</w:t>
      </w:r>
      <w:r w:rsidRPr="00AD60F5">
        <w:rPr>
          <w:rFonts w:ascii="Arial" w:eastAsia="Arial" w:hAnsi="Arial" w:cs="Arial"/>
          <w:bCs/>
          <w:spacing w:val="-2"/>
          <w:sz w:val="28"/>
          <w:szCs w:val="28"/>
        </w:rPr>
        <w:t>d</w:t>
      </w:r>
      <w:r w:rsidRPr="00AD60F5">
        <w:rPr>
          <w:rFonts w:ascii="Arial" w:eastAsia="Arial" w:hAnsi="Arial" w:cs="Arial"/>
          <w:bCs/>
          <w:spacing w:val="5"/>
          <w:sz w:val="28"/>
          <w:szCs w:val="28"/>
        </w:rPr>
        <w:t>r</w:t>
      </w:r>
      <w:r w:rsidRPr="00AD60F5">
        <w:rPr>
          <w:rFonts w:ascii="Arial" w:eastAsia="Arial" w:hAnsi="Arial" w:cs="Arial"/>
          <w:bCs/>
          <w:spacing w:val="3"/>
          <w:sz w:val="28"/>
          <w:szCs w:val="28"/>
        </w:rPr>
        <w:t>e</w:t>
      </w:r>
      <w:r w:rsidRPr="00AD60F5">
        <w:rPr>
          <w:rFonts w:ascii="Arial" w:eastAsia="Arial" w:hAnsi="Arial" w:cs="Arial"/>
          <w:bCs/>
          <w:spacing w:val="-2"/>
          <w:sz w:val="28"/>
          <w:szCs w:val="28"/>
        </w:rPr>
        <w:t>n</w:t>
      </w:r>
      <w:r w:rsidRPr="00AD60F5">
        <w:rPr>
          <w:rFonts w:ascii="Arial" w:eastAsia="Arial" w:hAnsi="Arial" w:cs="Arial"/>
          <w:bCs/>
          <w:spacing w:val="-3"/>
          <w:sz w:val="28"/>
          <w:szCs w:val="28"/>
        </w:rPr>
        <w:t>’</w:t>
      </w:r>
      <w:r w:rsidRPr="00AD60F5">
        <w:rPr>
          <w:rFonts w:ascii="Arial" w:eastAsia="Arial" w:hAnsi="Arial" w:cs="Arial"/>
          <w:bCs/>
          <w:sz w:val="28"/>
          <w:szCs w:val="28"/>
        </w:rPr>
        <w:t>s</w:t>
      </w:r>
      <w:r w:rsidRPr="00AD60F5">
        <w:rPr>
          <w:rFonts w:ascii="Arial" w:eastAsia="Arial" w:hAnsi="Arial" w:cs="Arial"/>
          <w:bCs/>
          <w:spacing w:val="5"/>
          <w:sz w:val="28"/>
          <w:szCs w:val="28"/>
        </w:rPr>
        <w:t xml:space="preserve"> </w:t>
      </w:r>
      <w:r w:rsidRPr="00AD60F5">
        <w:rPr>
          <w:rFonts w:ascii="Arial" w:eastAsia="Arial" w:hAnsi="Arial" w:cs="Arial"/>
          <w:bCs/>
          <w:spacing w:val="2"/>
          <w:sz w:val="28"/>
          <w:szCs w:val="28"/>
        </w:rPr>
        <w:t>S</w:t>
      </w:r>
      <w:r w:rsidRPr="00AD60F5">
        <w:rPr>
          <w:rFonts w:ascii="Arial" w:eastAsia="Arial" w:hAnsi="Arial" w:cs="Arial"/>
          <w:bCs/>
          <w:spacing w:val="-2"/>
          <w:sz w:val="28"/>
          <w:szCs w:val="28"/>
        </w:rPr>
        <w:t>o</w:t>
      </w:r>
      <w:r w:rsidRPr="00AD60F5">
        <w:rPr>
          <w:rFonts w:ascii="Arial" w:eastAsia="Arial" w:hAnsi="Arial" w:cs="Arial"/>
          <w:bCs/>
          <w:spacing w:val="3"/>
          <w:sz w:val="28"/>
          <w:szCs w:val="28"/>
        </w:rPr>
        <w:t>c</w:t>
      </w:r>
      <w:r w:rsidRPr="00AD60F5">
        <w:rPr>
          <w:rFonts w:ascii="Arial" w:eastAsia="Arial" w:hAnsi="Arial" w:cs="Arial"/>
          <w:bCs/>
          <w:spacing w:val="1"/>
          <w:sz w:val="28"/>
          <w:szCs w:val="28"/>
        </w:rPr>
        <w:t>i</w:t>
      </w:r>
      <w:r w:rsidRPr="00AD60F5">
        <w:rPr>
          <w:rFonts w:ascii="Arial" w:eastAsia="Arial" w:hAnsi="Arial" w:cs="Arial"/>
          <w:bCs/>
          <w:spacing w:val="-2"/>
          <w:sz w:val="28"/>
          <w:szCs w:val="28"/>
        </w:rPr>
        <w:t>a</w:t>
      </w:r>
      <w:r w:rsidRPr="00AD60F5">
        <w:rPr>
          <w:rFonts w:ascii="Arial" w:eastAsia="Arial" w:hAnsi="Arial" w:cs="Arial"/>
          <w:bCs/>
          <w:sz w:val="28"/>
          <w:szCs w:val="28"/>
        </w:rPr>
        <w:t>l</w:t>
      </w:r>
      <w:r w:rsidRPr="00AD60F5">
        <w:rPr>
          <w:rFonts w:ascii="Arial" w:eastAsia="Arial" w:hAnsi="Arial" w:cs="Arial"/>
          <w:bCs/>
          <w:spacing w:val="3"/>
          <w:sz w:val="28"/>
          <w:szCs w:val="28"/>
        </w:rPr>
        <w:t xml:space="preserve"> </w:t>
      </w:r>
      <w:r w:rsidRPr="00AD60F5">
        <w:rPr>
          <w:rFonts w:ascii="Arial" w:eastAsia="Arial" w:hAnsi="Arial" w:cs="Arial"/>
          <w:bCs/>
          <w:spacing w:val="1"/>
          <w:sz w:val="28"/>
          <w:szCs w:val="28"/>
        </w:rPr>
        <w:t>C</w:t>
      </w:r>
      <w:r w:rsidRPr="00AD60F5">
        <w:rPr>
          <w:rFonts w:ascii="Arial" w:eastAsia="Arial" w:hAnsi="Arial" w:cs="Arial"/>
          <w:bCs/>
          <w:spacing w:val="-2"/>
          <w:sz w:val="28"/>
          <w:szCs w:val="28"/>
        </w:rPr>
        <w:t>a</w:t>
      </w:r>
      <w:r w:rsidRPr="00AD60F5">
        <w:rPr>
          <w:rFonts w:ascii="Arial" w:eastAsia="Arial" w:hAnsi="Arial" w:cs="Arial"/>
          <w:bCs/>
          <w:sz w:val="28"/>
          <w:szCs w:val="28"/>
        </w:rPr>
        <w:t>re</w:t>
      </w:r>
      <w:r w:rsidRPr="00AD60F5">
        <w:rPr>
          <w:rFonts w:ascii="Arial" w:eastAsia="Arial" w:hAnsi="Arial" w:cs="Arial"/>
          <w:bCs/>
          <w:spacing w:val="4"/>
          <w:sz w:val="28"/>
          <w:szCs w:val="28"/>
        </w:rPr>
        <w:t xml:space="preserve"> </w:t>
      </w:r>
      <w:r w:rsidRPr="00AD60F5">
        <w:rPr>
          <w:rFonts w:ascii="Arial" w:eastAsia="Arial" w:hAnsi="Arial" w:cs="Arial"/>
          <w:bCs/>
          <w:spacing w:val="1"/>
          <w:sz w:val="28"/>
          <w:szCs w:val="28"/>
        </w:rPr>
        <w:t>i</w:t>
      </w:r>
      <w:r w:rsidRPr="00AD60F5">
        <w:rPr>
          <w:rFonts w:ascii="Arial" w:eastAsia="Arial" w:hAnsi="Arial" w:cs="Arial"/>
          <w:bCs/>
          <w:sz w:val="28"/>
          <w:szCs w:val="28"/>
        </w:rPr>
        <w:t>n Shropshire</w:t>
      </w:r>
      <w:r w:rsidRPr="00AD60F5">
        <w:rPr>
          <w:rFonts w:ascii="Arial" w:eastAsia="Arial" w:hAnsi="Arial" w:cs="Arial"/>
          <w:bCs/>
          <w:spacing w:val="1"/>
          <w:sz w:val="28"/>
          <w:szCs w:val="28"/>
        </w:rPr>
        <w:t xml:space="preserve"> </w:t>
      </w:r>
      <w:r w:rsidRPr="00AD60F5">
        <w:rPr>
          <w:rFonts w:ascii="Arial" w:eastAsia="Arial" w:hAnsi="Arial" w:cs="Arial"/>
          <w:bCs/>
          <w:sz w:val="28"/>
          <w:szCs w:val="28"/>
        </w:rPr>
        <w:t>–</w:t>
      </w:r>
      <w:r w:rsidRPr="00AD60F5">
        <w:rPr>
          <w:rFonts w:ascii="Arial" w:eastAsia="Arial" w:hAnsi="Arial" w:cs="Arial"/>
          <w:bCs/>
          <w:spacing w:val="5"/>
          <w:sz w:val="28"/>
          <w:szCs w:val="28"/>
        </w:rPr>
        <w:t xml:space="preserve"> </w:t>
      </w:r>
      <w:r w:rsidR="00527747" w:rsidRPr="00AD60F5">
        <w:rPr>
          <w:rFonts w:ascii="Arial" w:eastAsia="Arial" w:hAnsi="Arial" w:cs="Arial"/>
          <w:bCs/>
          <w:spacing w:val="-5"/>
          <w:sz w:val="28"/>
          <w:szCs w:val="28"/>
        </w:rPr>
        <w:t>Our Vision</w:t>
      </w:r>
    </w:p>
    <w:p w:rsidR="00472E0A" w:rsidRPr="00AD60F5" w:rsidRDefault="00472E0A" w:rsidP="00AB54DE">
      <w:pPr>
        <w:autoSpaceDE w:val="0"/>
        <w:autoSpaceDN w:val="0"/>
        <w:adjustRightInd w:val="0"/>
        <w:spacing w:after="0" w:line="240" w:lineRule="auto"/>
        <w:ind w:left="102"/>
        <w:jc w:val="both"/>
        <w:rPr>
          <w:rFonts w:ascii="Arial" w:hAnsi="Arial" w:cs="Arial"/>
          <w:sz w:val="23"/>
          <w:szCs w:val="23"/>
        </w:rPr>
      </w:pPr>
      <w:r w:rsidRPr="00AD60F5">
        <w:rPr>
          <w:rFonts w:ascii="Arial" w:hAnsi="Arial" w:cs="Arial"/>
          <w:sz w:val="23"/>
          <w:szCs w:val="23"/>
        </w:rPr>
        <w:t>The vision of Shropshire’s Children’s Trust, as set out in the Children, Young People</w:t>
      </w:r>
    </w:p>
    <w:p w:rsidR="00472E0A" w:rsidRPr="00AD60F5" w:rsidRDefault="00472E0A" w:rsidP="00AB54DE">
      <w:pPr>
        <w:autoSpaceDE w:val="0"/>
        <w:autoSpaceDN w:val="0"/>
        <w:adjustRightInd w:val="0"/>
        <w:spacing w:line="240" w:lineRule="auto"/>
        <w:ind w:left="102"/>
        <w:jc w:val="both"/>
        <w:rPr>
          <w:rFonts w:ascii="Arial" w:hAnsi="Arial" w:cs="Arial"/>
          <w:sz w:val="23"/>
          <w:szCs w:val="23"/>
        </w:rPr>
      </w:pPr>
      <w:r w:rsidRPr="00AD60F5">
        <w:rPr>
          <w:rFonts w:ascii="Arial" w:hAnsi="Arial" w:cs="Arial"/>
          <w:sz w:val="23"/>
          <w:szCs w:val="23"/>
        </w:rPr>
        <w:t xml:space="preserve">and Families Plan is that: </w:t>
      </w:r>
    </w:p>
    <w:p w:rsidR="005D143E" w:rsidRPr="00AD60F5" w:rsidRDefault="00472E0A" w:rsidP="00AB54DE">
      <w:pPr>
        <w:autoSpaceDE w:val="0"/>
        <w:autoSpaceDN w:val="0"/>
        <w:adjustRightInd w:val="0"/>
        <w:spacing w:after="0" w:line="240" w:lineRule="auto"/>
        <w:ind w:left="102"/>
        <w:jc w:val="both"/>
        <w:rPr>
          <w:rFonts w:ascii="Arial" w:hAnsi="Arial" w:cs="Arial"/>
          <w:i/>
          <w:iCs/>
          <w:sz w:val="23"/>
          <w:szCs w:val="23"/>
        </w:rPr>
      </w:pPr>
      <w:r w:rsidRPr="00AD60F5">
        <w:rPr>
          <w:rFonts w:ascii="Arial" w:hAnsi="Arial" w:cs="Arial"/>
          <w:i/>
          <w:iCs/>
          <w:sz w:val="23"/>
          <w:szCs w:val="23"/>
        </w:rPr>
        <w:t>All children and young people will be happy, healthy, and safe and reach their full potential, supported by their families, friends and the wider community.</w:t>
      </w:r>
    </w:p>
    <w:p w:rsidR="00472E0A" w:rsidRPr="00AD60F5" w:rsidRDefault="00472E0A" w:rsidP="00AB54DE">
      <w:pPr>
        <w:spacing w:after="0" w:line="200" w:lineRule="exact"/>
        <w:jc w:val="both"/>
        <w:rPr>
          <w:rFonts w:ascii="Arial" w:hAnsi="Arial" w:cs="Arial"/>
          <w:sz w:val="20"/>
          <w:szCs w:val="20"/>
        </w:rPr>
      </w:pPr>
    </w:p>
    <w:p w:rsidR="005D143E" w:rsidRPr="00AD60F5" w:rsidRDefault="005D143E" w:rsidP="00AB54DE">
      <w:pPr>
        <w:spacing w:after="0" w:line="267" w:lineRule="auto"/>
        <w:ind w:left="102" w:right="49"/>
        <w:jc w:val="both"/>
        <w:rPr>
          <w:rFonts w:ascii="Arial" w:eastAsia="Arial" w:hAnsi="Arial" w:cs="Arial"/>
          <w:sz w:val="23"/>
          <w:szCs w:val="23"/>
        </w:rPr>
      </w:pPr>
      <w:r w:rsidRPr="00AD60F5">
        <w:rPr>
          <w:rFonts w:ascii="Arial" w:eastAsia="Arial" w:hAnsi="Arial" w:cs="Arial"/>
          <w:spacing w:val="3"/>
          <w:sz w:val="23"/>
          <w:szCs w:val="23"/>
        </w:rPr>
        <w:t>E</w:t>
      </w:r>
      <w:r w:rsidRPr="00AD60F5">
        <w:rPr>
          <w:rFonts w:ascii="Arial" w:eastAsia="Arial" w:hAnsi="Arial" w:cs="Arial"/>
          <w:spacing w:val="-6"/>
          <w:sz w:val="23"/>
          <w:szCs w:val="23"/>
        </w:rPr>
        <w:t>x</w:t>
      </w:r>
      <w:r w:rsidRPr="00AD60F5">
        <w:rPr>
          <w:rFonts w:ascii="Arial" w:eastAsia="Arial" w:hAnsi="Arial" w:cs="Arial"/>
          <w:spacing w:val="8"/>
          <w:sz w:val="23"/>
          <w:szCs w:val="23"/>
        </w:rPr>
        <w:t>c</w:t>
      </w:r>
      <w:r w:rsidRPr="00AD60F5">
        <w:rPr>
          <w:rFonts w:ascii="Arial" w:eastAsia="Arial" w:hAnsi="Arial" w:cs="Arial"/>
          <w:sz w:val="23"/>
          <w:szCs w:val="23"/>
        </w:rPr>
        <w:t>e</w:t>
      </w:r>
      <w:r w:rsidRPr="00AD60F5">
        <w:rPr>
          <w:rFonts w:ascii="Arial" w:eastAsia="Arial" w:hAnsi="Arial" w:cs="Arial"/>
          <w:spacing w:val="-4"/>
          <w:sz w:val="23"/>
          <w:szCs w:val="23"/>
        </w:rPr>
        <w:t>ll</w:t>
      </w:r>
      <w:r w:rsidRPr="00AD60F5">
        <w:rPr>
          <w:rFonts w:ascii="Arial" w:eastAsia="Arial" w:hAnsi="Arial" w:cs="Arial"/>
          <w:sz w:val="23"/>
          <w:szCs w:val="23"/>
        </w:rPr>
        <w:t>en</w:t>
      </w:r>
      <w:r w:rsidRPr="00AD60F5">
        <w:rPr>
          <w:rFonts w:ascii="Arial" w:eastAsia="Arial" w:hAnsi="Arial" w:cs="Arial"/>
          <w:spacing w:val="3"/>
          <w:sz w:val="23"/>
          <w:szCs w:val="23"/>
        </w:rPr>
        <w:t>c</w:t>
      </w:r>
      <w:r w:rsidRPr="00AD60F5">
        <w:rPr>
          <w:rFonts w:ascii="Arial" w:eastAsia="Arial" w:hAnsi="Arial" w:cs="Arial"/>
          <w:sz w:val="23"/>
          <w:szCs w:val="23"/>
        </w:rPr>
        <w:t>e</w:t>
      </w:r>
      <w:r w:rsidRPr="00AD60F5">
        <w:rPr>
          <w:rFonts w:ascii="Arial" w:eastAsia="Arial" w:hAnsi="Arial" w:cs="Arial"/>
          <w:spacing w:val="14"/>
          <w:sz w:val="23"/>
          <w:szCs w:val="23"/>
        </w:rPr>
        <w:t xml:space="preserve"> </w:t>
      </w:r>
      <w:r w:rsidRPr="00AD60F5">
        <w:rPr>
          <w:rFonts w:ascii="Arial" w:eastAsia="Arial" w:hAnsi="Arial" w:cs="Arial"/>
          <w:spacing w:val="-4"/>
          <w:sz w:val="23"/>
          <w:szCs w:val="23"/>
        </w:rPr>
        <w:t>i</w:t>
      </w:r>
      <w:r w:rsidRPr="00AD60F5">
        <w:rPr>
          <w:rFonts w:ascii="Arial" w:eastAsia="Arial" w:hAnsi="Arial" w:cs="Arial"/>
          <w:sz w:val="23"/>
          <w:szCs w:val="23"/>
        </w:rPr>
        <w:t>n</w:t>
      </w:r>
      <w:r w:rsidRPr="00AD60F5">
        <w:rPr>
          <w:rFonts w:ascii="Arial" w:eastAsia="Arial" w:hAnsi="Arial" w:cs="Arial"/>
          <w:spacing w:val="5"/>
          <w:sz w:val="23"/>
          <w:szCs w:val="23"/>
        </w:rPr>
        <w:t xml:space="preserve"> </w:t>
      </w:r>
      <w:r w:rsidRPr="00AD60F5">
        <w:rPr>
          <w:rFonts w:ascii="Arial" w:eastAsia="Arial" w:hAnsi="Arial" w:cs="Arial"/>
          <w:spacing w:val="3"/>
          <w:sz w:val="23"/>
          <w:szCs w:val="23"/>
        </w:rPr>
        <w:t>c</w:t>
      </w:r>
      <w:r w:rsidRPr="00AD60F5">
        <w:rPr>
          <w:rFonts w:ascii="Arial" w:eastAsia="Arial" w:hAnsi="Arial" w:cs="Arial"/>
          <w:sz w:val="23"/>
          <w:szCs w:val="23"/>
        </w:rPr>
        <w:t>h</w:t>
      </w:r>
      <w:r w:rsidRPr="00AD60F5">
        <w:rPr>
          <w:rFonts w:ascii="Arial" w:eastAsia="Arial" w:hAnsi="Arial" w:cs="Arial"/>
          <w:spacing w:val="-4"/>
          <w:sz w:val="23"/>
          <w:szCs w:val="23"/>
        </w:rPr>
        <w:t>il</w:t>
      </w:r>
      <w:r w:rsidRPr="00AD60F5">
        <w:rPr>
          <w:rFonts w:ascii="Arial" w:eastAsia="Arial" w:hAnsi="Arial" w:cs="Arial"/>
          <w:spacing w:val="4"/>
          <w:sz w:val="23"/>
          <w:szCs w:val="23"/>
        </w:rPr>
        <w:t>d</w:t>
      </w:r>
      <w:r w:rsidRPr="00AD60F5">
        <w:rPr>
          <w:rFonts w:ascii="Arial" w:eastAsia="Arial" w:hAnsi="Arial" w:cs="Arial"/>
          <w:spacing w:val="-1"/>
          <w:sz w:val="23"/>
          <w:szCs w:val="23"/>
        </w:rPr>
        <w:t>r</w:t>
      </w:r>
      <w:r w:rsidRPr="00AD60F5">
        <w:rPr>
          <w:rFonts w:ascii="Arial" w:eastAsia="Arial" w:hAnsi="Arial" w:cs="Arial"/>
          <w:sz w:val="23"/>
          <w:szCs w:val="23"/>
        </w:rPr>
        <w:t>en</w:t>
      </w:r>
      <w:r w:rsidRPr="00AD60F5">
        <w:rPr>
          <w:rFonts w:ascii="Arial" w:eastAsia="Arial" w:hAnsi="Arial" w:cs="Arial"/>
          <w:spacing w:val="1"/>
          <w:sz w:val="23"/>
          <w:szCs w:val="23"/>
        </w:rPr>
        <w:t>’</w:t>
      </w:r>
      <w:r w:rsidRPr="00AD60F5">
        <w:rPr>
          <w:rFonts w:ascii="Arial" w:eastAsia="Arial" w:hAnsi="Arial" w:cs="Arial"/>
          <w:sz w:val="23"/>
          <w:szCs w:val="23"/>
        </w:rPr>
        <w:t>s</w:t>
      </w:r>
      <w:r w:rsidRPr="00AD60F5">
        <w:rPr>
          <w:rFonts w:ascii="Arial" w:eastAsia="Arial" w:hAnsi="Arial" w:cs="Arial"/>
          <w:spacing w:val="16"/>
          <w:sz w:val="23"/>
          <w:szCs w:val="23"/>
        </w:rPr>
        <w:t xml:space="preserve"> </w:t>
      </w:r>
      <w:r w:rsidRPr="00AD60F5">
        <w:rPr>
          <w:rFonts w:ascii="Arial" w:eastAsia="Arial" w:hAnsi="Arial" w:cs="Arial"/>
          <w:spacing w:val="-1"/>
          <w:sz w:val="23"/>
          <w:szCs w:val="23"/>
        </w:rPr>
        <w:t>s</w:t>
      </w:r>
      <w:r w:rsidRPr="00AD60F5">
        <w:rPr>
          <w:rFonts w:ascii="Arial" w:eastAsia="Arial" w:hAnsi="Arial" w:cs="Arial"/>
          <w:spacing w:val="-5"/>
          <w:sz w:val="23"/>
          <w:szCs w:val="23"/>
        </w:rPr>
        <w:t>o</w:t>
      </w:r>
      <w:r w:rsidRPr="00AD60F5">
        <w:rPr>
          <w:rFonts w:ascii="Arial" w:eastAsia="Arial" w:hAnsi="Arial" w:cs="Arial"/>
          <w:spacing w:val="8"/>
          <w:sz w:val="23"/>
          <w:szCs w:val="23"/>
        </w:rPr>
        <w:t>c</w:t>
      </w:r>
      <w:r w:rsidRPr="00AD60F5">
        <w:rPr>
          <w:rFonts w:ascii="Arial" w:eastAsia="Arial" w:hAnsi="Arial" w:cs="Arial"/>
          <w:spacing w:val="-9"/>
          <w:sz w:val="23"/>
          <w:szCs w:val="23"/>
        </w:rPr>
        <w:t>i</w:t>
      </w:r>
      <w:r w:rsidRPr="00AD60F5">
        <w:rPr>
          <w:rFonts w:ascii="Arial" w:eastAsia="Arial" w:hAnsi="Arial" w:cs="Arial"/>
          <w:spacing w:val="4"/>
          <w:sz w:val="23"/>
          <w:szCs w:val="23"/>
        </w:rPr>
        <w:t>a</w:t>
      </w:r>
      <w:r w:rsidRPr="00AD60F5">
        <w:rPr>
          <w:rFonts w:ascii="Arial" w:eastAsia="Arial" w:hAnsi="Arial" w:cs="Arial"/>
          <w:sz w:val="23"/>
          <w:szCs w:val="23"/>
        </w:rPr>
        <w:t xml:space="preserve">l </w:t>
      </w:r>
      <w:r w:rsidRPr="00AD60F5">
        <w:rPr>
          <w:rFonts w:ascii="Arial" w:eastAsia="Arial" w:hAnsi="Arial" w:cs="Arial"/>
          <w:spacing w:val="3"/>
          <w:sz w:val="23"/>
          <w:szCs w:val="23"/>
        </w:rPr>
        <w:t>c</w:t>
      </w:r>
      <w:r w:rsidRPr="00AD60F5">
        <w:rPr>
          <w:rFonts w:ascii="Arial" w:eastAsia="Arial" w:hAnsi="Arial" w:cs="Arial"/>
          <w:spacing w:val="4"/>
          <w:sz w:val="23"/>
          <w:szCs w:val="23"/>
        </w:rPr>
        <w:t>a</w:t>
      </w:r>
      <w:r w:rsidRPr="00AD60F5">
        <w:rPr>
          <w:rFonts w:ascii="Arial" w:eastAsia="Arial" w:hAnsi="Arial" w:cs="Arial"/>
          <w:spacing w:val="-6"/>
          <w:sz w:val="23"/>
          <w:szCs w:val="23"/>
        </w:rPr>
        <w:t>r</w:t>
      </w:r>
      <w:r w:rsidRPr="00AD60F5">
        <w:rPr>
          <w:rFonts w:ascii="Arial" w:eastAsia="Arial" w:hAnsi="Arial" w:cs="Arial"/>
          <w:sz w:val="23"/>
          <w:szCs w:val="23"/>
        </w:rPr>
        <w:t>e</w:t>
      </w:r>
      <w:r w:rsidRPr="00AD60F5">
        <w:rPr>
          <w:rFonts w:ascii="Arial" w:eastAsia="Arial" w:hAnsi="Arial" w:cs="Arial"/>
          <w:spacing w:val="7"/>
          <w:sz w:val="23"/>
          <w:szCs w:val="23"/>
        </w:rPr>
        <w:t xml:space="preserve"> </w:t>
      </w:r>
      <w:r w:rsidRPr="00AD60F5">
        <w:rPr>
          <w:rFonts w:ascii="Arial" w:eastAsia="Arial" w:hAnsi="Arial" w:cs="Arial"/>
          <w:spacing w:val="-4"/>
          <w:sz w:val="23"/>
          <w:szCs w:val="23"/>
        </w:rPr>
        <w:t>i</w:t>
      </w:r>
      <w:r w:rsidRPr="00AD60F5">
        <w:rPr>
          <w:rFonts w:ascii="Arial" w:eastAsia="Arial" w:hAnsi="Arial" w:cs="Arial"/>
          <w:sz w:val="23"/>
          <w:szCs w:val="23"/>
        </w:rPr>
        <w:t>s</w:t>
      </w:r>
      <w:r w:rsidRPr="00AD60F5">
        <w:rPr>
          <w:rFonts w:ascii="Arial" w:eastAsia="Arial" w:hAnsi="Arial" w:cs="Arial"/>
          <w:spacing w:val="8"/>
          <w:sz w:val="23"/>
          <w:szCs w:val="23"/>
        </w:rPr>
        <w:t xml:space="preserve"> </w:t>
      </w:r>
      <w:r w:rsidRPr="00AD60F5">
        <w:rPr>
          <w:rFonts w:ascii="Arial" w:eastAsia="Arial" w:hAnsi="Arial" w:cs="Arial"/>
          <w:sz w:val="23"/>
          <w:szCs w:val="23"/>
        </w:rPr>
        <w:t>our</w:t>
      </w:r>
      <w:r w:rsidRPr="00AD60F5">
        <w:rPr>
          <w:rFonts w:ascii="Arial" w:eastAsia="Arial" w:hAnsi="Arial" w:cs="Arial"/>
          <w:spacing w:val="1"/>
          <w:sz w:val="23"/>
          <w:szCs w:val="23"/>
        </w:rPr>
        <w:t xml:space="preserve"> </w:t>
      </w:r>
      <w:r w:rsidRPr="00AD60F5">
        <w:rPr>
          <w:rFonts w:ascii="Arial" w:eastAsia="Arial" w:hAnsi="Arial" w:cs="Arial"/>
          <w:spacing w:val="3"/>
          <w:sz w:val="23"/>
          <w:szCs w:val="23"/>
        </w:rPr>
        <w:t>k</w:t>
      </w:r>
      <w:r w:rsidRPr="00AD60F5">
        <w:rPr>
          <w:rFonts w:ascii="Arial" w:eastAsia="Arial" w:hAnsi="Arial" w:cs="Arial"/>
          <w:sz w:val="23"/>
          <w:szCs w:val="23"/>
        </w:rPr>
        <w:t>ey</w:t>
      </w:r>
      <w:r w:rsidRPr="00AD60F5">
        <w:rPr>
          <w:rFonts w:ascii="Arial" w:eastAsia="Arial" w:hAnsi="Arial" w:cs="Arial"/>
          <w:spacing w:val="6"/>
          <w:sz w:val="23"/>
          <w:szCs w:val="23"/>
        </w:rPr>
        <w:t xml:space="preserve"> </w:t>
      </w:r>
      <w:r w:rsidRPr="00AD60F5">
        <w:rPr>
          <w:rFonts w:ascii="Arial" w:eastAsia="Arial" w:hAnsi="Arial" w:cs="Arial"/>
          <w:sz w:val="23"/>
          <w:szCs w:val="23"/>
        </w:rPr>
        <w:t>ob</w:t>
      </w:r>
      <w:r w:rsidRPr="00AD60F5">
        <w:rPr>
          <w:rFonts w:ascii="Arial" w:eastAsia="Arial" w:hAnsi="Arial" w:cs="Arial"/>
          <w:spacing w:val="-4"/>
          <w:sz w:val="23"/>
          <w:szCs w:val="23"/>
        </w:rPr>
        <w:t>j</w:t>
      </w:r>
      <w:r w:rsidRPr="00AD60F5">
        <w:rPr>
          <w:rFonts w:ascii="Arial" w:eastAsia="Arial" w:hAnsi="Arial" w:cs="Arial"/>
          <w:sz w:val="23"/>
          <w:szCs w:val="23"/>
        </w:rPr>
        <w:t>e</w:t>
      </w:r>
      <w:r w:rsidRPr="00AD60F5">
        <w:rPr>
          <w:rFonts w:ascii="Arial" w:eastAsia="Arial" w:hAnsi="Arial" w:cs="Arial"/>
          <w:spacing w:val="8"/>
          <w:sz w:val="23"/>
          <w:szCs w:val="23"/>
        </w:rPr>
        <w:t>c</w:t>
      </w:r>
      <w:r w:rsidRPr="00AD60F5">
        <w:rPr>
          <w:rFonts w:ascii="Arial" w:eastAsia="Arial" w:hAnsi="Arial" w:cs="Arial"/>
          <w:spacing w:val="-2"/>
          <w:sz w:val="23"/>
          <w:szCs w:val="23"/>
        </w:rPr>
        <w:t>t</w:t>
      </w:r>
      <w:r w:rsidRPr="00AD60F5">
        <w:rPr>
          <w:rFonts w:ascii="Arial" w:eastAsia="Arial" w:hAnsi="Arial" w:cs="Arial"/>
          <w:spacing w:val="-4"/>
          <w:sz w:val="23"/>
          <w:szCs w:val="23"/>
        </w:rPr>
        <w:t>i</w:t>
      </w:r>
      <w:r w:rsidRPr="00AD60F5">
        <w:rPr>
          <w:rFonts w:ascii="Arial" w:eastAsia="Arial" w:hAnsi="Arial" w:cs="Arial"/>
          <w:spacing w:val="3"/>
          <w:sz w:val="23"/>
          <w:szCs w:val="23"/>
        </w:rPr>
        <w:t>v</w:t>
      </w:r>
      <w:r w:rsidRPr="00AD60F5">
        <w:rPr>
          <w:rFonts w:ascii="Arial" w:eastAsia="Arial" w:hAnsi="Arial" w:cs="Arial"/>
          <w:sz w:val="23"/>
          <w:szCs w:val="23"/>
        </w:rPr>
        <w:t>e</w:t>
      </w:r>
      <w:r w:rsidRPr="00AD60F5">
        <w:rPr>
          <w:rFonts w:ascii="Arial" w:eastAsia="Arial" w:hAnsi="Arial" w:cs="Arial"/>
          <w:spacing w:val="12"/>
          <w:sz w:val="23"/>
          <w:szCs w:val="23"/>
        </w:rPr>
        <w:t xml:space="preserve"> </w:t>
      </w:r>
      <w:r w:rsidRPr="00AD60F5">
        <w:rPr>
          <w:rFonts w:ascii="Arial" w:eastAsia="Arial" w:hAnsi="Arial" w:cs="Arial"/>
          <w:spacing w:val="4"/>
          <w:sz w:val="23"/>
          <w:szCs w:val="23"/>
        </w:rPr>
        <w:t>a</w:t>
      </w:r>
      <w:r w:rsidRPr="00AD60F5">
        <w:rPr>
          <w:rFonts w:ascii="Arial" w:eastAsia="Arial" w:hAnsi="Arial" w:cs="Arial"/>
          <w:sz w:val="23"/>
          <w:szCs w:val="23"/>
        </w:rPr>
        <w:t>nd</w:t>
      </w:r>
      <w:r w:rsidRPr="00AD60F5">
        <w:rPr>
          <w:rFonts w:ascii="Arial" w:eastAsia="Arial" w:hAnsi="Arial" w:cs="Arial"/>
          <w:spacing w:val="2"/>
          <w:sz w:val="23"/>
          <w:szCs w:val="23"/>
        </w:rPr>
        <w:t xml:space="preserve"> </w:t>
      </w:r>
      <w:r w:rsidRPr="00AD60F5">
        <w:rPr>
          <w:rFonts w:ascii="Arial" w:eastAsia="Arial" w:hAnsi="Arial" w:cs="Arial"/>
          <w:sz w:val="23"/>
          <w:szCs w:val="23"/>
        </w:rPr>
        <w:t>our</w:t>
      </w:r>
      <w:r w:rsidRPr="00AD60F5">
        <w:rPr>
          <w:rFonts w:ascii="Arial" w:eastAsia="Arial" w:hAnsi="Arial" w:cs="Arial"/>
          <w:spacing w:val="-4"/>
          <w:sz w:val="23"/>
          <w:szCs w:val="23"/>
        </w:rPr>
        <w:t xml:space="preserve"> </w:t>
      </w:r>
      <w:r w:rsidRPr="00AD60F5">
        <w:rPr>
          <w:rFonts w:ascii="Arial" w:eastAsia="Arial" w:hAnsi="Arial" w:cs="Arial"/>
          <w:spacing w:val="10"/>
          <w:sz w:val="23"/>
          <w:szCs w:val="23"/>
        </w:rPr>
        <w:t>W</w:t>
      </w:r>
      <w:r w:rsidRPr="00AD60F5">
        <w:rPr>
          <w:rFonts w:ascii="Arial" w:eastAsia="Arial" w:hAnsi="Arial" w:cs="Arial"/>
          <w:sz w:val="23"/>
          <w:szCs w:val="23"/>
        </w:rPr>
        <w:t>o</w:t>
      </w:r>
      <w:r w:rsidRPr="00AD60F5">
        <w:rPr>
          <w:rFonts w:ascii="Arial" w:eastAsia="Arial" w:hAnsi="Arial" w:cs="Arial"/>
          <w:spacing w:val="-1"/>
          <w:sz w:val="23"/>
          <w:szCs w:val="23"/>
        </w:rPr>
        <w:t>rk</w:t>
      </w:r>
      <w:r w:rsidRPr="00AD60F5">
        <w:rPr>
          <w:rFonts w:ascii="Arial" w:eastAsia="Arial" w:hAnsi="Arial" w:cs="Arial"/>
          <w:spacing w:val="2"/>
          <w:sz w:val="23"/>
          <w:szCs w:val="23"/>
        </w:rPr>
        <w:t>f</w:t>
      </w:r>
      <w:r w:rsidRPr="00AD60F5">
        <w:rPr>
          <w:rFonts w:ascii="Arial" w:eastAsia="Arial" w:hAnsi="Arial" w:cs="Arial"/>
          <w:sz w:val="23"/>
          <w:szCs w:val="23"/>
        </w:rPr>
        <w:t>o</w:t>
      </w:r>
      <w:r w:rsidRPr="00AD60F5">
        <w:rPr>
          <w:rFonts w:ascii="Arial" w:eastAsia="Arial" w:hAnsi="Arial" w:cs="Arial"/>
          <w:spacing w:val="-1"/>
          <w:sz w:val="23"/>
          <w:szCs w:val="23"/>
        </w:rPr>
        <w:t>rc</w:t>
      </w:r>
      <w:r w:rsidRPr="00AD60F5">
        <w:rPr>
          <w:rFonts w:ascii="Arial" w:eastAsia="Arial" w:hAnsi="Arial" w:cs="Arial"/>
          <w:sz w:val="23"/>
          <w:szCs w:val="23"/>
        </w:rPr>
        <w:t>e</w:t>
      </w:r>
      <w:r w:rsidRPr="00AD60F5">
        <w:rPr>
          <w:rFonts w:ascii="Arial" w:eastAsia="Arial" w:hAnsi="Arial" w:cs="Arial"/>
          <w:spacing w:val="13"/>
          <w:sz w:val="23"/>
          <w:szCs w:val="23"/>
        </w:rPr>
        <w:t xml:space="preserve"> </w:t>
      </w:r>
      <w:r w:rsidRPr="00AD60F5">
        <w:rPr>
          <w:rFonts w:ascii="Arial" w:eastAsia="Arial" w:hAnsi="Arial" w:cs="Arial"/>
          <w:w w:val="101"/>
          <w:sz w:val="23"/>
          <w:szCs w:val="23"/>
        </w:rPr>
        <w:t>D</w:t>
      </w:r>
      <w:r w:rsidRPr="00AD60F5">
        <w:rPr>
          <w:rFonts w:ascii="Arial" w:eastAsia="Arial" w:hAnsi="Arial" w:cs="Arial"/>
          <w:spacing w:val="-5"/>
          <w:w w:val="101"/>
          <w:sz w:val="23"/>
          <w:szCs w:val="23"/>
        </w:rPr>
        <w:t>e</w:t>
      </w:r>
      <w:r w:rsidRPr="00AD60F5">
        <w:rPr>
          <w:rFonts w:ascii="Arial" w:eastAsia="Arial" w:hAnsi="Arial" w:cs="Arial"/>
          <w:spacing w:val="8"/>
          <w:w w:val="101"/>
          <w:sz w:val="23"/>
          <w:szCs w:val="23"/>
        </w:rPr>
        <w:t>v</w:t>
      </w:r>
      <w:r w:rsidRPr="00AD60F5">
        <w:rPr>
          <w:rFonts w:ascii="Arial" w:eastAsia="Arial" w:hAnsi="Arial" w:cs="Arial"/>
          <w:w w:val="101"/>
          <w:sz w:val="23"/>
          <w:szCs w:val="23"/>
        </w:rPr>
        <w:t>e</w:t>
      </w:r>
      <w:r w:rsidRPr="00AD60F5">
        <w:rPr>
          <w:rFonts w:ascii="Arial" w:eastAsia="Arial" w:hAnsi="Arial" w:cs="Arial"/>
          <w:spacing w:val="-4"/>
          <w:w w:val="101"/>
          <w:sz w:val="23"/>
          <w:szCs w:val="23"/>
        </w:rPr>
        <w:t>l</w:t>
      </w:r>
      <w:r w:rsidRPr="00AD60F5">
        <w:rPr>
          <w:rFonts w:ascii="Arial" w:eastAsia="Arial" w:hAnsi="Arial" w:cs="Arial"/>
          <w:w w:val="101"/>
          <w:sz w:val="23"/>
          <w:szCs w:val="23"/>
        </w:rPr>
        <w:t>op</w:t>
      </w:r>
      <w:r w:rsidRPr="00AD60F5">
        <w:rPr>
          <w:rFonts w:ascii="Arial" w:eastAsia="Arial" w:hAnsi="Arial" w:cs="Arial"/>
          <w:spacing w:val="-2"/>
          <w:w w:val="101"/>
          <w:sz w:val="23"/>
          <w:szCs w:val="23"/>
        </w:rPr>
        <w:t>m</w:t>
      </w:r>
      <w:r w:rsidRPr="00AD60F5">
        <w:rPr>
          <w:rFonts w:ascii="Arial" w:eastAsia="Arial" w:hAnsi="Arial" w:cs="Arial"/>
          <w:w w:val="101"/>
          <w:sz w:val="23"/>
          <w:szCs w:val="23"/>
        </w:rPr>
        <w:t>e</w:t>
      </w:r>
      <w:r w:rsidRPr="00AD60F5">
        <w:rPr>
          <w:rFonts w:ascii="Arial" w:eastAsia="Arial" w:hAnsi="Arial" w:cs="Arial"/>
          <w:spacing w:val="4"/>
          <w:w w:val="101"/>
          <w:sz w:val="23"/>
          <w:szCs w:val="23"/>
        </w:rPr>
        <w:t>n</w:t>
      </w:r>
      <w:r w:rsidRPr="00AD60F5">
        <w:rPr>
          <w:rFonts w:ascii="Arial" w:eastAsia="Arial" w:hAnsi="Arial" w:cs="Arial"/>
          <w:w w:val="101"/>
          <w:sz w:val="23"/>
          <w:szCs w:val="23"/>
        </w:rPr>
        <w:t xml:space="preserve">t </w:t>
      </w:r>
      <w:r w:rsidRPr="00AD60F5">
        <w:rPr>
          <w:rFonts w:ascii="Arial" w:eastAsia="Arial" w:hAnsi="Arial" w:cs="Arial"/>
          <w:spacing w:val="3"/>
          <w:sz w:val="23"/>
          <w:szCs w:val="23"/>
        </w:rPr>
        <w:t>S</w:t>
      </w:r>
      <w:r w:rsidRPr="00AD60F5">
        <w:rPr>
          <w:rFonts w:ascii="Arial" w:eastAsia="Arial" w:hAnsi="Arial" w:cs="Arial"/>
          <w:spacing w:val="2"/>
          <w:sz w:val="23"/>
          <w:szCs w:val="23"/>
        </w:rPr>
        <w:t>t</w:t>
      </w:r>
      <w:r w:rsidRPr="00AD60F5">
        <w:rPr>
          <w:rFonts w:ascii="Arial" w:eastAsia="Arial" w:hAnsi="Arial" w:cs="Arial"/>
          <w:spacing w:val="-6"/>
          <w:sz w:val="23"/>
          <w:szCs w:val="23"/>
        </w:rPr>
        <w:t>r</w:t>
      </w:r>
      <w:r w:rsidRPr="00AD60F5">
        <w:rPr>
          <w:rFonts w:ascii="Arial" w:eastAsia="Arial" w:hAnsi="Arial" w:cs="Arial"/>
          <w:spacing w:val="4"/>
          <w:sz w:val="23"/>
          <w:szCs w:val="23"/>
        </w:rPr>
        <w:t>a</w:t>
      </w:r>
      <w:r w:rsidRPr="00AD60F5">
        <w:rPr>
          <w:rFonts w:ascii="Arial" w:eastAsia="Arial" w:hAnsi="Arial" w:cs="Arial"/>
          <w:spacing w:val="-2"/>
          <w:sz w:val="23"/>
          <w:szCs w:val="23"/>
        </w:rPr>
        <w:t>t</w:t>
      </w:r>
      <w:r w:rsidRPr="00AD60F5">
        <w:rPr>
          <w:rFonts w:ascii="Arial" w:eastAsia="Arial" w:hAnsi="Arial" w:cs="Arial"/>
          <w:sz w:val="23"/>
          <w:szCs w:val="23"/>
        </w:rPr>
        <w:t>e</w:t>
      </w:r>
      <w:r w:rsidRPr="00AD60F5">
        <w:rPr>
          <w:rFonts w:ascii="Arial" w:eastAsia="Arial" w:hAnsi="Arial" w:cs="Arial"/>
          <w:spacing w:val="4"/>
          <w:sz w:val="23"/>
          <w:szCs w:val="23"/>
        </w:rPr>
        <w:t>g</w:t>
      </w:r>
      <w:r w:rsidRPr="00AD60F5">
        <w:rPr>
          <w:rFonts w:ascii="Arial" w:eastAsia="Arial" w:hAnsi="Arial" w:cs="Arial"/>
          <w:sz w:val="23"/>
          <w:szCs w:val="23"/>
        </w:rPr>
        <w:t>y</w:t>
      </w:r>
      <w:r w:rsidRPr="00AD60F5">
        <w:rPr>
          <w:rFonts w:ascii="Arial" w:eastAsia="Arial" w:hAnsi="Arial" w:cs="Arial"/>
          <w:spacing w:val="6"/>
          <w:sz w:val="23"/>
          <w:szCs w:val="23"/>
        </w:rPr>
        <w:t xml:space="preserve"> aims to </w:t>
      </w:r>
      <w:r w:rsidRPr="00AD60F5">
        <w:rPr>
          <w:rFonts w:ascii="Arial" w:eastAsia="Arial" w:hAnsi="Arial" w:cs="Arial"/>
          <w:sz w:val="23"/>
          <w:szCs w:val="23"/>
        </w:rPr>
        <w:t>g</w:t>
      </w:r>
      <w:r w:rsidRPr="00AD60F5">
        <w:rPr>
          <w:rFonts w:ascii="Arial" w:eastAsia="Arial" w:hAnsi="Arial" w:cs="Arial"/>
          <w:spacing w:val="-4"/>
          <w:sz w:val="23"/>
          <w:szCs w:val="23"/>
        </w:rPr>
        <w:t>i</w:t>
      </w:r>
      <w:r w:rsidRPr="00AD60F5">
        <w:rPr>
          <w:rFonts w:ascii="Arial" w:eastAsia="Arial" w:hAnsi="Arial" w:cs="Arial"/>
          <w:spacing w:val="3"/>
          <w:sz w:val="23"/>
          <w:szCs w:val="23"/>
        </w:rPr>
        <w:t>v</w:t>
      </w:r>
      <w:r w:rsidRPr="00AD60F5">
        <w:rPr>
          <w:rFonts w:ascii="Arial" w:eastAsia="Arial" w:hAnsi="Arial" w:cs="Arial"/>
          <w:sz w:val="23"/>
          <w:szCs w:val="23"/>
        </w:rPr>
        <w:t>e</w:t>
      </w:r>
      <w:r w:rsidRPr="00AD60F5">
        <w:rPr>
          <w:rFonts w:ascii="Arial" w:eastAsia="Arial" w:hAnsi="Arial" w:cs="Arial"/>
          <w:spacing w:val="7"/>
          <w:sz w:val="23"/>
          <w:szCs w:val="23"/>
        </w:rPr>
        <w:t xml:space="preserve"> </w:t>
      </w:r>
      <w:r w:rsidRPr="00AD60F5">
        <w:rPr>
          <w:rFonts w:ascii="Arial" w:eastAsia="Arial" w:hAnsi="Arial" w:cs="Arial"/>
          <w:sz w:val="23"/>
          <w:szCs w:val="23"/>
        </w:rPr>
        <w:t>o</w:t>
      </w:r>
      <w:r w:rsidRPr="00AD60F5">
        <w:rPr>
          <w:rFonts w:ascii="Arial" w:eastAsia="Arial" w:hAnsi="Arial" w:cs="Arial"/>
          <w:spacing w:val="4"/>
          <w:sz w:val="23"/>
          <w:szCs w:val="23"/>
        </w:rPr>
        <w:t>u</w:t>
      </w:r>
      <w:r w:rsidRPr="00AD60F5">
        <w:rPr>
          <w:rFonts w:ascii="Arial" w:eastAsia="Arial" w:hAnsi="Arial" w:cs="Arial"/>
          <w:sz w:val="23"/>
          <w:szCs w:val="23"/>
        </w:rPr>
        <w:t xml:space="preserve">r </w:t>
      </w:r>
      <w:r w:rsidRPr="00AD60F5">
        <w:rPr>
          <w:rFonts w:ascii="Arial" w:eastAsia="Arial" w:hAnsi="Arial" w:cs="Arial"/>
          <w:spacing w:val="3"/>
          <w:sz w:val="23"/>
          <w:szCs w:val="23"/>
        </w:rPr>
        <w:t>s</w:t>
      </w:r>
      <w:r w:rsidRPr="00AD60F5">
        <w:rPr>
          <w:rFonts w:ascii="Arial" w:eastAsia="Arial" w:hAnsi="Arial" w:cs="Arial"/>
          <w:spacing w:val="-2"/>
          <w:sz w:val="23"/>
          <w:szCs w:val="23"/>
        </w:rPr>
        <w:t>t</w:t>
      </w:r>
      <w:r w:rsidRPr="00AD60F5">
        <w:rPr>
          <w:rFonts w:ascii="Arial" w:eastAsia="Arial" w:hAnsi="Arial" w:cs="Arial"/>
          <w:sz w:val="23"/>
          <w:szCs w:val="23"/>
        </w:rPr>
        <w:t>a</w:t>
      </w:r>
      <w:r w:rsidRPr="00AD60F5">
        <w:rPr>
          <w:rFonts w:ascii="Arial" w:eastAsia="Arial" w:hAnsi="Arial" w:cs="Arial"/>
          <w:spacing w:val="2"/>
          <w:sz w:val="23"/>
          <w:szCs w:val="23"/>
        </w:rPr>
        <w:t>f</w:t>
      </w:r>
      <w:r w:rsidRPr="00AD60F5">
        <w:rPr>
          <w:rFonts w:ascii="Arial" w:eastAsia="Arial" w:hAnsi="Arial" w:cs="Arial"/>
          <w:sz w:val="23"/>
          <w:szCs w:val="23"/>
        </w:rPr>
        <w:t>f</w:t>
      </w:r>
      <w:r w:rsidRPr="00AD60F5">
        <w:rPr>
          <w:rFonts w:ascii="Arial" w:eastAsia="Arial" w:hAnsi="Arial" w:cs="Arial"/>
          <w:spacing w:val="5"/>
          <w:sz w:val="23"/>
          <w:szCs w:val="23"/>
        </w:rPr>
        <w:t xml:space="preserve"> </w:t>
      </w:r>
      <w:r w:rsidRPr="00AD60F5">
        <w:rPr>
          <w:rFonts w:ascii="Arial" w:eastAsia="Arial" w:hAnsi="Arial" w:cs="Arial"/>
          <w:spacing w:val="2"/>
          <w:sz w:val="23"/>
          <w:szCs w:val="23"/>
        </w:rPr>
        <w:t>t</w:t>
      </w:r>
      <w:r w:rsidRPr="00AD60F5">
        <w:rPr>
          <w:rFonts w:ascii="Arial" w:eastAsia="Arial" w:hAnsi="Arial" w:cs="Arial"/>
          <w:sz w:val="23"/>
          <w:szCs w:val="23"/>
        </w:rPr>
        <w:t>he</w:t>
      </w:r>
      <w:r w:rsidRPr="00AD60F5">
        <w:rPr>
          <w:rFonts w:ascii="Arial" w:eastAsia="Arial" w:hAnsi="Arial" w:cs="Arial"/>
          <w:spacing w:val="1"/>
          <w:sz w:val="23"/>
          <w:szCs w:val="23"/>
        </w:rPr>
        <w:t xml:space="preserve"> </w:t>
      </w:r>
      <w:r w:rsidRPr="00AD60F5">
        <w:rPr>
          <w:rFonts w:ascii="Arial" w:eastAsia="Arial" w:hAnsi="Arial" w:cs="Arial"/>
          <w:spacing w:val="-1"/>
          <w:sz w:val="23"/>
          <w:szCs w:val="23"/>
        </w:rPr>
        <w:t>c</w:t>
      </w:r>
      <w:r w:rsidRPr="00AD60F5">
        <w:rPr>
          <w:rFonts w:ascii="Arial" w:eastAsia="Arial" w:hAnsi="Arial" w:cs="Arial"/>
          <w:sz w:val="23"/>
          <w:szCs w:val="23"/>
        </w:rPr>
        <w:t>o</w:t>
      </w:r>
      <w:r w:rsidRPr="00AD60F5">
        <w:rPr>
          <w:rFonts w:ascii="Arial" w:eastAsia="Arial" w:hAnsi="Arial" w:cs="Arial"/>
          <w:spacing w:val="-2"/>
          <w:sz w:val="23"/>
          <w:szCs w:val="23"/>
        </w:rPr>
        <w:t>m</w:t>
      </w:r>
      <w:r w:rsidRPr="00AD60F5">
        <w:rPr>
          <w:rFonts w:ascii="Arial" w:eastAsia="Arial" w:hAnsi="Arial" w:cs="Arial"/>
          <w:spacing w:val="4"/>
          <w:sz w:val="23"/>
          <w:szCs w:val="23"/>
        </w:rPr>
        <w:t>p</w:t>
      </w:r>
      <w:r w:rsidRPr="00AD60F5">
        <w:rPr>
          <w:rFonts w:ascii="Arial" w:eastAsia="Arial" w:hAnsi="Arial" w:cs="Arial"/>
          <w:sz w:val="23"/>
          <w:szCs w:val="23"/>
        </w:rPr>
        <w:t>e</w:t>
      </w:r>
      <w:r w:rsidRPr="00AD60F5">
        <w:rPr>
          <w:rFonts w:ascii="Arial" w:eastAsia="Arial" w:hAnsi="Arial" w:cs="Arial"/>
          <w:spacing w:val="-2"/>
          <w:sz w:val="23"/>
          <w:szCs w:val="23"/>
        </w:rPr>
        <w:t>t</w:t>
      </w:r>
      <w:r w:rsidRPr="00AD60F5">
        <w:rPr>
          <w:rFonts w:ascii="Arial" w:eastAsia="Arial" w:hAnsi="Arial" w:cs="Arial"/>
          <w:spacing w:val="4"/>
          <w:sz w:val="23"/>
          <w:szCs w:val="23"/>
        </w:rPr>
        <w:t>e</w:t>
      </w:r>
      <w:r w:rsidRPr="00AD60F5">
        <w:rPr>
          <w:rFonts w:ascii="Arial" w:eastAsia="Arial" w:hAnsi="Arial" w:cs="Arial"/>
          <w:spacing w:val="-5"/>
          <w:sz w:val="23"/>
          <w:szCs w:val="23"/>
        </w:rPr>
        <w:t>n</w:t>
      </w:r>
      <w:r w:rsidRPr="00AD60F5">
        <w:rPr>
          <w:rFonts w:ascii="Arial" w:eastAsia="Arial" w:hAnsi="Arial" w:cs="Arial"/>
          <w:spacing w:val="3"/>
          <w:sz w:val="23"/>
          <w:szCs w:val="23"/>
        </w:rPr>
        <w:t>c</w:t>
      </w:r>
      <w:r w:rsidRPr="00AD60F5">
        <w:rPr>
          <w:rFonts w:ascii="Arial" w:eastAsia="Arial" w:hAnsi="Arial" w:cs="Arial"/>
          <w:spacing w:val="-4"/>
          <w:sz w:val="23"/>
          <w:szCs w:val="23"/>
        </w:rPr>
        <w:t>i</w:t>
      </w:r>
      <w:r w:rsidRPr="00AD60F5">
        <w:rPr>
          <w:rFonts w:ascii="Arial" w:eastAsia="Arial" w:hAnsi="Arial" w:cs="Arial"/>
          <w:sz w:val="23"/>
          <w:szCs w:val="23"/>
        </w:rPr>
        <w:t>e</w:t>
      </w:r>
      <w:r w:rsidRPr="00AD60F5">
        <w:rPr>
          <w:rFonts w:ascii="Arial" w:eastAsia="Arial" w:hAnsi="Arial" w:cs="Arial"/>
          <w:spacing w:val="8"/>
          <w:sz w:val="23"/>
          <w:szCs w:val="23"/>
        </w:rPr>
        <w:t>s</w:t>
      </w:r>
      <w:r w:rsidRPr="00AD60F5">
        <w:rPr>
          <w:rFonts w:ascii="Arial" w:eastAsia="Arial" w:hAnsi="Arial" w:cs="Arial"/>
          <w:sz w:val="23"/>
          <w:szCs w:val="23"/>
        </w:rPr>
        <w:t>,</w:t>
      </w:r>
      <w:r w:rsidRPr="00AD60F5">
        <w:rPr>
          <w:rFonts w:ascii="Arial" w:eastAsia="Arial" w:hAnsi="Arial" w:cs="Arial"/>
          <w:spacing w:val="11"/>
          <w:sz w:val="23"/>
          <w:szCs w:val="23"/>
        </w:rPr>
        <w:t xml:space="preserve"> </w:t>
      </w:r>
      <w:r w:rsidRPr="00AD60F5">
        <w:rPr>
          <w:rFonts w:ascii="Arial" w:eastAsia="Arial" w:hAnsi="Arial" w:cs="Arial"/>
          <w:spacing w:val="3"/>
          <w:sz w:val="23"/>
          <w:szCs w:val="23"/>
        </w:rPr>
        <w:t>s</w:t>
      </w:r>
      <w:r w:rsidRPr="00AD60F5">
        <w:rPr>
          <w:rFonts w:ascii="Arial" w:eastAsia="Arial" w:hAnsi="Arial" w:cs="Arial"/>
          <w:spacing w:val="-1"/>
          <w:sz w:val="23"/>
          <w:szCs w:val="23"/>
        </w:rPr>
        <w:t>k</w:t>
      </w:r>
      <w:r w:rsidRPr="00AD60F5">
        <w:rPr>
          <w:rFonts w:ascii="Arial" w:eastAsia="Arial" w:hAnsi="Arial" w:cs="Arial"/>
          <w:spacing w:val="-4"/>
          <w:sz w:val="23"/>
          <w:szCs w:val="23"/>
        </w:rPr>
        <w:t>i</w:t>
      </w:r>
      <w:r w:rsidRPr="00AD60F5">
        <w:rPr>
          <w:rFonts w:ascii="Arial" w:eastAsia="Arial" w:hAnsi="Arial" w:cs="Arial"/>
          <w:spacing w:val="1"/>
          <w:sz w:val="23"/>
          <w:szCs w:val="23"/>
        </w:rPr>
        <w:t>l</w:t>
      </w:r>
      <w:r w:rsidRPr="00AD60F5">
        <w:rPr>
          <w:rFonts w:ascii="Arial" w:eastAsia="Arial" w:hAnsi="Arial" w:cs="Arial"/>
          <w:spacing w:val="-4"/>
          <w:sz w:val="23"/>
          <w:szCs w:val="23"/>
        </w:rPr>
        <w:t>l</w:t>
      </w:r>
      <w:r w:rsidRPr="00AD60F5">
        <w:rPr>
          <w:rFonts w:ascii="Arial" w:eastAsia="Arial" w:hAnsi="Arial" w:cs="Arial"/>
          <w:sz w:val="23"/>
          <w:szCs w:val="23"/>
        </w:rPr>
        <w:t>s</w:t>
      </w:r>
      <w:r w:rsidRPr="00AD60F5">
        <w:rPr>
          <w:rFonts w:ascii="Arial" w:eastAsia="Arial" w:hAnsi="Arial" w:cs="Arial"/>
          <w:spacing w:val="11"/>
          <w:sz w:val="23"/>
          <w:szCs w:val="23"/>
        </w:rPr>
        <w:t xml:space="preserve"> </w:t>
      </w:r>
      <w:r w:rsidRPr="00AD60F5">
        <w:rPr>
          <w:rFonts w:ascii="Arial" w:eastAsia="Arial" w:hAnsi="Arial" w:cs="Arial"/>
          <w:sz w:val="23"/>
          <w:szCs w:val="23"/>
        </w:rPr>
        <w:t>and</w:t>
      </w:r>
      <w:r w:rsidRPr="00AD60F5">
        <w:rPr>
          <w:rFonts w:ascii="Arial" w:eastAsia="Arial" w:hAnsi="Arial" w:cs="Arial"/>
          <w:spacing w:val="7"/>
          <w:sz w:val="23"/>
          <w:szCs w:val="23"/>
        </w:rPr>
        <w:t xml:space="preserve"> </w:t>
      </w:r>
      <w:r w:rsidRPr="00AD60F5">
        <w:rPr>
          <w:rFonts w:ascii="Arial" w:eastAsia="Arial" w:hAnsi="Arial" w:cs="Arial"/>
          <w:spacing w:val="-1"/>
          <w:sz w:val="23"/>
          <w:szCs w:val="23"/>
        </w:rPr>
        <w:t>k</w:t>
      </w:r>
      <w:r w:rsidRPr="00AD60F5">
        <w:rPr>
          <w:rFonts w:ascii="Arial" w:eastAsia="Arial" w:hAnsi="Arial" w:cs="Arial"/>
          <w:spacing w:val="4"/>
          <w:sz w:val="23"/>
          <w:szCs w:val="23"/>
        </w:rPr>
        <w:t>n</w:t>
      </w:r>
      <w:r w:rsidRPr="00AD60F5">
        <w:rPr>
          <w:rFonts w:ascii="Arial" w:eastAsia="Arial" w:hAnsi="Arial" w:cs="Arial"/>
          <w:sz w:val="23"/>
          <w:szCs w:val="23"/>
        </w:rPr>
        <w:t>ow</w:t>
      </w:r>
      <w:r w:rsidRPr="00AD60F5">
        <w:rPr>
          <w:rFonts w:ascii="Arial" w:eastAsia="Arial" w:hAnsi="Arial" w:cs="Arial"/>
          <w:spacing w:val="-4"/>
          <w:sz w:val="23"/>
          <w:szCs w:val="23"/>
        </w:rPr>
        <w:t>l</w:t>
      </w:r>
      <w:r w:rsidRPr="00AD60F5">
        <w:rPr>
          <w:rFonts w:ascii="Arial" w:eastAsia="Arial" w:hAnsi="Arial" w:cs="Arial"/>
          <w:sz w:val="23"/>
          <w:szCs w:val="23"/>
        </w:rPr>
        <w:t>edge</w:t>
      </w:r>
      <w:r w:rsidRPr="00AD60F5">
        <w:rPr>
          <w:rFonts w:ascii="Arial" w:eastAsia="Arial" w:hAnsi="Arial" w:cs="Arial"/>
          <w:spacing w:val="14"/>
          <w:sz w:val="23"/>
          <w:szCs w:val="23"/>
        </w:rPr>
        <w:t xml:space="preserve"> needed </w:t>
      </w:r>
      <w:r w:rsidRPr="00AD60F5">
        <w:rPr>
          <w:rFonts w:ascii="Arial" w:eastAsia="Arial" w:hAnsi="Arial" w:cs="Arial"/>
          <w:spacing w:val="2"/>
          <w:sz w:val="23"/>
          <w:szCs w:val="23"/>
        </w:rPr>
        <w:t>t</w:t>
      </w:r>
      <w:r w:rsidRPr="00AD60F5">
        <w:rPr>
          <w:rFonts w:ascii="Arial" w:eastAsia="Arial" w:hAnsi="Arial" w:cs="Arial"/>
          <w:sz w:val="23"/>
          <w:szCs w:val="23"/>
        </w:rPr>
        <w:t>o</w:t>
      </w:r>
      <w:r w:rsidRPr="00AD60F5">
        <w:rPr>
          <w:rFonts w:ascii="Arial" w:eastAsia="Arial" w:hAnsi="Arial" w:cs="Arial"/>
          <w:spacing w:val="5"/>
          <w:sz w:val="23"/>
          <w:szCs w:val="23"/>
        </w:rPr>
        <w:t xml:space="preserve"> </w:t>
      </w:r>
      <w:r w:rsidRPr="00AD60F5">
        <w:rPr>
          <w:rFonts w:ascii="Arial" w:eastAsia="Arial" w:hAnsi="Arial" w:cs="Arial"/>
          <w:spacing w:val="-5"/>
          <w:sz w:val="23"/>
          <w:szCs w:val="23"/>
        </w:rPr>
        <w:t>a</w:t>
      </w:r>
      <w:r w:rsidRPr="00AD60F5">
        <w:rPr>
          <w:rFonts w:ascii="Arial" w:eastAsia="Arial" w:hAnsi="Arial" w:cs="Arial"/>
          <w:spacing w:val="-1"/>
          <w:sz w:val="23"/>
          <w:szCs w:val="23"/>
        </w:rPr>
        <w:t>c</w:t>
      </w:r>
      <w:r w:rsidRPr="00AD60F5">
        <w:rPr>
          <w:rFonts w:ascii="Arial" w:eastAsia="Arial" w:hAnsi="Arial" w:cs="Arial"/>
          <w:spacing w:val="4"/>
          <w:sz w:val="23"/>
          <w:szCs w:val="23"/>
        </w:rPr>
        <w:t>h</w:t>
      </w:r>
      <w:r w:rsidRPr="00AD60F5">
        <w:rPr>
          <w:rFonts w:ascii="Arial" w:eastAsia="Arial" w:hAnsi="Arial" w:cs="Arial"/>
          <w:spacing w:val="-9"/>
          <w:sz w:val="23"/>
          <w:szCs w:val="23"/>
        </w:rPr>
        <w:t>i</w:t>
      </w:r>
      <w:r w:rsidRPr="00AD60F5">
        <w:rPr>
          <w:rFonts w:ascii="Arial" w:eastAsia="Arial" w:hAnsi="Arial" w:cs="Arial"/>
          <w:spacing w:val="4"/>
          <w:sz w:val="23"/>
          <w:szCs w:val="23"/>
        </w:rPr>
        <w:t>e</w:t>
      </w:r>
      <w:r w:rsidRPr="00AD60F5">
        <w:rPr>
          <w:rFonts w:ascii="Arial" w:eastAsia="Arial" w:hAnsi="Arial" w:cs="Arial"/>
          <w:spacing w:val="3"/>
          <w:sz w:val="23"/>
          <w:szCs w:val="23"/>
        </w:rPr>
        <w:t>v</w:t>
      </w:r>
      <w:r w:rsidRPr="00AD60F5">
        <w:rPr>
          <w:rFonts w:ascii="Arial" w:eastAsia="Arial" w:hAnsi="Arial" w:cs="Arial"/>
          <w:sz w:val="23"/>
          <w:szCs w:val="23"/>
        </w:rPr>
        <w:t>e</w:t>
      </w:r>
      <w:r w:rsidRPr="00AD60F5">
        <w:rPr>
          <w:rFonts w:ascii="Arial" w:eastAsia="Arial" w:hAnsi="Arial" w:cs="Arial"/>
          <w:spacing w:val="11"/>
          <w:sz w:val="23"/>
          <w:szCs w:val="23"/>
        </w:rPr>
        <w:t xml:space="preserve"> </w:t>
      </w:r>
      <w:r w:rsidRPr="00AD60F5">
        <w:rPr>
          <w:rFonts w:ascii="Arial" w:eastAsia="Arial" w:hAnsi="Arial" w:cs="Arial"/>
          <w:spacing w:val="-2"/>
          <w:sz w:val="23"/>
          <w:szCs w:val="23"/>
        </w:rPr>
        <w:t>t</w:t>
      </w:r>
      <w:r w:rsidRPr="00AD60F5">
        <w:rPr>
          <w:rFonts w:ascii="Arial" w:eastAsia="Arial" w:hAnsi="Arial" w:cs="Arial"/>
          <w:spacing w:val="4"/>
          <w:sz w:val="23"/>
          <w:szCs w:val="23"/>
        </w:rPr>
        <w:t>h</w:t>
      </w:r>
      <w:r w:rsidRPr="00AD60F5">
        <w:rPr>
          <w:rFonts w:ascii="Arial" w:eastAsia="Arial" w:hAnsi="Arial" w:cs="Arial"/>
          <w:spacing w:val="-9"/>
          <w:sz w:val="23"/>
          <w:szCs w:val="23"/>
        </w:rPr>
        <w:t>i</w:t>
      </w:r>
      <w:r w:rsidRPr="00AD60F5">
        <w:rPr>
          <w:rFonts w:ascii="Arial" w:eastAsia="Arial" w:hAnsi="Arial" w:cs="Arial"/>
          <w:sz w:val="23"/>
          <w:szCs w:val="23"/>
        </w:rPr>
        <w:t>s</w:t>
      </w:r>
      <w:r w:rsidRPr="00AD60F5">
        <w:rPr>
          <w:rFonts w:ascii="Arial" w:eastAsia="Arial" w:hAnsi="Arial" w:cs="Arial"/>
          <w:spacing w:val="6"/>
          <w:sz w:val="23"/>
          <w:szCs w:val="23"/>
        </w:rPr>
        <w:t xml:space="preserve"> resulting in</w:t>
      </w:r>
      <w:r w:rsidRPr="00AD60F5">
        <w:rPr>
          <w:rFonts w:ascii="Arial" w:eastAsia="Arial" w:hAnsi="Arial" w:cs="Arial"/>
          <w:w w:val="101"/>
          <w:sz w:val="23"/>
          <w:szCs w:val="23"/>
        </w:rPr>
        <w:t xml:space="preserve"> </w:t>
      </w:r>
      <w:r w:rsidRPr="00AD60F5">
        <w:rPr>
          <w:rFonts w:ascii="Arial" w:eastAsia="Arial" w:hAnsi="Arial" w:cs="Arial"/>
          <w:spacing w:val="1"/>
          <w:sz w:val="23"/>
          <w:szCs w:val="23"/>
        </w:rPr>
        <w:t>i</w:t>
      </w:r>
      <w:r w:rsidRPr="00AD60F5">
        <w:rPr>
          <w:rFonts w:ascii="Arial" w:eastAsia="Arial" w:hAnsi="Arial" w:cs="Arial"/>
          <w:spacing w:val="-2"/>
          <w:sz w:val="23"/>
          <w:szCs w:val="23"/>
        </w:rPr>
        <w:t>m</w:t>
      </w:r>
      <w:r w:rsidRPr="00AD60F5">
        <w:rPr>
          <w:rFonts w:ascii="Arial" w:eastAsia="Arial" w:hAnsi="Arial" w:cs="Arial"/>
          <w:sz w:val="23"/>
          <w:szCs w:val="23"/>
        </w:rPr>
        <w:t>p</w:t>
      </w:r>
      <w:r w:rsidRPr="00AD60F5">
        <w:rPr>
          <w:rFonts w:ascii="Arial" w:eastAsia="Arial" w:hAnsi="Arial" w:cs="Arial"/>
          <w:spacing w:val="-6"/>
          <w:sz w:val="23"/>
          <w:szCs w:val="23"/>
        </w:rPr>
        <w:t>r</w:t>
      </w:r>
      <w:r w:rsidRPr="00AD60F5">
        <w:rPr>
          <w:rFonts w:ascii="Arial" w:eastAsia="Arial" w:hAnsi="Arial" w:cs="Arial"/>
          <w:spacing w:val="4"/>
          <w:sz w:val="23"/>
          <w:szCs w:val="23"/>
        </w:rPr>
        <w:t>o</w:t>
      </w:r>
      <w:r w:rsidRPr="00AD60F5">
        <w:rPr>
          <w:rFonts w:ascii="Arial" w:eastAsia="Arial" w:hAnsi="Arial" w:cs="Arial"/>
          <w:spacing w:val="3"/>
          <w:sz w:val="23"/>
          <w:szCs w:val="23"/>
        </w:rPr>
        <w:t>v</w:t>
      </w:r>
      <w:r w:rsidRPr="00AD60F5">
        <w:rPr>
          <w:rFonts w:ascii="Arial" w:eastAsia="Arial" w:hAnsi="Arial" w:cs="Arial"/>
          <w:spacing w:val="-4"/>
          <w:sz w:val="23"/>
          <w:szCs w:val="23"/>
        </w:rPr>
        <w:t>i</w:t>
      </w:r>
      <w:r w:rsidRPr="00AD60F5">
        <w:rPr>
          <w:rFonts w:ascii="Arial" w:eastAsia="Arial" w:hAnsi="Arial" w:cs="Arial"/>
          <w:sz w:val="23"/>
          <w:szCs w:val="23"/>
        </w:rPr>
        <w:t>ng</w:t>
      </w:r>
      <w:r w:rsidRPr="00AD60F5">
        <w:rPr>
          <w:rFonts w:ascii="Arial" w:eastAsia="Arial" w:hAnsi="Arial" w:cs="Arial"/>
          <w:spacing w:val="6"/>
          <w:sz w:val="23"/>
          <w:szCs w:val="23"/>
        </w:rPr>
        <w:t xml:space="preserve"> </w:t>
      </w:r>
      <w:r w:rsidRPr="00AD60F5">
        <w:rPr>
          <w:rFonts w:ascii="Arial" w:eastAsia="Arial" w:hAnsi="Arial" w:cs="Arial"/>
          <w:sz w:val="23"/>
          <w:szCs w:val="23"/>
        </w:rPr>
        <w:t>ou</w:t>
      </w:r>
      <w:r w:rsidRPr="00AD60F5">
        <w:rPr>
          <w:rFonts w:ascii="Arial" w:eastAsia="Arial" w:hAnsi="Arial" w:cs="Arial"/>
          <w:spacing w:val="-2"/>
          <w:sz w:val="23"/>
          <w:szCs w:val="23"/>
        </w:rPr>
        <w:t>t</w:t>
      </w:r>
      <w:r w:rsidRPr="00AD60F5">
        <w:rPr>
          <w:rFonts w:ascii="Arial" w:eastAsia="Arial" w:hAnsi="Arial" w:cs="Arial"/>
          <w:spacing w:val="3"/>
          <w:sz w:val="23"/>
          <w:szCs w:val="23"/>
        </w:rPr>
        <w:t>c</w:t>
      </w:r>
      <w:r w:rsidRPr="00AD60F5">
        <w:rPr>
          <w:rFonts w:ascii="Arial" w:eastAsia="Arial" w:hAnsi="Arial" w:cs="Arial"/>
          <w:sz w:val="23"/>
          <w:szCs w:val="23"/>
        </w:rPr>
        <w:t>o</w:t>
      </w:r>
      <w:r w:rsidRPr="00AD60F5">
        <w:rPr>
          <w:rFonts w:ascii="Arial" w:eastAsia="Arial" w:hAnsi="Arial" w:cs="Arial"/>
          <w:spacing w:val="-2"/>
          <w:sz w:val="23"/>
          <w:szCs w:val="23"/>
        </w:rPr>
        <w:t>m</w:t>
      </w:r>
      <w:r w:rsidRPr="00AD60F5">
        <w:rPr>
          <w:rFonts w:ascii="Arial" w:eastAsia="Arial" w:hAnsi="Arial" w:cs="Arial"/>
          <w:spacing w:val="4"/>
          <w:sz w:val="23"/>
          <w:szCs w:val="23"/>
        </w:rPr>
        <w:t>e</w:t>
      </w:r>
      <w:r w:rsidRPr="00AD60F5">
        <w:rPr>
          <w:rFonts w:ascii="Arial" w:eastAsia="Arial" w:hAnsi="Arial" w:cs="Arial"/>
          <w:sz w:val="23"/>
          <w:szCs w:val="23"/>
        </w:rPr>
        <w:t>s</w:t>
      </w:r>
      <w:r w:rsidRPr="00AD60F5">
        <w:rPr>
          <w:rFonts w:ascii="Arial" w:eastAsia="Arial" w:hAnsi="Arial" w:cs="Arial"/>
          <w:spacing w:val="12"/>
          <w:sz w:val="23"/>
          <w:szCs w:val="23"/>
        </w:rPr>
        <w:t xml:space="preserve"> </w:t>
      </w:r>
      <w:r w:rsidRPr="00AD60F5">
        <w:rPr>
          <w:rFonts w:ascii="Arial" w:eastAsia="Arial" w:hAnsi="Arial" w:cs="Arial"/>
          <w:spacing w:val="-2"/>
          <w:sz w:val="23"/>
          <w:szCs w:val="23"/>
        </w:rPr>
        <w:t>f</w:t>
      </w:r>
      <w:r w:rsidRPr="00AD60F5">
        <w:rPr>
          <w:rFonts w:ascii="Arial" w:eastAsia="Arial" w:hAnsi="Arial" w:cs="Arial"/>
          <w:sz w:val="23"/>
          <w:szCs w:val="23"/>
        </w:rPr>
        <w:t>or</w:t>
      </w:r>
      <w:r w:rsidRPr="00AD60F5">
        <w:rPr>
          <w:rFonts w:ascii="Arial" w:eastAsia="Arial" w:hAnsi="Arial" w:cs="Arial"/>
          <w:spacing w:val="5"/>
          <w:sz w:val="23"/>
          <w:szCs w:val="23"/>
        </w:rPr>
        <w:t xml:space="preserve"> </w:t>
      </w:r>
      <w:r w:rsidRPr="00AD60F5">
        <w:rPr>
          <w:rFonts w:ascii="Arial" w:eastAsia="Arial" w:hAnsi="Arial" w:cs="Arial"/>
          <w:spacing w:val="3"/>
          <w:sz w:val="23"/>
          <w:szCs w:val="23"/>
        </w:rPr>
        <w:t>c</w:t>
      </w:r>
      <w:r w:rsidRPr="00AD60F5">
        <w:rPr>
          <w:rFonts w:ascii="Arial" w:eastAsia="Arial" w:hAnsi="Arial" w:cs="Arial"/>
          <w:sz w:val="23"/>
          <w:szCs w:val="23"/>
        </w:rPr>
        <w:t>h</w:t>
      </w:r>
      <w:r w:rsidRPr="00AD60F5">
        <w:rPr>
          <w:rFonts w:ascii="Arial" w:eastAsia="Arial" w:hAnsi="Arial" w:cs="Arial"/>
          <w:spacing w:val="-4"/>
          <w:sz w:val="23"/>
          <w:szCs w:val="23"/>
        </w:rPr>
        <w:t>il</w:t>
      </w:r>
      <w:r w:rsidRPr="00AD60F5">
        <w:rPr>
          <w:rFonts w:ascii="Arial" w:eastAsia="Arial" w:hAnsi="Arial" w:cs="Arial"/>
          <w:sz w:val="23"/>
          <w:szCs w:val="23"/>
        </w:rPr>
        <w:t>d</w:t>
      </w:r>
      <w:r w:rsidRPr="00AD60F5">
        <w:rPr>
          <w:rFonts w:ascii="Arial" w:eastAsia="Arial" w:hAnsi="Arial" w:cs="Arial"/>
          <w:spacing w:val="-6"/>
          <w:sz w:val="23"/>
          <w:szCs w:val="23"/>
        </w:rPr>
        <w:t>r</w:t>
      </w:r>
      <w:r w:rsidRPr="00AD60F5">
        <w:rPr>
          <w:rFonts w:ascii="Arial" w:eastAsia="Arial" w:hAnsi="Arial" w:cs="Arial"/>
          <w:spacing w:val="4"/>
          <w:sz w:val="23"/>
          <w:szCs w:val="23"/>
        </w:rPr>
        <w:t>e</w:t>
      </w:r>
      <w:r w:rsidRPr="00AD60F5">
        <w:rPr>
          <w:rFonts w:ascii="Arial" w:eastAsia="Arial" w:hAnsi="Arial" w:cs="Arial"/>
          <w:sz w:val="23"/>
          <w:szCs w:val="23"/>
        </w:rPr>
        <w:t>n</w:t>
      </w:r>
      <w:r w:rsidRPr="00AD60F5">
        <w:rPr>
          <w:rFonts w:ascii="Arial" w:eastAsia="Arial" w:hAnsi="Arial" w:cs="Arial"/>
          <w:spacing w:val="11"/>
          <w:sz w:val="23"/>
          <w:szCs w:val="23"/>
        </w:rPr>
        <w:t xml:space="preserve"> </w:t>
      </w:r>
      <w:r w:rsidRPr="00AD60F5">
        <w:rPr>
          <w:rFonts w:ascii="Arial" w:eastAsia="Arial" w:hAnsi="Arial" w:cs="Arial"/>
          <w:sz w:val="23"/>
          <w:szCs w:val="23"/>
        </w:rPr>
        <w:t>and</w:t>
      </w:r>
      <w:r w:rsidRPr="00AD60F5">
        <w:rPr>
          <w:rFonts w:ascii="Arial" w:eastAsia="Arial" w:hAnsi="Arial" w:cs="Arial"/>
          <w:spacing w:val="7"/>
          <w:sz w:val="23"/>
          <w:szCs w:val="23"/>
        </w:rPr>
        <w:t xml:space="preserve"> </w:t>
      </w:r>
      <w:r w:rsidRPr="00AD60F5">
        <w:rPr>
          <w:rFonts w:ascii="Arial" w:eastAsia="Arial" w:hAnsi="Arial" w:cs="Arial"/>
          <w:spacing w:val="2"/>
          <w:w w:val="101"/>
          <w:sz w:val="23"/>
          <w:szCs w:val="23"/>
        </w:rPr>
        <w:t>f</w:t>
      </w:r>
      <w:r w:rsidRPr="00AD60F5">
        <w:rPr>
          <w:rFonts w:ascii="Arial" w:eastAsia="Arial" w:hAnsi="Arial" w:cs="Arial"/>
          <w:w w:val="101"/>
          <w:sz w:val="23"/>
          <w:szCs w:val="23"/>
        </w:rPr>
        <w:t>a</w:t>
      </w:r>
      <w:r w:rsidRPr="00AD60F5">
        <w:rPr>
          <w:rFonts w:ascii="Arial" w:eastAsia="Arial" w:hAnsi="Arial" w:cs="Arial"/>
          <w:spacing w:val="2"/>
          <w:w w:val="101"/>
          <w:sz w:val="23"/>
          <w:szCs w:val="23"/>
        </w:rPr>
        <w:t>m</w:t>
      </w:r>
      <w:r w:rsidRPr="00AD60F5">
        <w:rPr>
          <w:rFonts w:ascii="Arial" w:eastAsia="Arial" w:hAnsi="Arial" w:cs="Arial"/>
          <w:spacing w:val="-4"/>
          <w:w w:val="101"/>
          <w:sz w:val="23"/>
          <w:szCs w:val="23"/>
        </w:rPr>
        <w:t>i</w:t>
      </w:r>
      <w:r w:rsidRPr="00AD60F5">
        <w:rPr>
          <w:rFonts w:ascii="Arial" w:eastAsia="Arial" w:hAnsi="Arial" w:cs="Arial"/>
          <w:spacing w:val="1"/>
          <w:w w:val="101"/>
          <w:sz w:val="23"/>
          <w:szCs w:val="23"/>
        </w:rPr>
        <w:t>li</w:t>
      </w:r>
      <w:r w:rsidRPr="00AD60F5">
        <w:rPr>
          <w:rFonts w:ascii="Arial" w:eastAsia="Arial" w:hAnsi="Arial" w:cs="Arial"/>
          <w:w w:val="101"/>
          <w:sz w:val="23"/>
          <w:szCs w:val="23"/>
        </w:rPr>
        <w:t>e</w:t>
      </w:r>
      <w:r w:rsidRPr="00AD60F5">
        <w:rPr>
          <w:rFonts w:ascii="Arial" w:eastAsia="Arial" w:hAnsi="Arial" w:cs="Arial"/>
          <w:spacing w:val="3"/>
          <w:w w:val="101"/>
          <w:sz w:val="23"/>
          <w:szCs w:val="23"/>
        </w:rPr>
        <w:t>s</w:t>
      </w:r>
      <w:r w:rsidRPr="00AD60F5">
        <w:rPr>
          <w:rFonts w:ascii="Arial" w:eastAsia="Arial" w:hAnsi="Arial" w:cs="Arial"/>
          <w:w w:val="101"/>
          <w:sz w:val="23"/>
          <w:szCs w:val="23"/>
        </w:rPr>
        <w:t>.</w:t>
      </w:r>
    </w:p>
    <w:p w:rsidR="005D143E" w:rsidRPr="00AD60F5" w:rsidRDefault="005D143E" w:rsidP="00AB54DE">
      <w:pPr>
        <w:spacing w:before="7" w:after="0" w:line="160" w:lineRule="exact"/>
        <w:jc w:val="both"/>
        <w:rPr>
          <w:rFonts w:ascii="Arial" w:hAnsi="Arial" w:cs="Arial"/>
          <w:sz w:val="16"/>
          <w:szCs w:val="16"/>
        </w:rPr>
      </w:pPr>
    </w:p>
    <w:p w:rsidR="005D143E" w:rsidRPr="00AD60F5" w:rsidRDefault="005D143E" w:rsidP="00AB54DE">
      <w:pPr>
        <w:spacing w:after="0" w:line="283" w:lineRule="auto"/>
        <w:ind w:left="102" w:right="70"/>
        <w:jc w:val="both"/>
        <w:rPr>
          <w:rFonts w:ascii="Arial" w:eastAsia="Arial" w:hAnsi="Arial" w:cs="Arial"/>
          <w:w w:val="101"/>
          <w:sz w:val="23"/>
          <w:szCs w:val="23"/>
        </w:rPr>
      </w:pPr>
      <w:r w:rsidRPr="00AD60F5">
        <w:rPr>
          <w:rFonts w:ascii="Arial" w:eastAsia="Arial" w:hAnsi="Arial" w:cs="Arial"/>
          <w:sz w:val="23"/>
          <w:szCs w:val="23"/>
        </w:rPr>
        <w:t>Our</w:t>
      </w:r>
      <w:r w:rsidRPr="00AD60F5">
        <w:rPr>
          <w:rFonts w:ascii="Arial" w:eastAsia="Arial" w:hAnsi="Arial" w:cs="Arial"/>
          <w:spacing w:val="2"/>
          <w:sz w:val="23"/>
          <w:szCs w:val="23"/>
        </w:rPr>
        <w:t xml:space="preserve"> </w:t>
      </w:r>
      <w:r w:rsidRPr="00AD60F5">
        <w:rPr>
          <w:rFonts w:ascii="Arial" w:eastAsia="Arial" w:hAnsi="Arial" w:cs="Arial"/>
          <w:sz w:val="23"/>
          <w:szCs w:val="23"/>
        </w:rPr>
        <w:t>w</w:t>
      </w:r>
      <w:r w:rsidRPr="00AD60F5">
        <w:rPr>
          <w:rFonts w:ascii="Arial" w:eastAsia="Arial" w:hAnsi="Arial" w:cs="Arial"/>
          <w:spacing w:val="4"/>
          <w:sz w:val="23"/>
          <w:szCs w:val="23"/>
        </w:rPr>
        <w:t>o</w:t>
      </w:r>
      <w:r w:rsidRPr="00AD60F5">
        <w:rPr>
          <w:rFonts w:ascii="Arial" w:eastAsia="Arial" w:hAnsi="Arial" w:cs="Arial"/>
          <w:spacing w:val="-6"/>
          <w:sz w:val="23"/>
          <w:szCs w:val="23"/>
        </w:rPr>
        <w:t>r</w:t>
      </w:r>
      <w:r w:rsidRPr="00AD60F5">
        <w:rPr>
          <w:rFonts w:ascii="Arial" w:eastAsia="Arial" w:hAnsi="Arial" w:cs="Arial"/>
          <w:spacing w:val="3"/>
          <w:sz w:val="23"/>
          <w:szCs w:val="23"/>
        </w:rPr>
        <w:t>k</w:t>
      </w:r>
      <w:r w:rsidRPr="00AD60F5">
        <w:rPr>
          <w:rFonts w:ascii="Arial" w:eastAsia="Arial" w:hAnsi="Arial" w:cs="Arial"/>
          <w:spacing w:val="-2"/>
          <w:sz w:val="23"/>
          <w:szCs w:val="23"/>
        </w:rPr>
        <w:t>f</w:t>
      </w:r>
      <w:r w:rsidRPr="00AD60F5">
        <w:rPr>
          <w:rFonts w:ascii="Arial" w:eastAsia="Arial" w:hAnsi="Arial" w:cs="Arial"/>
          <w:spacing w:val="4"/>
          <w:sz w:val="23"/>
          <w:szCs w:val="23"/>
        </w:rPr>
        <w:t>o</w:t>
      </w:r>
      <w:r w:rsidRPr="00AD60F5">
        <w:rPr>
          <w:rFonts w:ascii="Arial" w:eastAsia="Arial" w:hAnsi="Arial" w:cs="Arial"/>
          <w:spacing w:val="-6"/>
          <w:sz w:val="23"/>
          <w:szCs w:val="23"/>
        </w:rPr>
        <w:t>r</w:t>
      </w:r>
      <w:r w:rsidRPr="00AD60F5">
        <w:rPr>
          <w:rFonts w:ascii="Arial" w:eastAsia="Arial" w:hAnsi="Arial" w:cs="Arial"/>
          <w:spacing w:val="3"/>
          <w:sz w:val="23"/>
          <w:szCs w:val="23"/>
        </w:rPr>
        <w:t>c</w:t>
      </w:r>
      <w:r w:rsidRPr="00AD60F5">
        <w:rPr>
          <w:rFonts w:ascii="Arial" w:eastAsia="Arial" w:hAnsi="Arial" w:cs="Arial"/>
          <w:sz w:val="23"/>
          <w:szCs w:val="23"/>
        </w:rPr>
        <w:t>e</w:t>
      </w:r>
      <w:r w:rsidRPr="00AD60F5">
        <w:rPr>
          <w:rFonts w:ascii="Arial" w:eastAsia="Arial" w:hAnsi="Arial" w:cs="Arial"/>
          <w:spacing w:val="13"/>
          <w:sz w:val="23"/>
          <w:szCs w:val="23"/>
        </w:rPr>
        <w:t xml:space="preserve"> </w:t>
      </w:r>
      <w:r w:rsidRPr="00AD60F5">
        <w:rPr>
          <w:rFonts w:ascii="Arial" w:eastAsia="Arial" w:hAnsi="Arial" w:cs="Arial"/>
          <w:spacing w:val="-4"/>
          <w:sz w:val="23"/>
          <w:szCs w:val="23"/>
        </w:rPr>
        <w:t>i</w:t>
      </w:r>
      <w:r w:rsidRPr="00AD60F5">
        <w:rPr>
          <w:rFonts w:ascii="Arial" w:eastAsia="Arial" w:hAnsi="Arial" w:cs="Arial"/>
          <w:sz w:val="23"/>
          <w:szCs w:val="23"/>
        </w:rPr>
        <w:t>s</w:t>
      </w:r>
      <w:r w:rsidRPr="00AD60F5">
        <w:rPr>
          <w:rFonts w:ascii="Arial" w:eastAsia="Arial" w:hAnsi="Arial" w:cs="Arial"/>
          <w:spacing w:val="8"/>
          <w:sz w:val="23"/>
          <w:szCs w:val="23"/>
        </w:rPr>
        <w:t xml:space="preserve"> </w:t>
      </w:r>
      <w:r w:rsidRPr="00AD60F5">
        <w:rPr>
          <w:rFonts w:ascii="Arial" w:eastAsia="Arial" w:hAnsi="Arial" w:cs="Arial"/>
          <w:sz w:val="23"/>
          <w:szCs w:val="23"/>
        </w:rPr>
        <w:t>our</w:t>
      </w:r>
      <w:r w:rsidRPr="00AD60F5">
        <w:rPr>
          <w:rFonts w:ascii="Arial" w:eastAsia="Arial" w:hAnsi="Arial" w:cs="Arial"/>
          <w:spacing w:val="5"/>
          <w:sz w:val="23"/>
          <w:szCs w:val="23"/>
        </w:rPr>
        <w:t xml:space="preserve"> </w:t>
      </w:r>
      <w:r w:rsidRPr="00AD60F5">
        <w:rPr>
          <w:rFonts w:ascii="Arial" w:eastAsia="Arial" w:hAnsi="Arial" w:cs="Arial"/>
          <w:sz w:val="23"/>
          <w:szCs w:val="23"/>
        </w:rPr>
        <w:t>g</w:t>
      </w:r>
      <w:r w:rsidRPr="00AD60F5">
        <w:rPr>
          <w:rFonts w:ascii="Arial" w:eastAsia="Arial" w:hAnsi="Arial" w:cs="Arial"/>
          <w:spacing w:val="-6"/>
          <w:sz w:val="23"/>
          <w:szCs w:val="23"/>
        </w:rPr>
        <w:t>r</w:t>
      </w:r>
      <w:r w:rsidRPr="00AD60F5">
        <w:rPr>
          <w:rFonts w:ascii="Arial" w:eastAsia="Arial" w:hAnsi="Arial" w:cs="Arial"/>
          <w:spacing w:val="4"/>
          <w:sz w:val="23"/>
          <w:szCs w:val="23"/>
        </w:rPr>
        <w:t>e</w:t>
      </w:r>
      <w:r w:rsidRPr="00AD60F5">
        <w:rPr>
          <w:rFonts w:ascii="Arial" w:eastAsia="Arial" w:hAnsi="Arial" w:cs="Arial"/>
          <w:sz w:val="23"/>
          <w:szCs w:val="23"/>
        </w:rPr>
        <w:t>a</w:t>
      </w:r>
      <w:r w:rsidRPr="00AD60F5">
        <w:rPr>
          <w:rFonts w:ascii="Arial" w:eastAsia="Arial" w:hAnsi="Arial" w:cs="Arial"/>
          <w:spacing w:val="2"/>
          <w:sz w:val="23"/>
          <w:szCs w:val="23"/>
        </w:rPr>
        <w:t>t</w:t>
      </w:r>
      <w:r w:rsidRPr="00AD60F5">
        <w:rPr>
          <w:rFonts w:ascii="Arial" w:eastAsia="Arial" w:hAnsi="Arial" w:cs="Arial"/>
          <w:sz w:val="23"/>
          <w:szCs w:val="23"/>
        </w:rPr>
        <w:t>e</w:t>
      </w:r>
      <w:r w:rsidRPr="00AD60F5">
        <w:rPr>
          <w:rFonts w:ascii="Arial" w:eastAsia="Arial" w:hAnsi="Arial" w:cs="Arial"/>
          <w:spacing w:val="3"/>
          <w:sz w:val="23"/>
          <w:szCs w:val="23"/>
        </w:rPr>
        <w:t>s</w:t>
      </w:r>
      <w:r w:rsidRPr="00AD60F5">
        <w:rPr>
          <w:rFonts w:ascii="Arial" w:eastAsia="Arial" w:hAnsi="Arial" w:cs="Arial"/>
          <w:sz w:val="23"/>
          <w:szCs w:val="23"/>
        </w:rPr>
        <w:t>t</w:t>
      </w:r>
      <w:r w:rsidRPr="00AD60F5">
        <w:rPr>
          <w:rFonts w:ascii="Arial" w:eastAsia="Arial" w:hAnsi="Arial" w:cs="Arial"/>
          <w:spacing w:val="4"/>
          <w:sz w:val="23"/>
          <w:szCs w:val="23"/>
        </w:rPr>
        <w:t xml:space="preserve"> </w:t>
      </w:r>
      <w:r w:rsidRPr="00AD60F5">
        <w:rPr>
          <w:rFonts w:ascii="Arial" w:eastAsia="Arial" w:hAnsi="Arial" w:cs="Arial"/>
          <w:sz w:val="23"/>
          <w:szCs w:val="23"/>
        </w:rPr>
        <w:t>a</w:t>
      </w:r>
      <w:r w:rsidRPr="00AD60F5">
        <w:rPr>
          <w:rFonts w:ascii="Arial" w:eastAsia="Arial" w:hAnsi="Arial" w:cs="Arial"/>
          <w:spacing w:val="-1"/>
          <w:sz w:val="23"/>
          <w:szCs w:val="23"/>
        </w:rPr>
        <w:t>s</w:t>
      </w:r>
      <w:r w:rsidRPr="00AD60F5">
        <w:rPr>
          <w:rFonts w:ascii="Arial" w:eastAsia="Arial" w:hAnsi="Arial" w:cs="Arial"/>
          <w:spacing w:val="3"/>
          <w:sz w:val="23"/>
          <w:szCs w:val="23"/>
        </w:rPr>
        <w:t>s</w:t>
      </w:r>
      <w:r w:rsidRPr="00AD60F5">
        <w:rPr>
          <w:rFonts w:ascii="Arial" w:eastAsia="Arial" w:hAnsi="Arial" w:cs="Arial"/>
          <w:spacing w:val="4"/>
          <w:sz w:val="23"/>
          <w:szCs w:val="23"/>
        </w:rPr>
        <w:t>e</w:t>
      </w:r>
      <w:r w:rsidRPr="00AD60F5">
        <w:rPr>
          <w:rFonts w:ascii="Arial" w:eastAsia="Arial" w:hAnsi="Arial" w:cs="Arial"/>
          <w:sz w:val="23"/>
          <w:szCs w:val="23"/>
        </w:rPr>
        <w:t>t</w:t>
      </w:r>
      <w:r w:rsidRPr="00AD60F5">
        <w:rPr>
          <w:rFonts w:ascii="Arial" w:eastAsia="Arial" w:hAnsi="Arial" w:cs="Arial"/>
          <w:spacing w:val="6"/>
          <w:sz w:val="23"/>
          <w:szCs w:val="23"/>
        </w:rPr>
        <w:t xml:space="preserve"> </w:t>
      </w:r>
      <w:r w:rsidRPr="00AD60F5">
        <w:rPr>
          <w:rFonts w:ascii="Arial" w:eastAsia="Arial" w:hAnsi="Arial" w:cs="Arial"/>
          <w:spacing w:val="-5"/>
          <w:sz w:val="23"/>
          <w:szCs w:val="23"/>
        </w:rPr>
        <w:t>a</w:t>
      </w:r>
      <w:r w:rsidRPr="00AD60F5">
        <w:rPr>
          <w:rFonts w:ascii="Arial" w:eastAsia="Arial" w:hAnsi="Arial" w:cs="Arial"/>
          <w:sz w:val="23"/>
          <w:szCs w:val="23"/>
        </w:rPr>
        <w:t>nd</w:t>
      </w:r>
      <w:r w:rsidRPr="00AD60F5">
        <w:rPr>
          <w:rFonts w:ascii="Arial" w:eastAsia="Arial" w:hAnsi="Arial" w:cs="Arial"/>
          <w:spacing w:val="7"/>
          <w:sz w:val="23"/>
          <w:szCs w:val="23"/>
        </w:rPr>
        <w:t xml:space="preserve"> </w:t>
      </w:r>
      <w:r w:rsidRPr="00AD60F5">
        <w:rPr>
          <w:rFonts w:ascii="Arial" w:eastAsia="Arial" w:hAnsi="Arial" w:cs="Arial"/>
          <w:spacing w:val="2"/>
          <w:sz w:val="23"/>
          <w:szCs w:val="23"/>
        </w:rPr>
        <w:t>t</w:t>
      </w:r>
      <w:r w:rsidRPr="00AD60F5">
        <w:rPr>
          <w:rFonts w:ascii="Arial" w:eastAsia="Arial" w:hAnsi="Arial" w:cs="Arial"/>
          <w:sz w:val="23"/>
          <w:szCs w:val="23"/>
        </w:rPr>
        <w:t>he</w:t>
      </w:r>
      <w:r w:rsidRPr="00AD60F5">
        <w:rPr>
          <w:rFonts w:ascii="Arial" w:eastAsia="Arial" w:hAnsi="Arial" w:cs="Arial"/>
          <w:spacing w:val="6"/>
          <w:sz w:val="23"/>
          <w:szCs w:val="23"/>
        </w:rPr>
        <w:t xml:space="preserve"> </w:t>
      </w:r>
      <w:r w:rsidRPr="00AD60F5">
        <w:rPr>
          <w:rFonts w:ascii="Arial" w:eastAsia="Arial" w:hAnsi="Arial" w:cs="Arial"/>
          <w:spacing w:val="-5"/>
          <w:sz w:val="23"/>
          <w:szCs w:val="23"/>
        </w:rPr>
        <w:t>w</w:t>
      </w:r>
      <w:r w:rsidRPr="00AD60F5">
        <w:rPr>
          <w:rFonts w:ascii="Arial" w:eastAsia="Arial" w:hAnsi="Arial" w:cs="Arial"/>
          <w:sz w:val="23"/>
          <w:szCs w:val="23"/>
        </w:rPr>
        <w:t>o</w:t>
      </w:r>
      <w:r w:rsidRPr="00AD60F5">
        <w:rPr>
          <w:rFonts w:ascii="Arial" w:eastAsia="Arial" w:hAnsi="Arial" w:cs="Arial"/>
          <w:spacing w:val="-1"/>
          <w:sz w:val="23"/>
          <w:szCs w:val="23"/>
        </w:rPr>
        <w:t>rk</w:t>
      </w:r>
      <w:r w:rsidRPr="00AD60F5">
        <w:rPr>
          <w:rFonts w:ascii="Arial" w:eastAsia="Arial" w:hAnsi="Arial" w:cs="Arial"/>
          <w:spacing w:val="2"/>
          <w:sz w:val="23"/>
          <w:szCs w:val="23"/>
        </w:rPr>
        <w:t>f</w:t>
      </w:r>
      <w:r w:rsidRPr="00AD60F5">
        <w:rPr>
          <w:rFonts w:ascii="Arial" w:eastAsia="Arial" w:hAnsi="Arial" w:cs="Arial"/>
          <w:sz w:val="23"/>
          <w:szCs w:val="23"/>
        </w:rPr>
        <w:t>o</w:t>
      </w:r>
      <w:r w:rsidRPr="00AD60F5">
        <w:rPr>
          <w:rFonts w:ascii="Arial" w:eastAsia="Arial" w:hAnsi="Arial" w:cs="Arial"/>
          <w:spacing w:val="-1"/>
          <w:sz w:val="23"/>
          <w:szCs w:val="23"/>
        </w:rPr>
        <w:t>r</w:t>
      </w:r>
      <w:r w:rsidRPr="00AD60F5">
        <w:rPr>
          <w:rFonts w:ascii="Arial" w:eastAsia="Arial" w:hAnsi="Arial" w:cs="Arial"/>
          <w:spacing w:val="3"/>
          <w:sz w:val="23"/>
          <w:szCs w:val="23"/>
        </w:rPr>
        <w:t>c</w:t>
      </w:r>
      <w:r w:rsidRPr="00AD60F5">
        <w:rPr>
          <w:rFonts w:ascii="Arial" w:eastAsia="Arial" w:hAnsi="Arial" w:cs="Arial"/>
          <w:sz w:val="23"/>
          <w:szCs w:val="23"/>
        </w:rPr>
        <w:t>e</w:t>
      </w:r>
      <w:r w:rsidRPr="00AD60F5">
        <w:rPr>
          <w:rFonts w:ascii="Arial" w:eastAsia="Arial" w:hAnsi="Arial" w:cs="Arial"/>
          <w:spacing w:val="13"/>
          <w:sz w:val="23"/>
          <w:szCs w:val="23"/>
        </w:rPr>
        <w:t xml:space="preserve"> </w:t>
      </w:r>
      <w:r w:rsidRPr="00AD60F5">
        <w:rPr>
          <w:rFonts w:ascii="Arial" w:eastAsia="Arial" w:hAnsi="Arial" w:cs="Arial"/>
          <w:sz w:val="23"/>
          <w:szCs w:val="23"/>
        </w:rPr>
        <w:t>d</w:t>
      </w:r>
      <w:r w:rsidRPr="00AD60F5">
        <w:rPr>
          <w:rFonts w:ascii="Arial" w:eastAsia="Arial" w:hAnsi="Arial" w:cs="Arial"/>
          <w:spacing w:val="-5"/>
          <w:sz w:val="23"/>
          <w:szCs w:val="23"/>
        </w:rPr>
        <w:t>e</w:t>
      </w:r>
      <w:r w:rsidRPr="00AD60F5">
        <w:rPr>
          <w:rFonts w:ascii="Arial" w:eastAsia="Arial" w:hAnsi="Arial" w:cs="Arial"/>
          <w:spacing w:val="8"/>
          <w:sz w:val="23"/>
          <w:szCs w:val="23"/>
        </w:rPr>
        <w:t>v</w:t>
      </w:r>
      <w:r w:rsidRPr="00AD60F5">
        <w:rPr>
          <w:rFonts w:ascii="Arial" w:eastAsia="Arial" w:hAnsi="Arial" w:cs="Arial"/>
          <w:sz w:val="23"/>
          <w:szCs w:val="23"/>
        </w:rPr>
        <w:t>e</w:t>
      </w:r>
      <w:r w:rsidRPr="00AD60F5">
        <w:rPr>
          <w:rFonts w:ascii="Arial" w:eastAsia="Arial" w:hAnsi="Arial" w:cs="Arial"/>
          <w:spacing w:val="-4"/>
          <w:sz w:val="23"/>
          <w:szCs w:val="23"/>
        </w:rPr>
        <w:t>l</w:t>
      </w:r>
      <w:r w:rsidRPr="00AD60F5">
        <w:rPr>
          <w:rFonts w:ascii="Arial" w:eastAsia="Arial" w:hAnsi="Arial" w:cs="Arial"/>
          <w:sz w:val="23"/>
          <w:szCs w:val="23"/>
        </w:rPr>
        <w:t>op</w:t>
      </w:r>
      <w:r w:rsidRPr="00AD60F5">
        <w:rPr>
          <w:rFonts w:ascii="Arial" w:eastAsia="Arial" w:hAnsi="Arial" w:cs="Arial"/>
          <w:spacing w:val="-2"/>
          <w:sz w:val="23"/>
          <w:szCs w:val="23"/>
        </w:rPr>
        <w:t>m</w:t>
      </w:r>
      <w:r w:rsidRPr="00AD60F5">
        <w:rPr>
          <w:rFonts w:ascii="Arial" w:eastAsia="Arial" w:hAnsi="Arial" w:cs="Arial"/>
          <w:sz w:val="23"/>
          <w:szCs w:val="23"/>
        </w:rPr>
        <w:t>e</w:t>
      </w:r>
      <w:r w:rsidRPr="00AD60F5">
        <w:rPr>
          <w:rFonts w:ascii="Arial" w:eastAsia="Arial" w:hAnsi="Arial" w:cs="Arial"/>
          <w:spacing w:val="4"/>
          <w:sz w:val="23"/>
          <w:szCs w:val="23"/>
        </w:rPr>
        <w:t>n</w:t>
      </w:r>
      <w:r w:rsidRPr="00AD60F5">
        <w:rPr>
          <w:rFonts w:ascii="Arial" w:eastAsia="Arial" w:hAnsi="Arial" w:cs="Arial"/>
          <w:sz w:val="23"/>
          <w:szCs w:val="23"/>
        </w:rPr>
        <w:t>t</w:t>
      </w:r>
      <w:r w:rsidRPr="00AD60F5">
        <w:rPr>
          <w:rFonts w:ascii="Arial" w:eastAsia="Arial" w:hAnsi="Arial" w:cs="Arial"/>
          <w:spacing w:val="14"/>
          <w:sz w:val="23"/>
          <w:szCs w:val="23"/>
        </w:rPr>
        <w:t xml:space="preserve"> </w:t>
      </w:r>
      <w:r w:rsidRPr="00AD60F5">
        <w:rPr>
          <w:rFonts w:ascii="Arial" w:eastAsia="Arial" w:hAnsi="Arial" w:cs="Arial"/>
          <w:spacing w:val="3"/>
          <w:sz w:val="23"/>
          <w:szCs w:val="23"/>
        </w:rPr>
        <w:t>s</w:t>
      </w:r>
      <w:r w:rsidRPr="00AD60F5">
        <w:rPr>
          <w:rFonts w:ascii="Arial" w:eastAsia="Arial" w:hAnsi="Arial" w:cs="Arial"/>
          <w:spacing w:val="2"/>
          <w:sz w:val="23"/>
          <w:szCs w:val="23"/>
        </w:rPr>
        <w:t>t</w:t>
      </w:r>
      <w:r w:rsidRPr="00AD60F5">
        <w:rPr>
          <w:rFonts w:ascii="Arial" w:eastAsia="Arial" w:hAnsi="Arial" w:cs="Arial"/>
          <w:spacing w:val="-6"/>
          <w:sz w:val="23"/>
          <w:szCs w:val="23"/>
        </w:rPr>
        <w:t>r</w:t>
      </w:r>
      <w:r w:rsidRPr="00AD60F5">
        <w:rPr>
          <w:rFonts w:ascii="Arial" w:eastAsia="Arial" w:hAnsi="Arial" w:cs="Arial"/>
          <w:spacing w:val="4"/>
          <w:sz w:val="23"/>
          <w:szCs w:val="23"/>
        </w:rPr>
        <w:t>a</w:t>
      </w:r>
      <w:r w:rsidRPr="00AD60F5">
        <w:rPr>
          <w:rFonts w:ascii="Arial" w:eastAsia="Arial" w:hAnsi="Arial" w:cs="Arial"/>
          <w:spacing w:val="-2"/>
          <w:sz w:val="23"/>
          <w:szCs w:val="23"/>
        </w:rPr>
        <w:t>t</w:t>
      </w:r>
      <w:r w:rsidRPr="00AD60F5">
        <w:rPr>
          <w:rFonts w:ascii="Arial" w:eastAsia="Arial" w:hAnsi="Arial" w:cs="Arial"/>
          <w:sz w:val="23"/>
          <w:szCs w:val="23"/>
        </w:rPr>
        <w:t>egy</w:t>
      </w:r>
      <w:r w:rsidRPr="00AD60F5">
        <w:rPr>
          <w:rFonts w:ascii="Arial" w:eastAsia="Arial" w:hAnsi="Arial" w:cs="Arial"/>
          <w:spacing w:val="5"/>
          <w:sz w:val="23"/>
          <w:szCs w:val="23"/>
        </w:rPr>
        <w:t xml:space="preserve"> </w:t>
      </w:r>
      <w:r w:rsidRPr="00AD60F5">
        <w:rPr>
          <w:rFonts w:ascii="Arial" w:eastAsia="Arial" w:hAnsi="Arial" w:cs="Arial"/>
          <w:sz w:val="23"/>
          <w:szCs w:val="23"/>
        </w:rPr>
        <w:t>has</w:t>
      </w:r>
      <w:r w:rsidRPr="00AD60F5">
        <w:rPr>
          <w:rFonts w:ascii="Arial" w:eastAsia="Arial" w:hAnsi="Arial" w:cs="Arial"/>
          <w:spacing w:val="11"/>
          <w:sz w:val="23"/>
          <w:szCs w:val="23"/>
        </w:rPr>
        <w:t xml:space="preserve"> </w:t>
      </w:r>
      <w:r w:rsidRPr="00AD60F5">
        <w:rPr>
          <w:rFonts w:ascii="Arial" w:eastAsia="Arial" w:hAnsi="Arial" w:cs="Arial"/>
          <w:w w:val="101"/>
          <w:sz w:val="23"/>
          <w:szCs w:val="23"/>
        </w:rPr>
        <w:t xml:space="preserve">been </w:t>
      </w:r>
      <w:r w:rsidRPr="00AD60F5">
        <w:rPr>
          <w:rFonts w:ascii="Arial" w:eastAsia="Arial" w:hAnsi="Arial" w:cs="Arial"/>
          <w:sz w:val="23"/>
          <w:szCs w:val="23"/>
        </w:rPr>
        <w:t>d</w:t>
      </w:r>
      <w:r w:rsidRPr="00AD60F5">
        <w:rPr>
          <w:rFonts w:ascii="Arial" w:eastAsia="Arial" w:hAnsi="Arial" w:cs="Arial"/>
          <w:spacing w:val="4"/>
          <w:sz w:val="23"/>
          <w:szCs w:val="23"/>
        </w:rPr>
        <w:t>e</w:t>
      </w:r>
      <w:r w:rsidRPr="00AD60F5">
        <w:rPr>
          <w:rFonts w:ascii="Arial" w:eastAsia="Arial" w:hAnsi="Arial" w:cs="Arial"/>
          <w:spacing w:val="-1"/>
          <w:sz w:val="23"/>
          <w:szCs w:val="23"/>
        </w:rPr>
        <w:t>v</w:t>
      </w:r>
      <w:r w:rsidRPr="00AD60F5">
        <w:rPr>
          <w:rFonts w:ascii="Arial" w:eastAsia="Arial" w:hAnsi="Arial" w:cs="Arial"/>
          <w:sz w:val="23"/>
          <w:szCs w:val="23"/>
        </w:rPr>
        <w:t>e</w:t>
      </w:r>
      <w:r w:rsidRPr="00AD60F5">
        <w:rPr>
          <w:rFonts w:ascii="Arial" w:eastAsia="Arial" w:hAnsi="Arial" w:cs="Arial"/>
          <w:spacing w:val="-4"/>
          <w:sz w:val="23"/>
          <w:szCs w:val="23"/>
        </w:rPr>
        <w:t>l</w:t>
      </w:r>
      <w:r w:rsidRPr="00AD60F5">
        <w:rPr>
          <w:rFonts w:ascii="Arial" w:eastAsia="Arial" w:hAnsi="Arial" w:cs="Arial"/>
          <w:sz w:val="23"/>
          <w:szCs w:val="23"/>
        </w:rPr>
        <w:t>op</w:t>
      </w:r>
      <w:r w:rsidRPr="00AD60F5">
        <w:rPr>
          <w:rFonts w:ascii="Arial" w:eastAsia="Arial" w:hAnsi="Arial" w:cs="Arial"/>
          <w:spacing w:val="4"/>
          <w:sz w:val="23"/>
          <w:szCs w:val="23"/>
        </w:rPr>
        <w:t>e</w:t>
      </w:r>
      <w:r w:rsidRPr="00AD60F5">
        <w:rPr>
          <w:rFonts w:ascii="Arial" w:eastAsia="Arial" w:hAnsi="Arial" w:cs="Arial"/>
          <w:sz w:val="23"/>
          <w:szCs w:val="23"/>
        </w:rPr>
        <w:t>d</w:t>
      </w:r>
      <w:r w:rsidRPr="00AD60F5">
        <w:rPr>
          <w:rFonts w:ascii="Arial" w:eastAsia="Arial" w:hAnsi="Arial" w:cs="Arial"/>
          <w:spacing w:val="9"/>
          <w:sz w:val="23"/>
          <w:szCs w:val="23"/>
        </w:rPr>
        <w:t xml:space="preserve"> </w:t>
      </w:r>
      <w:r w:rsidRPr="00AD60F5">
        <w:rPr>
          <w:rFonts w:ascii="Arial" w:eastAsia="Arial" w:hAnsi="Arial" w:cs="Arial"/>
          <w:spacing w:val="2"/>
          <w:sz w:val="23"/>
          <w:szCs w:val="23"/>
        </w:rPr>
        <w:t>t</w:t>
      </w:r>
      <w:r w:rsidRPr="00AD60F5">
        <w:rPr>
          <w:rFonts w:ascii="Arial" w:eastAsia="Arial" w:hAnsi="Arial" w:cs="Arial"/>
          <w:sz w:val="23"/>
          <w:szCs w:val="23"/>
        </w:rPr>
        <w:t>o</w:t>
      </w:r>
      <w:r w:rsidRPr="00AD60F5">
        <w:rPr>
          <w:rFonts w:ascii="Arial" w:eastAsia="Arial" w:hAnsi="Arial" w:cs="Arial"/>
          <w:spacing w:val="5"/>
          <w:sz w:val="23"/>
          <w:szCs w:val="23"/>
        </w:rPr>
        <w:t xml:space="preserve"> </w:t>
      </w:r>
      <w:r w:rsidRPr="00AD60F5">
        <w:rPr>
          <w:rFonts w:ascii="Arial" w:eastAsia="Arial" w:hAnsi="Arial" w:cs="Arial"/>
          <w:sz w:val="23"/>
          <w:szCs w:val="23"/>
        </w:rPr>
        <w:t>en</w:t>
      </w:r>
      <w:r w:rsidRPr="00AD60F5">
        <w:rPr>
          <w:rFonts w:ascii="Arial" w:eastAsia="Arial" w:hAnsi="Arial" w:cs="Arial"/>
          <w:spacing w:val="3"/>
          <w:sz w:val="23"/>
          <w:szCs w:val="23"/>
        </w:rPr>
        <w:t>s</w:t>
      </w:r>
      <w:r w:rsidRPr="00AD60F5">
        <w:rPr>
          <w:rFonts w:ascii="Arial" w:eastAsia="Arial" w:hAnsi="Arial" w:cs="Arial"/>
          <w:sz w:val="23"/>
          <w:szCs w:val="23"/>
        </w:rPr>
        <w:t>u</w:t>
      </w:r>
      <w:r w:rsidRPr="00AD60F5">
        <w:rPr>
          <w:rFonts w:ascii="Arial" w:eastAsia="Arial" w:hAnsi="Arial" w:cs="Arial"/>
          <w:spacing w:val="-1"/>
          <w:sz w:val="23"/>
          <w:szCs w:val="23"/>
        </w:rPr>
        <w:t>r</w:t>
      </w:r>
      <w:r w:rsidRPr="00AD60F5">
        <w:rPr>
          <w:rFonts w:ascii="Arial" w:eastAsia="Arial" w:hAnsi="Arial" w:cs="Arial"/>
          <w:sz w:val="23"/>
          <w:szCs w:val="23"/>
        </w:rPr>
        <w:t>e</w:t>
      </w:r>
      <w:r w:rsidRPr="00AD60F5">
        <w:rPr>
          <w:rFonts w:ascii="Arial" w:eastAsia="Arial" w:hAnsi="Arial" w:cs="Arial"/>
          <w:spacing w:val="10"/>
          <w:sz w:val="23"/>
          <w:szCs w:val="23"/>
        </w:rPr>
        <w:t xml:space="preserve"> </w:t>
      </w:r>
      <w:r w:rsidRPr="00AD60F5">
        <w:rPr>
          <w:rFonts w:ascii="Arial" w:eastAsia="Arial" w:hAnsi="Arial" w:cs="Arial"/>
          <w:sz w:val="23"/>
          <w:szCs w:val="23"/>
        </w:rPr>
        <w:t>we</w:t>
      </w:r>
      <w:r w:rsidRPr="00AD60F5">
        <w:rPr>
          <w:rFonts w:ascii="Arial" w:eastAsia="Arial" w:hAnsi="Arial" w:cs="Arial"/>
          <w:spacing w:val="1"/>
          <w:sz w:val="23"/>
          <w:szCs w:val="23"/>
        </w:rPr>
        <w:t xml:space="preserve"> </w:t>
      </w:r>
      <w:r w:rsidRPr="00AD60F5">
        <w:rPr>
          <w:rFonts w:ascii="Arial" w:eastAsia="Arial" w:hAnsi="Arial" w:cs="Arial"/>
          <w:sz w:val="23"/>
          <w:szCs w:val="23"/>
        </w:rPr>
        <w:t>de</w:t>
      </w:r>
      <w:r w:rsidRPr="00AD60F5">
        <w:rPr>
          <w:rFonts w:ascii="Arial" w:eastAsia="Arial" w:hAnsi="Arial" w:cs="Arial"/>
          <w:spacing w:val="1"/>
          <w:sz w:val="23"/>
          <w:szCs w:val="23"/>
        </w:rPr>
        <w:t>l</w:t>
      </w:r>
      <w:r w:rsidRPr="00AD60F5">
        <w:rPr>
          <w:rFonts w:ascii="Arial" w:eastAsia="Arial" w:hAnsi="Arial" w:cs="Arial"/>
          <w:spacing w:val="-9"/>
          <w:sz w:val="23"/>
          <w:szCs w:val="23"/>
        </w:rPr>
        <w:t>i</w:t>
      </w:r>
      <w:r w:rsidRPr="00AD60F5">
        <w:rPr>
          <w:rFonts w:ascii="Arial" w:eastAsia="Arial" w:hAnsi="Arial" w:cs="Arial"/>
          <w:spacing w:val="8"/>
          <w:sz w:val="23"/>
          <w:szCs w:val="23"/>
        </w:rPr>
        <w:t>v</w:t>
      </w:r>
      <w:r w:rsidRPr="00AD60F5">
        <w:rPr>
          <w:rFonts w:ascii="Arial" w:eastAsia="Arial" w:hAnsi="Arial" w:cs="Arial"/>
          <w:sz w:val="23"/>
          <w:szCs w:val="23"/>
        </w:rPr>
        <w:t>er</w:t>
      </w:r>
      <w:r w:rsidRPr="00AD60F5">
        <w:rPr>
          <w:rFonts w:ascii="Arial" w:eastAsia="Arial" w:hAnsi="Arial" w:cs="Arial"/>
          <w:spacing w:val="5"/>
          <w:sz w:val="23"/>
          <w:szCs w:val="23"/>
        </w:rPr>
        <w:t xml:space="preserve"> </w:t>
      </w:r>
      <w:r w:rsidRPr="00AD60F5">
        <w:rPr>
          <w:rFonts w:ascii="Arial" w:eastAsia="Arial" w:hAnsi="Arial" w:cs="Arial"/>
          <w:spacing w:val="2"/>
          <w:sz w:val="23"/>
          <w:szCs w:val="23"/>
        </w:rPr>
        <w:t>f</w:t>
      </w:r>
      <w:r w:rsidRPr="00AD60F5">
        <w:rPr>
          <w:rFonts w:ascii="Arial" w:eastAsia="Arial" w:hAnsi="Arial" w:cs="Arial"/>
          <w:spacing w:val="1"/>
          <w:sz w:val="23"/>
          <w:szCs w:val="23"/>
        </w:rPr>
        <w:t>i</w:t>
      </w:r>
      <w:r w:rsidRPr="00AD60F5">
        <w:rPr>
          <w:rFonts w:ascii="Arial" w:eastAsia="Arial" w:hAnsi="Arial" w:cs="Arial"/>
          <w:spacing w:val="-6"/>
          <w:sz w:val="23"/>
          <w:szCs w:val="23"/>
        </w:rPr>
        <w:t>r</w:t>
      </w:r>
      <w:r w:rsidRPr="00AD60F5">
        <w:rPr>
          <w:rFonts w:ascii="Arial" w:eastAsia="Arial" w:hAnsi="Arial" w:cs="Arial"/>
          <w:spacing w:val="3"/>
          <w:sz w:val="23"/>
          <w:szCs w:val="23"/>
        </w:rPr>
        <w:t>s</w:t>
      </w:r>
      <w:r w:rsidRPr="00AD60F5">
        <w:rPr>
          <w:rFonts w:ascii="Arial" w:eastAsia="Arial" w:hAnsi="Arial" w:cs="Arial"/>
          <w:sz w:val="23"/>
          <w:szCs w:val="23"/>
        </w:rPr>
        <w:t>t</w:t>
      </w:r>
      <w:r w:rsidRPr="00AD60F5">
        <w:rPr>
          <w:rFonts w:ascii="Arial" w:eastAsia="Arial" w:hAnsi="Arial" w:cs="Arial"/>
          <w:spacing w:val="5"/>
          <w:sz w:val="23"/>
          <w:szCs w:val="23"/>
        </w:rPr>
        <w:t xml:space="preserve"> </w:t>
      </w:r>
      <w:r w:rsidRPr="00AD60F5">
        <w:rPr>
          <w:rFonts w:ascii="Arial" w:eastAsia="Arial" w:hAnsi="Arial" w:cs="Arial"/>
          <w:spacing w:val="3"/>
          <w:sz w:val="23"/>
          <w:szCs w:val="23"/>
        </w:rPr>
        <w:t>c</w:t>
      </w:r>
      <w:r w:rsidRPr="00AD60F5">
        <w:rPr>
          <w:rFonts w:ascii="Arial" w:eastAsia="Arial" w:hAnsi="Arial" w:cs="Arial"/>
          <w:spacing w:val="-4"/>
          <w:sz w:val="23"/>
          <w:szCs w:val="23"/>
        </w:rPr>
        <w:t>l</w:t>
      </w:r>
      <w:r w:rsidRPr="00AD60F5">
        <w:rPr>
          <w:rFonts w:ascii="Arial" w:eastAsia="Arial" w:hAnsi="Arial" w:cs="Arial"/>
          <w:sz w:val="23"/>
          <w:szCs w:val="23"/>
        </w:rPr>
        <w:t>a</w:t>
      </w:r>
      <w:r w:rsidRPr="00AD60F5">
        <w:rPr>
          <w:rFonts w:ascii="Arial" w:eastAsia="Arial" w:hAnsi="Arial" w:cs="Arial"/>
          <w:spacing w:val="-1"/>
          <w:sz w:val="23"/>
          <w:szCs w:val="23"/>
        </w:rPr>
        <w:t>s</w:t>
      </w:r>
      <w:r w:rsidRPr="00AD60F5">
        <w:rPr>
          <w:rFonts w:ascii="Arial" w:eastAsia="Arial" w:hAnsi="Arial" w:cs="Arial"/>
          <w:sz w:val="23"/>
          <w:szCs w:val="23"/>
        </w:rPr>
        <w:t>s</w:t>
      </w:r>
      <w:r w:rsidRPr="00AD60F5">
        <w:rPr>
          <w:rFonts w:ascii="Arial" w:eastAsia="Arial" w:hAnsi="Arial" w:cs="Arial"/>
          <w:spacing w:val="12"/>
          <w:sz w:val="23"/>
          <w:szCs w:val="23"/>
        </w:rPr>
        <w:t xml:space="preserve"> </w:t>
      </w:r>
      <w:r w:rsidRPr="00AD60F5">
        <w:rPr>
          <w:rFonts w:ascii="Arial" w:eastAsia="Arial" w:hAnsi="Arial" w:cs="Arial"/>
          <w:sz w:val="23"/>
          <w:szCs w:val="23"/>
        </w:rPr>
        <w:t>p</w:t>
      </w:r>
      <w:r w:rsidRPr="00AD60F5">
        <w:rPr>
          <w:rFonts w:ascii="Arial" w:eastAsia="Arial" w:hAnsi="Arial" w:cs="Arial"/>
          <w:spacing w:val="-1"/>
          <w:sz w:val="23"/>
          <w:szCs w:val="23"/>
        </w:rPr>
        <w:t>r</w:t>
      </w:r>
      <w:r w:rsidRPr="00AD60F5">
        <w:rPr>
          <w:rFonts w:ascii="Arial" w:eastAsia="Arial" w:hAnsi="Arial" w:cs="Arial"/>
          <w:sz w:val="23"/>
          <w:szCs w:val="23"/>
        </w:rPr>
        <w:t>o</w:t>
      </w:r>
      <w:r w:rsidRPr="00AD60F5">
        <w:rPr>
          <w:rFonts w:ascii="Arial" w:eastAsia="Arial" w:hAnsi="Arial" w:cs="Arial"/>
          <w:spacing w:val="-2"/>
          <w:sz w:val="23"/>
          <w:szCs w:val="23"/>
        </w:rPr>
        <w:t>f</w:t>
      </w:r>
      <w:r w:rsidRPr="00AD60F5">
        <w:rPr>
          <w:rFonts w:ascii="Arial" w:eastAsia="Arial" w:hAnsi="Arial" w:cs="Arial"/>
          <w:sz w:val="23"/>
          <w:szCs w:val="23"/>
        </w:rPr>
        <w:t>e</w:t>
      </w:r>
      <w:r w:rsidRPr="00AD60F5">
        <w:rPr>
          <w:rFonts w:ascii="Arial" w:eastAsia="Arial" w:hAnsi="Arial" w:cs="Arial"/>
          <w:spacing w:val="3"/>
          <w:sz w:val="23"/>
          <w:szCs w:val="23"/>
        </w:rPr>
        <w:t>ss</w:t>
      </w:r>
      <w:r w:rsidRPr="00AD60F5">
        <w:rPr>
          <w:rFonts w:ascii="Arial" w:eastAsia="Arial" w:hAnsi="Arial" w:cs="Arial"/>
          <w:spacing w:val="-4"/>
          <w:sz w:val="23"/>
          <w:szCs w:val="23"/>
        </w:rPr>
        <w:t>i</w:t>
      </w:r>
      <w:r w:rsidRPr="00AD60F5">
        <w:rPr>
          <w:rFonts w:ascii="Arial" w:eastAsia="Arial" w:hAnsi="Arial" w:cs="Arial"/>
          <w:sz w:val="23"/>
          <w:szCs w:val="23"/>
        </w:rPr>
        <w:t>onal</w:t>
      </w:r>
      <w:r w:rsidRPr="00AD60F5">
        <w:rPr>
          <w:rFonts w:ascii="Arial" w:eastAsia="Arial" w:hAnsi="Arial" w:cs="Arial"/>
          <w:spacing w:val="11"/>
          <w:sz w:val="23"/>
          <w:szCs w:val="23"/>
        </w:rPr>
        <w:t xml:space="preserve"> </w:t>
      </w:r>
      <w:r w:rsidRPr="00AD60F5">
        <w:rPr>
          <w:rFonts w:ascii="Arial" w:eastAsia="Arial" w:hAnsi="Arial" w:cs="Arial"/>
          <w:sz w:val="23"/>
          <w:szCs w:val="23"/>
        </w:rPr>
        <w:t>de</w:t>
      </w:r>
      <w:r w:rsidRPr="00AD60F5">
        <w:rPr>
          <w:rFonts w:ascii="Arial" w:eastAsia="Arial" w:hAnsi="Arial" w:cs="Arial"/>
          <w:spacing w:val="8"/>
          <w:sz w:val="23"/>
          <w:szCs w:val="23"/>
        </w:rPr>
        <w:t>v</w:t>
      </w:r>
      <w:r w:rsidRPr="00AD60F5">
        <w:rPr>
          <w:rFonts w:ascii="Arial" w:eastAsia="Arial" w:hAnsi="Arial" w:cs="Arial"/>
          <w:sz w:val="23"/>
          <w:szCs w:val="23"/>
        </w:rPr>
        <w:t>e</w:t>
      </w:r>
      <w:r w:rsidRPr="00AD60F5">
        <w:rPr>
          <w:rFonts w:ascii="Arial" w:eastAsia="Arial" w:hAnsi="Arial" w:cs="Arial"/>
          <w:spacing w:val="-4"/>
          <w:sz w:val="23"/>
          <w:szCs w:val="23"/>
        </w:rPr>
        <w:t>l</w:t>
      </w:r>
      <w:r w:rsidRPr="00AD60F5">
        <w:rPr>
          <w:rFonts w:ascii="Arial" w:eastAsia="Arial" w:hAnsi="Arial" w:cs="Arial"/>
          <w:sz w:val="23"/>
          <w:szCs w:val="23"/>
        </w:rPr>
        <w:t>op</w:t>
      </w:r>
      <w:r w:rsidRPr="00AD60F5">
        <w:rPr>
          <w:rFonts w:ascii="Arial" w:eastAsia="Arial" w:hAnsi="Arial" w:cs="Arial"/>
          <w:spacing w:val="-2"/>
          <w:sz w:val="23"/>
          <w:szCs w:val="23"/>
        </w:rPr>
        <w:t>m</w:t>
      </w:r>
      <w:r w:rsidRPr="00AD60F5">
        <w:rPr>
          <w:rFonts w:ascii="Arial" w:eastAsia="Arial" w:hAnsi="Arial" w:cs="Arial"/>
          <w:sz w:val="23"/>
          <w:szCs w:val="23"/>
        </w:rPr>
        <w:t>ent</w:t>
      </w:r>
      <w:r w:rsidRPr="00AD60F5">
        <w:rPr>
          <w:rFonts w:ascii="Arial" w:eastAsia="Arial" w:hAnsi="Arial" w:cs="Arial"/>
          <w:spacing w:val="18"/>
          <w:sz w:val="23"/>
          <w:szCs w:val="23"/>
        </w:rPr>
        <w:t xml:space="preserve"> </w:t>
      </w:r>
      <w:r w:rsidRPr="00AD60F5">
        <w:rPr>
          <w:rFonts w:ascii="Arial" w:eastAsia="Arial" w:hAnsi="Arial" w:cs="Arial"/>
          <w:sz w:val="23"/>
          <w:szCs w:val="23"/>
        </w:rPr>
        <w:t>opp</w:t>
      </w:r>
      <w:r w:rsidRPr="00AD60F5">
        <w:rPr>
          <w:rFonts w:ascii="Arial" w:eastAsia="Arial" w:hAnsi="Arial" w:cs="Arial"/>
          <w:spacing w:val="4"/>
          <w:sz w:val="23"/>
          <w:szCs w:val="23"/>
        </w:rPr>
        <w:t>o</w:t>
      </w:r>
      <w:r w:rsidRPr="00AD60F5">
        <w:rPr>
          <w:rFonts w:ascii="Arial" w:eastAsia="Arial" w:hAnsi="Arial" w:cs="Arial"/>
          <w:spacing w:val="-6"/>
          <w:sz w:val="23"/>
          <w:szCs w:val="23"/>
        </w:rPr>
        <w:t>r</w:t>
      </w:r>
      <w:r w:rsidRPr="00AD60F5">
        <w:rPr>
          <w:rFonts w:ascii="Arial" w:eastAsia="Arial" w:hAnsi="Arial" w:cs="Arial"/>
          <w:spacing w:val="2"/>
          <w:sz w:val="23"/>
          <w:szCs w:val="23"/>
        </w:rPr>
        <w:t>t</w:t>
      </w:r>
      <w:r w:rsidRPr="00AD60F5">
        <w:rPr>
          <w:rFonts w:ascii="Arial" w:eastAsia="Arial" w:hAnsi="Arial" w:cs="Arial"/>
          <w:sz w:val="23"/>
          <w:szCs w:val="23"/>
        </w:rPr>
        <w:t>un</w:t>
      </w:r>
      <w:r w:rsidRPr="00AD60F5">
        <w:rPr>
          <w:rFonts w:ascii="Arial" w:eastAsia="Arial" w:hAnsi="Arial" w:cs="Arial"/>
          <w:spacing w:val="-4"/>
          <w:sz w:val="23"/>
          <w:szCs w:val="23"/>
        </w:rPr>
        <w:t>i</w:t>
      </w:r>
      <w:r w:rsidRPr="00AD60F5">
        <w:rPr>
          <w:rFonts w:ascii="Arial" w:eastAsia="Arial" w:hAnsi="Arial" w:cs="Arial"/>
          <w:spacing w:val="2"/>
          <w:sz w:val="23"/>
          <w:szCs w:val="23"/>
        </w:rPr>
        <w:t>t</w:t>
      </w:r>
      <w:r w:rsidRPr="00AD60F5">
        <w:rPr>
          <w:rFonts w:ascii="Arial" w:eastAsia="Arial" w:hAnsi="Arial" w:cs="Arial"/>
          <w:spacing w:val="-9"/>
          <w:sz w:val="23"/>
          <w:szCs w:val="23"/>
        </w:rPr>
        <w:t>i</w:t>
      </w:r>
      <w:r w:rsidRPr="00AD60F5">
        <w:rPr>
          <w:rFonts w:ascii="Arial" w:eastAsia="Arial" w:hAnsi="Arial" w:cs="Arial"/>
          <w:spacing w:val="4"/>
          <w:sz w:val="23"/>
          <w:szCs w:val="23"/>
        </w:rPr>
        <w:t>e</w:t>
      </w:r>
      <w:r w:rsidRPr="00AD60F5">
        <w:rPr>
          <w:rFonts w:ascii="Arial" w:eastAsia="Arial" w:hAnsi="Arial" w:cs="Arial"/>
          <w:sz w:val="23"/>
          <w:szCs w:val="23"/>
        </w:rPr>
        <w:t>s</w:t>
      </w:r>
      <w:r w:rsidRPr="00AD60F5">
        <w:rPr>
          <w:rFonts w:ascii="Arial" w:eastAsia="Arial" w:hAnsi="Arial" w:cs="Arial"/>
          <w:spacing w:val="19"/>
          <w:sz w:val="23"/>
          <w:szCs w:val="23"/>
        </w:rPr>
        <w:t xml:space="preserve"> </w:t>
      </w:r>
      <w:r w:rsidR="00527747" w:rsidRPr="00AD60F5">
        <w:rPr>
          <w:rFonts w:ascii="Arial" w:eastAsia="Arial" w:hAnsi="Arial" w:cs="Arial"/>
          <w:spacing w:val="19"/>
          <w:sz w:val="23"/>
          <w:szCs w:val="23"/>
        </w:rPr>
        <w:t>and career pathways for</w:t>
      </w:r>
      <w:r w:rsidRPr="00AD60F5">
        <w:rPr>
          <w:rFonts w:ascii="Arial" w:eastAsia="Arial" w:hAnsi="Arial" w:cs="Arial"/>
          <w:spacing w:val="5"/>
          <w:sz w:val="23"/>
          <w:szCs w:val="23"/>
        </w:rPr>
        <w:t xml:space="preserve"> </w:t>
      </w:r>
      <w:r w:rsidRPr="00AD60F5">
        <w:rPr>
          <w:rFonts w:ascii="Arial" w:eastAsia="Arial" w:hAnsi="Arial" w:cs="Arial"/>
          <w:w w:val="101"/>
          <w:sz w:val="23"/>
          <w:szCs w:val="23"/>
        </w:rPr>
        <w:t>o</w:t>
      </w:r>
      <w:r w:rsidRPr="00AD60F5">
        <w:rPr>
          <w:rFonts w:ascii="Arial" w:eastAsia="Arial" w:hAnsi="Arial" w:cs="Arial"/>
          <w:spacing w:val="4"/>
          <w:w w:val="101"/>
          <w:sz w:val="23"/>
          <w:szCs w:val="23"/>
        </w:rPr>
        <w:t>u</w:t>
      </w:r>
      <w:r w:rsidRPr="00AD60F5">
        <w:rPr>
          <w:rFonts w:ascii="Arial" w:eastAsia="Arial" w:hAnsi="Arial" w:cs="Arial"/>
          <w:w w:val="101"/>
          <w:sz w:val="23"/>
          <w:szCs w:val="23"/>
        </w:rPr>
        <w:t xml:space="preserve">r </w:t>
      </w:r>
      <w:r w:rsidRPr="00AD60F5">
        <w:rPr>
          <w:rFonts w:ascii="Arial" w:eastAsia="Arial" w:hAnsi="Arial" w:cs="Arial"/>
          <w:spacing w:val="3"/>
          <w:sz w:val="23"/>
          <w:szCs w:val="23"/>
        </w:rPr>
        <w:t>s</w:t>
      </w:r>
      <w:r w:rsidRPr="00AD60F5">
        <w:rPr>
          <w:rFonts w:ascii="Arial" w:eastAsia="Arial" w:hAnsi="Arial" w:cs="Arial"/>
          <w:spacing w:val="2"/>
          <w:sz w:val="23"/>
          <w:szCs w:val="23"/>
        </w:rPr>
        <w:t>t</w:t>
      </w:r>
      <w:r w:rsidRPr="00AD60F5">
        <w:rPr>
          <w:rFonts w:ascii="Arial" w:eastAsia="Arial" w:hAnsi="Arial" w:cs="Arial"/>
          <w:sz w:val="23"/>
          <w:szCs w:val="23"/>
        </w:rPr>
        <w:t>a</w:t>
      </w:r>
      <w:r w:rsidRPr="00AD60F5">
        <w:rPr>
          <w:rFonts w:ascii="Arial" w:eastAsia="Arial" w:hAnsi="Arial" w:cs="Arial"/>
          <w:spacing w:val="-2"/>
          <w:sz w:val="23"/>
          <w:szCs w:val="23"/>
        </w:rPr>
        <w:t>ff</w:t>
      </w:r>
      <w:r w:rsidRPr="00AD60F5">
        <w:rPr>
          <w:rFonts w:ascii="Arial" w:eastAsia="Arial" w:hAnsi="Arial" w:cs="Arial"/>
          <w:sz w:val="23"/>
          <w:szCs w:val="23"/>
        </w:rPr>
        <w:t>.</w:t>
      </w:r>
      <w:r w:rsidRPr="00AD60F5">
        <w:rPr>
          <w:rFonts w:ascii="Arial" w:eastAsia="Arial" w:hAnsi="Arial" w:cs="Arial"/>
          <w:spacing w:val="11"/>
          <w:sz w:val="23"/>
          <w:szCs w:val="23"/>
        </w:rPr>
        <w:t xml:space="preserve"> </w:t>
      </w:r>
      <w:r w:rsidRPr="00AD60F5">
        <w:rPr>
          <w:rFonts w:ascii="Arial" w:eastAsia="Arial" w:hAnsi="Arial" w:cs="Arial"/>
          <w:sz w:val="23"/>
          <w:szCs w:val="23"/>
        </w:rPr>
        <w:t>Our improvement plan f</w:t>
      </w:r>
      <w:r w:rsidRPr="00AD60F5">
        <w:rPr>
          <w:rFonts w:ascii="Arial" w:eastAsia="Arial" w:hAnsi="Arial" w:cs="Arial"/>
          <w:spacing w:val="-5"/>
          <w:sz w:val="23"/>
          <w:szCs w:val="23"/>
        </w:rPr>
        <w:t>o</w:t>
      </w:r>
      <w:r w:rsidRPr="00AD60F5">
        <w:rPr>
          <w:rFonts w:ascii="Arial" w:eastAsia="Arial" w:hAnsi="Arial" w:cs="Arial"/>
          <w:spacing w:val="3"/>
          <w:sz w:val="23"/>
          <w:szCs w:val="23"/>
        </w:rPr>
        <w:t>c</w:t>
      </w:r>
      <w:r w:rsidRPr="00AD60F5">
        <w:rPr>
          <w:rFonts w:ascii="Arial" w:eastAsia="Arial" w:hAnsi="Arial" w:cs="Arial"/>
          <w:sz w:val="23"/>
          <w:szCs w:val="23"/>
        </w:rPr>
        <w:t>u</w:t>
      </w:r>
      <w:r w:rsidRPr="00AD60F5">
        <w:rPr>
          <w:rFonts w:ascii="Arial" w:eastAsia="Arial" w:hAnsi="Arial" w:cs="Arial"/>
          <w:spacing w:val="-1"/>
          <w:sz w:val="23"/>
          <w:szCs w:val="23"/>
        </w:rPr>
        <w:t>s</w:t>
      </w:r>
      <w:r w:rsidRPr="00AD60F5">
        <w:rPr>
          <w:rFonts w:ascii="Arial" w:eastAsia="Arial" w:hAnsi="Arial" w:cs="Arial"/>
          <w:spacing w:val="-5"/>
          <w:sz w:val="23"/>
          <w:szCs w:val="23"/>
        </w:rPr>
        <w:t>e</w:t>
      </w:r>
      <w:r w:rsidRPr="00AD60F5">
        <w:rPr>
          <w:rFonts w:ascii="Arial" w:eastAsia="Arial" w:hAnsi="Arial" w:cs="Arial"/>
          <w:sz w:val="23"/>
          <w:szCs w:val="23"/>
        </w:rPr>
        <w:t>s</w:t>
      </w:r>
      <w:r w:rsidRPr="00AD60F5">
        <w:rPr>
          <w:rFonts w:ascii="Arial" w:eastAsia="Arial" w:hAnsi="Arial" w:cs="Arial"/>
          <w:spacing w:val="14"/>
          <w:sz w:val="23"/>
          <w:szCs w:val="23"/>
        </w:rPr>
        <w:t xml:space="preserve"> </w:t>
      </w:r>
      <w:r w:rsidRPr="00AD60F5">
        <w:rPr>
          <w:rFonts w:ascii="Arial" w:eastAsia="Arial" w:hAnsi="Arial" w:cs="Arial"/>
          <w:sz w:val="23"/>
          <w:szCs w:val="23"/>
        </w:rPr>
        <w:t>on</w:t>
      </w:r>
      <w:r w:rsidRPr="00AD60F5">
        <w:rPr>
          <w:rFonts w:ascii="Arial" w:eastAsia="Arial" w:hAnsi="Arial" w:cs="Arial"/>
          <w:spacing w:val="6"/>
          <w:sz w:val="23"/>
          <w:szCs w:val="23"/>
        </w:rPr>
        <w:t xml:space="preserve"> </w:t>
      </w:r>
      <w:r w:rsidRPr="00AD60F5">
        <w:rPr>
          <w:rFonts w:ascii="Arial" w:eastAsia="Arial" w:hAnsi="Arial" w:cs="Arial"/>
          <w:spacing w:val="2"/>
          <w:sz w:val="23"/>
          <w:szCs w:val="23"/>
        </w:rPr>
        <w:t>t</w:t>
      </w:r>
      <w:r w:rsidRPr="00AD60F5">
        <w:rPr>
          <w:rFonts w:ascii="Arial" w:eastAsia="Arial" w:hAnsi="Arial" w:cs="Arial"/>
          <w:spacing w:val="-5"/>
          <w:sz w:val="23"/>
          <w:szCs w:val="23"/>
        </w:rPr>
        <w:t>h</w:t>
      </w:r>
      <w:r w:rsidRPr="00AD60F5">
        <w:rPr>
          <w:rFonts w:ascii="Arial" w:eastAsia="Arial" w:hAnsi="Arial" w:cs="Arial"/>
          <w:sz w:val="23"/>
          <w:szCs w:val="23"/>
        </w:rPr>
        <w:t>e</w:t>
      </w:r>
      <w:r w:rsidRPr="00AD60F5">
        <w:rPr>
          <w:rFonts w:ascii="Arial" w:eastAsia="Arial" w:hAnsi="Arial" w:cs="Arial"/>
          <w:spacing w:val="6"/>
          <w:sz w:val="23"/>
          <w:szCs w:val="23"/>
        </w:rPr>
        <w:t xml:space="preserve"> </w:t>
      </w:r>
      <w:r w:rsidRPr="00AD60F5">
        <w:rPr>
          <w:rFonts w:ascii="Arial" w:eastAsia="Arial" w:hAnsi="Arial" w:cs="Arial"/>
          <w:spacing w:val="-4"/>
          <w:sz w:val="23"/>
          <w:szCs w:val="23"/>
        </w:rPr>
        <w:t>i</w:t>
      </w:r>
      <w:r w:rsidRPr="00AD60F5">
        <w:rPr>
          <w:rFonts w:ascii="Arial" w:eastAsia="Arial" w:hAnsi="Arial" w:cs="Arial"/>
          <w:spacing w:val="-2"/>
          <w:sz w:val="23"/>
          <w:szCs w:val="23"/>
        </w:rPr>
        <w:t>m</w:t>
      </w:r>
      <w:r w:rsidRPr="00AD60F5">
        <w:rPr>
          <w:rFonts w:ascii="Arial" w:eastAsia="Arial" w:hAnsi="Arial" w:cs="Arial"/>
          <w:sz w:val="23"/>
          <w:szCs w:val="23"/>
        </w:rPr>
        <w:t>po</w:t>
      </w:r>
      <w:r w:rsidRPr="00AD60F5">
        <w:rPr>
          <w:rFonts w:ascii="Arial" w:eastAsia="Arial" w:hAnsi="Arial" w:cs="Arial"/>
          <w:spacing w:val="-1"/>
          <w:sz w:val="23"/>
          <w:szCs w:val="23"/>
        </w:rPr>
        <w:t>r</w:t>
      </w:r>
      <w:r w:rsidRPr="00AD60F5">
        <w:rPr>
          <w:rFonts w:ascii="Arial" w:eastAsia="Arial" w:hAnsi="Arial" w:cs="Arial"/>
          <w:spacing w:val="-2"/>
          <w:sz w:val="23"/>
          <w:szCs w:val="23"/>
        </w:rPr>
        <w:t>t</w:t>
      </w:r>
      <w:r w:rsidRPr="00AD60F5">
        <w:rPr>
          <w:rFonts w:ascii="Arial" w:eastAsia="Arial" w:hAnsi="Arial" w:cs="Arial"/>
          <w:spacing w:val="4"/>
          <w:sz w:val="23"/>
          <w:szCs w:val="23"/>
        </w:rPr>
        <w:t>a</w:t>
      </w:r>
      <w:r w:rsidRPr="00AD60F5">
        <w:rPr>
          <w:rFonts w:ascii="Arial" w:eastAsia="Arial" w:hAnsi="Arial" w:cs="Arial"/>
          <w:sz w:val="23"/>
          <w:szCs w:val="23"/>
        </w:rPr>
        <w:t>n</w:t>
      </w:r>
      <w:r w:rsidRPr="00AD60F5">
        <w:rPr>
          <w:rFonts w:ascii="Arial" w:eastAsia="Arial" w:hAnsi="Arial" w:cs="Arial"/>
          <w:spacing w:val="3"/>
          <w:sz w:val="23"/>
          <w:szCs w:val="23"/>
        </w:rPr>
        <w:t>c</w:t>
      </w:r>
      <w:r w:rsidRPr="00AD60F5">
        <w:rPr>
          <w:rFonts w:ascii="Arial" w:eastAsia="Arial" w:hAnsi="Arial" w:cs="Arial"/>
          <w:sz w:val="23"/>
          <w:szCs w:val="23"/>
        </w:rPr>
        <w:t>e</w:t>
      </w:r>
      <w:r w:rsidRPr="00AD60F5">
        <w:rPr>
          <w:rFonts w:ascii="Arial" w:eastAsia="Arial" w:hAnsi="Arial" w:cs="Arial"/>
          <w:spacing w:val="14"/>
          <w:sz w:val="23"/>
          <w:szCs w:val="23"/>
        </w:rPr>
        <w:t xml:space="preserve"> </w:t>
      </w:r>
      <w:r w:rsidRPr="00AD60F5">
        <w:rPr>
          <w:rFonts w:ascii="Arial" w:eastAsia="Arial" w:hAnsi="Arial" w:cs="Arial"/>
          <w:sz w:val="23"/>
          <w:szCs w:val="23"/>
        </w:rPr>
        <w:t>of</w:t>
      </w:r>
      <w:r w:rsidRPr="00AD60F5">
        <w:rPr>
          <w:rFonts w:ascii="Arial" w:eastAsia="Arial" w:hAnsi="Arial" w:cs="Arial"/>
          <w:spacing w:val="7"/>
          <w:sz w:val="23"/>
          <w:szCs w:val="23"/>
        </w:rPr>
        <w:t xml:space="preserve"> </w:t>
      </w:r>
      <w:r w:rsidRPr="00AD60F5">
        <w:rPr>
          <w:rFonts w:ascii="Arial" w:eastAsia="Arial" w:hAnsi="Arial" w:cs="Arial"/>
          <w:spacing w:val="-5"/>
          <w:sz w:val="23"/>
          <w:szCs w:val="23"/>
        </w:rPr>
        <w:t>e</w:t>
      </w:r>
      <w:r w:rsidRPr="00AD60F5">
        <w:rPr>
          <w:rFonts w:ascii="Arial" w:eastAsia="Arial" w:hAnsi="Arial" w:cs="Arial"/>
          <w:spacing w:val="-1"/>
          <w:sz w:val="23"/>
          <w:szCs w:val="23"/>
        </w:rPr>
        <w:t>x</w:t>
      </w:r>
      <w:r w:rsidRPr="00AD60F5">
        <w:rPr>
          <w:rFonts w:ascii="Arial" w:eastAsia="Arial" w:hAnsi="Arial" w:cs="Arial"/>
          <w:spacing w:val="3"/>
          <w:sz w:val="23"/>
          <w:szCs w:val="23"/>
        </w:rPr>
        <w:t>c</w:t>
      </w:r>
      <w:r w:rsidRPr="00AD60F5">
        <w:rPr>
          <w:rFonts w:ascii="Arial" w:eastAsia="Arial" w:hAnsi="Arial" w:cs="Arial"/>
          <w:spacing w:val="4"/>
          <w:sz w:val="23"/>
          <w:szCs w:val="23"/>
        </w:rPr>
        <w:t>e</w:t>
      </w:r>
      <w:r w:rsidRPr="00AD60F5">
        <w:rPr>
          <w:rFonts w:ascii="Arial" w:eastAsia="Arial" w:hAnsi="Arial" w:cs="Arial"/>
          <w:spacing w:val="-9"/>
          <w:sz w:val="23"/>
          <w:szCs w:val="23"/>
        </w:rPr>
        <w:t>l</w:t>
      </w:r>
      <w:r w:rsidRPr="00AD60F5">
        <w:rPr>
          <w:rFonts w:ascii="Arial" w:eastAsia="Arial" w:hAnsi="Arial" w:cs="Arial"/>
          <w:spacing w:val="-4"/>
          <w:sz w:val="23"/>
          <w:szCs w:val="23"/>
        </w:rPr>
        <w:t>l</w:t>
      </w:r>
      <w:r w:rsidRPr="00AD60F5">
        <w:rPr>
          <w:rFonts w:ascii="Arial" w:eastAsia="Arial" w:hAnsi="Arial" w:cs="Arial"/>
          <w:sz w:val="23"/>
          <w:szCs w:val="23"/>
        </w:rPr>
        <w:t>e</w:t>
      </w:r>
      <w:r w:rsidRPr="00AD60F5">
        <w:rPr>
          <w:rFonts w:ascii="Arial" w:eastAsia="Arial" w:hAnsi="Arial" w:cs="Arial"/>
          <w:spacing w:val="4"/>
          <w:sz w:val="23"/>
          <w:szCs w:val="23"/>
        </w:rPr>
        <w:t>n</w:t>
      </w:r>
      <w:r w:rsidRPr="00AD60F5">
        <w:rPr>
          <w:rFonts w:ascii="Arial" w:eastAsia="Arial" w:hAnsi="Arial" w:cs="Arial"/>
          <w:spacing w:val="3"/>
          <w:sz w:val="23"/>
          <w:szCs w:val="23"/>
        </w:rPr>
        <w:t>c</w:t>
      </w:r>
      <w:r w:rsidRPr="00AD60F5">
        <w:rPr>
          <w:rFonts w:ascii="Arial" w:eastAsia="Arial" w:hAnsi="Arial" w:cs="Arial"/>
          <w:sz w:val="23"/>
          <w:szCs w:val="23"/>
        </w:rPr>
        <w:t>e</w:t>
      </w:r>
      <w:r w:rsidRPr="00AD60F5">
        <w:rPr>
          <w:rFonts w:ascii="Arial" w:eastAsia="Arial" w:hAnsi="Arial" w:cs="Arial"/>
          <w:spacing w:val="15"/>
          <w:sz w:val="23"/>
          <w:szCs w:val="23"/>
        </w:rPr>
        <w:t xml:space="preserve"> </w:t>
      </w:r>
      <w:r w:rsidRPr="00AD60F5">
        <w:rPr>
          <w:rFonts w:ascii="Arial" w:eastAsia="Arial" w:hAnsi="Arial" w:cs="Arial"/>
          <w:spacing w:val="-4"/>
          <w:sz w:val="23"/>
          <w:szCs w:val="23"/>
        </w:rPr>
        <w:t>i</w:t>
      </w:r>
      <w:r w:rsidRPr="00AD60F5">
        <w:rPr>
          <w:rFonts w:ascii="Arial" w:eastAsia="Arial" w:hAnsi="Arial" w:cs="Arial"/>
          <w:sz w:val="23"/>
          <w:szCs w:val="23"/>
        </w:rPr>
        <w:t xml:space="preserve">n </w:t>
      </w:r>
      <w:r w:rsidRPr="00AD60F5">
        <w:rPr>
          <w:rFonts w:ascii="Arial" w:eastAsia="Arial" w:hAnsi="Arial" w:cs="Arial"/>
          <w:spacing w:val="8"/>
          <w:sz w:val="23"/>
          <w:szCs w:val="23"/>
        </w:rPr>
        <w:t>s</w:t>
      </w:r>
      <w:r w:rsidRPr="00AD60F5">
        <w:rPr>
          <w:rFonts w:ascii="Arial" w:eastAsia="Arial" w:hAnsi="Arial" w:cs="Arial"/>
          <w:spacing w:val="-5"/>
          <w:sz w:val="23"/>
          <w:szCs w:val="23"/>
        </w:rPr>
        <w:t>o</w:t>
      </w:r>
      <w:r w:rsidRPr="00AD60F5">
        <w:rPr>
          <w:rFonts w:ascii="Arial" w:eastAsia="Arial" w:hAnsi="Arial" w:cs="Arial"/>
          <w:spacing w:val="3"/>
          <w:sz w:val="23"/>
          <w:szCs w:val="23"/>
        </w:rPr>
        <w:t>c</w:t>
      </w:r>
      <w:r w:rsidRPr="00AD60F5">
        <w:rPr>
          <w:rFonts w:ascii="Arial" w:eastAsia="Arial" w:hAnsi="Arial" w:cs="Arial"/>
          <w:spacing w:val="-4"/>
          <w:sz w:val="23"/>
          <w:szCs w:val="23"/>
        </w:rPr>
        <w:t>i</w:t>
      </w:r>
      <w:r w:rsidRPr="00AD60F5">
        <w:rPr>
          <w:rFonts w:ascii="Arial" w:eastAsia="Arial" w:hAnsi="Arial" w:cs="Arial"/>
          <w:sz w:val="23"/>
          <w:szCs w:val="23"/>
        </w:rPr>
        <w:t>al</w:t>
      </w:r>
      <w:r w:rsidRPr="00AD60F5">
        <w:rPr>
          <w:rFonts w:ascii="Arial" w:eastAsia="Arial" w:hAnsi="Arial" w:cs="Arial"/>
          <w:spacing w:val="5"/>
          <w:sz w:val="23"/>
          <w:szCs w:val="23"/>
        </w:rPr>
        <w:t xml:space="preserve"> </w:t>
      </w:r>
      <w:r w:rsidRPr="00AD60F5">
        <w:rPr>
          <w:rFonts w:ascii="Arial" w:eastAsia="Arial" w:hAnsi="Arial" w:cs="Arial"/>
          <w:sz w:val="23"/>
          <w:szCs w:val="23"/>
        </w:rPr>
        <w:t>wo</w:t>
      </w:r>
      <w:r w:rsidRPr="00AD60F5">
        <w:rPr>
          <w:rFonts w:ascii="Arial" w:eastAsia="Arial" w:hAnsi="Arial" w:cs="Arial"/>
          <w:spacing w:val="-1"/>
          <w:sz w:val="23"/>
          <w:szCs w:val="23"/>
        </w:rPr>
        <w:t>r</w:t>
      </w:r>
      <w:r w:rsidRPr="00AD60F5">
        <w:rPr>
          <w:rFonts w:ascii="Arial" w:eastAsia="Arial" w:hAnsi="Arial" w:cs="Arial"/>
          <w:sz w:val="23"/>
          <w:szCs w:val="23"/>
        </w:rPr>
        <w:t>k</w:t>
      </w:r>
      <w:r w:rsidRPr="00AD60F5">
        <w:rPr>
          <w:rFonts w:ascii="Arial" w:eastAsia="Arial" w:hAnsi="Arial" w:cs="Arial"/>
          <w:spacing w:val="7"/>
          <w:sz w:val="23"/>
          <w:szCs w:val="23"/>
        </w:rPr>
        <w:t xml:space="preserve"> </w:t>
      </w:r>
      <w:r w:rsidRPr="00AD60F5">
        <w:rPr>
          <w:rFonts w:ascii="Arial" w:eastAsia="Arial" w:hAnsi="Arial" w:cs="Arial"/>
          <w:spacing w:val="4"/>
          <w:sz w:val="23"/>
          <w:szCs w:val="23"/>
        </w:rPr>
        <w:t>p</w:t>
      </w:r>
      <w:r w:rsidRPr="00AD60F5">
        <w:rPr>
          <w:rFonts w:ascii="Arial" w:eastAsia="Arial" w:hAnsi="Arial" w:cs="Arial"/>
          <w:spacing w:val="-6"/>
          <w:sz w:val="23"/>
          <w:szCs w:val="23"/>
        </w:rPr>
        <w:t>r</w:t>
      </w:r>
      <w:r w:rsidRPr="00AD60F5">
        <w:rPr>
          <w:rFonts w:ascii="Arial" w:eastAsia="Arial" w:hAnsi="Arial" w:cs="Arial"/>
          <w:spacing w:val="4"/>
          <w:sz w:val="23"/>
          <w:szCs w:val="23"/>
        </w:rPr>
        <w:t>a</w:t>
      </w:r>
      <w:r w:rsidRPr="00AD60F5">
        <w:rPr>
          <w:rFonts w:ascii="Arial" w:eastAsia="Arial" w:hAnsi="Arial" w:cs="Arial"/>
          <w:spacing w:val="3"/>
          <w:sz w:val="23"/>
          <w:szCs w:val="23"/>
        </w:rPr>
        <w:t>c</w:t>
      </w:r>
      <w:r w:rsidRPr="00AD60F5">
        <w:rPr>
          <w:rFonts w:ascii="Arial" w:eastAsia="Arial" w:hAnsi="Arial" w:cs="Arial"/>
          <w:spacing w:val="2"/>
          <w:sz w:val="23"/>
          <w:szCs w:val="23"/>
        </w:rPr>
        <w:t>t</w:t>
      </w:r>
      <w:r w:rsidRPr="00AD60F5">
        <w:rPr>
          <w:rFonts w:ascii="Arial" w:eastAsia="Arial" w:hAnsi="Arial" w:cs="Arial"/>
          <w:spacing w:val="-9"/>
          <w:sz w:val="23"/>
          <w:szCs w:val="23"/>
        </w:rPr>
        <w:t>i</w:t>
      </w:r>
      <w:r w:rsidRPr="00AD60F5">
        <w:rPr>
          <w:rFonts w:ascii="Arial" w:eastAsia="Arial" w:hAnsi="Arial" w:cs="Arial"/>
          <w:spacing w:val="8"/>
          <w:sz w:val="23"/>
          <w:szCs w:val="23"/>
        </w:rPr>
        <w:t>c</w:t>
      </w:r>
      <w:r w:rsidRPr="00AD60F5">
        <w:rPr>
          <w:rFonts w:ascii="Arial" w:eastAsia="Arial" w:hAnsi="Arial" w:cs="Arial"/>
          <w:sz w:val="23"/>
          <w:szCs w:val="23"/>
        </w:rPr>
        <w:t>e</w:t>
      </w:r>
      <w:r w:rsidRPr="00AD60F5">
        <w:rPr>
          <w:rFonts w:ascii="Arial" w:eastAsia="Arial" w:hAnsi="Arial" w:cs="Arial"/>
          <w:spacing w:val="7"/>
          <w:sz w:val="23"/>
          <w:szCs w:val="23"/>
        </w:rPr>
        <w:t xml:space="preserve"> </w:t>
      </w:r>
      <w:r w:rsidRPr="00AD60F5">
        <w:rPr>
          <w:rFonts w:ascii="Arial" w:eastAsia="Arial" w:hAnsi="Arial" w:cs="Arial"/>
          <w:spacing w:val="2"/>
          <w:w w:val="101"/>
          <w:sz w:val="23"/>
          <w:szCs w:val="23"/>
        </w:rPr>
        <w:t>t</w:t>
      </w:r>
      <w:r w:rsidRPr="00AD60F5">
        <w:rPr>
          <w:rFonts w:ascii="Arial" w:eastAsia="Arial" w:hAnsi="Arial" w:cs="Arial"/>
          <w:w w:val="101"/>
          <w:sz w:val="23"/>
          <w:szCs w:val="23"/>
        </w:rPr>
        <w:t>h</w:t>
      </w:r>
      <w:r w:rsidRPr="00AD60F5">
        <w:rPr>
          <w:rFonts w:ascii="Arial" w:eastAsia="Arial" w:hAnsi="Arial" w:cs="Arial"/>
          <w:spacing w:val="-1"/>
          <w:w w:val="101"/>
          <w:sz w:val="23"/>
          <w:szCs w:val="23"/>
        </w:rPr>
        <w:t>r</w:t>
      </w:r>
      <w:r w:rsidRPr="00AD60F5">
        <w:rPr>
          <w:rFonts w:ascii="Arial" w:eastAsia="Arial" w:hAnsi="Arial" w:cs="Arial"/>
          <w:w w:val="101"/>
          <w:sz w:val="23"/>
          <w:szCs w:val="23"/>
        </w:rPr>
        <w:t>ou</w:t>
      </w:r>
      <w:r w:rsidRPr="00AD60F5">
        <w:rPr>
          <w:rFonts w:ascii="Arial" w:eastAsia="Arial" w:hAnsi="Arial" w:cs="Arial"/>
          <w:spacing w:val="4"/>
          <w:w w:val="101"/>
          <w:sz w:val="23"/>
          <w:szCs w:val="23"/>
        </w:rPr>
        <w:t>g</w:t>
      </w:r>
      <w:r w:rsidRPr="00AD60F5">
        <w:rPr>
          <w:rFonts w:ascii="Arial" w:eastAsia="Arial" w:hAnsi="Arial" w:cs="Arial"/>
          <w:w w:val="101"/>
          <w:sz w:val="23"/>
          <w:szCs w:val="23"/>
        </w:rPr>
        <w:t xml:space="preserve">h </w:t>
      </w:r>
      <w:r w:rsidRPr="00AD60F5">
        <w:rPr>
          <w:rFonts w:ascii="Arial" w:eastAsia="Arial" w:hAnsi="Arial" w:cs="Arial"/>
          <w:sz w:val="23"/>
          <w:szCs w:val="23"/>
        </w:rPr>
        <w:t>wo</w:t>
      </w:r>
      <w:r w:rsidRPr="00AD60F5">
        <w:rPr>
          <w:rFonts w:ascii="Arial" w:eastAsia="Arial" w:hAnsi="Arial" w:cs="Arial"/>
          <w:spacing w:val="-1"/>
          <w:sz w:val="23"/>
          <w:szCs w:val="23"/>
        </w:rPr>
        <w:t>rk</w:t>
      </w:r>
      <w:r w:rsidRPr="00AD60F5">
        <w:rPr>
          <w:rFonts w:ascii="Arial" w:eastAsia="Arial" w:hAnsi="Arial" w:cs="Arial"/>
          <w:spacing w:val="2"/>
          <w:sz w:val="23"/>
          <w:szCs w:val="23"/>
        </w:rPr>
        <w:t>f</w:t>
      </w:r>
      <w:r w:rsidRPr="00AD60F5">
        <w:rPr>
          <w:rFonts w:ascii="Arial" w:eastAsia="Arial" w:hAnsi="Arial" w:cs="Arial"/>
          <w:sz w:val="23"/>
          <w:szCs w:val="23"/>
        </w:rPr>
        <w:t>o</w:t>
      </w:r>
      <w:r w:rsidRPr="00AD60F5">
        <w:rPr>
          <w:rFonts w:ascii="Arial" w:eastAsia="Arial" w:hAnsi="Arial" w:cs="Arial"/>
          <w:spacing w:val="-1"/>
          <w:sz w:val="23"/>
          <w:szCs w:val="23"/>
        </w:rPr>
        <w:t>r</w:t>
      </w:r>
      <w:r w:rsidRPr="00AD60F5">
        <w:rPr>
          <w:rFonts w:ascii="Arial" w:eastAsia="Arial" w:hAnsi="Arial" w:cs="Arial"/>
          <w:spacing w:val="3"/>
          <w:sz w:val="23"/>
          <w:szCs w:val="23"/>
        </w:rPr>
        <w:t>c</w:t>
      </w:r>
      <w:r w:rsidRPr="00AD60F5">
        <w:rPr>
          <w:rFonts w:ascii="Arial" w:eastAsia="Arial" w:hAnsi="Arial" w:cs="Arial"/>
          <w:sz w:val="23"/>
          <w:szCs w:val="23"/>
        </w:rPr>
        <w:t>e</w:t>
      </w:r>
      <w:r w:rsidRPr="00AD60F5">
        <w:rPr>
          <w:rFonts w:ascii="Arial" w:eastAsia="Arial" w:hAnsi="Arial" w:cs="Arial"/>
          <w:spacing w:val="13"/>
          <w:sz w:val="23"/>
          <w:szCs w:val="23"/>
        </w:rPr>
        <w:t xml:space="preserve"> </w:t>
      </w:r>
      <w:r w:rsidRPr="00AD60F5">
        <w:rPr>
          <w:rFonts w:ascii="Arial" w:eastAsia="Arial" w:hAnsi="Arial" w:cs="Arial"/>
          <w:sz w:val="23"/>
          <w:szCs w:val="23"/>
        </w:rPr>
        <w:t>d</w:t>
      </w:r>
      <w:r w:rsidRPr="00AD60F5">
        <w:rPr>
          <w:rFonts w:ascii="Arial" w:eastAsia="Arial" w:hAnsi="Arial" w:cs="Arial"/>
          <w:spacing w:val="-5"/>
          <w:sz w:val="23"/>
          <w:szCs w:val="23"/>
        </w:rPr>
        <w:t>e</w:t>
      </w:r>
      <w:r w:rsidRPr="00AD60F5">
        <w:rPr>
          <w:rFonts w:ascii="Arial" w:eastAsia="Arial" w:hAnsi="Arial" w:cs="Arial"/>
          <w:spacing w:val="8"/>
          <w:sz w:val="23"/>
          <w:szCs w:val="23"/>
        </w:rPr>
        <w:t>v</w:t>
      </w:r>
      <w:r w:rsidRPr="00AD60F5">
        <w:rPr>
          <w:rFonts w:ascii="Arial" w:eastAsia="Arial" w:hAnsi="Arial" w:cs="Arial"/>
          <w:sz w:val="23"/>
          <w:szCs w:val="23"/>
        </w:rPr>
        <w:t>e</w:t>
      </w:r>
      <w:r w:rsidRPr="00AD60F5">
        <w:rPr>
          <w:rFonts w:ascii="Arial" w:eastAsia="Arial" w:hAnsi="Arial" w:cs="Arial"/>
          <w:spacing w:val="-4"/>
          <w:sz w:val="23"/>
          <w:szCs w:val="23"/>
        </w:rPr>
        <w:t>l</w:t>
      </w:r>
      <w:r w:rsidRPr="00AD60F5">
        <w:rPr>
          <w:rFonts w:ascii="Arial" w:eastAsia="Arial" w:hAnsi="Arial" w:cs="Arial"/>
          <w:sz w:val="23"/>
          <w:szCs w:val="23"/>
        </w:rPr>
        <w:t>op</w:t>
      </w:r>
      <w:r w:rsidRPr="00AD60F5">
        <w:rPr>
          <w:rFonts w:ascii="Arial" w:eastAsia="Arial" w:hAnsi="Arial" w:cs="Arial"/>
          <w:spacing w:val="-2"/>
          <w:sz w:val="23"/>
          <w:szCs w:val="23"/>
        </w:rPr>
        <w:t>m</w:t>
      </w:r>
      <w:r w:rsidRPr="00AD60F5">
        <w:rPr>
          <w:rFonts w:ascii="Arial" w:eastAsia="Arial" w:hAnsi="Arial" w:cs="Arial"/>
          <w:sz w:val="23"/>
          <w:szCs w:val="23"/>
        </w:rPr>
        <w:t>e</w:t>
      </w:r>
      <w:r w:rsidRPr="00AD60F5">
        <w:rPr>
          <w:rFonts w:ascii="Arial" w:eastAsia="Arial" w:hAnsi="Arial" w:cs="Arial"/>
          <w:spacing w:val="4"/>
          <w:sz w:val="23"/>
          <w:szCs w:val="23"/>
        </w:rPr>
        <w:t>n</w:t>
      </w:r>
      <w:r w:rsidRPr="00AD60F5">
        <w:rPr>
          <w:rFonts w:ascii="Arial" w:eastAsia="Arial" w:hAnsi="Arial" w:cs="Arial"/>
          <w:sz w:val="23"/>
          <w:szCs w:val="23"/>
        </w:rPr>
        <w:t>t</w:t>
      </w:r>
      <w:r w:rsidRPr="00AD60F5">
        <w:rPr>
          <w:rFonts w:ascii="Arial" w:eastAsia="Arial" w:hAnsi="Arial" w:cs="Arial"/>
          <w:spacing w:val="13"/>
          <w:sz w:val="23"/>
          <w:szCs w:val="23"/>
        </w:rPr>
        <w:t xml:space="preserve"> </w:t>
      </w:r>
      <w:r w:rsidRPr="00AD60F5">
        <w:rPr>
          <w:rFonts w:ascii="Arial" w:eastAsia="Arial" w:hAnsi="Arial" w:cs="Arial"/>
          <w:sz w:val="23"/>
          <w:szCs w:val="23"/>
        </w:rPr>
        <w:t>and</w:t>
      </w:r>
      <w:r w:rsidRPr="00AD60F5">
        <w:rPr>
          <w:rFonts w:ascii="Arial" w:eastAsia="Arial" w:hAnsi="Arial" w:cs="Arial"/>
          <w:spacing w:val="7"/>
          <w:sz w:val="23"/>
          <w:szCs w:val="23"/>
        </w:rPr>
        <w:t xml:space="preserve"> </w:t>
      </w:r>
      <w:r w:rsidRPr="00AD60F5">
        <w:rPr>
          <w:rFonts w:ascii="Arial" w:eastAsia="Arial" w:hAnsi="Arial" w:cs="Arial"/>
          <w:spacing w:val="2"/>
          <w:sz w:val="23"/>
          <w:szCs w:val="23"/>
        </w:rPr>
        <w:t>t</w:t>
      </w:r>
      <w:r w:rsidRPr="00AD60F5">
        <w:rPr>
          <w:rFonts w:ascii="Arial" w:eastAsia="Arial" w:hAnsi="Arial" w:cs="Arial"/>
          <w:sz w:val="23"/>
          <w:szCs w:val="23"/>
        </w:rPr>
        <w:t>h</w:t>
      </w:r>
      <w:r w:rsidRPr="00AD60F5">
        <w:rPr>
          <w:rFonts w:ascii="Arial" w:eastAsia="Arial" w:hAnsi="Arial" w:cs="Arial"/>
          <w:spacing w:val="-4"/>
          <w:sz w:val="23"/>
          <w:szCs w:val="23"/>
        </w:rPr>
        <w:t>i</w:t>
      </w:r>
      <w:r w:rsidRPr="00AD60F5">
        <w:rPr>
          <w:rFonts w:ascii="Arial" w:eastAsia="Arial" w:hAnsi="Arial" w:cs="Arial"/>
          <w:sz w:val="23"/>
          <w:szCs w:val="23"/>
        </w:rPr>
        <w:t>s</w:t>
      </w:r>
      <w:r w:rsidRPr="00AD60F5">
        <w:rPr>
          <w:rFonts w:ascii="Arial" w:eastAsia="Arial" w:hAnsi="Arial" w:cs="Arial"/>
          <w:spacing w:val="6"/>
          <w:sz w:val="23"/>
          <w:szCs w:val="23"/>
        </w:rPr>
        <w:t xml:space="preserve"> </w:t>
      </w:r>
      <w:r w:rsidRPr="00AD60F5">
        <w:rPr>
          <w:rFonts w:ascii="Arial" w:eastAsia="Arial" w:hAnsi="Arial" w:cs="Arial"/>
          <w:spacing w:val="3"/>
          <w:sz w:val="23"/>
          <w:szCs w:val="23"/>
        </w:rPr>
        <w:t>s</w:t>
      </w:r>
      <w:r w:rsidRPr="00AD60F5">
        <w:rPr>
          <w:rFonts w:ascii="Arial" w:eastAsia="Arial" w:hAnsi="Arial" w:cs="Arial"/>
          <w:spacing w:val="2"/>
          <w:sz w:val="23"/>
          <w:szCs w:val="23"/>
        </w:rPr>
        <w:t>t</w:t>
      </w:r>
      <w:r w:rsidRPr="00AD60F5">
        <w:rPr>
          <w:rFonts w:ascii="Arial" w:eastAsia="Arial" w:hAnsi="Arial" w:cs="Arial"/>
          <w:spacing w:val="-6"/>
          <w:sz w:val="23"/>
          <w:szCs w:val="23"/>
        </w:rPr>
        <w:t>r</w:t>
      </w:r>
      <w:r w:rsidRPr="00AD60F5">
        <w:rPr>
          <w:rFonts w:ascii="Arial" w:eastAsia="Arial" w:hAnsi="Arial" w:cs="Arial"/>
          <w:spacing w:val="4"/>
          <w:sz w:val="23"/>
          <w:szCs w:val="23"/>
        </w:rPr>
        <w:t>a</w:t>
      </w:r>
      <w:r w:rsidRPr="00AD60F5">
        <w:rPr>
          <w:rFonts w:ascii="Arial" w:eastAsia="Arial" w:hAnsi="Arial" w:cs="Arial"/>
          <w:spacing w:val="-2"/>
          <w:sz w:val="23"/>
          <w:szCs w:val="23"/>
        </w:rPr>
        <w:t>t</w:t>
      </w:r>
      <w:r w:rsidRPr="00AD60F5">
        <w:rPr>
          <w:rFonts w:ascii="Arial" w:eastAsia="Arial" w:hAnsi="Arial" w:cs="Arial"/>
          <w:sz w:val="23"/>
          <w:szCs w:val="23"/>
        </w:rPr>
        <w:t>e</w:t>
      </w:r>
      <w:r w:rsidRPr="00AD60F5">
        <w:rPr>
          <w:rFonts w:ascii="Arial" w:eastAsia="Arial" w:hAnsi="Arial" w:cs="Arial"/>
          <w:spacing w:val="4"/>
          <w:sz w:val="23"/>
          <w:szCs w:val="23"/>
        </w:rPr>
        <w:t>g</w:t>
      </w:r>
      <w:r w:rsidRPr="00AD60F5">
        <w:rPr>
          <w:rFonts w:ascii="Arial" w:eastAsia="Arial" w:hAnsi="Arial" w:cs="Arial"/>
          <w:sz w:val="23"/>
          <w:szCs w:val="23"/>
        </w:rPr>
        <w:t>y</w:t>
      </w:r>
      <w:r w:rsidRPr="00AD60F5">
        <w:rPr>
          <w:rFonts w:ascii="Arial" w:eastAsia="Arial" w:hAnsi="Arial" w:cs="Arial"/>
          <w:spacing w:val="5"/>
          <w:sz w:val="23"/>
          <w:szCs w:val="23"/>
        </w:rPr>
        <w:t xml:space="preserve"> </w:t>
      </w:r>
      <w:r w:rsidRPr="00AD60F5">
        <w:rPr>
          <w:rFonts w:ascii="Arial" w:eastAsia="Arial" w:hAnsi="Arial" w:cs="Arial"/>
          <w:sz w:val="23"/>
          <w:szCs w:val="23"/>
        </w:rPr>
        <w:t>not</w:t>
      </w:r>
      <w:r w:rsidRPr="00AD60F5">
        <w:rPr>
          <w:rFonts w:ascii="Arial" w:eastAsia="Arial" w:hAnsi="Arial" w:cs="Arial"/>
          <w:spacing w:val="4"/>
          <w:sz w:val="23"/>
          <w:szCs w:val="23"/>
        </w:rPr>
        <w:t xml:space="preserve"> </w:t>
      </w:r>
      <w:r w:rsidRPr="00AD60F5">
        <w:rPr>
          <w:rFonts w:ascii="Arial" w:eastAsia="Arial" w:hAnsi="Arial" w:cs="Arial"/>
          <w:sz w:val="23"/>
          <w:szCs w:val="23"/>
        </w:rPr>
        <w:t>on</w:t>
      </w:r>
      <w:r w:rsidRPr="00AD60F5">
        <w:rPr>
          <w:rFonts w:ascii="Arial" w:eastAsia="Arial" w:hAnsi="Arial" w:cs="Arial"/>
          <w:spacing w:val="1"/>
          <w:sz w:val="23"/>
          <w:szCs w:val="23"/>
        </w:rPr>
        <w:t>l</w:t>
      </w:r>
      <w:r w:rsidRPr="00AD60F5">
        <w:rPr>
          <w:rFonts w:ascii="Arial" w:eastAsia="Arial" w:hAnsi="Arial" w:cs="Arial"/>
          <w:sz w:val="23"/>
          <w:szCs w:val="23"/>
        </w:rPr>
        <w:t>y</w:t>
      </w:r>
      <w:r w:rsidRPr="00AD60F5">
        <w:rPr>
          <w:rFonts w:ascii="Arial" w:eastAsia="Arial" w:hAnsi="Arial" w:cs="Arial"/>
          <w:spacing w:val="1"/>
          <w:sz w:val="23"/>
          <w:szCs w:val="23"/>
        </w:rPr>
        <w:t xml:space="preserve"> </w:t>
      </w:r>
      <w:r w:rsidRPr="00AD60F5">
        <w:rPr>
          <w:rFonts w:ascii="Arial" w:eastAsia="Arial" w:hAnsi="Arial" w:cs="Arial"/>
          <w:spacing w:val="4"/>
          <w:sz w:val="23"/>
          <w:szCs w:val="23"/>
        </w:rPr>
        <w:t>a</w:t>
      </w:r>
      <w:r w:rsidRPr="00AD60F5">
        <w:rPr>
          <w:rFonts w:ascii="Arial" w:eastAsia="Arial" w:hAnsi="Arial" w:cs="Arial"/>
          <w:spacing w:val="-4"/>
          <w:sz w:val="23"/>
          <w:szCs w:val="23"/>
        </w:rPr>
        <w:t>i</w:t>
      </w:r>
      <w:r w:rsidRPr="00AD60F5">
        <w:rPr>
          <w:rFonts w:ascii="Arial" w:eastAsia="Arial" w:hAnsi="Arial" w:cs="Arial"/>
          <w:spacing w:val="-2"/>
          <w:sz w:val="23"/>
          <w:szCs w:val="23"/>
        </w:rPr>
        <w:t>m</w:t>
      </w:r>
      <w:r w:rsidRPr="00AD60F5">
        <w:rPr>
          <w:rFonts w:ascii="Arial" w:eastAsia="Arial" w:hAnsi="Arial" w:cs="Arial"/>
          <w:sz w:val="23"/>
          <w:szCs w:val="23"/>
        </w:rPr>
        <w:t>s</w:t>
      </w:r>
      <w:r w:rsidRPr="00AD60F5">
        <w:rPr>
          <w:rFonts w:ascii="Arial" w:eastAsia="Arial" w:hAnsi="Arial" w:cs="Arial"/>
          <w:spacing w:val="7"/>
          <w:sz w:val="23"/>
          <w:szCs w:val="23"/>
        </w:rPr>
        <w:t xml:space="preserve"> </w:t>
      </w:r>
      <w:r w:rsidRPr="00AD60F5">
        <w:rPr>
          <w:rFonts w:ascii="Arial" w:eastAsia="Arial" w:hAnsi="Arial" w:cs="Arial"/>
          <w:spacing w:val="2"/>
          <w:sz w:val="23"/>
          <w:szCs w:val="23"/>
        </w:rPr>
        <w:t>t</w:t>
      </w:r>
      <w:r w:rsidRPr="00AD60F5">
        <w:rPr>
          <w:rFonts w:ascii="Arial" w:eastAsia="Arial" w:hAnsi="Arial" w:cs="Arial"/>
          <w:sz w:val="23"/>
          <w:szCs w:val="23"/>
        </w:rPr>
        <w:t>o</w:t>
      </w:r>
      <w:r w:rsidRPr="00AD60F5">
        <w:rPr>
          <w:rFonts w:ascii="Arial" w:eastAsia="Arial" w:hAnsi="Arial" w:cs="Arial"/>
          <w:spacing w:val="5"/>
          <w:sz w:val="23"/>
          <w:szCs w:val="23"/>
        </w:rPr>
        <w:t xml:space="preserve"> </w:t>
      </w:r>
      <w:r w:rsidRPr="00AD60F5">
        <w:rPr>
          <w:rFonts w:ascii="Arial" w:eastAsia="Arial" w:hAnsi="Arial" w:cs="Arial"/>
          <w:spacing w:val="3"/>
          <w:sz w:val="23"/>
          <w:szCs w:val="23"/>
        </w:rPr>
        <w:t>s</w:t>
      </w:r>
      <w:r w:rsidRPr="00AD60F5">
        <w:rPr>
          <w:rFonts w:ascii="Arial" w:eastAsia="Arial" w:hAnsi="Arial" w:cs="Arial"/>
          <w:sz w:val="23"/>
          <w:szCs w:val="23"/>
        </w:rPr>
        <w:t>uppo</w:t>
      </w:r>
      <w:r w:rsidRPr="00AD60F5">
        <w:rPr>
          <w:rFonts w:ascii="Arial" w:eastAsia="Arial" w:hAnsi="Arial" w:cs="Arial"/>
          <w:spacing w:val="-1"/>
          <w:sz w:val="23"/>
          <w:szCs w:val="23"/>
        </w:rPr>
        <w:t>r</w:t>
      </w:r>
      <w:r w:rsidRPr="00AD60F5">
        <w:rPr>
          <w:rFonts w:ascii="Arial" w:eastAsia="Arial" w:hAnsi="Arial" w:cs="Arial"/>
          <w:sz w:val="23"/>
          <w:szCs w:val="23"/>
        </w:rPr>
        <w:t>t</w:t>
      </w:r>
      <w:r w:rsidRPr="00AD60F5">
        <w:rPr>
          <w:rFonts w:ascii="Arial" w:eastAsia="Arial" w:hAnsi="Arial" w:cs="Arial"/>
          <w:spacing w:val="9"/>
          <w:sz w:val="23"/>
          <w:szCs w:val="23"/>
        </w:rPr>
        <w:t xml:space="preserve"> </w:t>
      </w:r>
      <w:r w:rsidRPr="00AD60F5">
        <w:rPr>
          <w:rFonts w:ascii="Arial" w:eastAsia="Arial" w:hAnsi="Arial" w:cs="Arial"/>
          <w:spacing w:val="2"/>
          <w:sz w:val="23"/>
          <w:szCs w:val="23"/>
        </w:rPr>
        <w:t>t</w:t>
      </w:r>
      <w:r w:rsidRPr="00AD60F5">
        <w:rPr>
          <w:rFonts w:ascii="Arial" w:eastAsia="Arial" w:hAnsi="Arial" w:cs="Arial"/>
          <w:sz w:val="23"/>
          <w:szCs w:val="23"/>
        </w:rPr>
        <w:t>hat</w:t>
      </w:r>
      <w:r w:rsidRPr="00AD60F5">
        <w:rPr>
          <w:rFonts w:ascii="Arial" w:eastAsia="Arial" w:hAnsi="Arial" w:cs="Arial"/>
          <w:spacing w:val="9"/>
          <w:sz w:val="23"/>
          <w:szCs w:val="23"/>
        </w:rPr>
        <w:t xml:space="preserve"> </w:t>
      </w:r>
      <w:r w:rsidRPr="00AD60F5">
        <w:rPr>
          <w:rFonts w:ascii="Arial" w:eastAsia="Arial" w:hAnsi="Arial" w:cs="Arial"/>
          <w:spacing w:val="-9"/>
          <w:sz w:val="23"/>
          <w:szCs w:val="23"/>
        </w:rPr>
        <w:t>i</w:t>
      </w:r>
      <w:r w:rsidRPr="00AD60F5">
        <w:rPr>
          <w:rFonts w:ascii="Arial" w:eastAsia="Arial" w:hAnsi="Arial" w:cs="Arial"/>
          <w:spacing w:val="-2"/>
          <w:sz w:val="23"/>
          <w:szCs w:val="23"/>
        </w:rPr>
        <w:t>m</w:t>
      </w:r>
      <w:r w:rsidRPr="00AD60F5">
        <w:rPr>
          <w:rFonts w:ascii="Arial" w:eastAsia="Arial" w:hAnsi="Arial" w:cs="Arial"/>
          <w:sz w:val="23"/>
          <w:szCs w:val="23"/>
        </w:rPr>
        <w:t>p</w:t>
      </w:r>
      <w:r w:rsidRPr="00AD60F5">
        <w:rPr>
          <w:rFonts w:ascii="Arial" w:eastAsia="Arial" w:hAnsi="Arial" w:cs="Arial"/>
          <w:spacing w:val="-1"/>
          <w:sz w:val="23"/>
          <w:szCs w:val="23"/>
        </w:rPr>
        <w:t>r</w:t>
      </w:r>
      <w:r w:rsidRPr="00AD60F5">
        <w:rPr>
          <w:rFonts w:ascii="Arial" w:eastAsia="Arial" w:hAnsi="Arial" w:cs="Arial"/>
          <w:sz w:val="23"/>
          <w:szCs w:val="23"/>
        </w:rPr>
        <w:t>o</w:t>
      </w:r>
      <w:r w:rsidRPr="00AD60F5">
        <w:rPr>
          <w:rFonts w:ascii="Arial" w:eastAsia="Arial" w:hAnsi="Arial" w:cs="Arial"/>
          <w:spacing w:val="8"/>
          <w:sz w:val="23"/>
          <w:szCs w:val="23"/>
        </w:rPr>
        <w:t>v</w:t>
      </w:r>
      <w:r w:rsidRPr="00AD60F5">
        <w:rPr>
          <w:rFonts w:ascii="Arial" w:eastAsia="Arial" w:hAnsi="Arial" w:cs="Arial"/>
          <w:sz w:val="23"/>
          <w:szCs w:val="23"/>
        </w:rPr>
        <w:t>e</w:t>
      </w:r>
      <w:r w:rsidRPr="00AD60F5">
        <w:rPr>
          <w:rFonts w:ascii="Arial" w:eastAsia="Arial" w:hAnsi="Arial" w:cs="Arial"/>
          <w:spacing w:val="-2"/>
          <w:sz w:val="23"/>
          <w:szCs w:val="23"/>
        </w:rPr>
        <w:t>m</w:t>
      </w:r>
      <w:r w:rsidRPr="00AD60F5">
        <w:rPr>
          <w:rFonts w:ascii="Arial" w:eastAsia="Arial" w:hAnsi="Arial" w:cs="Arial"/>
          <w:sz w:val="23"/>
          <w:szCs w:val="23"/>
        </w:rPr>
        <w:t>ent</w:t>
      </w:r>
      <w:r w:rsidRPr="00AD60F5">
        <w:rPr>
          <w:rFonts w:ascii="Arial" w:eastAsia="Arial" w:hAnsi="Arial" w:cs="Arial"/>
          <w:spacing w:val="14"/>
          <w:sz w:val="23"/>
          <w:szCs w:val="23"/>
        </w:rPr>
        <w:t xml:space="preserve"> </w:t>
      </w:r>
      <w:r w:rsidRPr="00AD60F5">
        <w:rPr>
          <w:rFonts w:ascii="Arial" w:eastAsia="Arial" w:hAnsi="Arial" w:cs="Arial"/>
          <w:spacing w:val="4"/>
          <w:w w:val="101"/>
          <w:sz w:val="23"/>
          <w:szCs w:val="23"/>
        </w:rPr>
        <w:t>b</w:t>
      </w:r>
      <w:r w:rsidRPr="00AD60F5">
        <w:rPr>
          <w:rFonts w:ascii="Arial" w:eastAsia="Arial" w:hAnsi="Arial" w:cs="Arial"/>
          <w:w w:val="101"/>
          <w:sz w:val="23"/>
          <w:szCs w:val="23"/>
        </w:rPr>
        <w:t xml:space="preserve">ut </w:t>
      </w:r>
      <w:r w:rsidRPr="00AD60F5">
        <w:rPr>
          <w:rFonts w:ascii="Arial" w:eastAsia="Arial" w:hAnsi="Arial" w:cs="Arial"/>
          <w:sz w:val="23"/>
          <w:szCs w:val="23"/>
        </w:rPr>
        <w:t>e</w:t>
      </w:r>
      <w:r w:rsidRPr="00AD60F5">
        <w:rPr>
          <w:rFonts w:ascii="Arial" w:eastAsia="Arial" w:hAnsi="Arial" w:cs="Arial"/>
          <w:spacing w:val="4"/>
          <w:sz w:val="23"/>
          <w:szCs w:val="23"/>
        </w:rPr>
        <w:t>n</w:t>
      </w:r>
      <w:r w:rsidRPr="00AD60F5">
        <w:rPr>
          <w:rFonts w:ascii="Arial" w:eastAsia="Arial" w:hAnsi="Arial" w:cs="Arial"/>
          <w:spacing w:val="-1"/>
          <w:sz w:val="23"/>
          <w:szCs w:val="23"/>
        </w:rPr>
        <w:t>s</w:t>
      </w:r>
      <w:r w:rsidRPr="00AD60F5">
        <w:rPr>
          <w:rFonts w:ascii="Arial" w:eastAsia="Arial" w:hAnsi="Arial" w:cs="Arial"/>
          <w:sz w:val="23"/>
          <w:szCs w:val="23"/>
        </w:rPr>
        <w:t>u</w:t>
      </w:r>
      <w:r w:rsidRPr="00AD60F5">
        <w:rPr>
          <w:rFonts w:ascii="Arial" w:eastAsia="Arial" w:hAnsi="Arial" w:cs="Arial"/>
          <w:spacing w:val="-1"/>
          <w:sz w:val="23"/>
          <w:szCs w:val="23"/>
        </w:rPr>
        <w:t>r</w:t>
      </w:r>
      <w:r w:rsidRPr="00AD60F5">
        <w:rPr>
          <w:rFonts w:ascii="Arial" w:eastAsia="Arial" w:hAnsi="Arial" w:cs="Arial"/>
          <w:sz w:val="23"/>
          <w:szCs w:val="23"/>
        </w:rPr>
        <w:t>es</w:t>
      </w:r>
      <w:r w:rsidRPr="00AD60F5">
        <w:rPr>
          <w:rFonts w:ascii="Arial" w:eastAsia="Arial" w:hAnsi="Arial" w:cs="Arial"/>
          <w:spacing w:val="10"/>
          <w:sz w:val="23"/>
          <w:szCs w:val="23"/>
        </w:rPr>
        <w:t xml:space="preserve"> </w:t>
      </w:r>
      <w:r w:rsidRPr="00AD60F5">
        <w:rPr>
          <w:rFonts w:ascii="Arial" w:eastAsia="Arial" w:hAnsi="Arial" w:cs="Arial"/>
          <w:spacing w:val="2"/>
          <w:sz w:val="23"/>
          <w:szCs w:val="23"/>
        </w:rPr>
        <w:t>Shropshire</w:t>
      </w:r>
      <w:r w:rsidRPr="00AD60F5">
        <w:rPr>
          <w:rFonts w:ascii="Arial" w:eastAsia="Arial" w:hAnsi="Arial" w:cs="Arial"/>
          <w:spacing w:val="6"/>
          <w:sz w:val="23"/>
          <w:szCs w:val="23"/>
        </w:rPr>
        <w:t xml:space="preserve"> </w:t>
      </w:r>
      <w:r w:rsidRPr="00AD60F5">
        <w:rPr>
          <w:rFonts w:ascii="Arial" w:eastAsia="Arial" w:hAnsi="Arial" w:cs="Arial"/>
          <w:spacing w:val="-9"/>
          <w:sz w:val="23"/>
          <w:szCs w:val="23"/>
        </w:rPr>
        <w:t>i</w:t>
      </w:r>
      <w:r w:rsidRPr="00AD60F5">
        <w:rPr>
          <w:rFonts w:ascii="Arial" w:eastAsia="Arial" w:hAnsi="Arial" w:cs="Arial"/>
          <w:sz w:val="23"/>
          <w:szCs w:val="23"/>
        </w:rPr>
        <w:t>s</w:t>
      </w:r>
      <w:r w:rsidRPr="00AD60F5">
        <w:rPr>
          <w:rFonts w:ascii="Arial" w:eastAsia="Arial" w:hAnsi="Arial" w:cs="Arial"/>
          <w:spacing w:val="9"/>
          <w:sz w:val="23"/>
          <w:szCs w:val="23"/>
        </w:rPr>
        <w:t xml:space="preserve"> </w:t>
      </w:r>
      <w:r w:rsidRPr="00AD60F5">
        <w:rPr>
          <w:rFonts w:ascii="Arial" w:eastAsia="Arial" w:hAnsi="Arial" w:cs="Arial"/>
          <w:sz w:val="23"/>
          <w:szCs w:val="23"/>
        </w:rPr>
        <w:t>an</w:t>
      </w:r>
      <w:r w:rsidRPr="00AD60F5">
        <w:rPr>
          <w:rFonts w:ascii="Arial" w:eastAsia="Arial" w:hAnsi="Arial" w:cs="Arial"/>
          <w:spacing w:val="6"/>
          <w:sz w:val="23"/>
          <w:szCs w:val="23"/>
        </w:rPr>
        <w:t xml:space="preserve"> </w:t>
      </w:r>
      <w:r w:rsidRPr="00AD60F5">
        <w:rPr>
          <w:rFonts w:ascii="Arial" w:eastAsia="Arial" w:hAnsi="Arial" w:cs="Arial"/>
          <w:spacing w:val="-4"/>
          <w:sz w:val="23"/>
          <w:szCs w:val="23"/>
        </w:rPr>
        <w:t>i</w:t>
      </w:r>
      <w:r w:rsidRPr="00AD60F5">
        <w:rPr>
          <w:rFonts w:ascii="Arial" w:eastAsia="Arial" w:hAnsi="Arial" w:cs="Arial"/>
          <w:sz w:val="23"/>
          <w:szCs w:val="23"/>
        </w:rPr>
        <w:t>n</w:t>
      </w:r>
      <w:r w:rsidRPr="00AD60F5">
        <w:rPr>
          <w:rFonts w:ascii="Arial" w:eastAsia="Arial" w:hAnsi="Arial" w:cs="Arial"/>
          <w:spacing w:val="4"/>
          <w:sz w:val="23"/>
          <w:szCs w:val="23"/>
        </w:rPr>
        <w:t>n</w:t>
      </w:r>
      <w:r w:rsidRPr="00AD60F5">
        <w:rPr>
          <w:rFonts w:ascii="Arial" w:eastAsia="Arial" w:hAnsi="Arial" w:cs="Arial"/>
          <w:sz w:val="23"/>
          <w:szCs w:val="23"/>
        </w:rPr>
        <w:t>o</w:t>
      </w:r>
      <w:r w:rsidRPr="00AD60F5">
        <w:rPr>
          <w:rFonts w:ascii="Arial" w:eastAsia="Arial" w:hAnsi="Arial" w:cs="Arial"/>
          <w:spacing w:val="3"/>
          <w:sz w:val="23"/>
          <w:szCs w:val="23"/>
        </w:rPr>
        <w:t>v</w:t>
      </w:r>
      <w:r w:rsidRPr="00AD60F5">
        <w:rPr>
          <w:rFonts w:ascii="Arial" w:eastAsia="Arial" w:hAnsi="Arial" w:cs="Arial"/>
          <w:spacing w:val="-5"/>
          <w:sz w:val="23"/>
          <w:szCs w:val="23"/>
        </w:rPr>
        <w:t>a</w:t>
      </w:r>
      <w:r w:rsidRPr="00AD60F5">
        <w:rPr>
          <w:rFonts w:ascii="Arial" w:eastAsia="Arial" w:hAnsi="Arial" w:cs="Arial"/>
          <w:spacing w:val="2"/>
          <w:sz w:val="23"/>
          <w:szCs w:val="23"/>
        </w:rPr>
        <w:t>t</w:t>
      </w:r>
      <w:r w:rsidRPr="00AD60F5">
        <w:rPr>
          <w:rFonts w:ascii="Arial" w:eastAsia="Arial" w:hAnsi="Arial" w:cs="Arial"/>
          <w:spacing w:val="-4"/>
          <w:sz w:val="23"/>
          <w:szCs w:val="23"/>
        </w:rPr>
        <w:t>i</w:t>
      </w:r>
      <w:r w:rsidRPr="00AD60F5">
        <w:rPr>
          <w:rFonts w:ascii="Arial" w:eastAsia="Arial" w:hAnsi="Arial" w:cs="Arial"/>
          <w:spacing w:val="3"/>
          <w:sz w:val="23"/>
          <w:szCs w:val="23"/>
        </w:rPr>
        <w:t>v</w:t>
      </w:r>
      <w:r w:rsidRPr="00AD60F5">
        <w:rPr>
          <w:rFonts w:ascii="Arial" w:eastAsia="Arial" w:hAnsi="Arial" w:cs="Arial"/>
          <w:sz w:val="23"/>
          <w:szCs w:val="23"/>
        </w:rPr>
        <w:t>e</w:t>
      </w:r>
      <w:r w:rsidRPr="00AD60F5">
        <w:rPr>
          <w:rFonts w:ascii="Arial" w:eastAsia="Arial" w:hAnsi="Arial" w:cs="Arial"/>
          <w:spacing w:val="13"/>
          <w:sz w:val="23"/>
          <w:szCs w:val="23"/>
        </w:rPr>
        <w:t xml:space="preserve"> </w:t>
      </w:r>
      <w:r w:rsidRPr="00AD60F5">
        <w:rPr>
          <w:rFonts w:ascii="Arial" w:eastAsia="Arial" w:hAnsi="Arial" w:cs="Arial"/>
          <w:sz w:val="23"/>
          <w:szCs w:val="23"/>
        </w:rPr>
        <w:t>a</w:t>
      </w:r>
      <w:r w:rsidRPr="00AD60F5">
        <w:rPr>
          <w:rFonts w:ascii="Arial" w:eastAsia="Arial" w:hAnsi="Arial" w:cs="Arial"/>
          <w:spacing w:val="4"/>
          <w:sz w:val="23"/>
          <w:szCs w:val="23"/>
        </w:rPr>
        <w:t>n</w:t>
      </w:r>
      <w:r w:rsidRPr="00AD60F5">
        <w:rPr>
          <w:rFonts w:ascii="Arial" w:eastAsia="Arial" w:hAnsi="Arial" w:cs="Arial"/>
          <w:sz w:val="23"/>
          <w:szCs w:val="23"/>
        </w:rPr>
        <w:t>d</w:t>
      </w:r>
      <w:r w:rsidRPr="00AD60F5">
        <w:rPr>
          <w:rFonts w:ascii="Arial" w:eastAsia="Arial" w:hAnsi="Arial" w:cs="Arial"/>
          <w:spacing w:val="-2"/>
          <w:sz w:val="23"/>
          <w:szCs w:val="23"/>
        </w:rPr>
        <w:t xml:space="preserve"> </w:t>
      </w:r>
      <w:r w:rsidRPr="00AD60F5">
        <w:rPr>
          <w:rFonts w:ascii="Arial" w:eastAsia="Arial" w:hAnsi="Arial" w:cs="Arial"/>
          <w:spacing w:val="3"/>
          <w:sz w:val="23"/>
          <w:szCs w:val="23"/>
        </w:rPr>
        <w:t>c</w:t>
      </w:r>
      <w:r w:rsidRPr="00AD60F5">
        <w:rPr>
          <w:rFonts w:ascii="Arial" w:eastAsia="Arial" w:hAnsi="Arial" w:cs="Arial"/>
          <w:sz w:val="23"/>
          <w:szCs w:val="23"/>
        </w:rPr>
        <w:t>ha</w:t>
      </w:r>
      <w:r w:rsidRPr="00AD60F5">
        <w:rPr>
          <w:rFonts w:ascii="Arial" w:eastAsia="Arial" w:hAnsi="Arial" w:cs="Arial"/>
          <w:spacing w:val="-4"/>
          <w:sz w:val="23"/>
          <w:szCs w:val="23"/>
        </w:rPr>
        <w:t>ll</w:t>
      </w:r>
      <w:r w:rsidRPr="00AD60F5">
        <w:rPr>
          <w:rFonts w:ascii="Arial" w:eastAsia="Arial" w:hAnsi="Arial" w:cs="Arial"/>
          <w:sz w:val="23"/>
          <w:szCs w:val="23"/>
        </w:rPr>
        <w:t>e</w:t>
      </w:r>
      <w:r w:rsidRPr="00AD60F5">
        <w:rPr>
          <w:rFonts w:ascii="Arial" w:eastAsia="Arial" w:hAnsi="Arial" w:cs="Arial"/>
          <w:spacing w:val="4"/>
          <w:sz w:val="23"/>
          <w:szCs w:val="23"/>
        </w:rPr>
        <w:t>n</w:t>
      </w:r>
      <w:r w:rsidRPr="00AD60F5">
        <w:rPr>
          <w:rFonts w:ascii="Arial" w:eastAsia="Arial" w:hAnsi="Arial" w:cs="Arial"/>
          <w:sz w:val="23"/>
          <w:szCs w:val="23"/>
        </w:rPr>
        <w:t>g</w:t>
      </w:r>
      <w:r w:rsidRPr="00AD60F5">
        <w:rPr>
          <w:rFonts w:ascii="Arial" w:eastAsia="Arial" w:hAnsi="Arial" w:cs="Arial"/>
          <w:spacing w:val="-4"/>
          <w:sz w:val="23"/>
          <w:szCs w:val="23"/>
        </w:rPr>
        <w:t>i</w:t>
      </w:r>
      <w:r w:rsidRPr="00AD60F5">
        <w:rPr>
          <w:rFonts w:ascii="Arial" w:eastAsia="Arial" w:hAnsi="Arial" w:cs="Arial"/>
          <w:sz w:val="23"/>
          <w:szCs w:val="23"/>
        </w:rPr>
        <w:t>ng</w:t>
      </w:r>
      <w:r w:rsidRPr="00AD60F5">
        <w:rPr>
          <w:rFonts w:ascii="Arial" w:eastAsia="Arial" w:hAnsi="Arial" w:cs="Arial"/>
          <w:spacing w:val="15"/>
          <w:sz w:val="23"/>
          <w:szCs w:val="23"/>
        </w:rPr>
        <w:t xml:space="preserve"> </w:t>
      </w:r>
      <w:r w:rsidRPr="00AD60F5">
        <w:rPr>
          <w:rFonts w:ascii="Arial" w:eastAsia="Arial" w:hAnsi="Arial" w:cs="Arial"/>
          <w:spacing w:val="4"/>
          <w:sz w:val="23"/>
          <w:szCs w:val="23"/>
        </w:rPr>
        <w:t>p</w:t>
      </w:r>
      <w:r w:rsidRPr="00AD60F5">
        <w:rPr>
          <w:rFonts w:ascii="Arial" w:eastAsia="Arial" w:hAnsi="Arial" w:cs="Arial"/>
          <w:spacing w:val="-9"/>
          <w:sz w:val="23"/>
          <w:szCs w:val="23"/>
        </w:rPr>
        <w:t>l</w:t>
      </w:r>
      <w:r w:rsidRPr="00AD60F5">
        <w:rPr>
          <w:rFonts w:ascii="Arial" w:eastAsia="Arial" w:hAnsi="Arial" w:cs="Arial"/>
          <w:spacing w:val="4"/>
          <w:sz w:val="23"/>
          <w:szCs w:val="23"/>
        </w:rPr>
        <w:t>a</w:t>
      </w:r>
      <w:r w:rsidRPr="00AD60F5">
        <w:rPr>
          <w:rFonts w:ascii="Arial" w:eastAsia="Arial" w:hAnsi="Arial" w:cs="Arial"/>
          <w:spacing w:val="3"/>
          <w:sz w:val="23"/>
          <w:szCs w:val="23"/>
        </w:rPr>
        <w:t>c</w:t>
      </w:r>
      <w:r w:rsidRPr="00AD60F5">
        <w:rPr>
          <w:rFonts w:ascii="Arial" w:eastAsia="Arial" w:hAnsi="Arial" w:cs="Arial"/>
          <w:sz w:val="23"/>
          <w:szCs w:val="23"/>
        </w:rPr>
        <w:t>e</w:t>
      </w:r>
      <w:r w:rsidRPr="00AD60F5">
        <w:rPr>
          <w:rFonts w:ascii="Arial" w:eastAsia="Arial" w:hAnsi="Arial" w:cs="Arial"/>
          <w:spacing w:val="8"/>
          <w:sz w:val="23"/>
          <w:szCs w:val="23"/>
        </w:rPr>
        <w:t xml:space="preserve"> </w:t>
      </w:r>
      <w:r w:rsidRPr="00AD60F5">
        <w:rPr>
          <w:rFonts w:ascii="Arial" w:eastAsia="Arial" w:hAnsi="Arial" w:cs="Arial"/>
          <w:spacing w:val="-2"/>
          <w:sz w:val="23"/>
          <w:szCs w:val="23"/>
        </w:rPr>
        <w:t>t</w:t>
      </w:r>
      <w:r w:rsidRPr="00AD60F5">
        <w:rPr>
          <w:rFonts w:ascii="Arial" w:eastAsia="Arial" w:hAnsi="Arial" w:cs="Arial"/>
          <w:sz w:val="23"/>
          <w:szCs w:val="23"/>
        </w:rPr>
        <w:t>o</w:t>
      </w:r>
      <w:r w:rsidRPr="00AD60F5">
        <w:rPr>
          <w:rFonts w:ascii="Arial" w:eastAsia="Arial" w:hAnsi="Arial" w:cs="Arial"/>
          <w:spacing w:val="5"/>
          <w:sz w:val="23"/>
          <w:szCs w:val="23"/>
        </w:rPr>
        <w:t xml:space="preserve"> </w:t>
      </w:r>
      <w:r w:rsidRPr="00AD60F5">
        <w:rPr>
          <w:rFonts w:ascii="Arial" w:eastAsia="Arial" w:hAnsi="Arial" w:cs="Arial"/>
          <w:spacing w:val="4"/>
          <w:sz w:val="23"/>
          <w:szCs w:val="23"/>
        </w:rPr>
        <w:t>p</w:t>
      </w:r>
      <w:r w:rsidRPr="00AD60F5">
        <w:rPr>
          <w:rFonts w:ascii="Arial" w:eastAsia="Arial" w:hAnsi="Arial" w:cs="Arial"/>
          <w:spacing w:val="-6"/>
          <w:sz w:val="23"/>
          <w:szCs w:val="23"/>
        </w:rPr>
        <w:t>r</w:t>
      </w:r>
      <w:r w:rsidRPr="00AD60F5">
        <w:rPr>
          <w:rFonts w:ascii="Arial" w:eastAsia="Arial" w:hAnsi="Arial" w:cs="Arial"/>
          <w:sz w:val="23"/>
          <w:szCs w:val="23"/>
        </w:rPr>
        <w:t>o</w:t>
      </w:r>
      <w:r w:rsidRPr="00AD60F5">
        <w:rPr>
          <w:rFonts w:ascii="Arial" w:eastAsia="Arial" w:hAnsi="Arial" w:cs="Arial"/>
          <w:spacing w:val="4"/>
          <w:sz w:val="23"/>
          <w:szCs w:val="23"/>
        </w:rPr>
        <w:t>g</w:t>
      </w:r>
      <w:r w:rsidRPr="00AD60F5">
        <w:rPr>
          <w:rFonts w:ascii="Arial" w:eastAsia="Arial" w:hAnsi="Arial" w:cs="Arial"/>
          <w:spacing w:val="-6"/>
          <w:sz w:val="23"/>
          <w:szCs w:val="23"/>
        </w:rPr>
        <w:t>r</w:t>
      </w:r>
      <w:r w:rsidRPr="00AD60F5">
        <w:rPr>
          <w:rFonts w:ascii="Arial" w:eastAsia="Arial" w:hAnsi="Arial" w:cs="Arial"/>
          <w:sz w:val="23"/>
          <w:szCs w:val="23"/>
        </w:rPr>
        <w:t>e</w:t>
      </w:r>
      <w:r w:rsidRPr="00AD60F5">
        <w:rPr>
          <w:rFonts w:ascii="Arial" w:eastAsia="Arial" w:hAnsi="Arial" w:cs="Arial"/>
          <w:spacing w:val="3"/>
          <w:sz w:val="23"/>
          <w:szCs w:val="23"/>
        </w:rPr>
        <w:t>s</w:t>
      </w:r>
      <w:r w:rsidRPr="00AD60F5">
        <w:rPr>
          <w:rFonts w:ascii="Arial" w:eastAsia="Arial" w:hAnsi="Arial" w:cs="Arial"/>
          <w:sz w:val="23"/>
          <w:szCs w:val="23"/>
        </w:rPr>
        <w:t>s</w:t>
      </w:r>
      <w:r w:rsidRPr="00AD60F5">
        <w:rPr>
          <w:rFonts w:ascii="Arial" w:eastAsia="Arial" w:hAnsi="Arial" w:cs="Arial"/>
          <w:spacing w:val="15"/>
          <w:sz w:val="23"/>
          <w:szCs w:val="23"/>
        </w:rPr>
        <w:t xml:space="preserve"> </w:t>
      </w:r>
      <w:r w:rsidRPr="00AD60F5">
        <w:rPr>
          <w:rFonts w:ascii="Arial" w:eastAsia="Arial" w:hAnsi="Arial" w:cs="Arial"/>
          <w:w w:val="101"/>
          <w:sz w:val="23"/>
          <w:szCs w:val="23"/>
        </w:rPr>
        <w:t>p</w:t>
      </w:r>
      <w:r w:rsidRPr="00AD60F5">
        <w:rPr>
          <w:rFonts w:ascii="Arial" w:eastAsia="Arial" w:hAnsi="Arial" w:cs="Arial"/>
          <w:spacing w:val="-1"/>
          <w:w w:val="101"/>
          <w:sz w:val="23"/>
          <w:szCs w:val="23"/>
        </w:rPr>
        <w:t>r</w:t>
      </w:r>
      <w:r w:rsidRPr="00AD60F5">
        <w:rPr>
          <w:rFonts w:ascii="Arial" w:eastAsia="Arial" w:hAnsi="Arial" w:cs="Arial"/>
          <w:w w:val="101"/>
          <w:sz w:val="23"/>
          <w:szCs w:val="23"/>
        </w:rPr>
        <w:t>o</w:t>
      </w:r>
      <w:r w:rsidRPr="00AD60F5">
        <w:rPr>
          <w:rFonts w:ascii="Arial" w:eastAsia="Arial" w:hAnsi="Arial" w:cs="Arial"/>
          <w:spacing w:val="-2"/>
          <w:w w:val="101"/>
          <w:sz w:val="23"/>
          <w:szCs w:val="23"/>
        </w:rPr>
        <w:t>f</w:t>
      </w:r>
      <w:r w:rsidRPr="00AD60F5">
        <w:rPr>
          <w:rFonts w:ascii="Arial" w:eastAsia="Arial" w:hAnsi="Arial" w:cs="Arial"/>
          <w:w w:val="101"/>
          <w:sz w:val="23"/>
          <w:szCs w:val="23"/>
        </w:rPr>
        <w:t>e</w:t>
      </w:r>
      <w:r w:rsidRPr="00AD60F5">
        <w:rPr>
          <w:rFonts w:ascii="Arial" w:eastAsia="Arial" w:hAnsi="Arial" w:cs="Arial"/>
          <w:spacing w:val="-1"/>
          <w:w w:val="101"/>
          <w:sz w:val="23"/>
          <w:szCs w:val="23"/>
        </w:rPr>
        <w:t>s</w:t>
      </w:r>
      <w:r w:rsidRPr="00AD60F5">
        <w:rPr>
          <w:rFonts w:ascii="Arial" w:eastAsia="Arial" w:hAnsi="Arial" w:cs="Arial"/>
          <w:spacing w:val="3"/>
          <w:w w:val="101"/>
          <w:sz w:val="23"/>
          <w:szCs w:val="23"/>
        </w:rPr>
        <w:t>s</w:t>
      </w:r>
      <w:r w:rsidRPr="00AD60F5">
        <w:rPr>
          <w:rFonts w:ascii="Arial" w:eastAsia="Arial" w:hAnsi="Arial" w:cs="Arial"/>
          <w:spacing w:val="-4"/>
          <w:w w:val="101"/>
          <w:sz w:val="23"/>
          <w:szCs w:val="23"/>
        </w:rPr>
        <w:t>i</w:t>
      </w:r>
      <w:r w:rsidRPr="00AD60F5">
        <w:rPr>
          <w:rFonts w:ascii="Arial" w:eastAsia="Arial" w:hAnsi="Arial" w:cs="Arial"/>
          <w:w w:val="101"/>
          <w:sz w:val="23"/>
          <w:szCs w:val="23"/>
        </w:rPr>
        <w:t>o</w:t>
      </w:r>
      <w:r w:rsidRPr="00AD60F5">
        <w:rPr>
          <w:rFonts w:ascii="Arial" w:eastAsia="Arial" w:hAnsi="Arial" w:cs="Arial"/>
          <w:spacing w:val="4"/>
          <w:w w:val="101"/>
          <w:sz w:val="23"/>
          <w:szCs w:val="23"/>
        </w:rPr>
        <w:t>n</w:t>
      </w:r>
      <w:r w:rsidRPr="00AD60F5">
        <w:rPr>
          <w:rFonts w:ascii="Arial" w:eastAsia="Arial" w:hAnsi="Arial" w:cs="Arial"/>
          <w:w w:val="101"/>
          <w:sz w:val="23"/>
          <w:szCs w:val="23"/>
        </w:rPr>
        <w:t>a</w:t>
      </w:r>
      <w:r w:rsidRPr="00AD60F5">
        <w:rPr>
          <w:rFonts w:ascii="Arial" w:eastAsia="Arial" w:hAnsi="Arial" w:cs="Arial"/>
          <w:spacing w:val="-4"/>
          <w:w w:val="101"/>
          <w:sz w:val="23"/>
          <w:szCs w:val="23"/>
        </w:rPr>
        <w:t>ll</w:t>
      </w:r>
      <w:r w:rsidRPr="00AD60F5">
        <w:rPr>
          <w:rFonts w:ascii="Arial" w:eastAsia="Arial" w:hAnsi="Arial" w:cs="Arial"/>
          <w:spacing w:val="-1"/>
          <w:w w:val="101"/>
          <w:sz w:val="23"/>
          <w:szCs w:val="23"/>
        </w:rPr>
        <w:t>y</w:t>
      </w:r>
      <w:r w:rsidRPr="00AD60F5">
        <w:rPr>
          <w:rFonts w:ascii="Arial" w:eastAsia="Arial" w:hAnsi="Arial" w:cs="Arial"/>
          <w:w w:val="101"/>
          <w:sz w:val="23"/>
          <w:szCs w:val="23"/>
        </w:rPr>
        <w:t xml:space="preserve">, </w:t>
      </w:r>
      <w:r w:rsidRPr="00AD60F5">
        <w:rPr>
          <w:rFonts w:ascii="Arial" w:eastAsia="Arial" w:hAnsi="Arial" w:cs="Arial"/>
          <w:spacing w:val="-2"/>
          <w:sz w:val="23"/>
          <w:szCs w:val="23"/>
        </w:rPr>
        <w:t>m</w:t>
      </w:r>
      <w:r w:rsidRPr="00AD60F5">
        <w:rPr>
          <w:rFonts w:ascii="Arial" w:eastAsia="Arial" w:hAnsi="Arial" w:cs="Arial"/>
          <w:sz w:val="23"/>
          <w:szCs w:val="23"/>
        </w:rPr>
        <w:t>a</w:t>
      </w:r>
      <w:r w:rsidRPr="00AD60F5">
        <w:rPr>
          <w:rFonts w:ascii="Arial" w:eastAsia="Arial" w:hAnsi="Arial" w:cs="Arial"/>
          <w:spacing w:val="3"/>
          <w:sz w:val="23"/>
          <w:szCs w:val="23"/>
        </w:rPr>
        <w:t>k</w:t>
      </w:r>
      <w:r w:rsidRPr="00AD60F5">
        <w:rPr>
          <w:rFonts w:ascii="Arial" w:eastAsia="Arial" w:hAnsi="Arial" w:cs="Arial"/>
          <w:spacing w:val="-4"/>
          <w:sz w:val="23"/>
          <w:szCs w:val="23"/>
        </w:rPr>
        <w:t>i</w:t>
      </w:r>
      <w:r w:rsidRPr="00AD60F5">
        <w:rPr>
          <w:rFonts w:ascii="Arial" w:eastAsia="Arial" w:hAnsi="Arial" w:cs="Arial"/>
          <w:sz w:val="23"/>
          <w:szCs w:val="23"/>
        </w:rPr>
        <w:t>ng</w:t>
      </w:r>
      <w:r w:rsidRPr="00AD60F5">
        <w:rPr>
          <w:rFonts w:ascii="Arial" w:eastAsia="Arial" w:hAnsi="Arial" w:cs="Arial"/>
          <w:spacing w:val="10"/>
          <w:sz w:val="23"/>
          <w:szCs w:val="23"/>
        </w:rPr>
        <w:t xml:space="preserve"> </w:t>
      </w:r>
      <w:r w:rsidRPr="00AD60F5">
        <w:rPr>
          <w:rFonts w:ascii="Arial" w:eastAsia="Arial" w:hAnsi="Arial" w:cs="Arial"/>
          <w:spacing w:val="4"/>
          <w:sz w:val="23"/>
          <w:szCs w:val="23"/>
        </w:rPr>
        <w:t>u</w:t>
      </w:r>
      <w:r w:rsidRPr="00AD60F5">
        <w:rPr>
          <w:rFonts w:ascii="Arial" w:eastAsia="Arial" w:hAnsi="Arial" w:cs="Arial"/>
          <w:sz w:val="23"/>
          <w:szCs w:val="23"/>
        </w:rPr>
        <w:t>s</w:t>
      </w:r>
      <w:r w:rsidRPr="00AD60F5">
        <w:rPr>
          <w:rFonts w:ascii="Arial" w:eastAsia="Arial" w:hAnsi="Arial" w:cs="Arial"/>
          <w:spacing w:val="8"/>
          <w:sz w:val="23"/>
          <w:szCs w:val="23"/>
        </w:rPr>
        <w:t xml:space="preserve"> </w:t>
      </w:r>
      <w:r w:rsidRPr="00AD60F5">
        <w:rPr>
          <w:rFonts w:ascii="Arial" w:eastAsia="Arial" w:hAnsi="Arial" w:cs="Arial"/>
          <w:spacing w:val="-7"/>
          <w:sz w:val="23"/>
          <w:szCs w:val="23"/>
        </w:rPr>
        <w:t>t</w:t>
      </w:r>
      <w:r w:rsidRPr="00AD60F5">
        <w:rPr>
          <w:rFonts w:ascii="Arial" w:eastAsia="Arial" w:hAnsi="Arial" w:cs="Arial"/>
          <w:sz w:val="23"/>
          <w:szCs w:val="23"/>
        </w:rPr>
        <w:t>he</w:t>
      </w:r>
      <w:r w:rsidRPr="00AD60F5">
        <w:rPr>
          <w:rFonts w:ascii="Arial" w:eastAsia="Arial" w:hAnsi="Arial" w:cs="Arial"/>
          <w:spacing w:val="1"/>
          <w:sz w:val="23"/>
          <w:szCs w:val="23"/>
        </w:rPr>
        <w:t xml:space="preserve"> </w:t>
      </w:r>
      <w:r w:rsidRPr="00AD60F5">
        <w:rPr>
          <w:rFonts w:ascii="Arial" w:eastAsia="Arial" w:hAnsi="Arial" w:cs="Arial"/>
          <w:spacing w:val="8"/>
          <w:sz w:val="23"/>
          <w:szCs w:val="23"/>
        </w:rPr>
        <w:t>v</w:t>
      </w:r>
      <w:r w:rsidRPr="00AD60F5">
        <w:rPr>
          <w:rFonts w:ascii="Arial" w:eastAsia="Arial" w:hAnsi="Arial" w:cs="Arial"/>
          <w:sz w:val="23"/>
          <w:szCs w:val="23"/>
        </w:rPr>
        <w:t>e</w:t>
      </w:r>
      <w:r w:rsidRPr="00AD60F5">
        <w:rPr>
          <w:rFonts w:ascii="Arial" w:eastAsia="Arial" w:hAnsi="Arial" w:cs="Arial"/>
          <w:spacing w:val="-6"/>
          <w:sz w:val="23"/>
          <w:szCs w:val="23"/>
        </w:rPr>
        <w:t>r</w:t>
      </w:r>
      <w:r w:rsidRPr="00AD60F5">
        <w:rPr>
          <w:rFonts w:ascii="Arial" w:eastAsia="Arial" w:hAnsi="Arial" w:cs="Arial"/>
          <w:sz w:val="23"/>
          <w:szCs w:val="23"/>
        </w:rPr>
        <w:t>y</w:t>
      </w:r>
      <w:r w:rsidRPr="00AD60F5">
        <w:rPr>
          <w:rFonts w:ascii="Arial" w:eastAsia="Arial" w:hAnsi="Arial" w:cs="Arial"/>
          <w:spacing w:val="1"/>
          <w:sz w:val="23"/>
          <w:szCs w:val="23"/>
        </w:rPr>
        <w:t xml:space="preserve"> </w:t>
      </w:r>
      <w:r w:rsidRPr="00AD60F5">
        <w:rPr>
          <w:rFonts w:ascii="Arial" w:eastAsia="Arial" w:hAnsi="Arial" w:cs="Arial"/>
          <w:spacing w:val="4"/>
          <w:sz w:val="23"/>
          <w:szCs w:val="23"/>
        </w:rPr>
        <w:t>b</w:t>
      </w:r>
      <w:r w:rsidRPr="00AD60F5">
        <w:rPr>
          <w:rFonts w:ascii="Arial" w:eastAsia="Arial" w:hAnsi="Arial" w:cs="Arial"/>
          <w:sz w:val="23"/>
          <w:szCs w:val="23"/>
        </w:rPr>
        <w:t>e</w:t>
      </w:r>
      <w:r w:rsidRPr="00AD60F5">
        <w:rPr>
          <w:rFonts w:ascii="Arial" w:eastAsia="Arial" w:hAnsi="Arial" w:cs="Arial"/>
          <w:spacing w:val="3"/>
          <w:sz w:val="23"/>
          <w:szCs w:val="23"/>
        </w:rPr>
        <w:t>s</w:t>
      </w:r>
      <w:r w:rsidRPr="00AD60F5">
        <w:rPr>
          <w:rFonts w:ascii="Arial" w:eastAsia="Arial" w:hAnsi="Arial" w:cs="Arial"/>
          <w:sz w:val="23"/>
          <w:szCs w:val="23"/>
        </w:rPr>
        <w:t>t</w:t>
      </w:r>
      <w:r w:rsidRPr="00AD60F5">
        <w:rPr>
          <w:rFonts w:ascii="Arial" w:eastAsia="Arial" w:hAnsi="Arial" w:cs="Arial"/>
          <w:spacing w:val="9"/>
          <w:sz w:val="23"/>
          <w:szCs w:val="23"/>
        </w:rPr>
        <w:t xml:space="preserve"> </w:t>
      </w:r>
      <w:r w:rsidRPr="00AD60F5">
        <w:rPr>
          <w:rFonts w:ascii="Arial" w:eastAsia="Arial" w:hAnsi="Arial" w:cs="Arial"/>
          <w:spacing w:val="-9"/>
          <w:sz w:val="23"/>
          <w:szCs w:val="23"/>
        </w:rPr>
        <w:t>l</w:t>
      </w:r>
      <w:r w:rsidRPr="00AD60F5">
        <w:rPr>
          <w:rFonts w:ascii="Arial" w:eastAsia="Arial" w:hAnsi="Arial" w:cs="Arial"/>
          <w:spacing w:val="4"/>
          <w:sz w:val="23"/>
          <w:szCs w:val="23"/>
        </w:rPr>
        <w:t>e</w:t>
      </w:r>
      <w:r w:rsidRPr="00AD60F5">
        <w:rPr>
          <w:rFonts w:ascii="Arial" w:eastAsia="Arial" w:hAnsi="Arial" w:cs="Arial"/>
          <w:sz w:val="23"/>
          <w:szCs w:val="23"/>
        </w:rPr>
        <w:t>a</w:t>
      </w:r>
      <w:r w:rsidRPr="00AD60F5">
        <w:rPr>
          <w:rFonts w:ascii="Arial" w:eastAsia="Arial" w:hAnsi="Arial" w:cs="Arial"/>
          <w:spacing w:val="-6"/>
          <w:sz w:val="23"/>
          <w:szCs w:val="23"/>
        </w:rPr>
        <w:t>r</w:t>
      </w:r>
      <w:r w:rsidRPr="00AD60F5">
        <w:rPr>
          <w:rFonts w:ascii="Arial" w:eastAsia="Arial" w:hAnsi="Arial" w:cs="Arial"/>
          <w:spacing w:val="4"/>
          <w:sz w:val="23"/>
          <w:szCs w:val="23"/>
        </w:rPr>
        <w:t>n</w:t>
      </w:r>
      <w:r w:rsidRPr="00AD60F5">
        <w:rPr>
          <w:rFonts w:ascii="Arial" w:eastAsia="Arial" w:hAnsi="Arial" w:cs="Arial"/>
          <w:spacing w:val="-9"/>
          <w:sz w:val="23"/>
          <w:szCs w:val="23"/>
        </w:rPr>
        <w:t>i</w:t>
      </w:r>
      <w:r w:rsidRPr="00AD60F5">
        <w:rPr>
          <w:rFonts w:ascii="Arial" w:eastAsia="Arial" w:hAnsi="Arial" w:cs="Arial"/>
          <w:spacing w:val="4"/>
          <w:sz w:val="23"/>
          <w:szCs w:val="23"/>
        </w:rPr>
        <w:t>n</w:t>
      </w:r>
      <w:r w:rsidRPr="00AD60F5">
        <w:rPr>
          <w:rFonts w:ascii="Arial" w:eastAsia="Arial" w:hAnsi="Arial" w:cs="Arial"/>
          <w:sz w:val="23"/>
          <w:szCs w:val="23"/>
        </w:rPr>
        <w:t>g</w:t>
      </w:r>
      <w:r w:rsidRPr="00AD60F5">
        <w:rPr>
          <w:rFonts w:ascii="Arial" w:eastAsia="Arial" w:hAnsi="Arial" w:cs="Arial"/>
          <w:spacing w:val="6"/>
          <w:sz w:val="23"/>
          <w:szCs w:val="23"/>
        </w:rPr>
        <w:t xml:space="preserve"> </w:t>
      </w:r>
      <w:r w:rsidRPr="00AD60F5">
        <w:rPr>
          <w:rFonts w:ascii="Arial" w:eastAsia="Arial" w:hAnsi="Arial" w:cs="Arial"/>
          <w:spacing w:val="4"/>
          <w:w w:val="101"/>
          <w:sz w:val="23"/>
          <w:szCs w:val="23"/>
        </w:rPr>
        <w:t>o</w:t>
      </w:r>
      <w:r w:rsidRPr="00AD60F5">
        <w:rPr>
          <w:rFonts w:ascii="Arial" w:eastAsia="Arial" w:hAnsi="Arial" w:cs="Arial"/>
          <w:spacing w:val="-6"/>
          <w:w w:val="101"/>
          <w:sz w:val="23"/>
          <w:szCs w:val="23"/>
        </w:rPr>
        <w:t>r</w:t>
      </w:r>
      <w:r w:rsidRPr="00AD60F5">
        <w:rPr>
          <w:rFonts w:ascii="Arial" w:eastAsia="Arial" w:hAnsi="Arial" w:cs="Arial"/>
          <w:spacing w:val="4"/>
          <w:w w:val="101"/>
          <w:sz w:val="23"/>
          <w:szCs w:val="23"/>
        </w:rPr>
        <w:t>g</w:t>
      </w:r>
      <w:r w:rsidRPr="00AD60F5">
        <w:rPr>
          <w:rFonts w:ascii="Arial" w:eastAsia="Arial" w:hAnsi="Arial" w:cs="Arial"/>
          <w:w w:val="101"/>
          <w:sz w:val="23"/>
          <w:szCs w:val="23"/>
        </w:rPr>
        <w:t>a</w:t>
      </w:r>
      <w:r w:rsidRPr="00AD60F5">
        <w:rPr>
          <w:rFonts w:ascii="Arial" w:eastAsia="Arial" w:hAnsi="Arial" w:cs="Arial"/>
          <w:spacing w:val="4"/>
          <w:w w:val="101"/>
          <w:sz w:val="23"/>
          <w:szCs w:val="23"/>
        </w:rPr>
        <w:t>n</w:t>
      </w:r>
      <w:r w:rsidRPr="00AD60F5">
        <w:rPr>
          <w:rFonts w:ascii="Arial" w:eastAsia="Arial" w:hAnsi="Arial" w:cs="Arial"/>
          <w:spacing w:val="-4"/>
          <w:w w:val="101"/>
          <w:sz w:val="23"/>
          <w:szCs w:val="23"/>
        </w:rPr>
        <w:t>i</w:t>
      </w:r>
      <w:r w:rsidRPr="00AD60F5">
        <w:rPr>
          <w:rFonts w:ascii="Arial" w:eastAsia="Arial" w:hAnsi="Arial" w:cs="Arial"/>
          <w:spacing w:val="3"/>
          <w:w w:val="101"/>
          <w:sz w:val="23"/>
          <w:szCs w:val="23"/>
        </w:rPr>
        <w:t>s</w:t>
      </w:r>
      <w:r w:rsidRPr="00AD60F5">
        <w:rPr>
          <w:rFonts w:ascii="Arial" w:eastAsia="Arial" w:hAnsi="Arial" w:cs="Arial"/>
          <w:w w:val="101"/>
          <w:sz w:val="23"/>
          <w:szCs w:val="23"/>
        </w:rPr>
        <w:t>a</w:t>
      </w:r>
      <w:r w:rsidRPr="00AD60F5">
        <w:rPr>
          <w:rFonts w:ascii="Arial" w:eastAsia="Arial" w:hAnsi="Arial" w:cs="Arial"/>
          <w:spacing w:val="2"/>
          <w:w w:val="101"/>
          <w:sz w:val="23"/>
          <w:szCs w:val="23"/>
        </w:rPr>
        <w:t>t</w:t>
      </w:r>
      <w:r w:rsidRPr="00AD60F5">
        <w:rPr>
          <w:rFonts w:ascii="Arial" w:eastAsia="Arial" w:hAnsi="Arial" w:cs="Arial"/>
          <w:spacing w:val="-4"/>
          <w:w w:val="101"/>
          <w:sz w:val="23"/>
          <w:szCs w:val="23"/>
        </w:rPr>
        <w:t>i</w:t>
      </w:r>
      <w:r w:rsidRPr="00AD60F5">
        <w:rPr>
          <w:rFonts w:ascii="Arial" w:eastAsia="Arial" w:hAnsi="Arial" w:cs="Arial"/>
          <w:w w:val="101"/>
          <w:sz w:val="23"/>
          <w:szCs w:val="23"/>
        </w:rPr>
        <w:t>on</w:t>
      </w:r>
      <w:r w:rsidR="00527747" w:rsidRPr="00AD60F5">
        <w:rPr>
          <w:rFonts w:ascii="Arial" w:eastAsia="Arial" w:hAnsi="Arial" w:cs="Arial"/>
          <w:w w:val="101"/>
          <w:sz w:val="23"/>
          <w:szCs w:val="23"/>
        </w:rPr>
        <w:t xml:space="preserve"> and employer of choice</w:t>
      </w:r>
      <w:r w:rsidRPr="00AD60F5">
        <w:rPr>
          <w:rFonts w:ascii="Arial" w:eastAsia="Arial" w:hAnsi="Arial" w:cs="Arial"/>
          <w:w w:val="101"/>
          <w:sz w:val="23"/>
          <w:szCs w:val="23"/>
        </w:rPr>
        <w:t>.</w:t>
      </w:r>
    </w:p>
    <w:p w:rsidR="00527747" w:rsidRPr="00AD60F5" w:rsidRDefault="00527747" w:rsidP="00AB54DE">
      <w:pPr>
        <w:spacing w:after="0" w:line="283" w:lineRule="auto"/>
        <w:ind w:left="102" w:right="70"/>
        <w:jc w:val="both"/>
        <w:rPr>
          <w:rFonts w:ascii="Arial" w:eastAsia="Arial" w:hAnsi="Arial" w:cs="Arial"/>
          <w:sz w:val="23"/>
          <w:szCs w:val="23"/>
        </w:rPr>
      </w:pPr>
    </w:p>
    <w:p w:rsidR="00527747" w:rsidRPr="00AD60F5" w:rsidRDefault="00527747" w:rsidP="00AB54DE">
      <w:pPr>
        <w:spacing w:after="0" w:line="283" w:lineRule="auto"/>
        <w:ind w:left="102" w:right="70"/>
        <w:jc w:val="both"/>
        <w:rPr>
          <w:rFonts w:ascii="Arial" w:eastAsia="Arial" w:hAnsi="Arial" w:cs="Arial"/>
          <w:sz w:val="28"/>
          <w:szCs w:val="28"/>
        </w:rPr>
      </w:pPr>
      <w:r w:rsidRPr="00AD60F5">
        <w:rPr>
          <w:rFonts w:ascii="Arial" w:eastAsia="Arial" w:hAnsi="Arial" w:cs="Arial"/>
          <w:sz w:val="28"/>
          <w:szCs w:val="28"/>
        </w:rPr>
        <w:t xml:space="preserve">The aim of this strategy </w:t>
      </w:r>
    </w:p>
    <w:p w:rsidR="005D143E" w:rsidRPr="00AD60F5" w:rsidRDefault="005D143E" w:rsidP="00AB54DE">
      <w:pPr>
        <w:spacing w:after="0" w:line="200" w:lineRule="exact"/>
        <w:jc w:val="both"/>
        <w:rPr>
          <w:rFonts w:ascii="Arial" w:hAnsi="Arial" w:cs="Arial"/>
          <w:sz w:val="20"/>
          <w:szCs w:val="20"/>
        </w:rPr>
      </w:pPr>
    </w:p>
    <w:p w:rsidR="00DC6BFF" w:rsidRPr="00AD60F5" w:rsidRDefault="005D143E" w:rsidP="00AB54DE">
      <w:pPr>
        <w:spacing w:line="284" w:lineRule="auto"/>
        <w:ind w:left="102" w:right="52"/>
        <w:jc w:val="both"/>
        <w:rPr>
          <w:rFonts w:ascii="Arial" w:eastAsia="Arial" w:hAnsi="Arial" w:cs="Arial"/>
          <w:sz w:val="23"/>
          <w:szCs w:val="23"/>
        </w:rPr>
      </w:pPr>
      <w:r w:rsidRPr="00AD60F5">
        <w:rPr>
          <w:rFonts w:ascii="Arial" w:eastAsia="Arial" w:hAnsi="Arial" w:cs="Arial"/>
          <w:spacing w:val="1"/>
          <w:sz w:val="23"/>
          <w:szCs w:val="23"/>
        </w:rPr>
        <w:t>T</w:t>
      </w:r>
      <w:r w:rsidRPr="00AD60F5">
        <w:rPr>
          <w:rFonts w:ascii="Arial" w:eastAsia="Arial" w:hAnsi="Arial" w:cs="Arial"/>
          <w:sz w:val="23"/>
          <w:szCs w:val="23"/>
        </w:rPr>
        <w:t>h</w:t>
      </w:r>
      <w:r w:rsidRPr="00AD60F5">
        <w:rPr>
          <w:rFonts w:ascii="Arial" w:eastAsia="Arial" w:hAnsi="Arial" w:cs="Arial"/>
          <w:spacing w:val="-4"/>
          <w:sz w:val="23"/>
          <w:szCs w:val="23"/>
        </w:rPr>
        <w:t>i</w:t>
      </w:r>
      <w:r w:rsidRPr="00AD60F5">
        <w:rPr>
          <w:rFonts w:ascii="Arial" w:eastAsia="Arial" w:hAnsi="Arial" w:cs="Arial"/>
          <w:sz w:val="23"/>
          <w:szCs w:val="23"/>
        </w:rPr>
        <w:t>s</w:t>
      </w:r>
      <w:r w:rsidRPr="00AD60F5">
        <w:rPr>
          <w:rFonts w:ascii="Arial" w:eastAsia="Arial" w:hAnsi="Arial" w:cs="Arial"/>
          <w:spacing w:val="6"/>
          <w:sz w:val="23"/>
          <w:szCs w:val="23"/>
        </w:rPr>
        <w:t xml:space="preserve"> </w:t>
      </w:r>
      <w:r w:rsidRPr="00AD60F5">
        <w:rPr>
          <w:rFonts w:ascii="Arial" w:eastAsia="Arial" w:hAnsi="Arial" w:cs="Arial"/>
          <w:spacing w:val="3"/>
          <w:sz w:val="23"/>
          <w:szCs w:val="23"/>
        </w:rPr>
        <w:t>s</w:t>
      </w:r>
      <w:r w:rsidRPr="00AD60F5">
        <w:rPr>
          <w:rFonts w:ascii="Arial" w:eastAsia="Arial" w:hAnsi="Arial" w:cs="Arial"/>
          <w:spacing w:val="2"/>
          <w:sz w:val="23"/>
          <w:szCs w:val="23"/>
        </w:rPr>
        <w:t>t</w:t>
      </w:r>
      <w:r w:rsidRPr="00AD60F5">
        <w:rPr>
          <w:rFonts w:ascii="Arial" w:eastAsia="Arial" w:hAnsi="Arial" w:cs="Arial"/>
          <w:spacing w:val="-1"/>
          <w:sz w:val="23"/>
          <w:szCs w:val="23"/>
        </w:rPr>
        <w:t>r</w:t>
      </w:r>
      <w:r w:rsidRPr="00AD60F5">
        <w:rPr>
          <w:rFonts w:ascii="Arial" w:eastAsia="Arial" w:hAnsi="Arial" w:cs="Arial"/>
          <w:sz w:val="23"/>
          <w:szCs w:val="23"/>
        </w:rPr>
        <w:t>a</w:t>
      </w:r>
      <w:r w:rsidRPr="00AD60F5">
        <w:rPr>
          <w:rFonts w:ascii="Arial" w:eastAsia="Arial" w:hAnsi="Arial" w:cs="Arial"/>
          <w:spacing w:val="2"/>
          <w:sz w:val="23"/>
          <w:szCs w:val="23"/>
        </w:rPr>
        <w:t>t</w:t>
      </w:r>
      <w:r w:rsidRPr="00AD60F5">
        <w:rPr>
          <w:rFonts w:ascii="Arial" w:eastAsia="Arial" w:hAnsi="Arial" w:cs="Arial"/>
          <w:sz w:val="23"/>
          <w:szCs w:val="23"/>
        </w:rPr>
        <w:t>egy</w:t>
      </w:r>
      <w:r w:rsidRPr="00AD60F5">
        <w:rPr>
          <w:rFonts w:ascii="Arial" w:eastAsia="Arial" w:hAnsi="Arial" w:cs="Arial"/>
          <w:spacing w:val="5"/>
          <w:sz w:val="23"/>
          <w:szCs w:val="23"/>
        </w:rPr>
        <w:t xml:space="preserve"> </w:t>
      </w:r>
      <w:r w:rsidRPr="00AD60F5">
        <w:rPr>
          <w:rFonts w:ascii="Arial" w:eastAsia="Arial" w:hAnsi="Arial" w:cs="Arial"/>
          <w:spacing w:val="3"/>
          <w:sz w:val="23"/>
          <w:szCs w:val="23"/>
        </w:rPr>
        <w:t>s</w:t>
      </w:r>
      <w:r w:rsidRPr="00AD60F5">
        <w:rPr>
          <w:rFonts w:ascii="Arial" w:eastAsia="Arial" w:hAnsi="Arial" w:cs="Arial"/>
          <w:spacing w:val="4"/>
          <w:sz w:val="23"/>
          <w:szCs w:val="23"/>
        </w:rPr>
        <w:t>e</w:t>
      </w:r>
      <w:r w:rsidRPr="00AD60F5">
        <w:rPr>
          <w:rFonts w:ascii="Arial" w:eastAsia="Arial" w:hAnsi="Arial" w:cs="Arial"/>
          <w:spacing w:val="-7"/>
          <w:sz w:val="23"/>
          <w:szCs w:val="23"/>
        </w:rPr>
        <w:t>t</w:t>
      </w:r>
      <w:r w:rsidRPr="00AD60F5">
        <w:rPr>
          <w:rFonts w:ascii="Arial" w:eastAsia="Arial" w:hAnsi="Arial" w:cs="Arial"/>
          <w:sz w:val="23"/>
          <w:szCs w:val="23"/>
        </w:rPr>
        <w:t>s</w:t>
      </w:r>
      <w:r w:rsidRPr="00AD60F5">
        <w:rPr>
          <w:rFonts w:ascii="Arial" w:eastAsia="Arial" w:hAnsi="Arial" w:cs="Arial"/>
          <w:spacing w:val="6"/>
          <w:sz w:val="23"/>
          <w:szCs w:val="23"/>
        </w:rPr>
        <w:t xml:space="preserve"> </w:t>
      </w:r>
      <w:r w:rsidRPr="00AD60F5">
        <w:rPr>
          <w:rFonts w:ascii="Arial" w:eastAsia="Arial" w:hAnsi="Arial" w:cs="Arial"/>
          <w:sz w:val="23"/>
          <w:szCs w:val="23"/>
        </w:rPr>
        <w:t>o</w:t>
      </w:r>
      <w:r w:rsidRPr="00AD60F5">
        <w:rPr>
          <w:rFonts w:ascii="Arial" w:eastAsia="Arial" w:hAnsi="Arial" w:cs="Arial"/>
          <w:spacing w:val="4"/>
          <w:sz w:val="23"/>
          <w:szCs w:val="23"/>
        </w:rPr>
        <w:t>u</w:t>
      </w:r>
      <w:r w:rsidRPr="00AD60F5">
        <w:rPr>
          <w:rFonts w:ascii="Arial" w:eastAsia="Arial" w:hAnsi="Arial" w:cs="Arial"/>
          <w:sz w:val="23"/>
          <w:szCs w:val="23"/>
        </w:rPr>
        <w:t>t</w:t>
      </w:r>
      <w:r w:rsidRPr="00AD60F5">
        <w:rPr>
          <w:rFonts w:ascii="Arial" w:eastAsia="Arial" w:hAnsi="Arial" w:cs="Arial"/>
          <w:spacing w:val="4"/>
          <w:sz w:val="23"/>
          <w:szCs w:val="23"/>
        </w:rPr>
        <w:t xml:space="preserve"> </w:t>
      </w:r>
      <w:r w:rsidR="00111103" w:rsidRPr="00AD60F5">
        <w:rPr>
          <w:rFonts w:ascii="Arial" w:eastAsia="Arial" w:hAnsi="Arial" w:cs="Arial"/>
          <w:spacing w:val="2"/>
          <w:sz w:val="23"/>
          <w:szCs w:val="23"/>
        </w:rPr>
        <w:t>the aspirations for the workforce</w:t>
      </w:r>
      <w:r w:rsidR="00DC6BFF" w:rsidRPr="00AD60F5">
        <w:rPr>
          <w:rFonts w:ascii="Arial" w:eastAsia="Arial" w:hAnsi="Arial" w:cs="Arial"/>
          <w:spacing w:val="2"/>
          <w:sz w:val="23"/>
          <w:szCs w:val="23"/>
        </w:rPr>
        <w:t xml:space="preserve"> and </w:t>
      </w:r>
      <w:r w:rsidRPr="00AD60F5">
        <w:rPr>
          <w:rFonts w:ascii="Arial" w:eastAsia="Arial" w:hAnsi="Arial" w:cs="Arial"/>
          <w:sz w:val="23"/>
          <w:szCs w:val="23"/>
        </w:rPr>
        <w:t>p</w:t>
      </w:r>
      <w:r w:rsidRPr="00AD60F5">
        <w:rPr>
          <w:rFonts w:ascii="Arial" w:eastAsia="Arial" w:hAnsi="Arial" w:cs="Arial"/>
          <w:spacing w:val="-1"/>
          <w:sz w:val="23"/>
          <w:szCs w:val="23"/>
        </w:rPr>
        <w:t>r</w:t>
      </w:r>
      <w:r w:rsidRPr="00AD60F5">
        <w:rPr>
          <w:rFonts w:ascii="Arial" w:eastAsia="Arial" w:hAnsi="Arial" w:cs="Arial"/>
          <w:sz w:val="23"/>
          <w:szCs w:val="23"/>
        </w:rPr>
        <w:t>o</w:t>
      </w:r>
      <w:r w:rsidRPr="00AD60F5">
        <w:rPr>
          <w:rFonts w:ascii="Arial" w:eastAsia="Arial" w:hAnsi="Arial" w:cs="Arial"/>
          <w:spacing w:val="2"/>
          <w:sz w:val="23"/>
          <w:szCs w:val="23"/>
        </w:rPr>
        <w:t>f</w:t>
      </w:r>
      <w:r w:rsidRPr="00AD60F5">
        <w:rPr>
          <w:rFonts w:ascii="Arial" w:eastAsia="Arial" w:hAnsi="Arial" w:cs="Arial"/>
          <w:sz w:val="23"/>
          <w:szCs w:val="23"/>
        </w:rPr>
        <w:t>e</w:t>
      </w:r>
      <w:r w:rsidRPr="00AD60F5">
        <w:rPr>
          <w:rFonts w:ascii="Arial" w:eastAsia="Arial" w:hAnsi="Arial" w:cs="Arial"/>
          <w:spacing w:val="-1"/>
          <w:sz w:val="23"/>
          <w:szCs w:val="23"/>
        </w:rPr>
        <w:t>s</w:t>
      </w:r>
      <w:r w:rsidRPr="00AD60F5">
        <w:rPr>
          <w:rFonts w:ascii="Arial" w:eastAsia="Arial" w:hAnsi="Arial" w:cs="Arial"/>
          <w:spacing w:val="8"/>
          <w:sz w:val="23"/>
          <w:szCs w:val="23"/>
        </w:rPr>
        <w:t>s</w:t>
      </w:r>
      <w:r w:rsidRPr="00AD60F5">
        <w:rPr>
          <w:rFonts w:ascii="Arial" w:eastAsia="Arial" w:hAnsi="Arial" w:cs="Arial"/>
          <w:spacing w:val="-9"/>
          <w:sz w:val="23"/>
          <w:szCs w:val="23"/>
        </w:rPr>
        <w:t>i</w:t>
      </w:r>
      <w:r w:rsidRPr="00AD60F5">
        <w:rPr>
          <w:rFonts w:ascii="Arial" w:eastAsia="Arial" w:hAnsi="Arial" w:cs="Arial"/>
          <w:spacing w:val="4"/>
          <w:sz w:val="23"/>
          <w:szCs w:val="23"/>
        </w:rPr>
        <w:t>o</w:t>
      </w:r>
      <w:r w:rsidRPr="00AD60F5">
        <w:rPr>
          <w:rFonts w:ascii="Arial" w:eastAsia="Arial" w:hAnsi="Arial" w:cs="Arial"/>
          <w:sz w:val="23"/>
          <w:szCs w:val="23"/>
        </w:rPr>
        <w:t>nal</w:t>
      </w:r>
      <w:r w:rsidRPr="00AD60F5">
        <w:rPr>
          <w:rFonts w:ascii="Arial" w:eastAsia="Arial" w:hAnsi="Arial" w:cs="Arial"/>
          <w:spacing w:val="11"/>
          <w:sz w:val="23"/>
          <w:szCs w:val="23"/>
        </w:rPr>
        <w:t xml:space="preserve"> </w:t>
      </w:r>
      <w:r w:rsidRPr="00AD60F5">
        <w:rPr>
          <w:rFonts w:ascii="Arial" w:eastAsia="Arial" w:hAnsi="Arial" w:cs="Arial"/>
          <w:sz w:val="23"/>
          <w:szCs w:val="23"/>
        </w:rPr>
        <w:t>de</w:t>
      </w:r>
      <w:r w:rsidRPr="00AD60F5">
        <w:rPr>
          <w:rFonts w:ascii="Arial" w:eastAsia="Arial" w:hAnsi="Arial" w:cs="Arial"/>
          <w:spacing w:val="3"/>
          <w:sz w:val="23"/>
          <w:szCs w:val="23"/>
        </w:rPr>
        <w:t>v</w:t>
      </w:r>
      <w:r w:rsidRPr="00AD60F5">
        <w:rPr>
          <w:rFonts w:ascii="Arial" w:eastAsia="Arial" w:hAnsi="Arial" w:cs="Arial"/>
          <w:spacing w:val="4"/>
          <w:sz w:val="23"/>
          <w:szCs w:val="23"/>
        </w:rPr>
        <w:t>e</w:t>
      </w:r>
      <w:r w:rsidRPr="00AD60F5">
        <w:rPr>
          <w:rFonts w:ascii="Arial" w:eastAsia="Arial" w:hAnsi="Arial" w:cs="Arial"/>
          <w:spacing w:val="-9"/>
          <w:sz w:val="23"/>
          <w:szCs w:val="23"/>
        </w:rPr>
        <w:t>l</w:t>
      </w:r>
      <w:r w:rsidRPr="00AD60F5">
        <w:rPr>
          <w:rFonts w:ascii="Arial" w:eastAsia="Arial" w:hAnsi="Arial" w:cs="Arial"/>
          <w:spacing w:val="4"/>
          <w:sz w:val="23"/>
          <w:szCs w:val="23"/>
        </w:rPr>
        <w:t>o</w:t>
      </w:r>
      <w:r w:rsidRPr="00AD60F5">
        <w:rPr>
          <w:rFonts w:ascii="Arial" w:eastAsia="Arial" w:hAnsi="Arial" w:cs="Arial"/>
          <w:sz w:val="23"/>
          <w:szCs w:val="23"/>
        </w:rPr>
        <w:t>p</w:t>
      </w:r>
      <w:r w:rsidRPr="00AD60F5">
        <w:rPr>
          <w:rFonts w:ascii="Arial" w:eastAsia="Arial" w:hAnsi="Arial" w:cs="Arial"/>
          <w:spacing w:val="-2"/>
          <w:sz w:val="23"/>
          <w:szCs w:val="23"/>
        </w:rPr>
        <w:t>m</w:t>
      </w:r>
      <w:r w:rsidRPr="00AD60F5">
        <w:rPr>
          <w:rFonts w:ascii="Arial" w:eastAsia="Arial" w:hAnsi="Arial" w:cs="Arial"/>
          <w:sz w:val="23"/>
          <w:szCs w:val="23"/>
        </w:rPr>
        <w:t>ent</w:t>
      </w:r>
      <w:r w:rsidRPr="00AD60F5">
        <w:rPr>
          <w:rFonts w:ascii="Arial" w:eastAsia="Arial" w:hAnsi="Arial" w:cs="Arial"/>
          <w:spacing w:val="18"/>
          <w:sz w:val="23"/>
          <w:szCs w:val="23"/>
        </w:rPr>
        <w:t xml:space="preserve"> </w:t>
      </w:r>
      <w:r w:rsidRPr="00AD60F5">
        <w:rPr>
          <w:rFonts w:ascii="Arial" w:eastAsia="Arial" w:hAnsi="Arial" w:cs="Arial"/>
          <w:sz w:val="23"/>
          <w:szCs w:val="23"/>
        </w:rPr>
        <w:t>p</w:t>
      </w:r>
      <w:r w:rsidRPr="00AD60F5">
        <w:rPr>
          <w:rFonts w:ascii="Arial" w:eastAsia="Arial" w:hAnsi="Arial" w:cs="Arial"/>
          <w:spacing w:val="-6"/>
          <w:sz w:val="23"/>
          <w:szCs w:val="23"/>
        </w:rPr>
        <w:t>r</w:t>
      </w:r>
      <w:r w:rsidRPr="00AD60F5">
        <w:rPr>
          <w:rFonts w:ascii="Arial" w:eastAsia="Arial" w:hAnsi="Arial" w:cs="Arial"/>
          <w:spacing w:val="4"/>
          <w:sz w:val="23"/>
          <w:szCs w:val="23"/>
        </w:rPr>
        <w:t>o</w:t>
      </w:r>
      <w:r w:rsidRPr="00AD60F5">
        <w:rPr>
          <w:rFonts w:ascii="Arial" w:eastAsia="Arial" w:hAnsi="Arial" w:cs="Arial"/>
          <w:sz w:val="23"/>
          <w:szCs w:val="23"/>
        </w:rPr>
        <w:t>g</w:t>
      </w:r>
      <w:r w:rsidRPr="00AD60F5">
        <w:rPr>
          <w:rFonts w:ascii="Arial" w:eastAsia="Arial" w:hAnsi="Arial" w:cs="Arial"/>
          <w:spacing w:val="-6"/>
          <w:sz w:val="23"/>
          <w:szCs w:val="23"/>
        </w:rPr>
        <w:t>r</w:t>
      </w:r>
      <w:r w:rsidRPr="00AD60F5">
        <w:rPr>
          <w:rFonts w:ascii="Arial" w:eastAsia="Arial" w:hAnsi="Arial" w:cs="Arial"/>
          <w:spacing w:val="4"/>
          <w:sz w:val="23"/>
          <w:szCs w:val="23"/>
        </w:rPr>
        <w:t>a</w:t>
      </w:r>
      <w:r w:rsidRPr="00AD60F5">
        <w:rPr>
          <w:rFonts w:ascii="Arial" w:eastAsia="Arial" w:hAnsi="Arial" w:cs="Arial"/>
          <w:spacing w:val="-2"/>
          <w:sz w:val="23"/>
          <w:szCs w:val="23"/>
        </w:rPr>
        <w:t>m</w:t>
      </w:r>
      <w:r w:rsidRPr="00AD60F5">
        <w:rPr>
          <w:rFonts w:ascii="Arial" w:eastAsia="Arial" w:hAnsi="Arial" w:cs="Arial"/>
          <w:spacing w:val="-7"/>
          <w:sz w:val="23"/>
          <w:szCs w:val="23"/>
        </w:rPr>
        <w:t>m</w:t>
      </w:r>
      <w:r w:rsidRPr="00AD60F5">
        <w:rPr>
          <w:rFonts w:ascii="Arial" w:eastAsia="Arial" w:hAnsi="Arial" w:cs="Arial"/>
          <w:sz w:val="23"/>
          <w:szCs w:val="23"/>
        </w:rPr>
        <w:t>e</w:t>
      </w:r>
      <w:r w:rsidR="00DC6BFF" w:rsidRPr="00AD60F5">
        <w:rPr>
          <w:rFonts w:ascii="Arial" w:eastAsia="Arial" w:hAnsi="Arial" w:cs="Arial"/>
          <w:sz w:val="23"/>
          <w:szCs w:val="23"/>
        </w:rPr>
        <w:t xml:space="preserve"> </w:t>
      </w:r>
      <w:r w:rsidR="00111103" w:rsidRPr="00AD60F5">
        <w:rPr>
          <w:rFonts w:ascii="Arial" w:eastAsia="Arial" w:hAnsi="Arial" w:cs="Arial"/>
          <w:sz w:val="23"/>
          <w:szCs w:val="23"/>
        </w:rPr>
        <w:t xml:space="preserve">to achieve this, </w:t>
      </w:r>
      <w:r w:rsidR="00DC6BFF" w:rsidRPr="00AD60F5">
        <w:rPr>
          <w:rFonts w:ascii="Arial" w:eastAsia="Arial" w:hAnsi="Arial" w:cs="Arial"/>
          <w:sz w:val="23"/>
          <w:szCs w:val="23"/>
        </w:rPr>
        <w:t>linking closel</w:t>
      </w:r>
      <w:r w:rsidR="00111103" w:rsidRPr="00AD60F5">
        <w:rPr>
          <w:rFonts w:ascii="Arial" w:eastAsia="Arial" w:hAnsi="Arial" w:cs="Arial"/>
          <w:sz w:val="23"/>
          <w:szCs w:val="23"/>
        </w:rPr>
        <w:t>y to a number of key documents</w:t>
      </w:r>
      <w:r w:rsidR="00DC6BFF" w:rsidRPr="00AD60F5">
        <w:rPr>
          <w:rFonts w:ascii="Arial" w:eastAsia="Arial" w:hAnsi="Arial" w:cs="Arial"/>
          <w:sz w:val="23"/>
          <w:szCs w:val="23"/>
        </w:rPr>
        <w:t xml:space="preserve">, which provide focus and </w:t>
      </w:r>
      <w:r w:rsidR="00111103" w:rsidRPr="00AD60F5">
        <w:rPr>
          <w:rFonts w:ascii="Arial" w:eastAsia="Arial" w:hAnsi="Arial" w:cs="Arial"/>
          <w:sz w:val="23"/>
          <w:szCs w:val="23"/>
        </w:rPr>
        <w:t>form the framework for our vision and aspirations</w:t>
      </w:r>
      <w:r w:rsidR="00DC6BFF" w:rsidRPr="00AD60F5">
        <w:rPr>
          <w:rFonts w:ascii="Arial" w:eastAsia="Arial" w:hAnsi="Arial" w:cs="Arial"/>
          <w:sz w:val="23"/>
          <w:szCs w:val="23"/>
        </w:rPr>
        <w:t xml:space="preserve"> for the workforce and service as a whole</w:t>
      </w:r>
      <w:r w:rsidRPr="00AD60F5">
        <w:rPr>
          <w:rFonts w:ascii="Arial" w:eastAsia="Arial" w:hAnsi="Arial" w:cs="Arial"/>
          <w:sz w:val="23"/>
          <w:szCs w:val="23"/>
        </w:rPr>
        <w:t>.</w:t>
      </w:r>
      <w:r w:rsidR="00DC6BFF" w:rsidRPr="00AD60F5">
        <w:rPr>
          <w:rFonts w:ascii="Arial" w:eastAsia="Arial" w:hAnsi="Arial" w:cs="Arial"/>
          <w:sz w:val="23"/>
          <w:szCs w:val="23"/>
        </w:rPr>
        <w:t xml:space="preserve"> </w:t>
      </w:r>
    </w:p>
    <w:p w:rsidR="00DC6BFF" w:rsidRPr="00AD60F5" w:rsidRDefault="00DC6BFF" w:rsidP="00AB54DE">
      <w:pPr>
        <w:pStyle w:val="ListParagraph"/>
        <w:numPr>
          <w:ilvl w:val="0"/>
          <w:numId w:val="6"/>
        </w:numPr>
        <w:spacing w:after="0" w:line="284" w:lineRule="auto"/>
        <w:ind w:right="52"/>
        <w:jc w:val="both"/>
        <w:rPr>
          <w:rFonts w:ascii="Arial" w:eastAsia="Arial" w:hAnsi="Arial" w:cs="Arial"/>
          <w:sz w:val="23"/>
          <w:szCs w:val="23"/>
        </w:rPr>
      </w:pPr>
      <w:r w:rsidRPr="00AD60F5">
        <w:rPr>
          <w:rFonts w:ascii="Arial" w:eastAsia="Arial" w:hAnsi="Arial" w:cs="Arial"/>
          <w:i/>
          <w:sz w:val="23"/>
          <w:szCs w:val="23"/>
        </w:rPr>
        <w:t xml:space="preserve">Shared vision and values Children’s Social Care – </w:t>
      </w:r>
      <w:r w:rsidR="00111103" w:rsidRPr="00AD60F5">
        <w:rPr>
          <w:rFonts w:ascii="Arial" w:eastAsia="Arial" w:hAnsi="Arial" w:cs="Arial"/>
          <w:i/>
          <w:sz w:val="23"/>
          <w:szCs w:val="23"/>
        </w:rPr>
        <w:t xml:space="preserve">Business </w:t>
      </w:r>
      <w:r w:rsidRPr="00AD60F5">
        <w:rPr>
          <w:rFonts w:ascii="Arial" w:eastAsia="Arial" w:hAnsi="Arial" w:cs="Arial"/>
          <w:i/>
          <w:sz w:val="23"/>
          <w:szCs w:val="23"/>
        </w:rPr>
        <w:t xml:space="preserve">Plan </w:t>
      </w:r>
      <w:r w:rsidR="00D32FF4">
        <w:rPr>
          <w:rFonts w:ascii="Arial" w:eastAsia="Arial" w:hAnsi="Arial" w:cs="Arial"/>
          <w:i/>
          <w:sz w:val="23"/>
          <w:szCs w:val="23"/>
        </w:rPr>
        <w:t>2016-2018</w:t>
      </w:r>
    </w:p>
    <w:p w:rsidR="00DC6BFF" w:rsidRPr="00AD60F5" w:rsidRDefault="00472E0A" w:rsidP="00AB54DE">
      <w:pPr>
        <w:pStyle w:val="ListParagraph"/>
        <w:numPr>
          <w:ilvl w:val="0"/>
          <w:numId w:val="6"/>
        </w:numPr>
        <w:spacing w:after="0" w:line="284" w:lineRule="auto"/>
        <w:ind w:right="52"/>
        <w:jc w:val="both"/>
        <w:rPr>
          <w:rFonts w:ascii="Arial" w:eastAsia="Arial" w:hAnsi="Arial" w:cs="Arial"/>
          <w:sz w:val="23"/>
          <w:szCs w:val="23"/>
        </w:rPr>
      </w:pPr>
      <w:r w:rsidRPr="00AD60F5">
        <w:rPr>
          <w:rFonts w:ascii="Arial" w:eastAsia="Arial" w:hAnsi="Arial" w:cs="Arial"/>
          <w:sz w:val="23"/>
          <w:szCs w:val="23"/>
        </w:rPr>
        <w:t>Strengthening families through Early Help 2016-18</w:t>
      </w:r>
    </w:p>
    <w:p w:rsidR="00DC6BFF" w:rsidRPr="00AD60F5" w:rsidRDefault="00DC6BFF" w:rsidP="00AB54DE">
      <w:pPr>
        <w:pStyle w:val="ListParagraph"/>
        <w:numPr>
          <w:ilvl w:val="0"/>
          <w:numId w:val="6"/>
        </w:numPr>
        <w:spacing w:line="284" w:lineRule="auto"/>
        <w:ind w:right="52"/>
        <w:jc w:val="both"/>
        <w:rPr>
          <w:rFonts w:ascii="Arial" w:eastAsia="Arial" w:hAnsi="Arial" w:cs="Arial"/>
          <w:sz w:val="23"/>
          <w:szCs w:val="23"/>
        </w:rPr>
      </w:pPr>
      <w:r w:rsidRPr="00AD60F5">
        <w:rPr>
          <w:rFonts w:ascii="Arial" w:eastAsia="Arial" w:hAnsi="Arial" w:cs="Arial"/>
          <w:sz w:val="23"/>
          <w:szCs w:val="23"/>
        </w:rPr>
        <w:t>Social Work Health Check report 2015/16</w:t>
      </w:r>
    </w:p>
    <w:p w:rsidR="00B21662" w:rsidRDefault="00111103" w:rsidP="00AB54DE">
      <w:pPr>
        <w:pStyle w:val="ListParagraph"/>
        <w:numPr>
          <w:ilvl w:val="0"/>
          <w:numId w:val="6"/>
        </w:numPr>
        <w:spacing w:line="284" w:lineRule="auto"/>
        <w:ind w:right="52"/>
        <w:jc w:val="both"/>
        <w:rPr>
          <w:rFonts w:ascii="Arial" w:eastAsia="Arial" w:hAnsi="Arial" w:cs="Arial"/>
          <w:sz w:val="23"/>
          <w:szCs w:val="23"/>
        </w:rPr>
      </w:pPr>
      <w:r w:rsidRPr="00AD60F5">
        <w:rPr>
          <w:rFonts w:ascii="Arial" w:eastAsia="Arial" w:hAnsi="Arial" w:cs="Arial"/>
          <w:sz w:val="23"/>
          <w:szCs w:val="23"/>
        </w:rPr>
        <w:t>Shropshire Quality Assurance Framework</w:t>
      </w:r>
    </w:p>
    <w:p w:rsidR="00111103" w:rsidRPr="00AD60F5" w:rsidRDefault="00B21662" w:rsidP="00AB54DE">
      <w:pPr>
        <w:pStyle w:val="ListParagraph"/>
        <w:numPr>
          <w:ilvl w:val="0"/>
          <w:numId w:val="6"/>
        </w:numPr>
        <w:spacing w:line="284" w:lineRule="auto"/>
        <w:ind w:right="52"/>
        <w:jc w:val="both"/>
        <w:rPr>
          <w:rFonts w:ascii="Arial" w:eastAsia="Arial" w:hAnsi="Arial" w:cs="Arial"/>
          <w:sz w:val="23"/>
          <w:szCs w:val="23"/>
        </w:rPr>
      </w:pPr>
      <w:r>
        <w:rPr>
          <w:rFonts w:ascii="Arial" w:eastAsia="Arial" w:hAnsi="Arial" w:cs="Arial"/>
          <w:sz w:val="23"/>
          <w:szCs w:val="23"/>
        </w:rPr>
        <w:t>Shropshire Quality Standards</w:t>
      </w:r>
      <w:r w:rsidR="00111103" w:rsidRPr="00AD60F5">
        <w:rPr>
          <w:rFonts w:ascii="Arial" w:eastAsia="Arial" w:hAnsi="Arial" w:cs="Arial"/>
          <w:sz w:val="23"/>
          <w:szCs w:val="23"/>
        </w:rPr>
        <w:t xml:space="preserve"> </w:t>
      </w:r>
    </w:p>
    <w:p w:rsidR="00B67A37" w:rsidRPr="00AD60F5" w:rsidRDefault="00B67A37" w:rsidP="00AB54DE">
      <w:pPr>
        <w:pStyle w:val="ListParagraph"/>
        <w:numPr>
          <w:ilvl w:val="0"/>
          <w:numId w:val="6"/>
        </w:numPr>
        <w:spacing w:line="284" w:lineRule="auto"/>
        <w:ind w:right="52"/>
        <w:jc w:val="both"/>
        <w:rPr>
          <w:rFonts w:ascii="Arial" w:eastAsia="Arial" w:hAnsi="Arial" w:cs="Arial"/>
          <w:sz w:val="23"/>
          <w:szCs w:val="23"/>
        </w:rPr>
      </w:pPr>
      <w:r w:rsidRPr="00AD60F5">
        <w:rPr>
          <w:rFonts w:ascii="Arial" w:eastAsia="Arial" w:hAnsi="Arial" w:cs="Arial"/>
          <w:sz w:val="23"/>
          <w:szCs w:val="23"/>
        </w:rPr>
        <w:t xml:space="preserve">Shropshire’s Theoretical Framework: </w:t>
      </w:r>
      <w:r w:rsidRPr="00AD60F5">
        <w:rPr>
          <w:rFonts w:ascii="Arial" w:eastAsia="Arial" w:hAnsi="Arial" w:cs="Arial"/>
          <w:i/>
          <w:sz w:val="23"/>
          <w:szCs w:val="23"/>
        </w:rPr>
        <w:t>Relationship Based Practice</w:t>
      </w:r>
    </w:p>
    <w:p w:rsidR="00111103" w:rsidRPr="00AD60F5" w:rsidRDefault="00111103" w:rsidP="00AB54DE">
      <w:pPr>
        <w:pStyle w:val="ListParagraph"/>
        <w:numPr>
          <w:ilvl w:val="0"/>
          <w:numId w:val="6"/>
        </w:numPr>
        <w:spacing w:line="284" w:lineRule="auto"/>
        <w:ind w:right="52"/>
        <w:jc w:val="both"/>
        <w:rPr>
          <w:rFonts w:ascii="Arial" w:eastAsia="Arial" w:hAnsi="Arial" w:cs="Arial"/>
          <w:sz w:val="23"/>
          <w:szCs w:val="23"/>
        </w:rPr>
      </w:pPr>
      <w:r w:rsidRPr="00AD60F5">
        <w:rPr>
          <w:rFonts w:ascii="Arial" w:eastAsia="Arial" w:hAnsi="Arial" w:cs="Arial"/>
          <w:sz w:val="23"/>
          <w:szCs w:val="23"/>
        </w:rPr>
        <w:t>Working Together 2015</w:t>
      </w:r>
    </w:p>
    <w:p w:rsidR="00111103" w:rsidRPr="00AD60F5" w:rsidRDefault="00111103" w:rsidP="00AB54DE">
      <w:pPr>
        <w:pStyle w:val="ListParagraph"/>
        <w:numPr>
          <w:ilvl w:val="0"/>
          <w:numId w:val="6"/>
        </w:numPr>
        <w:spacing w:line="284" w:lineRule="auto"/>
        <w:ind w:right="52"/>
        <w:jc w:val="both"/>
        <w:rPr>
          <w:rFonts w:ascii="Arial" w:eastAsia="Arial" w:hAnsi="Arial" w:cs="Arial"/>
          <w:sz w:val="23"/>
          <w:szCs w:val="23"/>
        </w:rPr>
      </w:pPr>
      <w:r w:rsidRPr="00AD60F5">
        <w:rPr>
          <w:rFonts w:ascii="Arial" w:eastAsia="Arial" w:hAnsi="Arial" w:cs="Arial"/>
          <w:sz w:val="23"/>
          <w:szCs w:val="23"/>
        </w:rPr>
        <w:t xml:space="preserve">Children’s Social Care </w:t>
      </w:r>
      <w:r w:rsidRPr="00AD60F5">
        <w:rPr>
          <w:rFonts w:ascii="Arial" w:eastAsia="Arial" w:hAnsi="Arial" w:cs="Arial"/>
          <w:i/>
          <w:sz w:val="23"/>
          <w:szCs w:val="23"/>
        </w:rPr>
        <w:t xml:space="preserve">A Vision for Change 2016 </w:t>
      </w:r>
      <w:r w:rsidR="00F60A3A" w:rsidRPr="00AD60F5">
        <w:rPr>
          <w:rFonts w:ascii="Arial" w:eastAsia="Arial" w:hAnsi="Arial" w:cs="Arial"/>
          <w:i/>
          <w:sz w:val="23"/>
          <w:szCs w:val="23"/>
        </w:rPr>
        <w:t>DFE</w:t>
      </w:r>
    </w:p>
    <w:p w:rsidR="00111103" w:rsidRPr="00AD60F5" w:rsidRDefault="005D143E" w:rsidP="00AB54DE">
      <w:pPr>
        <w:spacing w:line="284" w:lineRule="auto"/>
        <w:ind w:left="102" w:right="269"/>
        <w:jc w:val="both"/>
        <w:rPr>
          <w:rFonts w:ascii="Arial" w:eastAsia="Arial" w:hAnsi="Arial" w:cs="Arial"/>
          <w:spacing w:val="12"/>
          <w:sz w:val="23"/>
          <w:szCs w:val="23"/>
        </w:rPr>
      </w:pPr>
      <w:r w:rsidRPr="00AD60F5">
        <w:rPr>
          <w:rFonts w:ascii="Arial" w:eastAsia="Arial" w:hAnsi="Arial" w:cs="Arial"/>
          <w:spacing w:val="1"/>
          <w:sz w:val="23"/>
          <w:szCs w:val="23"/>
        </w:rPr>
        <w:t>T</w:t>
      </w:r>
      <w:r w:rsidRPr="00AD60F5">
        <w:rPr>
          <w:rFonts w:ascii="Arial" w:eastAsia="Arial" w:hAnsi="Arial" w:cs="Arial"/>
          <w:sz w:val="23"/>
          <w:szCs w:val="23"/>
        </w:rPr>
        <w:t>he</w:t>
      </w:r>
      <w:r w:rsidRPr="00AD60F5">
        <w:rPr>
          <w:rFonts w:ascii="Arial" w:eastAsia="Arial" w:hAnsi="Arial" w:cs="Arial"/>
          <w:spacing w:val="7"/>
          <w:sz w:val="23"/>
          <w:szCs w:val="23"/>
        </w:rPr>
        <w:t xml:space="preserve"> </w:t>
      </w:r>
      <w:r w:rsidRPr="00AD60F5">
        <w:rPr>
          <w:rFonts w:ascii="Arial" w:eastAsia="Arial" w:hAnsi="Arial" w:cs="Arial"/>
          <w:spacing w:val="-1"/>
          <w:sz w:val="23"/>
          <w:szCs w:val="23"/>
        </w:rPr>
        <w:t>k</w:t>
      </w:r>
      <w:r w:rsidRPr="00AD60F5">
        <w:rPr>
          <w:rFonts w:ascii="Arial" w:eastAsia="Arial" w:hAnsi="Arial" w:cs="Arial"/>
          <w:sz w:val="23"/>
          <w:szCs w:val="23"/>
        </w:rPr>
        <w:t>ey</w:t>
      </w:r>
      <w:r w:rsidRPr="00AD60F5">
        <w:rPr>
          <w:rFonts w:ascii="Arial" w:eastAsia="Arial" w:hAnsi="Arial" w:cs="Arial"/>
          <w:spacing w:val="1"/>
          <w:sz w:val="23"/>
          <w:szCs w:val="23"/>
        </w:rPr>
        <w:t xml:space="preserve"> </w:t>
      </w:r>
      <w:r w:rsidRPr="00AD60F5">
        <w:rPr>
          <w:rFonts w:ascii="Arial" w:eastAsia="Arial" w:hAnsi="Arial" w:cs="Arial"/>
          <w:spacing w:val="2"/>
          <w:sz w:val="23"/>
          <w:szCs w:val="23"/>
        </w:rPr>
        <w:t>t</w:t>
      </w:r>
      <w:r w:rsidRPr="00AD60F5">
        <w:rPr>
          <w:rFonts w:ascii="Arial" w:eastAsia="Arial" w:hAnsi="Arial" w:cs="Arial"/>
          <w:sz w:val="23"/>
          <w:szCs w:val="23"/>
        </w:rPr>
        <w:t>o</w:t>
      </w:r>
      <w:r w:rsidRPr="00AD60F5">
        <w:rPr>
          <w:rFonts w:ascii="Arial" w:eastAsia="Arial" w:hAnsi="Arial" w:cs="Arial"/>
          <w:spacing w:val="-1"/>
          <w:sz w:val="23"/>
          <w:szCs w:val="23"/>
        </w:rPr>
        <w:t xml:space="preserve"> </w:t>
      </w:r>
      <w:r w:rsidRPr="00AD60F5">
        <w:rPr>
          <w:rFonts w:ascii="Arial" w:eastAsia="Arial" w:hAnsi="Arial" w:cs="Arial"/>
          <w:spacing w:val="2"/>
          <w:sz w:val="23"/>
          <w:szCs w:val="23"/>
        </w:rPr>
        <w:t>t</w:t>
      </w:r>
      <w:r w:rsidRPr="00AD60F5">
        <w:rPr>
          <w:rFonts w:ascii="Arial" w:eastAsia="Arial" w:hAnsi="Arial" w:cs="Arial"/>
          <w:sz w:val="23"/>
          <w:szCs w:val="23"/>
        </w:rPr>
        <w:t>he</w:t>
      </w:r>
      <w:r w:rsidRPr="00AD60F5">
        <w:rPr>
          <w:rFonts w:ascii="Arial" w:eastAsia="Arial" w:hAnsi="Arial" w:cs="Arial"/>
          <w:spacing w:val="1"/>
          <w:sz w:val="23"/>
          <w:szCs w:val="23"/>
        </w:rPr>
        <w:t xml:space="preserve"> </w:t>
      </w:r>
      <w:r w:rsidRPr="00AD60F5">
        <w:rPr>
          <w:rFonts w:ascii="Arial" w:eastAsia="Arial" w:hAnsi="Arial" w:cs="Arial"/>
          <w:spacing w:val="8"/>
          <w:sz w:val="23"/>
          <w:szCs w:val="23"/>
        </w:rPr>
        <w:t>s</w:t>
      </w:r>
      <w:r w:rsidRPr="00AD60F5">
        <w:rPr>
          <w:rFonts w:ascii="Arial" w:eastAsia="Arial" w:hAnsi="Arial" w:cs="Arial"/>
          <w:spacing w:val="-5"/>
          <w:sz w:val="23"/>
          <w:szCs w:val="23"/>
        </w:rPr>
        <w:t>u</w:t>
      </w:r>
      <w:r w:rsidRPr="00AD60F5">
        <w:rPr>
          <w:rFonts w:ascii="Arial" w:eastAsia="Arial" w:hAnsi="Arial" w:cs="Arial"/>
          <w:spacing w:val="-1"/>
          <w:sz w:val="23"/>
          <w:szCs w:val="23"/>
        </w:rPr>
        <w:t>c</w:t>
      </w:r>
      <w:r w:rsidRPr="00AD60F5">
        <w:rPr>
          <w:rFonts w:ascii="Arial" w:eastAsia="Arial" w:hAnsi="Arial" w:cs="Arial"/>
          <w:spacing w:val="3"/>
          <w:sz w:val="23"/>
          <w:szCs w:val="23"/>
        </w:rPr>
        <w:t>c</w:t>
      </w:r>
      <w:r w:rsidRPr="00AD60F5">
        <w:rPr>
          <w:rFonts w:ascii="Arial" w:eastAsia="Arial" w:hAnsi="Arial" w:cs="Arial"/>
          <w:sz w:val="23"/>
          <w:szCs w:val="23"/>
        </w:rPr>
        <w:t>e</w:t>
      </w:r>
      <w:r w:rsidRPr="00AD60F5">
        <w:rPr>
          <w:rFonts w:ascii="Arial" w:eastAsia="Arial" w:hAnsi="Arial" w:cs="Arial"/>
          <w:spacing w:val="-1"/>
          <w:sz w:val="23"/>
          <w:szCs w:val="23"/>
        </w:rPr>
        <w:t>s</w:t>
      </w:r>
      <w:r w:rsidRPr="00AD60F5">
        <w:rPr>
          <w:rFonts w:ascii="Arial" w:eastAsia="Arial" w:hAnsi="Arial" w:cs="Arial"/>
          <w:sz w:val="23"/>
          <w:szCs w:val="23"/>
        </w:rPr>
        <w:t>s</w:t>
      </w:r>
      <w:r w:rsidRPr="00AD60F5">
        <w:rPr>
          <w:rFonts w:ascii="Arial" w:eastAsia="Arial" w:hAnsi="Arial" w:cs="Arial"/>
          <w:spacing w:val="14"/>
          <w:sz w:val="23"/>
          <w:szCs w:val="23"/>
        </w:rPr>
        <w:t xml:space="preserve"> </w:t>
      </w:r>
      <w:r w:rsidRPr="00AD60F5">
        <w:rPr>
          <w:rFonts w:ascii="Arial" w:eastAsia="Arial" w:hAnsi="Arial" w:cs="Arial"/>
          <w:spacing w:val="-5"/>
          <w:w w:val="101"/>
          <w:sz w:val="23"/>
          <w:szCs w:val="23"/>
        </w:rPr>
        <w:t>o</w:t>
      </w:r>
      <w:r w:rsidRPr="00AD60F5">
        <w:rPr>
          <w:rFonts w:ascii="Arial" w:eastAsia="Arial" w:hAnsi="Arial" w:cs="Arial"/>
          <w:w w:val="101"/>
          <w:sz w:val="23"/>
          <w:szCs w:val="23"/>
        </w:rPr>
        <w:t xml:space="preserve">f </w:t>
      </w:r>
      <w:r w:rsidRPr="00AD60F5">
        <w:rPr>
          <w:rFonts w:ascii="Arial" w:eastAsia="Arial" w:hAnsi="Arial" w:cs="Arial"/>
          <w:spacing w:val="2"/>
          <w:w w:val="101"/>
          <w:sz w:val="23"/>
          <w:szCs w:val="23"/>
        </w:rPr>
        <w:t>t</w:t>
      </w:r>
      <w:r w:rsidRPr="00AD60F5">
        <w:rPr>
          <w:rFonts w:ascii="Arial" w:eastAsia="Arial" w:hAnsi="Arial" w:cs="Arial"/>
          <w:w w:val="101"/>
          <w:sz w:val="23"/>
          <w:szCs w:val="23"/>
        </w:rPr>
        <w:t>h</w:t>
      </w:r>
      <w:r w:rsidRPr="00AD60F5">
        <w:rPr>
          <w:rFonts w:ascii="Arial" w:eastAsia="Arial" w:hAnsi="Arial" w:cs="Arial"/>
          <w:spacing w:val="-4"/>
          <w:w w:val="101"/>
          <w:sz w:val="23"/>
          <w:szCs w:val="23"/>
        </w:rPr>
        <w:t>i</w:t>
      </w:r>
      <w:r w:rsidRPr="00AD60F5">
        <w:rPr>
          <w:rFonts w:ascii="Arial" w:eastAsia="Arial" w:hAnsi="Arial" w:cs="Arial"/>
          <w:w w:val="101"/>
          <w:sz w:val="23"/>
          <w:szCs w:val="23"/>
        </w:rPr>
        <w:t>s</w:t>
      </w:r>
      <w:r w:rsidRPr="00AD60F5">
        <w:rPr>
          <w:rFonts w:ascii="Arial" w:eastAsia="Arial" w:hAnsi="Arial" w:cs="Arial"/>
          <w:spacing w:val="6"/>
          <w:sz w:val="23"/>
          <w:szCs w:val="23"/>
        </w:rPr>
        <w:t xml:space="preserve"> </w:t>
      </w:r>
      <w:r w:rsidRPr="00AD60F5">
        <w:rPr>
          <w:rFonts w:ascii="Arial" w:eastAsia="Arial" w:hAnsi="Arial" w:cs="Arial"/>
          <w:spacing w:val="3"/>
          <w:sz w:val="23"/>
          <w:szCs w:val="23"/>
        </w:rPr>
        <w:t>s</w:t>
      </w:r>
      <w:r w:rsidRPr="00AD60F5">
        <w:rPr>
          <w:rFonts w:ascii="Arial" w:eastAsia="Arial" w:hAnsi="Arial" w:cs="Arial"/>
          <w:spacing w:val="2"/>
          <w:sz w:val="23"/>
          <w:szCs w:val="23"/>
        </w:rPr>
        <w:t>t</w:t>
      </w:r>
      <w:r w:rsidRPr="00AD60F5">
        <w:rPr>
          <w:rFonts w:ascii="Arial" w:eastAsia="Arial" w:hAnsi="Arial" w:cs="Arial"/>
          <w:spacing w:val="-6"/>
          <w:sz w:val="23"/>
          <w:szCs w:val="23"/>
        </w:rPr>
        <w:t>r</w:t>
      </w:r>
      <w:r w:rsidRPr="00AD60F5">
        <w:rPr>
          <w:rFonts w:ascii="Arial" w:eastAsia="Arial" w:hAnsi="Arial" w:cs="Arial"/>
          <w:sz w:val="23"/>
          <w:szCs w:val="23"/>
        </w:rPr>
        <w:t>a</w:t>
      </w:r>
      <w:r w:rsidRPr="00AD60F5">
        <w:rPr>
          <w:rFonts w:ascii="Arial" w:eastAsia="Arial" w:hAnsi="Arial" w:cs="Arial"/>
          <w:spacing w:val="2"/>
          <w:sz w:val="23"/>
          <w:szCs w:val="23"/>
        </w:rPr>
        <w:t>t</w:t>
      </w:r>
      <w:r w:rsidRPr="00AD60F5">
        <w:rPr>
          <w:rFonts w:ascii="Arial" w:eastAsia="Arial" w:hAnsi="Arial" w:cs="Arial"/>
          <w:sz w:val="23"/>
          <w:szCs w:val="23"/>
        </w:rPr>
        <w:t>egy</w:t>
      </w:r>
      <w:r w:rsidRPr="00AD60F5">
        <w:rPr>
          <w:rFonts w:ascii="Arial" w:eastAsia="Arial" w:hAnsi="Arial" w:cs="Arial"/>
          <w:spacing w:val="5"/>
          <w:sz w:val="23"/>
          <w:szCs w:val="23"/>
        </w:rPr>
        <w:t xml:space="preserve"> </w:t>
      </w:r>
      <w:r w:rsidRPr="00AD60F5">
        <w:rPr>
          <w:rFonts w:ascii="Arial" w:eastAsia="Arial" w:hAnsi="Arial" w:cs="Arial"/>
          <w:spacing w:val="-4"/>
          <w:sz w:val="23"/>
          <w:szCs w:val="23"/>
        </w:rPr>
        <w:t>i</w:t>
      </w:r>
      <w:r w:rsidRPr="00AD60F5">
        <w:rPr>
          <w:rFonts w:ascii="Arial" w:eastAsia="Arial" w:hAnsi="Arial" w:cs="Arial"/>
          <w:sz w:val="23"/>
          <w:szCs w:val="23"/>
        </w:rPr>
        <w:t>s</w:t>
      </w:r>
      <w:r w:rsidRPr="00AD60F5">
        <w:rPr>
          <w:rFonts w:ascii="Arial" w:eastAsia="Arial" w:hAnsi="Arial" w:cs="Arial"/>
          <w:spacing w:val="8"/>
          <w:sz w:val="23"/>
          <w:szCs w:val="23"/>
        </w:rPr>
        <w:t xml:space="preserve"> </w:t>
      </w:r>
      <w:r w:rsidRPr="00AD60F5">
        <w:rPr>
          <w:rFonts w:ascii="Arial" w:eastAsia="Arial" w:hAnsi="Arial" w:cs="Arial"/>
          <w:sz w:val="23"/>
          <w:szCs w:val="23"/>
        </w:rPr>
        <w:t>en</w:t>
      </w:r>
      <w:r w:rsidRPr="00AD60F5">
        <w:rPr>
          <w:rFonts w:ascii="Arial" w:eastAsia="Arial" w:hAnsi="Arial" w:cs="Arial"/>
          <w:spacing w:val="3"/>
          <w:sz w:val="23"/>
          <w:szCs w:val="23"/>
        </w:rPr>
        <w:t>s</w:t>
      </w:r>
      <w:r w:rsidRPr="00AD60F5">
        <w:rPr>
          <w:rFonts w:ascii="Arial" w:eastAsia="Arial" w:hAnsi="Arial" w:cs="Arial"/>
          <w:sz w:val="23"/>
          <w:szCs w:val="23"/>
        </w:rPr>
        <w:t>u</w:t>
      </w:r>
      <w:r w:rsidRPr="00AD60F5">
        <w:rPr>
          <w:rFonts w:ascii="Arial" w:eastAsia="Arial" w:hAnsi="Arial" w:cs="Arial"/>
          <w:spacing w:val="-1"/>
          <w:sz w:val="23"/>
          <w:szCs w:val="23"/>
        </w:rPr>
        <w:t>r</w:t>
      </w:r>
      <w:r w:rsidRPr="00AD60F5">
        <w:rPr>
          <w:rFonts w:ascii="Arial" w:eastAsia="Arial" w:hAnsi="Arial" w:cs="Arial"/>
          <w:spacing w:val="-4"/>
          <w:sz w:val="23"/>
          <w:szCs w:val="23"/>
        </w:rPr>
        <w:t>i</w:t>
      </w:r>
      <w:r w:rsidRPr="00AD60F5">
        <w:rPr>
          <w:rFonts w:ascii="Arial" w:eastAsia="Arial" w:hAnsi="Arial" w:cs="Arial"/>
          <w:sz w:val="23"/>
          <w:szCs w:val="23"/>
        </w:rPr>
        <w:t>ng</w:t>
      </w:r>
      <w:r w:rsidR="00F60A3A" w:rsidRPr="00AD60F5">
        <w:rPr>
          <w:rFonts w:ascii="Arial" w:eastAsia="Arial" w:hAnsi="Arial" w:cs="Arial"/>
          <w:spacing w:val="12"/>
          <w:sz w:val="23"/>
          <w:szCs w:val="23"/>
        </w:rPr>
        <w:t xml:space="preserve"> q</w:t>
      </w:r>
      <w:r w:rsidR="00527747" w:rsidRPr="00AD60F5">
        <w:rPr>
          <w:rFonts w:ascii="Arial" w:eastAsia="Arial" w:hAnsi="Arial" w:cs="Arial"/>
          <w:spacing w:val="12"/>
          <w:sz w:val="23"/>
          <w:szCs w:val="23"/>
        </w:rPr>
        <w:t xml:space="preserve">uality and </w:t>
      </w:r>
      <w:r w:rsidR="00F60A3A" w:rsidRPr="00AD60F5">
        <w:rPr>
          <w:rFonts w:ascii="Arial" w:eastAsia="Arial" w:hAnsi="Arial" w:cs="Arial"/>
          <w:spacing w:val="12"/>
          <w:sz w:val="23"/>
          <w:szCs w:val="23"/>
        </w:rPr>
        <w:t>p</w:t>
      </w:r>
      <w:r w:rsidR="00527747" w:rsidRPr="00AD60F5">
        <w:rPr>
          <w:rFonts w:ascii="Arial" w:eastAsia="Arial" w:hAnsi="Arial" w:cs="Arial"/>
          <w:spacing w:val="12"/>
          <w:sz w:val="23"/>
          <w:szCs w:val="23"/>
        </w:rPr>
        <w:t>erformance</w:t>
      </w:r>
      <w:r w:rsidR="00270F99" w:rsidRPr="00AD60F5">
        <w:rPr>
          <w:rFonts w:ascii="Arial" w:eastAsia="Arial" w:hAnsi="Arial" w:cs="Arial"/>
          <w:spacing w:val="12"/>
          <w:sz w:val="23"/>
          <w:szCs w:val="23"/>
        </w:rPr>
        <w:t xml:space="preserve"> and</w:t>
      </w:r>
      <w:r w:rsidR="00527747" w:rsidRPr="00AD60F5">
        <w:rPr>
          <w:rFonts w:ascii="Arial" w:eastAsia="Arial" w:hAnsi="Arial" w:cs="Arial"/>
          <w:spacing w:val="12"/>
          <w:sz w:val="23"/>
          <w:szCs w:val="23"/>
        </w:rPr>
        <w:t xml:space="preserve"> </w:t>
      </w:r>
      <w:r w:rsidR="00F60A3A" w:rsidRPr="00AD60F5">
        <w:rPr>
          <w:rFonts w:ascii="Arial" w:eastAsia="Arial" w:hAnsi="Arial" w:cs="Arial"/>
          <w:spacing w:val="12"/>
          <w:sz w:val="23"/>
          <w:szCs w:val="23"/>
        </w:rPr>
        <w:t>l</w:t>
      </w:r>
      <w:r w:rsidR="00527747" w:rsidRPr="00AD60F5">
        <w:rPr>
          <w:rFonts w:ascii="Arial" w:eastAsia="Arial" w:hAnsi="Arial" w:cs="Arial"/>
          <w:spacing w:val="12"/>
          <w:sz w:val="23"/>
          <w:szCs w:val="23"/>
        </w:rPr>
        <w:t xml:space="preserve">earning and </w:t>
      </w:r>
      <w:r w:rsidR="00F60A3A" w:rsidRPr="00AD60F5">
        <w:rPr>
          <w:rFonts w:ascii="Arial" w:eastAsia="Arial" w:hAnsi="Arial" w:cs="Arial"/>
          <w:spacing w:val="12"/>
          <w:sz w:val="23"/>
          <w:szCs w:val="23"/>
        </w:rPr>
        <w:t>d</w:t>
      </w:r>
      <w:r w:rsidR="00270F99" w:rsidRPr="00AD60F5">
        <w:rPr>
          <w:rFonts w:ascii="Arial" w:eastAsia="Arial" w:hAnsi="Arial" w:cs="Arial"/>
          <w:spacing w:val="12"/>
          <w:sz w:val="23"/>
          <w:szCs w:val="23"/>
        </w:rPr>
        <w:t>evelopment</w:t>
      </w:r>
      <w:r w:rsidR="00DC6BFF" w:rsidRPr="00AD60F5">
        <w:rPr>
          <w:rFonts w:ascii="Arial" w:eastAsia="Arial" w:hAnsi="Arial" w:cs="Arial"/>
          <w:spacing w:val="12"/>
          <w:sz w:val="23"/>
          <w:szCs w:val="23"/>
        </w:rPr>
        <w:t xml:space="preserve"> </w:t>
      </w:r>
      <w:r w:rsidR="00527747" w:rsidRPr="00AD60F5">
        <w:rPr>
          <w:rFonts w:ascii="Arial" w:eastAsia="Arial" w:hAnsi="Arial" w:cs="Arial"/>
          <w:spacing w:val="12"/>
          <w:sz w:val="23"/>
          <w:szCs w:val="23"/>
        </w:rPr>
        <w:t>are closely linked</w:t>
      </w:r>
      <w:r w:rsidR="00F60A3A" w:rsidRPr="00AD60F5">
        <w:rPr>
          <w:rFonts w:ascii="Arial" w:eastAsia="Arial" w:hAnsi="Arial" w:cs="Arial"/>
          <w:spacing w:val="12"/>
          <w:sz w:val="23"/>
          <w:szCs w:val="23"/>
        </w:rPr>
        <w:t>, providing a culture of continuous learning</w:t>
      </w:r>
      <w:r w:rsidR="005E55B0">
        <w:rPr>
          <w:rFonts w:ascii="Arial" w:eastAsia="Arial" w:hAnsi="Arial" w:cs="Arial"/>
          <w:spacing w:val="12"/>
          <w:sz w:val="23"/>
          <w:szCs w:val="23"/>
        </w:rPr>
        <w:t>, reflection</w:t>
      </w:r>
      <w:r w:rsidR="00F60A3A" w:rsidRPr="00AD60F5">
        <w:rPr>
          <w:rFonts w:ascii="Arial" w:eastAsia="Arial" w:hAnsi="Arial" w:cs="Arial"/>
          <w:spacing w:val="12"/>
          <w:sz w:val="23"/>
          <w:szCs w:val="23"/>
        </w:rPr>
        <w:t xml:space="preserve"> and improvement. Staffing data informing this</w:t>
      </w:r>
      <w:r w:rsidR="00111103" w:rsidRPr="00AD60F5">
        <w:rPr>
          <w:rFonts w:ascii="Arial" w:eastAsia="Arial" w:hAnsi="Arial" w:cs="Arial"/>
          <w:spacing w:val="12"/>
          <w:sz w:val="23"/>
          <w:szCs w:val="23"/>
        </w:rPr>
        <w:t xml:space="preserve"> strategy</w:t>
      </w:r>
      <w:r w:rsidR="00F60A3A" w:rsidRPr="00AD60F5">
        <w:rPr>
          <w:rFonts w:ascii="Arial" w:eastAsia="Arial" w:hAnsi="Arial" w:cs="Arial"/>
          <w:spacing w:val="12"/>
          <w:sz w:val="23"/>
          <w:szCs w:val="23"/>
        </w:rPr>
        <w:t xml:space="preserve"> will provide </w:t>
      </w:r>
      <w:r w:rsidR="00111103" w:rsidRPr="00AD60F5">
        <w:rPr>
          <w:rFonts w:ascii="Arial" w:eastAsia="Arial" w:hAnsi="Arial" w:cs="Arial"/>
          <w:spacing w:val="12"/>
          <w:sz w:val="23"/>
          <w:szCs w:val="23"/>
        </w:rPr>
        <w:t xml:space="preserve">evidence </w:t>
      </w:r>
      <w:r w:rsidR="00F60A3A" w:rsidRPr="00AD60F5">
        <w:rPr>
          <w:rFonts w:ascii="Arial" w:eastAsia="Arial" w:hAnsi="Arial" w:cs="Arial"/>
          <w:spacing w:val="12"/>
          <w:sz w:val="23"/>
          <w:szCs w:val="23"/>
        </w:rPr>
        <w:t xml:space="preserve">of </w:t>
      </w:r>
      <w:r w:rsidR="00111103" w:rsidRPr="00AD60F5">
        <w:rPr>
          <w:rFonts w:ascii="Arial" w:eastAsia="Arial" w:hAnsi="Arial" w:cs="Arial"/>
          <w:spacing w:val="12"/>
          <w:sz w:val="23"/>
          <w:szCs w:val="23"/>
        </w:rPr>
        <w:t>achievements against the priorities</w:t>
      </w:r>
      <w:r w:rsidR="00270F99" w:rsidRPr="00AD60F5">
        <w:rPr>
          <w:rFonts w:ascii="Arial" w:eastAsia="Arial" w:hAnsi="Arial" w:cs="Arial"/>
          <w:spacing w:val="12"/>
          <w:sz w:val="23"/>
          <w:szCs w:val="23"/>
        </w:rPr>
        <w:t xml:space="preserve"> and direct the strategy in the years to come.</w:t>
      </w:r>
    </w:p>
    <w:p w:rsidR="00111103" w:rsidRPr="00AD60F5" w:rsidRDefault="00111103" w:rsidP="00AB54DE">
      <w:pPr>
        <w:spacing w:after="0" w:line="284" w:lineRule="auto"/>
        <w:ind w:left="102" w:right="269"/>
        <w:jc w:val="both"/>
        <w:rPr>
          <w:rFonts w:ascii="Arial" w:eastAsia="Arial" w:hAnsi="Arial" w:cs="Arial"/>
          <w:sz w:val="23"/>
          <w:szCs w:val="23"/>
        </w:rPr>
      </w:pPr>
      <w:r w:rsidRPr="00AD60F5">
        <w:rPr>
          <w:rFonts w:ascii="Arial" w:eastAsia="Arial" w:hAnsi="Arial" w:cs="Arial"/>
          <w:spacing w:val="1"/>
          <w:sz w:val="23"/>
          <w:szCs w:val="23"/>
        </w:rPr>
        <w:t>T</w:t>
      </w:r>
      <w:r w:rsidRPr="00AD60F5">
        <w:rPr>
          <w:rFonts w:ascii="Arial" w:eastAsia="Arial" w:hAnsi="Arial" w:cs="Arial"/>
          <w:sz w:val="23"/>
          <w:szCs w:val="23"/>
        </w:rPr>
        <w:t>h</w:t>
      </w:r>
      <w:r w:rsidRPr="00AD60F5">
        <w:rPr>
          <w:rFonts w:ascii="Arial" w:eastAsia="Arial" w:hAnsi="Arial" w:cs="Arial"/>
          <w:spacing w:val="-4"/>
          <w:sz w:val="23"/>
          <w:szCs w:val="23"/>
        </w:rPr>
        <w:t>e</w:t>
      </w:r>
      <w:r w:rsidRPr="00AD60F5">
        <w:rPr>
          <w:rFonts w:ascii="Arial" w:eastAsia="Arial" w:hAnsi="Arial" w:cs="Arial"/>
          <w:spacing w:val="6"/>
          <w:sz w:val="23"/>
          <w:szCs w:val="23"/>
        </w:rPr>
        <w:t xml:space="preserve"> </w:t>
      </w:r>
      <w:r w:rsidRPr="00AD60F5">
        <w:rPr>
          <w:rFonts w:ascii="Arial" w:eastAsia="Arial" w:hAnsi="Arial" w:cs="Arial"/>
          <w:spacing w:val="3"/>
          <w:sz w:val="23"/>
          <w:szCs w:val="23"/>
        </w:rPr>
        <w:t>v</w:t>
      </w:r>
      <w:r w:rsidRPr="00AD60F5">
        <w:rPr>
          <w:rFonts w:ascii="Arial" w:eastAsia="Arial" w:hAnsi="Arial" w:cs="Arial"/>
          <w:spacing w:val="-4"/>
          <w:sz w:val="23"/>
          <w:szCs w:val="23"/>
        </w:rPr>
        <w:t>i</w:t>
      </w:r>
      <w:r w:rsidRPr="00AD60F5">
        <w:rPr>
          <w:rFonts w:ascii="Arial" w:eastAsia="Arial" w:hAnsi="Arial" w:cs="Arial"/>
          <w:spacing w:val="3"/>
          <w:sz w:val="23"/>
          <w:szCs w:val="23"/>
        </w:rPr>
        <w:t>s</w:t>
      </w:r>
      <w:r w:rsidRPr="00AD60F5">
        <w:rPr>
          <w:rFonts w:ascii="Arial" w:eastAsia="Arial" w:hAnsi="Arial" w:cs="Arial"/>
          <w:spacing w:val="-4"/>
          <w:sz w:val="23"/>
          <w:szCs w:val="23"/>
        </w:rPr>
        <w:t>i</w:t>
      </w:r>
      <w:r w:rsidRPr="00AD60F5">
        <w:rPr>
          <w:rFonts w:ascii="Arial" w:eastAsia="Arial" w:hAnsi="Arial" w:cs="Arial"/>
          <w:sz w:val="23"/>
          <w:szCs w:val="23"/>
        </w:rPr>
        <w:t>on</w:t>
      </w:r>
      <w:r w:rsidRPr="00AD60F5">
        <w:rPr>
          <w:rFonts w:ascii="Arial" w:eastAsia="Arial" w:hAnsi="Arial" w:cs="Arial"/>
          <w:spacing w:val="9"/>
          <w:sz w:val="23"/>
          <w:szCs w:val="23"/>
        </w:rPr>
        <w:t xml:space="preserve"> </w:t>
      </w:r>
      <w:r w:rsidRPr="00AD60F5">
        <w:rPr>
          <w:rFonts w:ascii="Arial" w:eastAsia="Arial" w:hAnsi="Arial" w:cs="Arial"/>
          <w:spacing w:val="2"/>
          <w:sz w:val="23"/>
          <w:szCs w:val="23"/>
        </w:rPr>
        <w:t>f</w:t>
      </w:r>
      <w:r w:rsidRPr="00AD60F5">
        <w:rPr>
          <w:rFonts w:ascii="Arial" w:eastAsia="Arial" w:hAnsi="Arial" w:cs="Arial"/>
          <w:sz w:val="23"/>
          <w:szCs w:val="23"/>
        </w:rPr>
        <w:t xml:space="preserve">or this strategy is to </w:t>
      </w:r>
      <w:r w:rsidR="005E55B0">
        <w:rPr>
          <w:rFonts w:ascii="Arial" w:eastAsia="Arial" w:hAnsi="Arial" w:cs="Arial"/>
          <w:sz w:val="23"/>
          <w:szCs w:val="23"/>
        </w:rPr>
        <w:t xml:space="preserve">improve recruitment and retention through the development of career pathways and to </w:t>
      </w:r>
      <w:r w:rsidRPr="00AD60F5">
        <w:rPr>
          <w:rFonts w:ascii="Arial" w:eastAsia="Arial" w:hAnsi="Arial" w:cs="Arial"/>
          <w:spacing w:val="3"/>
          <w:sz w:val="23"/>
          <w:szCs w:val="23"/>
        </w:rPr>
        <w:t>s</w:t>
      </w:r>
      <w:r w:rsidRPr="00AD60F5">
        <w:rPr>
          <w:rFonts w:ascii="Arial" w:eastAsia="Arial" w:hAnsi="Arial" w:cs="Arial"/>
          <w:spacing w:val="4"/>
          <w:sz w:val="23"/>
          <w:szCs w:val="23"/>
        </w:rPr>
        <w:t>u</w:t>
      </w:r>
      <w:r w:rsidRPr="00AD60F5">
        <w:rPr>
          <w:rFonts w:ascii="Arial" w:eastAsia="Arial" w:hAnsi="Arial" w:cs="Arial"/>
          <w:spacing w:val="-5"/>
          <w:sz w:val="23"/>
          <w:szCs w:val="23"/>
        </w:rPr>
        <w:t>p</w:t>
      </w:r>
      <w:r w:rsidRPr="00AD60F5">
        <w:rPr>
          <w:rFonts w:ascii="Arial" w:eastAsia="Arial" w:hAnsi="Arial" w:cs="Arial"/>
          <w:sz w:val="23"/>
          <w:szCs w:val="23"/>
        </w:rPr>
        <w:t>po</w:t>
      </w:r>
      <w:r w:rsidRPr="00AD60F5">
        <w:rPr>
          <w:rFonts w:ascii="Arial" w:eastAsia="Arial" w:hAnsi="Arial" w:cs="Arial"/>
          <w:spacing w:val="-1"/>
          <w:sz w:val="23"/>
          <w:szCs w:val="23"/>
        </w:rPr>
        <w:t>r</w:t>
      </w:r>
      <w:r w:rsidRPr="00AD60F5">
        <w:rPr>
          <w:rFonts w:ascii="Arial" w:eastAsia="Arial" w:hAnsi="Arial" w:cs="Arial"/>
          <w:spacing w:val="2"/>
          <w:sz w:val="23"/>
          <w:szCs w:val="23"/>
        </w:rPr>
        <w:t>t</w:t>
      </w:r>
      <w:r w:rsidRPr="00AD60F5">
        <w:rPr>
          <w:rFonts w:ascii="Arial" w:eastAsia="Arial" w:hAnsi="Arial" w:cs="Arial"/>
          <w:spacing w:val="9"/>
          <w:sz w:val="23"/>
          <w:szCs w:val="23"/>
        </w:rPr>
        <w:t xml:space="preserve"> </w:t>
      </w:r>
      <w:r w:rsidRPr="00AD60F5">
        <w:rPr>
          <w:rFonts w:ascii="Arial" w:eastAsia="Arial" w:hAnsi="Arial" w:cs="Arial"/>
          <w:spacing w:val="4"/>
          <w:sz w:val="23"/>
          <w:szCs w:val="23"/>
        </w:rPr>
        <w:t>a</w:t>
      </w:r>
      <w:r w:rsidRPr="00AD60F5">
        <w:rPr>
          <w:rFonts w:ascii="Arial" w:eastAsia="Arial" w:hAnsi="Arial" w:cs="Arial"/>
          <w:sz w:val="23"/>
          <w:szCs w:val="23"/>
        </w:rPr>
        <w:t>nd</w:t>
      </w:r>
      <w:r w:rsidRPr="00AD60F5">
        <w:rPr>
          <w:rFonts w:ascii="Arial" w:eastAsia="Arial" w:hAnsi="Arial" w:cs="Arial"/>
          <w:spacing w:val="7"/>
          <w:sz w:val="23"/>
          <w:szCs w:val="23"/>
        </w:rPr>
        <w:t xml:space="preserve"> </w:t>
      </w:r>
      <w:r w:rsidRPr="00AD60F5">
        <w:rPr>
          <w:rFonts w:ascii="Arial" w:eastAsia="Arial" w:hAnsi="Arial" w:cs="Arial"/>
          <w:sz w:val="23"/>
          <w:szCs w:val="23"/>
        </w:rPr>
        <w:t>d</w:t>
      </w:r>
      <w:r w:rsidRPr="00AD60F5">
        <w:rPr>
          <w:rFonts w:ascii="Arial" w:eastAsia="Arial" w:hAnsi="Arial" w:cs="Arial"/>
          <w:spacing w:val="-5"/>
          <w:sz w:val="23"/>
          <w:szCs w:val="23"/>
        </w:rPr>
        <w:t>e</w:t>
      </w:r>
      <w:r w:rsidRPr="00AD60F5">
        <w:rPr>
          <w:rFonts w:ascii="Arial" w:eastAsia="Arial" w:hAnsi="Arial" w:cs="Arial"/>
          <w:spacing w:val="8"/>
          <w:sz w:val="23"/>
          <w:szCs w:val="23"/>
        </w:rPr>
        <w:t>v</w:t>
      </w:r>
      <w:r w:rsidRPr="00AD60F5">
        <w:rPr>
          <w:rFonts w:ascii="Arial" w:eastAsia="Arial" w:hAnsi="Arial" w:cs="Arial"/>
          <w:sz w:val="23"/>
          <w:szCs w:val="23"/>
        </w:rPr>
        <w:t>e</w:t>
      </w:r>
      <w:r w:rsidRPr="00AD60F5">
        <w:rPr>
          <w:rFonts w:ascii="Arial" w:eastAsia="Arial" w:hAnsi="Arial" w:cs="Arial"/>
          <w:spacing w:val="-4"/>
          <w:sz w:val="23"/>
          <w:szCs w:val="23"/>
        </w:rPr>
        <w:t>l</w:t>
      </w:r>
      <w:r w:rsidRPr="00AD60F5">
        <w:rPr>
          <w:rFonts w:ascii="Arial" w:eastAsia="Arial" w:hAnsi="Arial" w:cs="Arial"/>
          <w:sz w:val="23"/>
          <w:szCs w:val="23"/>
        </w:rPr>
        <w:t>op</w:t>
      </w:r>
      <w:r w:rsidRPr="00AD60F5">
        <w:rPr>
          <w:rFonts w:ascii="Arial" w:eastAsia="Arial" w:hAnsi="Arial" w:cs="Arial"/>
          <w:spacing w:val="14"/>
          <w:sz w:val="23"/>
          <w:szCs w:val="23"/>
        </w:rPr>
        <w:t xml:space="preserve"> </w:t>
      </w:r>
      <w:r w:rsidRPr="00AD60F5">
        <w:rPr>
          <w:rFonts w:ascii="Arial" w:eastAsia="Arial" w:hAnsi="Arial" w:cs="Arial"/>
          <w:sz w:val="23"/>
          <w:szCs w:val="23"/>
        </w:rPr>
        <w:t>a</w:t>
      </w:r>
      <w:r w:rsidRPr="00AD60F5">
        <w:rPr>
          <w:rFonts w:ascii="Arial" w:eastAsia="Arial" w:hAnsi="Arial" w:cs="Arial"/>
          <w:spacing w:val="4"/>
          <w:sz w:val="23"/>
          <w:szCs w:val="23"/>
        </w:rPr>
        <w:t xml:space="preserve"> </w:t>
      </w:r>
      <w:r w:rsidRPr="00AD60F5">
        <w:rPr>
          <w:rFonts w:ascii="Arial" w:eastAsia="Arial" w:hAnsi="Arial" w:cs="Arial"/>
          <w:spacing w:val="3"/>
          <w:sz w:val="23"/>
          <w:szCs w:val="23"/>
        </w:rPr>
        <w:t>sk</w:t>
      </w:r>
      <w:r w:rsidRPr="00AD60F5">
        <w:rPr>
          <w:rFonts w:ascii="Arial" w:eastAsia="Arial" w:hAnsi="Arial" w:cs="Arial"/>
          <w:spacing w:val="-9"/>
          <w:sz w:val="23"/>
          <w:szCs w:val="23"/>
        </w:rPr>
        <w:t>i</w:t>
      </w:r>
      <w:r w:rsidRPr="00AD60F5">
        <w:rPr>
          <w:rFonts w:ascii="Arial" w:eastAsia="Arial" w:hAnsi="Arial" w:cs="Arial"/>
          <w:spacing w:val="1"/>
          <w:sz w:val="23"/>
          <w:szCs w:val="23"/>
        </w:rPr>
        <w:t>l</w:t>
      </w:r>
      <w:r w:rsidRPr="00AD60F5">
        <w:rPr>
          <w:rFonts w:ascii="Arial" w:eastAsia="Arial" w:hAnsi="Arial" w:cs="Arial"/>
          <w:spacing w:val="-4"/>
          <w:sz w:val="23"/>
          <w:szCs w:val="23"/>
        </w:rPr>
        <w:t>l</w:t>
      </w:r>
      <w:r w:rsidRPr="00AD60F5">
        <w:rPr>
          <w:rFonts w:ascii="Arial" w:eastAsia="Arial" w:hAnsi="Arial" w:cs="Arial"/>
          <w:sz w:val="23"/>
          <w:szCs w:val="23"/>
        </w:rPr>
        <w:t>ed</w:t>
      </w:r>
      <w:r w:rsidRPr="00AD60F5">
        <w:rPr>
          <w:rFonts w:ascii="Arial" w:eastAsia="Arial" w:hAnsi="Arial" w:cs="Arial"/>
          <w:spacing w:val="9"/>
          <w:sz w:val="23"/>
          <w:szCs w:val="23"/>
        </w:rPr>
        <w:t xml:space="preserve"> </w:t>
      </w:r>
      <w:r w:rsidRPr="00AD60F5">
        <w:rPr>
          <w:rFonts w:ascii="Arial" w:eastAsia="Arial" w:hAnsi="Arial" w:cs="Arial"/>
          <w:w w:val="101"/>
          <w:sz w:val="23"/>
          <w:szCs w:val="23"/>
        </w:rPr>
        <w:t>pe</w:t>
      </w:r>
      <w:r w:rsidRPr="00AD60F5">
        <w:rPr>
          <w:rFonts w:ascii="Arial" w:eastAsia="Arial" w:hAnsi="Arial" w:cs="Arial"/>
          <w:spacing w:val="-1"/>
          <w:w w:val="101"/>
          <w:sz w:val="23"/>
          <w:szCs w:val="23"/>
        </w:rPr>
        <w:t>r</w:t>
      </w:r>
      <w:r w:rsidRPr="00AD60F5">
        <w:rPr>
          <w:rFonts w:ascii="Arial" w:eastAsia="Arial" w:hAnsi="Arial" w:cs="Arial"/>
          <w:spacing w:val="-2"/>
          <w:w w:val="101"/>
          <w:sz w:val="23"/>
          <w:szCs w:val="23"/>
        </w:rPr>
        <w:t>m</w:t>
      </w:r>
      <w:r w:rsidRPr="00AD60F5">
        <w:rPr>
          <w:rFonts w:ascii="Arial" w:eastAsia="Arial" w:hAnsi="Arial" w:cs="Arial"/>
          <w:w w:val="101"/>
          <w:sz w:val="23"/>
          <w:szCs w:val="23"/>
        </w:rPr>
        <w:t>an</w:t>
      </w:r>
      <w:r w:rsidRPr="00AD60F5">
        <w:rPr>
          <w:rFonts w:ascii="Arial" w:eastAsia="Arial" w:hAnsi="Arial" w:cs="Arial"/>
          <w:spacing w:val="4"/>
          <w:w w:val="101"/>
          <w:sz w:val="23"/>
          <w:szCs w:val="23"/>
        </w:rPr>
        <w:t>e</w:t>
      </w:r>
      <w:r w:rsidRPr="00AD60F5">
        <w:rPr>
          <w:rFonts w:ascii="Arial" w:eastAsia="Arial" w:hAnsi="Arial" w:cs="Arial"/>
          <w:w w:val="101"/>
          <w:sz w:val="23"/>
          <w:szCs w:val="23"/>
        </w:rPr>
        <w:t xml:space="preserve">nt </w:t>
      </w:r>
      <w:r w:rsidRPr="00AD60F5">
        <w:rPr>
          <w:rFonts w:ascii="Arial" w:eastAsia="Arial" w:hAnsi="Arial" w:cs="Arial"/>
          <w:spacing w:val="3"/>
          <w:sz w:val="23"/>
          <w:szCs w:val="23"/>
        </w:rPr>
        <w:t>s</w:t>
      </w:r>
      <w:r w:rsidRPr="00AD60F5">
        <w:rPr>
          <w:rFonts w:ascii="Arial" w:eastAsia="Arial" w:hAnsi="Arial" w:cs="Arial"/>
          <w:sz w:val="23"/>
          <w:szCs w:val="23"/>
        </w:rPr>
        <w:t>o</w:t>
      </w:r>
      <w:r w:rsidRPr="00AD60F5">
        <w:rPr>
          <w:rFonts w:ascii="Arial" w:eastAsia="Arial" w:hAnsi="Arial" w:cs="Arial"/>
          <w:spacing w:val="3"/>
          <w:sz w:val="23"/>
          <w:szCs w:val="23"/>
        </w:rPr>
        <w:t>c</w:t>
      </w:r>
      <w:r w:rsidRPr="00AD60F5">
        <w:rPr>
          <w:rFonts w:ascii="Arial" w:eastAsia="Arial" w:hAnsi="Arial" w:cs="Arial"/>
          <w:spacing w:val="-4"/>
          <w:sz w:val="23"/>
          <w:szCs w:val="23"/>
        </w:rPr>
        <w:t>i</w:t>
      </w:r>
      <w:r w:rsidRPr="00AD60F5">
        <w:rPr>
          <w:rFonts w:ascii="Arial" w:eastAsia="Arial" w:hAnsi="Arial" w:cs="Arial"/>
          <w:sz w:val="23"/>
          <w:szCs w:val="23"/>
        </w:rPr>
        <w:t>al</w:t>
      </w:r>
      <w:r w:rsidRPr="00AD60F5">
        <w:rPr>
          <w:rFonts w:ascii="Arial" w:eastAsia="Arial" w:hAnsi="Arial" w:cs="Arial"/>
          <w:spacing w:val="1"/>
          <w:sz w:val="23"/>
          <w:szCs w:val="23"/>
        </w:rPr>
        <w:t xml:space="preserve"> </w:t>
      </w:r>
      <w:r w:rsidRPr="00AD60F5">
        <w:rPr>
          <w:rFonts w:ascii="Arial" w:eastAsia="Arial" w:hAnsi="Arial" w:cs="Arial"/>
          <w:spacing w:val="8"/>
          <w:sz w:val="23"/>
          <w:szCs w:val="23"/>
        </w:rPr>
        <w:t>c</w:t>
      </w:r>
      <w:r w:rsidRPr="00AD60F5">
        <w:rPr>
          <w:rFonts w:ascii="Arial" w:eastAsia="Arial" w:hAnsi="Arial" w:cs="Arial"/>
          <w:sz w:val="23"/>
          <w:szCs w:val="23"/>
        </w:rPr>
        <w:t>a</w:t>
      </w:r>
      <w:r w:rsidRPr="00AD60F5">
        <w:rPr>
          <w:rFonts w:ascii="Arial" w:eastAsia="Arial" w:hAnsi="Arial" w:cs="Arial"/>
          <w:spacing w:val="-6"/>
          <w:sz w:val="23"/>
          <w:szCs w:val="23"/>
        </w:rPr>
        <w:t>r</w:t>
      </w:r>
      <w:r w:rsidRPr="00AD60F5">
        <w:rPr>
          <w:rFonts w:ascii="Arial" w:eastAsia="Arial" w:hAnsi="Arial" w:cs="Arial"/>
          <w:sz w:val="23"/>
          <w:szCs w:val="23"/>
        </w:rPr>
        <w:t>e</w:t>
      </w:r>
      <w:r w:rsidRPr="00AD60F5">
        <w:rPr>
          <w:rFonts w:ascii="Arial" w:eastAsia="Arial" w:hAnsi="Arial" w:cs="Arial"/>
          <w:spacing w:val="7"/>
          <w:sz w:val="23"/>
          <w:szCs w:val="23"/>
        </w:rPr>
        <w:t xml:space="preserve"> </w:t>
      </w:r>
      <w:r w:rsidRPr="00AD60F5">
        <w:rPr>
          <w:rFonts w:ascii="Arial" w:eastAsia="Arial" w:hAnsi="Arial" w:cs="Arial"/>
          <w:sz w:val="23"/>
          <w:szCs w:val="23"/>
        </w:rPr>
        <w:t>workforce</w:t>
      </w:r>
      <w:r w:rsidR="005E55B0">
        <w:rPr>
          <w:rFonts w:ascii="Arial" w:eastAsia="Arial" w:hAnsi="Arial" w:cs="Arial"/>
          <w:sz w:val="23"/>
          <w:szCs w:val="23"/>
        </w:rPr>
        <w:t xml:space="preserve">. </w:t>
      </w:r>
      <w:r w:rsidRPr="00AD60F5">
        <w:rPr>
          <w:rFonts w:ascii="Arial" w:eastAsia="Arial" w:hAnsi="Arial" w:cs="Arial"/>
          <w:sz w:val="23"/>
          <w:szCs w:val="23"/>
        </w:rPr>
        <w:t xml:space="preserve">We will aim to do this by </w:t>
      </w:r>
      <w:r w:rsidR="005E55B0">
        <w:rPr>
          <w:rFonts w:ascii="Arial" w:eastAsia="Arial" w:hAnsi="Arial" w:cs="Arial"/>
          <w:sz w:val="23"/>
          <w:szCs w:val="23"/>
        </w:rPr>
        <w:t xml:space="preserve">embedding our revised supervision policy, embedding a model of reflective supervision, developing the way we deliver training and development opportunities, </w:t>
      </w:r>
      <w:r w:rsidRPr="00AD60F5">
        <w:rPr>
          <w:rFonts w:ascii="Arial" w:eastAsia="Arial" w:hAnsi="Arial" w:cs="Arial"/>
          <w:spacing w:val="-2"/>
          <w:sz w:val="23"/>
          <w:szCs w:val="23"/>
        </w:rPr>
        <w:t>f</w:t>
      </w:r>
      <w:r w:rsidRPr="00AD60F5">
        <w:rPr>
          <w:rFonts w:ascii="Arial" w:eastAsia="Arial" w:hAnsi="Arial" w:cs="Arial"/>
          <w:spacing w:val="4"/>
          <w:sz w:val="23"/>
          <w:szCs w:val="23"/>
        </w:rPr>
        <w:t>o</w:t>
      </w:r>
      <w:r w:rsidRPr="00AD60F5">
        <w:rPr>
          <w:rFonts w:ascii="Arial" w:eastAsia="Arial" w:hAnsi="Arial" w:cs="Arial"/>
          <w:spacing w:val="-6"/>
          <w:sz w:val="23"/>
          <w:szCs w:val="23"/>
        </w:rPr>
        <w:t>r</w:t>
      </w:r>
      <w:r w:rsidRPr="00AD60F5">
        <w:rPr>
          <w:rFonts w:ascii="Arial" w:eastAsia="Arial" w:hAnsi="Arial" w:cs="Arial"/>
          <w:spacing w:val="4"/>
          <w:sz w:val="23"/>
          <w:szCs w:val="23"/>
        </w:rPr>
        <w:t>g</w:t>
      </w:r>
      <w:r w:rsidRPr="00AD60F5">
        <w:rPr>
          <w:rFonts w:ascii="Arial" w:eastAsia="Arial" w:hAnsi="Arial" w:cs="Arial"/>
          <w:spacing w:val="-9"/>
          <w:sz w:val="23"/>
          <w:szCs w:val="23"/>
        </w:rPr>
        <w:t>i</w:t>
      </w:r>
      <w:r w:rsidRPr="00AD60F5">
        <w:rPr>
          <w:rFonts w:ascii="Arial" w:eastAsia="Arial" w:hAnsi="Arial" w:cs="Arial"/>
          <w:spacing w:val="4"/>
          <w:sz w:val="23"/>
          <w:szCs w:val="23"/>
        </w:rPr>
        <w:t>n</w:t>
      </w:r>
      <w:r w:rsidRPr="00AD60F5">
        <w:rPr>
          <w:rFonts w:ascii="Arial" w:eastAsia="Arial" w:hAnsi="Arial" w:cs="Arial"/>
          <w:sz w:val="23"/>
          <w:szCs w:val="23"/>
        </w:rPr>
        <w:t>g</w:t>
      </w:r>
      <w:r w:rsidRPr="00AD60F5">
        <w:rPr>
          <w:rFonts w:ascii="Arial" w:eastAsia="Arial" w:hAnsi="Arial" w:cs="Arial"/>
          <w:spacing w:val="5"/>
          <w:sz w:val="23"/>
          <w:szCs w:val="23"/>
        </w:rPr>
        <w:t xml:space="preserve"> </w:t>
      </w:r>
      <w:r w:rsidRPr="00AD60F5">
        <w:rPr>
          <w:rFonts w:ascii="Arial" w:eastAsia="Arial" w:hAnsi="Arial" w:cs="Arial"/>
          <w:spacing w:val="1"/>
          <w:sz w:val="23"/>
          <w:szCs w:val="23"/>
        </w:rPr>
        <w:t>l</w:t>
      </w:r>
      <w:r w:rsidRPr="00AD60F5">
        <w:rPr>
          <w:rFonts w:ascii="Arial" w:eastAsia="Arial" w:hAnsi="Arial" w:cs="Arial"/>
          <w:spacing w:val="-4"/>
          <w:sz w:val="23"/>
          <w:szCs w:val="23"/>
        </w:rPr>
        <w:t>i</w:t>
      </w:r>
      <w:r w:rsidRPr="00AD60F5">
        <w:rPr>
          <w:rFonts w:ascii="Arial" w:eastAsia="Arial" w:hAnsi="Arial" w:cs="Arial"/>
          <w:sz w:val="23"/>
          <w:szCs w:val="23"/>
        </w:rPr>
        <w:t>n</w:t>
      </w:r>
      <w:r w:rsidRPr="00AD60F5">
        <w:rPr>
          <w:rFonts w:ascii="Arial" w:eastAsia="Arial" w:hAnsi="Arial" w:cs="Arial"/>
          <w:spacing w:val="-1"/>
          <w:sz w:val="23"/>
          <w:szCs w:val="23"/>
        </w:rPr>
        <w:t>k</w:t>
      </w:r>
      <w:r w:rsidRPr="00AD60F5">
        <w:rPr>
          <w:rFonts w:ascii="Arial" w:eastAsia="Arial" w:hAnsi="Arial" w:cs="Arial"/>
          <w:sz w:val="23"/>
          <w:szCs w:val="23"/>
        </w:rPr>
        <w:t>s</w:t>
      </w:r>
      <w:r w:rsidRPr="00AD60F5">
        <w:rPr>
          <w:rFonts w:ascii="Arial" w:eastAsia="Arial" w:hAnsi="Arial" w:cs="Arial"/>
          <w:spacing w:val="12"/>
          <w:sz w:val="23"/>
          <w:szCs w:val="23"/>
        </w:rPr>
        <w:t xml:space="preserve"> </w:t>
      </w:r>
      <w:r w:rsidRPr="00AD60F5">
        <w:rPr>
          <w:rFonts w:ascii="Arial" w:eastAsia="Arial" w:hAnsi="Arial" w:cs="Arial"/>
          <w:sz w:val="23"/>
          <w:szCs w:val="23"/>
        </w:rPr>
        <w:t>w</w:t>
      </w:r>
      <w:r w:rsidRPr="00AD60F5">
        <w:rPr>
          <w:rFonts w:ascii="Arial" w:eastAsia="Arial" w:hAnsi="Arial" w:cs="Arial"/>
          <w:spacing w:val="-4"/>
          <w:sz w:val="23"/>
          <w:szCs w:val="23"/>
        </w:rPr>
        <w:t>i</w:t>
      </w:r>
      <w:r w:rsidRPr="00AD60F5">
        <w:rPr>
          <w:rFonts w:ascii="Arial" w:eastAsia="Arial" w:hAnsi="Arial" w:cs="Arial"/>
          <w:spacing w:val="2"/>
          <w:sz w:val="23"/>
          <w:szCs w:val="23"/>
        </w:rPr>
        <w:t>t</w:t>
      </w:r>
      <w:r w:rsidRPr="00AD60F5">
        <w:rPr>
          <w:rFonts w:ascii="Arial" w:eastAsia="Arial" w:hAnsi="Arial" w:cs="Arial"/>
          <w:sz w:val="23"/>
          <w:szCs w:val="23"/>
        </w:rPr>
        <w:t>h</w:t>
      </w:r>
      <w:r w:rsidRPr="00AD60F5">
        <w:rPr>
          <w:rFonts w:ascii="Arial" w:eastAsia="Arial" w:hAnsi="Arial" w:cs="Arial"/>
          <w:spacing w:val="7"/>
          <w:sz w:val="23"/>
          <w:szCs w:val="23"/>
        </w:rPr>
        <w:t xml:space="preserve"> </w:t>
      </w:r>
      <w:r w:rsidRPr="00AD60F5">
        <w:rPr>
          <w:rFonts w:ascii="Arial" w:eastAsia="Arial" w:hAnsi="Arial" w:cs="Arial"/>
          <w:spacing w:val="4"/>
          <w:sz w:val="23"/>
          <w:szCs w:val="23"/>
        </w:rPr>
        <w:t>H</w:t>
      </w:r>
      <w:r w:rsidRPr="00AD60F5">
        <w:rPr>
          <w:rFonts w:ascii="Arial" w:eastAsia="Arial" w:hAnsi="Arial" w:cs="Arial"/>
          <w:spacing w:val="-9"/>
          <w:sz w:val="23"/>
          <w:szCs w:val="23"/>
        </w:rPr>
        <w:t>i</w:t>
      </w:r>
      <w:r w:rsidRPr="00AD60F5">
        <w:rPr>
          <w:rFonts w:ascii="Arial" w:eastAsia="Arial" w:hAnsi="Arial" w:cs="Arial"/>
          <w:spacing w:val="4"/>
          <w:sz w:val="23"/>
          <w:szCs w:val="23"/>
        </w:rPr>
        <w:t>g</w:t>
      </w:r>
      <w:r w:rsidRPr="00AD60F5">
        <w:rPr>
          <w:rFonts w:ascii="Arial" w:eastAsia="Arial" w:hAnsi="Arial" w:cs="Arial"/>
          <w:sz w:val="23"/>
          <w:szCs w:val="23"/>
        </w:rPr>
        <w:t>her</w:t>
      </w:r>
      <w:r w:rsidRPr="00AD60F5">
        <w:rPr>
          <w:rFonts w:ascii="Arial" w:eastAsia="Arial" w:hAnsi="Arial" w:cs="Arial"/>
          <w:spacing w:val="5"/>
          <w:sz w:val="23"/>
          <w:szCs w:val="23"/>
        </w:rPr>
        <w:t xml:space="preserve"> </w:t>
      </w:r>
      <w:r w:rsidRPr="00AD60F5">
        <w:rPr>
          <w:rFonts w:ascii="Arial" w:eastAsia="Arial" w:hAnsi="Arial" w:cs="Arial"/>
          <w:spacing w:val="3"/>
          <w:sz w:val="23"/>
          <w:szCs w:val="23"/>
        </w:rPr>
        <w:t>E</w:t>
      </w:r>
      <w:r w:rsidRPr="00AD60F5">
        <w:rPr>
          <w:rFonts w:ascii="Arial" w:eastAsia="Arial" w:hAnsi="Arial" w:cs="Arial"/>
          <w:spacing w:val="4"/>
          <w:sz w:val="23"/>
          <w:szCs w:val="23"/>
        </w:rPr>
        <w:t>d</w:t>
      </w:r>
      <w:r w:rsidRPr="00AD60F5">
        <w:rPr>
          <w:rFonts w:ascii="Arial" w:eastAsia="Arial" w:hAnsi="Arial" w:cs="Arial"/>
          <w:sz w:val="23"/>
          <w:szCs w:val="23"/>
        </w:rPr>
        <w:t>u</w:t>
      </w:r>
      <w:r w:rsidRPr="00AD60F5">
        <w:rPr>
          <w:rFonts w:ascii="Arial" w:eastAsia="Arial" w:hAnsi="Arial" w:cs="Arial"/>
          <w:spacing w:val="-1"/>
          <w:sz w:val="23"/>
          <w:szCs w:val="23"/>
        </w:rPr>
        <w:t>c</w:t>
      </w:r>
      <w:r w:rsidRPr="00AD60F5">
        <w:rPr>
          <w:rFonts w:ascii="Arial" w:eastAsia="Arial" w:hAnsi="Arial" w:cs="Arial"/>
          <w:spacing w:val="4"/>
          <w:sz w:val="23"/>
          <w:szCs w:val="23"/>
        </w:rPr>
        <w:t>a</w:t>
      </w:r>
      <w:r w:rsidRPr="00AD60F5">
        <w:rPr>
          <w:rFonts w:ascii="Arial" w:eastAsia="Arial" w:hAnsi="Arial" w:cs="Arial"/>
          <w:spacing w:val="-2"/>
          <w:sz w:val="23"/>
          <w:szCs w:val="23"/>
        </w:rPr>
        <w:t>t</w:t>
      </w:r>
      <w:r w:rsidRPr="00AD60F5">
        <w:rPr>
          <w:rFonts w:ascii="Arial" w:eastAsia="Arial" w:hAnsi="Arial" w:cs="Arial"/>
          <w:spacing w:val="-4"/>
          <w:sz w:val="23"/>
          <w:szCs w:val="23"/>
        </w:rPr>
        <w:t>i</w:t>
      </w:r>
      <w:r w:rsidRPr="00AD60F5">
        <w:rPr>
          <w:rFonts w:ascii="Arial" w:eastAsia="Arial" w:hAnsi="Arial" w:cs="Arial"/>
          <w:sz w:val="23"/>
          <w:szCs w:val="23"/>
        </w:rPr>
        <w:t xml:space="preserve">on Institutes, Teaching Partnerships and </w:t>
      </w:r>
      <w:r w:rsidR="005E55B0">
        <w:rPr>
          <w:rFonts w:ascii="Arial" w:eastAsia="Arial" w:hAnsi="Arial" w:cs="Arial"/>
          <w:sz w:val="23"/>
          <w:szCs w:val="23"/>
        </w:rPr>
        <w:t xml:space="preserve">responding positively to </w:t>
      </w:r>
      <w:r w:rsidRPr="00AD60F5">
        <w:rPr>
          <w:rFonts w:ascii="Arial" w:eastAsia="Arial" w:hAnsi="Arial" w:cs="Arial"/>
          <w:sz w:val="23"/>
          <w:szCs w:val="23"/>
        </w:rPr>
        <w:t>National and regi</w:t>
      </w:r>
      <w:r w:rsidR="004C46DA">
        <w:rPr>
          <w:rFonts w:ascii="Arial" w:eastAsia="Arial" w:hAnsi="Arial" w:cs="Arial"/>
          <w:sz w:val="23"/>
          <w:szCs w:val="23"/>
        </w:rPr>
        <w:t xml:space="preserve">onal drivers for the </w:t>
      </w:r>
      <w:r w:rsidR="005E55B0">
        <w:rPr>
          <w:rFonts w:ascii="Arial" w:eastAsia="Arial" w:hAnsi="Arial" w:cs="Arial"/>
          <w:sz w:val="23"/>
          <w:szCs w:val="23"/>
        </w:rPr>
        <w:t xml:space="preserve">progression of the </w:t>
      </w:r>
      <w:r w:rsidR="004C46DA">
        <w:rPr>
          <w:rFonts w:ascii="Arial" w:eastAsia="Arial" w:hAnsi="Arial" w:cs="Arial"/>
          <w:sz w:val="23"/>
          <w:szCs w:val="23"/>
        </w:rPr>
        <w:t>Social Care</w:t>
      </w:r>
      <w:r w:rsidRPr="00AD60F5">
        <w:rPr>
          <w:rFonts w:ascii="Arial" w:eastAsia="Arial" w:hAnsi="Arial" w:cs="Arial"/>
          <w:sz w:val="23"/>
          <w:szCs w:val="23"/>
        </w:rPr>
        <w:t xml:space="preserve"> profession. </w:t>
      </w:r>
    </w:p>
    <w:p w:rsidR="005D143E" w:rsidRPr="00AD60F5" w:rsidRDefault="005D143E" w:rsidP="00AB54DE">
      <w:pPr>
        <w:spacing w:after="0" w:line="200" w:lineRule="exact"/>
        <w:jc w:val="both"/>
        <w:rPr>
          <w:rFonts w:ascii="Arial" w:hAnsi="Arial" w:cs="Arial"/>
          <w:sz w:val="20"/>
          <w:szCs w:val="20"/>
        </w:rPr>
      </w:pPr>
    </w:p>
    <w:p w:rsidR="00B67A37" w:rsidRPr="00AD60F5" w:rsidRDefault="005D143E" w:rsidP="00AB54DE">
      <w:pPr>
        <w:spacing w:line="287" w:lineRule="auto"/>
        <w:ind w:left="102" w:right="78"/>
        <w:jc w:val="both"/>
        <w:rPr>
          <w:rFonts w:ascii="Arial" w:eastAsia="Arial" w:hAnsi="Arial" w:cs="Arial"/>
          <w:spacing w:val="8"/>
          <w:sz w:val="23"/>
          <w:szCs w:val="23"/>
        </w:rPr>
      </w:pPr>
      <w:r w:rsidRPr="00AD60F5">
        <w:rPr>
          <w:rFonts w:ascii="Arial" w:eastAsia="Arial" w:hAnsi="Arial" w:cs="Arial"/>
          <w:spacing w:val="3"/>
          <w:sz w:val="23"/>
          <w:szCs w:val="23"/>
        </w:rPr>
        <w:t>A</w:t>
      </w:r>
      <w:r w:rsidRPr="00AD60F5">
        <w:rPr>
          <w:rFonts w:ascii="Arial" w:eastAsia="Arial" w:hAnsi="Arial" w:cs="Arial"/>
          <w:spacing w:val="1"/>
          <w:sz w:val="23"/>
          <w:szCs w:val="23"/>
        </w:rPr>
        <w:t>l</w:t>
      </w:r>
      <w:r w:rsidRPr="00AD60F5">
        <w:rPr>
          <w:rFonts w:ascii="Arial" w:eastAsia="Arial" w:hAnsi="Arial" w:cs="Arial"/>
          <w:sz w:val="23"/>
          <w:szCs w:val="23"/>
        </w:rPr>
        <w:t>l</w:t>
      </w:r>
      <w:r w:rsidRPr="00AD60F5">
        <w:rPr>
          <w:rFonts w:ascii="Arial" w:eastAsia="Arial" w:hAnsi="Arial" w:cs="Arial"/>
          <w:spacing w:val="-2"/>
          <w:sz w:val="23"/>
          <w:szCs w:val="23"/>
        </w:rPr>
        <w:t xml:space="preserve"> </w:t>
      </w:r>
      <w:r w:rsidRPr="00AD60F5">
        <w:rPr>
          <w:rFonts w:ascii="Arial" w:eastAsia="Arial" w:hAnsi="Arial" w:cs="Arial"/>
          <w:sz w:val="23"/>
          <w:szCs w:val="23"/>
        </w:rPr>
        <w:t>Social Work</w:t>
      </w:r>
      <w:r w:rsidRPr="00AD60F5">
        <w:rPr>
          <w:rFonts w:ascii="Arial" w:eastAsia="Arial" w:hAnsi="Arial" w:cs="Arial"/>
          <w:spacing w:val="1"/>
          <w:sz w:val="23"/>
          <w:szCs w:val="23"/>
        </w:rPr>
        <w:t xml:space="preserve"> </w:t>
      </w:r>
      <w:r w:rsidRPr="00AD60F5">
        <w:rPr>
          <w:rFonts w:ascii="Arial" w:eastAsia="Arial" w:hAnsi="Arial" w:cs="Arial"/>
          <w:spacing w:val="4"/>
          <w:sz w:val="23"/>
          <w:szCs w:val="23"/>
        </w:rPr>
        <w:t>p</w:t>
      </w:r>
      <w:r w:rsidRPr="00AD60F5">
        <w:rPr>
          <w:rFonts w:ascii="Arial" w:eastAsia="Arial" w:hAnsi="Arial" w:cs="Arial"/>
          <w:spacing w:val="-6"/>
          <w:sz w:val="23"/>
          <w:szCs w:val="23"/>
        </w:rPr>
        <w:t>r</w:t>
      </w:r>
      <w:r w:rsidRPr="00AD60F5">
        <w:rPr>
          <w:rFonts w:ascii="Arial" w:eastAsia="Arial" w:hAnsi="Arial" w:cs="Arial"/>
          <w:sz w:val="23"/>
          <w:szCs w:val="23"/>
        </w:rPr>
        <w:t>o</w:t>
      </w:r>
      <w:r w:rsidRPr="00AD60F5">
        <w:rPr>
          <w:rFonts w:ascii="Arial" w:eastAsia="Arial" w:hAnsi="Arial" w:cs="Arial"/>
          <w:spacing w:val="2"/>
          <w:sz w:val="23"/>
          <w:szCs w:val="23"/>
        </w:rPr>
        <w:t>f</w:t>
      </w:r>
      <w:r w:rsidRPr="00AD60F5">
        <w:rPr>
          <w:rFonts w:ascii="Arial" w:eastAsia="Arial" w:hAnsi="Arial" w:cs="Arial"/>
          <w:sz w:val="23"/>
          <w:szCs w:val="23"/>
        </w:rPr>
        <w:t>e</w:t>
      </w:r>
      <w:r w:rsidRPr="00AD60F5">
        <w:rPr>
          <w:rFonts w:ascii="Arial" w:eastAsia="Arial" w:hAnsi="Arial" w:cs="Arial"/>
          <w:spacing w:val="3"/>
          <w:sz w:val="23"/>
          <w:szCs w:val="23"/>
        </w:rPr>
        <w:t>ss</w:t>
      </w:r>
      <w:r w:rsidRPr="00AD60F5">
        <w:rPr>
          <w:rFonts w:ascii="Arial" w:eastAsia="Arial" w:hAnsi="Arial" w:cs="Arial"/>
          <w:spacing w:val="-4"/>
          <w:sz w:val="23"/>
          <w:szCs w:val="23"/>
        </w:rPr>
        <w:t>i</w:t>
      </w:r>
      <w:r w:rsidRPr="00AD60F5">
        <w:rPr>
          <w:rFonts w:ascii="Arial" w:eastAsia="Arial" w:hAnsi="Arial" w:cs="Arial"/>
          <w:sz w:val="23"/>
          <w:szCs w:val="23"/>
        </w:rPr>
        <w:t>onal</w:t>
      </w:r>
      <w:r w:rsidRPr="00AD60F5">
        <w:rPr>
          <w:rFonts w:ascii="Arial" w:eastAsia="Arial" w:hAnsi="Arial" w:cs="Arial"/>
          <w:spacing w:val="11"/>
          <w:sz w:val="23"/>
          <w:szCs w:val="23"/>
        </w:rPr>
        <w:t xml:space="preserve"> </w:t>
      </w:r>
      <w:r w:rsidRPr="00AD60F5">
        <w:rPr>
          <w:rFonts w:ascii="Arial" w:eastAsia="Arial" w:hAnsi="Arial" w:cs="Arial"/>
          <w:sz w:val="23"/>
          <w:szCs w:val="23"/>
        </w:rPr>
        <w:t>de</w:t>
      </w:r>
      <w:r w:rsidRPr="00AD60F5">
        <w:rPr>
          <w:rFonts w:ascii="Arial" w:eastAsia="Arial" w:hAnsi="Arial" w:cs="Arial"/>
          <w:spacing w:val="8"/>
          <w:sz w:val="23"/>
          <w:szCs w:val="23"/>
        </w:rPr>
        <w:t>v</w:t>
      </w:r>
      <w:r w:rsidRPr="00AD60F5">
        <w:rPr>
          <w:rFonts w:ascii="Arial" w:eastAsia="Arial" w:hAnsi="Arial" w:cs="Arial"/>
          <w:sz w:val="23"/>
          <w:szCs w:val="23"/>
        </w:rPr>
        <w:t>e</w:t>
      </w:r>
      <w:r w:rsidRPr="00AD60F5">
        <w:rPr>
          <w:rFonts w:ascii="Arial" w:eastAsia="Arial" w:hAnsi="Arial" w:cs="Arial"/>
          <w:spacing w:val="-4"/>
          <w:sz w:val="23"/>
          <w:szCs w:val="23"/>
        </w:rPr>
        <w:t>l</w:t>
      </w:r>
      <w:r w:rsidRPr="00AD60F5">
        <w:rPr>
          <w:rFonts w:ascii="Arial" w:eastAsia="Arial" w:hAnsi="Arial" w:cs="Arial"/>
          <w:sz w:val="23"/>
          <w:szCs w:val="23"/>
        </w:rPr>
        <w:t>op</w:t>
      </w:r>
      <w:r w:rsidRPr="00AD60F5">
        <w:rPr>
          <w:rFonts w:ascii="Arial" w:eastAsia="Arial" w:hAnsi="Arial" w:cs="Arial"/>
          <w:spacing w:val="-2"/>
          <w:sz w:val="23"/>
          <w:szCs w:val="23"/>
        </w:rPr>
        <w:t>m</w:t>
      </w:r>
      <w:r w:rsidRPr="00AD60F5">
        <w:rPr>
          <w:rFonts w:ascii="Arial" w:eastAsia="Arial" w:hAnsi="Arial" w:cs="Arial"/>
          <w:sz w:val="23"/>
          <w:szCs w:val="23"/>
        </w:rPr>
        <w:t>e</w:t>
      </w:r>
      <w:r w:rsidRPr="00AD60F5">
        <w:rPr>
          <w:rFonts w:ascii="Arial" w:eastAsia="Arial" w:hAnsi="Arial" w:cs="Arial"/>
          <w:spacing w:val="4"/>
          <w:sz w:val="23"/>
          <w:szCs w:val="23"/>
        </w:rPr>
        <w:t>n</w:t>
      </w:r>
      <w:r w:rsidRPr="00AD60F5">
        <w:rPr>
          <w:rFonts w:ascii="Arial" w:eastAsia="Arial" w:hAnsi="Arial" w:cs="Arial"/>
          <w:sz w:val="23"/>
          <w:szCs w:val="23"/>
        </w:rPr>
        <w:t>t</w:t>
      </w:r>
      <w:r w:rsidRPr="00AD60F5">
        <w:rPr>
          <w:rFonts w:ascii="Arial" w:eastAsia="Arial" w:hAnsi="Arial" w:cs="Arial"/>
          <w:spacing w:val="14"/>
          <w:sz w:val="23"/>
          <w:szCs w:val="23"/>
        </w:rPr>
        <w:t xml:space="preserve"> </w:t>
      </w:r>
      <w:r w:rsidR="005E55B0">
        <w:rPr>
          <w:rFonts w:ascii="Arial" w:eastAsia="Arial" w:hAnsi="Arial" w:cs="Arial"/>
          <w:spacing w:val="14"/>
          <w:sz w:val="23"/>
          <w:szCs w:val="23"/>
        </w:rPr>
        <w:t xml:space="preserve">in Shropshire </w:t>
      </w:r>
      <w:r w:rsidRPr="00AD60F5">
        <w:rPr>
          <w:rFonts w:ascii="Arial" w:eastAsia="Arial" w:hAnsi="Arial" w:cs="Arial"/>
          <w:spacing w:val="-4"/>
          <w:sz w:val="23"/>
          <w:szCs w:val="23"/>
        </w:rPr>
        <w:t>i</w:t>
      </w:r>
      <w:r w:rsidRPr="00AD60F5">
        <w:rPr>
          <w:rFonts w:ascii="Arial" w:eastAsia="Arial" w:hAnsi="Arial" w:cs="Arial"/>
          <w:sz w:val="23"/>
          <w:szCs w:val="23"/>
        </w:rPr>
        <w:t>s</w:t>
      </w:r>
      <w:r w:rsidRPr="00AD60F5">
        <w:rPr>
          <w:rFonts w:ascii="Arial" w:eastAsia="Arial" w:hAnsi="Arial" w:cs="Arial"/>
          <w:spacing w:val="4"/>
          <w:sz w:val="23"/>
          <w:szCs w:val="23"/>
        </w:rPr>
        <w:t xml:space="preserve"> </w:t>
      </w:r>
      <w:r w:rsidRPr="00AD60F5">
        <w:rPr>
          <w:rFonts w:ascii="Arial" w:eastAsia="Arial" w:hAnsi="Arial" w:cs="Arial"/>
          <w:spacing w:val="1"/>
          <w:sz w:val="23"/>
          <w:szCs w:val="23"/>
        </w:rPr>
        <w:t>l</w:t>
      </w:r>
      <w:r w:rsidRPr="00AD60F5">
        <w:rPr>
          <w:rFonts w:ascii="Arial" w:eastAsia="Arial" w:hAnsi="Arial" w:cs="Arial"/>
          <w:spacing w:val="-4"/>
          <w:sz w:val="23"/>
          <w:szCs w:val="23"/>
        </w:rPr>
        <w:t>i</w:t>
      </w:r>
      <w:r w:rsidRPr="00AD60F5">
        <w:rPr>
          <w:rFonts w:ascii="Arial" w:eastAsia="Arial" w:hAnsi="Arial" w:cs="Arial"/>
          <w:sz w:val="23"/>
          <w:szCs w:val="23"/>
        </w:rPr>
        <w:t>n</w:t>
      </w:r>
      <w:r w:rsidRPr="00AD60F5">
        <w:rPr>
          <w:rFonts w:ascii="Arial" w:eastAsia="Arial" w:hAnsi="Arial" w:cs="Arial"/>
          <w:spacing w:val="3"/>
          <w:sz w:val="23"/>
          <w:szCs w:val="23"/>
        </w:rPr>
        <w:t>k</w:t>
      </w:r>
      <w:r w:rsidRPr="00AD60F5">
        <w:rPr>
          <w:rFonts w:ascii="Arial" w:eastAsia="Arial" w:hAnsi="Arial" w:cs="Arial"/>
          <w:sz w:val="23"/>
          <w:szCs w:val="23"/>
        </w:rPr>
        <w:t>ed</w:t>
      </w:r>
      <w:r w:rsidRPr="00AD60F5">
        <w:rPr>
          <w:rFonts w:ascii="Arial" w:eastAsia="Arial" w:hAnsi="Arial" w:cs="Arial"/>
          <w:spacing w:val="9"/>
          <w:sz w:val="23"/>
          <w:szCs w:val="23"/>
        </w:rPr>
        <w:t xml:space="preserve"> </w:t>
      </w:r>
      <w:r w:rsidRPr="00AD60F5">
        <w:rPr>
          <w:rFonts w:ascii="Arial" w:eastAsia="Arial" w:hAnsi="Arial" w:cs="Arial"/>
          <w:spacing w:val="-2"/>
          <w:sz w:val="23"/>
          <w:szCs w:val="23"/>
        </w:rPr>
        <w:t>t</w:t>
      </w:r>
      <w:r w:rsidRPr="00AD60F5">
        <w:rPr>
          <w:rFonts w:ascii="Arial" w:eastAsia="Arial" w:hAnsi="Arial" w:cs="Arial"/>
          <w:sz w:val="23"/>
          <w:szCs w:val="23"/>
        </w:rPr>
        <w:t>o</w:t>
      </w:r>
      <w:r w:rsidRPr="00AD60F5">
        <w:rPr>
          <w:rFonts w:ascii="Arial" w:eastAsia="Arial" w:hAnsi="Arial" w:cs="Arial"/>
          <w:spacing w:val="5"/>
          <w:sz w:val="23"/>
          <w:szCs w:val="23"/>
        </w:rPr>
        <w:t xml:space="preserve"> </w:t>
      </w:r>
      <w:r w:rsidRPr="00AD60F5">
        <w:rPr>
          <w:rFonts w:ascii="Arial" w:eastAsia="Arial" w:hAnsi="Arial" w:cs="Arial"/>
          <w:spacing w:val="2"/>
          <w:sz w:val="23"/>
          <w:szCs w:val="23"/>
        </w:rPr>
        <w:t>t</w:t>
      </w:r>
      <w:r w:rsidRPr="00AD60F5">
        <w:rPr>
          <w:rFonts w:ascii="Arial" w:eastAsia="Arial" w:hAnsi="Arial" w:cs="Arial"/>
          <w:sz w:val="23"/>
          <w:szCs w:val="23"/>
        </w:rPr>
        <w:t>he</w:t>
      </w:r>
      <w:r w:rsidRPr="00AD60F5">
        <w:rPr>
          <w:rFonts w:ascii="Arial" w:eastAsia="Arial" w:hAnsi="Arial" w:cs="Arial"/>
          <w:spacing w:val="1"/>
          <w:sz w:val="23"/>
          <w:szCs w:val="23"/>
        </w:rPr>
        <w:t xml:space="preserve"> </w:t>
      </w:r>
      <w:r w:rsidRPr="00AD60F5">
        <w:rPr>
          <w:rFonts w:ascii="Arial" w:eastAsia="Arial" w:hAnsi="Arial" w:cs="Arial"/>
          <w:spacing w:val="3"/>
          <w:sz w:val="23"/>
          <w:szCs w:val="23"/>
        </w:rPr>
        <w:t>P</w:t>
      </w:r>
      <w:r w:rsidRPr="00AD60F5">
        <w:rPr>
          <w:rFonts w:ascii="Arial" w:eastAsia="Arial" w:hAnsi="Arial" w:cs="Arial"/>
          <w:spacing w:val="-1"/>
          <w:sz w:val="23"/>
          <w:szCs w:val="23"/>
        </w:rPr>
        <w:t>r</w:t>
      </w:r>
      <w:r w:rsidRPr="00AD60F5">
        <w:rPr>
          <w:rFonts w:ascii="Arial" w:eastAsia="Arial" w:hAnsi="Arial" w:cs="Arial"/>
          <w:sz w:val="23"/>
          <w:szCs w:val="23"/>
        </w:rPr>
        <w:t>o</w:t>
      </w:r>
      <w:r w:rsidRPr="00AD60F5">
        <w:rPr>
          <w:rFonts w:ascii="Arial" w:eastAsia="Arial" w:hAnsi="Arial" w:cs="Arial"/>
          <w:spacing w:val="-2"/>
          <w:sz w:val="23"/>
          <w:szCs w:val="23"/>
        </w:rPr>
        <w:t>f</w:t>
      </w:r>
      <w:r w:rsidRPr="00AD60F5">
        <w:rPr>
          <w:rFonts w:ascii="Arial" w:eastAsia="Arial" w:hAnsi="Arial" w:cs="Arial"/>
          <w:spacing w:val="4"/>
          <w:sz w:val="23"/>
          <w:szCs w:val="23"/>
        </w:rPr>
        <w:t>e</w:t>
      </w:r>
      <w:r w:rsidRPr="00AD60F5">
        <w:rPr>
          <w:rFonts w:ascii="Arial" w:eastAsia="Arial" w:hAnsi="Arial" w:cs="Arial"/>
          <w:spacing w:val="-1"/>
          <w:sz w:val="23"/>
          <w:szCs w:val="23"/>
        </w:rPr>
        <w:t>s</w:t>
      </w:r>
      <w:r w:rsidRPr="00AD60F5">
        <w:rPr>
          <w:rFonts w:ascii="Arial" w:eastAsia="Arial" w:hAnsi="Arial" w:cs="Arial"/>
          <w:spacing w:val="3"/>
          <w:sz w:val="23"/>
          <w:szCs w:val="23"/>
        </w:rPr>
        <w:t>s</w:t>
      </w:r>
      <w:r w:rsidRPr="00AD60F5">
        <w:rPr>
          <w:rFonts w:ascii="Arial" w:eastAsia="Arial" w:hAnsi="Arial" w:cs="Arial"/>
          <w:spacing w:val="-4"/>
          <w:sz w:val="23"/>
          <w:szCs w:val="23"/>
        </w:rPr>
        <w:t>i</w:t>
      </w:r>
      <w:r w:rsidRPr="00AD60F5">
        <w:rPr>
          <w:rFonts w:ascii="Arial" w:eastAsia="Arial" w:hAnsi="Arial" w:cs="Arial"/>
          <w:sz w:val="23"/>
          <w:szCs w:val="23"/>
        </w:rPr>
        <w:t>o</w:t>
      </w:r>
      <w:r w:rsidRPr="00AD60F5">
        <w:rPr>
          <w:rFonts w:ascii="Arial" w:eastAsia="Arial" w:hAnsi="Arial" w:cs="Arial"/>
          <w:spacing w:val="4"/>
          <w:sz w:val="23"/>
          <w:szCs w:val="23"/>
        </w:rPr>
        <w:t>n</w:t>
      </w:r>
      <w:r w:rsidRPr="00AD60F5">
        <w:rPr>
          <w:rFonts w:ascii="Arial" w:eastAsia="Arial" w:hAnsi="Arial" w:cs="Arial"/>
          <w:sz w:val="23"/>
          <w:szCs w:val="23"/>
        </w:rPr>
        <w:t>al</w:t>
      </w:r>
      <w:r w:rsidRPr="00AD60F5">
        <w:rPr>
          <w:rFonts w:ascii="Arial" w:eastAsia="Arial" w:hAnsi="Arial" w:cs="Arial"/>
          <w:spacing w:val="8"/>
          <w:sz w:val="23"/>
          <w:szCs w:val="23"/>
        </w:rPr>
        <w:t xml:space="preserve"> </w:t>
      </w:r>
      <w:r w:rsidRPr="00AD60F5">
        <w:rPr>
          <w:rFonts w:ascii="Arial" w:eastAsia="Arial" w:hAnsi="Arial" w:cs="Arial"/>
          <w:sz w:val="23"/>
          <w:szCs w:val="23"/>
        </w:rPr>
        <w:t>C</w:t>
      </w:r>
      <w:r w:rsidRPr="00AD60F5">
        <w:rPr>
          <w:rFonts w:ascii="Arial" w:eastAsia="Arial" w:hAnsi="Arial" w:cs="Arial"/>
          <w:spacing w:val="4"/>
          <w:sz w:val="23"/>
          <w:szCs w:val="23"/>
        </w:rPr>
        <w:t>a</w:t>
      </w:r>
      <w:r w:rsidRPr="00AD60F5">
        <w:rPr>
          <w:rFonts w:ascii="Arial" w:eastAsia="Arial" w:hAnsi="Arial" w:cs="Arial"/>
          <w:sz w:val="23"/>
          <w:szCs w:val="23"/>
        </w:rPr>
        <w:t>pab</w:t>
      </w:r>
      <w:r w:rsidRPr="00AD60F5">
        <w:rPr>
          <w:rFonts w:ascii="Arial" w:eastAsia="Arial" w:hAnsi="Arial" w:cs="Arial"/>
          <w:spacing w:val="1"/>
          <w:sz w:val="23"/>
          <w:szCs w:val="23"/>
        </w:rPr>
        <w:t>il</w:t>
      </w:r>
      <w:r w:rsidRPr="00AD60F5">
        <w:rPr>
          <w:rFonts w:ascii="Arial" w:eastAsia="Arial" w:hAnsi="Arial" w:cs="Arial"/>
          <w:spacing w:val="-9"/>
          <w:sz w:val="23"/>
          <w:szCs w:val="23"/>
        </w:rPr>
        <w:t>i</w:t>
      </w:r>
      <w:r w:rsidRPr="00AD60F5">
        <w:rPr>
          <w:rFonts w:ascii="Arial" w:eastAsia="Arial" w:hAnsi="Arial" w:cs="Arial"/>
          <w:spacing w:val="7"/>
          <w:sz w:val="23"/>
          <w:szCs w:val="23"/>
        </w:rPr>
        <w:t>t</w:t>
      </w:r>
      <w:r w:rsidRPr="00AD60F5">
        <w:rPr>
          <w:rFonts w:ascii="Arial" w:eastAsia="Arial" w:hAnsi="Arial" w:cs="Arial"/>
          <w:spacing w:val="-4"/>
          <w:sz w:val="23"/>
          <w:szCs w:val="23"/>
        </w:rPr>
        <w:t>i</w:t>
      </w:r>
      <w:r w:rsidRPr="00AD60F5">
        <w:rPr>
          <w:rFonts w:ascii="Arial" w:eastAsia="Arial" w:hAnsi="Arial" w:cs="Arial"/>
          <w:sz w:val="23"/>
          <w:szCs w:val="23"/>
        </w:rPr>
        <w:t>es</w:t>
      </w:r>
      <w:r w:rsidRPr="00AD60F5">
        <w:rPr>
          <w:rFonts w:ascii="Arial" w:eastAsia="Arial" w:hAnsi="Arial" w:cs="Arial"/>
          <w:spacing w:val="18"/>
          <w:sz w:val="23"/>
          <w:szCs w:val="23"/>
        </w:rPr>
        <w:t xml:space="preserve"> </w:t>
      </w:r>
      <w:r w:rsidRPr="00AD60F5">
        <w:rPr>
          <w:rFonts w:ascii="Arial" w:eastAsia="Arial" w:hAnsi="Arial" w:cs="Arial"/>
          <w:spacing w:val="1"/>
          <w:w w:val="101"/>
          <w:sz w:val="23"/>
          <w:szCs w:val="23"/>
        </w:rPr>
        <w:t>F</w:t>
      </w:r>
      <w:r w:rsidRPr="00AD60F5">
        <w:rPr>
          <w:rFonts w:ascii="Arial" w:eastAsia="Arial" w:hAnsi="Arial" w:cs="Arial"/>
          <w:spacing w:val="-1"/>
          <w:w w:val="101"/>
          <w:sz w:val="23"/>
          <w:szCs w:val="23"/>
        </w:rPr>
        <w:t>r</w:t>
      </w:r>
      <w:r w:rsidRPr="00AD60F5">
        <w:rPr>
          <w:rFonts w:ascii="Arial" w:eastAsia="Arial" w:hAnsi="Arial" w:cs="Arial"/>
          <w:w w:val="101"/>
          <w:sz w:val="23"/>
          <w:szCs w:val="23"/>
        </w:rPr>
        <w:t>a</w:t>
      </w:r>
      <w:r w:rsidRPr="00AD60F5">
        <w:rPr>
          <w:rFonts w:ascii="Arial" w:eastAsia="Arial" w:hAnsi="Arial" w:cs="Arial"/>
          <w:spacing w:val="-2"/>
          <w:w w:val="101"/>
          <w:sz w:val="23"/>
          <w:szCs w:val="23"/>
        </w:rPr>
        <w:t>m</w:t>
      </w:r>
      <w:r w:rsidRPr="00AD60F5">
        <w:rPr>
          <w:rFonts w:ascii="Arial" w:eastAsia="Arial" w:hAnsi="Arial" w:cs="Arial"/>
          <w:w w:val="101"/>
          <w:sz w:val="23"/>
          <w:szCs w:val="23"/>
        </w:rPr>
        <w:t>ewo</w:t>
      </w:r>
      <w:r w:rsidRPr="00AD60F5">
        <w:rPr>
          <w:rFonts w:ascii="Arial" w:eastAsia="Arial" w:hAnsi="Arial" w:cs="Arial"/>
          <w:spacing w:val="-1"/>
          <w:w w:val="101"/>
          <w:sz w:val="23"/>
          <w:szCs w:val="23"/>
        </w:rPr>
        <w:t>r</w:t>
      </w:r>
      <w:r w:rsidRPr="00AD60F5">
        <w:rPr>
          <w:rFonts w:ascii="Arial" w:eastAsia="Arial" w:hAnsi="Arial" w:cs="Arial"/>
          <w:w w:val="101"/>
          <w:sz w:val="23"/>
          <w:szCs w:val="23"/>
        </w:rPr>
        <w:t xml:space="preserve">k and reflects the Knowledge and Skills Statement for Child and Family </w:t>
      </w:r>
      <w:r w:rsidRPr="00AD60F5">
        <w:rPr>
          <w:rFonts w:ascii="Arial" w:eastAsia="Arial" w:hAnsi="Arial" w:cs="Arial"/>
          <w:spacing w:val="3"/>
          <w:sz w:val="23"/>
          <w:szCs w:val="23"/>
        </w:rPr>
        <w:t>S</w:t>
      </w:r>
      <w:r w:rsidRPr="00AD60F5">
        <w:rPr>
          <w:rFonts w:ascii="Arial" w:eastAsia="Arial" w:hAnsi="Arial" w:cs="Arial"/>
          <w:spacing w:val="-5"/>
          <w:sz w:val="23"/>
          <w:szCs w:val="23"/>
        </w:rPr>
        <w:t>o</w:t>
      </w:r>
      <w:r w:rsidRPr="00AD60F5">
        <w:rPr>
          <w:rFonts w:ascii="Arial" w:eastAsia="Arial" w:hAnsi="Arial" w:cs="Arial"/>
          <w:spacing w:val="8"/>
          <w:sz w:val="23"/>
          <w:szCs w:val="23"/>
        </w:rPr>
        <w:t>c</w:t>
      </w:r>
      <w:r w:rsidRPr="00AD60F5">
        <w:rPr>
          <w:rFonts w:ascii="Arial" w:eastAsia="Arial" w:hAnsi="Arial" w:cs="Arial"/>
          <w:spacing w:val="-9"/>
          <w:sz w:val="23"/>
          <w:szCs w:val="23"/>
        </w:rPr>
        <w:t>i</w:t>
      </w:r>
      <w:r w:rsidRPr="00AD60F5">
        <w:rPr>
          <w:rFonts w:ascii="Arial" w:eastAsia="Arial" w:hAnsi="Arial" w:cs="Arial"/>
          <w:spacing w:val="4"/>
          <w:sz w:val="23"/>
          <w:szCs w:val="23"/>
        </w:rPr>
        <w:t>a</w:t>
      </w:r>
      <w:r w:rsidRPr="00AD60F5">
        <w:rPr>
          <w:rFonts w:ascii="Arial" w:eastAsia="Arial" w:hAnsi="Arial" w:cs="Arial"/>
          <w:sz w:val="23"/>
          <w:szCs w:val="23"/>
        </w:rPr>
        <w:t xml:space="preserve">l </w:t>
      </w:r>
      <w:r w:rsidRPr="00AD60F5">
        <w:rPr>
          <w:rFonts w:ascii="Arial" w:eastAsia="Arial" w:hAnsi="Arial" w:cs="Arial"/>
          <w:spacing w:val="10"/>
          <w:sz w:val="23"/>
          <w:szCs w:val="23"/>
        </w:rPr>
        <w:t>W</w:t>
      </w:r>
      <w:r w:rsidRPr="00AD60F5">
        <w:rPr>
          <w:rFonts w:ascii="Arial" w:eastAsia="Arial" w:hAnsi="Arial" w:cs="Arial"/>
          <w:sz w:val="23"/>
          <w:szCs w:val="23"/>
        </w:rPr>
        <w:t>o</w:t>
      </w:r>
      <w:r w:rsidRPr="00AD60F5">
        <w:rPr>
          <w:rFonts w:ascii="Arial" w:eastAsia="Arial" w:hAnsi="Arial" w:cs="Arial"/>
          <w:spacing w:val="-6"/>
          <w:sz w:val="23"/>
          <w:szCs w:val="23"/>
        </w:rPr>
        <w:t>r</w:t>
      </w:r>
      <w:r w:rsidRPr="00AD60F5">
        <w:rPr>
          <w:rFonts w:ascii="Arial" w:eastAsia="Arial" w:hAnsi="Arial" w:cs="Arial"/>
          <w:sz w:val="23"/>
          <w:szCs w:val="23"/>
        </w:rPr>
        <w:t>k,</w:t>
      </w:r>
      <w:r w:rsidRPr="00AD60F5">
        <w:rPr>
          <w:rFonts w:ascii="Arial" w:eastAsia="Arial" w:hAnsi="Arial" w:cs="Arial"/>
          <w:spacing w:val="7"/>
          <w:sz w:val="23"/>
          <w:szCs w:val="23"/>
        </w:rPr>
        <w:t xml:space="preserve"> </w:t>
      </w:r>
      <w:r w:rsidRPr="00AD60F5">
        <w:rPr>
          <w:rFonts w:ascii="Arial" w:eastAsia="Arial" w:hAnsi="Arial" w:cs="Arial"/>
          <w:spacing w:val="4"/>
          <w:sz w:val="23"/>
          <w:szCs w:val="23"/>
        </w:rPr>
        <w:t>e</w:t>
      </w:r>
      <w:r w:rsidRPr="00AD60F5">
        <w:rPr>
          <w:rFonts w:ascii="Arial" w:eastAsia="Arial" w:hAnsi="Arial" w:cs="Arial"/>
          <w:spacing w:val="-5"/>
          <w:sz w:val="23"/>
          <w:szCs w:val="23"/>
        </w:rPr>
        <w:t>n</w:t>
      </w:r>
      <w:r w:rsidRPr="00AD60F5">
        <w:rPr>
          <w:rFonts w:ascii="Arial" w:eastAsia="Arial" w:hAnsi="Arial" w:cs="Arial"/>
          <w:spacing w:val="3"/>
          <w:sz w:val="23"/>
          <w:szCs w:val="23"/>
        </w:rPr>
        <w:t>s</w:t>
      </w:r>
      <w:r w:rsidRPr="00AD60F5">
        <w:rPr>
          <w:rFonts w:ascii="Arial" w:eastAsia="Arial" w:hAnsi="Arial" w:cs="Arial"/>
          <w:spacing w:val="4"/>
          <w:sz w:val="23"/>
          <w:szCs w:val="23"/>
        </w:rPr>
        <w:t>u</w:t>
      </w:r>
      <w:r w:rsidRPr="00AD60F5">
        <w:rPr>
          <w:rFonts w:ascii="Arial" w:eastAsia="Arial" w:hAnsi="Arial" w:cs="Arial"/>
          <w:spacing w:val="-6"/>
          <w:sz w:val="23"/>
          <w:szCs w:val="23"/>
        </w:rPr>
        <w:t>r</w:t>
      </w:r>
      <w:r w:rsidRPr="00AD60F5">
        <w:rPr>
          <w:rFonts w:ascii="Arial" w:eastAsia="Arial" w:hAnsi="Arial" w:cs="Arial"/>
          <w:spacing w:val="-4"/>
          <w:sz w:val="23"/>
          <w:szCs w:val="23"/>
        </w:rPr>
        <w:t>i</w:t>
      </w:r>
      <w:r w:rsidRPr="00AD60F5">
        <w:rPr>
          <w:rFonts w:ascii="Arial" w:eastAsia="Arial" w:hAnsi="Arial" w:cs="Arial"/>
          <w:sz w:val="23"/>
          <w:szCs w:val="23"/>
        </w:rPr>
        <w:t>ng</w:t>
      </w:r>
      <w:r w:rsidRPr="00AD60F5">
        <w:rPr>
          <w:rFonts w:ascii="Arial" w:eastAsia="Arial" w:hAnsi="Arial" w:cs="Arial"/>
          <w:spacing w:val="12"/>
          <w:sz w:val="23"/>
          <w:szCs w:val="23"/>
        </w:rPr>
        <w:t xml:space="preserve"> </w:t>
      </w:r>
      <w:r w:rsidRPr="00AD60F5">
        <w:rPr>
          <w:rFonts w:ascii="Arial" w:eastAsia="Arial" w:hAnsi="Arial" w:cs="Arial"/>
          <w:sz w:val="23"/>
          <w:szCs w:val="23"/>
        </w:rPr>
        <w:t>our</w:t>
      </w:r>
      <w:r w:rsidRPr="00AD60F5">
        <w:rPr>
          <w:rFonts w:ascii="Arial" w:eastAsia="Arial" w:hAnsi="Arial" w:cs="Arial"/>
          <w:spacing w:val="5"/>
          <w:sz w:val="23"/>
          <w:szCs w:val="23"/>
        </w:rPr>
        <w:t xml:space="preserve"> </w:t>
      </w:r>
      <w:r w:rsidRPr="00AD60F5">
        <w:rPr>
          <w:rFonts w:ascii="Arial" w:eastAsia="Arial" w:hAnsi="Arial" w:cs="Arial"/>
          <w:sz w:val="23"/>
          <w:szCs w:val="23"/>
        </w:rPr>
        <w:t>wo</w:t>
      </w:r>
      <w:r w:rsidRPr="00AD60F5">
        <w:rPr>
          <w:rFonts w:ascii="Arial" w:eastAsia="Arial" w:hAnsi="Arial" w:cs="Arial"/>
          <w:spacing w:val="-1"/>
          <w:sz w:val="23"/>
          <w:szCs w:val="23"/>
        </w:rPr>
        <w:t>rk</w:t>
      </w:r>
      <w:r w:rsidRPr="00AD60F5">
        <w:rPr>
          <w:rFonts w:ascii="Arial" w:eastAsia="Arial" w:hAnsi="Arial" w:cs="Arial"/>
          <w:spacing w:val="2"/>
          <w:sz w:val="23"/>
          <w:szCs w:val="23"/>
        </w:rPr>
        <w:t>f</w:t>
      </w:r>
      <w:r w:rsidRPr="00AD60F5">
        <w:rPr>
          <w:rFonts w:ascii="Arial" w:eastAsia="Arial" w:hAnsi="Arial" w:cs="Arial"/>
          <w:sz w:val="23"/>
          <w:szCs w:val="23"/>
        </w:rPr>
        <w:t>o</w:t>
      </w:r>
      <w:r w:rsidRPr="00AD60F5">
        <w:rPr>
          <w:rFonts w:ascii="Arial" w:eastAsia="Arial" w:hAnsi="Arial" w:cs="Arial"/>
          <w:spacing w:val="-6"/>
          <w:sz w:val="23"/>
          <w:szCs w:val="23"/>
        </w:rPr>
        <w:t>r</w:t>
      </w:r>
      <w:r w:rsidRPr="00AD60F5">
        <w:rPr>
          <w:rFonts w:ascii="Arial" w:eastAsia="Arial" w:hAnsi="Arial" w:cs="Arial"/>
          <w:spacing w:val="8"/>
          <w:sz w:val="23"/>
          <w:szCs w:val="23"/>
        </w:rPr>
        <w:t>c</w:t>
      </w:r>
      <w:r w:rsidRPr="00AD60F5">
        <w:rPr>
          <w:rFonts w:ascii="Arial" w:eastAsia="Arial" w:hAnsi="Arial" w:cs="Arial"/>
          <w:sz w:val="23"/>
          <w:szCs w:val="23"/>
        </w:rPr>
        <w:t>e</w:t>
      </w:r>
      <w:r w:rsidRPr="00AD60F5">
        <w:rPr>
          <w:rFonts w:ascii="Arial" w:eastAsia="Arial" w:hAnsi="Arial" w:cs="Arial"/>
          <w:spacing w:val="13"/>
          <w:sz w:val="23"/>
          <w:szCs w:val="23"/>
        </w:rPr>
        <w:t xml:space="preserve"> </w:t>
      </w:r>
      <w:r w:rsidRPr="00AD60F5">
        <w:rPr>
          <w:rFonts w:ascii="Arial" w:eastAsia="Arial" w:hAnsi="Arial" w:cs="Arial"/>
          <w:spacing w:val="-9"/>
          <w:sz w:val="23"/>
          <w:szCs w:val="23"/>
        </w:rPr>
        <w:t>i</w:t>
      </w:r>
      <w:r w:rsidRPr="00AD60F5">
        <w:rPr>
          <w:rFonts w:ascii="Arial" w:eastAsia="Arial" w:hAnsi="Arial" w:cs="Arial"/>
          <w:sz w:val="23"/>
          <w:szCs w:val="23"/>
        </w:rPr>
        <w:t>s</w:t>
      </w:r>
      <w:r w:rsidRPr="00AD60F5">
        <w:rPr>
          <w:rFonts w:ascii="Arial" w:eastAsia="Arial" w:hAnsi="Arial" w:cs="Arial"/>
          <w:spacing w:val="9"/>
          <w:sz w:val="23"/>
          <w:szCs w:val="23"/>
        </w:rPr>
        <w:t xml:space="preserve"> </w:t>
      </w:r>
      <w:r w:rsidRPr="00AD60F5">
        <w:rPr>
          <w:rFonts w:ascii="Arial" w:eastAsia="Arial" w:hAnsi="Arial" w:cs="Arial"/>
          <w:sz w:val="23"/>
          <w:szCs w:val="23"/>
        </w:rPr>
        <w:t>we</w:t>
      </w:r>
      <w:r w:rsidRPr="00AD60F5">
        <w:rPr>
          <w:rFonts w:ascii="Arial" w:eastAsia="Arial" w:hAnsi="Arial" w:cs="Arial"/>
          <w:spacing w:val="1"/>
          <w:sz w:val="23"/>
          <w:szCs w:val="23"/>
        </w:rPr>
        <w:t>l</w:t>
      </w:r>
      <w:r w:rsidRPr="00AD60F5">
        <w:rPr>
          <w:rFonts w:ascii="Arial" w:eastAsia="Arial" w:hAnsi="Arial" w:cs="Arial"/>
          <w:sz w:val="23"/>
          <w:szCs w:val="23"/>
        </w:rPr>
        <w:t>l</w:t>
      </w:r>
      <w:r w:rsidRPr="00AD60F5">
        <w:rPr>
          <w:rFonts w:ascii="Arial" w:eastAsia="Arial" w:hAnsi="Arial" w:cs="Arial"/>
          <w:spacing w:val="3"/>
          <w:sz w:val="23"/>
          <w:szCs w:val="23"/>
        </w:rPr>
        <w:t xml:space="preserve"> </w:t>
      </w:r>
      <w:r w:rsidRPr="00AD60F5">
        <w:rPr>
          <w:rFonts w:ascii="Arial" w:eastAsia="Arial" w:hAnsi="Arial" w:cs="Arial"/>
          <w:sz w:val="23"/>
          <w:szCs w:val="23"/>
        </w:rPr>
        <w:t>equ</w:t>
      </w:r>
      <w:r w:rsidRPr="00AD60F5">
        <w:rPr>
          <w:rFonts w:ascii="Arial" w:eastAsia="Arial" w:hAnsi="Arial" w:cs="Arial"/>
          <w:spacing w:val="-4"/>
          <w:sz w:val="23"/>
          <w:szCs w:val="23"/>
        </w:rPr>
        <w:t>i</w:t>
      </w:r>
      <w:r w:rsidRPr="00AD60F5">
        <w:rPr>
          <w:rFonts w:ascii="Arial" w:eastAsia="Arial" w:hAnsi="Arial" w:cs="Arial"/>
          <w:sz w:val="23"/>
          <w:szCs w:val="23"/>
        </w:rPr>
        <w:t>p</w:t>
      </w:r>
      <w:r w:rsidRPr="00AD60F5">
        <w:rPr>
          <w:rFonts w:ascii="Arial" w:eastAsia="Arial" w:hAnsi="Arial" w:cs="Arial"/>
          <w:spacing w:val="4"/>
          <w:sz w:val="23"/>
          <w:szCs w:val="23"/>
        </w:rPr>
        <w:t>p</w:t>
      </w:r>
      <w:r w:rsidRPr="00AD60F5">
        <w:rPr>
          <w:rFonts w:ascii="Arial" w:eastAsia="Arial" w:hAnsi="Arial" w:cs="Arial"/>
          <w:sz w:val="23"/>
          <w:szCs w:val="23"/>
        </w:rPr>
        <w:t>ed</w:t>
      </w:r>
      <w:r w:rsidRPr="00AD60F5">
        <w:rPr>
          <w:rFonts w:ascii="Arial" w:eastAsia="Arial" w:hAnsi="Arial" w:cs="Arial"/>
          <w:spacing w:val="12"/>
          <w:sz w:val="23"/>
          <w:szCs w:val="23"/>
        </w:rPr>
        <w:t xml:space="preserve"> </w:t>
      </w:r>
      <w:r w:rsidRPr="00AD60F5">
        <w:rPr>
          <w:rFonts w:ascii="Arial" w:eastAsia="Arial" w:hAnsi="Arial" w:cs="Arial"/>
          <w:spacing w:val="-2"/>
          <w:sz w:val="23"/>
          <w:szCs w:val="23"/>
        </w:rPr>
        <w:t>t</w:t>
      </w:r>
      <w:r w:rsidRPr="00AD60F5">
        <w:rPr>
          <w:rFonts w:ascii="Arial" w:eastAsia="Arial" w:hAnsi="Arial" w:cs="Arial"/>
          <w:sz w:val="23"/>
          <w:szCs w:val="23"/>
        </w:rPr>
        <w:t>o</w:t>
      </w:r>
      <w:r w:rsidRPr="00AD60F5">
        <w:rPr>
          <w:rFonts w:ascii="Arial" w:eastAsia="Arial" w:hAnsi="Arial" w:cs="Arial"/>
          <w:spacing w:val="5"/>
          <w:sz w:val="23"/>
          <w:szCs w:val="23"/>
        </w:rPr>
        <w:t xml:space="preserve"> </w:t>
      </w:r>
      <w:r w:rsidRPr="00AD60F5">
        <w:rPr>
          <w:rFonts w:ascii="Arial" w:eastAsia="Arial" w:hAnsi="Arial" w:cs="Arial"/>
          <w:sz w:val="23"/>
          <w:szCs w:val="23"/>
        </w:rPr>
        <w:t>d</w:t>
      </w:r>
      <w:r w:rsidRPr="00AD60F5">
        <w:rPr>
          <w:rFonts w:ascii="Arial" w:eastAsia="Arial" w:hAnsi="Arial" w:cs="Arial"/>
          <w:spacing w:val="4"/>
          <w:sz w:val="23"/>
          <w:szCs w:val="23"/>
        </w:rPr>
        <w:t>e</w:t>
      </w:r>
      <w:r w:rsidRPr="00AD60F5">
        <w:rPr>
          <w:rFonts w:ascii="Arial" w:eastAsia="Arial" w:hAnsi="Arial" w:cs="Arial"/>
          <w:sz w:val="23"/>
          <w:szCs w:val="23"/>
        </w:rPr>
        <w:t>al</w:t>
      </w:r>
      <w:r w:rsidRPr="00AD60F5">
        <w:rPr>
          <w:rFonts w:ascii="Arial" w:eastAsia="Arial" w:hAnsi="Arial" w:cs="Arial"/>
          <w:spacing w:val="-1"/>
          <w:sz w:val="23"/>
          <w:szCs w:val="23"/>
        </w:rPr>
        <w:t xml:space="preserve"> </w:t>
      </w:r>
      <w:r w:rsidRPr="00AD60F5">
        <w:rPr>
          <w:rFonts w:ascii="Arial" w:eastAsia="Arial" w:hAnsi="Arial" w:cs="Arial"/>
          <w:w w:val="101"/>
          <w:sz w:val="23"/>
          <w:szCs w:val="23"/>
        </w:rPr>
        <w:t>w</w:t>
      </w:r>
      <w:r w:rsidRPr="00AD60F5">
        <w:rPr>
          <w:rFonts w:ascii="Arial" w:eastAsia="Arial" w:hAnsi="Arial" w:cs="Arial"/>
          <w:spacing w:val="-4"/>
          <w:w w:val="101"/>
          <w:sz w:val="23"/>
          <w:szCs w:val="23"/>
        </w:rPr>
        <w:t>i</w:t>
      </w:r>
      <w:r w:rsidRPr="00AD60F5">
        <w:rPr>
          <w:rFonts w:ascii="Arial" w:eastAsia="Arial" w:hAnsi="Arial" w:cs="Arial"/>
          <w:spacing w:val="2"/>
          <w:w w:val="101"/>
          <w:sz w:val="23"/>
          <w:szCs w:val="23"/>
        </w:rPr>
        <w:t>t</w:t>
      </w:r>
      <w:r w:rsidRPr="00AD60F5">
        <w:rPr>
          <w:rFonts w:ascii="Arial" w:eastAsia="Arial" w:hAnsi="Arial" w:cs="Arial"/>
          <w:w w:val="101"/>
          <w:sz w:val="23"/>
          <w:szCs w:val="23"/>
        </w:rPr>
        <w:t xml:space="preserve">h </w:t>
      </w:r>
      <w:r w:rsidRPr="00AD60F5">
        <w:rPr>
          <w:rFonts w:ascii="Arial" w:eastAsia="Arial" w:hAnsi="Arial" w:cs="Arial"/>
          <w:sz w:val="23"/>
          <w:szCs w:val="23"/>
        </w:rPr>
        <w:t>the</w:t>
      </w:r>
      <w:r w:rsidRPr="00AD60F5">
        <w:rPr>
          <w:rFonts w:ascii="Arial" w:eastAsia="Arial" w:hAnsi="Arial" w:cs="Arial"/>
          <w:spacing w:val="6"/>
          <w:sz w:val="23"/>
          <w:szCs w:val="23"/>
        </w:rPr>
        <w:t xml:space="preserve"> </w:t>
      </w:r>
      <w:r w:rsidRPr="00AD60F5">
        <w:rPr>
          <w:rFonts w:ascii="Arial" w:eastAsia="Arial" w:hAnsi="Arial" w:cs="Arial"/>
          <w:spacing w:val="-4"/>
          <w:sz w:val="23"/>
          <w:szCs w:val="23"/>
        </w:rPr>
        <w:t>l</w:t>
      </w:r>
      <w:r w:rsidRPr="00AD60F5">
        <w:rPr>
          <w:rFonts w:ascii="Arial" w:eastAsia="Arial" w:hAnsi="Arial" w:cs="Arial"/>
          <w:sz w:val="23"/>
          <w:szCs w:val="23"/>
        </w:rPr>
        <w:t>o</w:t>
      </w:r>
      <w:r w:rsidRPr="00AD60F5">
        <w:rPr>
          <w:rFonts w:ascii="Arial" w:eastAsia="Arial" w:hAnsi="Arial" w:cs="Arial"/>
          <w:spacing w:val="3"/>
          <w:sz w:val="23"/>
          <w:szCs w:val="23"/>
        </w:rPr>
        <w:t>c</w:t>
      </w:r>
      <w:r w:rsidRPr="00AD60F5">
        <w:rPr>
          <w:rFonts w:ascii="Arial" w:eastAsia="Arial" w:hAnsi="Arial" w:cs="Arial"/>
          <w:sz w:val="23"/>
          <w:szCs w:val="23"/>
        </w:rPr>
        <w:t>al</w:t>
      </w:r>
      <w:r w:rsidRPr="00AD60F5">
        <w:rPr>
          <w:rFonts w:ascii="Arial" w:eastAsia="Arial" w:hAnsi="Arial" w:cs="Arial"/>
          <w:spacing w:val="4"/>
          <w:sz w:val="23"/>
          <w:szCs w:val="23"/>
        </w:rPr>
        <w:t xml:space="preserve"> and national </w:t>
      </w:r>
      <w:r w:rsidRPr="00AD60F5">
        <w:rPr>
          <w:rFonts w:ascii="Arial" w:eastAsia="Arial" w:hAnsi="Arial" w:cs="Arial"/>
          <w:spacing w:val="3"/>
          <w:sz w:val="23"/>
          <w:szCs w:val="23"/>
        </w:rPr>
        <w:t>c</w:t>
      </w:r>
      <w:r w:rsidRPr="00AD60F5">
        <w:rPr>
          <w:rFonts w:ascii="Arial" w:eastAsia="Arial" w:hAnsi="Arial" w:cs="Arial"/>
          <w:sz w:val="23"/>
          <w:szCs w:val="23"/>
        </w:rPr>
        <w:t>on</w:t>
      </w:r>
      <w:r w:rsidRPr="00AD60F5">
        <w:rPr>
          <w:rFonts w:ascii="Arial" w:eastAsia="Arial" w:hAnsi="Arial" w:cs="Arial"/>
          <w:spacing w:val="2"/>
          <w:sz w:val="23"/>
          <w:szCs w:val="23"/>
        </w:rPr>
        <w:t>t</w:t>
      </w:r>
      <w:r w:rsidRPr="00AD60F5">
        <w:rPr>
          <w:rFonts w:ascii="Arial" w:eastAsia="Arial" w:hAnsi="Arial" w:cs="Arial"/>
          <w:sz w:val="23"/>
          <w:szCs w:val="23"/>
        </w:rPr>
        <w:t>e</w:t>
      </w:r>
      <w:r w:rsidRPr="00AD60F5">
        <w:rPr>
          <w:rFonts w:ascii="Arial" w:eastAsia="Arial" w:hAnsi="Arial" w:cs="Arial"/>
          <w:spacing w:val="3"/>
          <w:sz w:val="23"/>
          <w:szCs w:val="23"/>
        </w:rPr>
        <w:t>x</w:t>
      </w:r>
      <w:r w:rsidRPr="00AD60F5">
        <w:rPr>
          <w:rFonts w:ascii="Arial" w:eastAsia="Arial" w:hAnsi="Arial" w:cs="Arial"/>
          <w:sz w:val="23"/>
          <w:szCs w:val="23"/>
        </w:rPr>
        <w:t>t</w:t>
      </w:r>
      <w:r w:rsidRPr="00AD60F5">
        <w:rPr>
          <w:rFonts w:ascii="Arial" w:eastAsia="Arial" w:hAnsi="Arial" w:cs="Arial"/>
          <w:spacing w:val="8"/>
          <w:sz w:val="23"/>
          <w:szCs w:val="23"/>
        </w:rPr>
        <w:t>.</w:t>
      </w:r>
    </w:p>
    <w:p w:rsidR="00472E0A" w:rsidRPr="00AD60F5" w:rsidRDefault="00472E0A" w:rsidP="00AB54DE">
      <w:pPr>
        <w:spacing w:line="287" w:lineRule="auto"/>
        <w:ind w:left="102" w:right="78"/>
        <w:jc w:val="both"/>
        <w:rPr>
          <w:rFonts w:ascii="Arial" w:eastAsia="Arial" w:hAnsi="Arial" w:cs="Arial"/>
          <w:spacing w:val="8"/>
          <w:sz w:val="23"/>
          <w:szCs w:val="23"/>
        </w:rPr>
      </w:pPr>
      <w:r w:rsidRPr="00AD60F5">
        <w:rPr>
          <w:rFonts w:ascii="Arial" w:eastAsia="Arial" w:hAnsi="Arial" w:cs="Arial"/>
          <w:spacing w:val="8"/>
          <w:sz w:val="23"/>
          <w:szCs w:val="23"/>
        </w:rPr>
        <w:t>The Early Help Training Plan will be clearly aligned to the Vision for Strengthening Families through Early Help in Shropshire.</w:t>
      </w:r>
    </w:p>
    <w:p w:rsidR="00472E0A" w:rsidRPr="00AD60F5" w:rsidRDefault="00472E0A" w:rsidP="00AB54DE">
      <w:pPr>
        <w:spacing w:line="287" w:lineRule="auto"/>
        <w:ind w:left="102" w:right="78"/>
        <w:jc w:val="both"/>
        <w:rPr>
          <w:rFonts w:ascii="Arial" w:eastAsia="Arial" w:hAnsi="Arial" w:cs="Arial"/>
          <w:spacing w:val="8"/>
          <w:sz w:val="23"/>
          <w:szCs w:val="23"/>
        </w:rPr>
      </w:pPr>
      <w:r w:rsidRPr="00AD60F5">
        <w:rPr>
          <w:rFonts w:ascii="Arial" w:eastAsia="Arial" w:hAnsi="Arial" w:cs="Arial"/>
          <w:spacing w:val="8"/>
          <w:sz w:val="23"/>
          <w:szCs w:val="23"/>
        </w:rPr>
        <w:t>This vision for children and families sits within the wider Shropshire Council and Partnership approach to focus on prevention and well-being. Through the offer of advice, support and assistance to the people and communities of Shropshire it seeks to enable people and communities to help themselves. It puts the home and community at the centre for enabling care and support. This includes promoting engagement of the community and the voluntary sector to identify and meet the needs within their local communities.</w:t>
      </w:r>
    </w:p>
    <w:p w:rsidR="00B67A37" w:rsidRPr="00AD60F5" w:rsidRDefault="00B67A37" w:rsidP="00AB54DE">
      <w:pPr>
        <w:spacing w:after="0" w:line="287" w:lineRule="auto"/>
        <w:ind w:left="102" w:right="78"/>
        <w:jc w:val="both"/>
        <w:rPr>
          <w:rFonts w:ascii="Arial" w:hAnsi="Arial" w:cs="Arial"/>
          <w:sz w:val="28"/>
          <w:szCs w:val="28"/>
        </w:rPr>
      </w:pPr>
      <w:r w:rsidRPr="00AD60F5">
        <w:rPr>
          <w:rFonts w:ascii="Arial" w:hAnsi="Arial" w:cs="Arial"/>
          <w:sz w:val="28"/>
          <w:szCs w:val="28"/>
        </w:rPr>
        <w:t>Our Aspirations</w:t>
      </w:r>
    </w:p>
    <w:p w:rsidR="00B67A37" w:rsidRPr="00AD60F5" w:rsidRDefault="00B67A37" w:rsidP="00AB54DE">
      <w:pPr>
        <w:spacing w:after="0" w:line="200" w:lineRule="exact"/>
        <w:jc w:val="both"/>
        <w:rPr>
          <w:rFonts w:ascii="Arial" w:hAnsi="Arial" w:cs="Arial"/>
          <w:sz w:val="28"/>
          <w:szCs w:val="28"/>
        </w:rPr>
      </w:pPr>
    </w:p>
    <w:p w:rsidR="00B67A37" w:rsidRPr="00AD60F5" w:rsidRDefault="005D143E" w:rsidP="00AB54DE">
      <w:pPr>
        <w:spacing w:line="284" w:lineRule="auto"/>
        <w:ind w:left="102" w:right="269"/>
        <w:jc w:val="both"/>
        <w:rPr>
          <w:rFonts w:ascii="Arial" w:eastAsia="Arial" w:hAnsi="Arial" w:cs="Arial"/>
          <w:sz w:val="23"/>
          <w:szCs w:val="23"/>
        </w:rPr>
      </w:pPr>
      <w:r w:rsidRPr="00AD60F5">
        <w:rPr>
          <w:rFonts w:ascii="Arial" w:eastAsia="Arial" w:hAnsi="Arial" w:cs="Arial"/>
          <w:sz w:val="23"/>
          <w:szCs w:val="23"/>
        </w:rPr>
        <w:t>Our</w:t>
      </w:r>
      <w:r w:rsidRPr="00AD60F5">
        <w:rPr>
          <w:rFonts w:ascii="Arial" w:eastAsia="Arial" w:hAnsi="Arial" w:cs="Arial"/>
          <w:spacing w:val="2"/>
          <w:sz w:val="23"/>
          <w:szCs w:val="23"/>
        </w:rPr>
        <w:t xml:space="preserve"> </w:t>
      </w:r>
      <w:r w:rsidR="00270F99" w:rsidRPr="00AD60F5">
        <w:rPr>
          <w:rFonts w:ascii="Arial" w:eastAsia="Arial" w:hAnsi="Arial" w:cs="Arial"/>
          <w:spacing w:val="4"/>
          <w:sz w:val="23"/>
          <w:szCs w:val="23"/>
        </w:rPr>
        <w:t>aspirations</w:t>
      </w:r>
      <w:r w:rsidRPr="00AD60F5">
        <w:rPr>
          <w:rFonts w:ascii="Arial" w:eastAsia="Arial" w:hAnsi="Arial" w:cs="Arial"/>
          <w:spacing w:val="19"/>
          <w:sz w:val="23"/>
          <w:szCs w:val="23"/>
        </w:rPr>
        <w:t xml:space="preserve"> </w:t>
      </w:r>
      <w:r w:rsidRPr="00AD60F5">
        <w:rPr>
          <w:rFonts w:ascii="Arial" w:eastAsia="Arial" w:hAnsi="Arial" w:cs="Arial"/>
          <w:sz w:val="23"/>
          <w:szCs w:val="23"/>
        </w:rPr>
        <w:t>in Shropshire a</w:t>
      </w:r>
      <w:r w:rsidRPr="00AD60F5">
        <w:rPr>
          <w:rFonts w:ascii="Arial" w:eastAsia="Arial" w:hAnsi="Arial" w:cs="Arial"/>
          <w:spacing w:val="-1"/>
          <w:sz w:val="23"/>
          <w:szCs w:val="23"/>
        </w:rPr>
        <w:t>r</w:t>
      </w:r>
      <w:r w:rsidRPr="00AD60F5">
        <w:rPr>
          <w:rFonts w:ascii="Arial" w:eastAsia="Arial" w:hAnsi="Arial" w:cs="Arial"/>
          <w:sz w:val="23"/>
          <w:szCs w:val="23"/>
        </w:rPr>
        <w:t>e</w:t>
      </w:r>
      <w:r w:rsidRPr="00AD60F5">
        <w:rPr>
          <w:rFonts w:ascii="Arial" w:eastAsia="Arial" w:hAnsi="Arial" w:cs="Arial"/>
          <w:spacing w:val="1"/>
          <w:sz w:val="23"/>
          <w:szCs w:val="23"/>
        </w:rPr>
        <w:t xml:space="preserve"> </w:t>
      </w:r>
      <w:r w:rsidRPr="00AD60F5">
        <w:rPr>
          <w:rFonts w:ascii="Arial" w:eastAsia="Arial" w:hAnsi="Arial" w:cs="Arial"/>
          <w:spacing w:val="4"/>
          <w:sz w:val="23"/>
          <w:szCs w:val="23"/>
        </w:rPr>
        <w:t>h</w:t>
      </w:r>
      <w:r w:rsidRPr="00AD60F5">
        <w:rPr>
          <w:rFonts w:ascii="Arial" w:eastAsia="Arial" w:hAnsi="Arial" w:cs="Arial"/>
          <w:spacing w:val="-9"/>
          <w:sz w:val="23"/>
          <w:szCs w:val="23"/>
        </w:rPr>
        <w:t>i</w:t>
      </w:r>
      <w:r w:rsidRPr="00AD60F5">
        <w:rPr>
          <w:rFonts w:ascii="Arial" w:eastAsia="Arial" w:hAnsi="Arial" w:cs="Arial"/>
          <w:spacing w:val="4"/>
          <w:sz w:val="23"/>
          <w:szCs w:val="23"/>
        </w:rPr>
        <w:t>g</w:t>
      </w:r>
      <w:r w:rsidRPr="00AD60F5">
        <w:rPr>
          <w:rFonts w:ascii="Arial" w:eastAsia="Arial" w:hAnsi="Arial" w:cs="Arial"/>
          <w:sz w:val="23"/>
          <w:szCs w:val="23"/>
        </w:rPr>
        <w:t>h</w:t>
      </w:r>
      <w:r w:rsidRPr="00AD60F5">
        <w:rPr>
          <w:rFonts w:ascii="Arial" w:eastAsia="Arial" w:hAnsi="Arial" w:cs="Arial"/>
          <w:spacing w:val="7"/>
          <w:sz w:val="23"/>
          <w:szCs w:val="23"/>
        </w:rPr>
        <w:t xml:space="preserve"> </w:t>
      </w:r>
      <w:r w:rsidRPr="00AD60F5">
        <w:rPr>
          <w:rFonts w:ascii="Arial" w:eastAsia="Arial" w:hAnsi="Arial" w:cs="Arial"/>
          <w:sz w:val="23"/>
          <w:szCs w:val="23"/>
        </w:rPr>
        <w:t>and</w:t>
      </w:r>
      <w:r w:rsidRPr="00AD60F5">
        <w:rPr>
          <w:rFonts w:ascii="Arial" w:eastAsia="Arial" w:hAnsi="Arial" w:cs="Arial"/>
          <w:spacing w:val="7"/>
          <w:sz w:val="23"/>
          <w:szCs w:val="23"/>
        </w:rPr>
        <w:t xml:space="preserve"> </w:t>
      </w:r>
      <w:r w:rsidRPr="00AD60F5">
        <w:rPr>
          <w:rFonts w:ascii="Arial" w:eastAsia="Arial" w:hAnsi="Arial" w:cs="Arial"/>
          <w:spacing w:val="-4"/>
          <w:sz w:val="23"/>
          <w:szCs w:val="23"/>
        </w:rPr>
        <w:t>i</w:t>
      </w:r>
      <w:r w:rsidRPr="00AD60F5">
        <w:rPr>
          <w:rFonts w:ascii="Arial" w:eastAsia="Arial" w:hAnsi="Arial" w:cs="Arial"/>
          <w:sz w:val="23"/>
          <w:szCs w:val="23"/>
        </w:rPr>
        <w:t>n</w:t>
      </w:r>
      <w:r w:rsidRPr="00AD60F5">
        <w:rPr>
          <w:rFonts w:ascii="Arial" w:eastAsia="Arial" w:hAnsi="Arial" w:cs="Arial"/>
          <w:spacing w:val="5"/>
          <w:sz w:val="23"/>
          <w:szCs w:val="23"/>
        </w:rPr>
        <w:t xml:space="preserve"> </w:t>
      </w:r>
      <w:r w:rsidRPr="00AD60F5">
        <w:rPr>
          <w:rFonts w:ascii="Arial" w:eastAsia="Arial" w:hAnsi="Arial" w:cs="Arial"/>
          <w:spacing w:val="-1"/>
          <w:sz w:val="23"/>
          <w:szCs w:val="23"/>
        </w:rPr>
        <w:t>r</w:t>
      </w:r>
      <w:r w:rsidRPr="00AD60F5">
        <w:rPr>
          <w:rFonts w:ascii="Arial" w:eastAsia="Arial" w:hAnsi="Arial" w:cs="Arial"/>
          <w:sz w:val="23"/>
          <w:szCs w:val="23"/>
        </w:rPr>
        <w:t>e</w:t>
      </w:r>
      <w:r w:rsidRPr="00AD60F5">
        <w:rPr>
          <w:rFonts w:ascii="Arial" w:eastAsia="Arial" w:hAnsi="Arial" w:cs="Arial"/>
          <w:spacing w:val="2"/>
          <w:sz w:val="23"/>
          <w:szCs w:val="23"/>
        </w:rPr>
        <w:t>t</w:t>
      </w:r>
      <w:r w:rsidRPr="00AD60F5">
        <w:rPr>
          <w:rFonts w:ascii="Arial" w:eastAsia="Arial" w:hAnsi="Arial" w:cs="Arial"/>
          <w:sz w:val="23"/>
          <w:szCs w:val="23"/>
        </w:rPr>
        <w:t>u</w:t>
      </w:r>
      <w:r w:rsidRPr="00AD60F5">
        <w:rPr>
          <w:rFonts w:ascii="Arial" w:eastAsia="Arial" w:hAnsi="Arial" w:cs="Arial"/>
          <w:spacing w:val="-1"/>
          <w:sz w:val="23"/>
          <w:szCs w:val="23"/>
        </w:rPr>
        <w:t>r</w:t>
      </w:r>
      <w:r w:rsidRPr="00AD60F5">
        <w:rPr>
          <w:rFonts w:ascii="Arial" w:eastAsia="Arial" w:hAnsi="Arial" w:cs="Arial"/>
          <w:sz w:val="23"/>
          <w:szCs w:val="23"/>
        </w:rPr>
        <w:t>n</w:t>
      </w:r>
      <w:r w:rsidRPr="00AD60F5">
        <w:rPr>
          <w:rFonts w:ascii="Arial" w:eastAsia="Arial" w:hAnsi="Arial" w:cs="Arial"/>
          <w:spacing w:val="9"/>
          <w:sz w:val="23"/>
          <w:szCs w:val="23"/>
        </w:rPr>
        <w:t xml:space="preserve"> </w:t>
      </w:r>
      <w:r w:rsidR="00B67A37" w:rsidRPr="00AD60F5">
        <w:rPr>
          <w:rFonts w:ascii="Arial" w:eastAsia="Arial" w:hAnsi="Arial" w:cs="Arial"/>
          <w:spacing w:val="-2"/>
          <w:sz w:val="23"/>
          <w:szCs w:val="23"/>
        </w:rPr>
        <w:t>we</w:t>
      </w:r>
      <w:r w:rsidRPr="00AD60F5">
        <w:rPr>
          <w:rFonts w:ascii="Arial" w:eastAsia="Arial" w:hAnsi="Arial" w:cs="Arial"/>
          <w:sz w:val="23"/>
          <w:szCs w:val="23"/>
        </w:rPr>
        <w:t xml:space="preserve"> o</w:t>
      </w:r>
      <w:r w:rsidRPr="00AD60F5">
        <w:rPr>
          <w:rFonts w:ascii="Arial" w:eastAsia="Arial" w:hAnsi="Arial" w:cs="Arial"/>
          <w:spacing w:val="2"/>
          <w:sz w:val="23"/>
          <w:szCs w:val="23"/>
        </w:rPr>
        <w:t>f</w:t>
      </w:r>
      <w:r w:rsidRPr="00AD60F5">
        <w:rPr>
          <w:rFonts w:ascii="Arial" w:eastAsia="Arial" w:hAnsi="Arial" w:cs="Arial"/>
          <w:spacing w:val="-2"/>
          <w:sz w:val="23"/>
          <w:szCs w:val="23"/>
        </w:rPr>
        <w:t>f</w:t>
      </w:r>
      <w:r w:rsidRPr="00AD60F5">
        <w:rPr>
          <w:rFonts w:ascii="Arial" w:eastAsia="Arial" w:hAnsi="Arial" w:cs="Arial"/>
          <w:spacing w:val="4"/>
          <w:sz w:val="23"/>
          <w:szCs w:val="23"/>
        </w:rPr>
        <w:t>e</w:t>
      </w:r>
      <w:r w:rsidRPr="00AD60F5">
        <w:rPr>
          <w:rFonts w:ascii="Arial" w:eastAsia="Arial" w:hAnsi="Arial" w:cs="Arial"/>
          <w:spacing w:val="-6"/>
          <w:sz w:val="23"/>
          <w:szCs w:val="23"/>
        </w:rPr>
        <w:t>r</w:t>
      </w:r>
      <w:r w:rsidRPr="00AD60F5">
        <w:rPr>
          <w:rFonts w:ascii="Arial" w:eastAsia="Arial" w:hAnsi="Arial" w:cs="Arial"/>
          <w:spacing w:val="11"/>
          <w:sz w:val="23"/>
          <w:szCs w:val="23"/>
        </w:rPr>
        <w:t xml:space="preserve"> </w:t>
      </w:r>
      <w:r w:rsidRPr="00AD60F5">
        <w:rPr>
          <w:rFonts w:ascii="Arial" w:eastAsia="Arial" w:hAnsi="Arial" w:cs="Arial"/>
          <w:sz w:val="23"/>
          <w:szCs w:val="23"/>
        </w:rPr>
        <w:t>e</w:t>
      </w:r>
      <w:r w:rsidRPr="00AD60F5">
        <w:rPr>
          <w:rFonts w:ascii="Arial" w:eastAsia="Arial" w:hAnsi="Arial" w:cs="Arial"/>
          <w:spacing w:val="3"/>
          <w:sz w:val="23"/>
          <w:szCs w:val="23"/>
        </w:rPr>
        <w:t>xc</w:t>
      </w:r>
      <w:r w:rsidRPr="00AD60F5">
        <w:rPr>
          <w:rFonts w:ascii="Arial" w:eastAsia="Arial" w:hAnsi="Arial" w:cs="Arial"/>
          <w:sz w:val="23"/>
          <w:szCs w:val="23"/>
        </w:rPr>
        <w:t>e</w:t>
      </w:r>
      <w:r w:rsidRPr="00AD60F5">
        <w:rPr>
          <w:rFonts w:ascii="Arial" w:eastAsia="Arial" w:hAnsi="Arial" w:cs="Arial"/>
          <w:spacing w:val="-4"/>
          <w:sz w:val="23"/>
          <w:szCs w:val="23"/>
        </w:rPr>
        <w:t>ll</w:t>
      </w:r>
      <w:r w:rsidRPr="00AD60F5">
        <w:rPr>
          <w:rFonts w:ascii="Arial" w:eastAsia="Arial" w:hAnsi="Arial" w:cs="Arial"/>
          <w:sz w:val="23"/>
          <w:szCs w:val="23"/>
        </w:rPr>
        <w:t>ent</w:t>
      </w:r>
      <w:r w:rsidR="00270F99" w:rsidRPr="00AD60F5">
        <w:rPr>
          <w:rFonts w:ascii="Arial" w:eastAsia="Arial" w:hAnsi="Arial" w:cs="Arial"/>
          <w:spacing w:val="10"/>
          <w:sz w:val="23"/>
          <w:szCs w:val="23"/>
        </w:rPr>
        <w:t xml:space="preserve"> </w:t>
      </w:r>
      <w:r w:rsidR="00472E0A" w:rsidRPr="00AD60F5">
        <w:rPr>
          <w:rFonts w:ascii="Arial" w:eastAsia="Arial" w:hAnsi="Arial" w:cs="Arial"/>
          <w:spacing w:val="10"/>
          <w:sz w:val="23"/>
          <w:szCs w:val="23"/>
        </w:rPr>
        <w:t>opportunities for our workforce. These include a varied and challengi</w:t>
      </w:r>
      <w:r w:rsidR="004C46DA">
        <w:rPr>
          <w:rFonts w:ascii="Arial" w:eastAsia="Arial" w:hAnsi="Arial" w:cs="Arial"/>
          <w:spacing w:val="10"/>
          <w:sz w:val="23"/>
          <w:szCs w:val="23"/>
        </w:rPr>
        <w:t>ng Learning and Development Programme</w:t>
      </w:r>
      <w:r w:rsidR="00472E0A" w:rsidRPr="00AD60F5">
        <w:rPr>
          <w:rFonts w:ascii="Arial" w:eastAsia="Arial" w:hAnsi="Arial" w:cs="Arial"/>
          <w:spacing w:val="10"/>
          <w:sz w:val="23"/>
          <w:szCs w:val="23"/>
        </w:rPr>
        <w:t xml:space="preserve">, </w:t>
      </w:r>
      <w:r w:rsidR="00D32FF4">
        <w:rPr>
          <w:rFonts w:ascii="Arial" w:eastAsia="Arial" w:hAnsi="Arial" w:cs="Arial"/>
          <w:spacing w:val="10"/>
          <w:sz w:val="23"/>
          <w:szCs w:val="23"/>
        </w:rPr>
        <w:t>a</w:t>
      </w:r>
      <w:r w:rsidR="00270F99" w:rsidRPr="00AD60F5">
        <w:rPr>
          <w:rFonts w:ascii="Arial" w:eastAsia="Arial" w:hAnsi="Arial" w:cs="Arial"/>
          <w:sz w:val="23"/>
          <w:szCs w:val="23"/>
        </w:rPr>
        <w:t xml:space="preserve"> recognised</w:t>
      </w:r>
      <w:r w:rsidR="00111103" w:rsidRPr="00AD60F5">
        <w:rPr>
          <w:rFonts w:ascii="Arial" w:eastAsia="Arial" w:hAnsi="Arial" w:cs="Arial"/>
          <w:sz w:val="23"/>
          <w:szCs w:val="23"/>
        </w:rPr>
        <w:t xml:space="preserve"> ASYE Programme, </w:t>
      </w:r>
      <w:r w:rsidR="00270F99" w:rsidRPr="00AD60F5">
        <w:rPr>
          <w:rFonts w:ascii="Arial" w:eastAsia="Arial" w:hAnsi="Arial" w:cs="Arial"/>
          <w:sz w:val="23"/>
          <w:szCs w:val="23"/>
        </w:rPr>
        <w:t>an annual Social Work Health Check</w:t>
      </w:r>
      <w:r w:rsidR="00111103" w:rsidRPr="00AD60F5">
        <w:rPr>
          <w:rFonts w:ascii="Arial" w:eastAsia="Arial" w:hAnsi="Arial" w:cs="Arial"/>
          <w:sz w:val="23"/>
          <w:szCs w:val="23"/>
        </w:rPr>
        <w:t>,</w:t>
      </w:r>
      <w:r w:rsidRPr="00AD60F5">
        <w:rPr>
          <w:rFonts w:ascii="Arial" w:eastAsia="Arial" w:hAnsi="Arial" w:cs="Arial"/>
          <w:spacing w:val="11"/>
          <w:sz w:val="23"/>
          <w:szCs w:val="23"/>
        </w:rPr>
        <w:t xml:space="preserve"> </w:t>
      </w:r>
      <w:r w:rsidR="00D32FF4">
        <w:rPr>
          <w:rFonts w:ascii="Arial" w:eastAsia="Arial" w:hAnsi="Arial" w:cs="Arial"/>
          <w:spacing w:val="11"/>
          <w:sz w:val="23"/>
          <w:szCs w:val="23"/>
        </w:rPr>
        <w:t>r</w:t>
      </w:r>
      <w:r w:rsidRPr="00AD60F5">
        <w:rPr>
          <w:rFonts w:ascii="Arial" w:eastAsia="Arial" w:hAnsi="Arial" w:cs="Arial"/>
          <w:sz w:val="23"/>
          <w:szCs w:val="23"/>
        </w:rPr>
        <w:t>eg</w:t>
      </w:r>
      <w:r w:rsidRPr="00AD60F5">
        <w:rPr>
          <w:rFonts w:ascii="Arial" w:eastAsia="Arial" w:hAnsi="Arial" w:cs="Arial"/>
          <w:spacing w:val="4"/>
          <w:sz w:val="23"/>
          <w:szCs w:val="23"/>
        </w:rPr>
        <w:t>u</w:t>
      </w:r>
      <w:r w:rsidRPr="00AD60F5">
        <w:rPr>
          <w:rFonts w:ascii="Arial" w:eastAsia="Arial" w:hAnsi="Arial" w:cs="Arial"/>
          <w:spacing w:val="-9"/>
          <w:sz w:val="23"/>
          <w:szCs w:val="23"/>
        </w:rPr>
        <w:t>l</w:t>
      </w:r>
      <w:r w:rsidRPr="00AD60F5">
        <w:rPr>
          <w:rFonts w:ascii="Arial" w:eastAsia="Arial" w:hAnsi="Arial" w:cs="Arial"/>
          <w:spacing w:val="4"/>
          <w:sz w:val="23"/>
          <w:szCs w:val="23"/>
        </w:rPr>
        <w:t>a</w:t>
      </w:r>
      <w:r w:rsidRPr="00AD60F5">
        <w:rPr>
          <w:rFonts w:ascii="Arial" w:eastAsia="Arial" w:hAnsi="Arial" w:cs="Arial"/>
          <w:sz w:val="23"/>
          <w:szCs w:val="23"/>
        </w:rPr>
        <w:t>r</w:t>
      </w:r>
      <w:r w:rsidRPr="00AD60F5">
        <w:rPr>
          <w:rFonts w:ascii="Arial" w:eastAsia="Arial" w:hAnsi="Arial" w:cs="Arial"/>
          <w:spacing w:val="4"/>
          <w:sz w:val="23"/>
          <w:szCs w:val="23"/>
        </w:rPr>
        <w:t xml:space="preserve"> </w:t>
      </w:r>
      <w:r w:rsidR="00111103" w:rsidRPr="00AD60F5">
        <w:rPr>
          <w:rFonts w:ascii="Arial" w:eastAsia="Arial" w:hAnsi="Arial" w:cs="Arial"/>
          <w:spacing w:val="4"/>
          <w:sz w:val="23"/>
          <w:szCs w:val="23"/>
        </w:rPr>
        <w:t>S</w:t>
      </w:r>
      <w:r w:rsidRPr="00AD60F5">
        <w:rPr>
          <w:rFonts w:ascii="Arial" w:eastAsia="Arial" w:hAnsi="Arial" w:cs="Arial"/>
          <w:sz w:val="23"/>
          <w:szCs w:val="23"/>
        </w:rPr>
        <w:t>upe</w:t>
      </w:r>
      <w:r w:rsidRPr="00AD60F5">
        <w:rPr>
          <w:rFonts w:ascii="Arial" w:eastAsia="Arial" w:hAnsi="Arial" w:cs="Arial"/>
          <w:spacing w:val="-6"/>
          <w:sz w:val="23"/>
          <w:szCs w:val="23"/>
        </w:rPr>
        <w:t>r</w:t>
      </w:r>
      <w:r w:rsidRPr="00AD60F5">
        <w:rPr>
          <w:rFonts w:ascii="Arial" w:eastAsia="Arial" w:hAnsi="Arial" w:cs="Arial"/>
          <w:spacing w:val="8"/>
          <w:sz w:val="23"/>
          <w:szCs w:val="23"/>
        </w:rPr>
        <w:t>v</w:t>
      </w:r>
      <w:r w:rsidRPr="00AD60F5">
        <w:rPr>
          <w:rFonts w:ascii="Arial" w:eastAsia="Arial" w:hAnsi="Arial" w:cs="Arial"/>
          <w:spacing w:val="-9"/>
          <w:sz w:val="23"/>
          <w:szCs w:val="23"/>
        </w:rPr>
        <w:t>i</w:t>
      </w:r>
      <w:r w:rsidRPr="00AD60F5">
        <w:rPr>
          <w:rFonts w:ascii="Arial" w:eastAsia="Arial" w:hAnsi="Arial" w:cs="Arial"/>
          <w:spacing w:val="8"/>
          <w:sz w:val="23"/>
          <w:szCs w:val="23"/>
        </w:rPr>
        <w:t>s</w:t>
      </w:r>
      <w:r w:rsidRPr="00AD60F5">
        <w:rPr>
          <w:rFonts w:ascii="Arial" w:eastAsia="Arial" w:hAnsi="Arial" w:cs="Arial"/>
          <w:spacing w:val="-4"/>
          <w:sz w:val="23"/>
          <w:szCs w:val="23"/>
        </w:rPr>
        <w:t>i</w:t>
      </w:r>
      <w:r w:rsidRPr="00AD60F5">
        <w:rPr>
          <w:rFonts w:ascii="Arial" w:eastAsia="Arial" w:hAnsi="Arial" w:cs="Arial"/>
          <w:sz w:val="23"/>
          <w:szCs w:val="23"/>
        </w:rPr>
        <w:t>on</w:t>
      </w:r>
      <w:r w:rsidRPr="00AD60F5">
        <w:rPr>
          <w:rFonts w:ascii="Arial" w:eastAsia="Arial" w:hAnsi="Arial" w:cs="Arial"/>
          <w:spacing w:val="15"/>
          <w:sz w:val="23"/>
          <w:szCs w:val="23"/>
        </w:rPr>
        <w:t xml:space="preserve"> </w:t>
      </w:r>
      <w:r w:rsidRPr="00AD60F5">
        <w:rPr>
          <w:rFonts w:ascii="Arial" w:eastAsia="Arial" w:hAnsi="Arial" w:cs="Arial"/>
          <w:sz w:val="23"/>
          <w:szCs w:val="23"/>
        </w:rPr>
        <w:t>and</w:t>
      </w:r>
      <w:r w:rsidRPr="00AD60F5">
        <w:rPr>
          <w:rFonts w:ascii="Arial" w:eastAsia="Arial" w:hAnsi="Arial" w:cs="Arial"/>
          <w:spacing w:val="4"/>
          <w:sz w:val="23"/>
          <w:szCs w:val="23"/>
        </w:rPr>
        <w:t xml:space="preserve"> </w:t>
      </w:r>
      <w:r w:rsidR="00D32FF4">
        <w:rPr>
          <w:rFonts w:ascii="Arial" w:eastAsia="Arial" w:hAnsi="Arial" w:cs="Arial"/>
          <w:spacing w:val="4"/>
          <w:sz w:val="23"/>
          <w:szCs w:val="23"/>
        </w:rPr>
        <w:t>P</w:t>
      </w:r>
      <w:r w:rsidRPr="00AD60F5">
        <w:rPr>
          <w:rFonts w:ascii="Arial" w:eastAsia="Arial" w:hAnsi="Arial" w:cs="Arial"/>
          <w:w w:val="101"/>
          <w:sz w:val="23"/>
          <w:szCs w:val="23"/>
        </w:rPr>
        <w:t>e</w:t>
      </w:r>
      <w:r w:rsidRPr="00AD60F5">
        <w:rPr>
          <w:rFonts w:ascii="Arial" w:eastAsia="Arial" w:hAnsi="Arial" w:cs="Arial"/>
          <w:spacing w:val="-1"/>
          <w:w w:val="101"/>
          <w:sz w:val="23"/>
          <w:szCs w:val="23"/>
        </w:rPr>
        <w:t>r</w:t>
      </w:r>
      <w:r w:rsidRPr="00AD60F5">
        <w:rPr>
          <w:rFonts w:ascii="Arial" w:eastAsia="Arial" w:hAnsi="Arial" w:cs="Arial"/>
          <w:spacing w:val="3"/>
          <w:w w:val="101"/>
          <w:sz w:val="23"/>
          <w:szCs w:val="23"/>
        </w:rPr>
        <w:t>s</w:t>
      </w:r>
      <w:r w:rsidRPr="00AD60F5">
        <w:rPr>
          <w:rFonts w:ascii="Arial" w:eastAsia="Arial" w:hAnsi="Arial" w:cs="Arial"/>
          <w:spacing w:val="4"/>
          <w:w w:val="101"/>
          <w:sz w:val="23"/>
          <w:szCs w:val="23"/>
        </w:rPr>
        <w:t>o</w:t>
      </w:r>
      <w:r w:rsidRPr="00AD60F5">
        <w:rPr>
          <w:rFonts w:ascii="Arial" w:eastAsia="Arial" w:hAnsi="Arial" w:cs="Arial"/>
          <w:spacing w:val="-5"/>
          <w:w w:val="101"/>
          <w:sz w:val="23"/>
          <w:szCs w:val="23"/>
        </w:rPr>
        <w:t>n</w:t>
      </w:r>
      <w:r w:rsidRPr="00AD60F5">
        <w:rPr>
          <w:rFonts w:ascii="Arial" w:eastAsia="Arial" w:hAnsi="Arial" w:cs="Arial"/>
          <w:w w:val="101"/>
          <w:sz w:val="23"/>
          <w:szCs w:val="23"/>
        </w:rPr>
        <w:t xml:space="preserve">al </w:t>
      </w:r>
      <w:r w:rsidR="00111103" w:rsidRPr="00AD60F5">
        <w:rPr>
          <w:rFonts w:ascii="Arial" w:eastAsia="Arial" w:hAnsi="Arial" w:cs="Arial"/>
          <w:sz w:val="23"/>
          <w:szCs w:val="23"/>
        </w:rPr>
        <w:t>D</w:t>
      </w:r>
      <w:r w:rsidRPr="00AD60F5">
        <w:rPr>
          <w:rFonts w:ascii="Arial" w:eastAsia="Arial" w:hAnsi="Arial" w:cs="Arial"/>
          <w:spacing w:val="4"/>
          <w:sz w:val="23"/>
          <w:szCs w:val="23"/>
        </w:rPr>
        <w:t>e</w:t>
      </w:r>
      <w:r w:rsidRPr="00AD60F5">
        <w:rPr>
          <w:rFonts w:ascii="Arial" w:eastAsia="Arial" w:hAnsi="Arial" w:cs="Arial"/>
          <w:spacing w:val="-1"/>
          <w:sz w:val="23"/>
          <w:szCs w:val="23"/>
        </w:rPr>
        <w:t>v</w:t>
      </w:r>
      <w:r w:rsidRPr="00AD60F5">
        <w:rPr>
          <w:rFonts w:ascii="Arial" w:eastAsia="Arial" w:hAnsi="Arial" w:cs="Arial"/>
          <w:sz w:val="23"/>
          <w:szCs w:val="23"/>
        </w:rPr>
        <w:t>e</w:t>
      </w:r>
      <w:r w:rsidRPr="00AD60F5">
        <w:rPr>
          <w:rFonts w:ascii="Arial" w:eastAsia="Arial" w:hAnsi="Arial" w:cs="Arial"/>
          <w:spacing w:val="-4"/>
          <w:sz w:val="23"/>
          <w:szCs w:val="23"/>
        </w:rPr>
        <w:t>l</w:t>
      </w:r>
      <w:r w:rsidRPr="00AD60F5">
        <w:rPr>
          <w:rFonts w:ascii="Arial" w:eastAsia="Arial" w:hAnsi="Arial" w:cs="Arial"/>
          <w:sz w:val="23"/>
          <w:szCs w:val="23"/>
        </w:rPr>
        <w:t>op</w:t>
      </w:r>
      <w:r w:rsidRPr="00AD60F5">
        <w:rPr>
          <w:rFonts w:ascii="Arial" w:eastAsia="Arial" w:hAnsi="Arial" w:cs="Arial"/>
          <w:spacing w:val="-2"/>
          <w:sz w:val="23"/>
          <w:szCs w:val="23"/>
        </w:rPr>
        <w:t>m</w:t>
      </w:r>
      <w:r w:rsidRPr="00AD60F5">
        <w:rPr>
          <w:rFonts w:ascii="Arial" w:eastAsia="Arial" w:hAnsi="Arial" w:cs="Arial"/>
          <w:spacing w:val="4"/>
          <w:sz w:val="23"/>
          <w:szCs w:val="23"/>
        </w:rPr>
        <w:t>e</w:t>
      </w:r>
      <w:r w:rsidRPr="00AD60F5">
        <w:rPr>
          <w:rFonts w:ascii="Arial" w:eastAsia="Arial" w:hAnsi="Arial" w:cs="Arial"/>
          <w:sz w:val="23"/>
          <w:szCs w:val="23"/>
        </w:rPr>
        <w:t>nt</w:t>
      </w:r>
      <w:r w:rsidRPr="00AD60F5">
        <w:rPr>
          <w:rFonts w:ascii="Arial" w:eastAsia="Arial" w:hAnsi="Arial" w:cs="Arial"/>
          <w:spacing w:val="14"/>
          <w:sz w:val="23"/>
          <w:szCs w:val="23"/>
        </w:rPr>
        <w:t xml:space="preserve"> </w:t>
      </w:r>
      <w:r w:rsidR="00111103" w:rsidRPr="00AD60F5">
        <w:rPr>
          <w:rFonts w:ascii="Arial" w:eastAsia="Arial" w:hAnsi="Arial" w:cs="Arial"/>
          <w:spacing w:val="-1"/>
          <w:sz w:val="23"/>
          <w:szCs w:val="23"/>
        </w:rPr>
        <w:t>Plan</w:t>
      </w:r>
      <w:r w:rsidR="004C46DA">
        <w:rPr>
          <w:rFonts w:ascii="Arial" w:eastAsia="Arial" w:hAnsi="Arial" w:cs="Arial"/>
          <w:spacing w:val="-1"/>
          <w:sz w:val="23"/>
          <w:szCs w:val="23"/>
        </w:rPr>
        <w:t>’s</w:t>
      </w:r>
      <w:r w:rsidR="00111103" w:rsidRPr="00AD60F5">
        <w:rPr>
          <w:rFonts w:ascii="Arial" w:eastAsia="Arial" w:hAnsi="Arial" w:cs="Arial"/>
          <w:spacing w:val="8"/>
          <w:sz w:val="23"/>
          <w:szCs w:val="23"/>
        </w:rPr>
        <w:t xml:space="preserve"> through our Appraisal Process</w:t>
      </w:r>
      <w:r w:rsidRPr="00AD60F5">
        <w:rPr>
          <w:rFonts w:ascii="Arial" w:eastAsia="Arial" w:hAnsi="Arial" w:cs="Arial"/>
          <w:sz w:val="23"/>
          <w:szCs w:val="23"/>
        </w:rPr>
        <w:t>.</w:t>
      </w:r>
      <w:r w:rsidRPr="00AD60F5">
        <w:rPr>
          <w:rFonts w:ascii="Arial" w:eastAsia="Arial" w:hAnsi="Arial" w:cs="Arial"/>
          <w:spacing w:val="4"/>
          <w:sz w:val="23"/>
          <w:szCs w:val="23"/>
        </w:rPr>
        <w:t xml:space="preserve"> </w:t>
      </w:r>
      <w:r w:rsidR="00270F99" w:rsidRPr="00AD60F5">
        <w:rPr>
          <w:rFonts w:ascii="Arial" w:eastAsia="Arial" w:hAnsi="Arial" w:cs="Arial"/>
          <w:spacing w:val="4"/>
          <w:sz w:val="23"/>
          <w:szCs w:val="23"/>
        </w:rPr>
        <w:t>Shropshire’s</w:t>
      </w:r>
      <w:r w:rsidR="00111103" w:rsidRPr="00AD60F5">
        <w:rPr>
          <w:rFonts w:ascii="Arial" w:eastAsia="Arial" w:hAnsi="Arial" w:cs="Arial"/>
          <w:spacing w:val="4"/>
          <w:sz w:val="23"/>
          <w:szCs w:val="23"/>
        </w:rPr>
        <w:t xml:space="preserve"> </w:t>
      </w:r>
      <w:r w:rsidR="00270F99" w:rsidRPr="00AD60F5">
        <w:rPr>
          <w:rFonts w:ascii="Arial" w:eastAsia="Arial" w:hAnsi="Arial" w:cs="Arial"/>
          <w:spacing w:val="4"/>
          <w:sz w:val="23"/>
          <w:szCs w:val="23"/>
        </w:rPr>
        <w:t>continuous</w:t>
      </w:r>
      <w:r w:rsidR="00472E0A" w:rsidRPr="00AD60F5">
        <w:rPr>
          <w:rFonts w:ascii="Arial" w:eastAsia="Arial" w:hAnsi="Arial" w:cs="Arial"/>
          <w:spacing w:val="4"/>
          <w:sz w:val="23"/>
          <w:szCs w:val="23"/>
        </w:rPr>
        <w:t xml:space="preserve"> improvement cycle gathers information and</w:t>
      </w:r>
      <w:r w:rsidR="00111103" w:rsidRPr="00AD60F5">
        <w:rPr>
          <w:rFonts w:ascii="Arial" w:eastAsia="Arial" w:hAnsi="Arial" w:cs="Arial"/>
          <w:spacing w:val="4"/>
          <w:sz w:val="23"/>
          <w:szCs w:val="23"/>
        </w:rPr>
        <w:t xml:space="preserve"> data </w:t>
      </w:r>
      <w:r w:rsidR="00472E0A" w:rsidRPr="00AD60F5">
        <w:rPr>
          <w:rFonts w:ascii="Arial" w:eastAsia="Arial" w:hAnsi="Arial" w:cs="Arial"/>
          <w:spacing w:val="4"/>
          <w:sz w:val="23"/>
          <w:szCs w:val="23"/>
        </w:rPr>
        <w:t>which is then analysed and informs and contributes</w:t>
      </w:r>
      <w:r w:rsidRPr="00AD60F5">
        <w:rPr>
          <w:rFonts w:ascii="Arial" w:eastAsia="Arial" w:hAnsi="Arial" w:cs="Arial"/>
          <w:spacing w:val="17"/>
          <w:sz w:val="23"/>
          <w:szCs w:val="23"/>
        </w:rPr>
        <w:t xml:space="preserve"> </w:t>
      </w:r>
      <w:r w:rsidRPr="00AD60F5">
        <w:rPr>
          <w:rFonts w:ascii="Arial" w:eastAsia="Arial" w:hAnsi="Arial" w:cs="Arial"/>
          <w:spacing w:val="-7"/>
          <w:sz w:val="23"/>
          <w:szCs w:val="23"/>
        </w:rPr>
        <w:t>t</w:t>
      </w:r>
      <w:r w:rsidRPr="00AD60F5">
        <w:rPr>
          <w:rFonts w:ascii="Arial" w:eastAsia="Arial" w:hAnsi="Arial" w:cs="Arial"/>
          <w:sz w:val="23"/>
          <w:szCs w:val="23"/>
        </w:rPr>
        <w:t>o</w:t>
      </w:r>
      <w:r w:rsidRPr="00AD60F5">
        <w:rPr>
          <w:rFonts w:ascii="Arial" w:eastAsia="Arial" w:hAnsi="Arial" w:cs="Arial"/>
          <w:spacing w:val="5"/>
          <w:sz w:val="23"/>
          <w:szCs w:val="23"/>
        </w:rPr>
        <w:t xml:space="preserve"> </w:t>
      </w:r>
      <w:r w:rsidR="00472E0A" w:rsidRPr="00AD60F5">
        <w:rPr>
          <w:rFonts w:ascii="Arial" w:eastAsia="Arial" w:hAnsi="Arial" w:cs="Arial"/>
          <w:spacing w:val="2"/>
          <w:w w:val="101"/>
          <w:sz w:val="23"/>
          <w:szCs w:val="23"/>
        </w:rPr>
        <w:t>future plans</w:t>
      </w:r>
      <w:r w:rsidR="00472E0A" w:rsidRPr="00AD60F5">
        <w:rPr>
          <w:rFonts w:ascii="Arial" w:eastAsia="Arial" w:hAnsi="Arial" w:cs="Arial"/>
          <w:spacing w:val="7"/>
          <w:sz w:val="23"/>
          <w:szCs w:val="23"/>
        </w:rPr>
        <w:t xml:space="preserve">, in turn </w:t>
      </w:r>
      <w:r w:rsidRPr="00AD60F5">
        <w:rPr>
          <w:rFonts w:ascii="Arial" w:eastAsia="Arial" w:hAnsi="Arial" w:cs="Arial"/>
          <w:spacing w:val="4"/>
          <w:sz w:val="23"/>
          <w:szCs w:val="23"/>
        </w:rPr>
        <w:t>e</w:t>
      </w:r>
      <w:r w:rsidRPr="00AD60F5">
        <w:rPr>
          <w:rFonts w:ascii="Arial" w:eastAsia="Arial" w:hAnsi="Arial" w:cs="Arial"/>
          <w:sz w:val="23"/>
          <w:szCs w:val="23"/>
        </w:rPr>
        <w:t>n</w:t>
      </w:r>
      <w:r w:rsidRPr="00AD60F5">
        <w:rPr>
          <w:rFonts w:ascii="Arial" w:eastAsia="Arial" w:hAnsi="Arial" w:cs="Arial"/>
          <w:spacing w:val="3"/>
          <w:sz w:val="23"/>
          <w:szCs w:val="23"/>
        </w:rPr>
        <w:t>s</w:t>
      </w:r>
      <w:r w:rsidRPr="00AD60F5">
        <w:rPr>
          <w:rFonts w:ascii="Arial" w:eastAsia="Arial" w:hAnsi="Arial" w:cs="Arial"/>
          <w:spacing w:val="4"/>
          <w:sz w:val="23"/>
          <w:szCs w:val="23"/>
        </w:rPr>
        <w:t>u</w:t>
      </w:r>
      <w:r w:rsidRPr="00AD60F5">
        <w:rPr>
          <w:rFonts w:ascii="Arial" w:eastAsia="Arial" w:hAnsi="Arial" w:cs="Arial"/>
          <w:spacing w:val="-6"/>
          <w:sz w:val="23"/>
          <w:szCs w:val="23"/>
        </w:rPr>
        <w:t>r</w:t>
      </w:r>
      <w:r w:rsidR="00472E0A" w:rsidRPr="00AD60F5">
        <w:rPr>
          <w:rFonts w:ascii="Arial" w:eastAsia="Arial" w:hAnsi="Arial" w:cs="Arial"/>
          <w:sz w:val="23"/>
          <w:szCs w:val="23"/>
        </w:rPr>
        <w:t>ing</w:t>
      </w:r>
      <w:r w:rsidRPr="00AD60F5">
        <w:rPr>
          <w:rFonts w:ascii="Arial" w:eastAsia="Arial" w:hAnsi="Arial" w:cs="Arial"/>
          <w:spacing w:val="10"/>
          <w:sz w:val="23"/>
          <w:szCs w:val="23"/>
        </w:rPr>
        <w:t xml:space="preserve"> </w:t>
      </w:r>
      <w:r w:rsidRPr="00AD60F5">
        <w:rPr>
          <w:rFonts w:ascii="Arial" w:eastAsia="Arial" w:hAnsi="Arial" w:cs="Arial"/>
          <w:sz w:val="23"/>
          <w:szCs w:val="23"/>
        </w:rPr>
        <w:t>we</w:t>
      </w:r>
      <w:r w:rsidRPr="00AD60F5">
        <w:rPr>
          <w:rFonts w:ascii="Arial" w:eastAsia="Arial" w:hAnsi="Arial" w:cs="Arial"/>
          <w:spacing w:val="6"/>
          <w:sz w:val="23"/>
          <w:szCs w:val="23"/>
        </w:rPr>
        <w:t xml:space="preserve"> </w:t>
      </w:r>
      <w:r w:rsidRPr="00AD60F5">
        <w:rPr>
          <w:rFonts w:ascii="Arial" w:eastAsia="Arial" w:hAnsi="Arial" w:cs="Arial"/>
          <w:w w:val="101"/>
          <w:sz w:val="23"/>
          <w:szCs w:val="23"/>
        </w:rPr>
        <w:t>a</w:t>
      </w:r>
      <w:r w:rsidRPr="00AD60F5">
        <w:rPr>
          <w:rFonts w:ascii="Arial" w:eastAsia="Arial" w:hAnsi="Arial" w:cs="Arial"/>
          <w:spacing w:val="-1"/>
          <w:w w:val="101"/>
          <w:sz w:val="23"/>
          <w:szCs w:val="23"/>
        </w:rPr>
        <w:t>r</w:t>
      </w:r>
      <w:r w:rsidRPr="00AD60F5">
        <w:rPr>
          <w:rFonts w:ascii="Arial" w:eastAsia="Arial" w:hAnsi="Arial" w:cs="Arial"/>
          <w:w w:val="101"/>
          <w:sz w:val="23"/>
          <w:szCs w:val="23"/>
        </w:rPr>
        <w:t xml:space="preserve">e </w:t>
      </w:r>
      <w:r w:rsidRPr="00AD60F5">
        <w:rPr>
          <w:rFonts w:ascii="Arial" w:eastAsia="Arial" w:hAnsi="Arial" w:cs="Arial"/>
          <w:sz w:val="23"/>
          <w:szCs w:val="23"/>
        </w:rPr>
        <w:t>d</w:t>
      </w:r>
      <w:r w:rsidRPr="00AD60F5">
        <w:rPr>
          <w:rFonts w:ascii="Arial" w:eastAsia="Arial" w:hAnsi="Arial" w:cs="Arial"/>
          <w:spacing w:val="4"/>
          <w:sz w:val="23"/>
          <w:szCs w:val="23"/>
        </w:rPr>
        <w:t>e</w:t>
      </w:r>
      <w:r w:rsidRPr="00AD60F5">
        <w:rPr>
          <w:rFonts w:ascii="Arial" w:eastAsia="Arial" w:hAnsi="Arial" w:cs="Arial"/>
          <w:spacing w:val="-4"/>
          <w:sz w:val="23"/>
          <w:szCs w:val="23"/>
        </w:rPr>
        <w:t>li</w:t>
      </w:r>
      <w:r w:rsidRPr="00AD60F5">
        <w:rPr>
          <w:rFonts w:ascii="Arial" w:eastAsia="Arial" w:hAnsi="Arial" w:cs="Arial"/>
          <w:spacing w:val="3"/>
          <w:sz w:val="23"/>
          <w:szCs w:val="23"/>
        </w:rPr>
        <w:t>v</w:t>
      </w:r>
      <w:r w:rsidRPr="00AD60F5">
        <w:rPr>
          <w:rFonts w:ascii="Arial" w:eastAsia="Arial" w:hAnsi="Arial" w:cs="Arial"/>
          <w:spacing w:val="4"/>
          <w:sz w:val="23"/>
          <w:szCs w:val="23"/>
        </w:rPr>
        <w:t>e</w:t>
      </w:r>
      <w:r w:rsidRPr="00AD60F5">
        <w:rPr>
          <w:rFonts w:ascii="Arial" w:eastAsia="Arial" w:hAnsi="Arial" w:cs="Arial"/>
          <w:spacing w:val="-6"/>
          <w:sz w:val="23"/>
          <w:szCs w:val="23"/>
        </w:rPr>
        <w:t>r</w:t>
      </w:r>
      <w:r w:rsidRPr="00AD60F5">
        <w:rPr>
          <w:rFonts w:ascii="Arial" w:eastAsia="Arial" w:hAnsi="Arial" w:cs="Arial"/>
          <w:spacing w:val="-4"/>
          <w:sz w:val="23"/>
          <w:szCs w:val="23"/>
        </w:rPr>
        <w:t>i</w:t>
      </w:r>
      <w:r w:rsidRPr="00AD60F5">
        <w:rPr>
          <w:rFonts w:ascii="Arial" w:eastAsia="Arial" w:hAnsi="Arial" w:cs="Arial"/>
          <w:sz w:val="23"/>
          <w:szCs w:val="23"/>
        </w:rPr>
        <w:t>ng</w:t>
      </w:r>
      <w:r w:rsidRPr="00AD60F5">
        <w:rPr>
          <w:rFonts w:ascii="Arial" w:eastAsia="Arial" w:hAnsi="Arial" w:cs="Arial"/>
          <w:spacing w:val="13"/>
          <w:sz w:val="23"/>
          <w:szCs w:val="23"/>
        </w:rPr>
        <w:t xml:space="preserve"> </w:t>
      </w:r>
      <w:r w:rsidRPr="00AD60F5">
        <w:rPr>
          <w:rFonts w:ascii="Arial" w:eastAsia="Arial" w:hAnsi="Arial" w:cs="Arial"/>
          <w:spacing w:val="2"/>
          <w:sz w:val="23"/>
          <w:szCs w:val="23"/>
        </w:rPr>
        <w:t>t</w:t>
      </w:r>
      <w:r w:rsidRPr="00AD60F5">
        <w:rPr>
          <w:rFonts w:ascii="Arial" w:eastAsia="Arial" w:hAnsi="Arial" w:cs="Arial"/>
          <w:sz w:val="23"/>
          <w:szCs w:val="23"/>
        </w:rPr>
        <w:t>he</w:t>
      </w:r>
      <w:r w:rsidRPr="00AD60F5">
        <w:rPr>
          <w:rFonts w:ascii="Arial" w:eastAsia="Arial" w:hAnsi="Arial" w:cs="Arial"/>
          <w:spacing w:val="6"/>
          <w:sz w:val="23"/>
          <w:szCs w:val="23"/>
        </w:rPr>
        <w:t xml:space="preserve"> </w:t>
      </w:r>
      <w:r w:rsidRPr="00AD60F5">
        <w:rPr>
          <w:rFonts w:ascii="Arial" w:eastAsia="Arial" w:hAnsi="Arial" w:cs="Arial"/>
          <w:sz w:val="23"/>
          <w:szCs w:val="23"/>
        </w:rPr>
        <w:t>be</w:t>
      </w:r>
      <w:r w:rsidRPr="00AD60F5">
        <w:rPr>
          <w:rFonts w:ascii="Arial" w:eastAsia="Arial" w:hAnsi="Arial" w:cs="Arial"/>
          <w:spacing w:val="8"/>
          <w:sz w:val="23"/>
          <w:szCs w:val="23"/>
        </w:rPr>
        <w:t>s</w:t>
      </w:r>
      <w:r w:rsidRPr="00AD60F5">
        <w:rPr>
          <w:rFonts w:ascii="Arial" w:eastAsia="Arial" w:hAnsi="Arial" w:cs="Arial"/>
          <w:sz w:val="23"/>
          <w:szCs w:val="23"/>
        </w:rPr>
        <w:t xml:space="preserve">t </w:t>
      </w:r>
      <w:r w:rsidRPr="00AD60F5">
        <w:rPr>
          <w:rFonts w:ascii="Arial" w:eastAsia="Arial" w:hAnsi="Arial" w:cs="Arial"/>
          <w:spacing w:val="-1"/>
          <w:sz w:val="23"/>
          <w:szCs w:val="23"/>
        </w:rPr>
        <w:t>s</w:t>
      </w:r>
      <w:r w:rsidRPr="00AD60F5">
        <w:rPr>
          <w:rFonts w:ascii="Arial" w:eastAsia="Arial" w:hAnsi="Arial" w:cs="Arial"/>
          <w:sz w:val="23"/>
          <w:szCs w:val="23"/>
        </w:rPr>
        <w:t>e</w:t>
      </w:r>
      <w:r w:rsidRPr="00AD60F5">
        <w:rPr>
          <w:rFonts w:ascii="Arial" w:eastAsia="Arial" w:hAnsi="Arial" w:cs="Arial"/>
          <w:spacing w:val="-1"/>
          <w:sz w:val="23"/>
          <w:szCs w:val="23"/>
        </w:rPr>
        <w:t>r</w:t>
      </w:r>
      <w:r w:rsidRPr="00AD60F5">
        <w:rPr>
          <w:rFonts w:ascii="Arial" w:eastAsia="Arial" w:hAnsi="Arial" w:cs="Arial"/>
          <w:spacing w:val="3"/>
          <w:sz w:val="23"/>
          <w:szCs w:val="23"/>
        </w:rPr>
        <w:t>v</w:t>
      </w:r>
      <w:r w:rsidRPr="00AD60F5">
        <w:rPr>
          <w:rFonts w:ascii="Arial" w:eastAsia="Arial" w:hAnsi="Arial" w:cs="Arial"/>
          <w:spacing w:val="-4"/>
          <w:sz w:val="23"/>
          <w:szCs w:val="23"/>
        </w:rPr>
        <w:t>i</w:t>
      </w:r>
      <w:r w:rsidRPr="00AD60F5">
        <w:rPr>
          <w:rFonts w:ascii="Arial" w:eastAsia="Arial" w:hAnsi="Arial" w:cs="Arial"/>
          <w:spacing w:val="3"/>
          <w:sz w:val="23"/>
          <w:szCs w:val="23"/>
        </w:rPr>
        <w:t>c</w:t>
      </w:r>
      <w:r w:rsidRPr="00AD60F5">
        <w:rPr>
          <w:rFonts w:ascii="Arial" w:eastAsia="Arial" w:hAnsi="Arial" w:cs="Arial"/>
          <w:sz w:val="23"/>
          <w:szCs w:val="23"/>
        </w:rPr>
        <w:t>e</w:t>
      </w:r>
      <w:r w:rsidR="004C46DA">
        <w:rPr>
          <w:rFonts w:ascii="Arial" w:eastAsia="Arial" w:hAnsi="Arial" w:cs="Arial"/>
          <w:sz w:val="23"/>
          <w:szCs w:val="23"/>
        </w:rPr>
        <w:t>s</w:t>
      </w:r>
      <w:r w:rsidRPr="00AD60F5">
        <w:rPr>
          <w:rFonts w:ascii="Arial" w:eastAsia="Arial" w:hAnsi="Arial" w:cs="Arial"/>
          <w:spacing w:val="10"/>
          <w:sz w:val="23"/>
          <w:szCs w:val="23"/>
        </w:rPr>
        <w:t xml:space="preserve"> </w:t>
      </w:r>
      <w:r w:rsidRPr="00AD60F5">
        <w:rPr>
          <w:rFonts w:ascii="Arial" w:eastAsia="Arial" w:hAnsi="Arial" w:cs="Arial"/>
          <w:spacing w:val="2"/>
          <w:sz w:val="23"/>
          <w:szCs w:val="23"/>
        </w:rPr>
        <w:t>f</w:t>
      </w:r>
      <w:r w:rsidRPr="00AD60F5">
        <w:rPr>
          <w:rFonts w:ascii="Arial" w:eastAsia="Arial" w:hAnsi="Arial" w:cs="Arial"/>
          <w:sz w:val="23"/>
          <w:szCs w:val="23"/>
        </w:rPr>
        <w:t>or</w:t>
      </w:r>
      <w:r w:rsidRPr="00AD60F5">
        <w:rPr>
          <w:rFonts w:ascii="Arial" w:eastAsia="Arial" w:hAnsi="Arial" w:cs="Arial"/>
          <w:spacing w:val="-4"/>
          <w:sz w:val="23"/>
          <w:szCs w:val="23"/>
        </w:rPr>
        <w:t xml:space="preserve"> </w:t>
      </w:r>
      <w:r w:rsidRPr="00AD60F5">
        <w:rPr>
          <w:rFonts w:ascii="Arial" w:eastAsia="Arial" w:hAnsi="Arial" w:cs="Arial"/>
          <w:spacing w:val="8"/>
          <w:sz w:val="23"/>
          <w:szCs w:val="23"/>
        </w:rPr>
        <w:t>c</w:t>
      </w:r>
      <w:r w:rsidRPr="00AD60F5">
        <w:rPr>
          <w:rFonts w:ascii="Arial" w:eastAsia="Arial" w:hAnsi="Arial" w:cs="Arial"/>
          <w:sz w:val="23"/>
          <w:szCs w:val="23"/>
        </w:rPr>
        <w:t>h</w:t>
      </w:r>
      <w:r w:rsidRPr="00AD60F5">
        <w:rPr>
          <w:rFonts w:ascii="Arial" w:eastAsia="Arial" w:hAnsi="Arial" w:cs="Arial"/>
          <w:spacing w:val="-4"/>
          <w:sz w:val="23"/>
          <w:szCs w:val="23"/>
        </w:rPr>
        <w:t>i</w:t>
      </w:r>
      <w:r w:rsidRPr="00AD60F5">
        <w:rPr>
          <w:rFonts w:ascii="Arial" w:eastAsia="Arial" w:hAnsi="Arial" w:cs="Arial"/>
          <w:spacing w:val="-9"/>
          <w:sz w:val="23"/>
          <w:szCs w:val="23"/>
        </w:rPr>
        <w:t>l</w:t>
      </w:r>
      <w:r w:rsidRPr="00AD60F5">
        <w:rPr>
          <w:rFonts w:ascii="Arial" w:eastAsia="Arial" w:hAnsi="Arial" w:cs="Arial"/>
          <w:spacing w:val="9"/>
          <w:sz w:val="23"/>
          <w:szCs w:val="23"/>
        </w:rPr>
        <w:t>d</w:t>
      </w:r>
      <w:r w:rsidRPr="00AD60F5">
        <w:rPr>
          <w:rFonts w:ascii="Arial" w:eastAsia="Arial" w:hAnsi="Arial" w:cs="Arial"/>
          <w:spacing w:val="-6"/>
          <w:sz w:val="23"/>
          <w:szCs w:val="23"/>
        </w:rPr>
        <w:t>r</w:t>
      </w:r>
      <w:r w:rsidRPr="00AD60F5">
        <w:rPr>
          <w:rFonts w:ascii="Arial" w:eastAsia="Arial" w:hAnsi="Arial" w:cs="Arial"/>
          <w:sz w:val="23"/>
          <w:szCs w:val="23"/>
        </w:rPr>
        <w:t>en</w:t>
      </w:r>
      <w:r w:rsidRPr="00AD60F5">
        <w:rPr>
          <w:rFonts w:ascii="Arial" w:eastAsia="Arial" w:hAnsi="Arial" w:cs="Arial"/>
          <w:spacing w:val="11"/>
          <w:sz w:val="23"/>
          <w:szCs w:val="23"/>
        </w:rPr>
        <w:t xml:space="preserve"> </w:t>
      </w:r>
      <w:r w:rsidRPr="00AD60F5">
        <w:rPr>
          <w:rFonts w:ascii="Arial" w:eastAsia="Arial" w:hAnsi="Arial" w:cs="Arial"/>
          <w:spacing w:val="4"/>
          <w:sz w:val="23"/>
          <w:szCs w:val="23"/>
        </w:rPr>
        <w:t>a</w:t>
      </w:r>
      <w:r w:rsidRPr="00AD60F5">
        <w:rPr>
          <w:rFonts w:ascii="Arial" w:eastAsia="Arial" w:hAnsi="Arial" w:cs="Arial"/>
          <w:sz w:val="23"/>
          <w:szCs w:val="23"/>
        </w:rPr>
        <w:t>nd</w:t>
      </w:r>
      <w:r w:rsidRPr="00AD60F5">
        <w:rPr>
          <w:rFonts w:ascii="Arial" w:eastAsia="Arial" w:hAnsi="Arial" w:cs="Arial"/>
          <w:spacing w:val="7"/>
          <w:sz w:val="23"/>
          <w:szCs w:val="23"/>
        </w:rPr>
        <w:t xml:space="preserve"> </w:t>
      </w:r>
      <w:r w:rsidRPr="00AD60F5">
        <w:rPr>
          <w:rFonts w:ascii="Arial" w:eastAsia="Arial" w:hAnsi="Arial" w:cs="Arial"/>
          <w:spacing w:val="-2"/>
          <w:sz w:val="23"/>
          <w:szCs w:val="23"/>
        </w:rPr>
        <w:t>f</w:t>
      </w:r>
      <w:r w:rsidRPr="00AD60F5">
        <w:rPr>
          <w:rFonts w:ascii="Arial" w:eastAsia="Arial" w:hAnsi="Arial" w:cs="Arial"/>
          <w:sz w:val="23"/>
          <w:szCs w:val="23"/>
        </w:rPr>
        <w:t>a</w:t>
      </w:r>
      <w:r w:rsidRPr="00AD60F5">
        <w:rPr>
          <w:rFonts w:ascii="Arial" w:eastAsia="Arial" w:hAnsi="Arial" w:cs="Arial"/>
          <w:spacing w:val="-2"/>
          <w:sz w:val="23"/>
          <w:szCs w:val="23"/>
        </w:rPr>
        <w:t>m</w:t>
      </w:r>
      <w:r w:rsidRPr="00AD60F5">
        <w:rPr>
          <w:rFonts w:ascii="Arial" w:eastAsia="Arial" w:hAnsi="Arial" w:cs="Arial"/>
          <w:spacing w:val="1"/>
          <w:sz w:val="23"/>
          <w:szCs w:val="23"/>
        </w:rPr>
        <w:t>il</w:t>
      </w:r>
      <w:r w:rsidRPr="00AD60F5">
        <w:rPr>
          <w:rFonts w:ascii="Arial" w:eastAsia="Arial" w:hAnsi="Arial" w:cs="Arial"/>
          <w:spacing w:val="-4"/>
          <w:sz w:val="23"/>
          <w:szCs w:val="23"/>
        </w:rPr>
        <w:t>i</w:t>
      </w:r>
      <w:r w:rsidRPr="00AD60F5">
        <w:rPr>
          <w:rFonts w:ascii="Arial" w:eastAsia="Arial" w:hAnsi="Arial" w:cs="Arial"/>
          <w:sz w:val="23"/>
          <w:szCs w:val="23"/>
        </w:rPr>
        <w:t>es</w:t>
      </w:r>
      <w:r w:rsidRPr="00AD60F5">
        <w:rPr>
          <w:rFonts w:ascii="Arial" w:eastAsia="Arial" w:hAnsi="Arial" w:cs="Arial"/>
          <w:spacing w:val="14"/>
          <w:sz w:val="23"/>
          <w:szCs w:val="23"/>
        </w:rPr>
        <w:t xml:space="preserve"> </w:t>
      </w:r>
      <w:r w:rsidRPr="00AD60F5">
        <w:rPr>
          <w:rFonts w:ascii="Arial" w:eastAsia="Arial" w:hAnsi="Arial" w:cs="Arial"/>
          <w:sz w:val="23"/>
          <w:szCs w:val="23"/>
        </w:rPr>
        <w:t>in Shropshire.</w:t>
      </w:r>
    </w:p>
    <w:p w:rsidR="00B67A37" w:rsidRPr="004C46DA" w:rsidRDefault="00B67A37" w:rsidP="00AB54DE">
      <w:pPr>
        <w:spacing w:line="240" w:lineRule="auto"/>
        <w:ind w:left="102" w:right="-20"/>
        <w:jc w:val="both"/>
        <w:rPr>
          <w:rFonts w:ascii="Arial" w:hAnsi="Arial" w:cs="Arial"/>
          <w:i/>
          <w:sz w:val="28"/>
          <w:szCs w:val="28"/>
        </w:rPr>
      </w:pPr>
      <w:r w:rsidRPr="004C46DA">
        <w:rPr>
          <w:rFonts w:ascii="Arial" w:eastAsia="Arial" w:hAnsi="Arial" w:cs="Arial"/>
          <w:bCs/>
          <w:i/>
          <w:spacing w:val="3"/>
          <w:sz w:val="28"/>
          <w:szCs w:val="28"/>
        </w:rPr>
        <w:t>W</w:t>
      </w:r>
      <w:r w:rsidRPr="004C46DA">
        <w:rPr>
          <w:rFonts w:ascii="Arial" w:eastAsia="Arial" w:hAnsi="Arial" w:cs="Arial"/>
          <w:bCs/>
          <w:i/>
          <w:spacing w:val="-2"/>
          <w:sz w:val="28"/>
          <w:szCs w:val="28"/>
        </w:rPr>
        <w:t>o</w:t>
      </w:r>
      <w:r w:rsidRPr="004C46DA">
        <w:rPr>
          <w:rFonts w:ascii="Arial" w:eastAsia="Arial" w:hAnsi="Arial" w:cs="Arial"/>
          <w:bCs/>
          <w:i/>
          <w:sz w:val="28"/>
          <w:szCs w:val="28"/>
        </w:rPr>
        <w:t>r</w:t>
      </w:r>
      <w:r w:rsidRPr="004C46DA">
        <w:rPr>
          <w:rFonts w:ascii="Arial" w:eastAsia="Arial" w:hAnsi="Arial" w:cs="Arial"/>
          <w:bCs/>
          <w:i/>
          <w:spacing w:val="-2"/>
          <w:sz w:val="28"/>
          <w:szCs w:val="28"/>
        </w:rPr>
        <w:t>k</w:t>
      </w:r>
      <w:r w:rsidRPr="004C46DA">
        <w:rPr>
          <w:rFonts w:ascii="Arial" w:eastAsia="Arial" w:hAnsi="Arial" w:cs="Arial"/>
          <w:bCs/>
          <w:i/>
          <w:spacing w:val="6"/>
          <w:sz w:val="28"/>
          <w:szCs w:val="28"/>
        </w:rPr>
        <w:t>f</w:t>
      </w:r>
      <w:r w:rsidRPr="004C46DA">
        <w:rPr>
          <w:rFonts w:ascii="Arial" w:eastAsia="Arial" w:hAnsi="Arial" w:cs="Arial"/>
          <w:bCs/>
          <w:i/>
          <w:spacing w:val="-2"/>
          <w:sz w:val="28"/>
          <w:szCs w:val="28"/>
        </w:rPr>
        <w:t>o</w:t>
      </w:r>
      <w:r w:rsidRPr="004C46DA">
        <w:rPr>
          <w:rFonts w:ascii="Arial" w:eastAsia="Arial" w:hAnsi="Arial" w:cs="Arial"/>
          <w:bCs/>
          <w:i/>
          <w:sz w:val="28"/>
          <w:szCs w:val="28"/>
        </w:rPr>
        <w:t>r</w:t>
      </w:r>
      <w:r w:rsidRPr="004C46DA">
        <w:rPr>
          <w:rFonts w:ascii="Arial" w:eastAsia="Arial" w:hAnsi="Arial" w:cs="Arial"/>
          <w:bCs/>
          <w:i/>
          <w:spacing w:val="-2"/>
          <w:sz w:val="28"/>
          <w:szCs w:val="28"/>
        </w:rPr>
        <w:t>c</w:t>
      </w:r>
      <w:r w:rsidRPr="004C46DA">
        <w:rPr>
          <w:rFonts w:ascii="Arial" w:eastAsia="Arial" w:hAnsi="Arial" w:cs="Arial"/>
          <w:bCs/>
          <w:i/>
          <w:sz w:val="28"/>
          <w:szCs w:val="28"/>
        </w:rPr>
        <w:t>e</w:t>
      </w:r>
      <w:r w:rsidR="0053713D" w:rsidRPr="004C46DA">
        <w:rPr>
          <w:rFonts w:ascii="Arial" w:eastAsia="Arial" w:hAnsi="Arial" w:cs="Arial"/>
          <w:bCs/>
          <w:i/>
          <w:sz w:val="28"/>
          <w:szCs w:val="28"/>
        </w:rPr>
        <w:t xml:space="preserve"> objectives</w:t>
      </w:r>
      <w:r w:rsidR="00FF47F9">
        <w:rPr>
          <w:rFonts w:ascii="Arial" w:eastAsia="Arial" w:hAnsi="Arial" w:cs="Arial"/>
          <w:bCs/>
          <w:i/>
          <w:sz w:val="28"/>
          <w:szCs w:val="28"/>
        </w:rPr>
        <w:t xml:space="preserve"> are to</w:t>
      </w:r>
      <w:r w:rsidRPr="004C46DA">
        <w:rPr>
          <w:rFonts w:ascii="Arial" w:eastAsia="Arial" w:hAnsi="Arial" w:cs="Arial"/>
          <w:bCs/>
          <w:i/>
          <w:sz w:val="28"/>
          <w:szCs w:val="28"/>
        </w:rPr>
        <w:t>:</w:t>
      </w:r>
    </w:p>
    <w:p w:rsidR="00B67A37" w:rsidRPr="004C46DA" w:rsidRDefault="00B67A37" w:rsidP="00AB54DE">
      <w:pPr>
        <w:pStyle w:val="ListParagraph"/>
        <w:numPr>
          <w:ilvl w:val="0"/>
          <w:numId w:val="10"/>
        </w:numPr>
        <w:spacing w:after="0" w:line="240" w:lineRule="auto"/>
        <w:ind w:right="-20"/>
        <w:jc w:val="both"/>
        <w:rPr>
          <w:rFonts w:ascii="Arial" w:eastAsia="Times New Roman" w:hAnsi="Arial" w:cs="Arial"/>
          <w:spacing w:val="16"/>
          <w:sz w:val="23"/>
          <w:szCs w:val="23"/>
        </w:rPr>
      </w:pPr>
      <w:r w:rsidRPr="004C46DA">
        <w:rPr>
          <w:rFonts w:ascii="Arial" w:eastAsia="Arial" w:hAnsi="Arial" w:cs="Arial"/>
          <w:spacing w:val="3"/>
          <w:sz w:val="23"/>
          <w:szCs w:val="23"/>
        </w:rPr>
        <w:t>S</w:t>
      </w:r>
      <w:r w:rsidRPr="004C46DA">
        <w:rPr>
          <w:rFonts w:ascii="Arial" w:eastAsia="Arial" w:hAnsi="Arial" w:cs="Arial"/>
          <w:sz w:val="23"/>
          <w:szCs w:val="23"/>
        </w:rPr>
        <w:t>a</w:t>
      </w:r>
      <w:r w:rsidRPr="004C46DA">
        <w:rPr>
          <w:rFonts w:ascii="Arial" w:eastAsia="Arial" w:hAnsi="Arial" w:cs="Arial"/>
          <w:spacing w:val="2"/>
          <w:sz w:val="23"/>
          <w:szCs w:val="23"/>
        </w:rPr>
        <w:t>f</w:t>
      </w:r>
      <w:r w:rsidRPr="004C46DA">
        <w:rPr>
          <w:rFonts w:ascii="Arial" w:eastAsia="Arial" w:hAnsi="Arial" w:cs="Arial"/>
          <w:sz w:val="23"/>
          <w:szCs w:val="23"/>
        </w:rPr>
        <w:t>egua</w:t>
      </w:r>
      <w:r w:rsidRPr="004C46DA">
        <w:rPr>
          <w:rFonts w:ascii="Arial" w:eastAsia="Arial" w:hAnsi="Arial" w:cs="Arial"/>
          <w:spacing w:val="-1"/>
          <w:sz w:val="23"/>
          <w:szCs w:val="23"/>
        </w:rPr>
        <w:t>r</w:t>
      </w:r>
      <w:r w:rsidRPr="004C46DA">
        <w:rPr>
          <w:rFonts w:ascii="Arial" w:eastAsia="Arial" w:hAnsi="Arial" w:cs="Arial"/>
          <w:sz w:val="23"/>
          <w:szCs w:val="23"/>
        </w:rPr>
        <w:t>d</w:t>
      </w:r>
      <w:r w:rsidRPr="004C46DA">
        <w:rPr>
          <w:rFonts w:ascii="Arial" w:eastAsia="Arial" w:hAnsi="Arial" w:cs="Arial"/>
          <w:spacing w:val="9"/>
          <w:sz w:val="23"/>
          <w:szCs w:val="23"/>
        </w:rPr>
        <w:t xml:space="preserve"> </w:t>
      </w:r>
      <w:r w:rsidRPr="004C46DA">
        <w:rPr>
          <w:rFonts w:ascii="Arial" w:eastAsia="Arial" w:hAnsi="Arial" w:cs="Arial"/>
          <w:spacing w:val="3"/>
          <w:sz w:val="23"/>
          <w:szCs w:val="23"/>
        </w:rPr>
        <w:t>c</w:t>
      </w:r>
      <w:r w:rsidRPr="004C46DA">
        <w:rPr>
          <w:rFonts w:ascii="Arial" w:eastAsia="Arial" w:hAnsi="Arial" w:cs="Arial"/>
          <w:sz w:val="23"/>
          <w:szCs w:val="23"/>
        </w:rPr>
        <w:t>h</w:t>
      </w:r>
      <w:r w:rsidRPr="004C46DA">
        <w:rPr>
          <w:rFonts w:ascii="Arial" w:eastAsia="Arial" w:hAnsi="Arial" w:cs="Arial"/>
          <w:spacing w:val="1"/>
          <w:sz w:val="23"/>
          <w:szCs w:val="23"/>
        </w:rPr>
        <w:t>i</w:t>
      </w:r>
      <w:r w:rsidRPr="004C46DA">
        <w:rPr>
          <w:rFonts w:ascii="Arial" w:eastAsia="Arial" w:hAnsi="Arial" w:cs="Arial"/>
          <w:spacing w:val="-4"/>
          <w:sz w:val="23"/>
          <w:szCs w:val="23"/>
        </w:rPr>
        <w:t>l</w:t>
      </w:r>
      <w:r w:rsidRPr="004C46DA">
        <w:rPr>
          <w:rFonts w:ascii="Arial" w:eastAsia="Arial" w:hAnsi="Arial" w:cs="Arial"/>
          <w:sz w:val="23"/>
          <w:szCs w:val="23"/>
        </w:rPr>
        <w:t>d</w:t>
      </w:r>
      <w:r w:rsidRPr="004C46DA">
        <w:rPr>
          <w:rFonts w:ascii="Arial" w:eastAsia="Arial" w:hAnsi="Arial" w:cs="Arial"/>
          <w:spacing w:val="-6"/>
          <w:sz w:val="23"/>
          <w:szCs w:val="23"/>
        </w:rPr>
        <w:t>r</w:t>
      </w:r>
      <w:r w:rsidRPr="004C46DA">
        <w:rPr>
          <w:rFonts w:ascii="Arial" w:eastAsia="Arial" w:hAnsi="Arial" w:cs="Arial"/>
          <w:spacing w:val="4"/>
          <w:sz w:val="23"/>
          <w:szCs w:val="23"/>
        </w:rPr>
        <w:t>e</w:t>
      </w:r>
      <w:r w:rsidRPr="004C46DA">
        <w:rPr>
          <w:rFonts w:ascii="Arial" w:eastAsia="Arial" w:hAnsi="Arial" w:cs="Arial"/>
          <w:sz w:val="23"/>
          <w:szCs w:val="23"/>
        </w:rPr>
        <w:t>n,</w:t>
      </w:r>
      <w:r w:rsidRPr="004C46DA">
        <w:rPr>
          <w:rFonts w:ascii="Arial" w:eastAsia="Arial" w:hAnsi="Arial" w:cs="Arial"/>
          <w:spacing w:val="10"/>
          <w:sz w:val="23"/>
          <w:szCs w:val="23"/>
        </w:rPr>
        <w:t xml:space="preserve"> </w:t>
      </w:r>
      <w:r w:rsidRPr="004C46DA">
        <w:rPr>
          <w:rFonts w:ascii="Arial" w:eastAsia="Arial" w:hAnsi="Arial" w:cs="Arial"/>
          <w:spacing w:val="-6"/>
          <w:sz w:val="23"/>
          <w:szCs w:val="23"/>
        </w:rPr>
        <w:t>y</w:t>
      </w:r>
      <w:r w:rsidRPr="004C46DA">
        <w:rPr>
          <w:rFonts w:ascii="Arial" w:eastAsia="Arial" w:hAnsi="Arial" w:cs="Arial"/>
          <w:spacing w:val="4"/>
          <w:sz w:val="23"/>
          <w:szCs w:val="23"/>
        </w:rPr>
        <w:t>o</w:t>
      </w:r>
      <w:r w:rsidRPr="004C46DA">
        <w:rPr>
          <w:rFonts w:ascii="Arial" w:eastAsia="Arial" w:hAnsi="Arial" w:cs="Arial"/>
          <w:sz w:val="23"/>
          <w:szCs w:val="23"/>
        </w:rPr>
        <w:t>ung</w:t>
      </w:r>
      <w:r w:rsidRPr="004C46DA">
        <w:rPr>
          <w:rFonts w:ascii="Arial" w:eastAsia="Arial" w:hAnsi="Arial" w:cs="Arial"/>
          <w:spacing w:val="9"/>
          <w:sz w:val="23"/>
          <w:szCs w:val="23"/>
        </w:rPr>
        <w:t xml:space="preserve"> </w:t>
      </w:r>
      <w:r w:rsidRPr="004C46DA">
        <w:rPr>
          <w:rFonts w:ascii="Arial" w:eastAsia="Arial" w:hAnsi="Arial" w:cs="Arial"/>
          <w:sz w:val="23"/>
          <w:szCs w:val="23"/>
        </w:rPr>
        <w:t>p</w:t>
      </w:r>
      <w:r w:rsidRPr="004C46DA">
        <w:rPr>
          <w:rFonts w:ascii="Arial" w:eastAsia="Arial" w:hAnsi="Arial" w:cs="Arial"/>
          <w:spacing w:val="4"/>
          <w:sz w:val="23"/>
          <w:szCs w:val="23"/>
        </w:rPr>
        <w:t>e</w:t>
      </w:r>
      <w:r w:rsidRPr="004C46DA">
        <w:rPr>
          <w:rFonts w:ascii="Arial" w:eastAsia="Arial" w:hAnsi="Arial" w:cs="Arial"/>
          <w:sz w:val="23"/>
          <w:szCs w:val="23"/>
        </w:rPr>
        <w:t>op</w:t>
      </w:r>
      <w:r w:rsidRPr="004C46DA">
        <w:rPr>
          <w:rFonts w:ascii="Arial" w:eastAsia="Arial" w:hAnsi="Arial" w:cs="Arial"/>
          <w:spacing w:val="-4"/>
          <w:sz w:val="23"/>
          <w:szCs w:val="23"/>
        </w:rPr>
        <w:t>l</w:t>
      </w:r>
      <w:r w:rsidRPr="004C46DA">
        <w:rPr>
          <w:rFonts w:ascii="Arial" w:eastAsia="Arial" w:hAnsi="Arial" w:cs="Arial"/>
          <w:sz w:val="23"/>
          <w:szCs w:val="23"/>
        </w:rPr>
        <w:t>e</w:t>
      </w:r>
      <w:r w:rsidRPr="004C46DA">
        <w:rPr>
          <w:rFonts w:ascii="Arial" w:eastAsia="Arial" w:hAnsi="Arial" w:cs="Arial"/>
          <w:spacing w:val="10"/>
          <w:sz w:val="23"/>
          <w:szCs w:val="23"/>
        </w:rPr>
        <w:t xml:space="preserve"> </w:t>
      </w:r>
      <w:r w:rsidRPr="004C46DA">
        <w:rPr>
          <w:rFonts w:ascii="Arial" w:eastAsia="Arial" w:hAnsi="Arial" w:cs="Arial"/>
          <w:sz w:val="23"/>
          <w:szCs w:val="23"/>
        </w:rPr>
        <w:t>and</w:t>
      </w:r>
      <w:r w:rsidRPr="004C46DA">
        <w:rPr>
          <w:rFonts w:ascii="Arial" w:eastAsia="Arial" w:hAnsi="Arial" w:cs="Arial"/>
          <w:spacing w:val="7"/>
          <w:sz w:val="23"/>
          <w:szCs w:val="23"/>
        </w:rPr>
        <w:t xml:space="preserve"> </w:t>
      </w:r>
      <w:r w:rsidRPr="004C46DA">
        <w:rPr>
          <w:rFonts w:ascii="Arial" w:eastAsia="Arial" w:hAnsi="Arial" w:cs="Arial"/>
          <w:spacing w:val="2"/>
          <w:sz w:val="23"/>
          <w:szCs w:val="23"/>
        </w:rPr>
        <w:t>t</w:t>
      </w:r>
      <w:r w:rsidRPr="004C46DA">
        <w:rPr>
          <w:rFonts w:ascii="Arial" w:eastAsia="Arial" w:hAnsi="Arial" w:cs="Arial"/>
          <w:sz w:val="23"/>
          <w:szCs w:val="23"/>
        </w:rPr>
        <w:t>he</w:t>
      </w:r>
      <w:r w:rsidRPr="004C46DA">
        <w:rPr>
          <w:rFonts w:ascii="Arial" w:eastAsia="Arial" w:hAnsi="Arial" w:cs="Arial"/>
          <w:spacing w:val="-4"/>
          <w:sz w:val="23"/>
          <w:szCs w:val="23"/>
        </w:rPr>
        <w:t>i</w:t>
      </w:r>
      <w:r w:rsidRPr="004C46DA">
        <w:rPr>
          <w:rFonts w:ascii="Arial" w:eastAsia="Arial" w:hAnsi="Arial" w:cs="Arial"/>
          <w:sz w:val="23"/>
          <w:szCs w:val="23"/>
        </w:rPr>
        <w:t>r</w:t>
      </w:r>
      <w:r w:rsidRPr="004C46DA">
        <w:rPr>
          <w:rFonts w:ascii="Arial" w:eastAsia="Arial" w:hAnsi="Arial" w:cs="Arial"/>
          <w:spacing w:val="2"/>
          <w:sz w:val="23"/>
          <w:szCs w:val="23"/>
        </w:rPr>
        <w:t xml:space="preserve"> </w:t>
      </w:r>
      <w:r w:rsidRPr="004C46DA">
        <w:rPr>
          <w:rFonts w:ascii="Arial" w:eastAsia="Arial" w:hAnsi="Arial" w:cs="Arial"/>
          <w:spacing w:val="2"/>
          <w:w w:val="101"/>
          <w:sz w:val="23"/>
          <w:szCs w:val="23"/>
        </w:rPr>
        <w:t>f</w:t>
      </w:r>
      <w:r w:rsidRPr="004C46DA">
        <w:rPr>
          <w:rFonts w:ascii="Arial" w:eastAsia="Arial" w:hAnsi="Arial" w:cs="Arial"/>
          <w:spacing w:val="4"/>
          <w:w w:val="101"/>
          <w:sz w:val="23"/>
          <w:szCs w:val="23"/>
        </w:rPr>
        <w:t>a</w:t>
      </w:r>
      <w:r w:rsidRPr="004C46DA">
        <w:rPr>
          <w:rFonts w:ascii="Arial" w:eastAsia="Arial" w:hAnsi="Arial" w:cs="Arial"/>
          <w:spacing w:val="2"/>
          <w:w w:val="101"/>
          <w:sz w:val="23"/>
          <w:szCs w:val="23"/>
        </w:rPr>
        <w:t>m</w:t>
      </w:r>
      <w:r w:rsidRPr="004C46DA">
        <w:rPr>
          <w:rFonts w:ascii="Arial" w:eastAsia="Arial" w:hAnsi="Arial" w:cs="Arial"/>
          <w:spacing w:val="1"/>
          <w:w w:val="101"/>
          <w:sz w:val="23"/>
          <w:szCs w:val="23"/>
        </w:rPr>
        <w:t>i</w:t>
      </w:r>
      <w:r w:rsidRPr="004C46DA">
        <w:rPr>
          <w:rFonts w:ascii="Arial" w:eastAsia="Arial" w:hAnsi="Arial" w:cs="Arial"/>
          <w:spacing w:val="-4"/>
          <w:w w:val="101"/>
          <w:sz w:val="23"/>
          <w:szCs w:val="23"/>
        </w:rPr>
        <w:t>li</w:t>
      </w:r>
      <w:r w:rsidRPr="004C46DA">
        <w:rPr>
          <w:rFonts w:ascii="Arial" w:eastAsia="Arial" w:hAnsi="Arial" w:cs="Arial"/>
          <w:w w:val="101"/>
          <w:sz w:val="23"/>
          <w:szCs w:val="23"/>
        </w:rPr>
        <w:t>es</w:t>
      </w:r>
    </w:p>
    <w:p w:rsidR="00B206B3" w:rsidRPr="004C46DA" w:rsidRDefault="004C46DA" w:rsidP="00AB54DE">
      <w:pPr>
        <w:pStyle w:val="ListParagraph"/>
        <w:numPr>
          <w:ilvl w:val="0"/>
          <w:numId w:val="10"/>
        </w:numPr>
        <w:spacing w:before="30" w:after="0" w:line="240" w:lineRule="auto"/>
        <w:ind w:right="-20"/>
        <w:jc w:val="both"/>
        <w:rPr>
          <w:rFonts w:ascii="Arial" w:eastAsia="Arial" w:hAnsi="Arial" w:cs="Arial"/>
          <w:sz w:val="23"/>
          <w:szCs w:val="23"/>
        </w:rPr>
      </w:pPr>
      <w:r w:rsidRPr="004C46DA">
        <w:rPr>
          <w:rFonts w:ascii="Arial" w:eastAsia="Arial" w:hAnsi="Arial" w:cs="Arial"/>
          <w:sz w:val="23"/>
          <w:szCs w:val="23"/>
        </w:rPr>
        <w:t>Develop a k</w:t>
      </w:r>
      <w:r w:rsidR="00B67A37" w:rsidRPr="004C46DA">
        <w:rPr>
          <w:rFonts w:ascii="Arial" w:eastAsia="Arial" w:hAnsi="Arial" w:cs="Arial"/>
          <w:sz w:val="23"/>
          <w:szCs w:val="23"/>
        </w:rPr>
        <w:t>n</w:t>
      </w:r>
      <w:r w:rsidR="00B67A37" w:rsidRPr="004C46DA">
        <w:rPr>
          <w:rFonts w:ascii="Arial" w:eastAsia="Arial" w:hAnsi="Arial" w:cs="Arial"/>
          <w:spacing w:val="4"/>
          <w:sz w:val="23"/>
          <w:szCs w:val="23"/>
        </w:rPr>
        <w:t>o</w:t>
      </w:r>
      <w:r w:rsidR="00B67A37" w:rsidRPr="004C46DA">
        <w:rPr>
          <w:rFonts w:ascii="Arial" w:eastAsia="Arial" w:hAnsi="Arial" w:cs="Arial"/>
          <w:sz w:val="23"/>
          <w:szCs w:val="23"/>
        </w:rPr>
        <w:t>w</w:t>
      </w:r>
      <w:r w:rsidR="00B67A37" w:rsidRPr="004C46DA">
        <w:rPr>
          <w:rFonts w:ascii="Arial" w:eastAsia="Arial" w:hAnsi="Arial" w:cs="Arial"/>
          <w:spacing w:val="-9"/>
          <w:sz w:val="23"/>
          <w:szCs w:val="23"/>
        </w:rPr>
        <w:t>l</w:t>
      </w:r>
      <w:r w:rsidR="00B67A37" w:rsidRPr="004C46DA">
        <w:rPr>
          <w:rFonts w:ascii="Arial" w:eastAsia="Arial" w:hAnsi="Arial" w:cs="Arial"/>
          <w:spacing w:val="4"/>
          <w:sz w:val="23"/>
          <w:szCs w:val="23"/>
        </w:rPr>
        <w:t>e</w:t>
      </w:r>
      <w:r w:rsidR="00B67A37" w:rsidRPr="004C46DA">
        <w:rPr>
          <w:rFonts w:ascii="Arial" w:eastAsia="Arial" w:hAnsi="Arial" w:cs="Arial"/>
          <w:sz w:val="23"/>
          <w:szCs w:val="23"/>
        </w:rPr>
        <w:t>dge</w:t>
      </w:r>
      <w:r w:rsidR="00B67A37" w:rsidRPr="004C46DA">
        <w:rPr>
          <w:rFonts w:ascii="Arial" w:eastAsia="Arial" w:hAnsi="Arial" w:cs="Arial"/>
          <w:spacing w:val="4"/>
          <w:sz w:val="23"/>
          <w:szCs w:val="23"/>
        </w:rPr>
        <w:t>a</w:t>
      </w:r>
      <w:r w:rsidR="00B67A37" w:rsidRPr="004C46DA">
        <w:rPr>
          <w:rFonts w:ascii="Arial" w:eastAsia="Arial" w:hAnsi="Arial" w:cs="Arial"/>
          <w:sz w:val="23"/>
          <w:szCs w:val="23"/>
        </w:rPr>
        <w:t>b</w:t>
      </w:r>
      <w:r w:rsidR="00B67A37" w:rsidRPr="004C46DA">
        <w:rPr>
          <w:rFonts w:ascii="Arial" w:eastAsia="Arial" w:hAnsi="Arial" w:cs="Arial"/>
          <w:spacing w:val="-4"/>
          <w:sz w:val="23"/>
          <w:szCs w:val="23"/>
        </w:rPr>
        <w:t>l</w:t>
      </w:r>
      <w:r w:rsidR="00B67A37" w:rsidRPr="004C46DA">
        <w:rPr>
          <w:rFonts w:ascii="Arial" w:eastAsia="Arial" w:hAnsi="Arial" w:cs="Arial"/>
          <w:sz w:val="23"/>
          <w:szCs w:val="23"/>
        </w:rPr>
        <w:t>e,</w:t>
      </w:r>
      <w:r w:rsidR="00B67A37" w:rsidRPr="004C46DA">
        <w:rPr>
          <w:rFonts w:ascii="Arial" w:eastAsia="Arial" w:hAnsi="Arial" w:cs="Arial"/>
          <w:spacing w:val="17"/>
          <w:sz w:val="23"/>
          <w:szCs w:val="23"/>
        </w:rPr>
        <w:t xml:space="preserve"> </w:t>
      </w:r>
      <w:r w:rsidR="00B67A37" w:rsidRPr="004C46DA">
        <w:rPr>
          <w:rFonts w:ascii="Arial" w:eastAsia="Arial" w:hAnsi="Arial" w:cs="Arial"/>
          <w:sz w:val="23"/>
          <w:szCs w:val="23"/>
        </w:rPr>
        <w:t>d</w:t>
      </w:r>
      <w:r w:rsidR="00B67A37" w:rsidRPr="004C46DA">
        <w:rPr>
          <w:rFonts w:ascii="Arial" w:eastAsia="Arial" w:hAnsi="Arial" w:cs="Arial"/>
          <w:spacing w:val="4"/>
          <w:sz w:val="23"/>
          <w:szCs w:val="23"/>
        </w:rPr>
        <w:t>e</w:t>
      </w:r>
      <w:r w:rsidR="00B67A37" w:rsidRPr="004C46DA">
        <w:rPr>
          <w:rFonts w:ascii="Arial" w:eastAsia="Arial" w:hAnsi="Arial" w:cs="Arial"/>
          <w:sz w:val="23"/>
          <w:szCs w:val="23"/>
        </w:rPr>
        <w:t>d</w:t>
      </w:r>
      <w:r w:rsidR="00B67A37" w:rsidRPr="004C46DA">
        <w:rPr>
          <w:rFonts w:ascii="Arial" w:eastAsia="Arial" w:hAnsi="Arial" w:cs="Arial"/>
          <w:spacing w:val="-4"/>
          <w:sz w:val="23"/>
          <w:szCs w:val="23"/>
        </w:rPr>
        <w:t>i</w:t>
      </w:r>
      <w:r w:rsidR="00B67A37" w:rsidRPr="004C46DA">
        <w:rPr>
          <w:rFonts w:ascii="Arial" w:eastAsia="Arial" w:hAnsi="Arial" w:cs="Arial"/>
          <w:spacing w:val="3"/>
          <w:sz w:val="23"/>
          <w:szCs w:val="23"/>
        </w:rPr>
        <w:t>c</w:t>
      </w:r>
      <w:r w:rsidR="00B67A37" w:rsidRPr="004C46DA">
        <w:rPr>
          <w:rFonts w:ascii="Arial" w:eastAsia="Arial" w:hAnsi="Arial" w:cs="Arial"/>
          <w:sz w:val="23"/>
          <w:szCs w:val="23"/>
        </w:rPr>
        <w:t>a</w:t>
      </w:r>
      <w:r w:rsidR="00B67A37" w:rsidRPr="004C46DA">
        <w:rPr>
          <w:rFonts w:ascii="Arial" w:eastAsia="Arial" w:hAnsi="Arial" w:cs="Arial"/>
          <w:spacing w:val="2"/>
          <w:sz w:val="23"/>
          <w:szCs w:val="23"/>
        </w:rPr>
        <w:t>t</w:t>
      </w:r>
      <w:r w:rsidR="00B67A37" w:rsidRPr="004C46DA">
        <w:rPr>
          <w:rFonts w:ascii="Arial" w:eastAsia="Arial" w:hAnsi="Arial" w:cs="Arial"/>
          <w:spacing w:val="-5"/>
          <w:sz w:val="23"/>
          <w:szCs w:val="23"/>
        </w:rPr>
        <w:t>e</w:t>
      </w:r>
      <w:r w:rsidR="00B67A37" w:rsidRPr="004C46DA">
        <w:rPr>
          <w:rFonts w:ascii="Arial" w:eastAsia="Arial" w:hAnsi="Arial" w:cs="Arial"/>
          <w:sz w:val="23"/>
          <w:szCs w:val="23"/>
        </w:rPr>
        <w:t>d</w:t>
      </w:r>
      <w:r w:rsidR="00B67A37" w:rsidRPr="004C46DA">
        <w:rPr>
          <w:rFonts w:ascii="Arial" w:eastAsia="Arial" w:hAnsi="Arial" w:cs="Arial"/>
          <w:spacing w:val="13"/>
          <w:sz w:val="23"/>
          <w:szCs w:val="23"/>
        </w:rPr>
        <w:t xml:space="preserve"> </w:t>
      </w:r>
      <w:r w:rsidR="00B67A37" w:rsidRPr="004C46DA">
        <w:rPr>
          <w:rFonts w:ascii="Arial" w:eastAsia="Arial" w:hAnsi="Arial" w:cs="Arial"/>
          <w:sz w:val="23"/>
          <w:szCs w:val="23"/>
        </w:rPr>
        <w:t>p</w:t>
      </w:r>
      <w:r w:rsidR="00B67A37" w:rsidRPr="004C46DA">
        <w:rPr>
          <w:rFonts w:ascii="Arial" w:eastAsia="Arial" w:hAnsi="Arial" w:cs="Arial"/>
          <w:spacing w:val="-1"/>
          <w:sz w:val="23"/>
          <w:szCs w:val="23"/>
        </w:rPr>
        <w:t>r</w:t>
      </w:r>
      <w:r w:rsidR="00B67A37" w:rsidRPr="004C46DA">
        <w:rPr>
          <w:rFonts w:ascii="Arial" w:eastAsia="Arial" w:hAnsi="Arial" w:cs="Arial"/>
          <w:sz w:val="23"/>
          <w:szCs w:val="23"/>
        </w:rPr>
        <w:t>o</w:t>
      </w:r>
      <w:r w:rsidR="00B67A37" w:rsidRPr="004C46DA">
        <w:rPr>
          <w:rFonts w:ascii="Arial" w:eastAsia="Arial" w:hAnsi="Arial" w:cs="Arial"/>
          <w:spacing w:val="2"/>
          <w:sz w:val="23"/>
          <w:szCs w:val="23"/>
        </w:rPr>
        <w:t>f</w:t>
      </w:r>
      <w:r w:rsidR="00B67A37" w:rsidRPr="004C46DA">
        <w:rPr>
          <w:rFonts w:ascii="Arial" w:eastAsia="Arial" w:hAnsi="Arial" w:cs="Arial"/>
          <w:spacing w:val="-5"/>
          <w:sz w:val="23"/>
          <w:szCs w:val="23"/>
        </w:rPr>
        <w:t>e</w:t>
      </w:r>
      <w:r w:rsidR="00B67A37" w:rsidRPr="004C46DA">
        <w:rPr>
          <w:rFonts w:ascii="Arial" w:eastAsia="Arial" w:hAnsi="Arial" w:cs="Arial"/>
          <w:spacing w:val="-1"/>
          <w:sz w:val="23"/>
          <w:szCs w:val="23"/>
        </w:rPr>
        <w:t>s</w:t>
      </w:r>
      <w:r w:rsidR="00B67A37" w:rsidRPr="004C46DA">
        <w:rPr>
          <w:rFonts w:ascii="Arial" w:eastAsia="Arial" w:hAnsi="Arial" w:cs="Arial"/>
          <w:spacing w:val="8"/>
          <w:sz w:val="23"/>
          <w:szCs w:val="23"/>
        </w:rPr>
        <w:t>s</w:t>
      </w:r>
      <w:r w:rsidR="00B67A37" w:rsidRPr="004C46DA">
        <w:rPr>
          <w:rFonts w:ascii="Arial" w:eastAsia="Arial" w:hAnsi="Arial" w:cs="Arial"/>
          <w:spacing w:val="-9"/>
          <w:sz w:val="23"/>
          <w:szCs w:val="23"/>
        </w:rPr>
        <w:t>i</w:t>
      </w:r>
      <w:r w:rsidR="00B67A37" w:rsidRPr="004C46DA">
        <w:rPr>
          <w:rFonts w:ascii="Arial" w:eastAsia="Arial" w:hAnsi="Arial" w:cs="Arial"/>
          <w:spacing w:val="4"/>
          <w:sz w:val="23"/>
          <w:szCs w:val="23"/>
        </w:rPr>
        <w:t>o</w:t>
      </w:r>
      <w:r w:rsidR="00B67A37" w:rsidRPr="004C46DA">
        <w:rPr>
          <w:rFonts w:ascii="Arial" w:eastAsia="Arial" w:hAnsi="Arial" w:cs="Arial"/>
          <w:sz w:val="23"/>
          <w:szCs w:val="23"/>
        </w:rPr>
        <w:t>nal</w:t>
      </w:r>
      <w:r w:rsidR="00B67A37" w:rsidRPr="004C46DA">
        <w:rPr>
          <w:rFonts w:ascii="Arial" w:eastAsia="Arial" w:hAnsi="Arial" w:cs="Arial"/>
          <w:spacing w:val="7"/>
          <w:sz w:val="23"/>
          <w:szCs w:val="23"/>
        </w:rPr>
        <w:t xml:space="preserve"> </w:t>
      </w:r>
      <w:r w:rsidR="00B67A37" w:rsidRPr="004C46DA">
        <w:rPr>
          <w:rFonts w:ascii="Arial" w:eastAsia="Arial" w:hAnsi="Arial" w:cs="Arial"/>
          <w:spacing w:val="4"/>
          <w:w w:val="101"/>
          <w:sz w:val="23"/>
          <w:szCs w:val="23"/>
        </w:rPr>
        <w:t>w</w:t>
      </w:r>
      <w:r w:rsidR="00B67A37" w:rsidRPr="004C46DA">
        <w:rPr>
          <w:rFonts w:ascii="Arial" w:eastAsia="Arial" w:hAnsi="Arial" w:cs="Arial"/>
          <w:w w:val="101"/>
          <w:sz w:val="23"/>
          <w:szCs w:val="23"/>
        </w:rPr>
        <w:t>o</w:t>
      </w:r>
      <w:r w:rsidR="00B67A37" w:rsidRPr="004C46DA">
        <w:rPr>
          <w:rFonts w:ascii="Arial" w:eastAsia="Arial" w:hAnsi="Arial" w:cs="Arial"/>
          <w:spacing w:val="-6"/>
          <w:w w:val="101"/>
          <w:sz w:val="23"/>
          <w:szCs w:val="23"/>
        </w:rPr>
        <w:t>r</w:t>
      </w:r>
      <w:r w:rsidR="00B67A37" w:rsidRPr="004C46DA">
        <w:rPr>
          <w:rFonts w:ascii="Arial" w:eastAsia="Arial" w:hAnsi="Arial" w:cs="Arial"/>
          <w:spacing w:val="3"/>
          <w:w w:val="101"/>
          <w:sz w:val="23"/>
          <w:szCs w:val="23"/>
        </w:rPr>
        <w:t>k</w:t>
      </w:r>
      <w:r w:rsidR="00B67A37" w:rsidRPr="004C46DA">
        <w:rPr>
          <w:rFonts w:ascii="Arial" w:eastAsia="Arial" w:hAnsi="Arial" w:cs="Arial"/>
          <w:spacing w:val="2"/>
          <w:w w:val="101"/>
          <w:sz w:val="23"/>
          <w:szCs w:val="23"/>
        </w:rPr>
        <w:t>f</w:t>
      </w:r>
      <w:r w:rsidR="00B67A37" w:rsidRPr="004C46DA">
        <w:rPr>
          <w:rFonts w:ascii="Arial" w:eastAsia="Arial" w:hAnsi="Arial" w:cs="Arial"/>
          <w:spacing w:val="4"/>
          <w:w w:val="101"/>
          <w:sz w:val="23"/>
          <w:szCs w:val="23"/>
        </w:rPr>
        <w:t>o</w:t>
      </w:r>
      <w:r w:rsidR="00B67A37" w:rsidRPr="004C46DA">
        <w:rPr>
          <w:rFonts w:ascii="Arial" w:eastAsia="Arial" w:hAnsi="Arial" w:cs="Arial"/>
          <w:spacing w:val="-6"/>
          <w:w w:val="101"/>
          <w:sz w:val="23"/>
          <w:szCs w:val="23"/>
        </w:rPr>
        <w:t>r</w:t>
      </w:r>
      <w:r w:rsidR="00B67A37" w:rsidRPr="004C46DA">
        <w:rPr>
          <w:rFonts w:ascii="Arial" w:eastAsia="Arial" w:hAnsi="Arial" w:cs="Arial"/>
          <w:spacing w:val="3"/>
          <w:w w:val="101"/>
          <w:sz w:val="23"/>
          <w:szCs w:val="23"/>
        </w:rPr>
        <w:t>c</w:t>
      </w:r>
      <w:r w:rsidR="00B67A37" w:rsidRPr="004C46DA">
        <w:rPr>
          <w:rFonts w:ascii="Arial" w:eastAsia="Arial" w:hAnsi="Arial" w:cs="Arial"/>
          <w:w w:val="101"/>
          <w:sz w:val="23"/>
          <w:szCs w:val="23"/>
        </w:rPr>
        <w:t>e</w:t>
      </w:r>
      <w:r w:rsidR="00B206B3" w:rsidRPr="004C46DA">
        <w:rPr>
          <w:rFonts w:ascii="Arial" w:eastAsia="Arial" w:hAnsi="Arial" w:cs="Arial"/>
          <w:sz w:val="23"/>
          <w:szCs w:val="23"/>
        </w:rPr>
        <w:t xml:space="preserve"> </w:t>
      </w:r>
    </w:p>
    <w:p w:rsidR="00B67A37" w:rsidRPr="004C46DA" w:rsidRDefault="00B206B3" w:rsidP="00AB54DE">
      <w:pPr>
        <w:pStyle w:val="ListParagraph"/>
        <w:numPr>
          <w:ilvl w:val="0"/>
          <w:numId w:val="10"/>
        </w:numPr>
        <w:spacing w:before="30" w:after="0" w:line="240" w:lineRule="auto"/>
        <w:ind w:right="-20"/>
        <w:jc w:val="both"/>
        <w:rPr>
          <w:rFonts w:ascii="Arial" w:eastAsia="Arial" w:hAnsi="Arial" w:cs="Arial"/>
          <w:sz w:val="23"/>
          <w:szCs w:val="23"/>
        </w:rPr>
      </w:pPr>
      <w:r w:rsidRPr="004C46DA">
        <w:rPr>
          <w:rFonts w:ascii="Arial" w:eastAsia="Arial" w:hAnsi="Arial" w:cs="Arial"/>
          <w:sz w:val="23"/>
          <w:szCs w:val="23"/>
        </w:rPr>
        <w:t>Re</w:t>
      </w:r>
      <w:r w:rsidRPr="004C46DA">
        <w:rPr>
          <w:rFonts w:ascii="Arial" w:eastAsia="Arial" w:hAnsi="Arial" w:cs="Arial"/>
          <w:spacing w:val="8"/>
          <w:sz w:val="23"/>
          <w:szCs w:val="23"/>
        </w:rPr>
        <w:t>c</w:t>
      </w:r>
      <w:r w:rsidRPr="004C46DA">
        <w:rPr>
          <w:rFonts w:ascii="Arial" w:eastAsia="Arial" w:hAnsi="Arial" w:cs="Arial"/>
          <w:spacing w:val="-6"/>
          <w:sz w:val="23"/>
          <w:szCs w:val="23"/>
        </w:rPr>
        <w:t>r</w:t>
      </w:r>
      <w:r w:rsidRPr="004C46DA">
        <w:rPr>
          <w:rFonts w:ascii="Arial" w:eastAsia="Arial" w:hAnsi="Arial" w:cs="Arial"/>
          <w:sz w:val="23"/>
          <w:szCs w:val="23"/>
        </w:rPr>
        <w:t>u</w:t>
      </w:r>
      <w:r w:rsidRPr="004C46DA">
        <w:rPr>
          <w:rFonts w:ascii="Arial" w:eastAsia="Arial" w:hAnsi="Arial" w:cs="Arial"/>
          <w:spacing w:val="-4"/>
          <w:sz w:val="23"/>
          <w:szCs w:val="23"/>
        </w:rPr>
        <w:t>i</w:t>
      </w:r>
      <w:r w:rsidRPr="004C46DA">
        <w:rPr>
          <w:rFonts w:ascii="Arial" w:eastAsia="Arial" w:hAnsi="Arial" w:cs="Arial"/>
          <w:sz w:val="23"/>
          <w:szCs w:val="23"/>
        </w:rPr>
        <w:t>t</w:t>
      </w:r>
      <w:r w:rsidRPr="004C46DA">
        <w:rPr>
          <w:rFonts w:ascii="Arial" w:eastAsia="Arial" w:hAnsi="Arial" w:cs="Arial"/>
          <w:spacing w:val="8"/>
          <w:sz w:val="23"/>
          <w:szCs w:val="23"/>
        </w:rPr>
        <w:t xml:space="preserve"> </w:t>
      </w:r>
      <w:r w:rsidRPr="004C46DA">
        <w:rPr>
          <w:rFonts w:ascii="Arial" w:eastAsia="Arial" w:hAnsi="Arial" w:cs="Arial"/>
          <w:spacing w:val="4"/>
          <w:sz w:val="23"/>
          <w:szCs w:val="23"/>
        </w:rPr>
        <w:t>a</w:t>
      </w:r>
      <w:r w:rsidRPr="004C46DA">
        <w:rPr>
          <w:rFonts w:ascii="Arial" w:eastAsia="Arial" w:hAnsi="Arial" w:cs="Arial"/>
          <w:sz w:val="23"/>
          <w:szCs w:val="23"/>
        </w:rPr>
        <w:t>nd</w:t>
      </w:r>
      <w:r w:rsidRPr="004C46DA">
        <w:rPr>
          <w:rFonts w:ascii="Arial" w:eastAsia="Arial" w:hAnsi="Arial" w:cs="Arial"/>
          <w:spacing w:val="7"/>
          <w:sz w:val="23"/>
          <w:szCs w:val="23"/>
        </w:rPr>
        <w:t xml:space="preserve"> </w:t>
      </w:r>
      <w:r w:rsidRPr="004C46DA">
        <w:rPr>
          <w:rFonts w:ascii="Arial" w:eastAsia="Arial" w:hAnsi="Arial" w:cs="Arial"/>
          <w:spacing w:val="-6"/>
          <w:sz w:val="23"/>
          <w:szCs w:val="23"/>
        </w:rPr>
        <w:t>r</w:t>
      </w:r>
      <w:r w:rsidRPr="004C46DA">
        <w:rPr>
          <w:rFonts w:ascii="Arial" w:eastAsia="Arial" w:hAnsi="Arial" w:cs="Arial"/>
          <w:spacing w:val="4"/>
          <w:sz w:val="23"/>
          <w:szCs w:val="23"/>
        </w:rPr>
        <w:t>e</w:t>
      </w:r>
      <w:r w:rsidRPr="004C46DA">
        <w:rPr>
          <w:rFonts w:ascii="Arial" w:eastAsia="Arial" w:hAnsi="Arial" w:cs="Arial"/>
          <w:spacing w:val="-2"/>
          <w:sz w:val="23"/>
          <w:szCs w:val="23"/>
        </w:rPr>
        <w:t>t</w:t>
      </w:r>
      <w:r w:rsidRPr="004C46DA">
        <w:rPr>
          <w:rFonts w:ascii="Arial" w:eastAsia="Arial" w:hAnsi="Arial" w:cs="Arial"/>
          <w:spacing w:val="4"/>
          <w:sz w:val="23"/>
          <w:szCs w:val="23"/>
        </w:rPr>
        <w:t>a</w:t>
      </w:r>
      <w:r w:rsidRPr="004C46DA">
        <w:rPr>
          <w:rFonts w:ascii="Arial" w:eastAsia="Arial" w:hAnsi="Arial" w:cs="Arial"/>
          <w:spacing w:val="-9"/>
          <w:sz w:val="23"/>
          <w:szCs w:val="23"/>
        </w:rPr>
        <w:t>i</w:t>
      </w:r>
      <w:r w:rsidRPr="004C46DA">
        <w:rPr>
          <w:rFonts w:ascii="Arial" w:eastAsia="Arial" w:hAnsi="Arial" w:cs="Arial"/>
          <w:sz w:val="23"/>
          <w:szCs w:val="23"/>
        </w:rPr>
        <w:t>n</w:t>
      </w:r>
      <w:r w:rsidRPr="004C46DA">
        <w:rPr>
          <w:rFonts w:ascii="Arial" w:eastAsia="Arial" w:hAnsi="Arial" w:cs="Arial"/>
          <w:spacing w:val="9"/>
          <w:sz w:val="23"/>
          <w:szCs w:val="23"/>
        </w:rPr>
        <w:t xml:space="preserve"> </w:t>
      </w:r>
      <w:r w:rsidRPr="004C46DA">
        <w:rPr>
          <w:rFonts w:ascii="Arial" w:eastAsia="Arial" w:hAnsi="Arial" w:cs="Arial"/>
          <w:sz w:val="23"/>
          <w:szCs w:val="23"/>
        </w:rPr>
        <w:t>a</w:t>
      </w:r>
      <w:r w:rsidRPr="004C46DA">
        <w:rPr>
          <w:rFonts w:ascii="Arial" w:eastAsia="Arial" w:hAnsi="Arial" w:cs="Arial"/>
          <w:spacing w:val="4"/>
          <w:sz w:val="23"/>
          <w:szCs w:val="23"/>
        </w:rPr>
        <w:t xml:space="preserve"> </w:t>
      </w:r>
      <w:r w:rsidRPr="004C46DA">
        <w:rPr>
          <w:rFonts w:ascii="Arial" w:eastAsia="Arial" w:hAnsi="Arial" w:cs="Arial"/>
          <w:sz w:val="23"/>
          <w:szCs w:val="23"/>
        </w:rPr>
        <w:t>wo</w:t>
      </w:r>
      <w:r w:rsidRPr="004C46DA">
        <w:rPr>
          <w:rFonts w:ascii="Arial" w:eastAsia="Arial" w:hAnsi="Arial" w:cs="Arial"/>
          <w:spacing w:val="-1"/>
          <w:sz w:val="23"/>
          <w:szCs w:val="23"/>
        </w:rPr>
        <w:t>rk</w:t>
      </w:r>
      <w:r w:rsidRPr="004C46DA">
        <w:rPr>
          <w:rFonts w:ascii="Arial" w:eastAsia="Arial" w:hAnsi="Arial" w:cs="Arial"/>
          <w:spacing w:val="2"/>
          <w:sz w:val="23"/>
          <w:szCs w:val="23"/>
        </w:rPr>
        <w:t>f</w:t>
      </w:r>
      <w:r w:rsidRPr="004C46DA">
        <w:rPr>
          <w:rFonts w:ascii="Arial" w:eastAsia="Arial" w:hAnsi="Arial" w:cs="Arial"/>
          <w:sz w:val="23"/>
          <w:szCs w:val="23"/>
        </w:rPr>
        <w:t>o</w:t>
      </w:r>
      <w:r w:rsidRPr="004C46DA">
        <w:rPr>
          <w:rFonts w:ascii="Arial" w:eastAsia="Arial" w:hAnsi="Arial" w:cs="Arial"/>
          <w:spacing w:val="-1"/>
          <w:sz w:val="23"/>
          <w:szCs w:val="23"/>
        </w:rPr>
        <w:t>r</w:t>
      </w:r>
      <w:r w:rsidRPr="004C46DA">
        <w:rPr>
          <w:rFonts w:ascii="Arial" w:eastAsia="Arial" w:hAnsi="Arial" w:cs="Arial"/>
          <w:spacing w:val="3"/>
          <w:sz w:val="23"/>
          <w:szCs w:val="23"/>
        </w:rPr>
        <w:t>c</w:t>
      </w:r>
      <w:r w:rsidRPr="004C46DA">
        <w:rPr>
          <w:rFonts w:ascii="Arial" w:eastAsia="Arial" w:hAnsi="Arial" w:cs="Arial"/>
          <w:sz w:val="23"/>
          <w:szCs w:val="23"/>
        </w:rPr>
        <w:t>e</w:t>
      </w:r>
      <w:r w:rsidRPr="004C46DA">
        <w:rPr>
          <w:rFonts w:ascii="Arial" w:eastAsia="Arial" w:hAnsi="Arial" w:cs="Arial"/>
          <w:spacing w:val="13"/>
          <w:sz w:val="23"/>
          <w:szCs w:val="23"/>
        </w:rPr>
        <w:t xml:space="preserve"> </w:t>
      </w:r>
      <w:r w:rsidRPr="004C46DA">
        <w:rPr>
          <w:rFonts w:ascii="Arial" w:eastAsia="Arial" w:hAnsi="Arial" w:cs="Arial"/>
          <w:sz w:val="23"/>
          <w:szCs w:val="23"/>
        </w:rPr>
        <w:t>of</w:t>
      </w:r>
      <w:r w:rsidRPr="004C46DA">
        <w:rPr>
          <w:rFonts w:ascii="Arial" w:eastAsia="Arial" w:hAnsi="Arial" w:cs="Arial"/>
          <w:spacing w:val="3"/>
          <w:sz w:val="23"/>
          <w:szCs w:val="23"/>
        </w:rPr>
        <w:t xml:space="preserve"> </w:t>
      </w:r>
      <w:r w:rsidRPr="004C46DA">
        <w:rPr>
          <w:rFonts w:ascii="Arial" w:eastAsia="Arial" w:hAnsi="Arial" w:cs="Arial"/>
          <w:spacing w:val="4"/>
          <w:sz w:val="23"/>
          <w:szCs w:val="23"/>
        </w:rPr>
        <w:t>p</w:t>
      </w:r>
      <w:r w:rsidRPr="004C46DA">
        <w:rPr>
          <w:rFonts w:ascii="Arial" w:eastAsia="Arial" w:hAnsi="Arial" w:cs="Arial"/>
          <w:spacing w:val="-6"/>
          <w:sz w:val="23"/>
          <w:szCs w:val="23"/>
        </w:rPr>
        <w:t>r</w:t>
      </w:r>
      <w:r w:rsidRPr="004C46DA">
        <w:rPr>
          <w:rFonts w:ascii="Arial" w:eastAsia="Arial" w:hAnsi="Arial" w:cs="Arial"/>
          <w:sz w:val="23"/>
          <w:szCs w:val="23"/>
        </w:rPr>
        <w:t>o</w:t>
      </w:r>
      <w:r w:rsidRPr="004C46DA">
        <w:rPr>
          <w:rFonts w:ascii="Arial" w:eastAsia="Arial" w:hAnsi="Arial" w:cs="Arial"/>
          <w:spacing w:val="4"/>
          <w:sz w:val="23"/>
          <w:szCs w:val="23"/>
        </w:rPr>
        <w:t>u</w:t>
      </w:r>
      <w:r w:rsidRPr="004C46DA">
        <w:rPr>
          <w:rFonts w:ascii="Arial" w:eastAsia="Arial" w:hAnsi="Arial" w:cs="Arial"/>
          <w:sz w:val="23"/>
          <w:szCs w:val="23"/>
        </w:rPr>
        <w:t>d, skilled,</w:t>
      </w:r>
      <w:r w:rsidRPr="004C46DA">
        <w:rPr>
          <w:rFonts w:ascii="Arial" w:eastAsia="Arial" w:hAnsi="Arial" w:cs="Arial"/>
          <w:spacing w:val="3"/>
          <w:sz w:val="23"/>
          <w:szCs w:val="23"/>
        </w:rPr>
        <w:t xml:space="preserve"> </w:t>
      </w:r>
      <w:r w:rsidRPr="004C46DA">
        <w:rPr>
          <w:rFonts w:ascii="Arial" w:eastAsia="Arial" w:hAnsi="Arial" w:cs="Arial"/>
          <w:spacing w:val="8"/>
          <w:sz w:val="23"/>
          <w:szCs w:val="23"/>
        </w:rPr>
        <w:t>c</w:t>
      </w:r>
      <w:r w:rsidRPr="004C46DA">
        <w:rPr>
          <w:rFonts w:ascii="Arial" w:eastAsia="Arial" w:hAnsi="Arial" w:cs="Arial"/>
          <w:sz w:val="23"/>
          <w:szCs w:val="23"/>
        </w:rPr>
        <w:t>o</w:t>
      </w:r>
      <w:r w:rsidRPr="004C46DA">
        <w:rPr>
          <w:rFonts w:ascii="Arial" w:eastAsia="Arial" w:hAnsi="Arial" w:cs="Arial"/>
          <w:spacing w:val="-2"/>
          <w:sz w:val="23"/>
          <w:szCs w:val="23"/>
        </w:rPr>
        <w:t>m</w:t>
      </w:r>
      <w:r w:rsidRPr="004C46DA">
        <w:rPr>
          <w:rFonts w:ascii="Arial" w:eastAsia="Arial" w:hAnsi="Arial" w:cs="Arial"/>
          <w:spacing w:val="-5"/>
          <w:sz w:val="23"/>
          <w:szCs w:val="23"/>
        </w:rPr>
        <w:t>p</w:t>
      </w:r>
      <w:r w:rsidRPr="004C46DA">
        <w:rPr>
          <w:rFonts w:ascii="Arial" w:eastAsia="Arial" w:hAnsi="Arial" w:cs="Arial"/>
          <w:sz w:val="23"/>
          <w:szCs w:val="23"/>
        </w:rPr>
        <w:t>e</w:t>
      </w:r>
      <w:r w:rsidRPr="004C46DA">
        <w:rPr>
          <w:rFonts w:ascii="Arial" w:eastAsia="Arial" w:hAnsi="Arial" w:cs="Arial"/>
          <w:spacing w:val="2"/>
          <w:sz w:val="23"/>
          <w:szCs w:val="23"/>
        </w:rPr>
        <w:t>t</w:t>
      </w:r>
      <w:r w:rsidRPr="004C46DA">
        <w:rPr>
          <w:rFonts w:ascii="Arial" w:eastAsia="Arial" w:hAnsi="Arial" w:cs="Arial"/>
          <w:sz w:val="23"/>
          <w:szCs w:val="23"/>
        </w:rPr>
        <w:t>ent</w:t>
      </w:r>
      <w:r w:rsidRPr="004C46DA">
        <w:rPr>
          <w:rFonts w:ascii="Arial" w:eastAsia="Arial" w:hAnsi="Arial" w:cs="Arial"/>
          <w:spacing w:val="16"/>
          <w:sz w:val="23"/>
          <w:szCs w:val="23"/>
        </w:rPr>
        <w:t xml:space="preserve"> </w:t>
      </w:r>
      <w:r w:rsidRPr="004C46DA">
        <w:rPr>
          <w:rFonts w:ascii="Arial" w:eastAsia="Arial" w:hAnsi="Arial" w:cs="Arial"/>
          <w:w w:val="101"/>
          <w:sz w:val="23"/>
          <w:szCs w:val="23"/>
        </w:rPr>
        <w:t>p</w:t>
      </w:r>
      <w:r w:rsidRPr="004C46DA">
        <w:rPr>
          <w:rFonts w:ascii="Arial" w:eastAsia="Arial" w:hAnsi="Arial" w:cs="Arial"/>
          <w:spacing w:val="-6"/>
          <w:w w:val="101"/>
          <w:sz w:val="23"/>
          <w:szCs w:val="23"/>
        </w:rPr>
        <w:t>r</w:t>
      </w:r>
      <w:r w:rsidRPr="004C46DA">
        <w:rPr>
          <w:rFonts w:ascii="Arial" w:eastAsia="Arial" w:hAnsi="Arial" w:cs="Arial"/>
          <w:spacing w:val="4"/>
          <w:w w:val="101"/>
          <w:sz w:val="23"/>
          <w:szCs w:val="23"/>
        </w:rPr>
        <w:t>o</w:t>
      </w:r>
      <w:r w:rsidRPr="004C46DA">
        <w:rPr>
          <w:rFonts w:ascii="Arial" w:eastAsia="Arial" w:hAnsi="Arial" w:cs="Arial"/>
          <w:spacing w:val="-2"/>
          <w:w w:val="101"/>
          <w:sz w:val="23"/>
          <w:szCs w:val="23"/>
        </w:rPr>
        <w:t>f</w:t>
      </w:r>
      <w:r w:rsidRPr="004C46DA">
        <w:rPr>
          <w:rFonts w:ascii="Arial" w:eastAsia="Arial" w:hAnsi="Arial" w:cs="Arial"/>
          <w:w w:val="101"/>
          <w:sz w:val="23"/>
          <w:szCs w:val="23"/>
        </w:rPr>
        <w:t>e</w:t>
      </w:r>
      <w:r w:rsidRPr="004C46DA">
        <w:rPr>
          <w:rFonts w:ascii="Arial" w:eastAsia="Arial" w:hAnsi="Arial" w:cs="Arial"/>
          <w:spacing w:val="-1"/>
          <w:w w:val="101"/>
          <w:sz w:val="23"/>
          <w:szCs w:val="23"/>
        </w:rPr>
        <w:t>s</w:t>
      </w:r>
      <w:r w:rsidRPr="004C46DA">
        <w:rPr>
          <w:rFonts w:ascii="Arial" w:eastAsia="Arial" w:hAnsi="Arial" w:cs="Arial"/>
          <w:spacing w:val="3"/>
          <w:w w:val="101"/>
          <w:sz w:val="23"/>
          <w:szCs w:val="23"/>
        </w:rPr>
        <w:t>s</w:t>
      </w:r>
      <w:r w:rsidRPr="004C46DA">
        <w:rPr>
          <w:rFonts w:ascii="Arial" w:eastAsia="Arial" w:hAnsi="Arial" w:cs="Arial"/>
          <w:spacing w:val="-4"/>
          <w:w w:val="101"/>
          <w:sz w:val="23"/>
          <w:szCs w:val="23"/>
        </w:rPr>
        <w:t>i</w:t>
      </w:r>
      <w:r w:rsidRPr="004C46DA">
        <w:rPr>
          <w:rFonts w:ascii="Arial" w:eastAsia="Arial" w:hAnsi="Arial" w:cs="Arial"/>
          <w:w w:val="101"/>
          <w:sz w:val="23"/>
          <w:szCs w:val="23"/>
        </w:rPr>
        <w:t>on</w:t>
      </w:r>
      <w:r w:rsidRPr="004C46DA">
        <w:rPr>
          <w:rFonts w:ascii="Arial" w:eastAsia="Arial" w:hAnsi="Arial" w:cs="Arial"/>
          <w:spacing w:val="4"/>
          <w:w w:val="101"/>
          <w:sz w:val="23"/>
          <w:szCs w:val="23"/>
        </w:rPr>
        <w:t>a</w:t>
      </w:r>
      <w:r w:rsidRPr="004C46DA">
        <w:rPr>
          <w:rFonts w:ascii="Arial" w:eastAsia="Arial" w:hAnsi="Arial" w:cs="Arial"/>
          <w:spacing w:val="-9"/>
          <w:w w:val="101"/>
          <w:sz w:val="23"/>
          <w:szCs w:val="23"/>
        </w:rPr>
        <w:t>l</w:t>
      </w:r>
      <w:r w:rsidRPr="004C46DA">
        <w:rPr>
          <w:rFonts w:ascii="Arial" w:eastAsia="Arial" w:hAnsi="Arial" w:cs="Arial"/>
          <w:w w:val="101"/>
          <w:sz w:val="23"/>
          <w:szCs w:val="23"/>
        </w:rPr>
        <w:t>s</w:t>
      </w:r>
    </w:p>
    <w:p w:rsidR="00B67A37" w:rsidRPr="004C46DA" w:rsidRDefault="00B67A37" w:rsidP="00AB54DE">
      <w:pPr>
        <w:pStyle w:val="ListParagraph"/>
        <w:numPr>
          <w:ilvl w:val="0"/>
          <w:numId w:val="10"/>
        </w:numPr>
        <w:spacing w:before="30" w:after="0" w:line="240" w:lineRule="auto"/>
        <w:ind w:right="-20"/>
        <w:jc w:val="both"/>
        <w:rPr>
          <w:rFonts w:ascii="Arial" w:eastAsia="Arial" w:hAnsi="Arial" w:cs="Arial"/>
          <w:sz w:val="23"/>
          <w:szCs w:val="23"/>
        </w:rPr>
      </w:pPr>
      <w:r w:rsidRPr="004C46DA">
        <w:rPr>
          <w:rFonts w:ascii="Arial" w:eastAsia="Arial" w:hAnsi="Arial" w:cs="Arial"/>
          <w:spacing w:val="3"/>
          <w:sz w:val="23"/>
          <w:szCs w:val="23"/>
        </w:rPr>
        <w:t>E</w:t>
      </w:r>
      <w:r w:rsidRPr="004C46DA">
        <w:rPr>
          <w:rFonts w:ascii="Arial" w:eastAsia="Arial" w:hAnsi="Arial" w:cs="Arial"/>
          <w:spacing w:val="-2"/>
          <w:sz w:val="23"/>
          <w:szCs w:val="23"/>
        </w:rPr>
        <w:t>m</w:t>
      </w:r>
      <w:r w:rsidRPr="004C46DA">
        <w:rPr>
          <w:rFonts w:ascii="Arial" w:eastAsia="Arial" w:hAnsi="Arial" w:cs="Arial"/>
          <w:sz w:val="23"/>
          <w:szCs w:val="23"/>
        </w:rPr>
        <w:t>b</w:t>
      </w:r>
      <w:r w:rsidRPr="004C46DA">
        <w:rPr>
          <w:rFonts w:ascii="Arial" w:eastAsia="Arial" w:hAnsi="Arial" w:cs="Arial"/>
          <w:spacing w:val="4"/>
          <w:sz w:val="23"/>
          <w:szCs w:val="23"/>
        </w:rPr>
        <w:t>e</w:t>
      </w:r>
      <w:r w:rsidRPr="004C46DA">
        <w:rPr>
          <w:rFonts w:ascii="Arial" w:eastAsia="Arial" w:hAnsi="Arial" w:cs="Arial"/>
          <w:sz w:val="23"/>
          <w:szCs w:val="23"/>
        </w:rPr>
        <w:t>d</w:t>
      </w:r>
      <w:r w:rsidRPr="004C46DA">
        <w:rPr>
          <w:rFonts w:ascii="Arial" w:eastAsia="Arial" w:hAnsi="Arial" w:cs="Arial"/>
          <w:spacing w:val="5"/>
          <w:sz w:val="23"/>
          <w:szCs w:val="23"/>
        </w:rPr>
        <w:t xml:space="preserve"> </w:t>
      </w:r>
      <w:r w:rsidRPr="004C46DA">
        <w:rPr>
          <w:rFonts w:ascii="Arial" w:eastAsia="Arial" w:hAnsi="Arial" w:cs="Arial"/>
          <w:spacing w:val="4"/>
          <w:sz w:val="23"/>
          <w:szCs w:val="23"/>
        </w:rPr>
        <w:t>e</w:t>
      </w:r>
      <w:r w:rsidRPr="004C46DA">
        <w:rPr>
          <w:rFonts w:ascii="Arial" w:eastAsia="Arial" w:hAnsi="Arial" w:cs="Arial"/>
          <w:spacing w:val="-2"/>
          <w:sz w:val="23"/>
          <w:szCs w:val="23"/>
        </w:rPr>
        <w:t>f</w:t>
      </w:r>
      <w:r w:rsidRPr="004C46DA">
        <w:rPr>
          <w:rFonts w:ascii="Arial" w:eastAsia="Arial" w:hAnsi="Arial" w:cs="Arial"/>
          <w:spacing w:val="2"/>
          <w:sz w:val="23"/>
          <w:szCs w:val="23"/>
        </w:rPr>
        <w:t>f</w:t>
      </w:r>
      <w:r w:rsidRPr="004C46DA">
        <w:rPr>
          <w:rFonts w:ascii="Arial" w:eastAsia="Arial" w:hAnsi="Arial" w:cs="Arial"/>
          <w:spacing w:val="-5"/>
          <w:sz w:val="23"/>
          <w:szCs w:val="23"/>
        </w:rPr>
        <w:t>e</w:t>
      </w:r>
      <w:r w:rsidRPr="004C46DA">
        <w:rPr>
          <w:rFonts w:ascii="Arial" w:eastAsia="Arial" w:hAnsi="Arial" w:cs="Arial"/>
          <w:spacing w:val="8"/>
          <w:sz w:val="23"/>
          <w:szCs w:val="23"/>
        </w:rPr>
        <w:t>c</w:t>
      </w:r>
      <w:r w:rsidRPr="004C46DA">
        <w:rPr>
          <w:rFonts w:ascii="Arial" w:eastAsia="Arial" w:hAnsi="Arial" w:cs="Arial"/>
          <w:spacing w:val="-2"/>
          <w:sz w:val="23"/>
          <w:szCs w:val="23"/>
        </w:rPr>
        <w:t>t</w:t>
      </w:r>
      <w:r w:rsidRPr="004C46DA">
        <w:rPr>
          <w:rFonts w:ascii="Arial" w:eastAsia="Arial" w:hAnsi="Arial" w:cs="Arial"/>
          <w:spacing w:val="-4"/>
          <w:sz w:val="23"/>
          <w:szCs w:val="23"/>
        </w:rPr>
        <w:t>i</w:t>
      </w:r>
      <w:r w:rsidRPr="004C46DA">
        <w:rPr>
          <w:rFonts w:ascii="Arial" w:eastAsia="Arial" w:hAnsi="Arial" w:cs="Arial"/>
          <w:spacing w:val="-1"/>
          <w:sz w:val="23"/>
          <w:szCs w:val="23"/>
        </w:rPr>
        <w:t>v</w:t>
      </w:r>
      <w:r w:rsidRPr="004C46DA">
        <w:rPr>
          <w:rFonts w:ascii="Arial" w:eastAsia="Arial" w:hAnsi="Arial" w:cs="Arial"/>
          <w:sz w:val="23"/>
          <w:szCs w:val="23"/>
        </w:rPr>
        <w:t>e</w:t>
      </w:r>
      <w:r w:rsidRPr="004C46DA">
        <w:rPr>
          <w:rFonts w:ascii="Arial" w:eastAsia="Arial" w:hAnsi="Arial" w:cs="Arial"/>
          <w:spacing w:val="12"/>
          <w:sz w:val="23"/>
          <w:szCs w:val="23"/>
        </w:rPr>
        <w:t xml:space="preserve"> </w:t>
      </w:r>
      <w:r w:rsidRPr="004C46DA">
        <w:rPr>
          <w:rFonts w:ascii="Arial" w:eastAsia="Arial" w:hAnsi="Arial" w:cs="Arial"/>
          <w:sz w:val="23"/>
          <w:szCs w:val="23"/>
        </w:rPr>
        <w:t>p</w:t>
      </w:r>
      <w:r w:rsidRPr="004C46DA">
        <w:rPr>
          <w:rFonts w:ascii="Arial" w:eastAsia="Arial" w:hAnsi="Arial" w:cs="Arial"/>
          <w:spacing w:val="4"/>
          <w:sz w:val="23"/>
          <w:szCs w:val="23"/>
        </w:rPr>
        <w:t>a</w:t>
      </w:r>
      <w:r w:rsidRPr="004C46DA">
        <w:rPr>
          <w:rFonts w:ascii="Arial" w:eastAsia="Arial" w:hAnsi="Arial" w:cs="Arial"/>
          <w:spacing w:val="-6"/>
          <w:sz w:val="23"/>
          <w:szCs w:val="23"/>
        </w:rPr>
        <w:t>r</w:t>
      </w:r>
      <w:r w:rsidRPr="004C46DA">
        <w:rPr>
          <w:rFonts w:ascii="Arial" w:eastAsia="Arial" w:hAnsi="Arial" w:cs="Arial"/>
          <w:spacing w:val="2"/>
          <w:sz w:val="23"/>
          <w:szCs w:val="23"/>
        </w:rPr>
        <w:t>t</w:t>
      </w:r>
      <w:r w:rsidRPr="004C46DA">
        <w:rPr>
          <w:rFonts w:ascii="Arial" w:eastAsia="Arial" w:hAnsi="Arial" w:cs="Arial"/>
          <w:sz w:val="23"/>
          <w:szCs w:val="23"/>
        </w:rPr>
        <w:t>ne</w:t>
      </w:r>
      <w:r w:rsidRPr="004C46DA">
        <w:rPr>
          <w:rFonts w:ascii="Arial" w:eastAsia="Arial" w:hAnsi="Arial" w:cs="Arial"/>
          <w:spacing w:val="-1"/>
          <w:sz w:val="23"/>
          <w:szCs w:val="23"/>
        </w:rPr>
        <w:t>r</w:t>
      </w:r>
      <w:r w:rsidRPr="004C46DA">
        <w:rPr>
          <w:rFonts w:ascii="Arial" w:eastAsia="Arial" w:hAnsi="Arial" w:cs="Arial"/>
          <w:spacing w:val="3"/>
          <w:sz w:val="23"/>
          <w:szCs w:val="23"/>
        </w:rPr>
        <w:t>s</w:t>
      </w:r>
      <w:r w:rsidRPr="004C46DA">
        <w:rPr>
          <w:rFonts w:ascii="Arial" w:eastAsia="Arial" w:hAnsi="Arial" w:cs="Arial"/>
          <w:sz w:val="23"/>
          <w:szCs w:val="23"/>
        </w:rPr>
        <w:t>h</w:t>
      </w:r>
      <w:r w:rsidRPr="004C46DA">
        <w:rPr>
          <w:rFonts w:ascii="Arial" w:eastAsia="Arial" w:hAnsi="Arial" w:cs="Arial"/>
          <w:spacing w:val="-4"/>
          <w:sz w:val="23"/>
          <w:szCs w:val="23"/>
        </w:rPr>
        <w:t>i</w:t>
      </w:r>
      <w:r w:rsidRPr="004C46DA">
        <w:rPr>
          <w:rFonts w:ascii="Arial" w:eastAsia="Arial" w:hAnsi="Arial" w:cs="Arial"/>
          <w:sz w:val="23"/>
          <w:szCs w:val="23"/>
        </w:rPr>
        <w:t>p</w:t>
      </w:r>
      <w:r w:rsidRPr="004C46DA">
        <w:rPr>
          <w:rFonts w:ascii="Arial" w:eastAsia="Arial" w:hAnsi="Arial" w:cs="Arial"/>
          <w:spacing w:val="14"/>
          <w:sz w:val="23"/>
          <w:szCs w:val="23"/>
        </w:rPr>
        <w:t xml:space="preserve"> </w:t>
      </w:r>
      <w:r w:rsidRPr="004C46DA">
        <w:rPr>
          <w:rFonts w:ascii="Arial" w:eastAsia="Arial" w:hAnsi="Arial" w:cs="Arial"/>
          <w:w w:val="101"/>
          <w:sz w:val="23"/>
          <w:szCs w:val="23"/>
        </w:rPr>
        <w:t>wo</w:t>
      </w:r>
      <w:r w:rsidRPr="004C46DA">
        <w:rPr>
          <w:rFonts w:ascii="Arial" w:eastAsia="Arial" w:hAnsi="Arial" w:cs="Arial"/>
          <w:spacing w:val="-1"/>
          <w:w w:val="101"/>
          <w:sz w:val="23"/>
          <w:szCs w:val="23"/>
        </w:rPr>
        <w:t>rk</w:t>
      </w:r>
      <w:r w:rsidRPr="004C46DA">
        <w:rPr>
          <w:rFonts w:ascii="Arial" w:eastAsia="Arial" w:hAnsi="Arial" w:cs="Arial"/>
          <w:spacing w:val="-4"/>
          <w:w w:val="101"/>
          <w:sz w:val="23"/>
          <w:szCs w:val="23"/>
        </w:rPr>
        <w:t>i</w:t>
      </w:r>
      <w:r w:rsidRPr="004C46DA">
        <w:rPr>
          <w:rFonts w:ascii="Arial" w:eastAsia="Arial" w:hAnsi="Arial" w:cs="Arial"/>
          <w:w w:val="101"/>
          <w:sz w:val="23"/>
          <w:szCs w:val="23"/>
        </w:rPr>
        <w:t>ng</w:t>
      </w:r>
    </w:p>
    <w:p w:rsidR="00B67A37" w:rsidRPr="004C46DA" w:rsidRDefault="00B67A37" w:rsidP="00AB54DE">
      <w:pPr>
        <w:pStyle w:val="ListParagraph"/>
        <w:numPr>
          <w:ilvl w:val="0"/>
          <w:numId w:val="10"/>
        </w:numPr>
        <w:spacing w:before="30" w:after="0" w:line="240" w:lineRule="auto"/>
        <w:ind w:right="-20"/>
        <w:jc w:val="both"/>
        <w:rPr>
          <w:rFonts w:ascii="Arial" w:eastAsia="Arial" w:hAnsi="Arial" w:cs="Arial"/>
          <w:sz w:val="23"/>
          <w:szCs w:val="23"/>
        </w:rPr>
      </w:pPr>
      <w:r w:rsidRPr="004C46DA">
        <w:rPr>
          <w:rFonts w:ascii="Arial" w:eastAsia="Arial" w:hAnsi="Arial" w:cs="Arial"/>
          <w:spacing w:val="3"/>
          <w:sz w:val="23"/>
          <w:szCs w:val="23"/>
        </w:rPr>
        <w:t>S</w:t>
      </w:r>
      <w:r w:rsidRPr="004C46DA">
        <w:rPr>
          <w:rFonts w:ascii="Arial" w:eastAsia="Arial" w:hAnsi="Arial" w:cs="Arial"/>
          <w:spacing w:val="2"/>
          <w:sz w:val="23"/>
          <w:szCs w:val="23"/>
        </w:rPr>
        <w:t>t</w:t>
      </w:r>
      <w:r w:rsidRPr="004C46DA">
        <w:rPr>
          <w:rFonts w:ascii="Arial" w:eastAsia="Arial" w:hAnsi="Arial" w:cs="Arial"/>
          <w:spacing w:val="-6"/>
          <w:sz w:val="23"/>
          <w:szCs w:val="23"/>
        </w:rPr>
        <w:t>r</w:t>
      </w:r>
      <w:r w:rsidRPr="004C46DA">
        <w:rPr>
          <w:rFonts w:ascii="Arial" w:eastAsia="Arial" w:hAnsi="Arial" w:cs="Arial"/>
          <w:spacing w:val="4"/>
          <w:sz w:val="23"/>
          <w:szCs w:val="23"/>
        </w:rPr>
        <w:t>e</w:t>
      </w:r>
      <w:r w:rsidRPr="004C46DA">
        <w:rPr>
          <w:rFonts w:ascii="Arial" w:eastAsia="Arial" w:hAnsi="Arial" w:cs="Arial"/>
          <w:sz w:val="23"/>
          <w:szCs w:val="23"/>
        </w:rPr>
        <w:t>ng</w:t>
      </w:r>
      <w:r w:rsidRPr="004C46DA">
        <w:rPr>
          <w:rFonts w:ascii="Arial" w:eastAsia="Arial" w:hAnsi="Arial" w:cs="Arial"/>
          <w:spacing w:val="2"/>
          <w:sz w:val="23"/>
          <w:szCs w:val="23"/>
        </w:rPr>
        <w:t>t</w:t>
      </w:r>
      <w:r w:rsidRPr="004C46DA">
        <w:rPr>
          <w:rFonts w:ascii="Arial" w:eastAsia="Arial" w:hAnsi="Arial" w:cs="Arial"/>
          <w:sz w:val="23"/>
          <w:szCs w:val="23"/>
        </w:rPr>
        <w:t>hen</w:t>
      </w:r>
      <w:r w:rsidRPr="004C46DA">
        <w:rPr>
          <w:rFonts w:ascii="Arial" w:eastAsia="Arial" w:hAnsi="Arial" w:cs="Arial"/>
          <w:spacing w:val="9"/>
          <w:sz w:val="23"/>
          <w:szCs w:val="23"/>
        </w:rPr>
        <w:t xml:space="preserve"> </w:t>
      </w:r>
      <w:r w:rsidRPr="004C46DA">
        <w:rPr>
          <w:rFonts w:ascii="Arial" w:eastAsia="Arial" w:hAnsi="Arial" w:cs="Arial"/>
          <w:sz w:val="23"/>
          <w:szCs w:val="23"/>
        </w:rPr>
        <w:t>a</w:t>
      </w:r>
      <w:r w:rsidRPr="004C46DA">
        <w:rPr>
          <w:rFonts w:ascii="Arial" w:eastAsia="Arial" w:hAnsi="Arial" w:cs="Arial"/>
          <w:spacing w:val="4"/>
          <w:sz w:val="23"/>
          <w:szCs w:val="23"/>
        </w:rPr>
        <w:t>n</w:t>
      </w:r>
      <w:r w:rsidRPr="004C46DA">
        <w:rPr>
          <w:rFonts w:ascii="Arial" w:eastAsia="Arial" w:hAnsi="Arial" w:cs="Arial"/>
          <w:sz w:val="23"/>
          <w:szCs w:val="23"/>
        </w:rPr>
        <w:t>d</w:t>
      </w:r>
      <w:r w:rsidRPr="004C46DA">
        <w:rPr>
          <w:rFonts w:ascii="Arial" w:eastAsia="Arial" w:hAnsi="Arial" w:cs="Arial"/>
          <w:spacing w:val="2"/>
          <w:sz w:val="23"/>
          <w:szCs w:val="23"/>
        </w:rPr>
        <w:t xml:space="preserve"> </w:t>
      </w:r>
      <w:r w:rsidRPr="004C46DA">
        <w:rPr>
          <w:rFonts w:ascii="Arial" w:eastAsia="Arial" w:hAnsi="Arial" w:cs="Arial"/>
          <w:spacing w:val="4"/>
          <w:sz w:val="23"/>
          <w:szCs w:val="23"/>
        </w:rPr>
        <w:t>e</w:t>
      </w:r>
      <w:r w:rsidRPr="004C46DA">
        <w:rPr>
          <w:rFonts w:ascii="Arial" w:eastAsia="Arial" w:hAnsi="Arial" w:cs="Arial"/>
          <w:spacing w:val="-2"/>
          <w:sz w:val="23"/>
          <w:szCs w:val="23"/>
        </w:rPr>
        <w:t>m</w:t>
      </w:r>
      <w:r w:rsidR="00B206B3" w:rsidRPr="004C46DA">
        <w:rPr>
          <w:rFonts w:ascii="Arial" w:eastAsia="Arial" w:hAnsi="Arial" w:cs="Arial"/>
          <w:sz w:val="23"/>
          <w:szCs w:val="23"/>
        </w:rPr>
        <w:t>power</w:t>
      </w:r>
      <w:r w:rsidRPr="004C46DA">
        <w:rPr>
          <w:rFonts w:ascii="Arial" w:eastAsia="Arial" w:hAnsi="Arial" w:cs="Arial"/>
          <w:spacing w:val="1"/>
          <w:sz w:val="23"/>
          <w:szCs w:val="23"/>
        </w:rPr>
        <w:t xml:space="preserve"> </w:t>
      </w:r>
      <w:r w:rsidR="00B206B3" w:rsidRPr="004C46DA">
        <w:rPr>
          <w:rFonts w:ascii="Arial" w:eastAsia="Arial" w:hAnsi="Arial" w:cs="Arial"/>
          <w:spacing w:val="-4"/>
          <w:sz w:val="23"/>
          <w:szCs w:val="23"/>
        </w:rPr>
        <w:t>L</w:t>
      </w:r>
      <w:r w:rsidRPr="004C46DA">
        <w:rPr>
          <w:rFonts w:ascii="Arial" w:eastAsia="Arial" w:hAnsi="Arial" w:cs="Arial"/>
          <w:sz w:val="23"/>
          <w:szCs w:val="23"/>
        </w:rPr>
        <w:t>e</w:t>
      </w:r>
      <w:r w:rsidRPr="004C46DA">
        <w:rPr>
          <w:rFonts w:ascii="Arial" w:eastAsia="Arial" w:hAnsi="Arial" w:cs="Arial"/>
          <w:spacing w:val="4"/>
          <w:sz w:val="23"/>
          <w:szCs w:val="23"/>
        </w:rPr>
        <w:t>a</w:t>
      </w:r>
      <w:r w:rsidRPr="004C46DA">
        <w:rPr>
          <w:rFonts w:ascii="Arial" w:eastAsia="Arial" w:hAnsi="Arial" w:cs="Arial"/>
          <w:sz w:val="23"/>
          <w:szCs w:val="23"/>
        </w:rPr>
        <w:t>de</w:t>
      </w:r>
      <w:r w:rsidRPr="004C46DA">
        <w:rPr>
          <w:rFonts w:ascii="Arial" w:eastAsia="Arial" w:hAnsi="Arial" w:cs="Arial"/>
          <w:spacing w:val="-1"/>
          <w:sz w:val="23"/>
          <w:szCs w:val="23"/>
        </w:rPr>
        <w:t>r</w:t>
      </w:r>
      <w:r w:rsidRPr="004C46DA">
        <w:rPr>
          <w:rFonts w:ascii="Arial" w:eastAsia="Arial" w:hAnsi="Arial" w:cs="Arial"/>
          <w:spacing w:val="3"/>
          <w:sz w:val="23"/>
          <w:szCs w:val="23"/>
        </w:rPr>
        <w:t>s</w:t>
      </w:r>
      <w:r w:rsidRPr="004C46DA">
        <w:rPr>
          <w:rFonts w:ascii="Arial" w:eastAsia="Arial" w:hAnsi="Arial" w:cs="Arial"/>
          <w:sz w:val="23"/>
          <w:szCs w:val="23"/>
        </w:rPr>
        <w:t>h</w:t>
      </w:r>
      <w:r w:rsidRPr="004C46DA">
        <w:rPr>
          <w:rFonts w:ascii="Arial" w:eastAsia="Arial" w:hAnsi="Arial" w:cs="Arial"/>
          <w:spacing w:val="-4"/>
          <w:sz w:val="23"/>
          <w:szCs w:val="23"/>
        </w:rPr>
        <w:t>i</w:t>
      </w:r>
      <w:r w:rsidRPr="004C46DA">
        <w:rPr>
          <w:rFonts w:ascii="Arial" w:eastAsia="Arial" w:hAnsi="Arial" w:cs="Arial"/>
          <w:sz w:val="23"/>
          <w:szCs w:val="23"/>
        </w:rPr>
        <w:t>p</w:t>
      </w:r>
      <w:r w:rsidRPr="004C46DA">
        <w:rPr>
          <w:rFonts w:ascii="Arial" w:eastAsia="Arial" w:hAnsi="Arial" w:cs="Arial"/>
          <w:spacing w:val="14"/>
          <w:sz w:val="23"/>
          <w:szCs w:val="23"/>
        </w:rPr>
        <w:t xml:space="preserve"> </w:t>
      </w:r>
      <w:r w:rsidRPr="004C46DA">
        <w:rPr>
          <w:rFonts w:ascii="Arial" w:eastAsia="Arial" w:hAnsi="Arial" w:cs="Arial"/>
          <w:sz w:val="23"/>
          <w:szCs w:val="23"/>
        </w:rPr>
        <w:t>and</w:t>
      </w:r>
      <w:r w:rsidRPr="004C46DA">
        <w:rPr>
          <w:rFonts w:ascii="Arial" w:eastAsia="Arial" w:hAnsi="Arial" w:cs="Arial"/>
          <w:spacing w:val="2"/>
          <w:sz w:val="23"/>
          <w:szCs w:val="23"/>
        </w:rPr>
        <w:t xml:space="preserve"> </w:t>
      </w:r>
      <w:r w:rsidR="00B206B3" w:rsidRPr="004C46DA">
        <w:rPr>
          <w:rFonts w:ascii="Arial" w:eastAsia="Arial" w:hAnsi="Arial" w:cs="Arial"/>
          <w:spacing w:val="-3"/>
          <w:w w:val="101"/>
          <w:sz w:val="23"/>
          <w:szCs w:val="23"/>
        </w:rPr>
        <w:t>M</w:t>
      </w:r>
      <w:r w:rsidRPr="004C46DA">
        <w:rPr>
          <w:rFonts w:ascii="Arial" w:eastAsia="Arial" w:hAnsi="Arial" w:cs="Arial"/>
          <w:w w:val="101"/>
          <w:sz w:val="23"/>
          <w:szCs w:val="23"/>
        </w:rPr>
        <w:t>a</w:t>
      </w:r>
      <w:r w:rsidRPr="004C46DA">
        <w:rPr>
          <w:rFonts w:ascii="Arial" w:eastAsia="Arial" w:hAnsi="Arial" w:cs="Arial"/>
          <w:spacing w:val="4"/>
          <w:w w:val="101"/>
          <w:sz w:val="23"/>
          <w:szCs w:val="23"/>
        </w:rPr>
        <w:t>n</w:t>
      </w:r>
      <w:r w:rsidRPr="004C46DA">
        <w:rPr>
          <w:rFonts w:ascii="Arial" w:eastAsia="Arial" w:hAnsi="Arial" w:cs="Arial"/>
          <w:w w:val="101"/>
          <w:sz w:val="23"/>
          <w:szCs w:val="23"/>
        </w:rPr>
        <w:t>age</w:t>
      </w:r>
      <w:r w:rsidRPr="004C46DA">
        <w:rPr>
          <w:rFonts w:ascii="Arial" w:eastAsia="Arial" w:hAnsi="Arial" w:cs="Arial"/>
          <w:spacing w:val="-2"/>
          <w:w w:val="101"/>
          <w:sz w:val="23"/>
          <w:szCs w:val="23"/>
        </w:rPr>
        <w:t>m</w:t>
      </w:r>
      <w:r w:rsidRPr="004C46DA">
        <w:rPr>
          <w:rFonts w:ascii="Arial" w:eastAsia="Arial" w:hAnsi="Arial" w:cs="Arial"/>
          <w:spacing w:val="4"/>
          <w:w w:val="101"/>
          <w:sz w:val="23"/>
          <w:szCs w:val="23"/>
        </w:rPr>
        <w:t>e</w:t>
      </w:r>
      <w:r w:rsidRPr="004C46DA">
        <w:rPr>
          <w:rFonts w:ascii="Arial" w:eastAsia="Arial" w:hAnsi="Arial" w:cs="Arial"/>
          <w:w w:val="101"/>
          <w:sz w:val="23"/>
          <w:szCs w:val="23"/>
        </w:rPr>
        <w:t>nt</w:t>
      </w:r>
    </w:p>
    <w:p w:rsidR="00B67A37" w:rsidRPr="004C46DA" w:rsidRDefault="00B67A37" w:rsidP="00AB54DE">
      <w:pPr>
        <w:pStyle w:val="ListParagraph"/>
        <w:numPr>
          <w:ilvl w:val="0"/>
          <w:numId w:val="10"/>
        </w:numPr>
        <w:tabs>
          <w:tab w:val="left" w:pos="800"/>
        </w:tabs>
        <w:spacing w:before="45" w:after="0" w:line="240" w:lineRule="auto"/>
        <w:ind w:right="-20"/>
        <w:jc w:val="both"/>
        <w:rPr>
          <w:rFonts w:ascii="Arial" w:eastAsia="Arial" w:hAnsi="Arial" w:cs="Arial"/>
          <w:sz w:val="23"/>
          <w:szCs w:val="23"/>
        </w:rPr>
      </w:pPr>
      <w:r w:rsidRPr="004C46DA">
        <w:rPr>
          <w:rFonts w:ascii="Arial" w:eastAsia="Arial" w:hAnsi="Arial" w:cs="Arial"/>
          <w:sz w:val="23"/>
          <w:szCs w:val="23"/>
        </w:rPr>
        <w:t>L</w:t>
      </w:r>
      <w:r w:rsidRPr="004C46DA">
        <w:rPr>
          <w:rFonts w:ascii="Arial" w:eastAsia="Arial" w:hAnsi="Arial" w:cs="Arial"/>
          <w:spacing w:val="-4"/>
          <w:sz w:val="23"/>
          <w:szCs w:val="23"/>
        </w:rPr>
        <w:t>i</w:t>
      </w:r>
      <w:r w:rsidRPr="004C46DA">
        <w:rPr>
          <w:rFonts w:ascii="Arial" w:eastAsia="Arial" w:hAnsi="Arial" w:cs="Arial"/>
          <w:sz w:val="23"/>
          <w:szCs w:val="23"/>
        </w:rPr>
        <w:t>nk</w:t>
      </w:r>
      <w:r w:rsidRPr="004C46DA">
        <w:rPr>
          <w:rFonts w:ascii="Arial" w:eastAsia="Arial" w:hAnsi="Arial" w:cs="Arial"/>
          <w:spacing w:val="6"/>
          <w:sz w:val="23"/>
          <w:szCs w:val="23"/>
        </w:rPr>
        <w:t xml:space="preserve"> </w:t>
      </w:r>
      <w:r w:rsidR="00B206B3" w:rsidRPr="004C46DA">
        <w:rPr>
          <w:rFonts w:ascii="Arial" w:eastAsia="Arial" w:hAnsi="Arial" w:cs="Arial"/>
          <w:spacing w:val="4"/>
          <w:sz w:val="23"/>
          <w:szCs w:val="23"/>
        </w:rPr>
        <w:t>learning &amp;</w:t>
      </w:r>
      <w:r w:rsidRPr="004C46DA">
        <w:rPr>
          <w:rFonts w:ascii="Arial" w:eastAsia="Arial" w:hAnsi="Arial" w:cs="Arial"/>
          <w:spacing w:val="6"/>
          <w:sz w:val="23"/>
          <w:szCs w:val="23"/>
        </w:rPr>
        <w:t xml:space="preserve"> </w:t>
      </w:r>
      <w:r w:rsidRPr="004C46DA">
        <w:rPr>
          <w:rFonts w:ascii="Arial" w:eastAsia="Arial" w:hAnsi="Arial" w:cs="Arial"/>
          <w:sz w:val="23"/>
          <w:szCs w:val="23"/>
        </w:rPr>
        <w:t>de</w:t>
      </w:r>
      <w:r w:rsidRPr="004C46DA">
        <w:rPr>
          <w:rFonts w:ascii="Arial" w:eastAsia="Arial" w:hAnsi="Arial" w:cs="Arial"/>
          <w:spacing w:val="8"/>
          <w:sz w:val="23"/>
          <w:szCs w:val="23"/>
        </w:rPr>
        <w:t>v</w:t>
      </w:r>
      <w:r w:rsidRPr="004C46DA">
        <w:rPr>
          <w:rFonts w:ascii="Arial" w:eastAsia="Arial" w:hAnsi="Arial" w:cs="Arial"/>
          <w:sz w:val="23"/>
          <w:szCs w:val="23"/>
        </w:rPr>
        <w:t>e</w:t>
      </w:r>
      <w:r w:rsidRPr="004C46DA">
        <w:rPr>
          <w:rFonts w:ascii="Arial" w:eastAsia="Arial" w:hAnsi="Arial" w:cs="Arial"/>
          <w:spacing w:val="-4"/>
          <w:sz w:val="23"/>
          <w:szCs w:val="23"/>
        </w:rPr>
        <w:t>l</w:t>
      </w:r>
      <w:r w:rsidRPr="004C46DA">
        <w:rPr>
          <w:rFonts w:ascii="Arial" w:eastAsia="Arial" w:hAnsi="Arial" w:cs="Arial"/>
          <w:sz w:val="23"/>
          <w:szCs w:val="23"/>
        </w:rPr>
        <w:t>op</w:t>
      </w:r>
      <w:r w:rsidRPr="004C46DA">
        <w:rPr>
          <w:rFonts w:ascii="Arial" w:eastAsia="Arial" w:hAnsi="Arial" w:cs="Arial"/>
          <w:spacing w:val="-2"/>
          <w:sz w:val="23"/>
          <w:szCs w:val="23"/>
        </w:rPr>
        <w:t>m</w:t>
      </w:r>
      <w:r w:rsidRPr="004C46DA">
        <w:rPr>
          <w:rFonts w:ascii="Arial" w:eastAsia="Arial" w:hAnsi="Arial" w:cs="Arial"/>
          <w:sz w:val="23"/>
          <w:szCs w:val="23"/>
        </w:rPr>
        <w:t>e</w:t>
      </w:r>
      <w:r w:rsidRPr="004C46DA">
        <w:rPr>
          <w:rFonts w:ascii="Arial" w:eastAsia="Arial" w:hAnsi="Arial" w:cs="Arial"/>
          <w:spacing w:val="4"/>
          <w:sz w:val="23"/>
          <w:szCs w:val="23"/>
        </w:rPr>
        <w:t>n</w:t>
      </w:r>
      <w:r w:rsidRPr="004C46DA">
        <w:rPr>
          <w:rFonts w:ascii="Arial" w:eastAsia="Arial" w:hAnsi="Arial" w:cs="Arial"/>
          <w:sz w:val="23"/>
          <w:szCs w:val="23"/>
        </w:rPr>
        <w:t>t</w:t>
      </w:r>
      <w:r w:rsidRPr="004C46DA">
        <w:rPr>
          <w:rFonts w:ascii="Arial" w:eastAsia="Arial" w:hAnsi="Arial" w:cs="Arial"/>
          <w:spacing w:val="14"/>
          <w:sz w:val="23"/>
          <w:szCs w:val="23"/>
        </w:rPr>
        <w:t xml:space="preserve"> </w:t>
      </w:r>
      <w:r w:rsidRPr="004C46DA">
        <w:rPr>
          <w:rFonts w:ascii="Arial" w:eastAsia="Arial" w:hAnsi="Arial" w:cs="Arial"/>
          <w:spacing w:val="2"/>
          <w:sz w:val="23"/>
          <w:szCs w:val="23"/>
        </w:rPr>
        <w:t>t</w:t>
      </w:r>
      <w:r w:rsidR="00B206B3" w:rsidRPr="004C46DA">
        <w:rPr>
          <w:rFonts w:ascii="Arial" w:eastAsia="Arial" w:hAnsi="Arial" w:cs="Arial"/>
          <w:sz w:val="23"/>
          <w:szCs w:val="23"/>
        </w:rPr>
        <w:t>o</w:t>
      </w:r>
      <w:r w:rsidRPr="004C46DA">
        <w:rPr>
          <w:rFonts w:ascii="Arial" w:eastAsia="Arial" w:hAnsi="Arial" w:cs="Arial"/>
          <w:spacing w:val="1"/>
          <w:sz w:val="23"/>
          <w:szCs w:val="23"/>
        </w:rPr>
        <w:t xml:space="preserve"> </w:t>
      </w:r>
      <w:r w:rsidRPr="004C46DA">
        <w:rPr>
          <w:rFonts w:ascii="Arial" w:eastAsia="Arial" w:hAnsi="Arial" w:cs="Arial"/>
          <w:spacing w:val="3"/>
          <w:sz w:val="23"/>
          <w:szCs w:val="23"/>
        </w:rPr>
        <w:t>P</w:t>
      </w:r>
      <w:r w:rsidRPr="004C46DA">
        <w:rPr>
          <w:rFonts w:ascii="Arial" w:eastAsia="Arial" w:hAnsi="Arial" w:cs="Arial"/>
          <w:spacing w:val="-1"/>
          <w:sz w:val="23"/>
          <w:szCs w:val="23"/>
        </w:rPr>
        <w:t>r</w:t>
      </w:r>
      <w:r w:rsidRPr="004C46DA">
        <w:rPr>
          <w:rFonts w:ascii="Arial" w:eastAsia="Arial" w:hAnsi="Arial" w:cs="Arial"/>
          <w:sz w:val="23"/>
          <w:szCs w:val="23"/>
        </w:rPr>
        <w:t>o</w:t>
      </w:r>
      <w:r w:rsidRPr="004C46DA">
        <w:rPr>
          <w:rFonts w:ascii="Arial" w:eastAsia="Arial" w:hAnsi="Arial" w:cs="Arial"/>
          <w:spacing w:val="2"/>
          <w:sz w:val="23"/>
          <w:szCs w:val="23"/>
        </w:rPr>
        <w:t>f</w:t>
      </w:r>
      <w:r w:rsidRPr="004C46DA">
        <w:rPr>
          <w:rFonts w:ascii="Arial" w:eastAsia="Arial" w:hAnsi="Arial" w:cs="Arial"/>
          <w:sz w:val="23"/>
          <w:szCs w:val="23"/>
        </w:rPr>
        <w:t>e</w:t>
      </w:r>
      <w:r w:rsidRPr="004C46DA">
        <w:rPr>
          <w:rFonts w:ascii="Arial" w:eastAsia="Arial" w:hAnsi="Arial" w:cs="Arial"/>
          <w:spacing w:val="-1"/>
          <w:sz w:val="23"/>
          <w:szCs w:val="23"/>
        </w:rPr>
        <w:t>s</w:t>
      </w:r>
      <w:r w:rsidRPr="004C46DA">
        <w:rPr>
          <w:rFonts w:ascii="Arial" w:eastAsia="Arial" w:hAnsi="Arial" w:cs="Arial"/>
          <w:spacing w:val="8"/>
          <w:sz w:val="23"/>
          <w:szCs w:val="23"/>
        </w:rPr>
        <w:t>s</w:t>
      </w:r>
      <w:r w:rsidRPr="004C46DA">
        <w:rPr>
          <w:rFonts w:ascii="Arial" w:eastAsia="Arial" w:hAnsi="Arial" w:cs="Arial"/>
          <w:spacing w:val="-9"/>
          <w:sz w:val="23"/>
          <w:szCs w:val="23"/>
        </w:rPr>
        <w:t>i</w:t>
      </w:r>
      <w:r w:rsidRPr="004C46DA">
        <w:rPr>
          <w:rFonts w:ascii="Arial" w:eastAsia="Arial" w:hAnsi="Arial" w:cs="Arial"/>
          <w:spacing w:val="4"/>
          <w:sz w:val="23"/>
          <w:szCs w:val="23"/>
        </w:rPr>
        <w:t>o</w:t>
      </w:r>
      <w:r w:rsidRPr="004C46DA">
        <w:rPr>
          <w:rFonts w:ascii="Arial" w:eastAsia="Arial" w:hAnsi="Arial" w:cs="Arial"/>
          <w:sz w:val="23"/>
          <w:szCs w:val="23"/>
        </w:rPr>
        <w:t>nal</w:t>
      </w:r>
      <w:r w:rsidRPr="004C46DA">
        <w:rPr>
          <w:rFonts w:ascii="Arial" w:eastAsia="Arial" w:hAnsi="Arial" w:cs="Arial"/>
          <w:spacing w:val="12"/>
          <w:sz w:val="23"/>
          <w:szCs w:val="23"/>
        </w:rPr>
        <w:t xml:space="preserve"> </w:t>
      </w:r>
      <w:r w:rsidRPr="004C46DA">
        <w:rPr>
          <w:rFonts w:ascii="Arial" w:eastAsia="Arial" w:hAnsi="Arial" w:cs="Arial"/>
          <w:sz w:val="23"/>
          <w:szCs w:val="23"/>
        </w:rPr>
        <w:t>Capa</w:t>
      </w:r>
      <w:r w:rsidRPr="004C46DA">
        <w:rPr>
          <w:rFonts w:ascii="Arial" w:eastAsia="Arial" w:hAnsi="Arial" w:cs="Arial"/>
          <w:spacing w:val="4"/>
          <w:sz w:val="23"/>
          <w:szCs w:val="23"/>
        </w:rPr>
        <w:t>b</w:t>
      </w:r>
      <w:r w:rsidRPr="004C46DA">
        <w:rPr>
          <w:rFonts w:ascii="Arial" w:eastAsia="Arial" w:hAnsi="Arial" w:cs="Arial"/>
          <w:spacing w:val="-4"/>
          <w:sz w:val="23"/>
          <w:szCs w:val="23"/>
        </w:rPr>
        <w:t>i</w:t>
      </w:r>
      <w:r w:rsidRPr="004C46DA">
        <w:rPr>
          <w:rFonts w:ascii="Arial" w:eastAsia="Arial" w:hAnsi="Arial" w:cs="Arial"/>
          <w:spacing w:val="1"/>
          <w:sz w:val="23"/>
          <w:szCs w:val="23"/>
        </w:rPr>
        <w:t>l</w:t>
      </w:r>
      <w:r w:rsidRPr="004C46DA">
        <w:rPr>
          <w:rFonts w:ascii="Arial" w:eastAsia="Arial" w:hAnsi="Arial" w:cs="Arial"/>
          <w:spacing w:val="-4"/>
          <w:sz w:val="23"/>
          <w:szCs w:val="23"/>
        </w:rPr>
        <w:t>i</w:t>
      </w:r>
      <w:r w:rsidRPr="004C46DA">
        <w:rPr>
          <w:rFonts w:ascii="Arial" w:eastAsia="Arial" w:hAnsi="Arial" w:cs="Arial"/>
          <w:spacing w:val="2"/>
          <w:sz w:val="23"/>
          <w:szCs w:val="23"/>
        </w:rPr>
        <w:t>t</w:t>
      </w:r>
      <w:r w:rsidRPr="004C46DA">
        <w:rPr>
          <w:rFonts w:ascii="Arial" w:eastAsia="Arial" w:hAnsi="Arial" w:cs="Arial"/>
          <w:spacing w:val="-4"/>
          <w:sz w:val="23"/>
          <w:szCs w:val="23"/>
        </w:rPr>
        <w:t>i</w:t>
      </w:r>
      <w:r w:rsidRPr="004C46DA">
        <w:rPr>
          <w:rFonts w:ascii="Arial" w:eastAsia="Arial" w:hAnsi="Arial" w:cs="Arial"/>
          <w:sz w:val="23"/>
          <w:szCs w:val="23"/>
        </w:rPr>
        <w:t>es</w:t>
      </w:r>
      <w:r w:rsidRPr="004C46DA">
        <w:rPr>
          <w:rFonts w:ascii="Arial" w:eastAsia="Arial" w:hAnsi="Arial" w:cs="Arial"/>
          <w:spacing w:val="19"/>
          <w:sz w:val="23"/>
          <w:szCs w:val="23"/>
        </w:rPr>
        <w:t xml:space="preserve"> </w:t>
      </w:r>
      <w:r w:rsidRPr="004C46DA">
        <w:rPr>
          <w:rFonts w:ascii="Arial" w:eastAsia="Arial" w:hAnsi="Arial" w:cs="Arial"/>
          <w:spacing w:val="1"/>
          <w:w w:val="101"/>
          <w:sz w:val="23"/>
          <w:szCs w:val="23"/>
        </w:rPr>
        <w:t>F</w:t>
      </w:r>
      <w:r w:rsidRPr="004C46DA">
        <w:rPr>
          <w:rFonts w:ascii="Arial" w:eastAsia="Arial" w:hAnsi="Arial" w:cs="Arial"/>
          <w:spacing w:val="-1"/>
          <w:w w:val="101"/>
          <w:sz w:val="23"/>
          <w:szCs w:val="23"/>
        </w:rPr>
        <w:t>r</w:t>
      </w:r>
      <w:r w:rsidRPr="004C46DA">
        <w:rPr>
          <w:rFonts w:ascii="Arial" w:eastAsia="Arial" w:hAnsi="Arial" w:cs="Arial"/>
          <w:w w:val="101"/>
          <w:sz w:val="23"/>
          <w:szCs w:val="23"/>
        </w:rPr>
        <w:t>a</w:t>
      </w:r>
      <w:r w:rsidRPr="004C46DA">
        <w:rPr>
          <w:rFonts w:ascii="Arial" w:eastAsia="Arial" w:hAnsi="Arial" w:cs="Arial"/>
          <w:spacing w:val="-2"/>
          <w:w w:val="101"/>
          <w:sz w:val="23"/>
          <w:szCs w:val="23"/>
        </w:rPr>
        <w:t>m</w:t>
      </w:r>
      <w:r w:rsidRPr="004C46DA">
        <w:rPr>
          <w:rFonts w:ascii="Arial" w:eastAsia="Arial" w:hAnsi="Arial" w:cs="Arial"/>
          <w:w w:val="101"/>
          <w:sz w:val="23"/>
          <w:szCs w:val="23"/>
        </w:rPr>
        <w:t>ew</w:t>
      </w:r>
      <w:r w:rsidRPr="004C46DA">
        <w:rPr>
          <w:rFonts w:ascii="Arial" w:eastAsia="Arial" w:hAnsi="Arial" w:cs="Arial"/>
          <w:spacing w:val="4"/>
          <w:w w:val="101"/>
          <w:sz w:val="23"/>
          <w:szCs w:val="23"/>
        </w:rPr>
        <w:t>o</w:t>
      </w:r>
      <w:r w:rsidRPr="004C46DA">
        <w:rPr>
          <w:rFonts w:ascii="Arial" w:eastAsia="Arial" w:hAnsi="Arial" w:cs="Arial"/>
          <w:spacing w:val="-6"/>
          <w:w w:val="101"/>
          <w:sz w:val="23"/>
          <w:szCs w:val="23"/>
        </w:rPr>
        <w:t>r</w:t>
      </w:r>
      <w:r w:rsidRPr="004C46DA">
        <w:rPr>
          <w:rFonts w:ascii="Arial" w:eastAsia="Arial" w:hAnsi="Arial" w:cs="Arial"/>
          <w:w w:val="101"/>
          <w:sz w:val="23"/>
          <w:szCs w:val="23"/>
        </w:rPr>
        <w:t xml:space="preserve">k </w:t>
      </w:r>
      <w:r w:rsidR="004C46DA" w:rsidRPr="004C46DA">
        <w:rPr>
          <w:rFonts w:ascii="Arial" w:eastAsia="Arial" w:hAnsi="Arial" w:cs="Arial"/>
          <w:w w:val="101"/>
          <w:sz w:val="23"/>
          <w:szCs w:val="23"/>
        </w:rPr>
        <w:t>(PCF) and K</w:t>
      </w:r>
      <w:r w:rsidRPr="004C46DA">
        <w:rPr>
          <w:rFonts w:ascii="Arial" w:eastAsia="Arial" w:hAnsi="Arial" w:cs="Arial"/>
          <w:w w:val="101"/>
          <w:sz w:val="23"/>
          <w:szCs w:val="23"/>
        </w:rPr>
        <w:t>nowledge and</w:t>
      </w:r>
      <w:r w:rsidR="00B206B3" w:rsidRPr="004C46DA">
        <w:rPr>
          <w:rFonts w:ascii="Arial" w:eastAsia="Arial" w:hAnsi="Arial" w:cs="Arial"/>
          <w:w w:val="101"/>
          <w:sz w:val="23"/>
          <w:szCs w:val="23"/>
        </w:rPr>
        <w:t xml:space="preserve"> </w:t>
      </w:r>
      <w:r w:rsidR="004C46DA" w:rsidRPr="004C46DA">
        <w:rPr>
          <w:rFonts w:ascii="Arial" w:eastAsia="Arial" w:hAnsi="Arial" w:cs="Arial"/>
          <w:w w:val="101"/>
          <w:sz w:val="23"/>
          <w:szCs w:val="23"/>
        </w:rPr>
        <w:t>Skills S</w:t>
      </w:r>
      <w:r w:rsidRPr="004C46DA">
        <w:rPr>
          <w:rFonts w:ascii="Arial" w:eastAsia="Arial" w:hAnsi="Arial" w:cs="Arial"/>
          <w:w w:val="101"/>
          <w:sz w:val="23"/>
          <w:szCs w:val="23"/>
        </w:rPr>
        <w:t>tatement</w:t>
      </w:r>
      <w:r w:rsidR="004C46DA" w:rsidRPr="004C46DA">
        <w:rPr>
          <w:rFonts w:ascii="Arial" w:eastAsia="Arial" w:hAnsi="Arial" w:cs="Arial"/>
          <w:w w:val="101"/>
          <w:sz w:val="23"/>
          <w:szCs w:val="23"/>
        </w:rPr>
        <w:t xml:space="preserve"> (KSS)</w:t>
      </w:r>
      <w:r w:rsidRPr="004C46DA">
        <w:rPr>
          <w:rFonts w:ascii="Arial" w:eastAsia="Arial" w:hAnsi="Arial" w:cs="Arial"/>
          <w:w w:val="101"/>
          <w:sz w:val="23"/>
          <w:szCs w:val="23"/>
        </w:rPr>
        <w:t xml:space="preserve"> for child and family social work</w:t>
      </w:r>
    </w:p>
    <w:p w:rsidR="00B67A37" w:rsidRPr="004C46DA" w:rsidRDefault="00B67A37" w:rsidP="00AB54DE">
      <w:pPr>
        <w:pStyle w:val="ListParagraph"/>
        <w:numPr>
          <w:ilvl w:val="0"/>
          <w:numId w:val="10"/>
        </w:numPr>
        <w:spacing w:before="37" w:after="0" w:line="240" w:lineRule="auto"/>
        <w:ind w:right="-20"/>
        <w:jc w:val="both"/>
        <w:rPr>
          <w:rFonts w:ascii="Arial" w:eastAsia="Arial" w:hAnsi="Arial" w:cs="Arial"/>
          <w:sz w:val="23"/>
          <w:szCs w:val="23"/>
        </w:rPr>
      </w:pPr>
      <w:r w:rsidRPr="004C46DA">
        <w:rPr>
          <w:rFonts w:ascii="Arial" w:eastAsia="Arial" w:hAnsi="Arial" w:cs="Arial"/>
          <w:sz w:val="23"/>
          <w:szCs w:val="23"/>
        </w:rPr>
        <w:t>De</w:t>
      </w:r>
      <w:r w:rsidRPr="004C46DA">
        <w:rPr>
          <w:rFonts w:ascii="Arial" w:eastAsia="Arial" w:hAnsi="Arial" w:cs="Arial"/>
          <w:spacing w:val="8"/>
          <w:sz w:val="23"/>
          <w:szCs w:val="23"/>
        </w:rPr>
        <w:t>v</w:t>
      </w:r>
      <w:r w:rsidRPr="004C46DA">
        <w:rPr>
          <w:rFonts w:ascii="Arial" w:eastAsia="Arial" w:hAnsi="Arial" w:cs="Arial"/>
          <w:sz w:val="23"/>
          <w:szCs w:val="23"/>
        </w:rPr>
        <w:t>e</w:t>
      </w:r>
      <w:r w:rsidRPr="004C46DA">
        <w:rPr>
          <w:rFonts w:ascii="Arial" w:eastAsia="Arial" w:hAnsi="Arial" w:cs="Arial"/>
          <w:spacing w:val="-4"/>
          <w:sz w:val="23"/>
          <w:szCs w:val="23"/>
        </w:rPr>
        <w:t>l</w:t>
      </w:r>
      <w:r w:rsidRPr="004C46DA">
        <w:rPr>
          <w:rFonts w:ascii="Arial" w:eastAsia="Arial" w:hAnsi="Arial" w:cs="Arial"/>
          <w:sz w:val="23"/>
          <w:szCs w:val="23"/>
        </w:rPr>
        <w:t>op</w:t>
      </w:r>
      <w:r w:rsidRPr="004C46DA">
        <w:rPr>
          <w:rFonts w:ascii="Arial" w:eastAsia="Arial" w:hAnsi="Arial" w:cs="Arial"/>
          <w:spacing w:val="11"/>
          <w:sz w:val="23"/>
          <w:szCs w:val="23"/>
        </w:rPr>
        <w:t xml:space="preserve"> </w:t>
      </w:r>
      <w:r w:rsidRPr="004C46DA">
        <w:rPr>
          <w:rFonts w:ascii="Arial" w:eastAsia="Arial" w:hAnsi="Arial" w:cs="Arial"/>
          <w:sz w:val="23"/>
          <w:szCs w:val="23"/>
        </w:rPr>
        <w:t>a</w:t>
      </w:r>
      <w:r w:rsidRPr="004C46DA">
        <w:rPr>
          <w:rFonts w:ascii="Arial" w:eastAsia="Arial" w:hAnsi="Arial" w:cs="Arial"/>
          <w:spacing w:val="4"/>
          <w:sz w:val="23"/>
          <w:szCs w:val="23"/>
        </w:rPr>
        <w:t xml:space="preserve"> </w:t>
      </w:r>
      <w:r w:rsidRPr="004C46DA">
        <w:rPr>
          <w:rFonts w:ascii="Arial" w:eastAsia="Arial" w:hAnsi="Arial" w:cs="Arial"/>
          <w:spacing w:val="-9"/>
          <w:sz w:val="23"/>
          <w:szCs w:val="23"/>
        </w:rPr>
        <w:t>l</w:t>
      </w:r>
      <w:r w:rsidRPr="004C46DA">
        <w:rPr>
          <w:rFonts w:ascii="Arial" w:eastAsia="Arial" w:hAnsi="Arial" w:cs="Arial"/>
          <w:spacing w:val="4"/>
          <w:sz w:val="23"/>
          <w:szCs w:val="23"/>
        </w:rPr>
        <w:t>e</w:t>
      </w:r>
      <w:r w:rsidRPr="004C46DA">
        <w:rPr>
          <w:rFonts w:ascii="Arial" w:eastAsia="Arial" w:hAnsi="Arial" w:cs="Arial"/>
          <w:sz w:val="23"/>
          <w:szCs w:val="23"/>
        </w:rPr>
        <w:t>a</w:t>
      </w:r>
      <w:r w:rsidRPr="004C46DA">
        <w:rPr>
          <w:rFonts w:ascii="Arial" w:eastAsia="Arial" w:hAnsi="Arial" w:cs="Arial"/>
          <w:spacing w:val="-6"/>
          <w:sz w:val="23"/>
          <w:szCs w:val="23"/>
        </w:rPr>
        <w:t>r</w:t>
      </w:r>
      <w:r w:rsidRPr="004C46DA">
        <w:rPr>
          <w:rFonts w:ascii="Arial" w:eastAsia="Arial" w:hAnsi="Arial" w:cs="Arial"/>
          <w:spacing w:val="4"/>
          <w:sz w:val="23"/>
          <w:szCs w:val="23"/>
        </w:rPr>
        <w:t>n</w:t>
      </w:r>
      <w:r w:rsidRPr="004C46DA">
        <w:rPr>
          <w:rFonts w:ascii="Arial" w:eastAsia="Arial" w:hAnsi="Arial" w:cs="Arial"/>
          <w:spacing w:val="-9"/>
          <w:sz w:val="23"/>
          <w:szCs w:val="23"/>
        </w:rPr>
        <w:t>i</w:t>
      </w:r>
      <w:r w:rsidRPr="004C46DA">
        <w:rPr>
          <w:rFonts w:ascii="Arial" w:eastAsia="Arial" w:hAnsi="Arial" w:cs="Arial"/>
          <w:spacing w:val="4"/>
          <w:sz w:val="23"/>
          <w:szCs w:val="23"/>
        </w:rPr>
        <w:t>n</w:t>
      </w:r>
      <w:r w:rsidRPr="004C46DA">
        <w:rPr>
          <w:rFonts w:ascii="Arial" w:eastAsia="Arial" w:hAnsi="Arial" w:cs="Arial"/>
          <w:sz w:val="23"/>
          <w:szCs w:val="23"/>
        </w:rPr>
        <w:t>g</w:t>
      </w:r>
      <w:r w:rsidRPr="004C46DA">
        <w:rPr>
          <w:rFonts w:ascii="Arial" w:eastAsia="Arial" w:hAnsi="Arial" w:cs="Arial"/>
          <w:spacing w:val="11"/>
          <w:sz w:val="23"/>
          <w:szCs w:val="23"/>
        </w:rPr>
        <w:t xml:space="preserve"> </w:t>
      </w:r>
      <w:r w:rsidRPr="004C46DA">
        <w:rPr>
          <w:rFonts w:ascii="Arial" w:eastAsia="Arial" w:hAnsi="Arial" w:cs="Arial"/>
          <w:spacing w:val="3"/>
          <w:sz w:val="23"/>
          <w:szCs w:val="23"/>
        </w:rPr>
        <w:t>c</w:t>
      </w:r>
      <w:r w:rsidRPr="004C46DA">
        <w:rPr>
          <w:rFonts w:ascii="Arial" w:eastAsia="Arial" w:hAnsi="Arial" w:cs="Arial"/>
          <w:sz w:val="23"/>
          <w:szCs w:val="23"/>
        </w:rPr>
        <w:t>u</w:t>
      </w:r>
      <w:r w:rsidRPr="004C46DA">
        <w:rPr>
          <w:rFonts w:ascii="Arial" w:eastAsia="Arial" w:hAnsi="Arial" w:cs="Arial"/>
          <w:spacing w:val="-4"/>
          <w:sz w:val="23"/>
          <w:szCs w:val="23"/>
        </w:rPr>
        <w:t>l</w:t>
      </w:r>
      <w:r w:rsidRPr="004C46DA">
        <w:rPr>
          <w:rFonts w:ascii="Arial" w:eastAsia="Arial" w:hAnsi="Arial" w:cs="Arial"/>
          <w:spacing w:val="-2"/>
          <w:sz w:val="23"/>
          <w:szCs w:val="23"/>
        </w:rPr>
        <w:t>t</w:t>
      </w:r>
      <w:r w:rsidRPr="004C46DA">
        <w:rPr>
          <w:rFonts w:ascii="Arial" w:eastAsia="Arial" w:hAnsi="Arial" w:cs="Arial"/>
          <w:spacing w:val="4"/>
          <w:sz w:val="23"/>
          <w:szCs w:val="23"/>
        </w:rPr>
        <w:t>u</w:t>
      </w:r>
      <w:r w:rsidRPr="004C46DA">
        <w:rPr>
          <w:rFonts w:ascii="Arial" w:eastAsia="Arial" w:hAnsi="Arial" w:cs="Arial"/>
          <w:spacing w:val="-6"/>
          <w:sz w:val="23"/>
          <w:szCs w:val="23"/>
        </w:rPr>
        <w:t>r</w:t>
      </w:r>
      <w:r w:rsidRPr="004C46DA">
        <w:rPr>
          <w:rFonts w:ascii="Arial" w:eastAsia="Arial" w:hAnsi="Arial" w:cs="Arial"/>
          <w:sz w:val="23"/>
          <w:szCs w:val="23"/>
        </w:rPr>
        <w:t>e</w:t>
      </w:r>
      <w:r w:rsidRPr="004C46DA">
        <w:rPr>
          <w:rFonts w:ascii="Arial" w:eastAsia="Arial" w:hAnsi="Arial" w:cs="Arial"/>
          <w:spacing w:val="10"/>
          <w:sz w:val="23"/>
          <w:szCs w:val="23"/>
        </w:rPr>
        <w:t xml:space="preserve"> </w:t>
      </w:r>
      <w:r w:rsidRPr="004C46DA">
        <w:rPr>
          <w:rFonts w:ascii="Arial" w:eastAsia="Arial" w:hAnsi="Arial" w:cs="Arial"/>
          <w:spacing w:val="2"/>
          <w:sz w:val="23"/>
          <w:szCs w:val="23"/>
        </w:rPr>
        <w:t>t</w:t>
      </w:r>
      <w:r w:rsidRPr="004C46DA">
        <w:rPr>
          <w:rFonts w:ascii="Arial" w:eastAsia="Arial" w:hAnsi="Arial" w:cs="Arial"/>
          <w:sz w:val="23"/>
          <w:szCs w:val="23"/>
        </w:rPr>
        <w:t>hat</w:t>
      </w:r>
      <w:r w:rsidRPr="004C46DA">
        <w:rPr>
          <w:rFonts w:ascii="Arial" w:eastAsia="Arial" w:hAnsi="Arial" w:cs="Arial"/>
          <w:spacing w:val="9"/>
          <w:sz w:val="23"/>
          <w:szCs w:val="23"/>
        </w:rPr>
        <w:t xml:space="preserve"> </w:t>
      </w:r>
      <w:r w:rsidRPr="004C46DA">
        <w:rPr>
          <w:rFonts w:ascii="Arial" w:eastAsia="Arial" w:hAnsi="Arial" w:cs="Arial"/>
          <w:spacing w:val="-6"/>
          <w:sz w:val="23"/>
          <w:szCs w:val="23"/>
        </w:rPr>
        <w:t>r</w:t>
      </w:r>
      <w:r w:rsidRPr="004C46DA">
        <w:rPr>
          <w:rFonts w:ascii="Arial" w:eastAsia="Arial" w:hAnsi="Arial" w:cs="Arial"/>
          <w:sz w:val="23"/>
          <w:szCs w:val="23"/>
        </w:rPr>
        <w:t>e</w:t>
      </w:r>
      <w:r w:rsidRPr="004C46DA">
        <w:rPr>
          <w:rFonts w:ascii="Arial" w:eastAsia="Arial" w:hAnsi="Arial" w:cs="Arial"/>
          <w:spacing w:val="8"/>
          <w:sz w:val="23"/>
          <w:szCs w:val="23"/>
        </w:rPr>
        <w:t>s</w:t>
      </w:r>
      <w:r w:rsidRPr="004C46DA">
        <w:rPr>
          <w:rFonts w:ascii="Arial" w:eastAsia="Arial" w:hAnsi="Arial" w:cs="Arial"/>
          <w:sz w:val="23"/>
          <w:szCs w:val="23"/>
        </w:rPr>
        <w:t>p</w:t>
      </w:r>
      <w:r w:rsidRPr="004C46DA">
        <w:rPr>
          <w:rFonts w:ascii="Arial" w:eastAsia="Arial" w:hAnsi="Arial" w:cs="Arial"/>
          <w:spacing w:val="-5"/>
          <w:sz w:val="23"/>
          <w:szCs w:val="23"/>
        </w:rPr>
        <w:t>e</w:t>
      </w:r>
      <w:r w:rsidRPr="004C46DA">
        <w:rPr>
          <w:rFonts w:ascii="Arial" w:eastAsia="Arial" w:hAnsi="Arial" w:cs="Arial"/>
          <w:spacing w:val="8"/>
          <w:sz w:val="23"/>
          <w:szCs w:val="23"/>
        </w:rPr>
        <w:t>c</w:t>
      </w:r>
      <w:r w:rsidRPr="004C46DA">
        <w:rPr>
          <w:rFonts w:ascii="Arial" w:eastAsia="Arial" w:hAnsi="Arial" w:cs="Arial"/>
          <w:spacing w:val="-7"/>
          <w:sz w:val="23"/>
          <w:szCs w:val="23"/>
        </w:rPr>
        <w:t>t</w:t>
      </w:r>
      <w:r w:rsidRPr="004C46DA">
        <w:rPr>
          <w:rFonts w:ascii="Arial" w:eastAsia="Arial" w:hAnsi="Arial" w:cs="Arial"/>
          <w:spacing w:val="8"/>
          <w:sz w:val="23"/>
          <w:szCs w:val="23"/>
        </w:rPr>
        <w:t>s</w:t>
      </w:r>
      <w:r w:rsidRPr="004C46DA">
        <w:rPr>
          <w:rFonts w:ascii="Arial" w:eastAsia="Arial" w:hAnsi="Arial" w:cs="Arial"/>
          <w:sz w:val="23"/>
          <w:szCs w:val="23"/>
        </w:rPr>
        <w:t>,</w:t>
      </w:r>
      <w:r w:rsidRPr="004C46DA">
        <w:rPr>
          <w:rFonts w:ascii="Arial" w:eastAsia="Arial" w:hAnsi="Arial" w:cs="Arial"/>
          <w:spacing w:val="5"/>
          <w:sz w:val="23"/>
          <w:szCs w:val="23"/>
        </w:rPr>
        <w:t xml:space="preserve"> </w:t>
      </w:r>
      <w:r w:rsidRPr="004C46DA">
        <w:rPr>
          <w:rFonts w:ascii="Arial" w:eastAsia="Arial" w:hAnsi="Arial" w:cs="Arial"/>
          <w:spacing w:val="-1"/>
          <w:sz w:val="23"/>
          <w:szCs w:val="23"/>
        </w:rPr>
        <w:t>c</w:t>
      </w:r>
      <w:r w:rsidRPr="004C46DA">
        <w:rPr>
          <w:rFonts w:ascii="Arial" w:eastAsia="Arial" w:hAnsi="Arial" w:cs="Arial"/>
          <w:sz w:val="23"/>
          <w:szCs w:val="23"/>
        </w:rPr>
        <w:t>h</w:t>
      </w:r>
      <w:r w:rsidRPr="004C46DA">
        <w:rPr>
          <w:rFonts w:ascii="Arial" w:eastAsia="Arial" w:hAnsi="Arial" w:cs="Arial"/>
          <w:spacing w:val="4"/>
          <w:sz w:val="23"/>
          <w:szCs w:val="23"/>
        </w:rPr>
        <w:t>a</w:t>
      </w:r>
      <w:r w:rsidRPr="004C46DA">
        <w:rPr>
          <w:rFonts w:ascii="Arial" w:eastAsia="Arial" w:hAnsi="Arial" w:cs="Arial"/>
          <w:spacing w:val="-4"/>
          <w:sz w:val="23"/>
          <w:szCs w:val="23"/>
        </w:rPr>
        <w:t>l</w:t>
      </w:r>
      <w:r w:rsidRPr="004C46DA">
        <w:rPr>
          <w:rFonts w:ascii="Arial" w:eastAsia="Arial" w:hAnsi="Arial" w:cs="Arial"/>
          <w:spacing w:val="1"/>
          <w:sz w:val="23"/>
          <w:szCs w:val="23"/>
        </w:rPr>
        <w:t>l</w:t>
      </w:r>
      <w:r w:rsidRPr="004C46DA">
        <w:rPr>
          <w:rFonts w:ascii="Arial" w:eastAsia="Arial" w:hAnsi="Arial" w:cs="Arial"/>
          <w:sz w:val="23"/>
          <w:szCs w:val="23"/>
        </w:rPr>
        <w:t>e</w:t>
      </w:r>
      <w:r w:rsidRPr="004C46DA">
        <w:rPr>
          <w:rFonts w:ascii="Arial" w:eastAsia="Arial" w:hAnsi="Arial" w:cs="Arial"/>
          <w:spacing w:val="4"/>
          <w:sz w:val="23"/>
          <w:szCs w:val="23"/>
        </w:rPr>
        <w:t>n</w:t>
      </w:r>
      <w:r w:rsidRPr="004C46DA">
        <w:rPr>
          <w:rFonts w:ascii="Arial" w:eastAsia="Arial" w:hAnsi="Arial" w:cs="Arial"/>
          <w:sz w:val="23"/>
          <w:szCs w:val="23"/>
        </w:rPr>
        <w:t>g</w:t>
      </w:r>
      <w:r w:rsidRPr="004C46DA">
        <w:rPr>
          <w:rFonts w:ascii="Arial" w:eastAsia="Arial" w:hAnsi="Arial" w:cs="Arial"/>
          <w:spacing w:val="-5"/>
          <w:sz w:val="23"/>
          <w:szCs w:val="23"/>
        </w:rPr>
        <w:t>e</w:t>
      </w:r>
      <w:r w:rsidRPr="004C46DA">
        <w:rPr>
          <w:rFonts w:ascii="Arial" w:eastAsia="Arial" w:hAnsi="Arial" w:cs="Arial"/>
          <w:sz w:val="23"/>
          <w:szCs w:val="23"/>
        </w:rPr>
        <w:t>s</w:t>
      </w:r>
      <w:r w:rsidRPr="004C46DA">
        <w:rPr>
          <w:rFonts w:ascii="Arial" w:eastAsia="Arial" w:hAnsi="Arial" w:cs="Arial"/>
          <w:spacing w:val="17"/>
          <w:sz w:val="23"/>
          <w:szCs w:val="23"/>
        </w:rPr>
        <w:t xml:space="preserve"> </w:t>
      </w:r>
      <w:r w:rsidRPr="004C46DA">
        <w:rPr>
          <w:rFonts w:ascii="Arial" w:eastAsia="Arial" w:hAnsi="Arial" w:cs="Arial"/>
          <w:sz w:val="23"/>
          <w:szCs w:val="23"/>
        </w:rPr>
        <w:t>a</w:t>
      </w:r>
      <w:r w:rsidRPr="004C46DA">
        <w:rPr>
          <w:rFonts w:ascii="Arial" w:eastAsia="Arial" w:hAnsi="Arial" w:cs="Arial"/>
          <w:spacing w:val="4"/>
          <w:sz w:val="23"/>
          <w:szCs w:val="23"/>
        </w:rPr>
        <w:t>n</w:t>
      </w:r>
      <w:r w:rsidRPr="004C46DA">
        <w:rPr>
          <w:rFonts w:ascii="Arial" w:eastAsia="Arial" w:hAnsi="Arial" w:cs="Arial"/>
          <w:sz w:val="23"/>
          <w:szCs w:val="23"/>
        </w:rPr>
        <w:t>d</w:t>
      </w:r>
      <w:r w:rsidRPr="004C46DA">
        <w:rPr>
          <w:rFonts w:ascii="Arial" w:eastAsia="Arial" w:hAnsi="Arial" w:cs="Arial"/>
          <w:spacing w:val="-7"/>
          <w:sz w:val="23"/>
          <w:szCs w:val="23"/>
        </w:rPr>
        <w:t xml:space="preserve"> </w:t>
      </w:r>
      <w:r w:rsidRPr="004C46DA">
        <w:rPr>
          <w:rFonts w:ascii="Arial" w:eastAsia="Arial" w:hAnsi="Arial" w:cs="Arial"/>
          <w:spacing w:val="8"/>
          <w:w w:val="101"/>
          <w:sz w:val="23"/>
          <w:szCs w:val="23"/>
        </w:rPr>
        <w:t>s</w:t>
      </w:r>
      <w:r w:rsidRPr="004C46DA">
        <w:rPr>
          <w:rFonts w:ascii="Arial" w:eastAsia="Arial" w:hAnsi="Arial" w:cs="Arial"/>
          <w:w w:val="101"/>
          <w:sz w:val="23"/>
          <w:szCs w:val="23"/>
        </w:rPr>
        <w:t>up</w:t>
      </w:r>
      <w:r w:rsidRPr="004C46DA">
        <w:rPr>
          <w:rFonts w:ascii="Arial" w:eastAsia="Arial" w:hAnsi="Arial" w:cs="Arial"/>
          <w:spacing w:val="4"/>
          <w:w w:val="101"/>
          <w:sz w:val="23"/>
          <w:szCs w:val="23"/>
        </w:rPr>
        <w:t>p</w:t>
      </w:r>
      <w:r w:rsidRPr="004C46DA">
        <w:rPr>
          <w:rFonts w:ascii="Arial" w:eastAsia="Arial" w:hAnsi="Arial" w:cs="Arial"/>
          <w:w w:val="101"/>
          <w:sz w:val="23"/>
          <w:szCs w:val="23"/>
        </w:rPr>
        <w:t>o</w:t>
      </w:r>
      <w:r w:rsidRPr="004C46DA">
        <w:rPr>
          <w:rFonts w:ascii="Arial" w:eastAsia="Arial" w:hAnsi="Arial" w:cs="Arial"/>
          <w:spacing w:val="-6"/>
          <w:w w:val="101"/>
          <w:sz w:val="23"/>
          <w:szCs w:val="23"/>
        </w:rPr>
        <w:t>r</w:t>
      </w:r>
      <w:r w:rsidRPr="004C46DA">
        <w:rPr>
          <w:rFonts w:ascii="Arial" w:eastAsia="Arial" w:hAnsi="Arial" w:cs="Arial"/>
          <w:spacing w:val="-2"/>
          <w:w w:val="101"/>
          <w:sz w:val="23"/>
          <w:szCs w:val="23"/>
        </w:rPr>
        <w:t>t</w:t>
      </w:r>
      <w:r w:rsidRPr="004C46DA">
        <w:rPr>
          <w:rFonts w:ascii="Arial" w:eastAsia="Arial" w:hAnsi="Arial" w:cs="Arial"/>
          <w:w w:val="101"/>
          <w:sz w:val="23"/>
          <w:szCs w:val="23"/>
        </w:rPr>
        <w:t>s</w:t>
      </w:r>
    </w:p>
    <w:p w:rsidR="00472E0A" w:rsidRPr="004C46DA" w:rsidRDefault="00B67A37" w:rsidP="00AB54DE">
      <w:pPr>
        <w:pStyle w:val="ListParagraph"/>
        <w:numPr>
          <w:ilvl w:val="0"/>
          <w:numId w:val="10"/>
        </w:numPr>
        <w:spacing w:before="30" w:after="0" w:line="278" w:lineRule="auto"/>
        <w:ind w:right="230"/>
        <w:jc w:val="both"/>
        <w:rPr>
          <w:rFonts w:ascii="Arial" w:eastAsia="Arial" w:hAnsi="Arial" w:cs="Arial"/>
          <w:sz w:val="23"/>
          <w:szCs w:val="23"/>
        </w:rPr>
      </w:pPr>
      <w:r w:rsidRPr="004C46DA">
        <w:rPr>
          <w:rFonts w:ascii="Arial" w:eastAsia="Arial" w:hAnsi="Arial" w:cs="Arial"/>
          <w:sz w:val="23"/>
          <w:szCs w:val="23"/>
        </w:rPr>
        <w:t>U</w:t>
      </w:r>
      <w:r w:rsidRPr="004C46DA">
        <w:rPr>
          <w:rFonts w:ascii="Arial" w:eastAsia="Arial" w:hAnsi="Arial" w:cs="Arial"/>
          <w:spacing w:val="3"/>
          <w:sz w:val="23"/>
          <w:szCs w:val="23"/>
        </w:rPr>
        <w:t>s</w:t>
      </w:r>
      <w:r w:rsidRPr="004C46DA">
        <w:rPr>
          <w:rFonts w:ascii="Arial" w:eastAsia="Arial" w:hAnsi="Arial" w:cs="Arial"/>
          <w:sz w:val="23"/>
          <w:szCs w:val="23"/>
        </w:rPr>
        <w:t>e</w:t>
      </w:r>
      <w:r w:rsidRPr="004C46DA">
        <w:rPr>
          <w:rFonts w:ascii="Arial" w:eastAsia="Arial" w:hAnsi="Arial" w:cs="Arial"/>
          <w:spacing w:val="7"/>
          <w:sz w:val="23"/>
          <w:szCs w:val="23"/>
        </w:rPr>
        <w:t xml:space="preserve"> </w:t>
      </w:r>
      <w:r w:rsidRPr="004C46DA">
        <w:rPr>
          <w:rFonts w:ascii="Arial" w:eastAsia="Arial" w:hAnsi="Arial" w:cs="Arial"/>
          <w:sz w:val="23"/>
          <w:szCs w:val="23"/>
        </w:rPr>
        <w:t>pe</w:t>
      </w:r>
      <w:r w:rsidRPr="004C46DA">
        <w:rPr>
          <w:rFonts w:ascii="Arial" w:eastAsia="Arial" w:hAnsi="Arial" w:cs="Arial"/>
          <w:spacing w:val="-6"/>
          <w:sz w:val="23"/>
          <w:szCs w:val="23"/>
        </w:rPr>
        <w:t>r</w:t>
      </w:r>
      <w:r w:rsidRPr="004C46DA">
        <w:rPr>
          <w:rFonts w:ascii="Arial" w:eastAsia="Arial" w:hAnsi="Arial" w:cs="Arial"/>
          <w:spacing w:val="2"/>
          <w:sz w:val="23"/>
          <w:szCs w:val="23"/>
        </w:rPr>
        <w:t>f</w:t>
      </w:r>
      <w:r w:rsidRPr="004C46DA">
        <w:rPr>
          <w:rFonts w:ascii="Arial" w:eastAsia="Arial" w:hAnsi="Arial" w:cs="Arial"/>
          <w:sz w:val="23"/>
          <w:szCs w:val="23"/>
        </w:rPr>
        <w:t>o</w:t>
      </w:r>
      <w:r w:rsidRPr="004C46DA">
        <w:rPr>
          <w:rFonts w:ascii="Arial" w:eastAsia="Arial" w:hAnsi="Arial" w:cs="Arial"/>
          <w:spacing w:val="-1"/>
          <w:sz w:val="23"/>
          <w:szCs w:val="23"/>
        </w:rPr>
        <w:t>r</w:t>
      </w:r>
      <w:r w:rsidRPr="004C46DA">
        <w:rPr>
          <w:rFonts w:ascii="Arial" w:eastAsia="Arial" w:hAnsi="Arial" w:cs="Arial"/>
          <w:spacing w:val="-2"/>
          <w:sz w:val="23"/>
          <w:szCs w:val="23"/>
        </w:rPr>
        <w:t>m</w:t>
      </w:r>
      <w:r w:rsidRPr="004C46DA">
        <w:rPr>
          <w:rFonts w:ascii="Arial" w:eastAsia="Arial" w:hAnsi="Arial" w:cs="Arial"/>
          <w:sz w:val="23"/>
          <w:szCs w:val="23"/>
        </w:rPr>
        <w:t>an</w:t>
      </w:r>
      <w:r w:rsidRPr="004C46DA">
        <w:rPr>
          <w:rFonts w:ascii="Arial" w:eastAsia="Arial" w:hAnsi="Arial" w:cs="Arial"/>
          <w:spacing w:val="8"/>
          <w:sz w:val="23"/>
          <w:szCs w:val="23"/>
        </w:rPr>
        <w:t>c</w:t>
      </w:r>
      <w:r w:rsidRPr="004C46DA">
        <w:rPr>
          <w:rFonts w:ascii="Arial" w:eastAsia="Arial" w:hAnsi="Arial" w:cs="Arial"/>
          <w:sz w:val="23"/>
          <w:szCs w:val="23"/>
        </w:rPr>
        <w:t>e</w:t>
      </w:r>
      <w:r w:rsidRPr="004C46DA">
        <w:rPr>
          <w:rFonts w:ascii="Arial" w:eastAsia="Arial" w:hAnsi="Arial" w:cs="Arial"/>
          <w:spacing w:val="11"/>
          <w:sz w:val="23"/>
          <w:szCs w:val="23"/>
        </w:rPr>
        <w:t xml:space="preserve"> </w:t>
      </w:r>
      <w:r w:rsidRPr="004C46DA">
        <w:rPr>
          <w:rFonts w:ascii="Arial" w:eastAsia="Arial" w:hAnsi="Arial" w:cs="Arial"/>
          <w:spacing w:val="4"/>
          <w:sz w:val="23"/>
          <w:szCs w:val="23"/>
        </w:rPr>
        <w:t>a</w:t>
      </w:r>
      <w:r w:rsidRPr="004C46DA">
        <w:rPr>
          <w:rFonts w:ascii="Arial" w:eastAsia="Arial" w:hAnsi="Arial" w:cs="Arial"/>
          <w:sz w:val="23"/>
          <w:szCs w:val="23"/>
        </w:rPr>
        <w:t>nd</w:t>
      </w:r>
      <w:r w:rsidRPr="004C46DA">
        <w:rPr>
          <w:rFonts w:ascii="Arial" w:eastAsia="Arial" w:hAnsi="Arial" w:cs="Arial"/>
          <w:spacing w:val="2"/>
          <w:sz w:val="23"/>
          <w:szCs w:val="23"/>
        </w:rPr>
        <w:t xml:space="preserve"> </w:t>
      </w:r>
      <w:r w:rsidRPr="004C46DA">
        <w:rPr>
          <w:rFonts w:ascii="Arial" w:eastAsia="Arial" w:hAnsi="Arial" w:cs="Arial"/>
          <w:sz w:val="23"/>
          <w:szCs w:val="23"/>
        </w:rPr>
        <w:t>qu</w:t>
      </w:r>
      <w:r w:rsidRPr="004C46DA">
        <w:rPr>
          <w:rFonts w:ascii="Arial" w:eastAsia="Arial" w:hAnsi="Arial" w:cs="Arial"/>
          <w:spacing w:val="4"/>
          <w:sz w:val="23"/>
          <w:szCs w:val="23"/>
        </w:rPr>
        <w:t>a</w:t>
      </w:r>
      <w:r w:rsidRPr="004C46DA">
        <w:rPr>
          <w:rFonts w:ascii="Arial" w:eastAsia="Arial" w:hAnsi="Arial" w:cs="Arial"/>
          <w:spacing w:val="-9"/>
          <w:sz w:val="23"/>
          <w:szCs w:val="23"/>
        </w:rPr>
        <w:t>l</w:t>
      </w:r>
      <w:r w:rsidRPr="004C46DA">
        <w:rPr>
          <w:rFonts w:ascii="Arial" w:eastAsia="Arial" w:hAnsi="Arial" w:cs="Arial"/>
          <w:spacing w:val="-4"/>
          <w:sz w:val="23"/>
          <w:szCs w:val="23"/>
        </w:rPr>
        <w:t>i</w:t>
      </w:r>
      <w:r w:rsidRPr="004C46DA">
        <w:rPr>
          <w:rFonts w:ascii="Arial" w:eastAsia="Arial" w:hAnsi="Arial" w:cs="Arial"/>
          <w:spacing w:val="7"/>
          <w:sz w:val="23"/>
          <w:szCs w:val="23"/>
        </w:rPr>
        <w:t>t</w:t>
      </w:r>
      <w:r w:rsidRPr="004C46DA">
        <w:rPr>
          <w:rFonts w:ascii="Arial" w:eastAsia="Arial" w:hAnsi="Arial" w:cs="Arial"/>
          <w:sz w:val="23"/>
          <w:szCs w:val="23"/>
        </w:rPr>
        <w:t>y</w:t>
      </w:r>
      <w:r w:rsidRPr="004C46DA">
        <w:rPr>
          <w:rFonts w:ascii="Arial" w:eastAsia="Arial" w:hAnsi="Arial" w:cs="Arial"/>
          <w:spacing w:val="4"/>
          <w:sz w:val="23"/>
          <w:szCs w:val="23"/>
        </w:rPr>
        <w:t xml:space="preserve"> </w:t>
      </w:r>
      <w:r w:rsidRPr="004C46DA">
        <w:rPr>
          <w:rFonts w:ascii="Arial" w:eastAsia="Arial" w:hAnsi="Arial" w:cs="Arial"/>
          <w:sz w:val="23"/>
          <w:szCs w:val="23"/>
        </w:rPr>
        <w:t>a</w:t>
      </w:r>
      <w:r w:rsidRPr="004C46DA">
        <w:rPr>
          <w:rFonts w:ascii="Arial" w:eastAsia="Arial" w:hAnsi="Arial" w:cs="Arial"/>
          <w:spacing w:val="3"/>
          <w:sz w:val="23"/>
          <w:szCs w:val="23"/>
        </w:rPr>
        <w:t>s</w:t>
      </w:r>
      <w:r w:rsidRPr="004C46DA">
        <w:rPr>
          <w:rFonts w:ascii="Arial" w:eastAsia="Arial" w:hAnsi="Arial" w:cs="Arial"/>
          <w:spacing w:val="8"/>
          <w:sz w:val="23"/>
          <w:szCs w:val="23"/>
        </w:rPr>
        <w:t>s</w:t>
      </w:r>
      <w:r w:rsidRPr="004C46DA">
        <w:rPr>
          <w:rFonts w:ascii="Arial" w:eastAsia="Arial" w:hAnsi="Arial" w:cs="Arial"/>
          <w:sz w:val="23"/>
          <w:szCs w:val="23"/>
        </w:rPr>
        <w:t>u</w:t>
      </w:r>
      <w:r w:rsidRPr="004C46DA">
        <w:rPr>
          <w:rFonts w:ascii="Arial" w:eastAsia="Arial" w:hAnsi="Arial" w:cs="Arial"/>
          <w:spacing w:val="-6"/>
          <w:sz w:val="23"/>
          <w:szCs w:val="23"/>
        </w:rPr>
        <w:t>r</w:t>
      </w:r>
      <w:r w:rsidRPr="004C46DA">
        <w:rPr>
          <w:rFonts w:ascii="Arial" w:eastAsia="Arial" w:hAnsi="Arial" w:cs="Arial"/>
          <w:spacing w:val="4"/>
          <w:sz w:val="23"/>
          <w:szCs w:val="23"/>
        </w:rPr>
        <w:t>a</w:t>
      </w:r>
      <w:r w:rsidRPr="004C46DA">
        <w:rPr>
          <w:rFonts w:ascii="Arial" w:eastAsia="Arial" w:hAnsi="Arial" w:cs="Arial"/>
          <w:spacing w:val="-5"/>
          <w:sz w:val="23"/>
          <w:szCs w:val="23"/>
        </w:rPr>
        <w:t>n</w:t>
      </w:r>
      <w:r w:rsidRPr="004C46DA">
        <w:rPr>
          <w:rFonts w:ascii="Arial" w:eastAsia="Arial" w:hAnsi="Arial" w:cs="Arial"/>
          <w:spacing w:val="3"/>
          <w:sz w:val="23"/>
          <w:szCs w:val="23"/>
        </w:rPr>
        <w:t>c</w:t>
      </w:r>
      <w:r w:rsidRPr="004C46DA">
        <w:rPr>
          <w:rFonts w:ascii="Arial" w:eastAsia="Arial" w:hAnsi="Arial" w:cs="Arial"/>
          <w:sz w:val="23"/>
          <w:szCs w:val="23"/>
        </w:rPr>
        <w:t>e</w:t>
      </w:r>
      <w:r w:rsidRPr="004C46DA">
        <w:rPr>
          <w:rFonts w:ascii="Arial" w:eastAsia="Arial" w:hAnsi="Arial" w:cs="Arial"/>
          <w:spacing w:val="9"/>
          <w:sz w:val="23"/>
          <w:szCs w:val="23"/>
        </w:rPr>
        <w:t xml:space="preserve"> </w:t>
      </w:r>
      <w:r w:rsidRPr="004C46DA">
        <w:rPr>
          <w:rFonts w:ascii="Arial" w:eastAsia="Arial" w:hAnsi="Arial" w:cs="Arial"/>
          <w:sz w:val="23"/>
          <w:szCs w:val="23"/>
        </w:rPr>
        <w:t>d</w:t>
      </w:r>
      <w:r w:rsidRPr="004C46DA">
        <w:rPr>
          <w:rFonts w:ascii="Arial" w:eastAsia="Arial" w:hAnsi="Arial" w:cs="Arial"/>
          <w:spacing w:val="4"/>
          <w:sz w:val="23"/>
          <w:szCs w:val="23"/>
        </w:rPr>
        <w:t>a</w:t>
      </w:r>
      <w:r w:rsidRPr="004C46DA">
        <w:rPr>
          <w:rFonts w:ascii="Arial" w:eastAsia="Arial" w:hAnsi="Arial" w:cs="Arial"/>
          <w:spacing w:val="-2"/>
          <w:sz w:val="23"/>
          <w:szCs w:val="23"/>
        </w:rPr>
        <w:t>t</w:t>
      </w:r>
      <w:r w:rsidRPr="004C46DA">
        <w:rPr>
          <w:rFonts w:ascii="Arial" w:eastAsia="Arial" w:hAnsi="Arial" w:cs="Arial"/>
          <w:sz w:val="23"/>
          <w:szCs w:val="23"/>
        </w:rPr>
        <w:t>a</w:t>
      </w:r>
      <w:r w:rsidRPr="004C46DA">
        <w:rPr>
          <w:rFonts w:ascii="Arial" w:eastAsia="Arial" w:hAnsi="Arial" w:cs="Arial"/>
          <w:spacing w:val="7"/>
          <w:sz w:val="23"/>
          <w:szCs w:val="23"/>
        </w:rPr>
        <w:t xml:space="preserve"> </w:t>
      </w:r>
      <w:r w:rsidRPr="004C46DA">
        <w:rPr>
          <w:rFonts w:ascii="Arial" w:eastAsia="Arial" w:hAnsi="Arial" w:cs="Arial"/>
          <w:spacing w:val="-2"/>
          <w:sz w:val="23"/>
          <w:szCs w:val="23"/>
        </w:rPr>
        <w:t>t</w:t>
      </w:r>
      <w:r w:rsidRPr="004C46DA">
        <w:rPr>
          <w:rFonts w:ascii="Arial" w:eastAsia="Arial" w:hAnsi="Arial" w:cs="Arial"/>
          <w:sz w:val="23"/>
          <w:szCs w:val="23"/>
        </w:rPr>
        <w:t>o</w:t>
      </w:r>
      <w:r w:rsidRPr="004C46DA">
        <w:rPr>
          <w:rFonts w:ascii="Arial" w:eastAsia="Arial" w:hAnsi="Arial" w:cs="Arial"/>
          <w:spacing w:val="5"/>
          <w:sz w:val="23"/>
          <w:szCs w:val="23"/>
        </w:rPr>
        <w:t xml:space="preserve"> </w:t>
      </w:r>
      <w:r w:rsidRPr="004C46DA">
        <w:rPr>
          <w:rFonts w:ascii="Arial" w:eastAsia="Arial" w:hAnsi="Arial" w:cs="Arial"/>
          <w:spacing w:val="-2"/>
          <w:sz w:val="23"/>
          <w:szCs w:val="23"/>
        </w:rPr>
        <w:t>m</w:t>
      </w:r>
      <w:r w:rsidRPr="004C46DA">
        <w:rPr>
          <w:rFonts w:ascii="Arial" w:eastAsia="Arial" w:hAnsi="Arial" w:cs="Arial"/>
          <w:sz w:val="23"/>
          <w:szCs w:val="23"/>
        </w:rPr>
        <w:t>ea</w:t>
      </w:r>
      <w:r w:rsidRPr="004C46DA">
        <w:rPr>
          <w:rFonts w:ascii="Arial" w:eastAsia="Arial" w:hAnsi="Arial" w:cs="Arial"/>
          <w:spacing w:val="3"/>
          <w:sz w:val="23"/>
          <w:szCs w:val="23"/>
        </w:rPr>
        <w:t>s</w:t>
      </w:r>
      <w:r w:rsidRPr="004C46DA">
        <w:rPr>
          <w:rFonts w:ascii="Arial" w:eastAsia="Arial" w:hAnsi="Arial" w:cs="Arial"/>
          <w:spacing w:val="4"/>
          <w:sz w:val="23"/>
          <w:szCs w:val="23"/>
        </w:rPr>
        <w:t>u</w:t>
      </w:r>
      <w:r w:rsidRPr="004C46DA">
        <w:rPr>
          <w:rFonts w:ascii="Arial" w:eastAsia="Arial" w:hAnsi="Arial" w:cs="Arial"/>
          <w:spacing w:val="-6"/>
          <w:sz w:val="23"/>
          <w:szCs w:val="23"/>
        </w:rPr>
        <w:t>r</w:t>
      </w:r>
      <w:r w:rsidRPr="004C46DA">
        <w:rPr>
          <w:rFonts w:ascii="Arial" w:eastAsia="Arial" w:hAnsi="Arial" w:cs="Arial"/>
          <w:sz w:val="23"/>
          <w:szCs w:val="23"/>
        </w:rPr>
        <w:t>e</w:t>
      </w:r>
      <w:r w:rsidRPr="004C46DA">
        <w:rPr>
          <w:rFonts w:ascii="Arial" w:eastAsia="Arial" w:hAnsi="Arial" w:cs="Arial"/>
          <w:spacing w:val="12"/>
          <w:sz w:val="23"/>
          <w:szCs w:val="23"/>
        </w:rPr>
        <w:t xml:space="preserve"> </w:t>
      </w:r>
      <w:r w:rsidRPr="004C46DA">
        <w:rPr>
          <w:rFonts w:ascii="Arial" w:eastAsia="Arial" w:hAnsi="Arial" w:cs="Arial"/>
          <w:spacing w:val="-4"/>
          <w:sz w:val="23"/>
          <w:szCs w:val="23"/>
        </w:rPr>
        <w:t>i</w:t>
      </w:r>
      <w:r w:rsidRPr="004C46DA">
        <w:rPr>
          <w:rFonts w:ascii="Arial" w:eastAsia="Arial" w:hAnsi="Arial" w:cs="Arial"/>
          <w:spacing w:val="-2"/>
          <w:sz w:val="23"/>
          <w:szCs w:val="23"/>
        </w:rPr>
        <w:t>m</w:t>
      </w:r>
      <w:r w:rsidRPr="004C46DA">
        <w:rPr>
          <w:rFonts w:ascii="Arial" w:eastAsia="Arial" w:hAnsi="Arial" w:cs="Arial"/>
          <w:sz w:val="23"/>
          <w:szCs w:val="23"/>
        </w:rPr>
        <w:t>pa</w:t>
      </w:r>
      <w:r w:rsidRPr="004C46DA">
        <w:rPr>
          <w:rFonts w:ascii="Arial" w:eastAsia="Arial" w:hAnsi="Arial" w:cs="Arial"/>
          <w:spacing w:val="8"/>
          <w:sz w:val="23"/>
          <w:szCs w:val="23"/>
        </w:rPr>
        <w:t>c</w:t>
      </w:r>
      <w:r w:rsidRPr="004C46DA">
        <w:rPr>
          <w:rFonts w:ascii="Arial" w:eastAsia="Arial" w:hAnsi="Arial" w:cs="Arial"/>
          <w:spacing w:val="-2"/>
          <w:sz w:val="23"/>
          <w:szCs w:val="23"/>
        </w:rPr>
        <w:t>t</w:t>
      </w:r>
      <w:r w:rsidRPr="004C46DA">
        <w:rPr>
          <w:rFonts w:ascii="Arial" w:eastAsia="Arial" w:hAnsi="Arial" w:cs="Arial"/>
          <w:sz w:val="23"/>
          <w:szCs w:val="23"/>
        </w:rPr>
        <w:t>,</w:t>
      </w:r>
      <w:r w:rsidRPr="004C46DA">
        <w:rPr>
          <w:rFonts w:ascii="Arial" w:eastAsia="Arial" w:hAnsi="Arial" w:cs="Arial"/>
          <w:spacing w:val="8"/>
          <w:sz w:val="23"/>
          <w:szCs w:val="23"/>
        </w:rPr>
        <w:t xml:space="preserve"> </w:t>
      </w:r>
      <w:r w:rsidRPr="004C46DA">
        <w:rPr>
          <w:rFonts w:ascii="Arial" w:eastAsia="Arial" w:hAnsi="Arial" w:cs="Arial"/>
          <w:sz w:val="23"/>
          <w:szCs w:val="23"/>
        </w:rPr>
        <w:t>e</w:t>
      </w:r>
      <w:r w:rsidRPr="004C46DA">
        <w:rPr>
          <w:rFonts w:ascii="Arial" w:eastAsia="Arial" w:hAnsi="Arial" w:cs="Arial"/>
          <w:spacing w:val="3"/>
          <w:sz w:val="23"/>
          <w:szCs w:val="23"/>
        </w:rPr>
        <w:t>v</w:t>
      </w:r>
      <w:r w:rsidRPr="004C46DA">
        <w:rPr>
          <w:rFonts w:ascii="Arial" w:eastAsia="Arial" w:hAnsi="Arial" w:cs="Arial"/>
          <w:sz w:val="23"/>
          <w:szCs w:val="23"/>
        </w:rPr>
        <w:t>a</w:t>
      </w:r>
      <w:r w:rsidRPr="004C46DA">
        <w:rPr>
          <w:rFonts w:ascii="Arial" w:eastAsia="Arial" w:hAnsi="Arial" w:cs="Arial"/>
          <w:spacing w:val="-4"/>
          <w:sz w:val="23"/>
          <w:szCs w:val="23"/>
        </w:rPr>
        <w:t>l</w:t>
      </w:r>
      <w:r w:rsidRPr="004C46DA">
        <w:rPr>
          <w:rFonts w:ascii="Arial" w:eastAsia="Arial" w:hAnsi="Arial" w:cs="Arial"/>
          <w:sz w:val="23"/>
          <w:szCs w:val="23"/>
        </w:rPr>
        <w:t>ua</w:t>
      </w:r>
      <w:r w:rsidRPr="004C46DA">
        <w:rPr>
          <w:rFonts w:ascii="Arial" w:eastAsia="Arial" w:hAnsi="Arial" w:cs="Arial"/>
          <w:spacing w:val="2"/>
          <w:sz w:val="23"/>
          <w:szCs w:val="23"/>
        </w:rPr>
        <w:t>t</w:t>
      </w:r>
      <w:r w:rsidRPr="004C46DA">
        <w:rPr>
          <w:rFonts w:ascii="Arial" w:eastAsia="Arial" w:hAnsi="Arial" w:cs="Arial"/>
          <w:sz w:val="23"/>
          <w:szCs w:val="23"/>
        </w:rPr>
        <w:t>e</w:t>
      </w:r>
      <w:r w:rsidRPr="004C46DA">
        <w:rPr>
          <w:rFonts w:ascii="Arial" w:eastAsia="Arial" w:hAnsi="Arial" w:cs="Arial"/>
          <w:spacing w:val="12"/>
          <w:sz w:val="23"/>
          <w:szCs w:val="23"/>
        </w:rPr>
        <w:t xml:space="preserve"> </w:t>
      </w:r>
      <w:r w:rsidRPr="004C46DA">
        <w:rPr>
          <w:rFonts w:ascii="Arial" w:eastAsia="Arial" w:hAnsi="Arial" w:cs="Arial"/>
          <w:w w:val="101"/>
          <w:sz w:val="23"/>
          <w:szCs w:val="23"/>
        </w:rPr>
        <w:t xml:space="preserve">and </w:t>
      </w:r>
      <w:r w:rsidRPr="004C46DA">
        <w:rPr>
          <w:rFonts w:ascii="Arial" w:eastAsia="Arial" w:hAnsi="Arial" w:cs="Arial"/>
          <w:spacing w:val="3"/>
          <w:sz w:val="23"/>
          <w:szCs w:val="23"/>
        </w:rPr>
        <w:t>s</w:t>
      </w:r>
      <w:r w:rsidRPr="004C46DA">
        <w:rPr>
          <w:rFonts w:ascii="Arial" w:eastAsia="Arial" w:hAnsi="Arial" w:cs="Arial"/>
          <w:spacing w:val="4"/>
          <w:sz w:val="23"/>
          <w:szCs w:val="23"/>
        </w:rPr>
        <w:t>h</w:t>
      </w:r>
      <w:r w:rsidRPr="004C46DA">
        <w:rPr>
          <w:rFonts w:ascii="Arial" w:eastAsia="Arial" w:hAnsi="Arial" w:cs="Arial"/>
          <w:spacing w:val="-5"/>
          <w:sz w:val="23"/>
          <w:szCs w:val="23"/>
        </w:rPr>
        <w:t>a</w:t>
      </w:r>
      <w:r w:rsidRPr="004C46DA">
        <w:rPr>
          <w:rFonts w:ascii="Arial" w:eastAsia="Arial" w:hAnsi="Arial" w:cs="Arial"/>
          <w:sz w:val="23"/>
          <w:szCs w:val="23"/>
        </w:rPr>
        <w:t>pe</w:t>
      </w:r>
      <w:r w:rsidRPr="004C46DA">
        <w:rPr>
          <w:rFonts w:ascii="Arial" w:eastAsia="Arial" w:hAnsi="Arial" w:cs="Arial"/>
          <w:spacing w:val="9"/>
          <w:sz w:val="23"/>
          <w:szCs w:val="23"/>
        </w:rPr>
        <w:t xml:space="preserve"> </w:t>
      </w:r>
      <w:r w:rsidRPr="004C46DA">
        <w:rPr>
          <w:rFonts w:ascii="Arial" w:eastAsia="Arial" w:hAnsi="Arial" w:cs="Arial"/>
          <w:spacing w:val="2"/>
          <w:sz w:val="23"/>
          <w:szCs w:val="23"/>
        </w:rPr>
        <w:t>t</w:t>
      </w:r>
      <w:r w:rsidRPr="004C46DA">
        <w:rPr>
          <w:rFonts w:ascii="Arial" w:eastAsia="Arial" w:hAnsi="Arial" w:cs="Arial"/>
          <w:sz w:val="23"/>
          <w:szCs w:val="23"/>
        </w:rPr>
        <w:t>he</w:t>
      </w:r>
      <w:r w:rsidRPr="004C46DA">
        <w:rPr>
          <w:rFonts w:ascii="Arial" w:eastAsia="Arial" w:hAnsi="Arial" w:cs="Arial"/>
          <w:spacing w:val="1"/>
          <w:sz w:val="23"/>
          <w:szCs w:val="23"/>
        </w:rPr>
        <w:t xml:space="preserve"> </w:t>
      </w:r>
      <w:r w:rsidRPr="004C46DA">
        <w:rPr>
          <w:rFonts w:ascii="Arial" w:eastAsia="Arial" w:hAnsi="Arial" w:cs="Arial"/>
          <w:w w:val="101"/>
          <w:sz w:val="23"/>
          <w:szCs w:val="23"/>
        </w:rPr>
        <w:t>p</w:t>
      </w:r>
      <w:r w:rsidRPr="004C46DA">
        <w:rPr>
          <w:rFonts w:ascii="Arial" w:eastAsia="Arial" w:hAnsi="Arial" w:cs="Arial"/>
          <w:spacing w:val="-4"/>
          <w:w w:val="101"/>
          <w:sz w:val="23"/>
          <w:szCs w:val="23"/>
        </w:rPr>
        <w:t>l</w:t>
      </w:r>
      <w:r w:rsidRPr="004C46DA">
        <w:rPr>
          <w:rFonts w:ascii="Arial" w:eastAsia="Arial" w:hAnsi="Arial" w:cs="Arial"/>
          <w:w w:val="101"/>
          <w:sz w:val="23"/>
          <w:szCs w:val="23"/>
        </w:rPr>
        <w:t>an</w:t>
      </w:r>
    </w:p>
    <w:p w:rsidR="00B21662" w:rsidRPr="004C46DA" w:rsidRDefault="00B21662" w:rsidP="00AB54DE">
      <w:pPr>
        <w:pStyle w:val="ListParagraph"/>
        <w:numPr>
          <w:ilvl w:val="0"/>
          <w:numId w:val="10"/>
        </w:numPr>
        <w:jc w:val="both"/>
        <w:rPr>
          <w:rFonts w:ascii="Arial" w:eastAsia="Arial" w:hAnsi="Arial" w:cs="Arial"/>
          <w:sz w:val="23"/>
          <w:szCs w:val="23"/>
        </w:rPr>
      </w:pPr>
      <w:r w:rsidRPr="004C46DA">
        <w:rPr>
          <w:rFonts w:ascii="Arial" w:eastAsia="Arial" w:hAnsi="Arial" w:cs="Arial"/>
          <w:sz w:val="23"/>
          <w:szCs w:val="23"/>
        </w:rPr>
        <w:t>Develop a clear care</w:t>
      </w:r>
      <w:r w:rsidR="004C46DA" w:rsidRPr="004C46DA">
        <w:rPr>
          <w:rFonts w:ascii="Arial" w:eastAsia="Arial" w:hAnsi="Arial" w:cs="Arial"/>
          <w:sz w:val="23"/>
          <w:szCs w:val="23"/>
        </w:rPr>
        <w:t>er pathway that offers opportunities</w:t>
      </w:r>
      <w:r w:rsidRPr="004C46DA">
        <w:rPr>
          <w:rFonts w:ascii="Arial" w:eastAsia="Arial" w:hAnsi="Arial" w:cs="Arial"/>
          <w:sz w:val="23"/>
          <w:szCs w:val="23"/>
        </w:rPr>
        <w:t xml:space="preserve"> for future managers as well as practice consultants</w:t>
      </w:r>
    </w:p>
    <w:p w:rsidR="00472E0A" w:rsidRPr="004C46DA" w:rsidRDefault="00FF47F9" w:rsidP="00AB54DE">
      <w:pPr>
        <w:pStyle w:val="ListParagraph"/>
        <w:widowControl/>
        <w:numPr>
          <w:ilvl w:val="0"/>
          <w:numId w:val="10"/>
        </w:numPr>
        <w:spacing w:after="0" w:line="240" w:lineRule="auto"/>
        <w:jc w:val="both"/>
        <w:rPr>
          <w:rFonts w:ascii="Arial" w:hAnsi="Arial" w:cs="Arial"/>
          <w:sz w:val="23"/>
          <w:szCs w:val="23"/>
        </w:rPr>
      </w:pPr>
      <w:r>
        <w:rPr>
          <w:rFonts w:ascii="Arial" w:hAnsi="Arial" w:cs="Arial"/>
          <w:sz w:val="23"/>
          <w:szCs w:val="23"/>
          <w:lang w:val="en-GB"/>
        </w:rPr>
        <w:t>I</w:t>
      </w:r>
      <w:r w:rsidR="00472E0A" w:rsidRPr="004C46DA">
        <w:rPr>
          <w:rFonts w:ascii="Arial" w:hAnsi="Arial" w:cs="Arial"/>
          <w:sz w:val="23"/>
          <w:szCs w:val="23"/>
          <w:lang w:val="en-GB"/>
        </w:rPr>
        <w:t>ndividual</w:t>
      </w:r>
      <w:r>
        <w:rPr>
          <w:rFonts w:ascii="Arial" w:hAnsi="Arial" w:cs="Arial"/>
          <w:sz w:val="23"/>
          <w:szCs w:val="23"/>
          <w:lang w:val="en-GB"/>
        </w:rPr>
        <w:t xml:space="preserve"> feel valued for their</w:t>
      </w:r>
      <w:r w:rsidR="00472E0A" w:rsidRPr="004C46DA">
        <w:rPr>
          <w:rFonts w:ascii="Arial" w:hAnsi="Arial" w:cs="Arial"/>
          <w:sz w:val="23"/>
          <w:szCs w:val="23"/>
          <w:lang w:val="en-GB"/>
        </w:rPr>
        <w:t xml:space="preserve"> contributions and understand the vital role it plays in achieving the best possible outcomes for children, young people and families</w:t>
      </w:r>
    </w:p>
    <w:p w:rsidR="00472E0A" w:rsidRPr="004C46DA" w:rsidRDefault="00FF47F9" w:rsidP="00AB54DE">
      <w:pPr>
        <w:pStyle w:val="ListParagraph"/>
        <w:numPr>
          <w:ilvl w:val="0"/>
          <w:numId w:val="10"/>
        </w:numPr>
        <w:spacing w:before="30" w:line="278" w:lineRule="auto"/>
        <w:ind w:right="230"/>
        <w:jc w:val="both"/>
        <w:rPr>
          <w:rFonts w:ascii="Arial" w:eastAsia="Arial" w:hAnsi="Arial" w:cs="Arial"/>
          <w:sz w:val="23"/>
          <w:szCs w:val="23"/>
        </w:rPr>
      </w:pPr>
      <w:r>
        <w:rPr>
          <w:rFonts w:ascii="Arial" w:hAnsi="Arial" w:cs="Arial"/>
          <w:sz w:val="23"/>
          <w:szCs w:val="23"/>
        </w:rPr>
        <w:t xml:space="preserve">Provide </w:t>
      </w:r>
      <w:r w:rsidR="00472E0A" w:rsidRPr="004C46DA">
        <w:rPr>
          <w:rFonts w:ascii="Arial" w:hAnsi="Arial" w:cs="Arial"/>
          <w:sz w:val="23"/>
          <w:szCs w:val="23"/>
        </w:rPr>
        <w:t>equal access to opportunities for employment, training and development appropriate to each person’s role regardless of age, gender, disability, ethnicity, race, sexual orientation or religion</w:t>
      </w:r>
    </w:p>
    <w:p w:rsidR="00B67A37" w:rsidRPr="00AD60F5" w:rsidRDefault="00B67A37" w:rsidP="00AB54DE">
      <w:pPr>
        <w:spacing w:after="0" w:line="287" w:lineRule="auto"/>
        <w:ind w:right="72"/>
        <w:jc w:val="both"/>
        <w:rPr>
          <w:rFonts w:ascii="Arial" w:eastAsia="Arial" w:hAnsi="Arial" w:cs="Arial"/>
          <w:sz w:val="23"/>
          <w:szCs w:val="23"/>
        </w:rPr>
      </w:pPr>
      <w:r w:rsidRPr="00AD60F5">
        <w:rPr>
          <w:rFonts w:ascii="Arial" w:eastAsia="Arial" w:hAnsi="Arial" w:cs="Arial"/>
          <w:spacing w:val="5"/>
          <w:sz w:val="23"/>
          <w:szCs w:val="23"/>
        </w:rPr>
        <w:t>W</w:t>
      </w:r>
      <w:r w:rsidRPr="00AD60F5">
        <w:rPr>
          <w:rFonts w:ascii="Arial" w:eastAsia="Arial" w:hAnsi="Arial" w:cs="Arial"/>
          <w:sz w:val="23"/>
          <w:szCs w:val="23"/>
        </w:rPr>
        <w:t>h</w:t>
      </w:r>
      <w:r w:rsidRPr="00AD60F5">
        <w:rPr>
          <w:rFonts w:ascii="Arial" w:eastAsia="Arial" w:hAnsi="Arial" w:cs="Arial"/>
          <w:spacing w:val="-4"/>
          <w:sz w:val="23"/>
          <w:szCs w:val="23"/>
        </w:rPr>
        <w:t>i</w:t>
      </w:r>
      <w:r w:rsidRPr="00AD60F5">
        <w:rPr>
          <w:rFonts w:ascii="Arial" w:eastAsia="Arial" w:hAnsi="Arial" w:cs="Arial"/>
          <w:spacing w:val="-9"/>
          <w:sz w:val="23"/>
          <w:szCs w:val="23"/>
        </w:rPr>
        <w:t>l</w:t>
      </w:r>
      <w:r w:rsidRPr="00AD60F5">
        <w:rPr>
          <w:rFonts w:ascii="Arial" w:eastAsia="Arial" w:hAnsi="Arial" w:cs="Arial"/>
          <w:spacing w:val="8"/>
          <w:sz w:val="23"/>
          <w:szCs w:val="23"/>
        </w:rPr>
        <w:t>s</w:t>
      </w:r>
      <w:r w:rsidRPr="00AD60F5">
        <w:rPr>
          <w:rFonts w:ascii="Arial" w:eastAsia="Arial" w:hAnsi="Arial" w:cs="Arial"/>
          <w:sz w:val="23"/>
          <w:szCs w:val="23"/>
        </w:rPr>
        <w:t>t</w:t>
      </w:r>
      <w:r w:rsidRPr="00AD60F5">
        <w:rPr>
          <w:rFonts w:ascii="Arial" w:eastAsia="Arial" w:hAnsi="Arial" w:cs="Arial"/>
          <w:spacing w:val="7"/>
          <w:sz w:val="23"/>
          <w:szCs w:val="23"/>
        </w:rPr>
        <w:t xml:space="preserve"> </w:t>
      </w:r>
      <w:r w:rsidRPr="00AD60F5">
        <w:rPr>
          <w:rFonts w:ascii="Arial" w:eastAsia="Arial" w:hAnsi="Arial" w:cs="Arial"/>
          <w:spacing w:val="2"/>
          <w:sz w:val="23"/>
          <w:szCs w:val="23"/>
        </w:rPr>
        <w:t>t</w:t>
      </w:r>
      <w:r w:rsidRPr="00AD60F5">
        <w:rPr>
          <w:rFonts w:ascii="Arial" w:eastAsia="Arial" w:hAnsi="Arial" w:cs="Arial"/>
          <w:sz w:val="23"/>
          <w:szCs w:val="23"/>
        </w:rPr>
        <w:t>h</w:t>
      </w:r>
      <w:r w:rsidRPr="00AD60F5">
        <w:rPr>
          <w:rFonts w:ascii="Arial" w:eastAsia="Arial" w:hAnsi="Arial" w:cs="Arial"/>
          <w:spacing w:val="-5"/>
          <w:sz w:val="23"/>
          <w:szCs w:val="23"/>
        </w:rPr>
        <w:t>e</w:t>
      </w:r>
      <w:r w:rsidRPr="00AD60F5">
        <w:rPr>
          <w:rFonts w:ascii="Arial" w:eastAsia="Arial" w:hAnsi="Arial" w:cs="Arial"/>
          <w:spacing w:val="3"/>
          <w:sz w:val="23"/>
          <w:szCs w:val="23"/>
        </w:rPr>
        <w:t>s</w:t>
      </w:r>
      <w:r w:rsidRPr="00AD60F5">
        <w:rPr>
          <w:rFonts w:ascii="Arial" w:eastAsia="Arial" w:hAnsi="Arial" w:cs="Arial"/>
          <w:sz w:val="23"/>
          <w:szCs w:val="23"/>
        </w:rPr>
        <w:t>e</w:t>
      </w:r>
      <w:r w:rsidRPr="00AD60F5">
        <w:rPr>
          <w:rFonts w:ascii="Arial" w:eastAsia="Arial" w:hAnsi="Arial" w:cs="Arial"/>
          <w:spacing w:val="9"/>
          <w:sz w:val="23"/>
          <w:szCs w:val="23"/>
        </w:rPr>
        <w:t xml:space="preserve"> </w:t>
      </w:r>
      <w:r w:rsidRPr="00AD60F5">
        <w:rPr>
          <w:rFonts w:ascii="Arial" w:eastAsia="Arial" w:hAnsi="Arial" w:cs="Arial"/>
          <w:spacing w:val="4"/>
          <w:sz w:val="23"/>
          <w:szCs w:val="23"/>
        </w:rPr>
        <w:t>o</w:t>
      </w:r>
      <w:r w:rsidRPr="00AD60F5">
        <w:rPr>
          <w:rFonts w:ascii="Arial" w:eastAsia="Arial" w:hAnsi="Arial" w:cs="Arial"/>
          <w:sz w:val="23"/>
          <w:szCs w:val="23"/>
        </w:rPr>
        <w:t>b</w:t>
      </w:r>
      <w:r w:rsidRPr="00AD60F5">
        <w:rPr>
          <w:rFonts w:ascii="Arial" w:eastAsia="Arial" w:hAnsi="Arial" w:cs="Arial"/>
          <w:spacing w:val="-4"/>
          <w:sz w:val="23"/>
          <w:szCs w:val="23"/>
        </w:rPr>
        <w:t>j</w:t>
      </w:r>
      <w:r w:rsidRPr="00AD60F5">
        <w:rPr>
          <w:rFonts w:ascii="Arial" w:eastAsia="Arial" w:hAnsi="Arial" w:cs="Arial"/>
          <w:sz w:val="23"/>
          <w:szCs w:val="23"/>
        </w:rPr>
        <w:t>e</w:t>
      </w:r>
      <w:r w:rsidRPr="00AD60F5">
        <w:rPr>
          <w:rFonts w:ascii="Arial" w:eastAsia="Arial" w:hAnsi="Arial" w:cs="Arial"/>
          <w:spacing w:val="3"/>
          <w:sz w:val="23"/>
          <w:szCs w:val="23"/>
        </w:rPr>
        <w:t>c</w:t>
      </w:r>
      <w:r w:rsidRPr="00AD60F5">
        <w:rPr>
          <w:rFonts w:ascii="Arial" w:eastAsia="Arial" w:hAnsi="Arial" w:cs="Arial"/>
          <w:spacing w:val="2"/>
          <w:sz w:val="23"/>
          <w:szCs w:val="23"/>
        </w:rPr>
        <w:t>t</w:t>
      </w:r>
      <w:r w:rsidRPr="00AD60F5">
        <w:rPr>
          <w:rFonts w:ascii="Arial" w:eastAsia="Arial" w:hAnsi="Arial" w:cs="Arial"/>
          <w:spacing w:val="-4"/>
          <w:sz w:val="23"/>
          <w:szCs w:val="23"/>
        </w:rPr>
        <w:t>i</w:t>
      </w:r>
      <w:r w:rsidRPr="00AD60F5">
        <w:rPr>
          <w:rFonts w:ascii="Arial" w:eastAsia="Arial" w:hAnsi="Arial" w:cs="Arial"/>
          <w:spacing w:val="-1"/>
          <w:sz w:val="23"/>
          <w:szCs w:val="23"/>
        </w:rPr>
        <w:t>v</w:t>
      </w:r>
      <w:r w:rsidRPr="00AD60F5">
        <w:rPr>
          <w:rFonts w:ascii="Arial" w:eastAsia="Arial" w:hAnsi="Arial" w:cs="Arial"/>
          <w:spacing w:val="-5"/>
          <w:sz w:val="23"/>
          <w:szCs w:val="23"/>
        </w:rPr>
        <w:t>e</w:t>
      </w:r>
      <w:r w:rsidRPr="00AD60F5">
        <w:rPr>
          <w:rFonts w:ascii="Arial" w:eastAsia="Arial" w:hAnsi="Arial" w:cs="Arial"/>
          <w:sz w:val="23"/>
          <w:szCs w:val="23"/>
        </w:rPr>
        <w:t>s</w:t>
      </w:r>
      <w:r w:rsidRPr="00AD60F5">
        <w:rPr>
          <w:rFonts w:ascii="Arial" w:eastAsia="Arial" w:hAnsi="Arial" w:cs="Arial"/>
          <w:spacing w:val="16"/>
          <w:sz w:val="23"/>
          <w:szCs w:val="23"/>
        </w:rPr>
        <w:t xml:space="preserve"> </w:t>
      </w:r>
      <w:r w:rsidRPr="00AD60F5">
        <w:rPr>
          <w:rFonts w:ascii="Arial" w:eastAsia="Arial" w:hAnsi="Arial" w:cs="Arial"/>
          <w:sz w:val="23"/>
          <w:szCs w:val="23"/>
        </w:rPr>
        <w:t>a</w:t>
      </w:r>
      <w:r w:rsidRPr="00AD60F5">
        <w:rPr>
          <w:rFonts w:ascii="Arial" w:eastAsia="Arial" w:hAnsi="Arial" w:cs="Arial"/>
          <w:spacing w:val="-1"/>
          <w:sz w:val="23"/>
          <w:szCs w:val="23"/>
        </w:rPr>
        <w:t>r</w:t>
      </w:r>
      <w:r w:rsidRPr="00AD60F5">
        <w:rPr>
          <w:rFonts w:ascii="Arial" w:eastAsia="Arial" w:hAnsi="Arial" w:cs="Arial"/>
          <w:sz w:val="23"/>
          <w:szCs w:val="23"/>
        </w:rPr>
        <w:t>e</w:t>
      </w:r>
      <w:r w:rsidRPr="00AD60F5">
        <w:rPr>
          <w:rFonts w:ascii="Arial" w:eastAsia="Arial" w:hAnsi="Arial" w:cs="Arial"/>
          <w:spacing w:val="6"/>
          <w:sz w:val="23"/>
          <w:szCs w:val="23"/>
        </w:rPr>
        <w:t xml:space="preserve"> </w:t>
      </w:r>
      <w:r w:rsidRPr="00AD60F5">
        <w:rPr>
          <w:rFonts w:ascii="Arial" w:eastAsia="Arial" w:hAnsi="Arial" w:cs="Arial"/>
          <w:sz w:val="23"/>
          <w:szCs w:val="23"/>
        </w:rPr>
        <w:t>not</w:t>
      </w:r>
      <w:r w:rsidRPr="00AD60F5">
        <w:rPr>
          <w:rFonts w:ascii="Arial" w:eastAsia="Arial" w:hAnsi="Arial" w:cs="Arial"/>
          <w:spacing w:val="8"/>
          <w:sz w:val="23"/>
          <w:szCs w:val="23"/>
        </w:rPr>
        <w:t xml:space="preserve"> </w:t>
      </w:r>
      <w:r w:rsidRPr="00AD60F5">
        <w:rPr>
          <w:rFonts w:ascii="Arial" w:eastAsia="Arial" w:hAnsi="Arial" w:cs="Arial"/>
          <w:sz w:val="23"/>
          <w:szCs w:val="23"/>
        </w:rPr>
        <w:t>e</w:t>
      </w:r>
      <w:r w:rsidRPr="00AD60F5">
        <w:rPr>
          <w:rFonts w:ascii="Arial" w:eastAsia="Arial" w:hAnsi="Arial" w:cs="Arial"/>
          <w:spacing w:val="-6"/>
          <w:sz w:val="23"/>
          <w:szCs w:val="23"/>
        </w:rPr>
        <w:t>x</w:t>
      </w:r>
      <w:r w:rsidRPr="00AD60F5">
        <w:rPr>
          <w:rFonts w:ascii="Arial" w:eastAsia="Arial" w:hAnsi="Arial" w:cs="Arial"/>
          <w:sz w:val="23"/>
          <w:szCs w:val="23"/>
        </w:rPr>
        <w:t>h</w:t>
      </w:r>
      <w:r w:rsidRPr="00AD60F5">
        <w:rPr>
          <w:rFonts w:ascii="Arial" w:eastAsia="Arial" w:hAnsi="Arial" w:cs="Arial"/>
          <w:spacing w:val="4"/>
          <w:sz w:val="23"/>
          <w:szCs w:val="23"/>
        </w:rPr>
        <w:t>a</w:t>
      </w:r>
      <w:r w:rsidRPr="00AD60F5">
        <w:rPr>
          <w:rFonts w:ascii="Arial" w:eastAsia="Arial" w:hAnsi="Arial" w:cs="Arial"/>
          <w:spacing w:val="-5"/>
          <w:sz w:val="23"/>
          <w:szCs w:val="23"/>
        </w:rPr>
        <w:t>u</w:t>
      </w:r>
      <w:r w:rsidRPr="00AD60F5">
        <w:rPr>
          <w:rFonts w:ascii="Arial" w:eastAsia="Arial" w:hAnsi="Arial" w:cs="Arial"/>
          <w:spacing w:val="3"/>
          <w:sz w:val="23"/>
          <w:szCs w:val="23"/>
        </w:rPr>
        <w:t>s</w:t>
      </w:r>
      <w:r w:rsidRPr="00AD60F5">
        <w:rPr>
          <w:rFonts w:ascii="Arial" w:eastAsia="Arial" w:hAnsi="Arial" w:cs="Arial"/>
          <w:spacing w:val="2"/>
          <w:sz w:val="23"/>
          <w:szCs w:val="23"/>
        </w:rPr>
        <w:t>t</w:t>
      </w:r>
      <w:r w:rsidRPr="00AD60F5">
        <w:rPr>
          <w:rFonts w:ascii="Arial" w:eastAsia="Arial" w:hAnsi="Arial" w:cs="Arial"/>
          <w:spacing w:val="-4"/>
          <w:sz w:val="23"/>
          <w:szCs w:val="23"/>
        </w:rPr>
        <w:t>i</w:t>
      </w:r>
      <w:r w:rsidRPr="00AD60F5">
        <w:rPr>
          <w:rFonts w:ascii="Arial" w:eastAsia="Arial" w:hAnsi="Arial" w:cs="Arial"/>
          <w:spacing w:val="3"/>
          <w:sz w:val="23"/>
          <w:szCs w:val="23"/>
        </w:rPr>
        <w:t>v</w:t>
      </w:r>
      <w:r w:rsidRPr="00AD60F5">
        <w:rPr>
          <w:rFonts w:ascii="Arial" w:eastAsia="Arial" w:hAnsi="Arial" w:cs="Arial"/>
          <w:sz w:val="23"/>
          <w:szCs w:val="23"/>
        </w:rPr>
        <w:t>e</w:t>
      </w:r>
      <w:r w:rsidRPr="00AD60F5">
        <w:rPr>
          <w:rFonts w:ascii="Arial" w:eastAsia="Arial" w:hAnsi="Arial" w:cs="Arial"/>
          <w:spacing w:val="14"/>
          <w:sz w:val="23"/>
          <w:szCs w:val="23"/>
        </w:rPr>
        <w:t xml:space="preserve"> </w:t>
      </w:r>
      <w:r w:rsidRPr="00AD60F5">
        <w:rPr>
          <w:rFonts w:ascii="Arial" w:eastAsia="Arial" w:hAnsi="Arial" w:cs="Arial"/>
          <w:spacing w:val="-7"/>
          <w:sz w:val="23"/>
          <w:szCs w:val="23"/>
        </w:rPr>
        <w:t>t</w:t>
      </w:r>
      <w:r w:rsidRPr="00AD60F5">
        <w:rPr>
          <w:rFonts w:ascii="Arial" w:eastAsia="Arial" w:hAnsi="Arial" w:cs="Arial"/>
          <w:spacing w:val="4"/>
          <w:sz w:val="23"/>
          <w:szCs w:val="23"/>
        </w:rPr>
        <w:t>h</w:t>
      </w:r>
      <w:r w:rsidRPr="00AD60F5">
        <w:rPr>
          <w:rFonts w:ascii="Arial" w:eastAsia="Arial" w:hAnsi="Arial" w:cs="Arial"/>
          <w:spacing w:val="-5"/>
          <w:sz w:val="23"/>
          <w:szCs w:val="23"/>
        </w:rPr>
        <w:t>e</w:t>
      </w:r>
      <w:r w:rsidRPr="00AD60F5">
        <w:rPr>
          <w:rFonts w:ascii="Arial" w:eastAsia="Arial" w:hAnsi="Arial" w:cs="Arial"/>
          <w:sz w:val="23"/>
          <w:szCs w:val="23"/>
        </w:rPr>
        <w:t>y</w:t>
      </w:r>
      <w:r w:rsidRPr="00AD60F5">
        <w:rPr>
          <w:rFonts w:ascii="Arial" w:eastAsia="Arial" w:hAnsi="Arial" w:cs="Arial"/>
          <w:spacing w:val="6"/>
          <w:sz w:val="23"/>
          <w:szCs w:val="23"/>
        </w:rPr>
        <w:t xml:space="preserve"> </w:t>
      </w:r>
      <w:r w:rsidRPr="00AD60F5">
        <w:rPr>
          <w:rFonts w:ascii="Arial" w:eastAsia="Arial" w:hAnsi="Arial" w:cs="Arial"/>
          <w:spacing w:val="-1"/>
          <w:sz w:val="23"/>
          <w:szCs w:val="23"/>
        </w:rPr>
        <w:t>r</w:t>
      </w:r>
      <w:r w:rsidRPr="00AD60F5">
        <w:rPr>
          <w:rFonts w:ascii="Arial" w:eastAsia="Arial" w:hAnsi="Arial" w:cs="Arial"/>
          <w:sz w:val="23"/>
          <w:szCs w:val="23"/>
        </w:rPr>
        <w:t>e</w:t>
      </w:r>
      <w:r w:rsidRPr="00AD60F5">
        <w:rPr>
          <w:rFonts w:ascii="Arial" w:eastAsia="Arial" w:hAnsi="Arial" w:cs="Arial"/>
          <w:spacing w:val="-2"/>
          <w:sz w:val="23"/>
          <w:szCs w:val="23"/>
        </w:rPr>
        <w:t>f</w:t>
      </w:r>
      <w:r w:rsidRPr="00AD60F5">
        <w:rPr>
          <w:rFonts w:ascii="Arial" w:eastAsia="Arial" w:hAnsi="Arial" w:cs="Arial"/>
          <w:spacing w:val="-4"/>
          <w:sz w:val="23"/>
          <w:szCs w:val="23"/>
        </w:rPr>
        <w:t>l</w:t>
      </w:r>
      <w:r w:rsidRPr="00AD60F5">
        <w:rPr>
          <w:rFonts w:ascii="Arial" w:eastAsia="Arial" w:hAnsi="Arial" w:cs="Arial"/>
          <w:sz w:val="23"/>
          <w:szCs w:val="23"/>
        </w:rPr>
        <w:t>e</w:t>
      </w:r>
      <w:r w:rsidRPr="00AD60F5">
        <w:rPr>
          <w:rFonts w:ascii="Arial" w:eastAsia="Arial" w:hAnsi="Arial" w:cs="Arial"/>
          <w:spacing w:val="8"/>
          <w:sz w:val="23"/>
          <w:szCs w:val="23"/>
        </w:rPr>
        <w:t>c</w:t>
      </w:r>
      <w:r w:rsidRPr="00AD60F5">
        <w:rPr>
          <w:rFonts w:ascii="Arial" w:eastAsia="Arial" w:hAnsi="Arial" w:cs="Arial"/>
          <w:sz w:val="23"/>
          <w:szCs w:val="23"/>
        </w:rPr>
        <w:t>t</w:t>
      </w:r>
      <w:r w:rsidRPr="00AD60F5">
        <w:rPr>
          <w:rFonts w:ascii="Arial" w:eastAsia="Arial" w:hAnsi="Arial" w:cs="Arial"/>
          <w:spacing w:val="7"/>
          <w:sz w:val="23"/>
          <w:szCs w:val="23"/>
        </w:rPr>
        <w:t xml:space="preserve"> </w:t>
      </w:r>
      <w:r w:rsidRPr="00AD60F5">
        <w:rPr>
          <w:rFonts w:ascii="Arial" w:eastAsia="Arial" w:hAnsi="Arial" w:cs="Arial"/>
          <w:spacing w:val="2"/>
          <w:sz w:val="23"/>
          <w:szCs w:val="23"/>
        </w:rPr>
        <w:t>t</w:t>
      </w:r>
      <w:r w:rsidRPr="00AD60F5">
        <w:rPr>
          <w:rFonts w:ascii="Arial" w:eastAsia="Arial" w:hAnsi="Arial" w:cs="Arial"/>
          <w:sz w:val="23"/>
          <w:szCs w:val="23"/>
        </w:rPr>
        <w:t>he</w:t>
      </w:r>
      <w:r w:rsidRPr="00AD60F5">
        <w:rPr>
          <w:rFonts w:ascii="Arial" w:eastAsia="Arial" w:hAnsi="Arial" w:cs="Arial"/>
          <w:spacing w:val="6"/>
          <w:sz w:val="23"/>
          <w:szCs w:val="23"/>
        </w:rPr>
        <w:t xml:space="preserve"> </w:t>
      </w:r>
      <w:r w:rsidRPr="00AD60F5">
        <w:rPr>
          <w:rFonts w:ascii="Arial" w:eastAsia="Arial" w:hAnsi="Arial" w:cs="Arial"/>
          <w:spacing w:val="-1"/>
          <w:sz w:val="23"/>
          <w:szCs w:val="23"/>
        </w:rPr>
        <w:t>k</w:t>
      </w:r>
      <w:r w:rsidRPr="00AD60F5">
        <w:rPr>
          <w:rFonts w:ascii="Arial" w:eastAsia="Arial" w:hAnsi="Arial" w:cs="Arial"/>
          <w:sz w:val="23"/>
          <w:szCs w:val="23"/>
        </w:rPr>
        <w:t>ey</w:t>
      </w:r>
      <w:r w:rsidRPr="00AD60F5">
        <w:rPr>
          <w:rFonts w:ascii="Arial" w:eastAsia="Arial" w:hAnsi="Arial" w:cs="Arial"/>
          <w:spacing w:val="1"/>
          <w:sz w:val="23"/>
          <w:szCs w:val="23"/>
        </w:rPr>
        <w:t xml:space="preserve"> </w:t>
      </w:r>
      <w:r w:rsidRPr="00AD60F5">
        <w:rPr>
          <w:rFonts w:ascii="Arial" w:eastAsia="Arial" w:hAnsi="Arial" w:cs="Arial"/>
          <w:spacing w:val="4"/>
          <w:sz w:val="23"/>
          <w:szCs w:val="23"/>
        </w:rPr>
        <w:t>a</w:t>
      </w:r>
      <w:r w:rsidRPr="00AD60F5">
        <w:rPr>
          <w:rFonts w:ascii="Arial" w:eastAsia="Arial" w:hAnsi="Arial" w:cs="Arial"/>
          <w:spacing w:val="-6"/>
          <w:sz w:val="23"/>
          <w:szCs w:val="23"/>
        </w:rPr>
        <w:t>r</w:t>
      </w:r>
      <w:r w:rsidRPr="00AD60F5">
        <w:rPr>
          <w:rFonts w:ascii="Arial" w:eastAsia="Arial" w:hAnsi="Arial" w:cs="Arial"/>
          <w:sz w:val="23"/>
          <w:szCs w:val="23"/>
        </w:rPr>
        <w:t>e</w:t>
      </w:r>
      <w:r w:rsidRPr="00AD60F5">
        <w:rPr>
          <w:rFonts w:ascii="Arial" w:eastAsia="Arial" w:hAnsi="Arial" w:cs="Arial"/>
          <w:spacing w:val="4"/>
          <w:sz w:val="23"/>
          <w:szCs w:val="23"/>
        </w:rPr>
        <w:t>a</w:t>
      </w:r>
      <w:r w:rsidRPr="00AD60F5">
        <w:rPr>
          <w:rFonts w:ascii="Arial" w:eastAsia="Arial" w:hAnsi="Arial" w:cs="Arial"/>
          <w:sz w:val="23"/>
          <w:szCs w:val="23"/>
        </w:rPr>
        <w:t>s</w:t>
      </w:r>
      <w:r w:rsidRPr="00AD60F5">
        <w:rPr>
          <w:rFonts w:ascii="Arial" w:eastAsia="Arial" w:hAnsi="Arial" w:cs="Arial"/>
          <w:spacing w:val="12"/>
          <w:sz w:val="23"/>
          <w:szCs w:val="23"/>
        </w:rPr>
        <w:t xml:space="preserve"> </w:t>
      </w:r>
      <w:r w:rsidRPr="00AD60F5">
        <w:rPr>
          <w:rFonts w:ascii="Arial" w:eastAsia="Arial" w:hAnsi="Arial" w:cs="Arial"/>
          <w:sz w:val="23"/>
          <w:szCs w:val="23"/>
        </w:rPr>
        <w:t>we</w:t>
      </w:r>
      <w:r w:rsidRPr="00AD60F5">
        <w:rPr>
          <w:rFonts w:ascii="Arial" w:eastAsia="Arial" w:hAnsi="Arial" w:cs="Arial"/>
          <w:spacing w:val="1"/>
          <w:sz w:val="23"/>
          <w:szCs w:val="23"/>
        </w:rPr>
        <w:t xml:space="preserve"> </w:t>
      </w:r>
      <w:r w:rsidRPr="00AD60F5">
        <w:rPr>
          <w:rFonts w:ascii="Arial" w:eastAsia="Arial" w:hAnsi="Arial" w:cs="Arial"/>
          <w:spacing w:val="-2"/>
          <w:sz w:val="23"/>
          <w:szCs w:val="23"/>
        </w:rPr>
        <w:t>t</w:t>
      </w:r>
      <w:r w:rsidRPr="00AD60F5">
        <w:rPr>
          <w:rFonts w:ascii="Arial" w:eastAsia="Arial" w:hAnsi="Arial" w:cs="Arial"/>
          <w:sz w:val="23"/>
          <w:szCs w:val="23"/>
        </w:rPr>
        <w:t>h</w:t>
      </w:r>
      <w:r w:rsidRPr="00AD60F5">
        <w:rPr>
          <w:rFonts w:ascii="Arial" w:eastAsia="Arial" w:hAnsi="Arial" w:cs="Arial"/>
          <w:spacing w:val="-4"/>
          <w:sz w:val="23"/>
          <w:szCs w:val="23"/>
        </w:rPr>
        <w:t>i</w:t>
      </w:r>
      <w:r w:rsidRPr="00AD60F5">
        <w:rPr>
          <w:rFonts w:ascii="Arial" w:eastAsia="Arial" w:hAnsi="Arial" w:cs="Arial"/>
          <w:sz w:val="23"/>
          <w:szCs w:val="23"/>
        </w:rPr>
        <w:t>nk</w:t>
      </w:r>
      <w:r w:rsidRPr="00AD60F5">
        <w:rPr>
          <w:rFonts w:ascii="Arial" w:eastAsia="Arial" w:hAnsi="Arial" w:cs="Arial"/>
          <w:spacing w:val="7"/>
          <w:sz w:val="23"/>
          <w:szCs w:val="23"/>
        </w:rPr>
        <w:t xml:space="preserve"> </w:t>
      </w:r>
      <w:r w:rsidRPr="00AD60F5">
        <w:rPr>
          <w:rFonts w:ascii="Arial" w:eastAsia="Arial" w:hAnsi="Arial" w:cs="Arial"/>
          <w:sz w:val="23"/>
          <w:szCs w:val="23"/>
        </w:rPr>
        <w:t>w</w:t>
      </w:r>
      <w:r w:rsidRPr="00AD60F5">
        <w:rPr>
          <w:rFonts w:ascii="Arial" w:eastAsia="Arial" w:hAnsi="Arial" w:cs="Arial"/>
          <w:spacing w:val="1"/>
          <w:sz w:val="23"/>
          <w:szCs w:val="23"/>
        </w:rPr>
        <w:t>il</w:t>
      </w:r>
      <w:r w:rsidRPr="00AD60F5">
        <w:rPr>
          <w:rFonts w:ascii="Arial" w:eastAsia="Arial" w:hAnsi="Arial" w:cs="Arial"/>
          <w:sz w:val="23"/>
          <w:szCs w:val="23"/>
        </w:rPr>
        <w:t>l</w:t>
      </w:r>
      <w:r w:rsidRPr="00AD60F5">
        <w:rPr>
          <w:rFonts w:ascii="Arial" w:eastAsia="Arial" w:hAnsi="Arial" w:cs="Arial"/>
          <w:spacing w:val="2"/>
          <w:sz w:val="23"/>
          <w:szCs w:val="23"/>
        </w:rPr>
        <w:t xml:space="preserve"> </w:t>
      </w:r>
      <w:r w:rsidRPr="00AD60F5">
        <w:rPr>
          <w:rFonts w:ascii="Arial" w:eastAsia="Arial" w:hAnsi="Arial" w:cs="Arial"/>
          <w:spacing w:val="-2"/>
          <w:w w:val="101"/>
          <w:sz w:val="23"/>
          <w:szCs w:val="23"/>
        </w:rPr>
        <w:t>m</w:t>
      </w:r>
      <w:r w:rsidRPr="00AD60F5">
        <w:rPr>
          <w:rFonts w:ascii="Arial" w:eastAsia="Arial" w:hAnsi="Arial" w:cs="Arial"/>
          <w:w w:val="101"/>
          <w:sz w:val="23"/>
          <w:szCs w:val="23"/>
        </w:rPr>
        <w:t>a</w:t>
      </w:r>
      <w:r w:rsidRPr="00AD60F5">
        <w:rPr>
          <w:rFonts w:ascii="Arial" w:eastAsia="Arial" w:hAnsi="Arial" w:cs="Arial"/>
          <w:spacing w:val="3"/>
          <w:w w:val="101"/>
          <w:sz w:val="23"/>
          <w:szCs w:val="23"/>
        </w:rPr>
        <w:t>k</w:t>
      </w:r>
      <w:r w:rsidRPr="00AD60F5">
        <w:rPr>
          <w:rFonts w:ascii="Arial" w:eastAsia="Arial" w:hAnsi="Arial" w:cs="Arial"/>
          <w:w w:val="101"/>
          <w:sz w:val="23"/>
          <w:szCs w:val="23"/>
        </w:rPr>
        <w:t xml:space="preserve">e </w:t>
      </w:r>
      <w:r w:rsidRPr="00AD60F5">
        <w:rPr>
          <w:rFonts w:ascii="Arial" w:eastAsia="Arial" w:hAnsi="Arial" w:cs="Arial"/>
          <w:sz w:val="23"/>
          <w:szCs w:val="23"/>
        </w:rPr>
        <w:t>a</w:t>
      </w:r>
      <w:r w:rsidRPr="00AD60F5">
        <w:rPr>
          <w:rFonts w:ascii="Arial" w:eastAsia="Arial" w:hAnsi="Arial" w:cs="Arial"/>
          <w:spacing w:val="4"/>
          <w:sz w:val="23"/>
          <w:szCs w:val="23"/>
        </w:rPr>
        <w:t xml:space="preserve"> </w:t>
      </w:r>
      <w:r w:rsidRPr="00AD60F5">
        <w:rPr>
          <w:rFonts w:ascii="Arial" w:eastAsia="Arial" w:hAnsi="Arial" w:cs="Arial"/>
          <w:spacing w:val="-6"/>
          <w:sz w:val="23"/>
          <w:szCs w:val="23"/>
        </w:rPr>
        <w:t>r</w:t>
      </w:r>
      <w:r w:rsidRPr="00AD60F5">
        <w:rPr>
          <w:rFonts w:ascii="Arial" w:eastAsia="Arial" w:hAnsi="Arial" w:cs="Arial"/>
          <w:spacing w:val="4"/>
          <w:sz w:val="23"/>
          <w:szCs w:val="23"/>
        </w:rPr>
        <w:t>e</w:t>
      </w:r>
      <w:r w:rsidRPr="00AD60F5">
        <w:rPr>
          <w:rFonts w:ascii="Arial" w:eastAsia="Arial" w:hAnsi="Arial" w:cs="Arial"/>
          <w:sz w:val="23"/>
          <w:szCs w:val="23"/>
        </w:rPr>
        <w:t>al</w:t>
      </w:r>
      <w:r w:rsidR="00B832C9" w:rsidRPr="00AD60F5">
        <w:rPr>
          <w:rFonts w:ascii="Arial" w:eastAsia="Arial" w:hAnsi="Arial" w:cs="Arial"/>
          <w:spacing w:val="-1"/>
          <w:sz w:val="23"/>
          <w:szCs w:val="23"/>
        </w:rPr>
        <w:t xml:space="preserve"> </w:t>
      </w:r>
      <w:r w:rsidRPr="00AD60F5">
        <w:rPr>
          <w:rFonts w:ascii="Arial" w:eastAsia="Arial" w:hAnsi="Arial" w:cs="Arial"/>
          <w:spacing w:val="9"/>
          <w:sz w:val="23"/>
          <w:szCs w:val="23"/>
        </w:rPr>
        <w:t>d</w:t>
      </w:r>
      <w:r w:rsidRPr="00AD60F5">
        <w:rPr>
          <w:rFonts w:ascii="Arial" w:eastAsia="Arial" w:hAnsi="Arial" w:cs="Arial"/>
          <w:spacing w:val="-9"/>
          <w:sz w:val="23"/>
          <w:szCs w:val="23"/>
        </w:rPr>
        <w:t>i</w:t>
      </w:r>
      <w:r w:rsidRPr="00AD60F5">
        <w:rPr>
          <w:rFonts w:ascii="Arial" w:eastAsia="Arial" w:hAnsi="Arial" w:cs="Arial"/>
          <w:spacing w:val="2"/>
          <w:sz w:val="23"/>
          <w:szCs w:val="23"/>
        </w:rPr>
        <w:t>ff</w:t>
      </w:r>
      <w:r w:rsidRPr="00AD60F5">
        <w:rPr>
          <w:rFonts w:ascii="Arial" w:eastAsia="Arial" w:hAnsi="Arial" w:cs="Arial"/>
          <w:sz w:val="23"/>
          <w:szCs w:val="23"/>
        </w:rPr>
        <w:t>e</w:t>
      </w:r>
      <w:r w:rsidRPr="00AD60F5">
        <w:rPr>
          <w:rFonts w:ascii="Arial" w:eastAsia="Arial" w:hAnsi="Arial" w:cs="Arial"/>
          <w:spacing w:val="-6"/>
          <w:sz w:val="23"/>
          <w:szCs w:val="23"/>
        </w:rPr>
        <w:t>r</w:t>
      </w:r>
      <w:r w:rsidRPr="00AD60F5">
        <w:rPr>
          <w:rFonts w:ascii="Arial" w:eastAsia="Arial" w:hAnsi="Arial" w:cs="Arial"/>
          <w:spacing w:val="4"/>
          <w:sz w:val="23"/>
          <w:szCs w:val="23"/>
        </w:rPr>
        <w:t>e</w:t>
      </w:r>
      <w:r w:rsidRPr="00AD60F5">
        <w:rPr>
          <w:rFonts w:ascii="Arial" w:eastAsia="Arial" w:hAnsi="Arial" w:cs="Arial"/>
          <w:sz w:val="23"/>
          <w:szCs w:val="23"/>
        </w:rPr>
        <w:t>n</w:t>
      </w:r>
      <w:r w:rsidRPr="00AD60F5">
        <w:rPr>
          <w:rFonts w:ascii="Arial" w:eastAsia="Arial" w:hAnsi="Arial" w:cs="Arial"/>
          <w:spacing w:val="3"/>
          <w:sz w:val="23"/>
          <w:szCs w:val="23"/>
        </w:rPr>
        <w:t>c</w:t>
      </w:r>
      <w:r w:rsidRPr="00AD60F5">
        <w:rPr>
          <w:rFonts w:ascii="Arial" w:eastAsia="Arial" w:hAnsi="Arial" w:cs="Arial"/>
          <w:sz w:val="23"/>
          <w:szCs w:val="23"/>
        </w:rPr>
        <w:t>e</w:t>
      </w:r>
      <w:r w:rsidRPr="00AD60F5">
        <w:rPr>
          <w:rFonts w:ascii="Arial" w:eastAsia="Arial" w:hAnsi="Arial" w:cs="Arial"/>
          <w:spacing w:val="13"/>
          <w:sz w:val="23"/>
          <w:szCs w:val="23"/>
        </w:rPr>
        <w:t xml:space="preserve"> </w:t>
      </w:r>
      <w:r w:rsidRPr="00AD60F5">
        <w:rPr>
          <w:rFonts w:ascii="Arial" w:eastAsia="Arial" w:hAnsi="Arial" w:cs="Arial"/>
          <w:spacing w:val="2"/>
          <w:sz w:val="23"/>
          <w:szCs w:val="23"/>
        </w:rPr>
        <w:t>t</w:t>
      </w:r>
      <w:r w:rsidRPr="00AD60F5">
        <w:rPr>
          <w:rFonts w:ascii="Arial" w:eastAsia="Arial" w:hAnsi="Arial" w:cs="Arial"/>
          <w:sz w:val="23"/>
          <w:szCs w:val="23"/>
        </w:rPr>
        <w:t>o</w:t>
      </w:r>
      <w:r w:rsidRPr="00AD60F5">
        <w:rPr>
          <w:rFonts w:ascii="Arial" w:eastAsia="Arial" w:hAnsi="Arial" w:cs="Arial"/>
          <w:spacing w:val="5"/>
          <w:sz w:val="23"/>
          <w:szCs w:val="23"/>
        </w:rPr>
        <w:t xml:space="preserve"> </w:t>
      </w:r>
      <w:r w:rsidRPr="00AD60F5">
        <w:rPr>
          <w:rFonts w:ascii="Arial" w:eastAsia="Arial" w:hAnsi="Arial" w:cs="Arial"/>
          <w:spacing w:val="-2"/>
          <w:sz w:val="23"/>
          <w:szCs w:val="23"/>
        </w:rPr>
        <w:t>t</w:t>
      </w:r>
      <w:r w:rsidRPr="00AD60F5">
        <w:rPr>
          <w:rFonts w:ascii="Arial" w:eastAsia="Arial" w:hAnsi="Arial" w:cs="Arial"/>
          <w:spacing w:val="-5"/>
          <w:sz w:val="23"/>
          <w:szCs w:val="23"/>
        </w:rPr>
        <w:t>h</w:t>
      </w:r>
      <w:r w:rsidRPr="00AD60F5">
        <w:rPr>
          <w:rFonts w:ascii="Arial" w:eastAsia="Arial" w:hAnsi="Arial" w:cs="Arial"/>
          <w:sz w:val="23"/>
          <w:szCs w:val="23"/>
        </w:rPr>
        <w:t>e</w:t>
      </w:r>
      <w:r w:rsidRPr="00AD60F5">
        <w:rPr>
          <w:rFonts w:ascii="Arial" w:eastAsia="Arial" w:hAnsi="Arial" w:cs="Arial"/>
          <w:spacing w:val="1"/>
          <w:sz w:val="23"/>
          <w:szCs w:val="23"/>
        </w:rPr>
        <w:t xml:space="preserve"> </w:t>
      </w:r>
      <w:r w:rsidRPr="00AD60F5">
        <w:rPr>
          <w:rFonts w:ascii="Arial" w:eastAsia="Arial" w:hAnsi="Arial" w:cs="Arial"/>
          <w:spacing w:val="8"/>
          <w:sz w:val="23"/>
          <w:szCs w:val="23"/>
        </w:rPr>
        <w:t>c</w:t>
      </w:r>
      <w:r w:rsidRPr="00AD60F5">
        <w:rPr>
          <w:rFonts w:ascii="Arial" w:eastAsia="Arial" w:hAnsi="Arial" w:cs="Arial"/>
          <w:sz w:val="23"/>
          <w:szCs w:val="23"/>
        </w:rPr>
        <w:t>h</w:t>
      </w:r>
      <w:r w:rsidRPr="00AD60F5">
        <w:rPr>
          <w:rFonts w:ascii="Arial" w:eastAsia="Arial" w:hAnsi="Arial" w:cs="Arial"/>
          <w:spacing w:val="-4"/>
          <w:sz w:val="23"/>
          <w:szCs w:val="23"/>
        </w:rPr>
        <w:t>i</w:t>
      </w:r>
      <w:r w:rsidRPr="00AD60F5">
        <w:rPr>
          <w:rFonts w:ascii="Arial" w:eastAsia="Arial" w:hAnsi="Arial" w:cs="Arial"/>
          <w:spacing w:val="-9"/>
          <w:sz w:val="23"/>
          <w:szCs w:val="23"/>
        </w:rPr>
        <w:t>l</w:t>
      </w:r>
      <w:r w:rsidRPr="00AD60F5">
        <w:rPr>
          <w:rFonts w:ascii="Arial" w:eastAsia="Arial" w:hAnsi="Arial" w:cs="Arial"/>
          <w:spacing w:val="9"/>
          <w:sz w:val="23"/>
          <w:szCs w:val="23"/>
        </w:rPr>
        <w:t>d</w:t>
      </w:r>
      <w:r w:rsidRPr="00AD60F5">
        <w:rPr>
          <w:rFonts w:ascii="Arial" w:eastAsia="Arial" w:hAnsi="Arial" w:cs="Arial"/>
          <w:spacing w:val="-6"/>
          <w:sz w:val="23"/>
          <w:szCs w:val="23"/>
        </w:rPr>
        <w:t>r</w:t>
      </w:r>
      <w:r w:rsidRPr="00AD60F5">
        <w:rPr>
          <w:rFonts w:ascii="Arial" w:eastAsia="Arial" w:hAnsi="Arial" w:cs="Arial"/>
          <w:sz w:val="23"/>
          <w:szCs w:val="23"/>
        </w:rPr>
        <w:t>en</w:t>
      </w:r>
      <w:r w:rsidRPr="00AD60F5">
        <w:rPr>
          <w:rFonts w:ascii="Arial" w:eastAsia="Arial" w:hAnsi="Arial" w:cs="Arial"/>
          <w:spacing w:val="11"/>
          <w:sz w:val="23"/>
          <w:szCs w:val="23"/>
        </w:rPr>
        <w:t xml:space="preserve"> </w:t>
      </w:r>
      <w:r w:rsidRPr="00AD60F5">
        <w:rPr>
          <w:rFonts w:ascii="Arial" w:eastAsia="Arial" w:hAnsi="Arial" w:cs="Arial"/>
          <w:spacing w:val="4"/>
          <w:sz w:val="23"/>
          <w:szCs w:val="23"/>
        </w:rPr>
        <w:t>a</w:t>
      </w:r>
      <w:r w:rsidRPr="00AD60F5">
        <w:rPr>
          <w:rFonts w:ascii="Arial" w:eastAsia="Arial" w:hAnsi="Arial" w:cs="Arial"/>
          <w:sz w:val="23"/>
          <w:szCs w:val="23"/>
        </w:rPr>
        <w:t>nd</w:t>
      </w:r>
      <w:r w:rsidRPr="00AD60F5">
        <w:rPr>
          <w:rFonts w:ascii="Arial" w:eastAsia="Arial" w:hAnsi="Arial" w:cs="Arial"/>
          <w:spacing w:val="7"/>
          <w:sz w:val="23"/>
          <w:szCs w:val="23"/>
        </w:rPr>
        <w:t xml:space="preserve"> </w:t>
      </w:r>
      <w:r w:rsidRPr="00AD60F5">
        <w:rPr>
          <w:rFonts w:ascii="Arial" w:eastAsia="Arial" w:hAnsi="Arial" w:cs="Arial"/>
          <w:spacing w:val="-2"/>
          <w:sz w:val="23"/>
          <w:szCs w:val="23"/>
        </w:rPr>
        <w:t>f</w:t>
      </w:r>
      <w:r w:rsidRPr="00AD60F5">
        <w:rPr>
          <w:rFonts w:ascii="Arial" w:eastAsia="Arial" w:hAnsi="Arial" w:cs="Arial"/>
          <w:spacing w:val="4"/>
          <w:sz w:val="23"/>
          <w:szCs w:val="23"/>
        </w:rPr>
        <w:t>a</w:t>
      </w:r>
      <w:r w:rsidRPr="00AD60F5">
        <w:rPr>
          <w:rFonts w:ascii="Arial" w:eastAsia="Arial" w:hAnsi="Arial" w:cs="Arial"/>
          <w:spacing w:val="-2"/>
          <w:sz w:val="23"/>
          <w:szCs w:val="23"/>
        </w:rPr>
        <w:t>m</w:t>
      </w:r>
      <w:r w:rsidRPr="00AD60F5">
        <w:rPr>
          <w:rFonts w:ascii="Arial" w:eastAsia="Arial" w:hAnsi="Arial" w:cs="Arial"/>
          <w:spacing w:val="-4"/>
          <w:sz w:val="23"/>
          <w:szCs w:val="23"/>
        </w:rPr>
        <w:t>i</w:t>
      </w:r>
      <w:r w:rsidRPr="00AD60F5">
        <w:rPr>
          <w:rFonts w:ascii="Arial" w:eastAsia="Arial" w:hAnsi="Arial" w:cs="Arial"/>
          <w:spacing w:val="1"/>
          <w:sz w:val="23"/>
          <w:szCs w:val="23"/>
        </w:rPr>
        <w:t>l</w:t>
      </w:r>
      <w:r w:rsidRPr="00AD60F5">
        <w:rPr>
          <w:rFonts w:ascii="Arial" w:eastAsia="Arial" w:hAnsi="Arial" w:cs="Arial"/>
          <w:spacing w:val="-4"/>
          <w:sz w:val="23"/>
          <w:szCs w:val="23"/>
        </w:rPr>
        <w:t>i</w:t>
      </w:r>
      <w:r w:rsidRPr="00AD60F5">
        <w:rPr>
          <w:rFonts w:ascii="Arial" w:eastAsia="Arial" w:hAnsi="Arial" w:cs="Arial"/>
          <w:sz w:val="23"/>
          <w:szCs w:val="23"/>
        </w:rPr>
        <w:t>es</w:t>
      </w:r>
      <w:r w:rsidRPr="00AD60F5">
        <w:rPr>
          <w:rFonts w:ascii="Arial" w:eastAsia="Arial" w:hAnsi="Arial" w:cs="Arial"/>
          <w:spacing w:val="14"/>
          <w:sz w:val="23"/>
          <w:szCs w:val="23"/>
        </w:rPr>
        <w:t xml:space="preserve"> </w:t>
      </w:r>
      <w:r w:rsidRPr="00AD60F5">
        <w:rPr>
          <w:rFonts w:ascii="Arial" w:eastAsia="Arial" w:hAnsi="Arial" w:cs="Arial"/>
          <w:sz w:val="23"/>
          <w:szCs w:val="23"/>
        </w:rPr>
        <w:t>in Shropshire</w:t>
      </w:r>
      <w:r w:rsidRPr="00AD60F5">
        <w:rPr>
          <w:rFonts w:ascii="Arial" w:eastAsia="Arial" w:hAnsi="Arial" w:cs="Arial"/>
          <w:w w:val="101"/>
          <w:sz w:val="23"/>
          <w:szCs w:val="23"/>
        </w:rPr>
        <w:t>.</w:t>
      </w:r>
    </w:p>
    <w:p w:rsidR="00B67A37" w:rsidRPr="00AD60F5" w:rsidRDefault="00B67A37" w:rsidP="00AB54DE">
      <w:pPr>
        <w:spacing w:before="9" w:after="0" w:line="100" w:lineRule="exact"/>
        <w:jc w:val="both"/>
        <w:rPr>
          <w:sz w:val="10"/>
          <w:szCs w:val="10"/>
        </w:rPr>
      </w:pPr>
    </w:p>
    <w:p w:rsidR="00B67A37" w:rsidRPr="00AD60F5" w:rsidRDefault="00B67A37" w:rsidP="00AB54DE">
      <w:pPr>
        <w:spacing w:after="0" w:line="283" w:lineRule="auto"/>
        <w:ind w:right="383"/>
        <w:jc w:val="both"/>
        <w:rPr>
          <w:rFonts w:ascii="Arial" w:eastAsia="Arial" w:hAnsi="Arial" w:cs="Arial"/>
          <w:sz w:val="23"/>
          <w:szCs w:val="23"/>
        </w:rPr>
      </w:pPr>
      <w:r w:rsidRPr="00AD60F5">
        <w:rPr>
          <w:rFonts w:ascii="Arial" w:eastAsia="Arial" w:hAnsi="Arial" w:cs="Arial"/>
          <w:sz w:val="23"/>
          <w:szCs w:val="23"/>
        </w:rPr>
        <w:t>O</w:t>
      </w:r>
      <w:r w:rsidRPr="00AD60F5">
        <w:rPr>
          <w:rFonts w:ascii="Arial" w:eastAsia="Arial" w:hAnsi="Arial" w:cs="Arial"/>
          <w:spacing w:val="2"/>
          <w:sz w:val="23"/>
          <w:szCs w:val="23"/>
        </w:rPr>
        <w:t>t</w:t>
      </w:r>
      <w:r w:rsidRPr="00AD60F5">
        <w:rPr>
          <w:rFonts w:ascii="Arial" w:eastAsia="Arial" w:hAnsi="Arial" w:cs="Arial"/>
          <w:sz w:val="23"/>
          <w:szCs w:val="23"/>
        </w:rPr>
        <w:t>her</w:t>
      </w:r>
      <w:r w:rsidRPr="00AD60F5">
        <w:rPr>
          <w:rFonts w:ascii="Arial" w:eastAsia="Arial" w:hAnsi="Arial" w:cs="Arial"/>
          <w:spacing w:val="4"/>
          <w:sz w:val="23"/>
          <w:szCs w:val="23"/>
        </w:rPr>
        <w:t xml:space="preserve"> </w:t>
      </w:r>
      <w:r w:rsidRPr="00AD60F5">
        <w:rPr>
          <w:rFonts w:ascii="Arial" w:eastAsia="Arial" w:hAnsi="Arial" w:cs="Arial"/>
          <w:spacing w:val="-4"/>
          <w:sz w:val="23"/>
          <w:szCs w:val="23"/>
        </w:rPr>
        <w:t>i</w:t>
      </w:r>
      <w:r w:rsidRPr="00AD60F5">
        <w:rPr>
          <w:rFonts w:ascii="Arial" w:eastAsia="Arial" w:hAnsi="Arial" w:cs="Arial"/>
          <w:spacing w:val="3"/>
          <w:sz w:val="23"/>
          <w:szCs w:val="23"/>
        </w:rPr>
        <w:t>s</w:t>
      </w:r>
      <w:r w:rsidRPr="00AD60F5">
        <w:rPr>
          <w:rFonts w:ascii="Arial" w:eastAsia="Arial" w:hAnsi="Arial" w:cs="Arial"/>
          <w:spacing w:val="8"/>
          <w:sz w:val="23"/>
          <w:szCs w:val="23"/>
        </w:rPr>
        <w:t>s</w:t>
      </w:r>
      <w:r w:rsidRPr="00AD60F5">
        <w:rPr>
          <w:rFonts w:ascii="Arial" w:eastAsia="Arial" w:hAnsi="Arial" w:cs="Arial"/>
          <w:sz w:val="23"/>
          <w:szCs w:val="23"/>
        </w:rPr>
        <w:t>u</w:t>
      </w:r>
      <w:r w:rsidRPr="00AD60F5">
        <w:rPr>
          <w:rFonts w:ascii="Arial" w:eastAsia="Arial" w:hAnsi="Arial" w:cs="Arial"/>
          <w:spacing w:val="-5"/>
          <w:sz w:val="23"/>
          <w:szCs w:val="23"/>
        </w:rPr>
        <w:t>e</w:t>
      </w:r>
      <w:r w:rsidRPr="00AD60F5">
        <w:rPr>
          <w:rFonts w:ascii="Arial" w:eastAsia="Arial" w:hAnsi="Arial" w:cs="Arial"/>
          <w:sz w:val="23"/>
          <w:szCs w:val="23"/>
        </w:rPr>
        <w:t>s</w:t>
      </w:r>
      <w:r w:rsidRPr="00AD60F5">
        <w:rPr>
          <w:rFonts w:ascii="Arial" w:eastAsia="Arial" w:hAnsi="Arial" w:cs="Arial"/>
          <w:spacing w:val="8"/>
          <w:sz w:val="23"/>
          <w:szCs w:val="23"/>
        </w:rPr>
        <w:t xml:space="preserve"> </w:t>
      </w:r>
      <w:r w:rsidRPr="00AD60F5">
        <w:rPr>
          <w:rFonts w:ascii="Arial" w:eastAsia="Arial" w:hAnsi="Arial" w:cs="Arial"/>
          <w:spacing w:val="2"/>
          <w:sz w:val="23"/>
          <w:szCs w:val="23"/>
        </w:rPr>
        <w:t>t</w:t>
      </w:r>
      <w:r w:rsidRPr="00AD60F5">
        <w:rPr>
          <w:rFonts w:ascii="Arial" w:eastAsia="Arial" w:hAnsi="Arial" w:cs="Arial"/>
          <w:sz w:val="23"/>
          <w:szCs w:val="23"/>
        </w:rPr>
        <w:t>hat</w:t>
      </w:r>
      <w:r w:rsidRPr="00AD60F5">
        <w:rPr>
          <w:rFonts w:ascii="Arial" w:eastAsia="Arial" w:hAnsi="Arial" w:cs="Arial"/>
          <w:spacing w:val="9"/>
          <w:sz w:val="23"/>
          <w:szCs w:val="23"/>
        </w:rPr>
        <w:t xml:space="preserve"> </w:t>
      </w:r>
      <w:r w:rsidRPr="00AD60F5">
        <w:rPr>
          <w:rFonts w:ascii="Arial" w:eastAsia="Arial" w:hAnsi="Arial" w:cs="Arial"/>
          <w:spacing w:val="-5"/>
          <w:sz w:val="23"/>
          <w:szCs w:val="23"/>
        </w:rPr>
        <w:t>ha</w:t>
      </w:r>
      <w:r w:rsidRPr="00AD60F5">
        <w:rPr>
          <w:rFonts w:ascii="Arial" w:eastAsia="Arial" w:hAnsi="Arial" w:cs="Arial"/>
          <w:spacing w:val="3"/>
          <w:sz w:val="23"/>
          <w:szCs w:val="23"/>
        </w:rPr>
        <w:t>v</w:t>
      </w:r>
      <w:r w:rsidRPr="00AD60F5">
        <w:rPr>
          <w:rFonts w:ascii="Arial" w:eastAsia="Arial" w:hAnsi="Arial" w:cs="Arial"/>
          <w:sz w:val="23"/>
          <w:szCs w:val="23"/>
        </w:rPr>
        <w:t>e</w:t>
      </w:r>
      <w:r w:rsidRPr="00AD60F5">
        <w:rPr>
          <w:rFonts w:ascii="Arial" w:eastAsia="Arial" w:hAnsi="Arial" w:cs="Arial"/>
          <w:spacing w:val="8"/>
          <w:sz w:val="23"/>
          <w:szCs w:val="23"/>
        </w:rPr>
        <w:t xml:space="preserve"> </w:t>
      </w:r>
      <w:r w:rsidRPr="00AD60F5">
        <w:rPr>
          <w:rFonts w:ascii="Arial" w:eastAsia="Arial" w:hAnsi="Arial" w:cs="Arial"/>
          <w:sz w:val="23"/>
          <w:szCs w:val="23"/>
        </w:rPr>
        <w:t>w</w:t>
      </w:r>
      <w:r w:rsidRPr="00AD60F5">
        <w:rPr>
          <w:rFonts w:ascii="Arial" w:eastAsia="Arial" w:hAnsi="Arial" w:cs="Arial"/>
          <w:spacing w:val="4"/>
          <w:sz w:val="23"/>
          <w:szCs w:val="23"/>
        </w:rPr>
        <w:t>o</w:t>
      </w:r>
      <w:r w:rsidRPr="00AD60F5">
        <w:rPr>
          <w:rFonts w:ascii="Arial" w:eastAsia="Arial" w:hAnsi="Arial" w:cs="Arial"/>
          <w:spacing w:val="-6"/>
          <w:sz w:val="23"/>
          <w:szCs w:val="23"/>
        </w:rPr>
        <w:t>r</w:t>
      </w:r>
      <w:r w:rsidRPr="00AD60F5">
        <w:rPr>
          <w:rFonts w:ascii="Arial" w:eastAsia="Arial" w:hAnsi="Arial" w:cs="Arial"/>
          <w:spacing w:val="-1"/>
          <w:sz w:val="23"/>
          <w:szCs w:val="23"/>
        </w:rPr>
        <w:t>k</w:t>
      </w:r>
      <w:r w:rsidRPr="00AD60F5">
        <w:rPr>
          <w:rFonts w:ascii="Arial" w:eastAsia="Arial" w:hAnsi="Arial" w:cs="Arial"/>
          <w:spacing w:val="2"/>
          <w:sz w:val="23"/>
          <w:szCs w:val="23"/>
        </w:rPr>
        <w:t>f</w:t>
      </w:r>
      <w:r w:rsidRPr="00AD60F5">
        <w:rPr>
          <w:rFonts w:ascii="Arial" w:eastAsia="Arial" w:hAnsi="Arial" w:cs="Arial"/>
          <w:sz w:val="23"/>
          <w:szCs w:val="23"/>
        </w:rPr>
        <w:t>o</w:t>
      </w:r>
      <w:r w:rsidRPr="00AD60F5">
        <w:rPr>
          <w:rFonts w:ascii="Arial" w:eastAsia="Arial" w:hAnsi="Arial" w:cs="Arial"/>
          <w:spacing w:val="-1"/>
          <w:sz w:val="23"/>
          <w:szCs w:val="23"/>
        </w:rPr>
        <w:t>r</w:t>
      </w:r>
      <w:r w:rsidRPr="00AD60F5">
        <w:rPr>
          <w:rFonts w:ascii="Arial" w:eastAsia="Arial" w:hAnsi="Arial" w:cs="Arial"/>
          <w:spacing w:val="3"/>
          <w:sz w:val="23"/>
          <w:szCs w:val="23"/>
        </w:rPr>
        <w:t>c</w:t>
      </w:r>
      <w:r w:rsidRPr="00AD60F5">
        <w:rPr>
          <w:rFonts w:ascii="Arial" w:eastAsia="Arial" w:hAnsi="Arial" w:cs="Arial"/>
          <w:sz w:val="23"/>
          <w:szCs w:val="23"/>
        </w:rPr>
        <w:t>e</w:t>
      </w:r>
      <w:r w:rsidRPr="00AD60F5">
        <w:rPr>
          <w:rFonts w:ascii="Arial" w:eastAsia="Arial" w:hAnsi="Arial" w:cs="Arial"/>
          <w:spacing w:val="8"/>
          <w:sz w:val="23"/>
          <w:szCs w:val="23"/>
        </w:rPr>
        <w:t xml:space="preserve"> </w:t>
      </w:r>
      <w:r w:rsidRPr="00AD60F5">
        <w:rPr>
          <w:rFonts w:ascii="Arial" w:eastAsia="Arial" w:hAnsi="Arial" w:cs="Arial"/>
          <w:sz w:val="23"/>
          <w:szCs w:val="23"/>
        </w:rPr>
        <w:t>de</w:t>
      </w:r>
      <w:r w:rsidRPr="00AD60F5">
        <w:rPr>
          <w:rFonts w:ascii="Arial" w:eastAsia="Arial" w:hAnsi="Arial" w:cs="Arial"/>
          <w:spacing w:val="3"/>
          <w:sz w:val="23"/>
          <w:szCs w:val="23"/>
        </w:rPr>
        <w:t>v</w:t>
      </w:r>
      <w:r w:rsidRPr="00AD60F5">
        <w:rPr>
          <w:rFonts w:ascii="Arial" w:eastAsia="Arial" w:hAnsi="Arial" w:cs="Arial"/>
          <w:sz w:val="23"/>
          <w:szCs w:val="23"/>
        </w:rPr>
        <w:t>e</w:t>
      </w:r>
      <w:r w:rsidRPr="00AD60F5">
        <w:rPr>
          <w:rFonts w:ascii="Arial" w:eastAsia="Arial" w:hAnsi="Arial" w:cs="Arial"/>
          <w:spacing w:val="-4"/>
          <w:sz w:val="23"/>
          <w:szCs w:val="23"/>
        </w:rPr>
        <w:t>l</w:t>
      </w:r>
      <w:r w:rsidRPr="00AD60F5">
        <w:rPr>
          <w:rFonts w:ascii="Arial" w:eastAsia="Arial" w:hAnsi="Arial" w:cs="Arial"/>
          <w:sz w:val="23"/>
          <w:szCs w:val="23"/>
        </w:rPr>
        <w:t>op</w:t>
      </w:r>
      <w:r w:rsidRPr="00AD60F5">
        <w:rPr>
          <w:rFonts w:ascii="Arial" w:eastAsia="Arial" w:hAnsi="Arial" w:cs="Arial"/>
          <w:spacing w:val="-2"/>
          <w:sz w:val="23"/>
          <w:szCs w:val="23"/>
        </w:rPr>
        <w:t>m</w:t>
      </w:r>
      <w:r w:rsidRPr="00AD60F5">
        <w:rPr>
          <w:rFonts w:ascii="Arial" w:eastAsia="Arial" w:hAnsi="Arial" w:cs="Arial"/>
          <w:spacing w:val="4"/>
          <w:sz w:val="23"/>
          <w:szCs w:val="23"/>
        </w:rPr>
        <w:t>e</w:t>
      </w:r>
      <w:r w:rsidRPr="00AD60F5">
        <w:rPr>
          <w:rFonts w:ascii="Arial" w:eastAsia="Arial" w:hAnsi="Arial" w:cs="Arial"/>
          <w:sz w:val="23"/>
          <w:szCs w:val="23"/>
        </w:rPr>
        <w:t>nt</w:t>
      </w:r>
      <w:r w:rsidRPr="00AD60F5">
        <w:rPr>
          <w:rFonts w:ascii="Arial" w:eastAsia="Arial" w:hAnsi="Arial" w:cs="Arial"/>
          <w:spacing w:val="14"/>
          <w:sz w:val="23"/>
          <w:szCs w:val="23"/>
        </w:rPr>
        <w:t xml:space="preserve"> </w:t>
      </w:r>
      <w:r w:rsidRPr="00AD60F5">
        <w:rPr>
          <w:rFonts w:ascii="Arial" w:eastAsia="Arial" w:hAnsi="Arial" w:cs="Arial"/>
          <w:spacing w:val="1"/>
          <w:sz w:val="23"/>
          <w:szCs w:val="23"/>
        </w:rPr>
        <w:t>i</w:t>
      </w:r>
      <w:r w:rsidRPr="00AD60F5">
        <w:rPr>
          <w:rFonts w:ascii="Arial" w:eastAsia="Arial" w:hAnsi="Arial" w:cs="Arial"/>
          <w:spacing w:val="-2"/>
          <w:sz w:val="23"/>
          <w:szCs w:val="23"/>
        </w:rPr>
        <w:t>m</w:t>
      </w:r>
      <w:r w:rsidRPr="00AD60F5">
        <w:rPr>
          <w:rFonts w:ascii="Arial" w:eastAsia="Arial" w:hAnsi="Arial" w:cs="Arial"/>
          <w:sz w:val="23"/>
          <w:szCs w:val="23"/>
        </w:rPr>
        <w:t>p</w:t>
      </w:r>
      <w:r w:rsidRPr="00AD60F5">
        <w:rPr>
          <w:rFonts w:ascii="Arial" w:eastAsia="Arial" w:hAnsi="Arial" w:cs="Arial"/>
          <w:spacing w:val="1"/>
          <w:sz w:val="23"/>
          <w:szCs w:val="23"/>
        </w:rPr>
        <w:t>l</w:t>
      </w:r>
      <w:r w:rsidRPr="00AD60F5">
        <w:rPr>
          <w:rFonts w:ascii="Arial" w:eastAsia="Arial" w:hAnsi="Arial" w:cs="Arial"/>
          <w:spacing w:val="-9"/>
          <w:sz w:val="23"/>
          <w:szCs w:val="23"/>
        </w:rPr>
        <w:t>i</w:t>
      </w:r>
      <w:r w:rsidRPr="00AD60F5">
        <w:rPr>
          <w:rFonts w:ascii="Arial" w:eastAsia="Arial" w:hAnsi="Arial" w:cs="Arial"/>
          <w:spacing w:val="8"/>
          <w:sz w:val="23"/>
          <w:szCs w:val="23"/>
        </w:rPr>
        <w:t>c</w:t>
      </w:r>
      <w:r w:rsidRPr="00AD60F5">
        <w:rPr>
          <w:rFonts w:ascii="Arial" w:eastAsia="Arial" w:hAnsi="Arial" w:cs="Arial"/>
          <w:sz w:val="23"/>
          <w:szCs w:val="23"/>
        </w:rPr>
        <w:t>a</w:t>
      </w:r>
      <w:r w:rsidRPr="00AD60F5">
        <w:rPr>
          <w:rFonts w:ascii="Arial" w:eastAsia="Arial" w:hAnsi="Arial" w:cs="Arial"/>
          <w:spacing w:val="2"/>
          <w:sz w:val="23"/>
          <w:szCs w:val="23"/>
        </w:rPr>
        <w:t>t</w:t>
      </w:r>
      <w:r w:rsidRPr="00AD60F5">
        <w:rPr>
          <w:rFonts w:ascii="Arial" w:eastAsia="Arial" w:hAnsi="Arial" w:cs="Arial"/>
          <w:spacing w:val="-9"/>
          <w:sz w:val="23"/>
          <w:szCs w:val="23"/>
        </w:rPr>
        <w:t>i</w:t>
      </w:r>
      <w:r w:rsidRPr="00AD60F5">
        <w:rPr>
          <w:rFonts w:ascii="Arial" w:eastAsia="Arial" w:hAnsi="Arial" w:cs="Arial"/>
          <w:spacing w:val="4"/>
          <w:sz w:val="23"/>
          <w:szCs w:val="23"/>
        </w:rPr>
        <w:t>o</w:t>
      </w:r>
      <w:r w:rsidRPr="00AD60F5">
        <w:rPr>
          <w:rFonts w:ascii="Arial" w:eastAsia="Arial" w:hAnsi="Arial" w:cs="Arial"/>
          <w:sz w:val="23"/>
          <w:szCs w:val="23"/>
        </w:rPr>
        <w:t>ns</w:t>
      </w:r>
      <w:r w:rsidRPr="00AD60F5">
        <w:rPr>
          <w:rFonts w:ascii="Arial" w:eastAsia="Arial" w:hAnsi="Arial" w:cs="Arial"/>
          <w:spacing w:val="18"/>
          <w:sz w:val="23"/>
          <w:szCs w:val="23"/>
        </w:rPr>
        <w:t xml:space="preserve"> </w:t>
      </w:r>
      <w:r w:rsidRPr="00AD60F5">
        <w:rPr>
          <w:rFonts w:ascii="Arial" w:eastAsia="Arial" w:hAnsi="Arial" w:cs="Arial"/>
          <w:sz w:val="23"/>
          <w:szCs w:val="23"/>
        </w:rPr>
        <w:t>h</w:t>
      </w:r>
      <w:r w:rsidRPr="00AD60F5">
        <w:rPr>
          <w:rFonts w:ascii="Arial" w:eastAsia="Arial" w:hAnsi="Arial" w:cs="Arial"/>
          <w:spacing w:val="-5"/>
          <w:sz w:val="23"/>
          <w:szCs w:val="23"/>
        </w:rPr>
        <w:t>a</w:t>
      </w:r>
      <w:r w:rsidRPr="00AD60F5">
        <w:rPr>
          <w:rFonts w:ascii="Arial" w:eastAsia="Arial" w:hAnsi="Arial" w:cs="Arial"/>
          <w:spacing w:val="8"/>
          <w:sz w:val="23"/>
          <w:szCs w:val="23"/>
        </w:rPr>
        <w:t>v</w:t>
      </w:r>
      <w:r w:rsidRPr="00AD60F5">
        <w:rPr>
          <w:rFonts w:ascii="Arial" w:eastAsia="Arial" w:hAnsi="Arial" w:cs="Arial"/>
          <w:sz w:val="23"/>
          <w:szCs w:val="23"/>
        </w:rPr>
        <w:t>e</w:t>
      </w:r>
      <w:r w:rsidRPr="00AD60F5">
        <w:rPr>
          <w:rFonts w:ascii="Arial" w:eastAsia="Arial" w:hAnsi="Arial" w:cs="Arial"/>
          <w:spacing w:val="8"/>
          <w:sz w:val="23"/>
          <w:szCs w:val="23"/>
        </w:rPr>
        <w:t xml:space="preserve"> </w:t>
      </w:r>
      <w:r w:rsidRPr="00AD60F5">
        <w:rPr>
          <w:rFonts w:ascii="Arial" w:eastAsia="Arial" w:hAnsi="Arial" w:cs="Arial"/>
          <w:spacing w:val="-9"/>
          <w:sz w:val="23"/>
          <w:szCs w:val="23"/>
        </w:rPr>
        <w:t>j</w:t>
      </w:r>
      <w:r w:rsidRPr="00AD60F5">
        <w:rPr>
          <w:rFonts w:ascii="Arial" w:eastAsia="Arial" w:hAnsi="Arial" w:cs="Arial"/>
          <w:spacing w:val="4"/>
          <w:sz w:val="23"/>
          <w:szCs w:val="23"/>
        </w:rPr>
        <w:t>u</w:t>
      </w:r>
      <w:r w:rsidRPr="00AD60F5">
        <w:rPr>
          <w:rFonts w:ascii="Arial" w:eastAsia="Arial" w:hAnsi="Arial" w:cs="Arial"/>
          <w:spacing w:val="3"/>
          <w:sz w:val="23"/>
          <w:szCs w:val="23"/>
        </w:rPr>
        <w:t>s</w:t>
      </w:r>
      <w:r w:rsidRPr="00AD60F5">
        <w:rPr>
          <w:rFonts w:ascii="Arial" w:eastAsia="Arial" w:hAnsi="Arial" w:cs="Arial"/>
          <w:sz w:val="23"/>
          <w:szCs w:val="23"/>
        </w:rPr>
        <w:t>t</w:t>
      </w:r>
      <w:r w:rsidRPr="00AD60F5">
        <w:rPr>
          <w:rFonts w:ascii="Arial" w:eastAsia="Arial" w:hAnsi="Arial" w:cs="Arial"/>
          <w:spacing w:val="5"/>
          <w:sz w:val="23"/>
          <w:szCs w:val="23"/>
        </w:rPr>
        <w:t xml:space="preserve"> </w:t>
      </w:r>
      <w:r w:rsidRPr="00AD60F5">
        <w:rPr>
          <w:rFonts w:ascii="Arial" w:eastAsia="Arial" w:hAnsi="Arial" w:cs="Arial"/>
          <w:spacing w:val="-5"/>
          <w:sz w:val="23"/>
          <w:szCs w:val="23"/>
        </w:rPr>
        <w:t>a</w:t>
      </w:r>
      <w:r w:rsidRPr="00AD60F5">
        <w:rPr>
          <w:rFonts w:ascii="Arial" w:eastAsia="Arial" w:hAnsi="Arial" w:cs="Arial"/>
          <w:sz w:val="23"/>
          <w:szCs w:val="23"/>
        </w:rPr>
        <w:t>s</w:t>
      </w:r>
      <w:r w:rsidRPr="00AD60F5">
        <w:rPr>
          <w:rFonts w:ascii="Arial" w:eastAsia="Arial" w:hAnsi="Arial" w:cs="Arial"/>
          <w:spacing w:val="9"/>
          <w:sz w:val="23"/>
          <w:szCs w:val="23"/>
        </w:rPr>
        <w:t xml:space="preserve"> </w:t>
      </w:r>
      <w:r w:rsidRPr="00AD60F5">
        <w:rPr>
          <w:rFonts w:ascii="Arial" w:eastAsia="Arial" w:hAnsi="Arial" w:cs="Arial"/>
          <w:spacing w:val="-2"/>
          <w:w w:val="101"/>
          <w:sz w:val="23"/>
          <w:szCs w:val="23"/>
        </w:rPr>
        <w:t>m</w:t>
      </w:r>
      <w:r w:rsidRPr="00AD60F5">
        <w:rPr>
          <w:rFonts w:ascii="Arial" w:eastAsia="Arial" w:hAnsi="Arial" w:cs="Arial"/>
          <w:spacing w:val="-5"/>
          <w:w w:val="101"/>
          <w:sz w:val="23"/>
          <w:szCs w:val="23"/>
        </w:rPr>
        <w:t>u</w:t>
      </w:r>
      <w:r w:rsidRPr="00AD60F5">
        <w:rPr>
          <w:rFonts w:ascii="Arial" w:eastAsia="Arial" w:hAnsi="Arial" w:cs="Arial"/>
          <w:spacing w:val="8"/>
          <w:w w:val="101"/>
          <w:sz w:val="23"/>
          <w:szCs w:val="23"/>
        </w:rPr>
        <w:t>c</w:t>
      </w:r>
      <w:r w:rsidRPr="00AD60F5">
        <w:rPr>
          <w:rFonts w:ascii="Arial" w:eastAsia="Arial" w:hAnsi="Arial" w:cs="Arial"/>
          <w:w w:val="101"/>
          <w:sz w:val="23"/>
          <w:szCs w:val="23"/>
        </w:rPr>
        <w:t xml:space="preserve">h </w:t>
      </w:r>
      <w:r w:rsidRPr="00AD60F5">
        <w:rPr>
          <w:rFonts w:ascii="Arial" w:eastAsia="Arial" w:hAnsi="Arial" w:cs="Arial"/>
          <w:spacing w:val="1"/>
          <w:sz w:val="23"/>
          <w:szCs w:val="23"/>
        </w:rPr>
        <w:t>i</w:t>
      </w:r>
      <w:r w:rsidRPr="00AD60F5">
        <w:rPr>
          <w:rFonts w:ascii="Arial" w:eastAsia="Arial" w:hAnsi="Arial" w:cs="Arial"/>
          <w:spacing w:val="-2"/>
          <w:sz w:val="23"/>
          <w:szCs w:val="23"/>
        </w:rPr>
        <w:t>m</w:t>
      </w:r>
      <w:r w:rsidRPr="00AD60F5">
        <w:rPr>
          <w:rFonts w:ascii="Arial" w:eastAsia="Arial" w:hAnsi="Arial" w:cs="Arial"/>
          <w:sz w:val="23"/>
          <w:szCs w:val="23"/>
        </w:rPr>
        <w:t>po</w:t>
      </w:r>
      <w:r w:rsidRPr="00AD60F5">
        <w:rPr>
          <w:rFonts w:ascii="Arial" w:eastAsia="Arial" w:hAnsi="Arial" w:cs="Arial"/>
          <w:spacing w:val="-1"/>
          <w:sz w:val="23"/>
          <w:szCs w:val="23"/>
        </w:rPr>
        <w:t>r</w:t>
      </w:r>
      <w:r w:rsidRPr="00AD60F5">
        <w:rPr>
          <w:rFonts w:ascii="Arial" w:eastAsia="Arial" w:hAnsi="Arial" w:cs="Arial"/>
          <w:spacing w:val="-2"/>
          <w:sz w:val="23"/>
          <w:szCs w:val="23"/>
        </w:rPr>
        <w:t>t</w:t>
      </w:r>
      <w:r w:rsidRPr="00AD60F5">
        <w:rPr>
          <w:rFonts w:ascii="Arial" w:eastAsia="Arial" w:hAnsi="Arial" w:cs="Arial"/>
          <w:spacing w:val="4"/>
          <w:sz w:val="23"/>
          <w:szCs w:val="23"/>
        </w:rPr>
        <w:t>a</w:t>
      </w:r>
      <w:r w:rsidRPr="00AD60F5">
        <w:rPr>
          <w:rFonts w:ascii="Arial" w:eastAsia="Arial" w:hAnsi="Arial" w:cs="Arial"/>
          <w:sz w:val="23"/>
          <w:szCs w:val="23"/>
        </w:rPr>
        <w:t>n</w:t>
      </w:r>
      <w:r w:rsidRPr="00AD60F5">
        <w:rPr>
          <w:rFonts w:ascii="Arial" w:eastAsia="Arial" w:hAnsi="Arial" w:cs="Arial"/>
          <w:spacing w:val="3"/>
          <w:sz w:val="23"/>
          <w:szCs w:val="23"/>
        </w:rPr>
        <w:t>c</w:t>
      </w:r>
      <w:r w:rsidRPr="00AD60F5">
        <w:rPr>
          <w:rFonts w:ascii="Arial" w:eastAsia="Arial" w:hAnsi="Arial" w:cs="Arial"/>
          <w:sz w:val="23"/>
          <w:szCs w:val="23"/>
        </w:rPr>
        <w:t>e</w:t>
      </w:r>
      <w:r w:rsidRPr="00AD60F5">
        <w:rPr>
          <w:rFonts w:ascii="Arial" w:eastAsia="Arial" w:hAnsi="Arial" w:cs="Arial"/>
          <w:spacing w:val="14"/>
          <w:sz w:val="23"/>
          <w:szCs w:val="23"/>
        </w:rPr>
        <w:t xml:space="preserve"> </w:t>
      </w:r>
      <w:r w:rsidRPr="00AD60F5">
        <w:rPr>
          <w:rFonts w:ascii="Arial" w:eastAsia="Arial" w:hAnsi="Arial" w:cs="Arial"/>
          <w:sz w:val="23"/>
          <w:szCs w:val="23"/>
        </w:rPr>
        <w:t>a</w:t>
      </w:r>
      <w:r w:rsidRPr="00AD60F5">
        <w:rPr>
          <w:rFonts w:ascii="Arial" w:eastAsia="Arial" w:hAnsi="Arial" w:cs="Arial"/>
          <w:spacing w:val="4"/>
          <w:sz w:val="23"/>
          <w:szCs w:val="23"/>
        </w:rPr>
        <w:t>n</w:t>
      </w:r>
      <w:r w:rsidRPr="00AD60F5">
        <w:rPr>
          <w:rFonts w:ascii="Arial" w:eastAsia="Arial" w:hAnsi="Arial" w:cs="Arial"/>
          <w:sz w:val="23"/>
          <w:szCs w:val="23"/>
        </w:rPr>
        <w:t>d</w:t>
      </w:r>
      <w:r w:rsidRPr="00AD60F5">
        <w:rPr>
          <w:rFonts w:ascii="Arial" w:eastAsia="Arial" w:hAnsi="Arial" w:cs="Arial"/>
          <w:spacing w:val="-2"/>
          <w:sz w:val="23"/>
          <w:szCs w:val="23"/>
        </w:rPr>
        <w:t xml:space="preserve"> </w:t>
      </w:r>
      <w:r w:rsidRPr="00AD60F5">
        <w:rPr>
          <w:rFonts w:ascii="Arial" w:eastAsia="Arial" w:hAnsi="Arial" w:cs="Arial"/>
          <w:sz w:val="23"/>
          <w:szCs w:val="23"/>
        </w:rPr>
        <w:t>w</w:t>
      </w:r>
      <w:r w:rsidRPr="00AD60F5">
        <w:rPr>
          <w:rFonts w:ascii="Arial" w:eastAsia="Arial" w:hAnsi="Arial" w:cs="Arial"/>
          <w:spacing w:val="1"/>
          <w:sz w:val="23"/>
          <w:szCs w:val="23"/>
        </w:rPr>
        <w:t>il</w:t>
      </w:r>
      <w:r w:rsidRPr="00AD60F5">
        <w:rPr>
          <w:rFonts w:ascii="Arial" w:eastAsia="Arial" w:hAnsi="Arial" w:cs="Arial"/>
          <w:sz w:val="23"/>
          <w:szCs w:val="23"/>
        </w:rPr>
        <w:t>l</w:t>
      </w:r>
      <w:r w:rsidRPr="00AD60F5">
        <w:rPr>
          <w:rFonts w:ascii="Arial" w:eastAsia="Arial" w:hAnsi="Arial" w:cs="Arial"/>
          <w:spacing w:val="-2"/>
          <w:sz w:val="23"/>
          <w:szCs w:val="23"/>
        </w:rPr>
        <w:t xml:space="preserve"> </w:t>
      </w:r>
      <w:r w:rsidRPr="00AD60F5">
        <w:rPr>
          <w:rFonts w:ascii="Arial" w:eastAsia="Arial" w:hAnsi="Arial" w:cs="Arial"/>
          <w:spacing w:val="2"/>
          <w:sz w:val="23"/>
          <w:szCs w:val="23"/>
        </w:rPr>
        <w:t>f</w:t>
      </w:r>
      <w:r w:rsidRPr="00AD60F5">
        <w:rPr>
          <w:rFonts w:ascii="Arial" w:eastAsia="Arial" w:hAnsi="Arial" w:cs="Arial"/>
          <w:sz w:val="23"/>
          <w:szCs w:val="23"/>
        </w:rPr>
        <w:t>eed</w:t>
      </w:r>
      <w:r w:rsidRPr="00AD60F5">
        <w:rPr>
          <w:rFonts w:ascii="Arial" w:eastAsia="Arial" w:hAnsi="Arial" w:cs="Arial"/>
          <w:spacing w:val="7"/>
          <w:sz w:val="23"/>
          <w:szCs w:val="23"/>
        </w:rPr>
        <w:t xml:space="preserve"> </w:t>
      </w:r>
      <w:r w:rsidRPr="00AD60F5">
        <w:rPr>
          <w:rFonts w:ascii="Arial" w:eastAsia="Arial" w:hAnsi="Arial" w:cs="Arial"/>
          <w:spacing w:val="-4"/>
          <w:sz w:val="23"/>
          <w:szCs w:val="23"/>
        </w:rPr>
        <w:t>i</w:t>
      </w:r>
      <w:r w:rsidRPr="00AD60F5">
        <w:rPr>
          <w:rFonts w:ascii="Arial" w:eastAsia="Arial" w:hAnsi="Arial" w:cs="Arial"/>
          <w:sz w:val="23"/>
          <w:szCs w:val="23"/>
        </w:rPr>
        <w:t>n</w:t>
      </w:r>
      <w:r w:rsidRPr="00AD60F5">
        <w:rPr>
          <w:rFonts w:ascii="Arial" w:eastAsia="Arial" w:hAnsi="Arial" w:cs="Arial"/>
          <w:spacing w:val="2"/>
          <w:sz w:val="23"/>
          <w:szCs w:val="23"/>
        </w:rPr>
        <w:t>t</w:t>
      </w:r>
      <w:r w:rsidRPr="00AD60F5">
        <w:rPr>
          <w:rFonts w:ascii="Arial" w:eastAsia="Arial" w:hAnsi="Arial" w:cs="Arial"/>
          <w:sz w:val="23"/>
          <w:szCs w:val="23"/>
        </w:rPr>
        <w:t>o</w:t>
      </w:r>
      <w:r w:rsidRPr="00AD60F5">
        <w:rPr>
          <w:rFonts w:ascii="Arial" w:eastAsia="Arial" w:hAnsi="Arial" w:cs="Arial"/>
          <w:spacing w:val="7"/>
          <w:sz w:val="23"/>
          <w:szCs w:val="23"/>
        </w:rPr>
        <w:t xml:space="preserve"> </w:t>
      </w:r>
      <w:r w:rsidRPr="00AD60F5">
        <w:rPr>
          <w:rFonts w:ascii="Arial" w:eastAsia="Arial" w:hAnsi="Arial" w:cs="Arial"/>
          <w:spacing w:val="-2"/>
          <w:sz w:val="23"/>
          <w:szCs w:val="23"/>
        </w:rPr>
        <w:t>t</w:t>
      </w:r>
      <w:r w:rsidRPr="00AD60F5">
        <w:rPr>
          <w:rFonts w:ascii="Arial" w:eastAsia="Arial" w:hAnsi="Arial" w:cs="Arial"/>
          <w:spacing w:val="4"/>
          <w:sz w:val="23"/>
          <w:szCs w:val="23"/>
        </w:rPr>
        <w:t>h</w:t>
      </w:r>
      <w:r w:rsidRPr="00AD60F5">
        <w:rPr>
          <w:rFonts w:ascii="Arial" w:eastAsia="Arial" w:hAnsi="Arial" w:cs="Arial"/>
          <w:sz w:val="23"/>
          <w:szCs w:val="23"/>
        </w:rPr>
        <w:t>e</w:t>
      </w:r>
      <w:r w:rsidRPr="00AD60F5">
        <w:rPr>
          <w:rFonts w:ascii="Arial" w:eastAsia="Arial" w:hAnsi="Arial" w:cs="Arial"/>
          <w:spacing w:val="6"/>
          <w:sz w:val="23"/>
          <w:szCs w:val="23"/>
        </w:rPr>
        <w:t xml:space="preserve"> </w:t>
      </w:r>
      <w:r w:rsidRPr="00AD60F5">
        <w:rPr>
          <w:rFonts w:ascii="Arial" w:eastAsia="Arial" w:hAnsi="Arial" w:cs="Arial"/>
          <w:sz w:val="23"/>
          <w:szCs w:val="23"/>
        </w:rPr>
        <w:t>o</w:t>
      </w:r>
      <w:r w:rsidRPr="00AD60F5">
        <w:rPr>
          <w:rFonts w:ascii="Arial" w:eastAsia="Arial" w:hAnsi="Arial" w:cs="Arial"/>
          <w:spacing w:val="-1"/>
          <w:sz w:val="23"/>
          <w:szCs w:val="23"/>
        </w:rPr>
        <w:t>v</w:t>
      </w:r>
      <w:r w:rsidRPr="00AD60F5">
        <w:rPr>
          <w:rFonts w:ascii="Arial" w:eastAsia="Arial" w:hAnsi="Arial" w:cs="Arial"/>
          <w:sz w:val="23"/>
          <w:szCs w:val="23"/>
        </w:rPr>
        <w:t>e</w:t>
      </w:r>
      <w:r w:rsidRPr="00AD60F5">
        <w:rPr>
          <w:rFonts w:ascii="Arial" w:eastAsia="Arial" w:hAnsi="Arial" w:cs="Arial"/>
          <w:spacing w:val="-1"/>
          <w:sz w:val="23"/>
          <w:szCs w:val="23"/>
        </w:rPr>
        <w:t>r</w:t>
      </w:r>
      <w:r w:rsidRPr="00AD60F5">
        <w:rPr>
          <w:rFonts w:ascii="Arial" w:eastAsia="Arial" w:hAnsi="Arial" w:cs="Arial"/>
          <w:sz w:val="23"/>
          <w:szCs w:val="23"/>
        </w:rPr>
        <w:t>a</w:t>
      </w:r>
      <w:r w:rsidRPr="00AD60F5">
        <w:rPr>
          <w:rFonts w:ascii="Arial" w:eastAsia="Arial" w:hAnsi="Arial" w:cs="Arial"/>
          <w:spacing w:val="1"/>
          <w:sz w:val="23"/>
          <w:szCs w:val="23"/>
        </w:rPr>
        <w:t>l</w:t>
      </w:r>
      <w:r w:rsidRPr="00AD60F5">
        <w:rPr>
          <w:rFonts w:ascii="Arial" w:eastAsia="Arial" w:hAnsi="Arial" w:cs="Arial"/>
          <w:sz w:val="23"/>
          <w:szCs w:val="23"/>
        </w:rPr>
        <w:t>l</w:t>
      </w:r>
      <w:r w:rsidRPr="00AD60F5">
        <w:rPr>
          <w:rFonts w:ascii="Arial" w:eastAsia="Arial" w:hAnsi="Arial" w:cs="Arial"/>
          <w:spacing w:val="2"/>
          <w:sz w:val="23"/>
          <w:szCs w:val="23"/>
        </w:rPr>
        <w:t xml:space="preserve"> </w:t>
      </w:r>
      <w:r w:rsidRPr="00AD60F5">
        <w:rPr>
          <w:rFonts w:ascii="Arial" w:eastAsia="Arial" w:hAnsi="Arial" w:cs="Arial"/>
          <w:spacing w:val="4"/>
          <w:sz w:val="23"/>
          <w:szCs w:val="23"/>
        </w:rPr>
        <w:t>p</w:t>
      </w:r>
      <w:r w:rsidRPr="00AD60F5">
        <w:rPr>
          <w:rFonts w:ascii="Arial" w:eastAsia="Arial" w:hAnsi="Arial" w:cs="Arial"/>
          <w:spacing w:val="-6"/>
          <w:sz w:val="23"/>
          <w:szCs w:val="23"/>
        </w:rPr>
        <w:t>r</w:t>
      </w:r>
      <w:r w:rsidRPr="00AD60F5">
        <w:rPr>
          <w:rFonts w:ascii="Arial" w:eastAsia="Arial" w:hAnsi="Arial" w:cs="Arial"/>
          <w:sz w:val="23"/>
          <w:szCs w:val="23"/>
        </w:rPr>
        <w:t>o</w:t>
      </w:r>
      <w:r w:rsidRPr="00AD60F5">
        <w:rPr>
          <w:rFonts w:ascii="Arial" w:eastAsia="Arial" w:hAnsi="Arial" w:cs="Arial"/>
          <w:spacing w:val="9"/>
          <w:sz w:val="23"/>
          <w:szCs w:val="23"/>
        </w:rPr>
        <w:t>g</w:t>
      </w:r>
      <w:r w:rsidRPr="00AD60F5">
        <w:rPr>
          <w:rFonts w:ascii="Arial" w:eastAsia="Arial" w:hAnsi="Arial" w:cs="Arial"/>
          <w:spacing w:val="-1"/>
          <w:sz w:val="23"/>
          <w:szCs w:val="23"/>
        </w:rPr>
        <w:t>r</w:t>
      </w:r>
      <w:r w:rsidRPr="00AD60F5">
        <w:rPr>
          <w:rFonts w:ascii="Arial" w:eastAsia="Arial" w:hAnsi="Arial" w:cs="Arial"/>
          <w:sz w:val="23"/>
          <w:szCs w:val="23"/>
        </w:rPr>
        <w:t>a</w:t>
      </w:r>
      <w:r w:rsidRPr="00AD60F5">
        <w:rPr>
          <w:rFonts w:ascii="Arial" w:eastAsia="Arial" w:hAnsi="Arial" w:cs="Arial"/>
          <w:spacing w:val="-2"/>
          <w:sz w:val="23"/>
          <w:szCs w:val="23"/>
        </w:rPr>
        <w:t>mm</w:t>
      </w:r>
      <w:r w:rsidRPr="00AD60F5">
        <w:rPr>
          <w:rFonts w:ascii="Arial" w:eastAsia="Arial" w:hAnsi="Arial" w:cs="Arial"/>
          <w:sz w:val="23"/>
          <w:szCs w:val="23"/>
        </w:rPr>
        <w:t>e</w:t>
      </w:r>
      <w:r w:rsidRPr="00AD60F5">
        <w:rPr>
          <w:rFonts w:ascii="Arial" w:eastAsia="Arial" w:hAnsi="Arial" w:cs="Arial"/>
          <w:spacing w:val="15"/>
          <w:sz w:val="23"/>
          <w:szCs w:val="23"/>
        </w:rPr>
        <w:t xml:space="preserve"> </w:t>
      </w:r>
      <w:r w:rsidRPr="00AD60F5">
        <w:rPr>
          <w:rFonts w:ascii="Arial" w:eastAsia="Arial" w:hAnsi="Arial" w:cs="Arial"/>
          <w:spacing w:val="3"/>
          <w:sz w:val="23"/>
          <w:szCs w:val="23"/>
        </w:rPr>
        <w:t>s</w:t>
      </w:r>
      <w:r w:rsidRPr="00AD60F5">
        <w:rPr>
          <w:rFonts w:ascii="Arial" w:eastAsia="Arial" w:hAnsi="Arial" w:cs="Arial"/>
          <w:spacing w:val="4"/>
          <w:sz w:val="23"/>
          <w:szCs w:val="23"/>
        </w:rPr>
        <w:t>u</w:t>
      </w:r>
      <w:r w:rsidRPr="00AD60F5">
        <w:rPr>
          <w:rFonts w:ascii="Arial" w:eastAsia="Arial" w:hAnsi="Arial" w:cs="Arial"/>
          <w:spacing w:val="-1"/>
          <w:sz w:val="23"/>
          <w:szCs w:val="23"/>
        </w:rPr>
        <w:t>c</w:t>
      </w:r>
      <w:r w:rsidRPr="00AD60F5">
        <w:rPr>
          <w:rFonts w:ascii="Arial" w:eastAsia="Arial" w:hAnsi="Arial" w:cs="Arial"/>
          <w:sz w:val="23"/>
          <w:szCs w:val="23"/>
        </w:rPr>
        <w:t>h</w:t>
      </w:r>
      <w:r w:rsidRPr="00AD60F5">
        <w:rPr>
          <w:rFonts w:ascii="Arial" w:eastAsia="Arial" w:hAnsi="Arial" w:cs="Arial"/>
          <w:spacing w:val="8"/>
          <w:sz w:val="23"/>
          <w:szCs w:val="23"/>
        </w:rPr>
        <w:t xml:space="preserve"> </w:t>
      </w:r>
      <w:r w:rsidRPr="00AD60F5">
        <w:rPr>
          <w:rFonts w:ascii="Arial" w:eastAsia="Arial" w:hAnsi="Arial" w:cs="Arial"/>
          <w:spacing w:val="-5"/>
          <w:sz w:val="23"/>
          <w:szCs w:val="23"/>
        </w:rPr>
        <w:t>a</w:t>
      </w:r>
      <w:r w:rsidRPr="00AD60F5">
        <w:rPr>
          <w:rFonts w:ascii="Arial" w:eastAsia="Arial" w:hAnsi="Arial" w:cs="Arial"/>
          <w:sz w:val="23"/>
          <w:szCs w:val="23"/>
        </w:rPr>
        <w:t>s</w:t>
      </w:r>
      <w:r w:rsidRPr="00AD60F5">
        <w:rPr>
          <w:rFonts w:ascii="Arial" w:eastAsia="Arial" w:hAnsi="Arial" w:cs="Arial"/>
          <w:spacing w:val="8"/>
          <w:sz w:val="23"/>
          <w:szCs w:val="23"/>
        </w:rPr>
        <w:t xml:space="preserve"> </w:t>
      </w:r>
      <w:r w:rsidRPr="00AD60F5">
        <w:rPr>
          <w:rFonts w:ascii="Arial" w:eastAsia="Arial" w:hAnsi="Arial" w:cs="Arial"/>
          <w:sz w:val="23"/>
          <w:szCs w:val="23"/>
        </w:rPr>
        <w:t>p</w:t>
      </w:r>
      <w:r w:rsidRPr="00AD60F5">
        <w:rPr>
          <w:rFonts w:ascii="Arial" w:eastAsia="Arial" w:hAnsi="Arial" w:cs="Arial"/>
          <w:spacing w:val="-1"/>
          <w:sz w:val="23"/>
          <w:szCs w:val="23"/>
        </w:rPr>
        <w:t>r</w:t>
      </w:r>
      <w:r w:rsidRPr="00AD60F5">
        <w:rPr>
          <w:rFonts w:ascii="Arial" w:eastAsia="Arial" w:hAnsi="Arial" w:cs="Arial"/>
          <w:sz w:val="23"/>
          <w:szCs w:val="23"/>
        </w:rPr>
        <w:t>o</w:t>
      </w:r>
      <w:r w:rsidRPr="00AD60F5">
        <w:rPr>
          <w:rFonts w:ascii="Arial" w:eastAsia="Arial" w:hAnsi="Arial" w:cs="Arial"/>
          <w:spacing w:val="-2"/>
          <w:sz w:val="23"/>
          <w:szCs w:val="23"/>
        </w:rPr>
        <w:t>m</w:t>
      </w:r>
      <w:r w:rsidRPr="00AD60F5">
        <w:rPr>
          <w:rFonts w:ascii="Arial" w:eastAsia="Arial" w:hAnsi="Arial" w:cs="Arial"/>
          <w:sz w:val="23"/>
          <w:szCs w:val="23"/>
        </w:rPr>
        <w:t>o</w:t>
      </w:r>
      <w:r w:rsidRPr="00AD60F5">
        <w:rPr>
          <w:rFonts w:ascii="Arial" w:eastAsia="Arial" w:hAnsi="Arial" w:cs="Arial"/>
          <w:spacing w:val="2"/>
          <w:sz w:val="23"/>
          <w:szCs w:val="23"/>
        </w:rPr>
        <w:t>t</w:t>
      </w:r>
      <w:r w:rsidRPr="00AD60F5">
        <w:rPr>
          <w:rFonts w:ascii="Arial" w:eastAsia="Arial" w:hAnsi="Arial" w:cs="Arial"/>
          <w:spacing w:val="-4"/>
          <w:sz w:val="23"/>
          <w:szCs w:val="23"/>
        </w:rPr>
        <w:t>i</w:t>
      </w:r>
      <w:r w:rsidRPr="00AD60F5">
        <w:rPr>
          <w:rFonts w:ascii="Arial" w:eastAsia="Arial" w:hAnsi="Arial" w:cs="Arial"/>
          <w:sz w:val="23"/>
          <w:szCs w:val="23"/>
        </w:rPr>
        <w:t>ng</w:t>
      </w:r>
      <w:r w:rsidRPr="00AD60F5">
        <w:rPr>
          <w:rFonts w:ascii="Arial" w:eastAsia="Arial" w:hAnsi="Arial" w:cs="Arial"/>
          <w:spacing w:val="13"/>
          <w:sz w:val="23"/>
          <w:szCs w:val="23"/>
        </w:rPr>
        <w:t xml:space="preserve"> </w:t>
      </w:r>
      <w:r w:rsidRPr="00AD60F5">
        <w:rPr>
          <w:rFonts w:ascii="Arial" w:eastAsia="Arial" w:hAnsi="Arial" w:cs="Arial"/>
          <w:sz w:val="23"/>
          <w:szCs w:val="23"/>
        </w:rPr>
        <w:t>eq</w:t>
      </w:r>
      <w:r w:rsidRPr="00AD60F5">
        <w:rPr>
          <w:rFonts w:ascii="Arial" w:eastAsia="Arial" w:hAnsi="Arial" w:cs="Arial"/>
          <w:spacing w:val="4"/>
          <w:sz w:val="23"/>
          <w:szCs w:val="23"/>
        </w:rPr>
        <w:t>u</w:t>
      </w:r>
      <w:r w:rsidRPr="00AD60F5">
        <w:rPr>
          <w:rFonts w:ascii="Arial" w:eastAsia="Arial" w:hAnsi="Arial" w:cs="Arial"/>
          <w:sz w:val="23"/>
          <w:szCs w:val="23"/>
        </w:rPr>
        <w:t>a</w:t>
      </w:r>
      <w:r w:rsidRPr="00AD60F5">
        <w:rPr>
          <w:rFonts w:ascii="Arial" w:eastAsia="Arial" w:hAnsi="Arial" w:cs="Arial"/>
          <w:spacing w:val="1"/>
          <w:sz w:val="23"/>
          <w:szCs w:val="23"/>
        </w:rPr>
        <w:t>l</w:t>
      </w:r>
      <w:r w:rsidRPr="00AD60F5">
        <w:rPr>
          <w:rFonts w:ascii="Arial" w:eastAsia="Arial" w:hAnsi="Arial" w:cs="Arial"/>
          <w:spacing w:val="-9"/>
          <w:sz w:val="23"/>
          <w:szCs w:val="23"/>
        </w:rPr>
        <w:t>i</w:t>
      </w:r>
      <w:r w:rsidRPr="00AD60F5">
        <w:rPr>
          <w:rFonts w:ascii="Arial" w:eastAsia="Arial" w:hAnsi="Arial" w:cs="Arial"/>
          <w:spacing w:val="2"/>
          <w:sz w:val="23"/>
          <w:szCs w:val="23"/>
        </w:rPr>
        <w:t>t</w:t>
      </w:r>
      <w:r w:rsidRPr="00AD60F5">
        <w:rPr>
          <w:rFonts w:ascii="Arial" w:eastAsia="Arial" w:hAnsi="Arial" w:cs="Arial"/>
          <w:sz w:val="23"/>
          <w:szCs w:val="23"/>
        </w:rPr>
        <w:t>y</w:t>
      </w:r>
      <w:r w:rsidRPr="00AD60F5">
        <w:rPr>
          <w:rFonts w:ascii="Arial" w:eastAsia="Arial" w:hAnsi="Arial" w:cs="Arial"/>
          <w:spacing w:val="5"/>
          <w:sz w:val="23"/>
          <w:szCs w:val="23"/>
        </w:rPr>
        <w:t xml:space="preserve"> </w:t>
      </w:r>
      <w:r w:rsidRPr="00AD60F5">
        <w:rPr>
          <w:rFonts w:ascii="Arial" w:eastAsia="Arial" w:hAnsi="Arial" w:cs="Arial"/>
          <w:w w:val="101"/>
          <w:sz w:val="23"/>
          <w:szCs w:val="23"/>
        </w:rPr>
        <w:t xml:space="preserve">and </w:t>
      </w:r>
      <w:r w:rsidRPr="00AD60F5">
        <w:rPr>
          <w:rFonts w:ascii="Arial" w:eastAsia="Arial" w:hAnsi="Arial" w:cs="Arial"/>
          <w:sz w:val="23"/>
          <w:szCs w:val="23"/>
        </w:rPr>
        <w:t>d</w:t>
      </w:r>
      <w:r w:rsidRPr="00AD60F5">
        <w:rPr>
          <w:rFonts w:ascii="Arial" w:eastAsia="Arial" w:hAnsi="Arial" w:cs="Arial"/>
          <w:spacing w:val="-4"/>
          <w:sz w:val="23"/>
          <w:szCs w:val="23"/>
        </w:rPr>
        <w:t>i</w:t>
      </w:r>
      <w:r w:rsidRPr="00AD60F5">
        <w:rPr>
          <w:rFonts w:ascii="Arial" w:eastAsia="Arial" w:hAnsi="Arial" w:cs="Arial"/>
          <w:spacing w:val="3"/>
          <w:sz w:val="23"/>
          <w:szCs w:val="23"/>
        </w:rPr>
        <w:t>v</w:t>
      </w:r>
      <w:r w:rsidRPr="00AD60F5">
        <w:rPr>
          <w:rFonts w:ascii="Arial" w:eastAsia="Arial" w:hAnsi="Arial" w:cs="Arial"/>
          <w:spacing w:val="4"/>
          <w:sz w:val="23"/>
          <w:szCs w:val="23"/>
        </w:rPr>
        <w:t>e</w:t>
      </w:r>
      <w:r w:rsidRPr="00AD60F5">
        <w:rPr>
          <w:rFonts w:ascii="Arial" w:eastAsia="Arial" w:hAnsi="Arial" w:cs="Arial"/>
          <w:spacing w:val="-6"/>
          <w:sz w:val="23"/>
          <w:szCs w:val="23"/>
        </w:rPr>
        <w:t>r</w:t>
      </w:r>
      <w:r w:rsidRPr="00AD60F5">
        <w:rPr>
          <w:rFonts w:ascii="Arial" w:eastAsia="Arial" w:hAnsi="Arial" w:cs="Arial"/>
          <w:spacing w:val="3"/>
          <w:sz w:val="23"/>
          <w:szCs w:val="23"/>
        </w:rPr>
        <w:t>s</w:t>
      </w:r>
      <w:r w:rsidRPr="00AD60F5">
        <w:rPr>
          <w:rFonts w:ascii="Arial" w:eastAsia="Arial" w:hAnsi="Arial" w:cs="Arial"/>
          <w:spacing w:val="-4"/>
          <w:sz w:val="23"/>
          <w:szCs w:val="23"/>
        </w:rPr>
        <w:t>i</w:t>
      </w:r>
      <w:r w:rsidRPr="00AD60F5">
        <w:rPr>
          <w:rFonts w:ascii="Arial" w:eastAsia="Arial" w:hAnsi="Arial" w:cs="Arial"/>
          <w:spacing w:val="2"/>
          <w:sz w:val="23"/>
          <w:szCs w:val="23"/>
        </w:rPr>
        <w:t>t</w:t>
      </w:r>
      <w:r w:rsidRPr="00AD60F5">
        <w:rPr>
          <w:rFonts w:ascii="Arial" w:eastAsia="Arial" w:hAnsi="Arial" w:cs="Arial"/>
          <w:sz w:val="23"/>
          <w:szCs w:val="23"/>
        </w:rPr>
        <w:t>y</w:t>
      </w:r>
      <w:r w:rsidRPr="00AD60F5">
        <w:rPr>
          <w:rFonts w:ascii="Arial" w:eastAsia="Arial" w:hAnsi="Arial" w:cs="Arial"/>
          <w:spacing w:val="5"/>
          <w:sz w:val="23"/>
          <w:szCs w:val="23"/>
        </w:rPr>
        <w:t xml:space="preserve"> </w:t>
      </w:r>
      <w:r w:rsidRPr="00AD60F5">
        <w:rPr>
          <w:rFonts w:ascii="Arial" w:eastAsia="Arial" w:hAnsi="Arial" w:cs="Arial"/>
          <w:sz w:val="23"/>
          <w:szCs w:val="23"/>
        </w:rPr>
        <w:t>and</w:t>
      </w:r>
      <w:r w:rsidRPr="00AD60F5">
        <w:rPr>
          <w:rFonts w:ascii="Arial" w:eastAsia="Arial" w:hAnsi="Arial" w:cs="Arial"/>
          <w:spacing w:val="7"/>
          <w:sz w:val="23"/>
          <w:szCs w:val="23"/>
        </w:rPr>
        <w:t xml:space="preserve"> </w:t>
      </w:r>
      <w:r w:rsidRPr="00AD60F5">
        <w:rPr>
          <w:rFonts w:ascii="Arial" w:eastAsia="Arial" w:hAnsi="Arial" w:cs="Arial"/>
          <w:sz w:val="23"/>
          <w:szCs w:val="23"/>
        </w:rPr>
        <w:t>e</w:t>
      </w:r>
      <w:r w:rsidRPr="00AD60F5">
        <w:rPr>
          <w:rFonts w:ascii="Arial" w:eastAsia="Arial" w:hAnsi="Arial" w:cs="Arial"/>
          <w:spacing w:val="4"/>
          <w:sz w:val="23"/>
          <w:szCs w:val="23"/>
        </w:rPr>
        <w:t>n</w:t>
      </w:r>
      <w:r w:rsidRPr="00AD60F5">
        <w:rPr>
          <w:rFonts w:ascii="Arial" w:eastAsia="Arial" w:hAnsi="Arial" w:cs="Arial"/>
          <w:spacing w:val="3"/>
          <w:sz w:val="23"/>
          <w:szCs w:val="23"/>
        </w:rPr>
        <w:t>s</w:t>
      </w:r>
      <w:r w:rsidRPr="00AD60F5">
        <w:rPr>
          <w:rFonts w:ascii="Arial" w:eastAsia="Arial" w:hAnsi="Arial" w:cs="Arial"/>
          <w:sz w:val="23"/>
          <w:szCs w:val="23"/>
        </w:rPr>
        <w:t>u</w:t>
      </w:r>
      <w:r w:rsidRPr="00AD60F5">
        <w:rPr>
          <w:rFonts w:ascii="Arial" w:eastAsia="Arial" w:hAnsi="Arial" w:cs="Arial"/>
          <w:spacing w:val="-1"/>
          <w:sz w:val="23"/>
          <w:szCs w:val="23"/>
        </w:rPr>
        <w:t>r</w:t>
      </w:r>
      <w:r w:rsidRPr="00AD60F5">
        <w:rPr>
          <w:rFonts w:ascii="Arial" w:eastAsia="Arial" w:hAnsi="Arial" w:cs="Arial"/>
          <w:spacing w:val="-4"/>
          <w:sz w:val="23"/>
          <w:szCs w:val="23"/>
        </w:rPr>
        <w:t>i</w:t>
      </w:r>
      <w:r w:rsidRPr="00AD60F5">
        <w:rPr>
          <w:rFonts w:ascii="Arial" w:eastAsia="Arial" w:hAnsi="Arial" w:cs="Arial"/>
          <w:sz w:val="23"/>
          <w:szCs w:val="23"/>
        </w:rPr>
        <w:t>ng</w:t>
      </w:r>
      <w:r w:rsidRPr="00AD60F5">
        <w:rPr>
          <w:rFonts w:ascii="Arial" w:eastAsia="Arial" w:hAnsi="Arial" w:cs="Arial"/>
          <w:spacing w:val="12"/>
          <w:sz w:val="23"/>
          <w:szCs w:val="23"/>
        </w:rPr>
        <w:t xml:space="preserve"> </w:t>
      </w:r>
      <w:r w:rsidRPr="00AD60F5">
        <w:rPr>
          <w:rFonts w:ascii="Arial" w:eastAsia="Arial" w:hAnsi="Arial" w:cs="Arial"/>
          <w:spacing w:val="-2"/>
          <w:sz w:val="23"/>
          <w:szCs w:val="23"/>
        </w:rPr>
        <w:t>t</w:t>
      </w:r>
      <w:r w:rsidRPr="00AD60F5">
        <w:rPr>
          <w:rFonts w:ascii="Arial" w:eastAsia="Arial" w:hAnsi="Arial" w:cs="Arial"/>
          <w:spacing w:val="4"/>
          <w:sz w:val="23"/>
          <w:szCs w:val="23"/>
        </w:rPr>
        <w:t>h</w:t>
      </w:r>
      <w:r w:rsidRPr="00AD60F5">
        <w:rPr>
          <w:rFonts w:ascii="Arial" w:eastAsia="Arial" w:hAnsi="Arial" w:cs="Arial"/>
          <w:sz w:val="23"/>
          <w:szCs w:val="23"/>
        </w:rPr>
        <w:t>e</w:t>
      </w:r>
      <w:r w:rsidRPr="00AD60F5">
        <w:rPr>
          <w:rFonts w:ascii="Arial" w:eastAsia="Arial" w:hAnsi="Arial" w:cs="Arial"/>
          <w:spacing w:val="1"/>
          <w:sz w:val="23"/>
          <w:szCs w:val="23"/>
        </w:rPr>
        <w:t xml:space="preserve"> </w:t>
      </w:r>
      <w:r w:rsidRPr="00AD60F5">
        <w:rPr>
          <w:rFonts w:ascii="Arial" w:eastAsia="Arial" w:hAnsi="Arial" w:cs="Arial"/>
          <w:spacing w:val="4"/>
          <w:sz w:val="23"/>
          <w:szCs w:val="23"/>
        </w:rPr>
        <w:t>p</w:t>
      </w:r>
      <w:r w:rsidRPr="00AD60F5">
        <w:rPr>
          <w:rFonts w:ascii="Arial" w:eastAsia="Arial" w:hAnsi="Arial" w:cs="Arial"/>
          <w:sz w:val="23"/>
          <w:szCs w:val="23"/>
        </w:rPr>
        <w:t>a</w:t>
      </w:r>
      <w:r w:rsidRPr="00AD60F5">
        <w:rPr>
          <w:rFonts w:ascii="Arial" w:eastAsia="Arial" w:hAnsi="Arial" w:cs="Arial"/>
          <w:spacing w:val="-1"/>
          <w:sz w:val="23"/>
          <w:szCs w:val="23"/>
        </w:rPr>
        <w:t>r</w:t>
      </w:r>
      <w:r w:rsidRPr="00AD60F5">
        <w:rPr>
          <w:rFonts w:ascii="Arial" w:eastAsia="Arial" w:hAnsi="Arial" w:cs="Arial"/>
          <w:spacing w:val="-2"/>
          <w:sz w:val="23"/>
          <w:szCs w:val="23"/>
        </w:rPr>
        <w:t>t</w:t>
      </w:r>
      <w:r w:rsidRPr="00AD60F5">
        <w:rPr>
          <w:rFonts w:ascii="Arial" w:eastAsia="Arial" w:hAnsi="Arial" w:cs="Arial"/>
          <w:spacing w:val="-4"/>
          <w:sz w:val="23"/>
          <w:szCs w:val="23"/>
        </w:rPr>
        <w:t>i</w:t>
      </w:r>
      <w:r w:rsidRPr="00AD60F5">
        <w:rPr>
          <w:rFonts w:ascii="Arial" w:eastAsia="Arial" w:hAnsi="Arial" w:cs="Arial"/>
          <w:spacing w:val="3"/>
          <w:sz w:val="23"/>
          <w:szCs w:val="23"/>
        </w:rPr>
        <w:t>c</w:t>
      </w:r>
      <w:r w:rsidRPr="00AD60F5">
        <w:rPr>
          <w:rFonts w:ascii="Arial" w:eastAsia="Arial" w:hAnsi="Arial" w:cs="Arial"/>
          <w:spacing w:val="-4"/>
          <w:sz w:val="23"/>
          <w:szCs w:val="23"/>
        </w:rPr>
        <w:t>i</w:t>
      </w:r>
      <w:r w:rsidRPr="00AD60F5">
        <w:rPr>
          <w:rFonts w:ascii="Arial" w:eastAsia="Arial" w:hAnsi="Arial" w:cs="Arial"/>
          <w:sz w:val="23"/>
          <w:szCs w:val="23"/>
        </w:rPr>
        <w:t>pa</w:t>
      </w:r>
      <w:r w:rsidRPr="00AD60F5">
        <w:rPr>
          <w:rFonts w:ascii="Arial" w:eastAsia="Arial" w:hAnsi="Arial" w:cs="Arial"/>
          <w:spacing w:val="7"/>
          <w:sz w:val="23"/>
          <w:szCs w:val="23"/>
        </w:rPr>
        <w:t>t</w:t>
      </w:r>
      <w:r w:rsidRPr="00AD60F5">
        <w:rPr>
          <w:rFonts w:ascii="Arial" w:eastAsia="Arial" w:hAnsi="Arial" w:cs="Arial"/>
          <w:spacing w:val="-4"/>
          <w:sz w:val="23"/>
          <w:szCs w:val="23"/>
        </w:rPr>
        <w:t>i</w:t>
      </w:r>
      <w:r w:rsidRPr="00AD60F5">
        <w:rPr>
          <w:rFonts w:ascii="Arial" w:eastAsia="Arial" w:hAnsi="Arial" w:cs="Arial"/>
          <w:sz w:val="23"/>
          <w:szCs w:val="23"/>
        </w:rPr>
        <w:t>on</w:t>
      </w:r>
      <w:r w:rsidRPr="00AD60F5">
        <w:rPr>
          <w:rFonts w:ascii="Arial" w:eastAsia="Arial" w:hAnsi="Arial" w:cs="Arial"/>
          <w:spacing w:val="15"/>
          <w:sz w:val="23"/>
          <w:szCs w:val="23"/>
        </w:rPr>
        <w:t xml:space="preserve"> </w:t>
      </w:r>
      <w:r w:rsidRPr="00AD60F5">
        <w:rPr>
          <w:rFonts w:ascii="Arial" w:eastAsia="Arial" w:hAnsi="Arial" w:cs="Arial"/>
          <w:sz w:val="23"/>
          <w:szCs w:val="23"/>
        </w:rPr>
        <w:t>of</w:t>
      </w:r>
      <w:r w:rsidRPr="00AD60F5">
        <w:rPr>
          <w:rFonts w:ascii="Arial" w:eastAsia="Arial" w:hAnsi="Arial" w:cs="Arial"/>
          <w:spacing w:val="3"/>
          <w:sz w:val="23"/>
          <w:szCs w:val="23"/>
        </w:rPr>
        <w:t xml:space="preserve"> c</w:t>
      </w:r>
      <w:r w:rsidRPr="00AD60F5">
        <w:rPr>
          <w:rFonts w:ascii="Arial" w:eastAsia="Arial" w:hAnsi="Arial" w:cs="Arial"/>
          <w:sz w:val="23"/>
          <w:szCs w:val="23"/>
        </w:rPr>
        <w:t>h</w:t>
      </w:r>
      <w:r w:rsidRPr="00AD60F5">
        <w:rPr>
          <w:rFonts w:ascii="Arial" w:eastAsia="Arial" w:hAnsi="Arial" w:cs="Arial"/>
          <w:spacing w:val="1"/>
          <w:sz w:val="23"/>
          <w:szCs w:val="23"/>
        </w:rPr>
        <w:t>i</w:t>
      </w:r>
      <w:r w:rsidRPr="00AD60F5">
        <w:rPr>
          <w:rFonts w:ascii="Arial" w:eastAsia="Arial" w:hAnsi="Arial" w:cs="Arial"/>
          <w:spacing w:val="-4"/>
          <w:sz w:val="23"/>
          <w:szCs w:val="23"/>
        </w:rPr>
        <w:t>l</w:t>
      </w:r>
      <w:r w:rsidRPr="00AD60F5">
        <w:rPr>
          <w:rFonts w:ascii="Arial" w:eastAsia="Arial" w:hAnsi="Arial" w:cs="Arial"/>
          <w:spacing w:val="4"/>
          <w:sz w:val="23"/>
          <w:szCs w:val="23"/>
        </w:rPr>
        <w:t>d</w:t>
      </w:r>
      <w:r w:rsidRPr="00AD60F5">
        <w:rPr>
          <w:rFonts w:ascii="Arial" w:eastAsia="Arial" w:hAnsi="Arial" w:cs="Arial"/>
          <w:spacing w:val="-6"/>
          <w:sz w:val="23"/>
          <w:szCs w:val="23"/>
        </w:rPr>
        <w:t>r</w:t>
      </w:r>
      <w:r w:rsidRPr="00AD60F5">
        <w:rPr>
          <w:rFonts w:ascii="Arial" w:eastAsia="Arial" w:hAnsi="Arial" w:cs="Arial"/>
          <w:spacing w:val="4"/>
          <w:sz w:val="23"/>
          <w:szCs w:val="23"/>
        </w:rPr>
        <w:t>e</w:t>
      </w:r>
      <w:r w:rsidRPr="00AD60F5">
        <w:rPr>
          <w:rFonts w:ascii="Arial" w:eastAsia="Arial" w:hAnsi="Arial" w:cs="Arial"/>
          <w:sz w:val="23"/>
          <w:szCs w:val="23"/>
        </w:rPr>
        <w:t>n,</w:t>
      </w:r>
      <w:r w:rsidRPr="00AD60F5">
        <w:rPr>
          <w:rFonts w:ascii="Arial" w:eastAsia="Arial" w:hAnsi="Arial" w:cs="Arial"/>
          <w:spacing w:val="10"/>
          <w:sz w:val="23"/>
          <w:szCs w:val="23"/>
        </w:rPr>
        <w:t xml:space="preserve"> </w:t>
      </w:r>
      <w:r w:rsidRPr="00AD60F5">
        <w:rPr>
          <w:rFonts w:ascii="Arial" w:eastAsia="Arial" w:hAnsi="Arial" w:cs="Arial"/>
          <w:spacing w:val="-6"/>
          <w:sz w:val="23"/>
          <w:szCs w:val="23"/>
        </w:rPr>
        <w:t>y</w:t>
      </w:r>
      <w:r w:rsidRPr="00AD60F5">
        <w:rPr>
          <w:rFonts w:ascii="Arial" w:eastAsia="Arial" w:hAnsi="Arial" w:cs="Arial"/>
          <w:spacing w:val="4"/>
          <w:sz w:val="23"/>
          <w:szCs w:val="23"/>
        </w:rPr>
        <w:t>o</w:t>
      </w:r>
      <w:r w:rsidRPr="00AD60F5">
        <w:rPr>
          <w:rFonts w:ascii="Arial" w:eastAsia="Arial" w:hAnsi="Arial" w:cs="Arial"/>
          <w:sz w:val="23"/>
          <w:szCs w:val="23"/>
        </w:rPr>
        <w:t>ung</w:t>
      </w:r>
      <w:r w:rsidRPr="00AD60F5">
        <w:rPr>
          <w:rFonts w:ascii="Arial" w:eastAsia="Arial" w:hAnsi="Arial" w:cs="Arial"/>
          <w:spacing w:val="9"/>
          <w:sz w:val="23"/>
          <w:szCs w:val="23"/>
        </w:rPr>
        <w:t xml:space="preserve"> </w:t>
      </w:r>
      <w:r w:rsidRPr="00AD60F5">
        <w:rPr>
          <w:rFonts w:ascii="Arial" w:eastAsia="Arial" w:hAnsi="Arial" w:cs="Arial"/>
          <w:sz w:val="23"/>
          <w:szCs w:val="23"/>
        </w:rPr>
        <w:t>p</w:t>
      </w:r>
      <w:r w:rsidRPr="00AD60F5">
        <w:rPr>
          <w:rFonts w:ascii="Arial" w:eastAsia="Arial" w:hAnsi="Arial" w:cs="Arial"/>
          <w:spacing w:val="4"/>
          <w:sz w:val="23"/>
          <w:szCs w:val="23"/>
        </w:rPr>
        <w:t>e</w:t>
      </w:r>
      <w:r w:rsidRPr="00AD60F5">
        <w:rPr>
          <w:rFonts w:ascii="Arial" w:eastAsia="Arial" w:hAnsi="Arial" w:cs="Arial"/>
          <w:sz w:val="23"/>
          <w:szCs w:val="23"/>
        </w:rPr>
        <w:t>op</w:t>
      </w:r>
      <w:r w:rsidRPr="00AD60F5">
        <w:rPr>
          <w:rFonts w:ascii="Arial" w:eastAsia="Arial" w:hAnsi="Arial" w:cs="Arial"/>
          <w:spacing w:val="-4"/>
          <w:sz w:val="23"/>
          <w:szCs w:val="23"/>
        </w:rPr>
        <w:t>l</w:t>
      </w:r>
      <w:r w:rsidRPr="00AD60F5">
        <w:rPr>
          <w:rFonts w:ascii="Arial" w:eastAsia="Arial" w:hAnsi="Arial" w:cs="Arial"/>
          <w:sz w:val="23"/>
          <w:szCs w:val="23"/>
        </w:rPr>
        <w:t>e</w:t>
      </w:r>
      <w:r w:rsidRPr="00AD60F5">
        <w:rPr>
          <w:rFonts w:ascii="Arial" w:eastAsia="Arial" w:hAnsi="Arial" w:cs="Arial"/>
          <w:spacing w:val="10"/>
          <w:sz w:val="23"/>
          <w:szCs w:val="23"/>
        </w:rPr>
        <w:t xml:space="preserve"> </w:t>
      </w:r>
      <w:r w:rsidRPr="00AD60F5">
        <w:rPr>
          <w:rFonts w:ascii="Arial" w:eastAsia="Arial" w:hAnsi="Arial" w:cs="Arial"/>
          <w:sz w:val="23"/>
          <w:szCs w:val="23"/>
        </w:rPr>
        <w:t>and</w:t>
      </w:r>
      <w:r w:rsidRPr="00AD60F5">
        <w:rPr>
          <w:rFonts w:ascii="Arial" w:eastAsia="Arial" w:hAnsi="Arial" w:cs="Arial"/>
          <w:spacing w:val="7"/>
          <w:sz w:val="23"/>
          <w:szCs w:val="23"/>
        </w:rPr>
        <w:t xml:space="preserve"> </w:t>
      </w:r>
      <w:r w:rsidRPr="00AD60F5">
        <w:rPr>
          <w:rFonts w:ascii="Arial" w:eastAsia="Arial" w:hAnsi="Arial" w:cs="Arial"/>
          <w:spacing w:val="2"/>
          <w:w w:val="101"/>
          <w:sz w:val="23"/>
          <w:szCs w:val="23"/>
        </w:rPr>
        <w:t>f</w:t>
      </w:r>
      <w:r w:rsidRPr="00AD60F5">
        <w:rPr>
          <w:rFonts w:ascii="Arial" w:eastAsia="Arial" w:hAnsi="Arial" w:cs="Arial"/>
          <w:w w:val="101"/>
          <w:sz w:val="23"/>
          <w:szCs w:val="23"/>
        </w:rPr>
        <w:t>a</w:t>
      </w:r>
      <w:r w:rsidRPr="00AD60F5">
        <w:rPr>
          <w:rFonts w:ascii="Arial" w:eastAsia="Arial" w:hAnsi="Arial" w:cs="Arial"/>
          <w:spacing w:val="-2"/>
          <w:w w:val="101"/>
          <w:sz w:val="23"/>
          <w:szCs w:val="23"/>
        </w:rPr>
        <w:t>m</w:t>
      </w:r>
      <w:r w:rsidRPr="00AD60F5">
        <w:rPr>
          <w:rFonts w:ascii="Arial" w:eastAsia="Arial" w:hAnsi="Arial" w:cs="Arial"/>
          <w:spacing w:val="1"/>
          <w:w w:val="101"/>
          <w:sz w:val="23"/>
          <w:szCs w:val="23"/>
        </w:rPr>
        <w:t>i</w:t>
      </w:r>
      <w:r w:rsidRPr="00AD60F5">
        <w:rPr>
          <w:rFonts w:ascii="Arial" w:eastAsia="Arial" w:hAnsi="Arial" w:cs="Arial"/>
          <w:spacing w:val="-4"/>
          <w:w w:val="101"/>
          <w:sz w:val="23"/>
          <w:szCs w:val="23"/>
        </w:rPr>
        <w:t>li</w:t>
      </w:r>
      <w:r w:rsidRPr="00AD60F5">
        <w:rPr>
          <w:rFonts w:ascii="Arial" w:eastAsia="Arial" w:hAnsi="Arial" w:cs="Arial"/>
          <w:w w:val="101"/>
          <w:sz w:val="23"/>
          <w:szCs w:val="23"/>
        </w:rPr>
        <w:t>e</w:t>
      </w:r>
      <w:r w:rsidRPr="00AD60F5">
        <w:rPr>
          <w:rFonts w:ascii="Arial" w:eastAsia="Arial" w:hAnsi="Arial" w:cs="Arial"/>
          <w:spacing w:val="8"/>
          <w:w w:val="101"/>
          <w:sz w:val="23"/>
          <w:szCs w:val="23"/>
        </w:rPr>
        <w:t>s</w:t>
      </w:r>
      <w:r w:rsidRPr="00AD60F5">
        <w:rPr>
          <w:rFonts w:ascii="Arial" w:eastAsia="Arial" w:hAnsi="Arial" w:cs="Arial"/>
          <w:w w:val="101"/>
          <w:sz w:val="23"/>
          <w:szCs w:val="23"/>
        </w:rPr>
        <w:t>.</w:t>
      </w:r>
    </w:p>
    <w:p w:rsidR="004C46DA" w:rsidRDefault="004C46DA" w:rsidP="00AB54DE">
      <w:pPr>
        <w:jc w:val="both"/>
        <w:rPr>
          <w:rFonts w:ascii="Arial" w:eastAsia="Arial" w:hAnsi="Arial" w:cs="Arial"/>
          <w:b/>
          <w:sz w:val="23"/>
          <w:szCs w:val="23"/>
        </w:rPr>
      </w:pPr>
      <w:r>
        <w:rPr>
          <w:rFonts w:ascii="Arial" w:eastAsia="Arial" w:hAnsi="Arial" w:cs="Arial"/>
          <w:b/>
          <w:sz w:val="23"/>
          <w:szCs w:val="23"/>
        </w:rPr>
        <w:br w:type="page"/>
      </w:r>
    </w:p>
    <w:p w:rsidR="00572655" w:rsidRPr="00AB54DE" w:rsidRDefault="00572655" w:rsidP="00AB54DE">
      <w:pPr>
        <w:spacing w:after="0" w:line="284" w:lineRule="auto"/>
        <w:ind w:right="269"/>
        <w:jc w:val="both"/>
        <w:rPr>
          <w:rFonts w:ascii="Arial" w:eastAsia="Arial" w:hAnsi="Arial" w:cs="Arial"/>
          <w:sz w:val="23"/>
          <w:szCs w:val="23"/>
        </w:rPr>
      </w:pPr>
    </w:p>
    <w:p w:rsidR="00472E0A" w:rsidRPr="00902539" w:rsidRDefault="00472E0A" w:rsidP="00AB54DE">
      <w:pPr>
        <w:spacing w:after="0" w:line="284" w:lineRule="auto"/>
        <w:ind w:right="269"/>
        <w:jc w:val="both"/>
        <w:rPr>
          <w:rFonts w:ascii="Arial" w:eastAsia="Arial" w:hAnsi="Arial" w:cs="Arial"/>
          <w:i/>
          <w:color w:val="FF0000"/>
          <w:sz w:val="28"/>
          <w:szCs w:val="28"/>
        </w:rPr>
      </w:pPr>
      <w:r w:rsidRPr="00AB54DE">
        <w:rPr>
          <w:rFonts w:ascii="Arial" w:eastAsia="Arial" w:hAnsi="Arial" w:cs="Arial"/>
          <w:sz w:val="28"/>
          <w:szCs w:val="28"/>
        </w:rPr>
        <w:t>Who does this strategy apply to?</w:t>
      </w:r>
    </w:p>
    <w:p w:rsidR="00472E0A" w:rsidRPr="00AD60F5" w:rsidRDefault="00572655" w:rsidP="00AB54DE">
      <w:pPr>
        <w:spacing w:after="0" w:line="284" w:lineRule="auto"/>
        <w:ind w:left="102" w:right="269"/>
        <w:jc w:val="both"/>
        <w:rPr>
          <w:rFonts w:ascii="Arial" w:eastAsia="Arial" w:hAnsi="Arial" w:cs="Arial"/>
          <w:sz w:val="23"/>
          <w:szCs w:val="23"/>
        </w:rPr>
      </w:pPr>
      <w:r>
        <w:rPr>
          <w:rFonts w:ascii="Arial" w:eastAsia="Arial" w:hAnsi="Arial" w:cs="Arial"/>
          <w:sz w:val="23"/>
          <w:szCs w:val="23"/>
        </w:rPr>
        <w:t>The workforce consists of 296 employees who work directly with children and families or oversee this work,</w:t>
      </w:r>
      <w:r w:rsidR="00472E0A" w:rsidRPr="00AD60F5">
        <w:rPr>
          <w:rFonts w:ascii="Arial" w:eastAsia="Arial" w:hAnsi="Arial" w:cs="Arial"/>
          <w:sz w:val="23"/>
          <w:szCs w:val="23"/>
        </w:rPr>
        <w:t xml:space="preserve"> </w:t>
      </w:r>
      <w:r>
        <w:rPr>
          <w:rFonts w:ascii="Arial" w:eastAsia="Arial" w:hAnsi="Arial" w:cs="Arial"/>
          <w:sz w:val="23"/>
          <w:szCs w:val="23"/>
        </w:rPr>
        <w:t>supported by 66 administration colleagues, working across all</w:t>
      </w:r>
      <w:r w:rsidR="00472E0A" w:rsidRPr="00AD60F5">
        <w:rPr>
          <w:rFonts w:ascii="Arial" w:eastAsia="Arial" w:hAnsi="Arial" w:cs="Arial"/>
          <w:sz w:val="23"/>
          <w:szCs w:val="23"/>
        </w:rPr>
        <w:t xml:space="preserve"> levels of help, </w:t>
      </w:r>
      <w:r>
        <w:rPr>
          <w:rFonts w:ascii="Arial" w:eastAsia="Arial" w:hAnsi="Arial" w:cs="Arial"/>
          <w:sz w:val="23"/>
          <w:szCs w:val="23"/>
        </w:rPr>
        <w:t xml:space="preserve">support and intervention, </w:t>
      </w:r>
      <w:r w:rsidR="00FF47F9">
        <w:rPr>
          <w:rFonts w:ascii="Arial" w:eastAsia="Arial" w:hAnsi="Arial" w:cs="Arial"/>
          <w:sz w:val="23"/>
          <w:szCs w:val="23"/>
        </w:rPr>
        <w:t>including</w:t>
      </w:r>
      <w:r>
        <w:rPr>
          <w:rFonts w:ascii="Arial" w:eastAsia="Arial" w:hAnsi="Arial" w:cs="Arial"/>
          <w:sz w:val="23"/>
          <w:szCs w:val="23"/>
        </w:rPr>
        <w:t xml:space="preserve"> Early H</w:t>
      </w:r>
      <w:r w:rsidR="00472E0A" w:rsidRPr="00AD60F5">
        <w:rPr>
          <w:rFonts w:ascii="Arial" w:eastAsia="Arial" w:hAnsi="Arial" w:cs="Arial"/>
          <w:sz w:val="23"/>
          <w:szCs w:val="23"/>
        </w:rPr>
        <w:t>elp, Targeted Help</w:t>
      </w:r>
      <w:r w:rsidR="00FF47F9">
        <w:rPr>
          <w:rFonts w:ascii="Arial" w:eastAsia="Arial" w:hAnsi="Arial" w:cs="Arial"/>
          <w:sz w:val="23"/>
          <w:szCs w:val="23"/>
        </w:rPr>
        <w:t>,</w:t>
      </w:r>
      <w:r w:rsidR="00472E0A" w:rsidRPr="00AD60F5">
        <w:rPr>
          <w:rFonts w:ascii="Arial" w:eastAsia="Arial" w:hAnsi="Arial" w:cs="Arial"/>
          <w:sz w:val="23"/>
          <w:szCs w:val="23"/>
        </w:rPr>
        <w:t xml:space="preserve"> Acute </w:t>
      </w:r>
      <w:r w:rsidR="00FF47F9">
        <w:rPr>
          <w:rFonts w:ascii="Arial" w:eastAsia="Arial" w:hAnsi="Arial" w:cs="Arial"/>
          <w:sz w:val="23"/>
          <w:szCs w:val="23"/>
        </w:rPr>
        <w:t>and</w:t>
      </w:r>
      <w:r w:rsidR="00472E0A" w:rsidRPr="00AD60F5">
        <w:rPr>
          <w:rFonts w:ascii="Arial" w:eastAsia="Arial" w:hAnsi="Arial" w:cs="Arial"/>
          <w:sz w:val="23"/>
          <w:szCs w:val="23"/>
        </w:rPr>
        <w:t xml:space="preserve"> more </w:t>
      </w:r>
      <w:r>
        <w:rPr>
          <w:rFonts w:ascii="Arial" w:eastAsia="Arial" w:hAnsi="Arial" w:cs="Arial"/>
          <w:sz w:val="23"/>
          <w:szCs w:val="23"/>
        </w:rPr>
        <w:t>Specialist H</w:t>
      </w:r>
      <w:r w:rsidR="00472E0A" w:rsidRPr="00AD60F5">
        <w:rPr>
          <w:rFonts w:ascii="Arial" w:eastAsia="Arial" w:hAnsi="Arial" w:cs="Arial"/>
          <w:sz w:val="23"/>
          <w:szCs w:val="23"/>
        </w:rPr>
        <w:t>elp</w:t>
      </w:r>
      <w:r w:rsidR="00FF47F9">
        <w:rPr>
          <w:rFonts w:ascii="Arial" w:eastAsia="Arial" w:hAnsi="Arial" w:cs="Arial"/>
          <w:sz w:val="23"/>
          <w:szCs w:val="23"/>
        </w:rPr>
        <w:t xml:space="preserve">, in many differing roles: </w:t>
      </w:r>
      <w:r w:rsidR="00472E0A" w:rsidRPr="00AD60F5">
        <w:rPr>
          <w:rFonts w:ascii="Arial" w:eastAsia="Arial" w:hAnsi="Arial" w:cs="Arial"/>
          <w:sz w:val="23"/>
          <w:szCs w:val="23"/>
        </w:rPr>
        <w:t>Social Work</w:t>
      </w:r>
      <w:r>
        <w:rPr>
          <w:rFonts w:ascii="Arial" w:eastAsia="Arial" w:hAnsi="Arial" w:cs="Arial"/>
          <w:sz w:val="23"/>
          <w:szCs w:val="23"/>
        </w:rPr>
        <w:t xml:space="preserve">ers, Parenting Co-ordinators, Children’s Centre workers, Family Information Service Officers, Targeted </w:t>
      </w:r>
      <w:r w:rsidR="00FF47F9">
        <w:rPr>
          <w:rFonts w:ascii="Arial" w:eastAsia="Arial" w:hAnsi="Arial" w:cs="Arial"/>
          <w:sz w:val="23"/>
          <w:szCs w:val="23"/>
        </w:rPr>
        <w:t>Y</w:t>
      </w:r>
      <w:r>
        <w:rPr>
          <w:rFonts w:ascii="Arial" w:eastAsia="Arial" w:hAnsi="Arial" w:cs="Arial"/>
          <w:sz w:val="23"/>
          <w:szCs w:val="23"/>
        </w:rPr>
        <w:t>outh Support, Family Group Conferencing Co-ordinators to name but a few,</w:t>
      </w:r>
      <w:r w:rsidR="00472E0A" w:rsidRPr="00AD60F5">
        <w:rPr>
          <w:rFonts w:ascii="Arial" w:eastAsia="Arial" w:hAnsi="Arial" w:cs="Arial"/>
          <w:sz w:val="23"/>
          <w:szCs w:val="23"/>
        </w:rPr>
        <w:t xml:space="preserve"> </w:t>
      </w:r>
      <w:r>
        <w:rPr>
          <w:rFonts w:ascii="Arial" w:eastAsia="Arial" w:hAnsi="Arial" w:cs="Arial"/>
          <w:sz w:val="23"/>
          <w:szCs w:val="23"/>
        </w:rPr>
        <w:t xml:space="preserve">all </w:t>
      </w:r>
      <w:r w:rsidR="00472E0A" w:rsidRPr="00AD60F5">
        <w:rPr>
          <w:rFonts w:ascii="Arial" w:eastAsia="Arial" w:hAnsi="Arial" w:cs="Arial"/>
          <w:sz w:val="23"/>
          <w:szCs w:val="23"/>
        </w:rPr>
        <w:t xml:space="preserve">within Children’s Social Care. Here in Shropshire we have a single point of referral for professionals and the public seeking advice or assistance with a concern for the welfare or protection of a child or young person. This is known as Compass - Shropshire’s Multi-Agency Safeguarding Hub. </w:t>
      </w:r>
    </w:p>
    <w:p w:rsidR="003110B9" w:rsidRDefault="003110B9" w:rsidP="00AB54DE">
      <w:pPr>
        <w:spacing w:after="0" w:line="284" w:lineRule="auto"/>
        <w:ind w:right="269"/>
        <w:jc w:val="both"/>
        <w:rPr>
          <w:rFonts w:ascii="Arial" w:eastAsia="Arial" w:hAnsi="Arial" w:cs="Arial"/>
          <w:b/>
          <w:sz w:val="23"/>
          <w:szCs w:val="23"/>
        </w:rPr>
      </w:pPr>
    </w:p>
    <w:p w:rsidR="00E00503" w:rsidRDefault="00B1143D" w:rsidP="00AB54DE">
      <w:pPr>
        <w:spacing w:after="0" w:line="284" w:lineRule="auto"/>
        <w:ind w:right="269"/>
        <w:jc w:val="both"/>
        <w:rPr>
          <w:rFonts w:ascii="Arial" w:eastAsia="Arial" w:hAnsi="Arial" w:cs="Arial"/>
          <w:sz w:val="23"/>
          <w:szCs w:val="23"/>
        </w:rPr>
      </w:pPr>
      <w:r>
        <w:rPr>
          <w:rFonts w:ascii="Arial" w:eastAsia="Arial" w:hAnsi="Arial" w:cs="Arial"/>
          <w:sz w:val="23"/>
          <w:szCs w:val="23"/>
        </w:rPr>
        <w:t>The children’s social care</w:t>
      </w:r>
      <w:r w:rsidR="00E00503">
        <w:rPr>
          <w:rFonts w:ascii="Arial" w:eastAsia="Arial" w:hAnsi="Arial" w:cs="Arial"/>
          <w:sz w:val="23"/>
          <w:szCs w:val="23"/>
        </w:rPr>
        <w:t xml:space="preserve"> workforce consists of employees at each level of the system including, </w:t>
      </w:r>
      <w:r w:rsidR="00D32FF4">
        <w:rPr>
          <w:rFonts w:ascii="Arial" w:eastAsia="Arial" w:hAnsi="Arial" w:cs="Arial"/>
          <w:sz w:val="23"/>
          <w:szCs w:val="23"/>
        </w:rPr>
        <w:t xml:space="preserve"> </w:t>
      </w:r>
      <w:r w:rsidR="00E00503">
        <w:rPr>
          <w:rFonts w:ascii="Arial" w:eastAsia="Arial" w:hAnsi="Arial" w:cs="Arial"/>
          <w:sz w:val="23"/>
          <w:szCs w:val="23"/>
        </w:rPr>
        <w:t>Service Managers, Team Managers, Senior Social Workers, Advanced Practitioners, Social Workers, Newly Qualified Social workers in the Assessed and Supported Year of Employment (ASYE) Independent reviewing Officers (IRO’s) and other Children’s Social Care staff, who may be in Specialist or Support Roles.</w:t>
      </w:r>
      <w:r w:rsidR="00472E0A" w:rsidRPr="00AD60F5">
        <w:rPr>
          <w:rFonts w:ascii="Arial" w:eastAsia="Arial" w:hAnsi="Arial" w:cs="Arial"/>
          <w:sz w:val="23"/>
          <w:szCs w:val="23"/>
        </w:rPr>
        <w:t xml:space="preserve"> The chart </w:t>
      </w:r>
      <w:r w:rsidR="00E00503">
        <w:rPr>
          <w:rFonts w:ascii="Arial" w:eastAsia="Arial" w:hAnsi="Arial" w:cs="Arial"/>
          <w:sz w:val="23"/>
          <w:szCs w:val="23"/>
        </w:rPr>
        <w:t>below shows this in more detail:</w:t>
      </w:r>
    </w:p>
    <w:p w:rsidR="003F1D46" w:rsidRDefault="00FF47F9" w:rsidP="00AB54DE">
      <w:pPr>
        <w:spacing w:after="0" w:line="284" w:lineRule="auto"/>
        <w:ind w:right="269"/>
        <w:jc w:val="both"/>
        <w:rPr>
          <w:rFonts w:ascii="Arial" w:eastAsia="Arial" w:hAnsi="Arial" w:cs="Arial"/>
          <w:sz w:val="23"/>
          <w:szCs w:val="23"/>
        </w:rPr>
      </w:pPr>
      <w:r>
        <w:rPr>
          <w:noProof/>
          <w:lang w:eastAsia="en-GB"/>
        </w:rPr>
        <w:drawing>
          <wp:anchor distT="0" distB="0" distL="114300" distR="114300" simplePos="0" relativeHeight="251663360" behindDoc="1" locked="0" layoutInCell="1" allowOverlap="1" wp14:anchorId="0B9FA215" wp14:editId="0619C1F2">
            <wp:simplePos x="0" y="0"/>
            <wp:positionH relativeFrom="margin">
              <wp:posOffset>1971675</wp:posOffset>
            </wp:positionH>
            <wp:positionV relativeFrom="paragraph">
              <wp:posOffset>12065</wp:posOffset>
            </wp:positionV>
            <wp:extent cx="4624705" cy="2686050"/>
            <wp:effectExtent l="0" t="0" r="4445" b="0"/>
            <wp:wrapTight wrapText="bothSides">
              <wp:wrapPolygon edited="0">
                <wp:start x="0" y="0"/>
                <wp:lineTo x="0" y="21447"/>
                <wp:lineTo x="21532" y="21447"/>
                <wp:lineTo x="21532"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V relativeFrom="margin">
              <wp14:pctHeight>0</wp14:pctHeight>
            </wp14:sizeRelV>
          </wp:anchor>
        </w:drawing>
      </w:r>
      <w:r w:rsidR="00B21662">
        <w:rPr>
          <w:rFonts w:ascii="Arial" w:eastAsia="Arial" w:hAnsi="Arial" w:cs="Arial"/>
          <w:noProof/>
          <w:sz w:val="23"/>
          <w:szCs w:val="23"/>
          <w:lang w:eastAsia="en-GB"/>
        </w:rPr>
        <w:drawing>
          <wp:anchor distT="0" distB="0" distL="114300" distR="114300" simplePos="0" relativeHeight="251664384" behindDoc="1" locked="0" layoutInCell="1" allowOverlap="1" wp14:anchorId="25320AE0" wp14:editId="0BD8026E">
            <wp:simplePos x="0" y="0"/>
            <wp:positionH relativeFrom="margin">
              <wp:align>left</wp:align>
            </wp:positionH>
            <wp:positionV relativeFrom="paragraph">
              <wp:posOffset>2940685</wp:posOffset>
            </wp:positionV>
            <wp:extent cx="4605655" cy="2428875"/>
            <wp:effectExtent l="0" t="0" r="4445" b="9525"/>
            <wp:wrapTight wrapText="bothSides">
              <wp:wrapPolygon edited="0">
                <wp:start x="0" y="0"/>
                <wp:lineTo x="0" y="21515"/>
                <wp:lineTo x="21532" y="21515"/>
                <wp:lineTo x="215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5655" cy="2428875"/>
                    </a:xfrm>
                    <a:prstGeom prst="rect">
                      <a:avLst/>
                    </a:prstGeom>
                    <a:noFill/>
                  </pic:spPr>
                </pic:pic>
              </a:graphicData>
            </a:graphic>
            <wp14:sizeRelH relativeFrom="margin">
              <wp14:pctWidth>0</wp14:pctWidth>
            </wp14:sizeRelH>
            <wp14:sizeRelV relativeFrom="margin">
              <wp14:pctHeight>0</wp14:pctHeight>
            </wp14:sizeRelV>
          </wp:anchor>
        </w:drawing>
      </w:r>
      <w:r w:rsidR="00E00503">
        <w:rPr>
          <w:rFonts w:ascii="Arial" w:eastAsia="Arial" w:hAnsi="Arial" w:cs="Arial"/>
          <w:sz w:val="23"/>
          <w:szCs w:val="23"/>
        </w:rPr>
        <w:t xml:space="preserve">The chart demonstrates Shropshire offers a number of opportunities to enter and progress internally as either a newly qualified social worker or as an employee of the children’s workforce as a support worker, children’s centre worker, residential worker, parenting co-ordinator, family information </w:t>
      </w:r>
      <w:r w:rsidR="003F1D46">
        <w:rPr>
          <w:rFonts w:ascii="Arial" w:eastAsia="Arial" w:hAnsi="Arial" w:cs="Arial"/>
          <w:sz w:val="23"/>
          <w:szCs w:val="23"/>
        </w:rPr>
        <w:t>co-ordinator</w:t>
      </w:r>
      <w:r w:rsidR="00E00503">
        <w:rPr>
          <w:rFonts w:ascii="Arial" w:eastAsia="Arial" w:hAnsi="Arial" w:cs="Arial"/>
          <w:sz w:val="23"/>
          <w:szCs w:val="23"/>
        </w:rPr>
        <w:t xml:space="preserve"> or targeted youth support</w:t>
      </w:r>
      <w:r w:rsidR="003F1D46">
        <w:rPr>
          <w:rFonts w:ascii="Arial" w:eastAsia="Arial" w:hAnsi="Arial" w:cs="Arial"/>
          <w:sz w:val="23"/>
          <w:szCs w:val="23"/>
        </w:rPr>
        <w:t xml:space="preserve"> worker</w:t>
      </w:r>
      <w:r w:rsidR="00E00503">
        <w:rPr>
          <w:rFonts w:ascii="Arial" w:eastAsia="Arial" w:hAnsi="Arial" w:cs="Arial"/>
          <w:sz w:val="23"/>
          <w:szCs w:val="23"/>
        </w:rPr>
        <w:t xml:space="preserve"> but to name  a few.</w:t>
      </w:r>
      <w:r w:rsidR="003F1D46">
        <w:rPr>
          <w:rFonts w:ascii="Arial" w:eastAsia="Arial" w:hAnsi="Arial" w:cs="Arial"/>
          <w:sz w:val="23"/>
          <w:szCs w:val="23"/>
        </w:rPr>
        <w:t xml:space="preserve"> </w:t>
      </w:r>
    </w:p>
    <w:p w:rsidR="003F1D46" w:rsidRDefault="003F1D46" w:rsidP="00AB54DE">
      <w:pPr>
        <w:spacing w:after="0" w:line="284" w:lineRule="auto"/>
        <w:ind w:right="269"/>
        <w:jc w:val="both"/>
        <w:rPr>
          <w:rFonts w:ascii="Arial" w:eastAsia="Arial" w:hAnsi="Arial" w:cs="Arial"/>
          <w:sz w:val="23"/>
          <w:szCs w:val="23"/>
        </w:rPr>
      </w:pPr>
    </w:p>
    <w:p w:rsidR="003F1D46" w:rsidRDefault="003F1D46" w:rsidP="00AB54DE">
      <w:pPr>
        <w:spacing w:after="0" w:line="284" w:lineRule="auto"/>
        <w:ind w:right="269"/>
        <w:jc w:val="both"/>
        <w:rPr>
          <w:rFonts w:ascii="Arial" w:eastAsia="Arial" w:hAnsi="Arial" w:cs="Arial"/>
          <w:noProof/>
          <w:sz w:val="23"/>
          <w:szCs w:val="23"/>
          <w:lang w:eastAsia="en-GB"/>
        </w:rPr>
      </w:pPr>
      <w:r>
        <w:rPr>
          <w:rFonts w:ascii="Arial" w:eastAsia="Arial" w:hAnsi="Arial" w:cs="Arial"/>
          <w:noProof/>
          <w:sz w:val="23"/>
          <w:szCs w:val="23"/>
          <w:lang w:eastAsia="en-GB"/>
        </w:rPr>
        <w:t>Looking at the workforce at a glance shows that we are employing a variety of workers with a wide range of skills and knowledge across the workforce to ensure we can offer the right services at the right time.</w:t>
      </w:r>
    </w:p>
    <w:p w:rsidR="003F1D46" w:rsidRDefault="00FF47F9" w:rsidP="00AB54DE">
      <w:pPr>
        <w:spacing w:line="284" w:lineRule="auto"/>
        <w:ind w:right="269"/>
        <w:jc w:val="both"/>
        <w:rPr>
          <w:rFonts w:ascii="Arial" w:eastAsia="Arial" w:hAnsi="Arial" w:cs="Arial"/>
          <w:noProof/>
          <w:sz w:val="23"/>
          <w:szCs w:val="23"/>
          <w:lang w:eastAsia="en-GB"/>
        </w:rPr>
      </w:pPr>
      <w:r>
        <w:rPr>
          <w:rFonts w:ascii="Arial" w:eastAsia="Arial" w:hAnsi="Arial" w:cs="Arial"/>
          <w:noProof/>
          <w:sz w:val="23"/>
          <w:szCs w:val="23"/>
          <w:lang w:eastAsia="en-GB"/>
        </w:rPr>
        <w:t>Agency social work rates are a key area of focus and we strive to keep these as low as possible, covering maternity and sickness where necersary. At the time of writing</w:t>
      </w:r>
      <w:r w:rsidR="00887AEB">
        <w:rPr>
          <w:rFonts w:ascii="Arial" w:eastAsia="Arial" w:hAnsi="Arial" w:cs="Arial"/>
          <w:noProof/>
          <w:sz w:val="23"/>
          <w:szCs w:val="23"/>
          <w:lang w:eastAsia="en-GB"/>
        </w:rPr>
        <w:t xml:space="preserve"> this </w:t>
      </w:r>
      <w:r w:rsidR="00850560">
        <w:rPr>
          <w:rFonts w:ascii="Arial" w:eastAsia="Arial" w:hAnsi="Arial" w:cs="Arial"/>
          <w:noProof/>
          <w:sz w:val="23"/>
          <w:szCs w:val="23"/>
          <w:lang w:eastAsia="en-GB"/>
        </w:rPr>
        <w:t xml:space="preserve">strategy </w:t>
      </w:r>
      <w:r w:rsidR="00887AEB">
        <w:rPr>
          <w:rFonts w:ascii="Arial" w:eastAsia="Arial" w:hAnsi="Arial" w:cs="Arial"/>
          <w:noProof/>
          <w:sz w:val="23"/>
          <w:szCs w:val="23"/>
          <w:lang w:eastAsia="en-GB"/>
        </w:rPr>
        <w:t>our agency rates stood at 12%</w:t>
      </w:r>
      <w:r w:rsidR="00850560">
        <w:rPr>
          <w:rFonts w:ascii="Arial" w:eastAsia="Arial" w:hAnsi="Arial" w:cs="Arial"/>
          <w:noProof/>
          <w:sz w:val="23"/>
          <w:szCs w:val="23"/>
          <w:lang w:eastAsia="en-GB"/>
        </w:rPr>
        <w:t>, which is particularly high for Shropshire and is as a result of high levels of maternity cover, movement of staff following a restructure and providing additional capacity where needed</w:t>
      </w:r>
      <w:r w:rsidR="00887AEB">
        <w:rPr>
          <w:rFonts w:ascii="Arial" w:eastAsia="Arial" w:hAnsi="Arial" w:cs="Arial"/>
          <w:noProof/>
          <w:sz w:val="23"/>
          <w:szCs w:val="23"/>
          <w:lang w:eastAsia="en-GB"/>
        </w:rPr>
        <w:t>. Shropshire are working regionally to agree The Joint Agency Protocol, to ensure where we do need agency workers, they are of the highest quality. The aim is to attract the right people to Shropshire, to develop a permanent settled workforce who can provide the best service to Children, Young people and Families.</w:t>
      </w:r>
    </w:p>
    <w:p w:rsidR="006F710F" w:rsidRDefault="006F710F" w:rsidP="003F1D46">
      <w:pPr>
        <w:spacing w:line="284" w:lineRule="auto"/>
        <w:ind w:right="269"/>
        <w:rPr>
          <w:rFonts w:ascii="Arial" w:eastAsia="Arial" w:hAnsi="Arial" w:cs="Arial"/>
          <w:b/>
          <w:noProof/>
          <w:sz w:val="23"/>
          <w:szCs w:val="23"/>
          <w:lang w:eastAsia="en-GB"/>
        </w:rPr>
      </w:pPr>
    </w:p>
    <w:p w:rsidR="00472E0A" w:rsidRPr="00AB54DE" w:rsidRDefault="002D082A" w:rsidP="00AB54DE">
      <w:pPr>
        <w:jc w:val="both"/>
        <w:rPr>
          <w:rFonts w:ascii="Arial" w:eastAsia="Arial" w:hAnsi="Arial" w:cs="Arial"/>
          <w:noProof/>
          <w:sz w:val="28"/>
          <w:szCs w:val="28"/>
          <w:lang w:eastAsia="en-GB"/>
        </w:rPr>
      </w:pPr>
      <w:r w:rsidRPr="00AB54DE">
        <w:rPr>
          <w:rFonts w:ascii="Arial" w:eastAsia="Arial" w:hAnsi="Arial" w:cs="Arial"/>
          <w:noProof/>
          <w:sz w:val="28"/>
          <w:szCs w:val="28"/>
          <w:lang w:eastAsia="en-GB"/>
        </w:rPr>
        <w:t>National Context</w:t>
      </w:r>
    </w:p>
    <w:p w:rsidR="00472E0A" w:rsidRPr="00AD60F5" w:rsidRDefault="00472E0A" w:rsidP="00AB54DE">
      <w:pPr>
        <w:jc w:val="both"/>
        <w:rPr>
          <w:rFonts w:ascii="Arial" w:hAnsi="Arial" w:cs="Arial"/>
        </w:rPr>
      </w:pPr>
      <w:r w:rsidRPr="00AD60F5">
        <w:rPr>
          <w:rFonts w:ascii="Arial" w:hAnsi="Arial" w:cs="Arial"/>
        </w:rPr>
        <w:t>The Children Act 2004 remains in force, advocating ‘a highly skilled and competent children’s workforce, which is supported by effective shared system</w:t>
      </w:r>
      <w:r w:rsidR="00CE6774" w:rsidRPr="00AD60F5">
        <w:rPr>
          <w:rFonts w:ascii="Arial" w:hAnsi="Arial" w:cs="Arial"/>
        </w:rPr>
        <w:t xml:space="preserve">s and processes.’ </w:t>
      </w:r>
      <w:r w:rsidR="00AD60F5" w:rsidRPr="00AD60F5">
        <w:rPr>
          <w:rFonts w:ascii="Arial" w:hAnsi="Arial" w:cs="Arial"/>
        </w:rPr>
        <w:t>But is now strengthened by a number of reforms put forward by the Department for Education (DfE) and Chief Social Worker.</w:t>
      </w:r>
    </w:p>
    <w:p w:rsidR="00472E0A" w:rsidRPr="00AD60F5" w:rsidRDefault="00472E0A" w:rsidP="00AB54DE">
      <w:pPr>
        <w:jc w:val="both"/>
        <w:rPr>
          <w:rFonts w:ascii="Arial" w:hAnsi="Arial" w:cs="Arial"/>
        </w:rPr>
      </w:pPr>
      <w:r w:rsidRPr="00AD60F5">
        <w:rPr>
          <w:rFonts w:ascii="Arial" w:hAnsi="Arial" w:cs="Arial"/>
        </w:rPr>
        <w:t>The Department for Education</w:t>
      </w:r>
      <w:r w:rsidR="00AD60F5" w:rsidRPr="00AD60F5">
        <w:rPr>
          <w:rFonts w:ascii="Arial" w:hAnsi="Arial" w:cs="Arial"/>
        </w:rPr>
        <w:t xml:space="preserve"> (DfE)</w:t>
      </w:r>
      <w:r w:rsidRPr="00AD60F5">
        <w:rPr>
          <w:rFonts w:ascii="Arial" w:hAnsi="Arial" w:cs="Arial"/>
        </w:rPr>
        <w:t xml:space="preserve"> has been challenging and innovating in its approach to requirements and frameworks for professionalised job roles. </w:t>
      </w:r>
      <w:r w:rsidR="007360E2" w:rsidRPr="00AD60F5">
        <w:rPr>
          <w:rFonts w:ascii="Arial" w:hAnsi="Arial" w:cs="Arial"/>
        </w:rPr>
        <w:t>This now includes The Departments for Education’s, Children’s social care reform, A vision for Change, published in January 2016.</w:t>
      </w:r>
    </w:p>
    <w:p w:rsidR="007360E2" w:rsidRPr="00AD60F5" w:rsidRDefault="007360E2" w:rsidP="00AB54DE">
      <w:pPr>
        <w:jc w:val="both"/>
        <w:rPr>
          <w:rFonts w:ascii="Arial" w:hAnsi="Arial" w:cs="Arial"/>
        </w:rPr>
      </w:pPr>
      <w:r w:rsidRPr="00AD60F5">
        <w:rPr>
          <w:rFonts w:ascii="Arial" w:hAnsi="Arial" w:cs="Arial"/>
        </w:rPr>
        <w:t xml:space="preserve">The </w:t>
      </w:r>
      <w:r w:rsidR="00AD60F5" w:rsidRPr="00AD60F5">
        <w:rPr>
          <w:rFonts w:ascii="Arial" w:hAnsi="Arial" w:cs="Arial"/>
        </w:rPr>
        <w:t xml:space="preserve">DfE </w:t>
      </w:r>
      <w:r w:rsidRPr="00AD60F5">
        <w:rPr>
          <w:rFonts w:ascii="Arial" w:hAnsi="Arial" w:cs="Arial"/>
        </w:rPr>
        <w:t>vision is clear:</w:t>
      </w:r>
    </w:p>
    <w:p w:rsidR="007360E2" w:rsidRPr="00887AEB" w:rsidRDefault="007360E2" w:rsidP="00AB54DE">
      <w:pPr>
        <w:jc w:val="both"/>
        <w:rPr>
          <w:rFonts w:ascii="Arial" w:hAnsi="Arial" w:cs="Arial"/>
          <w:i/>
        </w:rPr>
      </w:pPr>
      <w:r w:rsidRPr="00887AEB">
        <w:rPr>
          <w:rFonts w:ascii="Arial" w:hAnsi="Arial" w:cs="Arial"/>
          <w:i/>
        </w:rPr>
        <w:t>Children’s social care is about changing lives. It has the ability not just to improve the circumstances of vulnerable children but to transform them completely.</w:t>
      </w:r>
    </w:p>
    <w:p w:rsidR="007360E2" w:rsidRDefault="007360E2" w:rsidP="00AB54DE">
      <w:pPr>
        <w:jc w:val="both"/>
        <w:rPr>
          <w:rFonts w:ascii="Arial" w:hAnsi="Arial" w:cs="Arial"/>
          <w:i/>
        </w:rPr>
      </w:pPr>
      <w:r w:rsidRPr="00887AEB">
        <w:rPr>
          <w:rFonts w:ascii="Arial" w:hAnsi="Arial" w:cs="Arial"/>
          <w:i/>
        </w:rPr>
        <w:t>We want every child in the country, whatever their background, whatever their age, whatever their ethnicity or gender, to have the opportunity to fulfil their potential. Children’s social care services have an essential role to play – whether by keeping children safe from harm, finding the best possible care when children cannot live at home, or creating the conditions that enable children to thrive and achieve. To make that happen, it is essential that everybody working within children’s social care has the knowledge and skills to do their jobs well, and the organisational leadership and culture to support and challenge them to keep improving.</w:t>
      </w:r>
    </w:p>
    <w:p w:rsidR="00887AEB" w:rsidRPr="00AB54DE" w:rsidRDefault="00887AEB" w:rsidP="00AB54DE">
      <w:pPr>
        <w:jc w:val="right"/>
        <w:rPr>
          <w:rFonts w:ascii="Arial" w:hAnsi="Arial" w:cs="Arial"/>
          <w:b/>
          <w:i/>
        </w:rPr>
      </w:pPr>
      <w:r>
        <w:rPr>
          <w:rFonts w:ascii="Arial" w:hAnsi="Arial" w:cs="Arial"/>
          <w:b/>
          <w:i/>
        </w:rPr>
        <w:t>DfE 2016</w:t>
      </w:r>
    </w:p>
    <w:p w:rsidR="007360E2" w:rsidRPr="00AD60F5" w:rsidRDefault="001E141A" w:rsidP="00AB54DE">
      <w:pPr>
        <w:jc w:val="both"/>
        <w:rPr>
          <w:rFonts w:ascii="Arial" w:hAnsi="Arial" w:cs="Arial"/>
        </w:rPr>
      </w:pPr>
      <w:r w:rsidRPr="00AD60F5">
        <w:rPr>
          <w:rFonts w:ascii="Arial" w:hAnsi="Arial" w:cs="Arial"/>
        </w:rPr>
        <w:t>The Chief Social Worker for Children and Families</w:t>
      </w:r>
      <w:r w:rsidR="00891671" w:rsidRPr="00AD60F5">
        <w:rPr>
          <w:rFonts w:ascii="Arial" w:hAnsi="Arial" w:cs="Arial"/>
        </w:rPr>
        <w:t xml:space="preserve"> has published the Knowledge and Skills Statements for Children’s Social Work, clearly setting out the expectations fo</w:t>
      </w:r>
      <w:r w:rsidRPr="00AD60F5">
        <w:rPr>
          <w:rFonts w:ascii="Arial" w:hAnsi="Arial" w:cs="Arial"/>
        </w:rPr>
        <w:t>r high standards for social work</w:t>
      </w:r>
      <w:r w:rsidR="00891671" w:rsidRPr="00AD60F5">
        <w:rPr>
          <w:rFonts w:ascii="Arial" w:hAnsi="Arial" w:cs="Arial"/>
        </w:rPr>
        <w:t>. These now needed to be embedded through a reformed system for creating and maintaining rigorously high standards of professional excellence.</w:t>
      </w:r>
    </w:p>
    <w:p w:rsidR="00891671" w:rsidRPr="00AD60F5" w:rsidRDefault="001E141A" w:rsidP="00AB54DE">
      <w:pPr>
        <w:jc w:val="both"/>
        <w:rPr>
          <w:rFonts w:ascii="Arial" w:hAnsi="Arial" w:cs="Arial"/>
        </w:rPr>
      </w:pPr>
      <w:r w:rsidRPr="00AD60F5">
        <w:rPr>
          <w:rFonts w:ascii="Arial" w:hAnsi="Arial" w:cs="Arial"/>
        </w:rPr>
        <w:t>The DfE has also shared its commitment to a national system of assessment and accreditation to guarantee the practice skill of every practitioner, at every level of seniority. This will include creating and implementing a coherent and rigorous career pathway for social workers, from practitioner to practice supervisor to practice leader ensuring the necessary specialist knowledge and skills at every stage.</w:t>
      </w:r>
    </w:p>
    <w:p w:rsidR="00472E0A" w:rsidRPr="00AD60F5" w:rsidRDefault="00472E0A" w:rsidP="00AB54DE">
      <w:pPr>
        <w:jc w:val="both"/>
        <w:rPr>
          <w:rFonts w:ascii="Arial" w:hAnsi="Arial" w:cs="Arial"/>
        </w:rPr>
      </w:pPr>
      <w:r w:rsidRPr="00AD60F5">
        <w:rPr>
          <w:rFonts w:ascii="Arial" w:hAnsi="Arial" w:cs="Arial"/>
        </w:rPr>
        <w:t xml:space="preserve">Against this context, Strengthening Families in Shropshire faces both a significant </w:t>
      </w:r>
      <w:r w:rsidR="00225BD6" w:rsidRPr="00AD60F5">
        <w:rPr>
          <w:rFonts w:ascii="Arial" w:hAnsi="Arial" w:cs="Arial"/>
        </w:rPr>
        <w:t>challenge and a huge opportunities</w:t>
      </w:r>
      <w:r w:rsidRPr="00AD60F5">
        <w:rPr>
          <w:rFonts w:ascii="Arial" w:hAnsi="Arial" w:cs="Arial"/>
        </w:rPr>
        <w:t xml:space="preserve"> to transform children’s services across Shropshire. The process has already started and will be a dynamic one. This strategy will support that journey and will be amended as government policy, national guidance and regional partnerships as they are developed. </w:t>
      </w:r>
    </w:p>
    <w:p w:rsidR="001E141A" w:rsidRPr="00AD60F5" w:rsidRDefault="001E141A" w:rsidP="00AB54DE">
      <w:pPr>
        <w:jc w:val="both"/>
        <w:rPr>
          <w:rFonts w:ascii="Arial" w:hAnsi="Arial" w:cs="Arial"/>
        </w:rPr>
      </w:pPr>
      <w:r w:rsidRPr="00AD60F5">
        <w:rPr>
          <w:rFonts w:ascii="Arial" w:hAnsi="Arial" w:cs="Arial"/>
        </w:rPr>
        <w:t xml:space="preserve">To implement these reforms a new </w:t>
      </w:r>
      <w:r w:rsidR="00AD60F5" w:rsidRPr="00AD60F5">
        <w:rPr>
          <w:rFonts w:ascii="Arial" w:hAnsi="Arial" w:cs="Arial"/>
        </w:rPr>
        <w:t>Regulatory Body for social work will be set up. Shropshire wish to be at the table when this occurs and wish to react to these national reforms and challenges embracing these challenges and new ways of developing the profession.</w:t>
      </w:r>
    </w:p>
    <w:p w:rsidR="00472E0A" w:rsidRPr="006F710F" w:rsidRDefault="00F83A52" w:rsidP="00C73264">
      <w:pPr>
        <w:spacing w:line="284" w:lineRule="auto"/>
        <w:ind w:right="269"/>
        <w:rPr>
          <w:rFonts w:ascii="Arial" w:eastAsia="Arial" w:hAnsi="Arial" w:cs="Arial"/>
          <w:b/>
          <w:sz w:val="28"/>
          <w:szCs w:val="28"/>
        </w:rPr>
      </w:pPr>
      <w:r w:rsidRPr="006F710F">
        <w:rPr>
          <w:rFonts w:ascii="Arial" w:eastAsia="Arial" w:hAnsi="Arial" w:cs="Arial"/>
          <w:b/>
          <w:sz w:val="28"/>
          <w:szCs w:val="28"/>
        </w:rPr>
        <w:t>The local context</w:t>
      </w:r>
    </w:p>
    <w:p w:rsidR="00225BD6" w:rsidRPr="00AD60F5" w:rsidRDefault="00AD60F5" w:rsidP="00AB54DE">
      <w:pPr>
        <w:spacing w:line="284" w:lineRule="auto"/>
        <w:ind w:right="269"/>
        <w:jc w:val="both"/>
        <w:rPr>
          <w:rFonts w:ascii="Arial" w:eastAsia="Arial" w:hAnsi="Arial" w:cs="Arial"/>
          <w:i/>
          <w:sz w:val="23"/>
          <w:szCs w:val="23"/>
        </w:rPr>
      </w:pPr>
      <w:r w:rsidRPr="00AB54DE">
        <w:rPr>
          <w:rFonts w:ascii="Arial" w:eastAsia="Arial" w:hAnsi="Arial" w:cs="Arial"/>
          <w:sz w:val="23"/>
          <w:szCs w:val="23"/>
        </w:rPr>
        <w:t xml:space="preserve">Shropshire has been on its own journey of improvement </w:t>
      </w:r>
      <w:r w:rsidR="006F710F" w:rsidRPr="00AB54DE">
        <w:rPr>
          <w:rFonts w:ascii="Arial" w:eastAsia="Arial" w:hAnsi="Arial" w:cs="Arial"/>
          <w:sz w:val="23"/>
          <w:szCs w:val="23"/>
        </w:rPr>
        <w:t>and development over the last</w:t>
      </w:r>
      <w:r w:rsidR="00D2355E" w:rsidRPr="00AB54DE">
        <w:rPr>
          <w:rFonts w:ascii="Arial" w:eastAsia="Arial" w:hAnsi="Arial" w:cs="Arial"/>
          <w:color w:val="FF0000"/>
          <w:sz w:val="23"/>
          <w:szCs w:val="23"/>
        </w:rPr>
        <w:t xml:space="preserve"> </w:t>
      </w:r>
      <w:r w:rsidR="00D2355E" w:rsidRPr="00AB54DE">
        <w:rPr>
          <w:rFonts w:ascii="Arial" w:eastAsia="Arial" w:hAnsi="Arial" w:cs="Arial"/>
          <w:sz w:val="23"/>
          <w:szCs w:val="23"/>
        </w:rPr>
        <w:t>2</w:t>
      </w:r>
      <w:r w:rsidRPr="00AB54DE">
        <w:rPr>
          <w:rFonts w:ascii="Arial" w:eastAsia="Arial" w:hAnsi="Arial" w:cs="Arial"/>
          <w:sz w:val="23"/>
          <w:szCs w:val="23"/>
        </w:rPr>
        <w:t xml:space="preserve"> years.</w:t>
      </w:r>
      <w:r w:rsidRPr="00AD60F5">
        <w:rPr>
          <w:rFonts w:ascii="Arial" w:eastAsia="Arial" w:hAnsi="Arial" w:cs="Arial"/>
          <w:b/>
          <w:sz w:val="23"/>
          <w:szCs w:val="23"/>
        </w:rPr>
        <w:t xml:space="preserve"> </w:t>
      </w:r>
      <w:r w:rsidR="00225BD6" w:rsidRPr="00AD60F5">
        <w:rPr>
          <w:rFonts w:ascii="Arial" w:eastAsia="Arial" w:hAnsi="Arial" w:cs="Arial"/>
          <w:sz w:val="23"/>
          <w:szCs w:val="23"/>
        </w:rPr>
        <w:t>Co-locating COMPASS the Multi-agency Safeguarding Hub and the Social Work workforce</w:t>
      </w:r>
      <w:r w:rsidRPr="00AD60F5">
        <w:rPr>
          <w:rFonts w:ascii="Arial" w:eastAsia="Arial" w:hAnsi="Arial" w:cs="Arial"/>
          <w:sz w:val="23"/>
          <w:szCs w:val="23"/>
        </w:rPr>
        <w:t xml:space="preserve"> in one building</w:t>
      </w:r>
      <w:r w:rsidR="00225BD6" w:rsidRPr="00AD60F5">
        <w:rPr>
          <w:rFonts w:ascii="Arial" w:eastAsia="Arial" w:hAnsi="Arial" w:cs="Arial"/>
          <w:sz w:val="23"/>
          <w:szCs w:val="23"/>
        </w:rPr>
        <w:t xml:space="preserve"> </w:t>
      </w:r>
      <w:r w:rsidR="00C73264" w:rsidRPr="00AD60F5">
        <w:rPr>
          <w:rFonts w:ascii="Arial" w:eastAsia="Arial" w:hAnsi="Arial" w:cs="Arial"/>
          <w:sz w:val="23"/>
          <w:szCs w:val="23"/>
        </w:rPr>
        <w:t xml:space="preserve">has strengthened communication and integrated </w:t>
      </w:r>
      <w:r w:rsidRPr="00AD60F5">
        <w:rPr>
          <w:rFonts w:ascii="Arial" w:eastAsia="Arial" w:hAnsi="Arial" w:cs="Arial"/>
          <w:sz w:val="23"/>
          <w:szCs w:val="23"/>
        </w:rPr>
        <w:t>working across the multi-disciplinary teams</w:t>
      </w:r>
      <w:r w:rsidR="00C73264" w:rsidRPr="00AD60F5">
        <w:rPr>
          <w:rFonts w:ascii="Arial" w:eastAsia="Arial" w:hAnsi="Arial" w:cs="Arial"/>
          <w:sz w:val="23"/>
          <w:szCs w:val="23"/>
        </w:rPr>
        <w:t xml:space="preserve"> in</w:t>
      </w:r>
      <w:r w:rsidR="00225BD6" w:rsidRPr="00AD60F5">
        <w:rPr>
          <w:rFonts w:ascii="Arial" w:eastAsia="Arial" w:hAnsi="Arial" w:cs="Arial"/>
          <w:sz w:val="23"/>
          <w:szCs w:val="23"/>
        </w:rPr>
        <w:t xml:space="preserve"> Shropshire. </w:t>
      </w:r>
      <w:r w:rsidR="00C73264" w:rsidRPr="00AD60F5">
        <w:rPr>
          <w:rFonts w:ascii="Arial" w:eastAsia="Arial" w:hAnsi="Arial" w:cs="Arial"/>
          <w:sz w:val="23"/>
          <w:szCs w:val="23"/>
        </w:rPr>
        <w:t xml:space="preserve">Ensuring Shropshire </w:t>
      </w:r>
      <w:r w:rsidR="00902539">
        <w:rPr>
          <w:rFonts w:ascii="Arial" w:eastAsia="Arial" w:hAnsi="Arial" w:cs="Arial"/>
          <w:sz w:val="23"/>
          <w:szCs w:val="23"/>
        </w:rPr>
        <w:t xml:space="preserve">is </w:t>
      </w:r>
      <w:r w:rsidR="00C73264" w:rsidRPr="00AD60F5">
        <w:rPr>
          <w:rFonts w:ascii="Arial" w:eastAsia="Arial" w:hAnsi="Arial" w:cs="Arial"/>
          <w:sz w:val="23"/>
          <w:szCs w:val="23"/>
        </w:rPr>
        <w:t xml:space="preserve">offering the best support for </w:t>
      </w:r>
      <w:r w:rsidR="00902539">
        <w:rPr>
          <w:rFonts w:ascii="Arial" w:eastAsia="Arial" w:hAnsi="Arial" w:cs="Arial"/>
          <w:sz w:val="23"/>
          <w:szCs w:val="23"/>
        </w:rPr>
        <w:t>p</w:t>
      </w:r>
      <w:r w:rsidR="00C73264" w:rsidRPr="00AD60F5">
        <w:rPr>
          <w:rFonts w:ascii="Arial" w:eastAsia="Arial" w:hAnsi="Arial" w:cs="Arial"/>
          <w:sz w:val="23"/>
          <w:szCs w:val="23"/>
        </w:rPr>
        <w:t>artner</w:t>
      </w:r>
      <w:r w:rsidR="00902539">
        <w:rPr>
          <w:rFonts w:ascii="Arial" w:eastAsia="Arial" w:hAnsi="Arial" w:cs="Arial"/>
          <w:sz w:val="23"/>
          <w:szCs w:val="23"/>
        </w:rPr>
        <w:t xml:space="preserve"> agencies</w:t>
      </w:r>
      <w:r w:rsidR="00C73264" w:rsidRPr="00AD60F5">
        <w:rPr>
          <w:rFonts w:ascii="Arial" w:eastAsia="Arial" w:hAnsi="Arial" w:cs="Arial"/>
          <w:sz w:val="23"/>
          <w:szCs w:val="23"/>
        </w:rPr>
        <w:t xml:space="preserve">, where needed through The COMPASS </w:t>
      </w:r>
      <w:r w:rsidRPr="00AD60F5">
        <w:rPr>
          <w:rFonts w:ascii="Arial" w:eastAsia="Arial" w:hAnsi="Arial" w:cs="Arial"/>
          <w:sz w:val="23"/>
          <w:szCs w:val="23"/>
        </w:rPr>
        <w:t>has effectively strengthen</w:t>
      </w:r>
      <w:r w:rsidR="00902539">
        <w:rPr>
          <w:rFonts w:ascii="Arial" w:eastAsia="Arial" w:hAnsi="Arial" w:cs="Arial"/>
          <w:sz w:val="23"/>
          <w:szCs w:val="23"/>
        </w:rPr>
        <w:t>ed</w:t>
      </w:r>
      <w:r w:rsidRPr="00AD60F5">
        <w:rPr>
          <w:rFonts w:ascii="Arial" w:eastAsia="Arial" w:hAnsi="Arial" w:cs="Arial"/>
          <w:sz w:val="23"/>
          <w:szCs w:val="23"/>
        </w:rPr>
        <w:t xml:space="preserve"> our ability to</w:t>
      </w:r>
      <w:r w:rsidR="00C73264" w:rsidRPr="00AD60F5">
        <w:rPr>
          <w:rFonts w:ascii="Arial" w:eastAsia="Arial" w:hAnsi="Arial" w:cs="Arial"/>
          <w:sz w:val="23"/>
          <w:szCs w:val="23"/>
        </w:rPr>
        <w:t xml:space="preserve"> safeguard children and families and identify the risk of significant harm</w:t>
      </w:r>
      <w:r w:rsidR="00902539">
        <w:rPr>
          <w:rFonts w:ascii="Arial" w:eastAsia="Arial" w:hAnsi="Arial" w:cs="Arial"/>
          <w:sz w:val="23"/>
          <w:szCs w:val="23"/>
        </w:rPr>
        <w:t>. This</w:t>
      </w:r>
      <w:r w:rsidR="00C73264" w:rsidRPr="00AD60F5">
        <w:rPr>
          <w:rFonts w:ascii="Arial" w:eastAsia="Arial" w:hAnsi="Arial" w:cs="Arial"/>
          <w:sz w:val="23"/>
          <w:szCs w:val="23"/>
        </w:rPr>
        <w:t xml:space="preserve"> was </w:t>
      </w:r>
      <w:r w:rsidR="00902539" w:rsidRPr="00AD60F5">
        <w:rPr>
          <w:rFonts w:ascii="Arial" w:eastAsia="Arial" w:hAnsi="Arial" w:cs="Arial"/>
          <w:sz w:val="23"/>
          <w:szCs w:val="23"/>
        </w:rPr>
        <w:t>supported</w:t>
      </w:r>
      <w:r w:rsidR="00C73264" w:rsidRPr="00AD60F5">
        <w:rPr>
          <w:rFonts w:ascii="Arial" w:eastAsia="Arial" w:hAnsi="Arial" w:cs="Arial"/>
          <w:sz w:val="23"/>
          <w:szCs w:val="23"/>
        </w:rPr>
        <w:t xml:space="preserve"> </w:t>
      </w:r>
      <w:r w:rsidR="00902539">
        <w:rPr>
          <w:rFonts w:ascii="Arial" w:eastAsia="Arial" w:hAnsi="Arial" w:cs="Arial"/>
          <w:sz w:val="23"/>
          <w:szCs w:val="23"/>
        </w:rPr>
        <w:t>further by</w:t>
      </w:r>
      <w:r w:rsidR="00C73264" w:rsidRPr="00AD60F5">
        <w:rPr>
          <w:rFonts w:ascii="Arial" w:eastAsia="Arial" w:hAnsi="Arial" w:cs="Arial"/>
          <w:sz w:val="23"/>
          <w:szCs w:val="23"/>
        </w:rPr>
        <w:t xml:space="preserve"> the development of the Early Help Social </w:t>
      </w:r>
      <w:r w:rsidR="00902539">
        <w:rPr>
          <w:rFonts w:ascii="Arial" w:eastAsia="Arial" w:hAnsi="Arial" w:cs="Arial"/>
          <w:sz w:val="23"/>
          <w:szCs w:val="23"/>
        </w:rPr>
        <w:t>W</w:t>
      </w:r>
      <w:r w:rsidR="00C73264" w:rsidRPr="00AD60F5">
        <w:rPr>
          <w:rFonts w:ascii="Arial" w:eastAsia="Arial" w:hAnsi="Arial" w:cs="Arial"/>
          <w:sz w:val="23"/>
          <w:szCs w:val="23"/>
        </w:rPr>
        <w:t xml:space="preserve">orker role and publication of the Shropshire Safeguarding Children Board’s Threshold document </w:t>
      </w:r>
      <w:r w:rsidR="00C73264" w:rsidRPr="00AD60F5">
        <w:rPr>
          <w:rFonts w:ascii="Arial" w:eastAsia="Arial" w:hAnsi="Arial" w:cs="Arial"/>
          <w:i/>
          <w:sz w:val="23"/>
          <w:szCs w:val="23"/>
        </w:rPr>
        <w:t>‘Getting the right help at the right time’.</w:t>
      </w:r>
    </w:p>
    <w:p w:rsidR="00F83A52" w:rsidRPr="00AD60F5" w:rsidRDefault="00225BD6" w:rsidP="00AB54DE">
      <w:pPr>
        <w:spacing w:after="0" w:line="284" w:lineRule="auto"/>
        <w:ind w:right="269"/>
        <w:jc w:val="both"/>
        <w:rPr>
          <w:rFonts w:ascii="Arial" w:eastAsia="Arial" w:hAnsi="Arial" w:cs="Arial"/>
          <w:sz w:val="23"/>
          <w:szCs w:val="23"/>
        </w:rPr>
      </w:pPr>
      <w:r w:rsidRPr="00AD60F5">
        <w:rPr>
          <w:rFonts w:ascii="Arial" w:eastAsia="Arial" w:hAnsi="Arial" w:cs="Arial"/>
          <w:sz w:val="23"/>
          <w:szCs w:val="23"/>
        </w:rPr>
        <w:t xml:space="preserve">Shropshire recognised through feedback from the </w:t>
      </w:r>
      <w:r w:rsidR="00C73264" w:rsidRPr="00AD60F5">
        <w:rPr>
          <w:rFonts w:ascii="Arial" w:eastAsia="Arial" w:hAnsi="Arial" w:cs="Arial"/>
          <w:i/>
          <w:sz w:val="23"/>
          <w:szCs w:val="23"/>
        </w:rPr>
        <w:t>LGA Peer R</w:t>
      </w:r>
      <w:r w:rsidRPr="00AD60F5">
        <w:rPr>
          <w:rFonts w:ascii="Arial" w:eastAsia="Arial" w:hAnsi="Arial" w:cs="Arial"/>
          <w:i/>
          <w:sz w:val="23"/>
          <w:szCs w:val="23"/>
        </w:rPr>
        <w:t xml:space="preserve">eview </w:t>
      </w:r>
      <w:r w:rsidR="00C73264" w:rsidRPr="00AD60F5">
        <w:rPr>
          <w:rFonts w:ascii="Arial" w:eastAsia="Arial" w:hAnsi="Arial" w:cs="Arial"/>
          <w:i/>
          <w:sz w:val="23"/>
          <w:szCs w:val="23"/>
        </w:rPr>
        <w:t>Findings and Recommendations 2015</w:t>
      </w:r>
      <w:r w:rsidR="00C73264" w:rsidRPr="00AD60F5">
        <w:rPr>
          <w:rFonts w:ascii="Arial" w:eastAsia="Arial" w:hAnsi="Arial" w:cs="Arial"/>
          <w:sz w:val="23"/>
          <w:szCs w:val="23"/>
        </w:rPr>
        <w:t xml:space="preserve">, </w:t>
      </w:r>
      <w:r w:rsidRPr="00AD60F5">
        <w:rPr>
          <w:rFonts w:ascii="Arial" w:eastAsia="Arial" w:hAnsi="Arial" w:cs="Arial"/>
          <w:sz w:val="23"/>
          <w:szCs w:val="23"/>
        </w:rPr>
        <w:t xml:space="preserve">there was a need to </w:t>
      </w:r>
      <w:r w:rsidR="00C73264" w:rsidRPr="00AD60F5">
        <w:rPr>
          <w:rFonts w:ascii="Arial" w:eastAsia="Arial" w:hAnsi="Arial" w:cs="Arial"/>
          <w:sz w:val="23"/>
          <w:szCs w:val="23"/>
        </w:rPr>
        <w:t>re-</w:t>
      </w:r>
      <w:r w:rsidRPr="00AD60F5">
        <w:rPr>
          <w:rFonts w:ascii="Arial" w:eastAsia="Arial" w:hAnsi="Arial" w:cs="Arial"/>
          <w:sz w:val="23"/>
          <w:szCs w:val="23"/>
        </w:rPr>
        <w:t>focus on developing smaller</w:t>
      </w:r>
      <w:r w:rsidR="00C73264" w:rsidRPr="00AD60F5">
        <w:rPr>
          <w:rFonts w:ascii="Arial" w:eastAsia="Arial" w:hAnsi="Arial" w:cs="Arial"/>
          <w:sz w:val="23"/>
          <w:szCs w:val="23"/>
        </w:rPr>
        <w:t xml:space="preserve"> teams and</w:t>
      </w:r>
      <w:r w:rsidRPr="00AD60F5">
        <w:rPr>
          <w:rFonts w:ascii="Arial" w:eastAsia="Arial" w:hAnsi="Arial" w:cs="Arial"/>
          <w:sz w:val="23"/>
          <w:szCs w:val="23"/>
        </w:rPr>
        <w:t xml:space="preserve"> build</w:t>
      </w:r>
      <w:r w:rsidR="00C73264" w:rsidRPr="00AD60F5">
        <w:rPr>
          <w:rFonts w:ascii="Arial" w:eastAsia="Arial" w:hAnsi="Arial" w:cs="Arial"/>
          <w:sz w:val="23"/>
          <w:szCs w:val="23"/>
        </w:rPr>
        <w:t>ing</w:t>
      </w:r>
      <w:r w:rsidRPr="00AD60F5">
        <w:rPr>
          <w:rFonts w:ascii="Arial" w:eastAsia="Arial" w:hAnsi="Arial" w:cs="Arial"/>
          <w:sz w:val="23"/>
          <w:szCs w:val="23"/>
        </w:rPr>
        <w:t xml:space="preserve"> the capacity of managers by recruiting the best leaders and supporting those we have through</w:t>
      </w:r>
      <w:r w:rsidR="00AD60F5">
        <w:rPr>
          <w:rFonts w:ascii="Arial" w:eastAsia="Arial" w:hAnsi="Arial" w:cs="Arial"/>
          <w:sz w:val="23"/>
          <w:szCs w:val="23"/>
        </w:rPr>
        <w:t xml:space="preserve"> creating opportunities </w:t>
      </w:r>
      <w:r w:rsidR="00902539">
        <w:rPr>
          <w:rFonts w:ascii="Arial" w:eastAsia="Arial" w:hAnsi="Arial" w:cs="Arial"/>
          <w:sz w:val="23"/>
          <w:szCs w:val="23"/>
        </w:rPr>
        <w:t xml:space="preserve">through </w:t>
      </w:r>
      <w:r w:rsidR="00AD60F5">
        <w:rPr>
          <w:rFonts w:ascii="Arial" w:eastAsia="Arial" w:hAnsi="Arial" w:cs="Arial"/>
          <w:sz w:val="23"/>
          <w:szCs w:val="23"/>
        </w:rPr>
        <w:t>learning and development</w:t>
      </w:r>
      <w:r w:rsidRPr="00AD60F5">
        <w:rPr>
          <w:rFonts w:ascii="Arial" w:eastAsia="Arial" w:hAnsi="Arial" w:cs="Arial"/>
          <w:sz w:val="23"/>
          <w:szCs w:val="23"/>
        </w:rPr>
        <w:t xml:space="preserve">. </w:t>
      </w:r>
    </w:p>
    <w:p w:rsidR="00C73264" w:rsidRPr="00AD60F5" w:rsidRDefault="00C73264" w:rsidP="00AB54DE">
      <w:pPr>
        <w:spacing w:after="0" w:line="284" w:lineRule="auto"/>
        <w:ind w:right="269"/>
        <w:jc w:val="both"/>
        <w:rPr>
          <w:rFonts w:ascii="Arial" w:eastAsia="Arial" w:hAnsi="Arial" w:cs="Arial"/>
          <w:sz w:val="23"/>
          <w:szCs w:val="23"/>
        </w:rPr>
      </w:pPr>
    </w:p>
    <w:p w:rsidR="00C73264" w:rsidRPr="00AD60F5" w:rsidRDefault="00C73264" w:rsidP="00AB54DE">
      <w:pPr>
        <w:spacing w:after="0" w:line="284" w:lineRule="auto"/>
        <w:ind w:right="269"/>
        <w:jc w:val="both"/>
        <w:rPr>
          <w:rFonts w:ascii="Arial" w:eastAsia="Arial" w:hAnsi="Arial" w:cs="Arial"/>
          <w:sz w:val="23"/>
          <w:szCs w:val="23"/>
        </w:rPr>
      </w:pPr>
      <w:r w:rsidRPr="00AD60F5">
        <w:rPr>
          <w:rFonts w:ascii="Arial" w:eastAsia="Arial" w:hAnsi="Arial" w:cs="Arial"/>
          <w:sz w:val="23"/>
          <w:szCs w:val="23"/>
        </w:rPr>
        <w:t xml:space="preserve">This also led to the refocus of </w:t>
      </w:r>
      <w:r w:rsidR="00AD60F5">
        <w:rPr>
          <w:rFonts w:ascii="Arial" w:eastAsia="Arial" w:hAnsi="Arial" w:cs="Arial"/>
          <w:sz w:val="23"/>
          <w:szCs w:val="23"/>
        </w:rPr>
        <w:t>roles within the social w</w:t>
      </w:r>
      <w:r w:rsidRPr="00AD60F5">
        <w:rPr>
          <w:rFonts w:ascii="Arial" w:eastAsia="Arial" w:hAnsi="Arial" w:cs="Arial"/>
          <w:sz w:val="23"/>
          <w:szCs w:val="23"/>
        </w:rPr>
        <w:t xml:space="preserve">ork teams, </w:t>
      </w:r>
      <w:r w:rsidR="00AD60F5">
        <w:rPr>
          <w:rFonts w:ascii="Arial" w:eastAsia="Arial" w:hAnsi="Arial" w:cs="Arial"/>
          <w:sz w:val="23"/>
          <w:szCs w:val="23"/>
        </w:rPr>
        <w:t>the creation of two assessment t</w:t>
      </w:r>
      <w:r w:rsidRPr="00AD60F5">
        <w:rPr>
          <w:rFonts w:ascii="Arial" w:eastAsia="Arial" w:hAnsi="Arial" w:cs="Arial"/>
          <w:sz w:val="23"/>
          <w:szCs w:val="23"/>
        </w:rPr>
        <w:t>eams,</w:t>
      </w:r>
      <w:r w:rsidR="00AD60F5">
        <w:rPr>
          <w:rFonts w:ascii="Arial" w:eastAsia="Arial" w:hAnsi="Arial" w:cs="Arial"/>
          <w:sz w:val="23"/>
          <w:szCs w:val="23"/>
        </w:rPr>
        <w:t xml:space="preserve"> 3</w:t>
      </w:r>
      <w:r w:rsidRPr="00AD60F5">
        <w:rPr>
          <w:rFonts w:ascii="Arial" w:eastAsia="Arial" w:hAnsi="Arial" w:cs="Arial"/>
          <w:sz w:val="23"/>
          <w:szCs w:val="23"/>
        </w:rPr>
        <w:t xml:space="preserve"> </w:t>
      </w:r>
      <w:r w:rsidR="00AD60F5">
        <w:rPr>
          <w:rFonts w:ascii="Arial" w:eastAsia="Arial" w:hAnsi="Arial" w:cs="Arial"/>
          <w:sz w:val="23"/>
          <w:szCs w:val="23"/>
        </w:rPr>
        <w:t>case management t</w:t>
      </w:r>
      <w:r w:rsidRPr="00AD60F5">
        <w:rPr>
          <w:rFonts w:ascii="Arial" w:eastAsia="Arial" w:hAnsi="Arial" w:cs="Arial"/>
          <w:sz w:val="23"/>
          <w:szCs w:val="23"/>
        </w:rPr>
        <w:t xml:space="preserve">eams and a </w:t>
      </w:r>
      <w:r w:rsidR="00AD60F5">
        <w:rPr>
          <w:rFonts w:ascii="Arial" w:eastAsia="Arial" w:hAnsi="Arial" w:cs="Arial"/>
          <w:sz w:val="23"/>
          <w:szCs w:val="23"/>
        </w:rPr>
        <w:t>looked a</w:t>
      </w:r>
      <w:r w:rsidRPr="00AD60F5">
        <w:rPr>
          <w:rFonts w:ascii="Arial" w:eastAsia="Arial" w:hAnsi="Arial" w:cs="Arial"/>
          <w:sz w:val="23"/>
          <w:szCs w:val="23"/>
        </w:rPr>
        <w:t>fter</w:t>
      </w:r>
      <w:r w:rsidR="00AD60F5">
        <w:rPr>
          <w:rFonts w:ascii="Arial" w:eastAsia="Arial" w:hAnsi="Arial" w:cs="Arial"/>
          <w:sz w:val="23"/>
          <w:szCs w:val="23"/>
        </w:rPr>
        <w:t xml:space="preserve"> c</w:t>
      </w:r>
      <w:r w:rsidRPr="00AD60F5">
        <w:rPr>
          <w:rFonts w:ascii="Arial" w:eastAsia="Arial" w:hAnsi="Arial" w:cs="Arial"/>
          <w:sz w:val="23"/>
          <w:szCs w:val="23"/>
        </w:rPr>
        <w:t>hildren</w:t>
      </w:r>
      <w:r w:rsidR="00AD60F5">
        <w:rPr>
          <w:rFonts w:ascii="Arial" w:eastAsia="Arial" w:hAnsi="Arial" w:cs="Arial"/>
          <w:sz w:val="23"/>
          <w:szCs w:val="23"/>
        </w:rPr>
        <w:t>’s p</w:t>
      </w:r>
      <w:r w:rsidRPr="00AD60F5">
        <w:rPr>
          <w:rFonts w:ascii="Arial" w:eastAsia="Arial" w:hAnsi="Arial" w:cs="Arial"/>
          <w:sz w:val="23"/>
          <w:szCs w:val="23"/>
        </w:rPr>
        <w:t>ermanen</w:t>
      </w:r>
      <w:r w:rsidR="00AD60F5">
        <w:rPr>
          <w:rFonts w:ascii="Arial" w:eastAsia="Arial" w:hAnsi="Arial" w:cs="Arial"/>
          <w:sz w:val="23"/>
          <w:szCs w:val="23"/>
        </w:rPr>
        <w:t>ce team. These teams are supported by two advanced practitioners, one as an ASYE Advanced Practitioner</w:t>
      </w:r>
      <w:r w:rsidRPr="00AD60F5">
        <w:rPr>
          <w:rFonts w:ascii="Arial" w:eastAsia="Arial" w:hAnsi="Arial" w:cs="Arial"/>
          <w:sz w:val="23"/>
          <w:szCs w:val="23"/>
        </w:rPr>
        <w:t>, whose remit is to support and mentor newly qualified social workers, in their first year of employment here in Shropshire.</w:t>
      </w:r>
      <w:r w:rsidR="00AD60F5">
        <w:rPr>
          <w:rFonts w:ascii="Arial" w:eastAsia="Arial" w:hAnsi="Arial" w:cs="Arial"/>
          <w:sz w:val="23"/>
          <w:szCs w:val="23"/>
        </w:rPr>
        <w:t xml:space="preserve"> The other as an AP for legal work, whose role it is to offer support, guidance and mentoring when legal case work is required.</w:t>
      </w:r>
    </w:p>
    <w:p w:rsidR="00436498" w:rsidRPr="00AD60F5" w:rsidRDefault="00436498" w:rsidP="00F83A52">
      <w:pPr>
        <w:spacing w:after="0" w:line="284" w:lineRule="auto"/>
        <w:ind w:right="269"/>
        <w:rPr>
          <w:rFonts w:ascii="Arial" w:eastAsia="Arial" w:hAnsi="Arial" w:cs="Arial"/>
          <w:sz w:val="23"/>
          <w:szCs w:val="23"/>
        </w:rPr>
      </w:pPr>
    </w:p>
    <w:p w:rsidR="00436498" w:rsidRPr="00AD60F5" w:rsidRDefault="00436498" w:rsidP="00AB54DE">
      <w:pPr>
        <w:spacing w:after="0" w:line="284" w:lineRule="auto"/>
        <w:ind w:right="269"/>
        <w:jc w:val="both"/>
        <w:rPr>
          <w:rFonts w:ascii="Arial" w:eastAsia="Arial" w:hAnsi="Arial" w:cs="Arial"/>
          <w:sz w:val="23"/>
          <w:szCs w:val="23"/>
        </w:rPr>
      </w:pPr>
      <w:r w:rsidRPr="00AD60F5">
        <w:rPr>
          <w:rFonts w:ascii="Arial" w:eastAsia="Arial" w:hAnsi="Arial" w:cs="Arial"/>
          <w:sz w:val="23"/>
          <w:szCs w:val="23"/>
        </w:rPr>
        <w:t>Shropshire has delivered a successful Assessed and Supported Year in Empl</w:t>
      </w:r>
      <w:r w:rsidR="006F710F">
        <w:rPr>
          <w:rFonts w:ascii="Arial" w:eastAsia="Arial" w:hAnsi="Arial" w:cs="Arial"/>
          <w:sz w:val="23"/>
          <w:szCs w:val="23"/>
        </w:rPr>
        <w:t>oyment Programme (ASYE) since 2013</w:t>
      </w:r>
      <w:r w:rsidRPr="00AD60F5">
        <w:rPr>
          <w:rFonts w:ascii="Arial" w:eastAsia="Arial" w:hAnsi="Arial" w:cs="Arial"/>
          <w:sz w:val="23"/>
          <w:szCs w:val="23"/>
        </w:rPr>
        <w:t>. This work has been driven and influenced by National developments and resulted most recently in the development of all ASYE’s candidates being assessed against the Knowledge and Skills Statement for Children’s Social Work at commencement on to the programme and again at the end, to evidence their proficiency and capabilities. Shropshire is very proud of its internal verification process, involving Team Managers, Principal Social Worker, Universities and Service Users, who form a Standardisation Panel across both Children’s and Adults Social Care. Regional work is currently being developed with Skills for Care to develop External Moderation processes for Standardisation and Verification.</w:t>
      </w:r>
    </w:p>
    <w:p w:rsidR="002F7F0D" w:rsidRPr="00AD60F5" w:rsidRDefault="002F7F0D" w:rsidP="00F83A52">
      <w:pPr>
        <w:spacing w:after="0" w:line="284" w:lineRule="auto"/>
        <w:ind w:right="269"/>
        <w:rPr>
          <w:rFonts w:ascii="Arial" w:eastAsia="Arial" w:hAnsi="Arial" w:cs="Arial"/>
          <w:sz w:val="23"/>
          <w:szCs w:val="23"/>
        </w:rPr>
      </w:pPr>
    </w:p>
    <w:p w:rsidR="002F7F0D" w:rsidRDefault="002F7F0D" w:rsidP="00AB54DE">
      <w:pPr>
        <w:spacing w:after="0" w:line="284" w:lineRule="auto"/>
        <w:ind w:right="269"/>
        <w:jc w:val="both"/>
        <w:rPr>
          <w:rFonts w:ascii="Arial" w:eastAsia="Arial" w:hAnsi="Arial" w:cs="Arial"/>
          <w:sz w:val="23"/>
          <w:szCs w:val="23"/>
        </w:rPr>
      </w:pPr>
      <w:r w:rsidRPr="00AD60F5">
        <w:rPr>
          <w:rFonts w:ascii="Arial" w:eastAsia="Arial" w:hAnsi="Arial" w:cs="Arial"/>
          <w:sz w:val="23"/>
          <w:szCs w:val="23"/>
        </w:rPr>
        <w:t xml:space="preserve">Shropshire have identified and begun to embed our </w:t>
      </w:r>
      <w:r w:rsidR="001E141A" w:rsidRPr="00AD60F5">
        <w:rPr>
          <w:rFonts w:ascii="Arial" w:eastAsia="Arial" w:hAnsi="Arial" w:cs="Arial"/>
          <w:sz w:val="23"/>
          <w:szCs w:val="23"/>
        </w:rPr>
        <w:t>Theoretical</w:t>
      </w:r>
      <w:r w:rsidRPr="00AD60F5">
        <w:rPr>
          <w:rFonts w:ascii="Arial" w:eastAsia="Arial" w:hAnsi="Arial" w:cs="Arial"/>
          <w:sz w:val="23"/>
          <w:szCs w:val="23"/>
        </w:rPr>
        <w:t xml:space="preserve"> Framework</w:t>
      </w:r>
      <w:r w:rsidR="001E141A" w:rsidRPr="00AD60F5">
        <w:rPr>
          <w:rFonts w:ascii="Arial" w:eastAsia="Arial" w:hAnsi="Arial" w:cs="Arial"/>
          <w:sz w:val="23"/>
          <w:szCs w:val="23"/>
        </w:rPr>
        <w:t xml:space="preserve"> for</w:t>
      </w:r>
      <w:r w:rsidRPr="00AD60F5">
        <w:rPr>
          <w:rFonts w:ascii="Arial" w:eastAsia="Arial" w:hAnsi="Arial" w:cs="Arial"/>
          <w:sz w:val="23"/>
          <w:szCs w:val="23"/>
        </w:rPr>
        <w:t xml:space="preserve"> Relationship based practice</w:t>
      </w:r>
      <w:r w:rsidR="001E141A" w:rsidRPr="00AD60F5">
        <w:rPr>
          <w:rFonts w:ascii="Arial" w:eastAsia="Arial" w:hAnsi="Arial" w:cs="Arial"/>
          <w:sz w:val="23"/>
          <w:szCs w:val="23"/>
        </w:rPr>
        <w:t xml:space="preserve">. This has provided the workforce with a refocus on what’s important when working with children and their families and offered a framework for recognising excellent practice in Shropshire. </w:t>
      </w:r>
    </w:p>
    <w:p w:rsidR="001C5E04" w:rsidRDefault="001C5E04" w:rsidP="00AB54DE">
      <w:pPr>
        <w:spacing w:after="0" w:line="284" w:lineRule="auto"/>
        <w:ind w:right="269"/>
        <w:jc w:val="both"/>
        <w:rPr>
          <w:rFonts w:ascii="Arial" w:eastAsia="Arial" w:hAnsi="Arial" w:cs="Arial"/>
          <w:sz w:val="23"/>
          <w:szCs w:val="23"/>
        </w:rPr>
      </w:pPr>
    </w:p>
    <w:p w:rsidR="001C5E04" w:rsidRPr="00AD60F5" w:rsidRDefault="001C5E04" w:rsidP="00AB54DE">
      <w:pPr>
        <w:spacing w:after="0" w:line="284" w:lineRule="auto"/>
        <w:ind w:right="269"/>
        <w:jc w:val="both"/>
        <w:rPr>
          <w:rFonts w:ascii="Arial" w:eastAsia="Arial" w:hAnsi="Arial" w:cs="Arial"/>
          <w:sz w:val="23"/>
          <w:szCs w:val="23"/>
        </w:rPr>
      </w:pPr>
      <w:r>
        <w:rPr>
          <w:rFonts w:ascii="Arial" w:eastAsia="Arial" w:hAnsi="Arial" w:cs="Arial"/>
          <w:sz w:val="23"/>
          <w:szCs w:val="23"/>
        </w:rPr>
        <w:t xml:space="preserve">The recent appointment of a Principle Social Worker (PSW) at Assistant Director level demonstrates the commitment of Shropshire give this post the ability to influence at the highest level, enabling the PSW to lead and oversee excellent social work practice, to support and develop the arrangements for excellent practice and to lead on the development of excellent social workers.  The PSW reports directly to the Director of Children’s Services and also has regular contact with the Chief Executive and the lead member for Children’s Services.    </w:t>
      </w:r>
      <w:r w:rsidR="00DB3595">
        <w:rPr>
          <w:rFonts w:ascii="Arial" w:eastAsia="Arial" w:hAnsi="Arial" w:cs="Arial"/>
          <w:sz w:val="23"/>
          <w:szCs w:val="23"/>
        </w:rPr>
        <w:t xml:space="preserve">The PSW is part of the West Midlands PSW Network, which is an established network, looking at how the PSW’s can support practice locally and regionally, seeking to address priority areas that have been identified by the Association of Directors of Children’s Services.  </w:t>
      </w:r>
    </w:p>
    <w:p w:rsidR="00436498" w:rsidRPr="00AD60F5" w:rsidRDefault="00436498" w:rsidP="00F83A52">
      <w:pPr>
        <w:spacing w:after="0" w:line="284" w:lineRule="auto"/>
        <w:ind w:right="269"/>
        <w:rPr>
          <w:rFonts w:ascii="Arial" w:eastAsia="Arial" w:hAnsi="Arial" w:cs="Arial"/>
          <w:sz w:val="23"/>
          <w:szCs w:val="23"/>
        </w:rPr>
      </w:pPr>
    </w:p>
    <w:p w:rsidR="00436498" w:rsidRPr="00AD60F5" w:rsidRDefault="00436498" w:rsidP="00AB54DE">
      <w:pPr>
        <w:spacing w:after="0" w:line="284" w:lineRule="auto"/>
        <w:ind w:right="269"/>
        <w:jc w:val="both"/>
        <w:rPr>
          <w:rFonts w:ascii="Arial" w:eastAsia="Arial" w:hAnsi="Arial" w:cs="Arial"/>
          <w:sz w:val="23"/>
          <w:szCs w:val="23"/>
        </w:rPr>
      </w:pPr>
      <w:r w:rsidRPr="00AD60F5">
        <w:rPr>
          <w:rFonts w:ascii="Arial" w:eastAsia="Arial" w:hAnsi="Arial" w:cs="Arial"/>
          <w:sz w:val="23"/>
          <w:szCs w:val="23"/>
        </w:rPr>
        <w:t>The Association of Directors of Children’s Services (ADCS) was al</w:t>
      </w:r>
      <w:r w:rsidR="00D2355E">
        <w:rPr>
          <w:rFonts w:ascii="Arial" w:eastAsia="Arial" w:hAnsi="Arial" w:cs="Arial"/>
          <w:sz w:val="23"/>
          <w:szCs w:val="23"/>
        </w:rPr>
        <w:t>so formed for the West M</w:t>
      </w:r>
      <w:r w:rsidRPr="00AD60F5">
        <w:rPr>
          <w:rFonts w:ascii="Arial" w:eastAsia="Arial" w:hAnsi="Arial" w:cs="Arial"/>
          <w:sz w:val="23"/>
          <w:szCs w:val="23"/>
        </w:rPr>
        <w:t xml:space="preserve">idlands and more regional work on driving up the performance and excellence of social work practice began. This lead to the commissioning of the successful commissioning of the Team Managers Leadership Programme, delivered by sector leaders C4EO. </w:t>
      </w:r>
    </w:p>
    <w:p w:rsidR="00436498" w:rsidRPr="00AD60F5" w:rsidRDefault="00436498" w:rsidP="00AB54DE">
      <w:pPr>
        <w:spacing w:after="0" w:line="284" w:lineRule="auto"/>
        <w:ind w:right="269"/>
        <w:jc w:val="both"/>
        <w:rPr>
          <w:rFonts w:ascii="Arial" w:eastAsia="Arial" w:hAnsi="Arial" w:cs="Arial"/>
          <w:sz w:val="23"/>
          <w:szCs w:val="23"/>
        </w:rPr>
      </w:pPr>
    </w:p>
    <w:p w:rsidR="00436498" w:rsidRPr="00AD60F5" w:rsidRDefault="00436498" w:rsidP="00AB54DE">
      <w:pPr>
        <w:spacing w:after="0" w:line="284" w:lineRule="auto"/>
        <w:ind w:right="269"/>
        <w:jc w:val="both"/>
        <w:rPr>
          <w:rFonts w:ascii="Arial" w:eastAsia="Arial" w:hAnsi="Arial" w:cs="Arial"/>
          <w:sz w:val="23"/>
          <w:szCs w:val="23"/>
        </w:rPr>
      </w:pPr>
      <w:r w:rsidRPr="00AD60F5">
        <w:rPr>
          <w:rFonts w:ascii="Arial" w:eastAsia="Arial" w:hAnsi="Arial" w:cs="Arial"/>
          <w:sz w:val="23"/>
          <w:szCs w:val="23"/>
        </w:rPr>
        <w:t xml:space="preserve">Regionally Shropshire is </w:t>
      </w:r>
      <w:r w:rsidR="002F7F0D" w:rsidRPr="00AD60F5">
        <w:rPr>
          <w:rFonts w:ascii="Arial" w:eastAsia="Arial" w:hAnsi="Arial" w:cs="Arial"/>
          <w:sz w:val="23"/>
          <w:szCs w:val="23"/>
        </w:rPr>
        <w:t>engaged with Improvement West</w:t>
      </w:r>
      <w:r w:rsidR="00D2355E">
        <w:rPr>
          <w:rFonts w:ascii="Arial" w:eastAsia="Arial" w:hAnsi="Arial" w:cs="Arial"/>
          <w:sz w:val="23"/>
          <w:szCs w:val="23"/>
        </w:rPr>
        <w:t xml:space="preserve"> M</w:t>
      </w:r>
      <w:r w:rsidR="002F7F0D" w:rsidRPr="00AD60F5">
        <w:rPr>
          <w:rFonts w:ascii="Arial" w:eastAsia="Arial" w:hAnsi="Arial" w:cs="Arial"/>
          <w:sz w:val="23"/>
          <w:szCs w:val="23"/>
        </w:rPr>
        <w:t xml:space="preserve">idlands to plan and </w:t>
      </w:r>
      <w:r w:rsidRPr="00AD60F5">
        <w:rPr>
          <w:rFonts w:ascii="Arial" w:eastAsia="Arial" w:hAnsi="Arial" w:cs="Arial"/>
          <w:sz w:val="23"/>
          <w:szCs w:val="23"/>
        </w:rPr>
        <w:t>prepare the Social Work Workforce for Accreditation for the Approved Child and family Practitioner Status.</w:t>
      </w:r>
    </w:p>
    <w:p w:rsidR="00902539" w:rsidRDefault="00436498">
      <w:pPr>
        <w:rPr>
          <w:rFonts w:ascii="Arial" w:eastAsia="Arial" w:hAnsi="Arial" w:cs="Arial"/>
          <w:b/>
          <w:sz w:val="23"/>
          <w:szCs w:val="23"/>
        </w:rPr>
      </w:pPr>
      <w:r w:rsidRPr="00AD60F5">
        <w:rPr>
          <w:rFonts w:ascii="Arial" w:eastAsia="Arial" w:hAnsi="Arial" w:cs="Arial"/>
          <w:sz w:val="23"/>
          <w:szCs w:val="23"/>
        </w:rPr>
        <w:t xml:space="preserve">Shropshire is working </w:t>
      </w:r>
      <w:r w:rsidR="00D32FF4">
        <w:rPr>
          <w:rFonts w:ascii="Arial" w:eastAsia="Arial" w:hAnsi="Arial" w:cs="Arial"/>
          <w:sz w:val="23"/>
          <w:szCs w:val="23"/>
        </w:rPr>
        <w:t xml:space="preserve">as part of an established Teaching Partnership, working </w:t>
      </w:r>
      <w:r w:rsidRPr="00AD60F5">
        <w:rPr>
          <w:rFonts w:ascii="Arial" w:eastAsia="Arial" w:hAnsi="Arial" w:cs="Arial"/>
          <w:sz w:val="23"/>
          <w:szCs w:val="23"/>
        </w:rPr>
        <w:t xml:space="preserve">jointly with </w:t>
      </w:r>
      <w:r w:rsidR="00D32FF4">
        <w:rPr>
          <w:rFonts w:ascii="Arial" w:eastAsia="Arial" w:hAnsi="Arial" w:cs="Arial"/>
          <w:sz w:val="23"/>
          <w:szCs w:val="23"/>
        </w:rPr>
        <w:t>a</w:t>
      </w:r>
      <w:r w:rsidRPr="00AD60F5">
        <w:rPr>
          <w:rFonts w:ascii="Arial" w:eastAsia="Arial" w:hAnsi="Arial" w:cs="Arial"/>
          <w:sz w:val="23"/>
          <w:szCs w:val="23"/>
        </w:rPr>
        <w:t xml:space="preserve"> local Universit</w:t>
      </w:r>
      <w:r w:rsidR="00D32FF4">
        <w:rPr>
          <w:rFonts w:ascii="Arial" w:eastAsia="Arial" w:hAnsi="Arial" w:cs="Arial"/>
          <w:sz w:val="23"/>
          <w:szCs w:val="23"/>
        </w:rPr>
        <w:t xml:space="preserve">y and other local authorities as part of the North West </w:t>
      </w:r>
      <w:r w:rsidR="00F555AC">
        <w:rPr>
          <w:rFonts w:ascii="Arial" w:eastAsia="Arial" w:hAnsi="Arial" w:cs="Arial"/>
          <w:sz w:val="23"/>
          <w:szCs w:val="23"/>
        </w:rPr>
        <w:t xml:space="preserve">Midlands </w:t>
      </w:r>
      <w:r w:rsidR="00D32FF4">
        <w:rPr>
          <w:rFonts w:ascii="Arial" w:eastAsia="Arial" w:hAnsi="Arial" w:cs="Arial"/>
          <w:sz w:val="23"/>
          <w:szCs w:val="23"/>
        </w:rPr>
        <w:t>T</w:t>
      </w:r>
      <w:r w:rsidRPr="00AD60F5">
        <w:rPr>
          <w:rFonts w:ascii="Arial" w:eastAsia="Arial" w:hAnsi="Arial" w:cs="Arial"/>
          <w:sz w:val="23"/>
          <w:szCs w:val="23"/>
        </w:rPr>
        <w:t>eaching Partnership to ensure we provide the best opportunities for our Workforce</w:t>
      </w:r>
      <w:r w:rsidR="002F7F0D" w:rsidRPr="00AD60F5">
        <w:rPr>
          <w:rFonts w:ascii="Arial" w:eastAsia="Arial" w:hAnsi="Arial" w:cs="Arial"/>
          <w:sz w:val="23"/>
          <w:szCs w:val="23"/>
        </w:rPr>
        <w:t xml:space="preserve">. This </w:t>
      </w:r>
      <w:r w:rsidR="00F555AC">
        <w:rPr>
          <w:rFonts w:ascii="Arial" w:eastAsia="Arial" w:hAnsi="Arial" w:cs="Arial"/>
          <w:sz w:val="23"/>
          <w:szCs w:val="23"/>
        </w:rPr>
        <w:t xml:space="preserve">has provided opportunities for training and development opportunities for our workforce, bringing university teaching into the Local Authority.  Going forward we are </w:t>
      </w:r>
      <w:r w:rsidR="002F7F0D" w:rsidRPr="00AD60F5">
        <w:rPr>
          <w:rFonts w:ascii="Arial" w:eastAsia="Arial" w:hAnsi="Arial" w:cs="Arial"/>
          <w:sz w:val="23"/>
          <w:szCs w:val="23"/>
        </w:rPr>
        <w:t>considering how Shropshire will engage with the expansion of both Front line and Step Up Programmes, to bring excellent practitioners to Shropshire.</w:t>
      </w:r>
    </w:p>
    <w:p w:rsidR="00B44F23" w:rsidRDefault="00B1143D" w:rsidP="00AB54DE">
      <w:pPr>
        <w:spacing w:after="0" w:line="284" w:lineRule="auto"/>
        <w:ind w:right="269"/>
        <w:jc w:val="both"/>
        <w:rPr>
          <w:rFonts w:ascii="Arial" w:eastAsia="Arial" w:hAnsi="Arial" w:cs="Arial"/>
          <w:b/>
          <w:sz w:val="23"/>
          <w:szCs w:val="23"/>
        </w:rPr>
      </w:pPr>
      <w:r>
        <w:rPr>
          <w:rFonts w:ascii="Arial" w:eastAsia="Arial" w:hAnsi="Arial" w:cs="Arial"/>
          <w:b/>
          <w:sz w:val="23"/>
          <w:szCs w:val="23"/>
        </w:rPr>
        <w:t>Setting Standards and measuring achievement</w:t>
      </w:r>
    </w:p>
    <w:p w:rsidR="00B44F23" w:rsidRPr="00B44F23" w:rsidRDefault="003110B9" w:rsidP="00AB54DE">
      <w:pPr>
        <w:spacing w:line="284" w:lineRule="auto"/>
        <w:ind w:right="269"/>
        <w:jc w:val="both"/>
        <w:rPr>
          <w:rFonts w:ascii="Arial" w:eastAsia="Arial" w:hAnsi="Arial" w:cs="HelveticaNeueLT Std Lt"/>
          <w:color w:val="000000"/>
          <w:sz w:val="23"/>
          <w:szCs w:val="23"/>
        </w:rPr>
      </w:pPr>
      <w:r>
        <w:rPr>
          <w:rFonts w:ascii="Arial" w:eastAsia="Arial" w:hAnsi="Arial" w:cs="Arial"/>
          <w:sz w:val="23"/>
          <w:szCs w:val="23"/>
        </w:rPr>
        <w:t>As a social work</w:t>
      </w:r>
      <w:r w:rsidR="00B44F23">
        <w:rPr>
          <w:rFonts w:ascii="Arial" w:eastAsia="Arial" w:hAnsi="Arial" w:cs="Arial"/>
          <w:sz w:val="23"/>
          <w:szCs w:val="23"/>
        </w:rPr>
        <w:t xml:space="preserve"> employer there are specific standards we must meet. </w:t>
      </w:r>
      <w:r w:rsidR="00B44F23" w:rsidRPr="00B44F23">
        <w:rPr>
          <w:rFonts w:ascii="Arial" w:eastAsia="Arial" w:hAnsi="Arial" w:cs="Times New Roman"/>
          <w:color w:val="000000"/>
          <w:sz w:val="23"/>
          <w:szCs w:val="23"/>
        </w:rPr>
        <w:t xml:space="preserve">All aspects of the Standards are equally important, just as the Professional Capabilities Framework is holistic in nature in order to effectively set out the expectations of social workers themselves. </w:t>
      </w:r>
    </w:p>
    <w:p w:rsidR="00B44F23" w:rsidRPr="00B44F23" w:rsidRDefault="00B44F23" w:rsidP="00AB54DE">
      <w:pPr>
        <w:autoSpaceDE w:val="0"/>
        <w:autoSpaceDN w:val="0"/>
        <w:adjustRightInd w:val="0"/>
        <w:spacing w:after="220" w:line="241" w:lineRule="atLeast"/>
        <w:ind w:right="280"/>
        <w:jc w:val="both"/>
        <w:rPr>
          <w:rFonts w:ascii="Myriad Pro" w:eastAsia="Arial" w:hAnsi="Myriad Pro" w:cs="Myriad Pro"/>
          <w:color w:val="000000"/>
        </w:rPr>
      </w:pPr>
      <w:r w:rsidRPr="00B44F23">
        <w:rPr>
          <w:rFonts w:ascii="Myriad Pro" w:eastAsia="Arial" w:hAnsi="Myriad Pro" w:cs="Myriad Pro"/>
          <w:color w:val="000000"/>
        </w:rPr>
        <w:t>The Standards for Employers at a glance</w:t>
      </w:r>
    </w:p>
    <w:tbl>
      <w:tblPr>
        <w:tblStyle w:val="TableGrid1"/>
        <w:tblW w:w="10464" w:type="dxa"/>
        <w:tblInd w:w="-5" w:type="dxa"/>
        <w:tblLayout w:type="fixed"/>
        <w:tblLook w:val="0000" w:firstRow="0" w:lastRow="0" w:firstColumn="0" w:lastColumn="0" w:noHBand="0" w:noVBand="0"/>
      </w:tblPr>
      <w:tblGrid>
        <w:gridCol w:w="567"/>
        <w:gridCol w:w="9897"/>
      </w:tblGrid>
      <w:tr w:rsidR="00B44F23" w:rsidRPr="00B44F23" w:rsidTr="00B1143D">
        <w:trPr>
          <w:trHeight w:val="622"/>
        </w:trPr>
        <w:tc>
          <w:tcPr>
            <w:tcW w:w="567" w:type="dxa"/>
          </w:tcPr>
          <w:p w:rsidR="00B44F23" w:rsidRPr="00B44F23" w:rsidRDefault="00B44F23" w:rsidP="00701923">
            <w:pPr>
              <w:autoSpaceDE w:val="0"/>
              <w:autoSpaceDN w:val="0"/>
              <w:adjustRightInd w:val="0"/>
              <w:spacing w:line="241" w:lineRule="atLeast"/>
              <w:rPr>
                <w:rFonts w:ascii="Arial" w:eastAsia="Arial" w:hAnsi="Arial" w:cs="Arial"/>
                <w:color w:val="000000"/>
              </w:rPr>
            </w:pPr>
            <w:r w:rsidRPr="00B44F23">
              <w:rPr>
                <w:rFonts w:ascii="Arial" w:eastAsia="Arial" w:hAnsi="Arial" w:cs="Arial"/>
                <w:color w:val="000000"/>
              </w:rPr>
              <w:t>1</w:t>
            </w:r>
          </w:p>
        </w:tc>
        <w:tc>
          <w:tcPr>
            <w:tcW w:w="9897" w:type="dxa"/>
          </w:tcPr>
          <w:p w:rsidR="00B44F23" w:rsidRPr="00B44F23" w:rsidRDefault="00B44F23" w:rsidP="00701923">
            <w:pPr>
              <w:autoSpaceDE w:val="0"/>
              <w:autoSpaceDN w:val="0"/>
              <w:adjustRightInd w:val="0"/>
              <w:spacing w:line="241" w:lineRule="atLeast"/>
              <w:rPr>
                <w:rFonts w:ascii="Arial" w:eastAsia="Arial" w:hAnsi="Arial" w:cs="Arial"/>
                <w:b/>
                <w:color w:val="000000"/>
              </w:rPr>
            </w:pPr>
            <w:r w:rsidRPr="00B44F23">
              <w:rPr>
                <w:rFonts w:ascii="Arial" w:eastAsia="Arial" w:hAnsi="Arial" w:cs="Arial"/>
                <w:b/>
                <w:color w:val="000000"/>
              </w:rPr>
              <w:t xml:space="preserve">Clear Social Work Accountability Framework </w:t>
            </w:r>
          </w:p>
          <w:p w:rsidR="00B44F23" w:rsidRPr="00B44F23" w:rsidRDefault="00B44F23" w:rsidP="00701923">
            <w:pPr>
              <w:autoSpaceDE w:val="0"/>
              <w:autoSpaceDN w:val="0"/>
              <w:adjustRightInd w:val="0"/>
              <w:spacing w:line="241" w:lineRule="atLeast"/>
              <w:rPr>
                <w:rFonts w:ascii="Arial" w:eastAsia="Arial" w:hAnsi="Arial" w:cs="Arial"/>
                <w:color w:val="000000"/>
              </w:rPr>
            </w:pPr>
            <w:r w:rsidRPr="00B44F23">
              <w:rPr>
                <w:rFonts w:ascii="Arial" w:eastAsia="Arial" w:hAnsi="Arial" w:cs="Arial"/>
                <w:color w:val="000000"/>
              </w:rPr>
              <w:t>Employers should have in place a clear social work accountability framework informed by knowledge of good social work practice and the experience and expertise of service users, carers and practitioners.</w:t>
            </w:r>
          </w:p>
        </w:tc>
      </w:tr>
      <w:tr w:rsidR="00B44F23" w:rsidRPr="00B44F23" w:rsidTr="00B1143D">
        <w:trPr>
          <w:trHeight w:val="622"/>
        </w:trPr>
        <w:tc>
          <w:tcPr>
            <w:tcW w:w="567" w:type="dxa"/>
          </w:tcPr>
          <w:p w:rsidR="00B44F23" w:rsidRPr="00B44F23" w:rsidRDefault="00B44F23" w:rsidP="00701923">
            <w:pPr>
              <w:autoSpaceDE w:val="0"/>
              <w:autoSpaceDN w:val="0"/>
              <w:adjustRightInd w:val="0"/>
              <w:spacing w:line="241" w:lineRule="atLeast"/>
              <w:rPr>
                <w:rFonts w:ascii="Arial" w:eastAsia="Arial" w:hAnsi="Arial" w:cs="Arial"/>
                <w:color w:val="000000"/>
              </w:rPr>
            </w:pPr>
            <w:r w:rsidRPr="00B44F23">
              <w:rPr>
                <w:rFonts w:ascii="Arial" w:eastAsia="Arial" w:hAnsi="Arial" w:cs="Arial"/>
                <w:color w:val="000000"/>
              </w:rPr>
              <w:t>2</w:t>
            </w:r>
          </w:p>
        </w:tc>
        <w:tc>
          <w:tcPr>
            <w:tcW w:w="9897" w:type="dxa"/>
          </w:tcPr>
          <w:p w:rsidR="00B44F23" w:rsidRPr="00B44F23" w:rsidRDefault="00B44F23" w:rsidP="00701923">
            <w:pPr>
              <w:autoSpaceDE w:val="0"/>
              <w:autoSpaceDN w:val="0"/>
              <w:adjustRightInd w:val="0"/>
              <w:spacing w:line="241" w:lineRule="atLeast"/>
              <w:rPr>
                <w:rFonts w:ascii="Arial" w:eastAsia="Arial" w:hAnsi="Arial" w:cs="Arial"/>
                <w:b/>
                <w:color w:val="000000"/>
              </w:rPr>
            </w:pPr>
            <w:r w:rsidRPr="00B44F23">
              <w:rPr>
                <w:rFonts w:ascii="Arial" w:eastAsia="Arial" w:hAnsi="Arial" w:cs="Arial"/>
                <w:b/>
                <w:color w:val="000000"/>
              </w:rPr>
              <w:t xml:space="preserve">Effective Workforce Planning </w:t>
            </w:r>
          </w:p>
          <w:p w:rsidR="00B44F23" w:rsidRPr="00B44F23" w:rsidRDefault="00B44F23" w:rsidP="00701923">
            <w:pPr>
              <w:autoSpaceDE w:val="0"/>
              <w:autoSpaceDN w:val="0"/>
              <w:adjustRightInd w:val="0"/>
              <w:spacing w:line="241" w:lineRule="atLeast"/>
              <w:rPr>
                <w:rFonts w:ascii="Arial" w:eastAsia="Arial" w:hAnsi="Arial" w:cs="Arial"/>
                <w:color w:val="000000"/>
              </w:rPr>
            </w:pPr>
            <w:r w:rsidRPr="00B44F23">
              <w:rPr>
                <w:rFonts w:ascii="Arial" w:eastAsia="Arial" w:hAnsi="Arial" w:cs="Arial"/>
                <w:color w:val="000000"/>
              </w:rPr>
              <w:t>Employers should use effective workforce planning systems to make sure that the right number of social workers, with the right level of skills and experience, are available to meet current and future service demands.</w:t>
            </w:r>
          </w:p>
        </w:tc>
      </w:tr>
      <w:tr w:rsidR="00B44F23" w:rsidRPr="00B44F23" w:rsidTr="00B1143D">
        <w:trPr>
          <w:trHeight w:val="396"/>
        </w:trPr>
        <w:tc>
          <w:tcPr>
            <w:tcW w:w="567" w:type="dxa"/>
          </w:tcPr>
          <w:p w:rsidR="00B44F23" w:rsidRPr="00B44F23" w:rsidRDefault="00B44F23" w:rsidP="00701923">
            <w:pPr>
              <w:autoSpaceDE w:val="0"/>
              <w:autoSpaceDN w:val="0"/>
              <w:adjustRightInd w:val="0"/>
              <w:spacing w:line="241" w:lineRule="atLeast"/>
              <w:rPr>
                <w:rFonts w:ascii="Arial" w:eastAsia="Arial" w:hAnsi="Arial" w:cs="Arial"/>
                <w:color w:val="000000"/>
              </w:rPr>
            </w:pPr>
            <w:r w:rsidRPr="00B44F23">
              <w:rPr>
                <w:rFonts w:ascii="Arial" w:eastAsia="Arial" w:hAnsi="Arial" w:cs="Arial"/>
                <w:color w:val="000000"/>
              </w:rPr>
              <w:t>3</w:t>
            </w:r>
          </w:p>
        </w:tc>
        <w:tc>
          <w:tcPr>
            <w:tcW w:w="9897" w:type="dxa"/>
          </w:tcPr>
          <w:p w:rsidR="00B44F23" w:rsidRPr="00B44F23" w:rsidRDefault="00B44F23" w:rsidP="00701923">
            <w:pPr>
              <w:autoSpaceDE w:val="0"/>
              <w:autoSpaceDN w:val="0"/>
              <w:adjustRightInd w:val="0"/>
              <w:spacing w:line="241" w:lineRule="atLeast"/>
              <w:rPr>
                <w:rFonts w:ascii="Arial" w:eastAsia="Arial" w:hAnsi="Arial" w:cs="Arial"/>
                <w:b/>
                <w:color w:val="000000"/>
              </w:rPr>
            </w:pPr>
            <w:r w:rsidRPr="00B44F23">
              <w:rPr>
                <w:rFonts w:ascii="Arial" w:eastAsia="Arial" w:hAnsi="Arial" w:cs="Arial"/>
                <w:b/>
                <w:color w:val="000000"/>
              </w:rPr>
              <w:t>Safe Workloads and Case Allocation</w:t>
            </w:r>
          </w:p>
          <w:p w:rsidR="00B44F23" w:rsidRPr="00B44F23" w:rsidRDefault="00B44F23" w:rsidP="00701923">
            <w:pPr>
              <w:autoSpaceDE w:val="0"/>
              <w:autoSpaceDN w:val="0"/>
              <w:adjustRightInd w:val="0"/>
              <w:spacing w:line="241" w:lineRule="atLeast"/>
              <w:rPr>
                <w:rFonts w:ascii="Arial" w:eastAsia="Arial" w:hAnsi="Arial" w:cs="Arial"/>
                <w:color w:val="000000"/>
              </w:rPr>
            </w:pPr>
            <w:r w:rsidRPr="00B44F23">
              <w:rPr>
                <w:rFonts w:ascii="Arial" w:eastAsia="Arial" w:hAnsi="Arial" w:cs="Arial"/>
                <w:color w:val="000000"/>
              </w:rPr>
              <w:t>Employers should ensure social workers have safe and manageable workloads.</w:t>
            </w:r>
          </w:p>
        </w:tc>
      </w:tr>
      <w:tr w:rsidR="00B44F23" w:rsidRPr="00B44F23" w:rsidTr="00B1143D">
        <w:trPr>
          <w:trHeight w:val="622"/>
        </w:trPr>
        <w:tc>
          <w:tcPr>
            <w:tcW w:w="567" w:type="dxa"/>
          </w:tcPr>
          <w:p w:rsidR="00B44F23" w:rsidRPr="00B44F23" w:rsidRDefault="00B44F23" w:rsidP="00701923">
            <w:pPr>
              <w:autoSpaceDE w:val="0"/>
              <w:autoSpaceDN w:val="0"/>
              <w:adjustRightInd w:val="0"/>
              <w:spacing w:line="241" w:lineRule="atLeast"/>
              <w:rPr>
                <w:rFonts w:ascii="Arial" w:eastAsia="Arial" w:hAnsi="Arial" w:cs="Arial"/>
                <w:color w:val="000000"/>
              </w:rPr>
            </w:pPr>
            <w:r w:rsidRPr="00B44F23">
              <w:rPr>
                <w:rFonts w:ascii="Arial" w:eastAsia="Arial" w:hAnsi="Arial" w:cs="Arial"/>
                <w:color w:val="000000"/>
              </w:rPr>
              <w:t>4</w:t>
            </w:r>
          </w:p>
        </w:tc>
        <w:tc>
          <w:tcPr>
            <w:tcW w:w="9897" w:type="dxa"/>
          </w:tcPr>
          <w:p w:rsidR="00B44F23" w:rsidRPr="00B44F23" w:rsidRDefault="00B44F23" w:rsidP="00701923">
            <w:pPr>
              <w:autoSpaceDE w:val="0"/>
              <w:autoSpaceDN w:val="0"/>
              <w:adjustRightInd w:val="0"/>
              <w:spacing w:line="241" w:lineRule="atLeast"/>
              <w:rPr>
                <w:rFonts w:ascii="Arial" w:eastAsia="Arial" w:hAnsi="Arial" w:cs="Arial"/>
                <w:b/>
                <w:color w:val="000000"/>
              </w:rPr>
            </w:pPr>
            <w:r w:rsidRPr="00B44F23">
              <w:rPr>
                <w:rFonts w:ascii="Arial" w:eastAsia="Arial" w:hAnsi="Arial" w:cs="Arial"/>
                <w:b/>
                <w:color w:val="000000"/>
              </w:rPr>
              <w:t xml:space="preserve">Managing Risks and Resources </w:t>
            </w:r>
          </w:p>
          <w:p w:rsidR="00B44F23" w:rsidRPr="00B44F23" w:rsidRDefault="00B44F23" w:rsidP="00701923">
            <w:pPr>
              <w:autoSpaceDE w:val="0"/>
              <w:autoSpaceDN w:val="0"/>
              <w:adjustRightInd w:val="0"/>
              <w:spacing w:line="241" w:lineRule="atLeast"/>
              <w:rPr>
                <w:rFonts w:ascii="Arial" w:eastAsia="Arial" w:hAnsi="Arial" w:cs="Arial"/>
                <w:color w:val="000000"/>
              </w:rPr>
            </w:pPr>
            <w:r w:rsidRPr="00B44F23">
              <w:rPr>
                <w:rFonts w:ascii="Arial" w:eastAsia="Arial" w:hAnsi="Arial" w:cs="Arial"/>
                <w:color w:val="000000"/>
              </w:rPr>
              <w:t>Employers should ensure that social workers can do their jobs safely and have the practical tools and resources they need to practice effectively. Assess risks and take action to minimise and prevent them.</w:t>
            </w:r>
          </w:p>
        </w:tc>
      </w:tr>
      <w:tr w:rsidR="00B44F23" w:rsidRPr="00B44F23" w:rsidTr="00B1143D">
        <w:trPr>
          <w:trHeight w:val="452"/>
        </w:trPr>
        <w:tc>
          <w:tcPr>
            <w:tcW w:w="567" w:type="dxa"/>
          </w:tcPr>
          <w:p w:rsidR="00B44F23" w:rsidRPr="00B44F23" w:rsidRDefault="00B44F23" w:rsidP="00701923">
            <w:pPr>
              <w:autoSpaceDE w:val="0"/>
              <w:autoSpaceDN w:val="0"/>
              <w:adjustRightInd w:val="0"/>
              <w:spacing w:line="241" w:lineRule="atLeast"/>
              <w:rPr>
                <w:rFonts w:ascii="Arial" w:eastAsia="Arial" w:hAnsi="Arial" w:cs="Arial"/>
                <w:color w:val="000000"/>
              </w:rPr>
            </w:pPr>
            <w:r w:rsidRPr="00B44F23">
              <w:rPr>
                <w:rFonts w:ascii="Arial" w:eastAsia="Arial" w:hAnsi="Arial" w:cs="Arial"/>
                <w:color w:val="000000"/>
              </w:rPr>
              <w:t>5</w:t>
            </w:r>
          </w:p>
        </w:tc>
        <w:tc>
          <w:tcPr>
            <w:tcW w:w="9897" w:type="dxa"/>
          </w:tcPr>
          <w:p w:rsidR="00B44F23" w:rsidRPr="00B44F23" w:rsidRDefault="00B44F23" w:rsidP="00701923">
            <w:pPr>
              <w:autoSpaceDE w:val="0"/>
              <w:autoSpaceDN w:val="0"/>
              <w:adjustRightInd w:val="0"/>
              <w:spacing w:line="241" w:lineRule="atLeast"/>
              <w:rPr>
                <w:rFonts w:ascii="Arial" w:eastAsia="Arial" w:hAnsi="Arial" w:cs="Arial"/>
                <w:b/>
                <w:color w:val="000000"/>
              </w:rPr>
            </w:pPr>
            <w:r w:rsidRPr="00B44F23">
              <w:rPr>
                <w:rFonts w:ascii="Arial" w:eastAsia="Arial" w:hAnsi="Arial" w:cs="Arial"/>
                <w:b/>
                <w:color w:val="000000"/>
              </w:rPr>
              <w:t xml:space="preserve">Effective and Appropriate Supervision </w:t>
            </w:r>
          </w:p>
          <w:p w:rsidR="00B44F23" w:rsidRPr="00B44F23" w:rsidRDefault="00B44F23" w:rsidP="00701923">
            <w:pPr>
              <w:autoSpaceDE w:val="0"/>
              <w:autoSpaceDN w:val="0"/>
              <w:adjustRightInd w:val="0"/>
              <w:spacing w:line="241" w:lineRule="atLeast"/>
              <w:rPr>
                <w:rFonts w:ascii="Arial" w:eastAsia="Arial" w:hAnsi="Arial" w:cs="Arial"/>
                <w:color w:val="000000"/>
              </w:rPr>
            </w:pPr>
            <w:r w:rsidRPr="00B44F23">
              <w:rPr>
                <w:rFonts w:ascii="Arial" w:eastAsia="Arial" w:hAnsi="Arial" w:cs="Arial"/>
                <w:color w:val="000000"/>
              </w:rPr>
              <w:t>Employers should ensure that social workers have regular and appropriate social work supervision.</w:t>
            </w:r>
          </w:p>
        </w:tc>
      </w:tr>
      <w:tr w:rsidR="00B44F23" w:rsidRPr="00B44F23" w:rsidTr="00B1143D">
        <w:trPr>
          <w:trHeight w:val="472"/>
        </w:trPr>
        <w:tc>
          <w:tcPr>
            <w:tcW w:w="567" w:type="dxa"/>
          </w:tcPr>
          <w:p w:rsidR="00B44F23" w:rsidRPr="00B44F23" w:rsidRDefault="00B44F23" w:rsidP="00701923">
            <w:pPr>
              <w:autoSpaceDE w:val="0"/>
              <w:autoSpaceDN w:val="0"/>
              <w:adjustRightInd w:val="0"/>
              <w:spacing w:line="241" w:lineRule="atLeast"/>
              <w:rPr>
                <w:rFonts w:ascii="Arial" w:eastAsia="Arial" w:hAnsi="Arial" w:cs="Arial"/>
                <w:color w:val="000000"/>
              </w:rPr>
            </w:pPr>
            <w:r w:rsidRPr="00B44F23">
              <w:rPr>
                <w:rFonts w:ascii="Arial" w:eastAsia="Arial" w:hAnsi="Arial" w:cs="Arial"/>
                <w:color w:val="000000"/>
              </w:rPr>
              <w:t>6</w:t>
            </w:r>
          </w:p>
        </w:tc>
        <w:tc>
          <w:tcPr>
            <w:tcW w:w="9897" w:type="dxa"/>
          </w:tcPr>
          <w:p w:rsidR="00B44F23" w:rsidRPr="00B44F23" w:rsidRDefault="00B44F23" w:rsidP="00701923">
            <w:pPr>
              <w:autoSpaceDE w:val="0"/>
              <w:autoSpaceDN w:val="0"/>
              <w:adjustRightInd w:val="0"/>
              <w:spacing w:line="241" w:lineRule="atLeast"/>
              <w:rPr>
                <w:rFonts w:ascii="Arial" w:eastAsia="Arial" w:hAnsi="Arial" w:cs="Arial"/>
                <w:b/>
                <w:color w:val="000000"/>
              </w:rPr>
            </w:pPr>
            <w:r w:rsidRPr="00B44F23">
              <w:rPr>
                <w:rFonts w:ascii="Arial" w:eastAsia="Arial" w:hAnsi="Arial" w:cs="Arial"/>
                <w:b/>
                <w:color w:val="000000"/>
              </w:rPr>
              <w:t>Continuing Professional Development</w:t>
            </w:r>
          </w:p>
          <w:p w:rsidR="00B44F23" w:rsidRPr="00B44F23" w:rsidRDefault="00B44F23" w:rsidP="00701923">
            <w:pPr>
              <w:autoSpaceDE w:val="0"/>
              <w:autoSpaceDN w:val="0"/>
              <w:adjustRightInd w:val="0"/>
              <w:spacing w:line="241" w:lineRule="atLeast"/>
              <w:rPr>
                <w:rFonts w:ascii="Arial" w:eastAsia="Arial" w:hAnsi="Arial" w:cs="Arial"/>
                <w:color w:val="000000"/>
              </w:rPr>
            </w:pPr>
            <w:r w:rsidRPr="00B44F23">
              <w:rPr>
                <w:rFonts w:ascii="Arial" w:eastAsia="Arial" w:hAnsi="Arial" w:cs="Arial"/>
                <w:color w:val="000000"/>
              </w:rPr>
              <w:t>Employers should provide opportunities for effective continuing professional development, as well as access to research and-relevant knowledge.</w:t>
            </w:r>
          </w:p>
        </w:tc>
      </w:tr>
      <w:tr w:rsidR="00B44F23" w:rsidRPr="00B44F23" w:rsidTr="00B1143D">
        <w:trPr>
          <w:trHeight w:val="396"/>
        </w:trPr>
        <w:tc>
          <w:tcPr>
            <w:tcW w:w="567" w:type="dxa"/>
          </w:tcPr>
          <w:p w:rsidR="00B44F23" w:rsidRPr="00B44F23" w:rsidRDefault="00B44F23" w:rsidP="00701923">
            <w:pPr>
              <w:autoSpaceDE w:val="0"/>
              <w:autoSpaceDN w:val="0"/>
              <w:adjustRightInd w:val="0"/>
              <w:spacing w:line="241" w:lineRule="atLeast"/>
              <w:rPr>
                <w:rFonts w:ascii="Arial" w:eastAsia="Arial" w:hAnsi="Arial" w:cs="Arial"/>
                <w:color w:val="000000"/>
              </w:rPr>
            </w:pPr>
            <w:r w:rsidRPr="00B44F23">
              <w:rPr>
                <w:rFonts w:ascii="Arial" w:eastAsia="Arial" w:hAnsi="Arial" w:cs="Arial"/>
                <w:color w:val="000000"/>
              </w:rPr>
              <w:t>7</w:t>
            </w:r>
          </w:p>
        </w:tc>
        <w:tc>
          <w:tcPr>
            <w:tcW w:w="9897" w:type="dxa"/>
          </w:tcPr>
          <w:p w:rsidR="00B44F23" w:rsidRPr="00B44F23" w:rsidRDefault="00B44F23" w:rsidP="00701923">
            <w:pPr>
              <w:autoSpaceDE w:val="0"/>
              <w:autoSpaceDN w:val="0"/>
              <w:adjustRightInd w:val="0"/>
              <w:spacing w:line="241" w:lineRule="atLeast"/>
              <w:rPr>
                <w:rFonts w:ascii="Arial" w:eastAsia="Arial" w:hAnsi="Arial" w:cs="Arial"/>
                <w:b/>
                <w:color w:val="000000"/>
              </w:rPr>
            </w:pPr>
            <w:r w:rsidRPr="00B44F23">
              <w:rPr>
                <w:rFonts w:ascii="Arial" w:eastAsia="Arial" w:hAnsi="Arial" w:cs="Arial"/>
                <w:b/>
                <w:color w:val="000000"/>
              </w:rPr>
              <w:t>Professional Registration</w:t>
            </w:r>
          </w:p>
          <w:p w:rsidR="00B44F23" w:rsidRPr="00B44F23" w:rsidRDefault="00B44F23" w:rsidP="00701923">
            <w:pPr>
              <w:autoSpaceDE w:val="0"/>
              <w:autoSpaceDN w:val="0"/>
              <w:adjustRightInd w:val="0"/>
              <w:spacing w:after="40" w:line="241" w:lineRule="atLeast"/>
              <w:rPr>
                <w:rFonts w:ascii="Arial" w:eastAsia="Arial" w:hAnsi="Arial" w:cs="Arial"/>
                <w:color w:val="000000"/>
              </w:rPr>
            </w:pPr>
            <w:r w:rsidRPr="00B44F23">
              <w:rPr>
                <w:rFonts w:ascii="Arial" w:eastAsia="Arial" w:hAnsi="Arial" w:cs="Arial"/>
                <w:color w:val="000000"/>
              </w:rPr>
              <w:t>Employers should ensure social workers can maintain their professional registration.</w:t>
            </w:r>
          </w:p>
        </w:tc>
      </w:tr>
      <w:tr w:rsidR="00B44F23" w:rsidRPr="00B44F23" w:rsidTr="00B1143D">
        <w:trPr>
          <w:trHeight w:val="622"/>
        </w:trPr>
        <w:tc>
          <w:tcPr>
            <w:tcW w:w="567" w:type="dxa"/>
          </w:tcPr>
          <w:p w:rsidR="00B44F23" w:rsidRPr="00B44F23" w:rsidRDefault="00B44F23" w:rsidP="00701923">
            <w:pPr>
              <w:autoSpaceDE w:val="0"/>
              <w:autoSpaceDN w:val="0"/>
              <w:adjustRightInd w:val="0"/>
              <w:spacing w:line="241" w:lineRule="atLeast"/>
              <w:rPr>
                <w:rFonts w:ascii="Arial" w:eastAsia="Arial" w:hAnsi="Arial" w:cs="Arial"/>
                <w:color w:val="000000"/>
              </w:rPr>
            </w:pPr>
            <w:r w:rsidRPr="00B44F23">
              <w:rPr>
                <w:rFonts w:ascii="Arial" w:eastAsia="Arial" w:hAnsi="Arial" w:cs="Arial"/>
                <w:color w:val="000000"/>
              </w:rPr>
              <w:t>8</w:t>
            </w:r>
          </w:p>
        </w:tc>
        <w:tc>
          <w:tcPr>
            <w:tcW w:w="9897" w:type="dxa"/>
          </w:tcPr>
          <w:p w:rsidR="00B44F23" w:rsidRPr="00B44F23" w:rsidRDefault="00B44F23" w:rsidP="00701923">
            <w:pPr>
              <w:autoSpaceDE w:val="0"/>
              <w:autoSpaceDN w:val="0"/>
              <w:adjustRightInd w:val="0"/>
              <w:spacing w:line="241" w:lineRule="atLeast"/>
              <w:rPr>
                <w:rFonts w:ascii="Arial" w:eastAsia="Arial" w:hAnsi="Arial" w:cs="Arial"/>
                <w:b/>
                <w:color w:val="000000"/>
              </w:rPr>
            </w:pPr>
            <w:r w:rsidRPr="00B44F23">
              <w:rPr>
                <w:rFonts w:ascii="Arial" w:eastAsia="Arial" w:hAnsi="Arial" w:cs="Arial"/>
                <w:b/>
                <w:color w:val="000000"/>
              </w:rPr>
              <w:t xml:space="preserve">Effective Partnerships </w:t>
            </w:r>
          </w:p>
          <w:p w:rsidR="00B44F23" w:rsidRPr="00B44F23" w:rsidRDefault="00B44F23" w:rsidP="00701923">
            <w:pPr>
              <w:autoSpaceDE w:val="0"/>
              <w:autoSpaceDN w:val="0"/>
              <w:adjustRightInd w:val="0"/>
              <w:spacing w:line="241" w:lineRule="atLeast"/>
              <w:rPr>
                <w:rFonts w:ascii="Arial" w:eastAsia="Arial" w:hAnsi="Arial" w:cs="Arial"/>
                <w:color w:val="000000"/>
              </w:rPr>
            </w:pPr>
            <w:r w:rsidRPr="00B44F23">
              <w:rPr>
                <w:rFonts w:ascii="Arial" w:eastAsia="Arial" w:hAnsi="Arial" w:cs="Arial"/>
                <w:color w:val="000000"/>
              </w:rPr>
              <w:t>Employers should establish effective partnerships with higher education institutions and other organisations to support the delivery of social work education and continuing professional development.</w:t>
            </w:r>
          </w:p>
        </w:tc>
      </w:tr>
    </w:tbl>
    <w:p w:rsidR="00306D06" w:rsidRDefault="00E87AB5" w:rsidP="00B44F23">
      <w:pPr>
        <w:spacing w:after="0" w:line="240" w:lineRule="auto"/>
        <w:jc w:val="right"/>
        <w:rPr>
          <w:rFonts w:ascii="Arial" w:eastAsia="Arial" w:hAnsi="Arial" w:cs="Times New Roman"/>
        </w:rPr>
      </w:pPr>
      <w:sdt>
        <w:sdtPr>
          <w:rPr>
            <w:rFonts w:ascii="Arial" w:eastAsia="Arial" w:hAnsi="Arial" w:cs="Times New Roman"/>
          </w:rPr>
          <w:id w:val="642392736"/>
          <w:citation/>
        </w:sdtPr>
        <w:sdtEndPr/>
        <w:sdtContent>
          <w:r w:rsidR="00B44F23" w:rsidRPr="00B44F23">
            <w:rPr>
              <w:rFonts w:ascii="Arial" w:eastAsia="Arial" w:hAnsi="Arial" w:cs="Times New Roman"/>
            </w:rPr>
            <w:fldChar w:fldCharType="begin"/>
          </w:r>
          <w:r w:rsidR="00B44F23" w:rsidRPr="00B44F23">
            <w:rPr>
              <w:rFonts w:ascii="Arial" w:eastAsia="Arial" w:hAnsi="Arial" w:cs="Times New Roman"/>
            </w:rPr>
            <w:instrText xml:space="preserve"> CITATION LGA14 \l 2057 </w:instrText>
          </w:r>
          <w:r w:rsidR="00B44F23" w:rsidRPr="00B44F23">
            <w:rPr>
              <w:rFonts w:ascii="Arial" w:eastAsia="Arial" w:hAnsi="Arial" w:cs="Times New Roman"/>
            </w:rPr>
            <w:fldChar w:fldCharType="separate"/>
          </w:r>
          <w:r w:rsidR="00B44F23" w:rsidRPr="00B44F23">
            <w:rPr>
              <w:rFonts w:ascii="Arial" w:eastAsia="Arial" w:hAnsi="Arial" w:cs="Times New Roman"/>
              <w:noProof/>
            </w:rPr>
            <w:t>(LGA, 2014)</w:t>
          </w:r>
          <w:r w:rsidR="00B44F23" w:rsidRPr="00B44F23">
            <w:rPr>
              <w:rFonts w:ascii="Arial" w:eastAsia="Arial" w:hAnsi="Arial" w:cs="Times New Roman"/>
            </w:rPr>
            <w:fldChar w:fldCharType="end"/>
          </w:r>
        </w:sdtContent>
      </w:sdt>
    </w:p>
    <w:p w:rsidR="00DE5D4A" w:rsidRPr="00B44F23" w:rsidRDefault="003110B9" w:rsidP="00AB54DE">
      <w:pPr>
        <w:spacing w:after="0" w:line="240" w:lineRule="auto"/>
        <w:jc w:val="both"/>
        <w:rPr>
          <w:rFonts w:ascii="Arial" w:eastAsia="Arial" w:hAnsi="Arial" w:cs="Times New Roman"/>
        </w:rPr>
      </w:pPr>
      <w:r>
        <w:rPr>
          <w:rFonts w:ascii="Arial" w:eastAsia="Arial" w:hAnsi="Arial" w:cs="Times New Roman"/>
        </w:rPr>
        <w:t xml:space="preserve">Our aim will be to measure that we are effective in every area of these standards. There will be a number of measures which will indicate to us that we are achieving across the 8 standards. </w:t>
      </w:r>
      <w:r w:rsidR="005E06D6">
        <w:rPr>
          <w:rFonts w:ascii="Arial" w:eastAsia="Arial" w:hAnsi="Arial" w:cs="Times New Roman"/>
        </w:rPr>
        <w:t xml:space="preserve">The Social work health check is one mechanism by which we check we are meeting these standards. </w:t>
      </w:r>
    </w:p>
    <w:p w:rsidR="00B44F23" w:rsidRDefault="00B44F23">
      <w:pPr>
        <w:spacing w:after="0" w:line="240" w:lineRule="auto"/>
        <w:jc w:val="both"/>
        <w:rPr>
          <w:rFonts w:ascii="Arial" w:eastAsia="Arial" w:hAnsi="Arial" w:cs="HelveticaNeueLT Std Lt"/>
          <w:color w:val="000000"/>
          <w:sz w:val="23"/>
          <w:szCs w:val="23"/>
        </w:rPr>
      </w:pPr>
      <w:r w:rsidRPr="00AB54DE">
        <w:rPr>
          <w:rFonts w:ascii="Arial" w:eastAsia="Arial" w:hAnsi="Arial" w:cs="HelveticaNeueLT Std Lt"/>
          <w:i/>
          <w:color w:val="000000"/>
          <w:sz w:val="23"/>
          <w:szCs w:val="23"/>
        </w:rPr>
        <w:t>Good social work can transform people’s lives and protect them from harm. In order to achieve consistently high quality outcomes for service users and their carers, social workers must have and maintain the skills and knowledge to establish effective relationships with children, adults and families, professionals in a range of agencies and settings, and members of the public.</w:t>
      </w:r>
      <w:r w:rsidRPr="00B44F23">
        <w:rPr>
          <w:rFonts w:ascii="Arial" w:eastAsia="Arial" w:hAnsi="Arial" w:cs="HelveticaNeueLT Std Lt"/>
          <w:color w:val="000000"/>
          <w:sz w:val="23"/>
          <w:szCs w:val="23"/>
        </w:rPr>
        <w:t xml:space="preserve"> </w:t>
      </w:r>
      <w:sdt>
        <w:sdtPr>
          <w:rPr>
            <w:rFonts w:ascii="Arial" w:eastAsia="Arial" w:hAnsi="Arial" w:cs="HelveticaNeueLT Std Lt"/>
            <w:color w:val="000000"/>
            <w:sz w:val="23"/>
            <w:szCs w:val="23"/>
          </w:rPr>
          <w:id w:val="-1667702095"/>
          <w:citation/>
        </w:sdtPr>
        <w:sdtEndPr/>
        <w:sdtContent>
          <w:r w:rsidRPr="00B44F23">
            <w:rPr>
              <w:rFonts w:ascii="Arial" w:eastAsia="Arial" w:hAnsi="Arial" w:cs="HelveticaNeueLT Std Lt"/>
              <w:color w:val="000000"/>
              <w:sz w:val="23"/>
              <w:szCs w:val="23"/>
            </w:rPr>
            <w:fldChar w:fldCharType="begin"/>
          </w:r>
          <w:r w:rsidRPr="00B44F23">
            <w:rPr>
              <w:rFonts w:ascii="Arial" w:eastAsia="Arial" w:hAnsi="Arial" w:cs="HelveticaNeueLT Std Lt"/>
              <w:color w:val="000000"/>
              <w:sz w:val="23"/>
              <w:szCs w:val="23"/>
            </w:rPr>
            <w:instrText xml:space="preserve"> CITATION LGA14 \l 2057 </w:instrText>
          </w:r>
          <w:r w:rsidRPr="00B44F23">
            <w:rPr>
              <w:rFonts w:ascii="Arial" w:eastAsia="Arial" w:hAnsi="Arial" w:cs="HelveticaNeueLT Std Lt"/>
              <w:color w:val="000000"/>
              <w:sz w:val="23"/>
              <w:szCs w:val="23"/>
            </w:rPr>
            <w:fldChar w:fldCharType="separate"/>
          </w:r>
          <w:r w:rsidRPr="00B44F23">
            <w:rPr>
              <w:rFonts w:ascii="Arial" w:eastAsia="Arial" w:hAnsi="Arial" w:cs="HelveticaNeueLT Std Lt"/>
              <w:noProof/>
              <w:color w:val="000000"/>
              <w:sz w:val="23"/>
              <w:szCs w:val="23"/>
            </w:rPr>
            <w:t>(LGA, 2014)</w:t>
          </w:r>
          <w:r w:rsidRPr="00B44F23">
            <w:rPr>
              <w:rFonts w:ascii="Arial" w:eastAsia="Arial" w:hAnsi="Arial" w:cs="HelveticaNeueLT Std Lt"/>
              <w:color w:val="000000"/>
              <w:sz w:val="23"/>
              <w:szCs w:val="23"/>
            </w:rPr>
            <w:fldChar w:fldCharType="end"/>
          </w:r>
        </w:sdtContent>
      </w:sdt>
    </w:p>
    <w:p w:rsidR="003110B9" w:rsidRDefault="003110B9" w:rsidP="00B44F23">
      <w:pPr>
        <w:spacing w:after="0" w:line="240" w:lineRule="auto"/>
        <w:jc w:val="both"/>
        <w:rPr>
          <w:rFonts w:ascii="Arial" w:eastAsia="Arial" w:hAnsi="Arial" w:cs="HelveticaNeueLT Std Lt"/>
          <w:color w:val="000000"/>
          <w:sz w:val="23"/>
          <w:szCs w:val="23"/>
        </w:rPr>
      </w:pPr>
    </w:p>
    <w:p w:rsidR="00754775" w:rsidRPr="00754775" w:rsidRDefault="00754775" w:rsidP="00754775">
      <w:pPr>
        <w:spacing w:line="240" w:lineRule="auto"/>
        <w:jc w:val="both"/>
        <w:rPr>
          <w:rFonts w:ascii="Arial" w:eastAsia="Arial" w:hAnsi="Arial" w:cs="HelveticaNeueLT Std Lt"/>
          <w:color w:val="000000"/>
          <w:sz w:val="23"/>
          <w:szCs w:val="23"/>
          <w:lang w:val="en"/>
        </w:rPr>
      </w:pPr>
      <w:r>
        <w:rPr>
          <w:rFonts w:ascii="Arial" w:eastAsia="Arial" w:hAnsi="Arial" w:cs="HelveticaNeueLT Std Lt"/>
          <w:noProof/>
          <w:color w:val="000000"/>
          <w:sz w:val="23"/>
          <w:szCs w:val="23"/>
          <w:lang w:eastAsia="en-GB"/>
        </w:rPr>
        <w:drawing>
          <wp:anchor distT="0" distB="0" distL="114300" distR="114300" simplePos="0" relativeHeight="251660288" behindDoc="1" locked="0" layoutInCell="1" allowOverlap="1" wp14:anchorId="78E1DB46" wp14:editId="0BA5F7CE">
            <wp:simplePos x="0" y="0"/>
            <wp:positionH relativeFrom="margin">
              <wp:align>left</wp:align>
            </wp:positionH>
            <wp:positionV relativeFrom="paragraph">
              <wp:posOffset>360956</wp:posOffset>
            </wp:positionV>
            <wp:extent cx="3525568" cy="2250219"/>
            <wp:effectExtent l="0" t="0" r="0" b="0"/>
            <wp:wrapTight wrapText="bothSides">
              <wp:wrapPolygon edited="0">
                <wp:start x="0" y="0"/>
                <wp:lineTo x="0" y="21399"/>
                <wp:lineTo x="21476" y="21399"/>
                <wp:lineTo x="2147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CF Children's social wor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25568" cy="2250219"/>
                    </a:xfrm>
                    <a:prstGeom prst="rect">
                      <a:avLst/>
                    </a:prstGeom>
                  </pic:spPr>
                </pic:pic>
              </a:graphicData>
            </a:graphic>
          </wp:anchor>
        </w:drawing>
      </w:r>
      <w:r>
        <w:rPr>
          <w:rFonts w:ascii="Arial" w:eastAsia="Arial" w:hAnsi="Arial" w:cs="HelveticaNeueLT Std Lt"/>
          <w:color w:val="000000"/>
          <w:sz w:val="23"/>
          <w:szCs w:val="23"/>
          <w:lang w:val="en"/>
        </w:rPr>
        <w:t>Shropshire</w:t>
      </w:r>
      <w:r w:rsidRPr="00754775">
        <w:rPr>
          <w:rFonts w:ascii="Arial" w:eastAsia="Arial" w:hAnsi="Arial" w:cs="HelveticaNeueLT Std Lt"/>
          <w:color w:val="000000"/>
          <w:sz w:val="23"/>
          <w:szCs w:val="23"/>
          <w:lang w:val="en"/>
        </w:rPr>
        <w:t xml:space="preserve"> adheres to the College for Social Work’s Framework for Continuing Professional Development (CPD). CPD is essential to ensure that social workers remain up-to-date with professional developments, and can adjust their practice in line with new evidence. The Framework recognises learning can, and does, take place in a range of different ways and circumstances. It is not always associated with a ‘course’ and the development need may be met through a range of different activities.</w:t>
      </w:r>
    </w:p>
    <w:p w:rsidR="00754775" w:rsidRPr="00754775" w:rsidRDefault="00754775" w:rsidP="00754775">
      <w:pPr>
        <w:spacing w:line="240" w:lineRule="auto"/>
        <w:jc w:val="both"/>
        <w:rPr>
          <w:rFonts w:ascii="Arial" w:eastAsia="Arial" w:hAnsi="Arial" w:cs="HelveticaNeueLT Std Lt"/>
          <w:color w:val="000000"/>
          <w:sz w:val="23"/>
          <w:szCs w:val="23"/>
          <w:lang w:val="en"/>
        </w:rPr>
      </w:pPr>
      <w:r w:rsidRPr="00754775">
        <w:rPr>
          <w:rFonts w:ascii="Arial" w:eastAsia="Arial" w:hAnsi="Arial" w:cs="HelveticaNeueLT Std Lt"/>
          <w:color w:val="000000"/>
          <w:sz w:val="23"/>
          <w:szCs w:val="23"/>
          <w:lang w:val="en"/>
        </w:rPr>
        <w:t>Outcomes of learning and career development routes are identified within the professional capabilities framework (PCF) which will act as a ‘scaffold’ to inform the CPD requirements of any individual social worker. It is used in conjunction with Performance development and supervision structures which help identify learning requirements to support the social worker in meeting organisational as well as personal and professional needs.</w:t>
      </w:r>
    </w:p>
    <w:p w:rsidR="00754775" w:rsidRPr="00754775" w:rsidRDefault="00754775" w:rsidP="00754775">
      <w:pPr>
        <w:spacing w:line="240" w:lineRule="auto"/>
        <w:jc w:val="both"/>
        <w:rPr>
          <w:rFonts w:ascii="Arial" w:eastAsia="Arial" w:hAnsi="Arial" w:cs="HelveticaNeueLT Std Lt"/>
          <w:color w:val="000000"/>
          <w:sz w:val="23"/>
          <w:szCs w:val="23"/>
          <w:lang w:val="en"/>
        </w:rPr>
      </w:pPr>
      <w:r w:rsidRPr="00754775">
        <w:rPr>
          <w:rFonts w:ascii="Arial" w:eastAsia="Arial" w:hAnsi="Arial" w:cs="HelveticaNeueLT Std Lt"/>
          <w:color w:val="000000"/>
          <w:sz w:val="23"/>
          <w:szCs w:val="23"/>
          <w:lang w:val="en"/>
        </w:rPr>
        <w:t>Social Worker</w:t>
      </w:r>
      <w:r>
        <w:rPr>
          <w:rFonts w:ascii="Arial" w:eastAsia="Arial" w:hAnsi="Arial" w:cs="HelveticaNeueLT Std Lt"/>
          <w:color w:val="000000"/>
          <w:sz w:val="23"/>
          <w:szCs w:val="23"/>
          <w:lang w:val="en"/>
        </w:rPr>
        <w:t>s in Shropshire will be supported by Shropshire</w:t>
      </w:r>
      <w:r w:rsidRPr="00754775">
        <w:rPr>
          <w:rFonts w:ascii="Arial" w:eastAsia="Arial" w:hAnsi="Arial" w:cs="HelveticaNeueLT Std Lt"/>
          <w:color w:val="000000"/>
          <w:sz w:val="23"/>
          <w:szCs w:val="23"/>
          <w:lang w:val="en"/>
        </w:rPr>
        <w:t xml:space="preserve"> Council and expected to take professional responsibility for developing their skills to a high professional level, through undertaking learning and development activities over and above the core standards required for </w:t>
      </w:r>
      <w:r w:rsidR="00306D06" w:rsidRPr="00AB54DE">
        <w:rPr>
          <w:rFonts w:ascii="Arial" w:eastAsia="Arial" w:hAnsi="Arial" w:cs="HelveticaNeueLT Std Lt"/>
          <w:b/>
          <w:color w:val="000000"/>
          <w:sz w:val="23"/>
          <w:szCs w:val="23"/>
          <w:lang w:val="en"/>
        </w:rPr>
        <w:t>R</w:t>
      </w:r>
      <w:r w:rsidRPr="00AB54DE">
        <w:rPr>
          <w:rFonts w:ascii="Arial" w:eastAsia="Arial" w:hAnsi="Arial" w:cs="HelveticaNeueLT Std Lt"/>
          <w:b/>
          <w:color w:val="000000"/>
          <w:sz w:val="23"/>
          <w:szCs w:val="23"/>
          <w:lang w:val="en"/>
        </w:rPr>
        <w:t>egistration with HCPC.</w:t>
      </w:r>
    </w:p>
    <w:p w:rsidR="00754775" w:rsidRPr="00754775" w:rsidRDefault="00754775" w:rsidP="00754775">
      <w:pPr>
        <w:spacing w:line="240" w:lineRule="auto"/>
        <w:jc w:val="both"/>
        <w:rPr>
          <w:rFonts w:ascii="Arial" w:eastAsia="Arial" w:hAnsi="Arial" w:cs="HelveticaNeueLT Std Lt"/>
          <w:color w:val="000000"/>
          <w:sz w:val="23"/>
          <w:szCs w:val="23"/>
          <w:lang w:val="en"/>
        </w:rPr>
      </w:pPr>
      <w:r w:rsidRPr="00754775">
        <w:rPr>
          <w:rFonts w:ascii="Arial" w:eastAsia="Arial" w:hAnsi="Arial" w:cs="HelveticaNeueLT Std Lt"/>
          <w:color w:val="000000"/>
          <w:sz w:val="23"/>
          <w:szCs w:val="23"/>
          <w:lang w:val="en"/>
        </w:rPr>
        <w:t>Social Workers are expected to be proactive in identifying and meeting their individual professional needs. Learning activities will arise from everyday work, as well as any other requirements imposed by external circumstances or organisational needs.</w:t>
      </w:r>
    </w:p>
    <w:p w:rsidR="003110B9" w:rsidRPr="00754775" w:rsidRDefault="00754775" w:rsidP="003110B9">
      <w:pPr>
        <w:spacing w:line="240" w:lineRule="auto"/>
        <w:jc w:val="both"/>
        <w:rPr>
          <w:rFonts w:ascii="Arial" w:eastAsia="Arial" w:hAnsi="Arial" w:cs="HelveticaNeueLT Std Lt"/>
          <w:color w:val="000000"/>
          <w:sz w:val="23"/>
          <w:szCs w:val="23"/>
          <w:lang w:val="en"/>
        </w:rPr>
      </w:pPr>
      <w:r w:rsidRPr="00754775">
        <w:rPr>
          <w:rFonts w:ascii="Arial" w:eastAsia="Arial" w:hAnsi="Arial" w:cs="HelveticaNeueLT Std Lt"/>
          <w:color w:val="000000"/>
          <w:sz w:val="23"/>
          <w:szCs w:val="23"/>
          <w:lang w:val="en"/>
        </w:rPr>
        <w:t>A wide range of learni</w:t>
      </w:r>
      <w:r>
        <w:rPr>
          <w:rFonts w:ascii="Arial" w:eastAsia="Arial" w:hAnsi="Arial" w:cs="HelveticaNeueLT Std Lt"/>
          <w:color w:val="000000"/>
          <w:sz w:val="23"/>
          <w:szCs w:val="23"/>
          <w:lang w:val="en"/>
        </w:rPr>
        <w:t>ng and development activities are promoted in Shropshire</w:t>
      </w:r>
      <w:r w:rsidRPr="00754775">
        <w:rPr>
          <w:rFonts w:ascii="Arial" w:eastAsia="Arial" w:hAnsi="Arial" w:cs="HelveticaNeueLT Std Lt"/>
          <w:color w:val="000000"/>
          <w:sz w:val="23"/>
          <w:szCs w:val="23"/>
          <w:lang w:val="en"/>
        </w:rPr>
        <w:t xml:space="preserve"> Council. Space for critical reflection, learning from others and opportunities for access to research should be valued alongside more structured training.</w:t>
      </w:r>
    </w:p>
    <w:p w:rsidR="00B44F23" w:rsidRPr="00B44F23" w:rsidRDefault="00B44F23" w:rsidP="003110B9">
      <w:pPr>
        <w:spacing w:line="240" w:lineRule="auto"/>
        <w:jc w:val="both"/>
        <w:rPr>
          <w:rFonts w:ascii="Arial" w:eastAsia="Arial" w:hAnsi="Arial" w:cs="Times New Roman"/>
          <w:lang w:val="en"/>
        </w:rPr>
      </w:pPr>
      <w:r w:rsidRPr="00B44F23">
        <w:rPr>
          <w:rFonts w:ascii="Arial" w:eastAsia="Arial" w:hAnsi="Arial" w:cs="Times New Roman"/>
          <w:lang w:val="en"/>
        </w:rPr>
        <w:t xml:space="preserve">In line with the recommendations from the Narey review, Chief Social Worker Isabelle Trowler produced the </w:t>
      </w:r>
      <w:hyperlink r:id="rId13" w:history="1">
        <w:r w:rsidRPr="003110B9">
          <w:rPr>
            <w:rFonts w:ascii="Arial" w:eastAsia="Arial" w:hAnsi="Arial" w:cs="Times New Roman"/>
            <w:lang w:val="en"/>
          </w:rPr>
          <w:t>knowledge and skills statement</w:t>
        </w:r>
      </w:hyperlink>
      <w:r w:rsidRPr="00B44F23">
        <w:rPr>
          <w:rFonts w:ascii="Arial" w:eastAsia="Arial" w:hAnsi="Arial" w:cs="Times New Roman"/>
          <w:lang w:val="en"/>
        </w:rPr>
        <w:t xml:space="preserve"> on 31 July 2014.</w:t>
      </w:r>
    </w:p>
    <w:p w:rsidR="00B44F23" w:rsidRPr="00B44F23" w:rsidRDefault="003110B9" w:rsidP="003110B9">
      <w:pPr>
        <w:spacing w:after="0" w:line="240" w:lineRule="auto"/>
        <w:rPr>
          <w:rFonts w:ascii="Arial" w:eastAsia="Arial" w:hAnsi="Arial" w:cs="Arial"/>
          <w:color w:val="000000"/>
          <w:sz w:val="23"/>
          <w:szCs w:val="23"/>
        </w:rPr>
      </w:pPr>
      <w:r>
        <w:rPr>
          <w:rFonts w:ascii="Arial" w:eastAsia="Arial" w:hAnsi="Arial" w:cs="Times New Roman"/>
          <w:sz w:val="24"/>
          <w:szCs w:val="24"/>
          <w:lang w:val="en"/>
        </w:rPr>
        <w:t xml:space="preserve">All Learning and development is mapped against the knowledge and skills statement, which clarifies </w:t>
      </w:r>
      <w:r w:rsidRPr="00DE5D4A">
        <w:rPr>
          <w:rFonts w:ascii="Arial" w:eastAsia="Arial" w:hAnsi="Arial" w:cs="Times New Roman"/>
          <w:sz w:val="24"/>
          <w:szCs w:val="24"/>
          <w:lang w:val="en"/>
        </w:rPr>
        <w:t>that</w:t>
      </w:r>
      <w:r w:rsidR="00B44F23" w:rsidRPr="00B44F23">
        <w:rPr>
          <w:rFonts w:ascii="Arial" w:eastAsia="Arial" w:hAnsi="Arial" w:cs="Arial"/>
          <w:bCs/>
          <w:color w:val="000000"/>
          <w:sz w:val="23"/>
          <w:szCs w:val="23"/>
        </w:rPr>
        <w:t xml:space="preserve"> </w:t>
      </w:r>
      <w:r w:rsidRPr="00DE5D4A">
        <w:rPr>
          <w:rFonts w:ascii="Arial" w:eastAsia="Arial" w:hAnsi="Arial" w:cs="Arial"/>
          <w:bCs/>
          <w:color w:val="000000"/>
          <w:sz w:val="23"/>
          <w:szCs w:val="23"/>
        </w:rPr>
        <w:t>a</w:t>
      </w:r>
      <w:r w:rsidR="00B44F23" w:rsidRPr="00B44F23">
        <w:rPr>
          <w:rFonts w:ascii="Arial" w:eastAsia="Arial" w:hAnsi="Arial" w:cs="Arial"/>
          <w:color w:val="000000"/>
          <w:sz w:val="23"/>
          <w:szCs w:val="23"/>
        </w:rPr>
        <w:t xml:space="preserve"> child and family social worker sho</w:t>
      </w:r>
      <w:r>
        <w:rPr>
          <w:rFonts w:ascii="Arial" w:eastAsia="Arial" w:hAnsi="Arial" w:cs="Arial"/>
          <w:color w:val="000000"/>
          <w:sz w:val="23"/>
          <w:szCs w:val="23"/>
        </w:rPr>
        <w:t>uld be able to do the following, to ensure we have a skilled and competent social work workforce.</w:t>
      </w:r>
      <w:r w:rsidR="00B44F23" w:rsidRPr="00B44F23">
        <w:rPr>
          <w:rFonts w:ascii="Arial" w:eastAsia="Arial" w:hAnsi="Arial" w:cs="Arial"/>
          <w:color w:val="000000"/>
          <w:sz w:val="23"/>
          <w:szCs w:val="23"/>
        </w:rPr>
        <w:t xml:space="preserve"> </w:t>
      </w:r>
    </w:p>
    <w:p w:rsidR="00B44F23" w:rsidRPr="00B44F23" w:rsidRDefault="00B44F23" w:rsidP="00B44F23">
      <w:pPr>
        <w:autoSpaceDE w:val="0"/>
        <w:autoSpaceDN w:val="0"/>
        <w:adjustRightInd w:val="0"/>
        <w:spacing w:after="0" w:line="240" w:lineRule="auto"/>
        <w:rPr>
          <w:rFonts w:ascii="Arial" w:eastAsia="Arial" w:hAnsi="Arial" w:cs="Arial"/>
          <w:b/>
          <w:bCs/>
          <w:color w:val="000000"/>
          <w:sz w:val="23"/>
          <w:szCs w:val="23"/>
        </w:rPr>
      </w:pPr>
    </w:p>
    <w:p w:rsidR="00B12F92" w:rsidRDefault="00B12F92" w:rsidP="00B44F23">
      <w:pPr>
        <w:autoSpaceDE w:val="0"/>
        <w:autoSpaceDN w:val="0"/>
        <w:adjustRightInd w:val="0"/>
        <w:spacing w:after="0" w:line="240" w:lineRule="auto"/>
        <w:rPr>
          <w:rFonts w:ascii="Arial" w:eastAsia="Arial" w:hAnsi="Arial" w:cs="Arial"/>
          <w:b/>
          <w:bCs/>
          <w:color w:val="000000"/>
          <w:sz w:val="23"/>
          <w:szCs w:val="23"/>
        </w:rPr>
        <w:sectPr w:rsidR="00B12F92" w:rsidSect="000F7A0F">
          <w:pgSz w:w="11906" w:h="16838"/>
          <w:pgMar w:top="720" w:right="720" w:bottom="720" w:left="720" w:header="567" w:footer="283" w:gutter="0"/>
          <w:pgNumType w:start="0"/>
          <w:cols w:space="708"/>
          <w:titlePg/>
          <w:docGrid w:linePitch="360"/>
        </w:sectPr>
      </w:pPr>
    </w:p>
    <w:p w:rsidR="00B44F23" w:rsidRPr="00AB54DE" w:rsidRDefault="00B44F23" w:rsidP="00B44F23">
      <w:pPr>
        <w:autoSpaceDE w:val="0"/>
        <w:autoSpaceDN w:val="0"/>
        <w:adjustRightInd w:val="0"/>
        <w:spacing w:after="0" w:line="240" w:lineRule="auto"/>
        <w:rPr>
          <w:rFonts w:ascii="Arial" w:eastAsia="Arial" w:hAnsi="Arial" w:cs="Arial"/>
          <w:color w:val="000000"/>
          <w:sz w:val="19"/>
          <w:szCs w:val="19"/>
        </w:rPr>
      </w:pPr>
      <w:r w:rsidRPr="00AB54DE">
        <w:rPr>
          <w:rFonts w:ascii="Arial" w:eastAsia="Arial" w:hAnsi="Arial" w:cs="Arial"/>
          <w:b/>
          <w:bCs/>
          <w:color w:val="000000"/>
          <w:sz w:val="19"/>
          <w:szCs w:val="19"/>
        </w:rPr>
        <w:t xml:space="preserve">1) Relationships and effective direct work </w:t>
      </w:r>
    </w:p>
    <w:p w:rsidR="00B44F23" w:rsidRPr="00AB54DE" w:rsidRDefault="00B44F23" w:rsidP="00B44F23">
      <w:pPr>
        <w:autoSpaceDE w:val="0"/>
        <w:autoSpaceDN w:val="0"/>
        <w:adjustRightInd w:val="0"/>
        <w:spacing w:after="0" w:line="240" w:lineRule="auto"/>
        <w:rPr>
          <w:rFonts w:ascii="Arial" w:eastAsia="Arial" w:hAnsi="Arial" w:cs="Arial"/>
          <w:color w:val="000000"/>
          <w:sz w:val="19"/>
          <w:szCs w:val="19"/>
        </w:rPr>
      </w:pPr>
      <w:r w:rsidRPr="00AB54DE">
        <w:rPr>
          <w:rFonts w:ascii="Arial" w:eastAsia="Arial" w:hAnsi="Arial" w:cs="Arial"/>
          <w:color w:val="000000"/>
          <w:sz w:val="19"/>
          <w:szCs w:val="19"/>
        </w:rPr>
        <w:t xml:space="preserve">Build effective relationships with children, young people and families, which form the bedrock of all support and child protection responses. Be both authoritative and empathic and work in partnership with children, families and professionals, enabling full participation in assessment, planning, review and decision making. Ensure child protection is always privileged. </w:t>
      </w:r>
    </w:p>
    <w:p w:rsidR="00B44F23" w:rsidRPr="00AB54DE" w:rsidRDefault="00B44F23" w:rsidP="00B44F23">
      <w:pPr>
        <w:autoSpaceDE w:val="0"/>
        <w:autoSpaceDN w:val="0"/>
        <w:adjustRightInd w:val="0"/>
        <w:spacing w:after="0" w:line="240" w:lineRule="auto"/>
        <w:rPr>
          <w:rFonts w:ascii="Arial" w:eastAsia="Arial" w:hAnsi="Arial" w:cs="Arial"/>
          <w:color w:val="000000"/>
          <w:sz w:val="19"/>
          <w:szCs w:val="19"/>
        </w:rPr>
      </w:pPr>
      <w:r w:rsidRPr="00AB54DE">
        <w:rPr>
          <w:rFonts w:ascii="Arial" w:eastAsia="Arial" w:hAnsi="Arial" w:cs="Arial"/>
          <w:color w:val="000000"/>
          <w:sz w:val="19"/>
          <w:szCs w:val="19"/>
        </w:rPr>
        <w:t xml:space="preserve">Provide support based on best evidence, which is tailored to meet individual child and family needs, and which addresses relevant and significant risks. Secure access to services, negotiating and challenging other professionals and organisations to provide the help required. Ensure children and families, including children in public care, receive the support to which they are entitled. </w:t>
      </w:r>
    </w:p>
    <w:p w:rsidR="00B44F23" w:rsidRPr="00AB54DE" w:rsidRDefault="00B44F23" w:rsidP="00B44F23">
      <w:pPr>
        <w:autoSpaceDE w:val="0"/>
        <w:autoSpaceDN w:val="0"/>
        <w:adjustRightInd w:val="0"/>
        <w:spacing w:after="0" w:line="240" w:lineRule="auto"/>
        <w:rPr>
          <w:rFonts w:ascii="Arial" w:eastAsia="Arial" w:hAnsi="Arial" w:cs="Arial"/>
          <w:color w:val="000000"/>
          <w:sz w:val="19"/>
          <w:szCs w:val="19"/>
        </w:rPr>
      </w:pPr>
      <w:r w:rsidRPr="00AB54DE">
        <w:rPr>
          <w:rFonts w:ascii="Arial" w:eastAsia="Arial" w:hAnsi="Arial" w:cs="Arial"/>
          <w:color w:val="000000"/>
          <w:sz w:val="19"/>
          <w:szCs w:val="19"/>
        </w:rPr>
        <w:t xml:space="preserve">Support children and families in transition, including children and young people moving to and between placements, those returning home, those being adopted or moving through to independence. Help children to separate from, and sustain, multiple relationships recognising the impact of loss and change. </w:t>
      </w:r>
    </w:p>
    <w:p w:rsidR="00B44F23" w:rsidRPr="00AB54DE" w:rsidRDefault="00B44F23" w:rsidP="00B44F23">
      <w:pPr>
        <w:autoSpaceDE w:val="0"/>
        <w:autoSpaceDN w:val="0"/>
        <w:adjustRightInd w:val="0"/>
        <w:spacing w:after="0" w:line="240" w:lineRule="auto"/>
        <w:rPr>
          <w:rFonts w:ascii="Arial" w:eastAsia="Arial" w:hAnsi="Arial" w:cs="Arial"/>
          <w:color w:val="000000"/>
          <w:sz w:val="19"/>
          <w:szCs w:val="19"/>
        </w:rPr>
      </w:pPr>
      <w:r w:rsidRPr="00AB54DE">
        <w:rPr>
          <w:rFonts w:ascii="Arial" w:eastAsia="Arial" w:hAnsi="Arial" w:cs="Arial"/>
          <w:b/>
          <w:bCs/>
          <w:color w:val="000000"/>
          <w:sz w:val="19"/>
          <w:szCs w:val="19"/>
        </w:rPr>
        <w:t xml:space="preserve">2) Communication </w:t>
      </w:r>
    </w:p>
    <w:p w:rsidR="00B44F23" w:rsidRPr="00AB54DE" w:rsidRDefault="00B44F23" w:rsidP="00B44F23">
      <w:pPr>
        <w:autoSpaceDE w:val="0"/>
        <w:autoSpaceDN w:val="0"/>
        <w:adjustRightInd w:val="0"/>
        <w:spacing w:after="0" w:line="240" w:lineRule="auto"/>
        <w:rPr>
          <w:rFonts w:ascii="Arial" w:eastAsia="Arial" w:hAnsi="Arial" w:cs="Arial"/>
          <w:color w:val="000000"/>
          <w:sz w:val="19"/>
          <w:szCs w:val="19"/>
        </w:rPr>
      </w:pPr>
      <w:r w:rsidRPr="00AB54DE">
        <w:rPr>
          <w:rFonts w:ascii="Arial" w:eastAsia="Arial" w:hAnsi="Arial" w:cs="Arial"/>
          <w:color w:val="000000"/>
          <w:sz w:val="19"/>
          <w:szCs w:val="19"/>
        </w:rPr>
        <w:t xml:space="preserve">Communicate clearly and sensitively with children of different ages and abilities, their families and in a range of settings and circumstances. Use methods based on best evidence. Create immediate rapport with people not previously known which facilitates engagement and motivation to participate in child protection enquiries, assessments and services. </w:t>
      </w:r>
    </w:p>
    <w:p w:rsidR="00B44F23" w:rsidRPr="00AB54DE" w:rsidRDefault="00B44F23" w:rsidP="00B44F23">
      <w:pPr>
        <w:autoSpaceDE w:val="0"/>
        <w:autoSpaceDN w:val="0"/>
        <w:adjustRightInd w:val="0"/>
        <w:spacing w:after="0" w:line="240" w:lineRule="auto"/>
        <w:rPr>
          <w:rFonts w:ascii="Arial" w:eastAsia="Arial" w:hAnsi="Arial" w:cs="Arial"/>
          <w:color w:val="000000"/>
          <w:sz w:val="19"/>
          <w:szCs w:val="19"/>
        </w:rPr>
      </w:pPr>
      <w:r w:rsidRPr="00AB54DE">
        <w:rPr>
          <w:rFonts w:ascii="Arial" w:eastAsia="Arial" w:hAnsi="Arial" w:cs="Arial"/>
          <w:color w:val="000000"/>
          <w:sz w:val="19"/>
          <w:szCs w:val="19"/>
        </w:rPr>
        <w:t xml:space="preserve">Act respectfully even when people are angry, hostile and resistant to change. Manage tensions between parents, carers and family members, in ways that show persistence, determination and professional confidence. </w:t>
      </w:r>
    </w:p>
    <w:p w:rsidR="00B44F23" w:rsidRPr="00AB54DE" w:rsidRDefault="00B44F23" w:rsidP="00B44F23">
      <w:pPr>
        <w:autoSpaceDE w:val="0"/>
        <w:autoSpaceDN w:val="0"/>
        <w:adjustRightInd w:val="0"/>
        <w:spacing w:after="0" w:line="240" w:lineRule="auto"/>
        <w:rPr>
          <w:rFonts w:ascii="Arial" w:eastAsia="Arial" w:hAnsi="Arial" w:cs="Arial"/>
          <w:color w:val="000000"/>
          <w:sz w:val="19"/>
          <w:szCs w:val="19"/>
        </w:rPr>
      </w:pPr>
      <w:r w:rsidRPr="00AB54DE">
        <w:rPr>
          <w:rFonts w:ascii="Arial" w:eastAsia="Arial" w:hAnsi="Arial" w:cs="Arial"/>
          <w:color w:val="000000"/>
          <w:sz w:val="19"/>
          <w:szCs w:val="19"/>
        </w:rPr>
        <w:t xml:space="preserve">Listen to the views, wishes and feelings of children and families and help parents and carers understand the ways in which their children communicate through their behaviour. Help them to understand how they might communicate more effectively with their children. </w:t>
      </w:r>
    </w:p>
    <w:p w:rsidR="00B44F23" w:rsidRPr="00AB54DE" w:rsidRDefault="00B44F23" w:rsidP="00B44F23">
      <w:pPr>
        <w:autoSpaceDE w:val="0"/>
        <w:autoSpaceDN w:val="0"/>
        <w:adjustRightInd w:val="0"/>
        <w:spacing w:after="0" w:line="240" w:lineRule="auto"/>
        <w:rPr>
          <w:rFonts w:ascii="Arial" w:eastAsia="Arial" w:hAnsi="Arial" w:cs="Arial"/>
          <w:color w:val="000000"/>
          <w:sz w:val="19"/>
          <w:szCs w:val="19"/>
        </w:rPr>
      </w:pPr>
      <w:r w:rsidRPr="00AB54DE">
        <w:rPr>
          <w:rFonts w:ascii="Arial" w:eastAsia="Arial" w:hAnsi="Arial" w:cs="Arial"/>
          <w:color w:val="000000"/>
          <w:sz w:val="19"/>
          <w:szCs w:val="19"/>
        </w:rPr>
        <w:t xml:space="preserve">Promote speech, language and communication support, identifying those children and adults who are experiencing difficulties expressing themselves. Produce written case notes and reports, which are well argued, focused, and jargon free. Present a clear analysis and a sound rationale for actions as well as any conclusions reached, so that all parties are well informed. </w:t>
      </w:r>
    </w:p>
    <w:p w:rsidR="00B44F23" w:rsidRPr="00AB54DE" w:rsidRDefault="00B44F23" w:rsidP="00B44F23">
      <w:pPr>
        <w:autoSpaceDE w:val="0"/>
        <w:autoSpaceDN w:val="0"/>
        <w:adjustRightInd w:val="0"/>
        <w:spacing w:after="0" w:line="240" w:lineRule="auto"/>
        <w:rPr>
          <w:rFonts w:ascii="Arial" w:eastAsia="Arial" w:hAnsi="Arial" w:cs="Arial"/>
          <w:b/>
          <w:bCs/>
          <w:color w:val="000000"/>
          <w:sz w:val="19"/>
          <w:szCs w:val="19"/>
        </w:rPr>
      </w:pPr>
    </w:p>
    <w:p w:rsidR="00B44F23" w:rsidRPr="00AB54DE" w:rsidRDefault="00B44F23" w:rsidP="00B44F23">
      <w:pPr>
        <w:autoSpaceDE w:val="0"/>
        <w:autoSpaceDN w:val="0"/>
        <w:adjustRightInd w:val="0"/>
        <w:spacing w:after="0" w:line="240" w:lineRule="auto"/>
        <w:rPr>
          <w:rFonts w:ascii="Arial" w:eastAsia="Arial" w:hAnsi="Arial" w:cs="Arial"/>
          <w:color w:val="000000"/>
          <w:sz w:val="19"/>
          <w:szCs w:val="19"/>
        </w:rPr>
      </w:pPr>
      <w:r w:rsidRPr="00AB54DE">
        <w:rPr>
          <w:rFonts w:ascii="Arial" w:eastAsia="Arial" w:hAnsi="Arial" w:cs="Arial"/>
          <w:b/>
          <w:bCs/>
          <w:color w:val="000000"/>
          <w:sz w:val="19"/>
          <w:szCs w:val="19"/>
        </w:rPr>
        <w:t xml:space="preserve">3) Child development </w:t>
      </w:r>
    </w:p>
    <w:p w:rsidR="00B44F23" w:rsidRPr="00AB54DE" w:rsidRDefault="00B44F23" w:rsidP="00B44F23">
      <w:pPr>
        <w:autoSpaceDE w:val="0"/>
        <w:autoSpaceDN w:val="0"/>
        <w:adjustRightInd w:val="0"/>
        <w:spacing w:after="0" w:line="240" w:lineRule="auto"/>
        <w:rPr>
          <w:rFonts w:ascii="Arial" w:eastAsia="Arial" w:hAnsi="Arial" w:cs="Arial"/>
          <w:color w:val="000000"/>
          <w:sz w:val="19"/>
          <w:szCs w:val="19"/>
        </w:rPr>
      </w:pPr>
      <w:r w:rsidRPr="00AB54DE">
        <w:rPr>
          <w:rFonts w:ascii="Arial" w:eastAsia="Arial" w:hAnsi="Arial" w:cs="Arial"/>
          <w:color w:val="000000"/>
          <w:sz w:val="19"/>
          <w:szCs w:val="19"/>
        </w:rPr>
        <w:t xml:space="preserve">Observe and talk to children in their environment including at home, at school, with parents, carers, friends and peers to help understand the physical and emotional world in which the child lives, including the quality of child and parent/carer interaction and other key relationships. Establish the pattern of development for the child, promote optimal child development and be alert to signs that may indicate that the child is not meeting key developmental milestones, has been harmed or is at risk of harm. </w:t>
      </w:r>
    </w:p>
    <w:p w:rsidR="00B44F23" w:rsidRPr="00AB54DE" w:rsidRDefault="00B44F23" w:rsidP="00B44F23">
      <w:pPr>
        <w:autoSpaceDE w:val="0"/>
        <w:autoSpaceDN w:val="0"/>
        <w:adjustRightInd w:val="0"/>
        <w:spacing w:after="0" w:line="240" w:lineRule="auto"/>
        <w:rPr>
          <w:rFonts w:ascii="Arial" w:eastAsia="Arial" w:hAnsi="Arial" w:cs="Arial"/>
          <w:color w:val="000000"/>
          <w:sz w:val="19"/>
          <w:szCs w:val="19"/>
        </w:rPr>
      </w:pPr>
      <w:r w:rsidRPr="00AB54DE">
        <w:rPr>
          <w:rFonts w:ascii="Arial" w:eastAsia="Arial" w:hAnsi="Arial" w:cs="Arial"/>
          <w:color w:val="000000"/>
          <w:sz w:val="19"/>
          <w:szCs w:val="19"/>
        </w:rPr>
        <w:t xml:space="preserve">Take account of typical age-related physical, cognitive, social, emotional and behavioural development over time, accepting that normative developmental tasks are different for each child depending on the interaction for that child between health, environmental and genetic factors. Assess the influence of cultural and social factors on child development, the effect of different parenting styles, and the effect of loss, change and uncertainty in the development of resilience. </w:t>
      </w:r>
    </w:p>
    <w:p w:rsidR="00B44F23" w:rsidRPr="00AB54DE" w:rsidRDefault="00B44F23" w:rsidP="00B44F23">
      <w:pPr>
        <w:autoSpaceDE w:val="0"/>
        <w:autoSpaceDN w:val="0"/>
        <w:adjustRightInd w:val="0"/>
        <w:spacing w:after="0" w:line="240" w:lineRule="auto"/>
        <w:rPr>
          <w:rFonts w:ascii="Arial" w:eastAsia="Arial" w:hAnsi="Arial" w:cs="Arial"/>
          <w:color w:val="000000"/>
          <w:sz w:val="19"/>
          <w:szCs w:val="19"/>
        </w:rPr>
      </w:pPr>
      <w:r w:rsidRPr="00AB54DE">
        <w:rPr>
          <w:rFonts w:ascii="Arial" w:eastAsia="Arial" w:hAnsi="Arial" w:cs="Arial"/>
          <w:color w:val="000000"/>
          <w:sz w:val="19"/>
          <w:szCs w:val="19"/>
        </w:rPr>
        <w:t xml:space="preserve">Explore the extent to which behavioural and emotional development may also be a result of communication difficulties, ill health or disability, adjusting practice to take account of these differences. Seek further advice from relevant professionals to fully understand a child’s development and behaviour. </w:t>
      </w:r>
    </w:p>
    <w:p w:rsidR="00B44F23" w:rsidRPr="00AB54DE" w:rsidRDefault="00B44F23" w:rsidP="00B44F23">
      <w:pPr>
        <w:autoSpaceDE w:val="0"/>
        <w:autoSpaceDN w:val="0"/>
        <w:adjustRightInd w:val="0"/>
        <w:spacing w:after="0" w:line="240" w:lineRule="auto"/>
        <w:rPr>
          <w:rFonts w:ascii="Arial" w:eastAsia="Arial" w:hAnsi="Arial" w:cs="Arial"/>
          <w:color w:val="000000"/>
          <w:sz w:val="19"/>
          <w:szCs w:val="19"/>
        </w:rPr>
      </w:pPr>
      <w:r w:rsidRPr="00AB54DE">
        <w:rPr>
          <w:rFonts w:ascii="Arial" w:eastAsia="Arial" w:hAnsi="Arial" w:cs="Arial"/>
          <w:b/>
          <w:bCs/>
          <w:color w:val="000000"/>
          <w:sz w:val="19"/>
          <w:szCs w:val="19"/>
        </w:rPr>
        <w:t xml:space="preserve">4) Adult mental ill health, substance misuse, domestic abuse, physical ill health and disability </w:t>
      </w:r>
    </w:p>
    <w:p w:rsidR="00B44F23" w:rsidRPr="00AB54DE" w:rsidRDefault="00B44F23" w:rsidP="00B44F23">
      <w:pPr>
        <w:autoSpaceDE w:val="0"/>
        <w:autoSpaceDN w:val="0"/>
        <w:adjustRightInd w:val="0"/>
        <w:spacing w:after="0" w:line="240" w:lineRule="auto"/>
        <w:rPr>
          <w:rFonts w:ascii="Arial" w:eastAsia="Arial" w:hAnsi="Arial" w:cs="Arial"/>
          <w:color w:val="000000"/>
          <w:sz w:val="19"/>
          <w:szCs w:val="19"/>
        </w:rPr>
      </w:pPr>
      <w:r w:rsidRPr="00AB54DE">
        <w:rPr>
          <w:rFonts w:ascii="Arial" w:eastAsia="Arial" w:hAnsi="Arial" w:cs="Arial"/>
          <w:color w:val="000000"/>
          <w:sz w:val="19"/>
          <w:szCs w:val="19"/>
        </w:rPr>
        <w:t xml:space="preserve">Identify the impact of adult mental ill health, substance misuse, domestic abuse, physical ill health and disability on family functioning and social circumstances and in particular the effect on children, including those who are young carers. Access the help and assistance of other professionals in the identification and prevention of adult social need and risk, including mental health and learning disability assessment. </w:t>
      </w:r>
    </w:p>
    <w:p w:rsidR="00B44F23" w:rsidRPr="00AB54DE" w:rsidRDefault="00B44F23" w:rsidP="00B44F23">
      <w:pPr>
        <w:autoSpaceDE w:val="0"/>
        <w:autoSpaceDN w:val="0"/>
        <w:adjustRightInd w:val="0"/>
        <w:spacing w:after="0" w:line="240" w:lineRule="auto"/>
        <w:rPr>
          <w:rFonts w:ascii="Arial" w:eastAsia="Arial" w:hAnsi="Arial" w:cs="Arial"/>
          <w:color w:val="000000"/>
          <w:sz w:val="19"/>
          <w:szCs w:val="19"/>
        </w:rPr>
      </w:pPr>
      <w:r w:rsidRPr="00AB54DE">
        <w:rPr>
          <w:rFonts w:ascii="Arial" w:eastAsia="Arial" w:hAnsi="Arial" w:cs="Arial"/>
          <w:color w:val="000000"/>
          <w:sz w:val="19"/>
          <w:szCs w:val="19"/>
        </w:rPr>
        <w:t xml:space="preserve">Coordinate emergency and routine services and synthesise multi-disciplinary judgements as part of ongoing social work assessment. Use a range of strategies to help families facing these difficulties. </w:t>
      </w:r>
    </w:p>
    <w:p w:rsidR="00B44F23" w:rsidRPr="00AB54DE" w:rsidRDefault="00B44F23" w:rsidP="00B44F23">
      <w:pPr>
        <w:autoSpaceDE w:val="0"/>
        <w:autoSpaceDN w:val="0"/>
        <w:adjustRightInd w:val="0"/>
        <w:spacing w:after="0" w:line="240" w:lineRule="auto"/>
        <w:rPr>
          <w:rFonts w:ascii="Arial" w:eastAsia="Arial" w:hAnsi="Arial" w:cs="Arial"/>
          <w:color w:val="000000"/>
          <w:sz w:val="19"/>
          <w:szCs w:val="19"/>
        </w:rPr>
      </w:pPr>
      <w:r w:rsidRPr="00AB54DE">
        <w:rPr>
          <w:rFonts w:ascii="Arial" w:eastAsia="Arial" w:hAnsi="Arial" w:cs="Arial"/>
          <w:color w:val="000000"/>
          <w:sz w:val="19"/>
          <w:szCs w:val="19"/>
        </w:rPr>
        <w:t xml:space="preserve">Identify concerning adult behaviours that may indicate risk or increasing risk to children. Assess the likely impact on, and inter-relationship between, parenting and child development. Recognise and act upon escalating social needs and risks, helping to ensure that vulnerable adults are safeguarded and that a child is protected and their best interests always prioritised. </w:t>
      </w:r>
    </w:p>
    <w:p w:rsidR="00B44F23" w:rsidRPr="00AB54DE" w:rsidRDefault="00B44F23" w:rsidP="00B44F23">
      <w:pPr>
        <w:autoSpaceDE w:val="0"/>
        <w:autoSpaceDN w:val="0"/>
        <w:adjustRightInd w:val="0"/>
        <w:spacing w:after="0" w:line="240" w:lineRule="auto"/>
        <w:rPr>
          <w:rFonts w:ascii="Arial" w:eastAsia="Arial" w:hAnsi="Arial" w:cs="Arial"/>
          <w:color w:val="000000"/>
          <w:sz w:val="19"/>
          <w:szCs w:val="19"/>
        </w:rPr>
      </w:pPr>
      <w:r w:rsidRPr="00AB54DE">
        <w:rPr>
          <w:rFonts w:ascii="Arial" w:eastAsia="Arial" w:hAnsi="Arial" w:cs="Arial"/>
          <w:b/>
          <w:bCs/>
          <w:color w:val="000000"/>
          <w:sz w:val="19"/>
          <w:szCs w:val="19"/>
        </w:rPr>
        <w:t xml:space="preserve">5) Abuse and neglect of children </w:t>
      </w:r>
    </w:p>
    <w:p w:rsidR="00B44F23" w:rsidRPr="00AB54DE" w:rsidRDefault="00B44F23" w:rsidP="00B44F23">
      <w:pPr>
        <w:autoSpaceDE w:val="0"/>
        <w:autoSpaceDN w:val="0"/>
        <w:adjustRightInd w:val="0"/>
        <w:spacing w:after="0" w:line="240" w:lineRule="auto"/>
        <w:rPr>
          <w:rFonts w:ascii="Arial" w:eastAsia="Arial" w:hAnsi="Arial" w:cs="Arial"/>
          <w:color w:val="000000"/>
          <w:sz w:val="19"/>
          <w:szCs w:val="19"/>
        </w:rPr>
      </w:pPr>
      <w:r w:rsidRPr="00AB54DE">
        <w:rPr>
          <w:rFonts w:ascii="Arial" w:eastAsia="Arial" w:hAnsi="Arial" w:cs="Arial"/>
          <w:color w:val="000000"/>
          <w:sz w:val="19"/>
          <w:szCs w:val="19"/>
        </w:rPr>
        <w:t xml:space="preserve">Exchange information with partner agencies about children and adults where there is concern about the safety and welfare of children. Triangulate evidence to ensure robust conclusions are drawn. Recognise harm and the risk indicators of different forms of harm to children relating to sexual, physical, emotional abuse and neglect. Take into account the long-term effects of cumulative harm, particularly in relation to early indicators of neglect. </w:t>
      </w:r>
    </w:p>
    <w:p w:rsidR="00B44F23" w:rsidRPr="00AB54DE" w:rsidRDefault="00B44F23" w:rsidP="00B44F23">
      <w:pPr>
        <w:autoSpaceDE w:val="0"/>
        <w:autoSpaceDN w:val="0"/>
        <w:adjustRightInd w:val="0"/>
        <w:spacing w:after="0" w:line="240" w:lineRule="auto"/>
        <w:rPr>
          <w:rFonts w:ascii="Arial" w:eastAsia="Arial" w:hAnsi="Arial" w:cs="Arial"/>
          <w:color w:val="000000"/>
          <w:sz w:val="19"/>
          <w:szCs w:val="19"/>
        </w:rPr>
      </w:pPr>
      <w:r w:rsidRPr="00AB54DE">
        <w:rPr>
          <w:rFonts w:ascii="Arial" w:eastAsia="Arial" w:hAnsi="Arial" w:cs="Arial"/>
          <w:color w:val="000000"/>
          <w:sz w:val="19"/>
          <w:szCs w:val="19"/>
        </w:rPr>
        <w:t xml:space="preserve">Consider the possibility of child sexual exploitation, grooming (on and offline), female genital mutilation and enforced marriage and the range of adult behaviours which pose a risk to children, recognising too the potential for children to be perpetrators of abuse. </w:t>
      </w:r>
    </w:p>
    <w:p w:rsidR="00B44F23" w:rsidRPr="00AB54DE" w:rsidRDefault="00B44F23" w:rsidP="00B44F23">
      <w:pPr>
        <w:autoSpaceDE w:val="0"/>
        <w:autoSpaceDN w:val="0"/>
        <w:adjustRightInd w:val="0"/>
        <w:spacing w:after="0" w:line="240" w:lineRule="auto"/>
        <w:rPr>
          <w:rFonts w:ascii="Arial" w:eastAsia="Arial" w:hAnsi="Arial" w:cs="Arial"/>
          <w:color w:val="000000"/>
          <w:sz w:val="19"/>
          <w:szCs w:val="19"/>
        </w:rPr>
      </w:pPr>
      <w:r w:rsidRPr="00AB54DE">
        <w:rPr>
          <w:rFonts w:ascii="Arial" w:eastAsia="Arial" w:hAnsi="Arial" w:cs="Arial"/>
          <w:color w:val="000000"/>
          <w:sz w:val="19"/>
          <w:szCs w:val="19"/>
        </w:rPr>
        <w:t xml:space="preserve">Lead the investigation of allegations of significant harm to children in consultation with other professionals and practice supervisors. Draw one’s own conclusions about the likelihood of, for example, sexual abuse or non-accidental injury having occurred and the extent to which any injury is consistent with the explanation offered. Commission a second professional opinion and take legal advice where necessary. </w:t>
      </w:r>
    </w:p>
    <w:p w:rsidR="00B44F23" w:rsidRPr="00AB54DE" w:rsidRDefault="00B44F23" w:rsidP="00B44F23">
      <w:pPr>
        <w:autoSpaceDE w:val="0"/>
        <w:autoSpaceDN w:val="0"/>
        <w:adjustRightInd w:val="0"/>
        <w:spacing w:after="0" w:line="240" w:lineRule="auto"/>
        <w:rPr>
          <w:rFonts w:ascii="Arial" w:eastAsia="Arial" w:hAnsi="Arial" w:cs="Arial"/>
          <w:color w:val="000000"/>
          <w:sz w:val="19"/>
          <w:szCs w:val="19"/>
        </w:rPr>
      </w:pPr>
      <w:r w:rsidRPr="00AB54DE">
        <w:rPr>
          <w:rFonts w:ascii="Arial" w:eastAsia="Arial" w:hAnsi="Arial" w:cs="Arial"/>
          <w:b/>
          <w:bCs/>
          <w:color w:val="000000"/>
          <w:sz w:val="19"/>
          <w:szCs w:val="19"/>
        </w:rPr>
        <w:t xml:space="preserve">6) Child and family assessment </w:t>
      </w:r>
    </w:p>
    <w:p w:rsidR="00B44F23" w:rsidRPr="00AB54DE" w:rsidRDefault="00B44F23" w:rsidP="00B44F23">
      <w:pPr>
        <w:autoSpaceDE w:val="0"/>
        <w:autoSpaceDN w:val="0"/>
        <w:adjustRightInd w:val="0"/>
        <w:spacing w:after="0" w:line="240" w:lineRule="auto"/>
        <w:rPr>
          <w:rFonts w:ascii="Arial" w:eastAsia="Arial" w:hAnsi="Arial" w:cs="Arial"/>
          <w:color w:val="000000"/>
          <w:sz w:val="19"/>
          <w:szCs w:val="19"/>
        </w:rPr>
      </w:pPr>
      <w:r w:rsidRPr="00AB54DE">
        <w:rPr>
          <w:rFonts w:ascii="Arial" w:eastAsia="Arial" w:hAnsi="Arial" w:cs="Arial"/>
          <w:color w:val="000000"/>
          <w:sz w:val="19"/>
          <w:szCs w:val="19"/>
        </w:rPr>
        <w:t xml:space="preserve">Carry out in-depth and ongoing family assessment of social need and risk to children, with particular emphasis on parental capacity and capability to change. Use professional curiosity and authority while maintaining a position of partnership, involving all key family members, including fathers. Acknowledge any conflict between parental and children’s interests, prioritising the protection of children as set out in legislation. </w:t>
      </w:r>
    </w:p>
    <w:p w:rsidR="00B44F23" w:rsidRPr="00AB54DE" w:rsidRDefault="00B44F23" w:rsidP="00B44F23">
      <w:pPr>
        <w:autoSpaceDE w:val="0"/>
        <w:autoSpaceDN w:val="0"/>
        <w:adjustRightInd w:val="0"/>
        <w:spacing w:after="0" w:line="240" w:lineRule="auto"/>
        <w:rPr>
          <w:rFonts w:ascii="Arial" w:eastAsia="Arial" w:hAnsi="Arial" w:cs="Arial"/>
          <w:color w:val="000000"/>
          <w:sz w:val="19"/>
          <w:szCs w:val="19"/>
        </w:rPr>
      </w:pPr>
      <w:r w:rsidRPr="00AB54DE">
        <w:rPr>
          <w:rFonts w:ascii="Arial" w:eastAsia="Arial" w:hAnsi="Arial" w:cs="Arial"/>
          <w:color w:val="000000"/>
          <w:sz w:val="19"/>
          <w:szCs w:val="19"/>
        </w:rPr>
        <w:t xml:space="preserve">Use child observation skills, genograms, ecomaps, chronologies and other evidence based tools ensuring active child and family participation in the process. Incorporate the contributions that other professional disciplines make to social work assessments. </w:t>
      </w:r>
    </w:p>
    <w:p w:rsidR="00B44F23" w:rsidRPr="00AB54DE" w:rsidRDefault="00B44F23" w:rsidP="00B44F23">
      <w:pPr>
        <w:autoSpaceDE w:val="0"/>
        <w:autoSpaceDN w:val="0"/>
        <w:adjustRightInd w:val="0"/>
        <w:spacing w:after="0" w:line="240" w:lineRule="auto"/>
        <w:rPr>
          <w:rFonts w:ascii="Arial" w:eastAsia="Arial" w:hAnsi="Arial" w:cs="Arial"/>
          <w:color w:val="000000"/>
          <w:sz w:val="19"/>
          <w:szCs w:val="19"/>
        </w:rPr>
      </w:pPr>
      <w:r w:rsidRPr="00AB54DE">
        <w:rPr>
          <w:rFonts w:ascii="Arial" w:eastAsia="Arial" w:hAnsi="Arial" w:cs="Arial"/>
          <w:color w:val="000000"/>
          <w:sz w:val="19"/>
          <w:szCs w:val="19"/>
        </w:rPr>
        <w:t xml:space="preserve">Hold an empathic position about difficult social circumstances experienced by children and families, taking account of the relationship between poverty and social deprivation, and the effect of stress on family functioning, providing help and support. Take into account individual child and family history and how this might affect the ability of adults and children to engage with services. </w:t>
      </w:r>
    </w:p>
    <w:p w:rsidR="00B44F23" w:rsidRPr="00AB54DE" w:rsidRDefault="00B44F23" w:rsidP="00B44F23">
      <w:pPr>
        <w:autoSpaceDE w:val="0"/>
        <w:autoSpaceDN w:val="0"/>
        <w:adjustRightInd w:val="0"/>
        <w:spacing w:after="0" w:line="240" w:lineRule="auto"/>
        <w:rPr>
          <w:rFonts w:ascii="Arial" w:eastAsia="Arial" w:hAnsi="Arial" w:cs="Arial"/>
          <w:color w:val="000000"/>
          <w:sz w:val="19"/>
          <w:szCs w:val="19"/>
        </w:rPr>
      </w:pPr>
      <w:r w:rsidRPr="00AB54DE">
        <w:rPr>
          <w:rFonts w:ascii="Arial" w:eastAsia="Arial" w:hAnsi="Arial" w:cs="Arial"/>
          <w:color w:val="000000"/>
          <w:sz w:val="19"/>
          <w:szCs w:val="19"/>
        </w:rPr>
        <w:t xml:space="preserve">Recognise and address behaviour that may indicate resistance to change, ambivalent or selective cooperation with services, and recognise when there is a need for immediate action, and what other steps can be taken to protect children. </w:t>
      </w:r>
    </w:p>
    <w:p w:rsidR="00B44F23" w:rsidRPr="00AB54DE" w:rsidRDefault="00B44F23" w:rsidP="00B44F23">
      <w:pPr>
        <w:autoSpaceDE w:val="0"/>
        <w:autoSpaceDN w:val="0"/>
        <w:adjustRightInd w:val="0"/>
        <w:spacing w:after="0" w:line="240" w:lineRule="auto"/>
        <w:rPr>
          <w:rFonts w:ascii="Arial" w:eastAsia="Arial" w:hAnsi="Arial" w:cs="Arial"/>
          <w:color w:val="000000"/>
          <w:sz w:val="19"/>
          <w:szCs w:val="19"/>
        </w:rPr>
      </w:pPr>
      <w:r w:rsidRPr="00AB54DE">
        <w:rPr>
          <w:rFonts w:ascii="Arial" w:eastAsia="Arial" w:hAnsi="Arial" w:cs="Arial"/>
          <w:b/>
          <w:bCs/>
          <w:color w:val="000000"/>
          <w:sz w:val="19"/>
          <w:szCs w:val="19"/>
        </w:rPr>
        <w:t xml:space="preserve">7) Analysis, decision-making, planning and review </w:t>
      </w:r>
    </w:p>
    <w:p w:rsidR="00B44F23" w:rsidRPr="00AB54DE" w:rsidRDefault="00B44F23" w:rsidP="00B44F23">
      <w:pPr>
        <w:autoSpaceDE w:val="0"/>
        <w:autoSpaceDN w:val="0"/>
        <w:adjustRightInd w:val="0"/>
        <w:spacing w:after="0" w:line="240" w:lineRule="auto"/>
        <w:rPr>
          <w:rFonts w:ascii="Arial" w:eastAsia="Arial" w:hAnsi="Arial" w:cs="Arial"/>
          <w:color w:val="000000"/>
          <w:sz w:val="19"/>
          <w:szCs w:val="19"/>
        </w:rPr>
      </w:pPr>
      <w:r w:rsidRPr="00AB54DE">
        <w:rPr>
          <w:rFonts w:ascii="Arial" w:eastAsia="Arial" w:hAnsi="Arial" w:cs="Arial"/>
          <w:color w:val="000000"/>
          <w:sz w:val="19"/>
          <w:szCs w:val="19"/>
        </w:rPr>
        <w:t xml:space="preserve">Establish the seriousness that different risks present and any harm already suffered by a child, balanced with family strengths and potential solutions. Set out the best options for resolving difficulties facing the family and each child, considering the risk of future harm and its consequences and the likelihood of successful change. </w:t>
      </w:r>
    </w:p>
    <w:p w:rsidR="00B44F23" w:rsidRPr="00AB54DE" w:rsidRDefault="00B44F23" w:rsidP="00B44F23">
      <w:pPr>
        <w:autoSpaceDE w:val="0"/>
        <w:autoSpaceDN w:val="0"/>
        <w:adjustRightInd w:val="0"/>
        <w:spacing w:after="0" w:line="240" w:lineRule="auto"/>
        <w:rPr>
          <w:rFonts w:ascii="Arial" w:eastAsia="Arial" w:hAnsi="Arial" w:cs="Arial"/>
          <w:color w:val="000000"/>
          <w:sz w:val="19"/>
          <w:szCs w:val="19"/>
        </w:rPr>
      </w:pPr>
      <w:r w:rsidRPr="00AB54DE">
        <w:rPr>
          <w:rFonts w:ascii="Arial" w:eastAsia="Arial" w:hAnsi="Arial" w:cs="Arial"/>
          <w:color w:val="000000"/>
          <w:sz w:val="19"/>
          <w:szCs w:val="19"/>
        </w:rPr>
        <w:t xml:space="preserve">Prioritise children’s need for emotional warmth, stability and sense of belonging, particularly those in public care, as well as identity development, health and education, ensuring active participation and positive engagement of the child and family. Test multiple hypotheses about what is happening in families and to children, using evidence and professional judgement to reach timely conclusions. Challenge any prevailing professional conclusions in the light of new evidence or practice reflection. </w:t>
      </w:r>
    </w:p>
    <w:p w:rsidR="00B44F23" w:rsidRPr="00AB54DE" w:rsidRDefault="00B44F23" w:rsidP="00B44F23">
      <w:pPr>
        <w:autoSpaceDE w:val="0"/>
        <w:autoSpaceDN w:val="0"/>
        <w:adjustRightInd w:val="0"/>
        <w:spacing w:after="0" w:line="240" w:lineRule="auto"/>
        <w:rPr>
          <w:rFonts w:ascii="Arial" w:eastAsia="Arial" w:hAnsi="Arial" w:cs="Arial"/>
          <w:color w:val="000000"/>
          <w:sz w:val="19"/>
          <w:szCs w:val="19"/>
        </w:rPr>
      </w:pPr>
      <w:r w:rsidRPr="00AB54DE">
        <w:rPr>
          <w:rFonts w:ascii="Arial" w:eastAsia="Arial" w:hAnsi="Arial" w:cs="Arial"/>
          <w:color w:val="000000"/>
          <w:sz w:val="19"/>
          <w:szCs w:val="19"/>
        </w:rPr>
        <w:t xml:space="preserve">Make realistic, child centred, plans within a review timeline, which will manage and reduce identified risks and meet the needs of the child. Ensure sufficient multi-disciplinary input into the process at all stages. Apply twin and triple track planning to minimise chances of drift or delay, being alert to the effectiveness or otherwise of current support plans. </w:t>
      </w:r>
    </w:p>
    <w:p w:rsidR="00B44F23" w:rsidRPr="00AB54DE" w:rsidRDefault="00B44F23" w:rsidP="00B44F23">
      <w:pPr>
        <w:autoSpaceDE w:val="0"/>
        <w:autoSpaceDN w:val="0"/>
        <w:adjustRightInd w:val="0"/>
        <w:spacing w:after="0" w:line="240" w:lineRule="auto"/>
        <w:rPr>
          <w:rFonts w:ascii="Arial" w:eastAsia="Arial" w:hAnsi="Arial" w:cs="Arial"/>
          <w:color w:val="000000"/>
          <w:sz w:val="19"/>
          <w:szCs w:val="19"/>
        </w:rPr>
      </w:pPr>
      <w:r w:rsidRPr="00AB54DE">
        <w:rPr>
          <w:rFonts w:ascii="Arial" w:eastAsia="Arial" w:hAnsi="Arial" w:cs="Arial"/>
          <w:b/>
          <w:bCs/>
          <w:color w:val="000000"/>
          <w:sz w:val="19"/>
          <w:szCs w:val="19"/>
        </w:rPr>
        <w:t xml:space="preserve">8) The law and the family and youth justice systems </w:t>
      </w:r>
    </w:p>
    <w:p w:rsidR="00B44F23" w:rsidRPr="00AB54DE" w:rsidRDefault="00B44F23" w:rsidP="00B44F23">
      <w:pPr>
        <w:autoSpaceDE w:val="0"/>
        <w:autoSpaceDN w:val="0"/>
        <w:adjustRightInd w:val="0"/>
        <w:spacing w:after="0" w:line="240" w:lineRule="auto"/>
        <w:rPr>
          <w:rFonts w:ascii="Arial" w:eastAsia="Arial" w:hAnsi="Arial" w:cs="Arial"/>
          <w:color w:val="000000"/>
          <w:sz w:val="19"/>
          <w:szCs w:val="19"/>
        </w:rPr>
      </w:pPr>
      <w:r w:rsidRPr="00AB54DE">
        <w:rPr>
          <w:rFonts w:ascii="Arial" w:eastAsia="Arial" w:hAnsi="Arial" w:cs="Arial"/>
          <w:color w:val="000000"/>
          <w:sz w:val="19"/>
          <w:szCs w:val="19"/>
        </w:rPr>
        <w:t xml:space="preserve">Navigate the family and youth justice systems in England using legal powers and duties to support families, to protect children and to look after children in the public care system, including the regulatory frameworks that support the full range of permanence options. Participate in decisions about whether to make an application to the family court, the order to be applied for, and the preparation and presentation of evidence. </w:t>
      </w:r>
    </w:p>
    <w:p w:rsidR="00B44F23" w:rsidRPr="00AB54DE" w:rsidRDefault="00B44F23" w:rsidP="00B44F23">
      <w:pPr>
        <w:autoSpaceDE w:val="0"/>
        <w:autoSpaceDN w:val="0"/>
        <w:adjustRightInd w:val="0"/>
        <w:spacing w:after="0" w:line="240" w:lineRule="auto"/>
        <w:rPr>
          <w:rFonts w:ascii="Arial" w:eastAsia="Arial" w:hAnsi="Arial" w:cs="Arial"/>
          <w:color w:val="000000"/>
          <w:sz w:val="19"/>
          <w:szCs w:val="19"/>
        </w:rPr>
      </w:pPr>
      <w:r w:rsidRPr="00AB54DE">
        <w:rPr>
          <w:rFonts w:ascii="Arial" w:eastAsia="Arial" w:hAnsi="Arial" w:cs="Arial"/>
          <w:color w:val="000000"/>
          <w:sz w:val="19"/>
          <w:szCs w:val="19"/>
        </w:rPr>
        <w:t xml:space="preserve">Seek advice and second opinion as required in relation to the wide range of legal issues which frequently face children and families involved with statutory services including immigration, housing, welfare benefits, mental health and learning disability assessment, education and support for children with learning difficulties. </w:t>
      </w:r>
    </w:p>
    <w:p w:rsidR="00B44F23" w:rsidRPr="00AB54DE" w:rsidRDefault="00B44F23" w:rsidP="00B44F23">
      <w:pPr>
        <w:autoSpaceDE w:val="0"/>
        <w:autoSpaceDN w:val="0"/>
        <w:adjustRightInd w:val="0"/>
        <w:spacing w:after="0" w:line="240" w:lineRule="auto"/>
        <w:rPr>
          <w:rFonts w:ascii="Arial" w:eastAsia="Arial" w:hAnsi="Arial" w:cs="Arial"/>
          <w:color w:val="000000"/>
          <w:sz w:val="19"/>
          <w:szCs w:val="19"/>
        </w:rPr>
      </w:pPr>
      <w:r w:rsidRPr="00AB54DE">
        <w:rPr>
          <w:rFonts w:ascii="Arial" w:eastAsia="Arial" w:hAnsi="Arial" w:cs="Arial"/>
          <w:color w:val="000000"/>
          <w:sz w:val="19"/>
          <w:szCs w:val="19"/>
        </w:rPr>
        <w:t xml:space="preserve">Use the law, regulatory and statutory guidance to inform practice decisions. Take into account the complex relationship between professional ethics, the application of the law and the impact of social policy on both. </w:t>
      </w:r>
    </w:p>
    <w:p w:rsidR="00B44F23" w:rsidRPr="00AB54DE" w:rsidRDefault="00B44F23" w:rsidP="00B44F23">
      <w:pPr>
        <w:autoSpaceDE w:val="0"/>
        <w:autoSpaceDN w:val="0"/>
        <w:adjustRightInd w:val="0"/>
        <w:spacing w:after="0" w:line="240" w:lineRule="auto"/>
        <w:rPr>
          <w:rFonts w:ascii="Arial" w:eastAsia="Arial" w:hAnsi="Arial" w:cs="Arial"/>
          <w:b/>
          <w:bCs/>
          <w:color w:val="000000"/>
          <w:sz w:val="19"/>
          <w:szCs w:val="19"/>
        </w:rPr>
      </w:pPr>
    </w:p>
    <w:p w:rsidR="00B44F23" w:rsidRPr="00AB54DE" w:rsidRDefault="00B44F23" w:rsidP="00B44F23">
      <w:pPr>
        <w:autoSpaceDE w:val="0"/>
        <w:autoSpaceDN w:val="0"/>
        <w:adjustRightInd w:val="0"/>
        <w:spacing w:after="0" w:line="240" w:lineRule="auto"/>
        <w:rPr>
          <w:rFonts w:ascii="Arial" w:eastAsia="Arial" w:hAnsi="Arial" w:cs="Arial"/>
          <w:color w:val="000000"/>
          <w:sz w:val="19"/>
          <w:szCs w:val="19"/>
        </w:rPr>
      </w:pPr>
      <w:r w:rsidRPr="00AB54DE">
        <w:rPr>
          <w:rFonts w:ascii="Arial" w:eastAsia="Arial" w:hAnsi="Arial" w:cs="Arial"/>
          <w:b/>
          <w:bCs/>
          <w:color w:val="000000"/>
          <w:sz w:val="19"/>
          <w:szCs w:val="19"/>
        </w:rPr>
        <w:t xml:space="preserve">9) The role of supervision </w:t>
      </w:r>
    </w:p>
    <w:p w:rsidR="00B44F23" w:rsidRPr="00AB54DE" w:rsidRDefault="00B44F23" w:rsidP="00B44F23">
      <w:pPr>
        <w:autoSpaceDE w:val="0"/>
        <w:autoSpaceDN w:val="0"/>
        <w:adjustRightInd w:val="0"/>
        <w:spacing w:after="0" w:line="240" w:lineRule="auto"/>
        <w:rPr>
          <w:rFonts w:ascii="Arial" w:eastAsia="Arial" w:hAnsi="Arial" w:cs="Arial"/>
          <w:color w:val="000000"/>
          <w:sz w:val="19"/>
          <w:szCs w:val="19"/>
        </w:rPr>
      </w:pPr>
      <w:r w:rsidRPr="00AB54DE">
        <w:rPr>
          <w:rFonts w:ascii="Arial" w:eastAsia="Arial" w:hAnsi="Arial" w:cs="Arial"/>
          <w:color w:val="000000"/>
          <w:sz w:val="19"/>
          <w:szCs w:val="19"/>
        </w:rPr>
        <w:t xml:space="preserve">Recognise one’s own professional limitations and how and when to seek advice from a range of sources, including practice supervisors, senior practice leaders and other clinical practitioners from a range of disciplines such as psychiatry, paediatrics and psychology. Discuss, debate, reflect upon and test hypotheses about what is happening within families, and with children. </w:t>
      </w:r>
    </w:p>
    <w:p w:rsidR="00B44F23" w:rsidRPr="00AB54DE" w:rsidRDefault="00B44F23" w:rsidP="00B44F23">
      <w:pPr>
        <w:autoSpaceDE w:val="0"/>
        <w:autoSpaceDN w:val="0"/>
        <w:adjustRightInd w:val="0"/>
        <w:spacing w:after="0" w:line="240" w:lineRule="auto"/>
        <w:rPr>
          <w:rFonts w:ascii="Arial" w:eastAsia="Arial" w:hAnsi="Arial" w:cs="Arial"/>
          <w:color w:val="000000"/>
          <w:sz w:val="19"/>
          <w:szCs w:val="19"/>
        </w:rPr>
      </w:pPr>
      <w:r w:rsidRPr="00AB54DE">
        <w:rPr>
          <w:rFonts w:ascii="Arial" w:eastAsia="Arial" w:hAnsi="Arial" w:cs="Arial"/>
          <w:color w:val="000000"/>
          <w:sz w:val="19"/>
          <w:szCs w:val="19"/>
        </w:rPr>
        <w:t xml:space="preserve">Explore the potential for bias in decision-making and resolve tensions emerging from, for example, ethical dilemmas, conflicting information or differing professional positions. Identify which methods will be of help for a specific child or family and the limitations of different approaches. Make use of the best evidence from research to inform the complex judgements and decisions needed to support families and protect children. </w:t>
      </w:r>
    </w:p>
    <w:p w:rsidR="00B44F23" w:rsidRPr="00AB54DE" w:rsidRDefault="00B44F23" w:rsidP="00B44F23">
      <w:pPr>
        <w:autoSpaceDE w:val="0"/>
        <w:autoSpaceDN w:val="0"/>
        <w:adjustRightInd w:val="0"/>
        <w:spacing w:after="0" w:line="240" w:lineRule="auto"/>
        <w:rPr>
          <w:rFonts w:ascii="Arial" w:eastAsia="Arial" w:hAnsi="Arial" w:cs="Arial"/>
          <w:color w:val="000000"/>
          <w:sz w:val="19"/>
          <w:szCs w:val="19"/>
        </w:rPr>
      </w:pPr>
      <w:r w:rsidRPr="00AB54DE">
        <w:rPr>
          <w:rFonts w:ascii="Arial" w:eastAsia="Arial" w:hAnsi="Arial" w:cs="Arial"/>
          <w:color w:val="000000"/>
          <w:sz w:val="19"/>
          <w:szCs w:val="19"/>
        </w:rPr>
        <w:t xml:space="preserve">Reflect on the emotional experience of working relationships with parents, carers and children, and consciously identify where personal triggers are affecting the quality of analysis or help. Identify strategies to build professional resilience and management of self. </w:t>
      </w:r>
    </w:p>
    <w:p w:rsidR="00B44F23" w:rsidRPr="00AB54DE" w:rsidRDefault="00B44F23" w:rsidP="00B44F23">
      <w:pPr>
        <w:autoSpaceDE w:val="0"/>
        <w:autoSpaceDN w:val="0"/>
        <w:adjustRightInd w:val="0"/>
        <w:spacing w:after="0" w:line="240" w:lineRule="auto"/>
        <w:rPr>
          <w:rFonts w:ascii="Arial" w:eastAsia="Arial" w:hAnsi="Arial" w:cs="Arial"/>
          <w:b/>
          <w:bCs/>
          <w:color w:val="000000"/>
          <w:sz w:val="19"/>
          <w:szCs w:val="19"/>
        </w:rPr>
      </w:pPr>
    </w:p>
    <w:p w:rsidR="00B44F23" w:rsidRPr="00AB54DE" w:rsidRDefault="00B44F23" w:rsidP="00B44F23">
      <w:pPr>
        <w:autoSpaceDE w:val="0"/>
        <w:autoSpaceDN w:val="0"/>
        <w:adjustRightInd w:val="0"/>
        <w:spacing w:after="0" w:line="240" w:lineRule="auto"/>
        <w:rPr>
          <w:rFonts w:ascii="Arial" w:eastAsia="Arial" w:hAnsi="Arial" w:cs="Arial"/>
          <w:color w:val="000000"/>
          <w:sz w:val="19"/>
          <w:szCs w:val="19"/>
        </w:rPr>
      </w:pPr>
      <w:r w:rsidRPr="00AB54DE">
        <w:rPr>
          <w:rFonts w:ascii="Arial" w:eastAsia="Arial" w:hAnsi="Arial" w:cs="Arial"/>
          <w:b/>
          <w:bCs/>
          <w:color w:val="000000"/>
          <w:sz w:val="19"/>
          <w:szCs w:val="19"/>
        </w:rPr>
        <w:t xml:space="preserve">10) Organisational context </w:t>
      </w:r>
    </w:p>
    <w:p w:rsidR="00B44F23" w:rsidRPr="00AB54DE" w:rsidRDefault="00B44F23" w:rsidP="00B44F23">
      <w:pPr>
        <w:autoSpaceDE w:val="0"/>
        <w:autoSpaceDN w:val="0"/>
        <w:adjustRightInd w:val="0"/>
        <w:spacing w:after="0" w:line="240" w:lineRule="auto"/>
        <w:rPr>
          <w:rFonts w:ascii="Arial" w:eastAsia="Arial" w:hAnsi="Arial" w:cs="Arial"/>
          <w:color w:val="000000"/>
          <w:sz w:val="19"/>
          <w:szCs w:val="19"/>
        </w:rPr>
      </w:pPr>
      <w:r w:rsidRPr="00AB54DE">
        <w:rPr>
          <w:rFonts w:ascii="Arial" w:eastAsia="Arial" w:hAnsi="Arial" w:cs="Arial"/>
          <w:color w:val="000000"/>
          <w:sz w:val="19"/>
          <w:szCs w:val="19"/>
        </w:rPr>
        <w:t xml:space="preserve">Operate successfully in a wide range of organisational contexts complying with the checks and balances within local and national systems which are a condition of employment. Maintain personal and professional credibility through effective working relationships with peers, managers and leaders both within the profession, throughout multi-agency partnerships and public bodies, including the family courts. </w:t>
      </w:r>
    </w:p>
    <w:p w:rsidR="00B44F23" w:rsidRPr="00AB54DE" w:rsidRDefault="00B44F23" w:rsidP="00B44F23">
      <w:pPr>
        <w:autoSpaceDE w:val="0"/>
        <w:autoSpaceDN w:val="0"/>
        <w:adjustRightInd w:val="0"/>
        <w:spacing w:after="0" w:line="240" w:lineRule="auto"/>
        <w:rPr>
          <w:rFonts w:ascii="Arial" w:eastAsia="Arial" w:hAnsi="Arial" w:cs="Arial"/>
          <w:color w:val="000000"/>
          <w:sz w:val="19"/>
          <w:szCs w:val="19"/>
        </w:rPr>
      </w:pPr>
      <w:r w:rsidRPr="00AB54DE">
        <w:rPr>
          <w:rFonts w:ascii="Arial" w:eastAsia="Arial" w:hAnsi="Arial" w:cs="Arial"/>
          <w:color w:val="000000"/>
          <w:sz w:val="19"/>
          <w:szCs w:val="19"/>
        </w:rPr>
        <w:t xml:space="preserve">Act in ways that protect the reputation of the employer organisation and the social work profession, whilst always privileging the best interests of children. Manage the specific set of organisational tasks relating to lead responsibility for children with the support of an appropriately qualified supervisor and use of the multi-agency support network. </w:t>
      </w:r>
    </w:p>
    <w:p w:rsidR="00B44F23" w:rsidRPr="00AB54DE" w:rsidRDefault="00B44F23" w:rsidP="00B44F23">
      <w:pPr>
        <w:autoSpaceDE w:val="0"/>
        <w:autoSpaceDN w:val="0"/>
        <w:adjustRightInd w:val="0"/>
        <w:spacing w:after="0" w:line="240" w:lineRule="auto"/>
        <w:rPr>
          <w:rFonts w:ascii="Arial" w:eastAsia="Arial" w:hAnsi="Arial" w:cs="Arial"/>
          <w:color w:val="000000"/>
          <w:sz w:val="19"/>
          <w:szCs w:val="19"/>
        </w:rPr>
      </w:pPr>
      <w:r w:rsidRPr="00AB54DE">
        <w:rPr>
          <w:rFonts w:ascii="Arial" w:eastAsia="Arial" w:hAnsi="Arial" w:cs="Arial"/>
          <w:color w:val="000000"/>
          <w:sz w:val="19"/>
          <w:szCs w:val="19"/>
        </w:rPr>
        <w:t>Contribute to the organisation’s role as corporate parent to children in public care, encouraging and advocating for organisational focus, resource and support so that children and young people can thrive and enjoy their childhood and move into independence with confidence in and ambition for their futures.</w:t>
      </w:r>
    </w:p>
    <w:p w:rsidR="00B12F92" w:rsidRPr="00AB54DE" w:rsidRDefault="00B12F92" w:rsidP="005E06D6">
      <w:pPr>
        <w:autoSpaceDE w:val="0"/>
        <w:autoSpaceDN w:val="0"/>
        <w:adjustRightInd w:val="0"/>
        <w:spacing w:after="0" w:line="240" w:lineRule="auto"/>
        <w:jc w:val="right"/>
        <w:rPr>
          <w:rFonts w:ascii="Arial" w:eastAsia="Arial" w:hAnsi="Arial" w:cs="Arial"/>
          <w:color w:val="000000"/>
          <w:sz w:val="19"/>
          <w:szCs w:val="19"/>
        </w:rPr>
        <w:sectPr w:rsidR="00B12F92" w:rsidRPr="00AB54DE" w:rsidSect="00B12F92">
          <w:type w:val="continuous"/>
          <w:pgSz w:w="11906" w:h="16838"/>
          <w:pgMar w:top="720" w:right="720" w:bottom="720" w:left="720" w:header="708" w:footer="708" w:gutter="0"/>
          <w:pgNumType w:start="0"/>
          <w:cols w:num="3" w:sep="1" w:space="284"/>
          <w:titlePg/>
          <w:docGrid w:linePitch="360"/>
        </w:sectPr>
      </w:pPr>
    </w:p>
    <w:p w:rsidR="00B44F23" w:rsidRPr="00AB54DE" w:rsidRDefault="00B44F23" w:rsidP="005E06D6">
      <w:pPr>
        <w:autoSpaceDE w:val="0"/>
        <w:autoSpaceDN w:val="0"/>
        <w:adjustRightInd w:val="0"/>
        <w:spacing w:after="0" w:line="240" w:lineRule="auto"/>
        <w:jc w:val="right"/>
        <w:rPr>
          <w:rFonts w:ascii="Arial" w:eastAsia="Arial" w:hAnsi="Arial" w:cs="Arial"/>
          <w:color w:val="000000"/>
          <w:sz w:val="19"/>
          <w:szCs w:val="19"/>
        </w:rPr>
      </w:pPr>
      <w:r w:rsidRPr="00AB54DE">
        <w:rPr>
          <w:rFonts w:ascii="Arial" w:eastAsia="Arial" w:hAnsi="Arial" w:cs="Arial"/>
          <w:color w:val="000000"/>
          <w:sz w:val="19"/>
          <w:szCs w:val="19"/>
        </w:rPr>
        <w:t xml:space="preserve"> </w:t>
      </w:r>
      <w:sdt>
        <w:sdtPr>
          <w:rPr>
            <w:rFonts w:ascii="Arial" w:eastAsia="Arial" w:hAnsi="Arial" w:cs="Arial"/>
            <w:color w:val="000000"/>
            <w:sz w:val="19"/>
            <w:szCs w:val="19"/>
          </w:rPr>
          <w:id w:val="-1465961531"/>
          <w:citation/>
        </w:sdtPr>
        <w:sdtEndPr/>
        <w:sdtContent>
          <w:r w:rsidRPr="00AB54DE">
            <w:rPr>
              <w:rFonts w:ascii="Arial" w:eastAsia="Arial" w:hAnsi="Arial" w:cs="Arial"/>
              <w:color w:val="000000"/>
              <w:sz w:val="19"/>
              <w:szCs w:val="19"/>
            </w:rPr>
            <w:fldChar w:fldCharType="begin"/>
          </w:r>
          <w:r w:rsidRPr="00AB54DE">
            <w:rPr>
              <w:rFonts w:ascii="Arial" w:eastAsia="Arial" w:hAnsi="Arial" w:cs="Arial"/>
              <w:color w:val="000000"/>
              <w:sz w:val="19"/>
              <w:szCs w:val="19"/>
            </w:rPr>
            <w:instrText xml:space="preserve"> CITATION Dep141 \l 2057 </w:instrText>
          </w:r>
          <w:r w:rsidRPr="00AB54DE">
            <w:rPr>
              <w:rFonts w:ascii="Arial" w:eastAsia="Arial" w:hAnsi="Arial" w:cs="Arial"/>
              <w:color w:val="000000"/>
              <w:sz w:val="19"/>
              <w:szCs w:val="19"/>
            </w:rPr>
            <w:fldChar w:fldCharType="separate"/>
          </w:r>
          <w:r w:rsidRPr="00AB54DE">
            <w:rPr>
              <w:rFonts w:ascii="Arial" w:eastAsia="Arial" w:hAnsi="Arial" w:cs="Arial"/>
              <w:noProof/>
              <w:color w:val="000000"/>
              <w:sz w:val="19"/>
              <w:szCs w:val="19"/>
            </w:rPr>
            <w:t>(Education, 2014)</w:t>
          </w:r>
          <w:r w:rsidRPr="00AB54DE">
            <w:rPr>
              <w:rFonts w:ascii="Arial" w:eastAsia="Arial" w:hAnsi="Arial" w:cs="Arial"/>
              <w:color w:val="000000"/>
              <w:sz w:val="19"/>
              <w:szCs w:val="19"/>
            </w:rPr>
            <w:fldChar w:fldCharType="end"/>
          </w:r>
        </w:sdtContent>
      </w:sdt>
    </w:p>
    <w:p w:rsidR="00306D06" w:rsidRDefault="00306D06">
      <w:pPr>
        <w:rPr>
          <w:rFonts w:ascii="Arial" w:eastAsia="Arial" w:hAnsi="Arial" w:cs="Arial"/>
          <w:b/>
          <w:sz w:val="28"/>
          <w:szCs w:val="28"/>
        </w:rPr>
      </w:pPr>
      <w:r>
        <w:rPr>
          <w:rFonts w:ascii="Arial" w:eastAsia="Arial" w:hAnsi="Arial" w:cs="Arial"/>
          <w:b/>
          <w:sz w:val="28"/>
          <w:szCs w:val="28"/>
        </w:rPr>
        <w:br w:type="page"/>
      </w:r>
    </w:p>
    <w:p w:rsidR="00C61FDC" w:rsidRPr="006F710F" w:rsidRDefault="002F4A02" w:rsidP="00F83A52">
      <w:pPr>
        <w:spacing w:after="0" w:line="284" w:lineRule="auto"/>
        <w:ind w:right="269"/>
        <w:rPr>
          <w:rFonts w:ascii="Arial" w:eastAsia="Arial" w:hAnsi="Arial" w:cs="Arial"/>
          <w:b/>
          <w:sz w:val="28"/>
          <w:szCs w:val="28"/>
        </w:rPr>
      </w:pPr>
      <w:r w:rsidRPr="006F710F">
        <w:rPr>
          <w:rFonts w:ascii="Arial" w:eastAsia="Arial" w:hAnsi="Arial" w:cs="Arial"/>
          <w:b/>
          <w:sz w:val="28"/>
          <w:szCs w:val="28"/>
        </w:rPr>
        <w:t>Career Pathways</w:t>
      </w:r>
    </w:p>
    <w:p w:rsidR="005A5D87" w:rsidRDefault="005A5D87" w:rsidP="00F83A52">
      <w:pPr>
        <w:spacing w:after="0" w:line="284" w:lineRule="auto"/>
        <w:ind w:right="269"/>
        <w:rPr>
          <w:rFonts w:ascii="Arial" w:eastAsia="Arial" w:hAnsi="Arial" w:cs="Arial"/>
          <w:sz w:val="23"/>
          <w:szCs w:val="23"/>
        </w:rPr>
      </w:pPr>
      <w:r>
        <w:rPr>
          <w:rFonts w:ascii="Arial" w:eastAsia="Arial" w:hAnsi="Arial" w:cs="Arial"/>
          <w:b/>
          <w:noProof/>
          <w:sz w:val="23"/>
          <w:szCs w:val="23"/>
          <w:lang w:eastAsia="en-GB"/>
        </w:rPr>
        <w:drawing>
          <wp:anchor distT="0" distB="0" distL="114300" distR="114300" simplePos="0" relativeHeight="251661312" behindDoc="0" locked="0" layoutInCell="1" allowOverlap="1" wp14:anchorId="7920588C" wp14:editId="68F1F455">
            <wp:simplePos x="0" y="0"/>
            <wp:positionH relativeFrom="column">
              <wp:posOffset>1447800</wp:posOffset>
            </wp:positionH>
            <wp:positionV relativeFrom="paragraph">
              <wp:posOffset>19050</wp:posOffset>
            </wp:positionV>
            <wp:extent cx="5490210" cy="2583815"/>
            <wp:effectExtent l="0" t="0" r="0" b="698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0210" cy="2583815"/>
                    </a:xfrm>
                    <a:prstGeom prst="rect">
                      <a:avLst/>
                    </a:prstGeom>
                    <a:noFill/>
                    <a:ln>
                      <a:noFill/>
                    </a:ln>
                  </pic:spPr>
                </pic:pic>
              </a:graphicData>
            </a:graphic>
          </wp:anchor>
        </w:drawing>
      </w:r>
      <w:r w:rsidR="009A6D98">
        <w:rPr>
          <w:rFonts w:ascii="Arial" w:eastAsia="Arial" w:hAnsi="Arial" w:cs="Arial"/>
          <w:sz w:val="23"/>
          <w:szCs w:val="23"/>
        </w:rPr>
        <w:t>At every stage of the career pathway Shropshire will provide support, challenge and learning opportunities through regular supervision and a robust learning and development plan</w:t>
      </w:r>
      <w:r w:rsidR="006F710F">
        <w:rPr>
          <w:rFonts w:ascii="Arial" w:eastAsia="Arial" w:hAnsi="Arial" w:cs="Arial"/>
          <w:sz w:val="23"/>
          <w:szCs w:val="23"/>
        </w:rPr>
        <w:t xml:space="preserve"> linking this closely to Performance, Audit and Appraisal Information</w:t>
      </w:r>
      <w:r w:rsidR="009A6D98">
        <w:rPr>
          <w:rFonts w:ascii="Arial" w:eastAsia="Arial" w:hAnsi="Arial" w:cs="Arial"/>
          <w:sz w:val="23"/>
          <w:szCs w:val="23"/>
        </w:rPr>
        <w:t xml:space="preserve">. We want every social worker who joins Shropshire to have a long and varied career here. </w:t>
      </w:r>
    </w:p>
    <w:p w:rsidR="003D588D" w:rsidRDefault="003D588D" w:rsidP="00F83A52">
      <w:pPr>
        <w:spacing w:after="0" w:line="284" w:lineRule="auto"/>
        <w:ind w:right="269"/>
        <w:rPr>
          <w:rFonts w:ascii="Arial" w:eastAsia="Arial" w:hAnsi="Arial" w:cs="Arial"/>
          <w:sz w:val="23"/>
          <w:szCs w:val="23"/>
        </w:rPr>
      </w:pPr>
    </w:p>
    <w:p w:rsidR="00C34782" w:rsidRDefault="00C34782" w:rsidP="00F83A52">
      <w:pPr>
        <w:spacing w:after="0" w:line="284" w:lineRule="auto"/>
        <w:ind w:right="269"/>
        <w:rPr>
          <w:rFonts w:ascii="Arial" w:eastAsia="Arial" w:hAnsi="Arial" w:cs="Arial"/>
          <w:b/>
          <w:sz w:val="23"/>
          <w:szCs w:val="23"/>
        </w:rPr>
      </w:pPr>
      <w:r>
        <w:rPr>
          <w:rFonts w:ascii="Arial" w:eastAsia="Arial" w:hAnsi="Arial" w:cs="Arial"/>
          <w:b/>
          <w:sz w:val="23"/>
          <w:szCs w:val="23"/>
        </w:rPr>
        <w:t>Student Social Work Placements and links with Universities and Teaching Partnerships</w:t>
      </w:r>
    </w:p>
    <w:p w:rsidR="003D588D" w:rsidRDefault="00C34782" w:rsidP="00F83A52">
      <w:pPr>
        <w:spacing w:after="0" w:line="284" w:lineRule="auto"/>
        <w:ind w:right="269"/>
        <w:rPr>
          <w:rFonts w:ascii="Arial" w:hAnsi="Arial" w:cs="Arial"/>
          <w:sz w:val="23"/>
          <w:szCs w:val="23"/>
        </w:rPr>
      </w:pPr>
      <w:r w:rsidRPr="00C34782">
        <w:rPr>
          <w:rFonts w:ascii="Arial" w:hAnsi="Arial" w:cs="Arial"/>
          <w:sz w:val="23"/>
          <w:szCs w:val="23"/>
        </w:rPr>
        <w:t>Shropshire Council have worked with and provided placements for Wolverhampton University, Staffordshire University, Keele University and occasionally The Open University</w:t>
      </w:r>
      <w:r>
        <w:rPr>
          <w:rFonts w:ascii="Arial" w:hAnsi="Arial" w:cs="Arial"/>
          <w:sz w:val="23"/>
          <w:szCs w:val="23"/>
        </w:rPr>
        <w:t xml:space="preserve">. Shropshire </w:t>
      </w:r>
      <w:r w:rsidR="00F555AC">
        <w:rPr>
          <w:rFonts w:ascii="Arial" w:hAnsi="Arial" w:cs="Arial"/>
          <w:sz w:val="23"/>
          <w:szCs w:val="23"/>
        </w:rPr>
        <w:t xml:space="preserve">are part of the </w:t>
      </w:r>
      <w:r w:rsidRPr="00C34782">
        <w:rPr>
          <w:rFonts w:ascii="Arial" w:hAnsi="Arial" w:cs="Arial"/>
          <w:sz w:val="23"/>
          <w:szCs w:val="23"/>
        </w:rPr>
        <w:t>North West Midlands Social Work Teaching Partnership (NWMSWTP).</w:t>
      </w:r>
    </w:p>
    <w:p w:rsidR="003D588D" w:rsidRDefault="003D588D" w:rsidP="00F83A52">
      <w:pPr>
        <w:spacing w:after="0" w:line="284" w:lineRule="auto"/>
        <w:ind w:right="269"/>
        <w:rPr>
          <w:rFonts w:ascii="Arial" w:eastAsia="Arial" w:hAnsi="Arial" w:cs="Arial"/>
          <w:b/>
          <w:sz w:val="23"/>
          <w:szCs w:val="23"/>
        </w:rPr>
      </w:pPr>
      <w:r>
        <w:rPr>
          <w:rFonts w:ascii="Arial" w:hAnsi="Arial" w:cs="Arial"/>
          <w:sz w:val="23"/>
          <w:szCs w:val="23"/>
        </w:rPr>
        <w:t>Shropshire hope to develop relationships further with Universities to explore the fast track graduate routes in to social work. This will further enhance our recruitment and retention opportunities.</w:t>
      </w:r>
    </w:p>
    <w:p w:rsidR="00D2355E" w:rsidRDefault="00D2355E" w:rsidP="00F83A52">
      <w:pPr>
        <w:spacing w:after="0" w:line="284" w:lineRule="auto"/>
        <w:ind w:right="269"/>
        <w:rPr>
          <w:rFonts w:ascii="Arial" w:eastAsia="Arial" w:hAnsi="Arial" w:cs="Arial"/>
          <w:b/>
          <w:sz w:val="23"/>
          <w:szCs w:val="23"/>
        </w:rPr>
      </w:pPr>
    </w:p>
    <w:p w:rsidR="009A6D98" w:rsidRDefault="009A6D98" w:rsidP="00F83A52">
      <w:pPr>
        <w:spacing w:after="0" w:line="284" w:lineRule="auto"/>
        <w:ind w:right="269"/>
        <w:rPr>
          <w:rFonts w:ascii="Arial" w:eastAsia="Arial" w:hAnsi="Arial" w:cs="Arial"/>
          <w:b/>
          <w:sz w:val="23"/>
          <w:szCs w:val="23"/>
        </w:rPr>
      </w:pPr>
      <w:r>
        <w:rPr>
          <w:rFonts w:ascii="Arial" w:eastAsia="Arial" w:hAnsi="Arial" w:cs="Arial"/>
          <w:b/>
          <w:sz w:val="23"/>
          <w:szCs w:val="23"/>
        </w:rPr>
        <w:t>Newly qualified social workers</w:t>
      </w:r>
    </w:p>
    <w:p w:rsidR="00D24DEC" w:rsidRDefault="009A6D98" w:rsidP="00F83A52">
      <w:pPr>
        <w:spacing w:after="0" w:line="284" w:lineRule="auto"/>
        <w:ind w:right="269"/>
        <w:rPr>
          <w:rFonts w:ascii="Arial" w:eastAsia="Arial" w:hAnsi="Arial" w:cs="Arial"/>
          <w:sz w:val="23"/>
          <w:szCs w:val="23"/>
          <w:lang w:val="en"/>
        </w:rPr>
      </w:pPr>
      <w:r w:rsidRPr="009A6D98">
        <w:rPr>
          <w:rFonts w:ascii="Arial" w:eastAsia="Arial" w:hAnsi="Arial" w:cs="Arial"/>
          <w:sz w:val="23"/>
          <w:szCs w:val="23"/>
        </w:rPr>
        <w:t xml:space="preserve">Shropshire provide </w:t>
      </w:r>
      <w:r>
        <w:rPr>
          <w:rFonts w:ascii="Arial" w:eastAsia="Arial" w:hAnsi="Arial" w:cs="Arial"/>
          <w:sz w:val="23"/>
          <w:szCs w:val="23"/>
        </w:rPr>
        <w:t>a structured in</w:t>
      </w:r>
      <w:r w:rsidR="00D24DEC">
        <w:rPr>
          <w:rFonts w:ascii="Arial" w:eastAsia="Arial" w:hAnsi="Arial" w:cs="Arial"/>
          <w:sz w:val="23"/>
          <w:szCs w:val="23"/>
        </w:rPr>
        <w:t>duction programme followed by an</w:t>
      </w:r>
      <w:r>
        <w:rPr>
          <w:rFonts w:ascii="Arial" w:eastAsia="Arial" w:hAnsi="Arial" w:cs="Arial"/>
          <w:sz w:val="23"/>
          <w:szCs w:val="23"/>
        </w:rPr>
        <w:t xml:space="preserve"> Assessed and Supported Year in Employment (ASYE) Programme. </w:t>
      </w:r>
      <w:r w:rsidRPr="009A6D98">
        <w:rPr>
          <w:rFonts w:ascii="Arial" w:eastAsia="Arial" w:hAnsi="Arial" w:cs="Arial"/>
          <w:sz w:val="23"/>
          <w:szCs w:val="23"/>
          <w:lang w:val="en"/>
        </w:rPr>
        <w:t>This crucial first</w:t>
      </w:r>
      <w:r w:rsidR="00D24DEC">
        <w:rPr>
          <w:rFonts w:ascii="Arial" w:eastAsia="Arial" w:hAnsi="Arial" w:cs="Arial"/>
          <w:sz w:val="23"/>
          <w:szCs w:val="23"/>
          <w:lang w:val="en"/>
        </w:rPr>
        <w:t xml:space="preserve"> year is about providing you the support and experience</w:t>
      </w:r>
      <w:r w:rsidRPr="009A6D98">
        <w:rPr>
          <w:rFonts w:ascii="Arial" w:eastAsia="Arial" w:hAnsi="Arial" w:cs="Arial"/>
          <w:sz w:val="23"/>
          <w:szCs w:val="23"/>
          <w:lang w:val="en"/>
        </w:rPr>
        <w:t xml:space="preserve"> need</w:t>
      </w:r>
      <w:r w:rsidR="00D24DEC">
        <w:rPr>
          <w:rFonts w:ascii="Arial" w:eastAsia="Arial" w:hAnsi="Arial" w:cs="Arial"/>
          <w:sz w:val="23"/>
          <w:szCs w:val="23"/>
          <w:lang w:val="en"/>
        </w:rPr>
        <w:t>ed to develop. Each ASYE social worker will keep a</w:t>
      </w:r>
      <w:r w:rsidRPr="009A6D98">
        <w:rPr>
          <w:rFonts w:ascii="Arial" w:eastAsia="Arial" w:hAnsi="Arial" w:cs="Arial"/>
          <w:sz w:val="23"/>
          <w:szCs w:val="23"/>
          <w:lang w:val="en"/>
        </w:rPr>
        <w:t xml:space="preserve"> </w:t>
      </w:r>
      <w:r w:rsidR="00D24DEC">
        <w:rPr>
          <w:rFonts w:ascii="Arial" w:eastAsia="Arial" w:hAnsi="Arial" w:cs="Arial"/>
          <w:sz w:val="23"/>
          <w:szCs w:val="23"/>
          <w:lang w:val="en"/>
        </w:rPr>
        <w:t xml:space="preserve">critical refection log, develop a professional </w:t>
      </w:r>
      <w:r w:rsidRPr="009A6D98">
        <w:rPr>
          <w:rFonts w:ascii="Arial" w:eastAsia="Arial" w:hAnsi="Arial" w:cs="Arial"/>
          <w:sz w:val="23"/>
          <w:szCs w:val="23"/>
          <w:lang w:val="en"/>
        </w:rPr>
        <w:t>development plan with protected time, a protected caseload and reflective supervision</w:t>
      </w:r>
      <w:r w:rsidR="00D24DEC">
        <w:rPr>
          <w:rFonts w:ascii="Arial" w:eastAsia="Arial" w:hAnsi="Arial" w:cs="Arial"/>
          <w:sz w:val="23"/>
          <w:szCs w:val="23"/>
          <w:lang w:val="en"/>
        </w:rPr>
        <w:t>. All ASYE’s build portfolios of evidence to support evidencing their development through the first year. This includes regular development sessions which focus on elements of the Knowledge and skill statement for child and family social work.</w:t>
      </w:r>
    </w:p>
    <w:p w:rsidR="00D24DEC" w:rsidRDefault="00D24DEC" w:rsidP="00F83A52">
      <w:pPr>
        <w:spacing w:after="0" w:line="284" w:lineRule="auto"/>
        <w:ind w:right="269"/>
        <w:rPr>
          <w:rFonts w:ascii="Arial" w:eastAsia="Arial" w:hAnsi="Arial" w:cs="Arial"/>
          <w:sz w:val="23"/>
          <w:szCs w:val="23"/>
          <w:lang w:val="en"/>
        </w:rPr>
      </w:pPr>
      <w:r>
        <w:rPr>
          <w:rFonts w:ascii="Arial" w:eastAsia="Arial" w:hAnsi="Arial" w:cs="Arial"/>
          <w:sz w:val="23"/>
          <w:szCs w:val="23"/>
          <w:lang w:val="en"/>
        </w:rPr>
        <w:t xml:space="preserve">The ASYE portfolio is internally moderated and verified at a </w:t>
      </w:r>
      <w:r w:rsidRPr="00D24DEC">
        <w:rPr>
          <w:rFonts w:ascii="Arial" w:eastAsia="Arial" w:hAnsi="Arial" w:cs="Arial"/>
          <w:i/>
          <w:sz w:val="23"/>
          <w:szCs w:val="23"/>
          <w:lang w:val="en"/>
        </w:rPr>
        <w:t>standarisation panel</w:t>
      </w:r>
      <w:r>
        <w:rPr>
          <w:rFonts w:ascii="Arial" w:eastAsia="Arial" w:hAnsi="Arial" w:cs="Arial"/>
          <w:sz w:val="23"/>
          <w:szCs w:val="23"/>
          <w:lang w:val="en"/>
        </w:rPr>
        <w:t xml:space="preserve">, which is jointly chaired by both the principal social workers for Adult social care and Children’s social care. The panel consists of representatives from: service user feedback specialist from HUSK, Team managers from both adult and children’s services, University teaching fellows, and the advanced practitioner for ASYE. </w:t>
      </w:r>
    </w:p>
    <w:p w:rsidR="003D588D" w:rsidRPr="00D2355E" w:rsidRDefault="00D24DEC" w:rsidP="00F83A52">
      <w:pPr>
        <w:spacing w:after="0" w:line="284" w:lineRule="auto"/>
        <w:ind w:right="269"/>
        <w:rPr>
          <w:rFonts w:ascii="Arial" w:eastAsia="Arial" w:hAnsi="Arial" w:cs="Arial"/>
          <w:sz w:val="23"/>
          <w:szCs w:val="23"/>
          <w:lang w:val="en"/>
        </w:rPr>
      </w:pPr>
      <w:r>
        <w:rPr>
          <w:rFonts w:ascii="Arial" w:eastAsia="Arial" w:hAnsi="Arial" w:cs="Arial"/>
          <w:sz w:val="23"/>
          <w:szCs w:val="23"/>
          <w:lang w:val="en"/>
        </w:rPr>
        <w:t xml:space="preserve">External moderation processes are currently being developed with Skills for care in </w:t>
      </w:r>
      <w:r w:rsidR="00701923">
        <w:rPr>
          <w:rFonts w:ascii="Arial" w:eastAsia="Arial" w:hAnsi="Arial" w:cs="Arial"/>
          <w:sz w:val="23"/>
          <w:szCs w:val="23"/>
          <w:lang w:val="en"/>
        </w:rPr>
        <w:t>a Reginal Alliance to include:</w:t>
      </w:r>
      <w:r>
        <w:rPr>
          <w:rFonts w:ascii="Arial" w:eastAsia="Arial" w:hAnsi="Arial" w:cs="Arial"/>
          <w:sz w:val="23"/>
          <w:szCs w:val="23"/>
          <w:lang w:val="en"/>
        </w:rPr>
        <w:t xml:space="preserve"> Telford and Wrekin Council, Staffordshire Council, Walsall Council, Stoke Council </w:t>
      </w:r>
      <w:r w:rsidR="00701923">
        <w:rPr>
          <w:rFonts w:ascii="Arial" w:eastAsia="Arial" w:hAnsi="Arial" w:cs="Arial"/>
          <w:sz w:val="23"/>
          <w:szCs w:val="23"/>
          <w:lang w:val="en"/>
        </w:rPr>
        <w:t>and Wolverhampton Council. This will regional external moderation will prove to test and challenge the quality and consistency of social work practice across all areas, Sharing good practice and innovative ways of working. Approval is acknowledged by the Director of Children’s Services, letters and certificates are awarded and achievements recognised with a pay enhancement.</w:t>
      </w:r>
    </w:p>
    <w:p w:rsidR="00D2355E" w:rsidRDefault="00D2355E" w:rsidP="00F83A52">
      <w:pPr>
        <w:spacing w:after="0" w:line="284" w:lineRule="auto"/>
        <w:ind w:right="269"/>
        <w:rPr>
          <w:rFonts w:ascii="Arial" w:eastAsia="Arial" w:hAnsi="Arial" w:cs="Arial"/>
          <w:b/>
          <w:sz w:val="23"/>
          <w:szCs w:val="23"/>
          <w:lang w:val="en"/>
        </w:rPr>
      </w:pPr>
    </w:p>
    <w:p w:rsidR="00701923" w:rsidRDefault="00701923" w:rsidP="00F83A52">
      <w:pPr>
        <w:spacing w:after="0" w:line="284" w:lineRule="auto"/>
        <w:ind w:right="269"/>
        <w:rPr>
          <w:rFonts w:ascii="Arial" w:eastAsia="Arial" w:hAnsi="Arial" w:cs="Arial"/>
          <w:b/>
          <w:sz w:val="23"/>
          <w:szCs w:val="23"/>
          <w:lang w:val="en"/>
        </w:rPr>
      </w:pPr>
      <w:r w:rsidRPr="00701923">
        <w:rPr>
          <w:rFonts w:ascii="Arial" w:eastAsia="Arial" w:hAnsi="Arial" w:cs="Arial"/>
          <w:b/>
          <w:sz w:val="23"/>
          <w:szCs w:val="23"/>
          <w:lang w:val="en"/>
        </w:rPr>
        <w:t>Social Workers</w:t>
      </w:r>
    </w:p>
    <w:p w:rsidR="003D588D" w:rsidRPr="00D2355E" w:rsidRDefault="00701923" w:rsidP="00F83A52">
      <w:pPr>
        <w:spacing w:after="0" w:line="284" w:lineRule="auto"/>
        <w:ind w:right="269"/>
        <w:rPr>
          <w:rFonts w:ascii="Arial" w:eastAsia="Arial" w:hAnsi="Arial" w:cs="Arial"/>
          <w:sz w:val="23"/>
          <w:szCs w:val="23"/>
          <w:lang w:val="en"/>
        </w:rPr>
      </w:pPr>
      <w:r w:rsidRPr="00701923">
        <w:rPr>
          <w:rFonts w:ascii="Arial" w:eastAsia="Arial" w:hAnsi="Arial" w:cs="Arial"/>
          <w:sz w:val="23"/>
          <w:szCs w:val="23"/>
          <w:lang w:val="en"/>
        </w:rPr>
        <w:t xml:space="preserve">Following the </w:t>
      </w:r>
      <w:r>
        <w:rPr>
          <w:rFonts w:ascii="Arial" w:eastAsia="Arial" w:hAnsi="Arial" w:cs="Arial"/>
          <w:sz w:val="23"/>
          <w:szCs w:val="23"/>
          <w:lang w:val="en"/>
        </w:rPr>
        <w:t>completion of the ASYE program, social workers have the opportunity to deve</w:t>
      </w:r>
      <w:r w:rsidR="00C34782">
        <w:rPr>
          <w:rFonts w:ascii="Arial" w:eastAsia="Arial" w:hAnsi="Arial" w:cs="Arial"/>
          <w:sz w:val="23"/>
          <w:szCs w:val="23"/>
          <w:lang w:val="en"/>
        </w:rPr>
        <w:t>lop further in their roles. Social workers</w:t>
      </w:r>
      <w:r>
        <w:rPr>
          <w:rFonts w:ascii="Arial" w:eastAsia="Arial" w:hAnsi="Arial" w:cs="Arial"/>
          <w:sz w:val="23"/>
          <w:szCs w:val="23"/>
          <w:lang w:val="en"/>
        </w:rPr>
        <w:t xml:space="preserve"> will continue to receive Reflective Supervision, to access Learning and development opportunities structured around the </w:t>
      </w:r>
      <w:r w:rsidR="00C34782">
        <w:rPr>
          <w:rFonts w:ascii="Arial" w:eastAsia="Arial" w:hAnsi="Arial" w:cs="Arial"/>
          <w:sz w:val="23"/>
          <w:szCs w:val="23"/>
          <w:lang w:val="en"/>
        </w:rPr>
        <w:t>KSS and be supported to work creatively with new ideas and innovation</w:t>
      </w:r>
      <w:r>
        <w:rPr>
          <w:rFonts w:ascii="Arial" w:eastAsia="Arial" w:hAnsi="Arial" w:cs="Arial"/>
          <w:sz w:val="23"/>
          <w:szCs w:val="23"/>
          <w:lang w:val="en"/>
        </w:rPr>
        <w:t xml:space="preserve">. </w:t>
      </w:r>
      <w:r w:rsidR="00C34782">
        <w:rPr>
          <w:rFonts w:ascii="Arial" w:eastAsia="Arial" w:hAnsi="Arial" w:cs="Arial"/>
          <w:sz w:val="23"/>
          <w:szCs w:val="23"/>
          <w:lang w:val="en"/>
        </w:rPr>
        <w:t>Our theoretical framework Relationship based practice which was introduced at induction and through the ASYE program offers a model in which to develop practice further</w:t>
      </w:r>
    </w:p>
    <w:p w:rsidR="00D2355E" w:rsidRDefault="00D2355E" w:rsidP="00F83A52">
      <w:pPr>
        <w:spacing w:after="0" w:line="284" w:lineRule="auto"/>
        <w:ind w:right="269"/>
        <w:rPr>
          <w:rFonts w:ascii="Arial" w:eastAsia="Arial" w:hAnsi="Arial" w:cs="Arial"/>
          <w:b/>
          <w:sz w:val="23"/>
          <w:szCs w:val="23"/>
          <w:lang w:val="en"/>
        </w:rPr>
      </w:pPr>
    </w:p>
    <w:p w:rsidR="00C34782" w:rsidRPr="00C34782" w:rsidRDefault="00C34782" w:rsidP="00F83A52">
      <w:pPr>
        <w:spacing w:after="0" w:line="284" w:lineRule="auto"/>
        <w:ind w:right="269"/>
        <w:rPr>
          <w:rFonts w:ascii="Arial" w:eastAsia="Arial" w:hAnsi="Arial" w:cs="Arial"/>
          <w:b/>
          <w:sz w:val="23"/>
          <w:szCs w:val="23"/>
          <w:lang w:val="en"/>
        </w:rPr>
      </w:pPr>
      <w:r w:rsidRPr="00C34782">
        <w:rPr>
          <w:rFonts w:ascii="Arial" w:eastAsia="Arial" w:hAnsi="Arial" w:cs="Arial"/>
          <w:b/>
          <w:sz w:val="23"/>
          <w:szCs w:val="23"/>
          <w:lang w:val="en"/>
        </w:rPr>
        <w:t xml:space="preserve">Senior Social Workers </w:t>
      </w:r>
    </w:p>
    <w:p w:rsidR="003D588D" w:rsidRDefault="00C34782" w:rsidP="00F83A52">
      <w:pPr>
        <w:spacing w:after="0" w:line="284" w:lineRule="auto"/>
        <w:ind w:right="269"/>
        <w:rPr>
          <w:rFonts w:ascii="Arial" w:eastAsia="Arial" w:hAnsi="Arial" w:cs="Arial"/>
          <w:sz w:val="23"/>
          <w:szCs w:val="23"/>
        </w:rPr>
      </w:pPr>
      <w:r>
        <w:rPr>
          <w:rFonts w:ascii="Arial" w:eastAsia="Arial" w:hAnsi="Arial" w:cs="Arial"/>
          <w:sz w:val="23"/>
          <w:szCs w:val="23"/>
        </w:rPr>
        <w:t xml:space="preserve">Senior social workers will be given the opportunity to work with more complex cases, enhancing and growing the experience and skills of the worker with continued reflective supervision. Senior social workers will have the opportunity to mentor Social workers in their first year and those in need of support. Senior social workers will also have the opportunity to be considered for Practice education training, to develop their role. This can lead to </w:t>
      </w:r>
      <w:r w:rsidR="003D588D">
        <w:rPr>
          <w:rFonts w:ascii="Arial" w:eastAsia="Arial" w:hAnsi="Arial" w:cs="Arial"/>
          <w:sz w:val="23"/>
          <w:szCs w:val="23"/>
        </w:rPr>
        <w:t>senior</w:t>
      </w:r>
      <w:r>
        <w:rPr>
          <w:rFonts w:ascii="Arial" w:eastAsia="Arial" w:hAnsi="Arial" w:cs="Arial"/>
          <w:sz w:val="23"/>
          <w:szCs w:val="23"/>
        </w:rPr>
        <w:t xml:space="preserve"> social workers supporting our excellent Student Social work offer. </w:t>
      </w:r>
    </w:p>
    <w:p w:rsidR="00D2355E" w:rsidRDefault="00D2355E" w:rsidP="00F83A52">
      <w:pPr>
        <w:spacing w:after="0" w:line="284" w:lineRule="auto"/>
        <w:ind w:right="269"/>
        <w:rPr>
          <w:rFonts w:ascii="Arial" w:eastAsia="Arial" w:hAnsi="Arial" w:cs="Arial"/>
          <w:b/>
          <w:sz w:val="23"/>
          <w:szCs w:val="23"/>
        </w:rPr>
      </w:pPr>
    </w:p>
    <w:p w:rsidR="003D588D" w:rsidRDefault="003D588D" w:rsidP="00F83A52">
      <w:pPr>
        <w:spacing w:after="0" w:line="284" w:lineRule="auto"/>
        <w:ind w:right="269"/>
        <w:rPr>
          <w:rFonts w:ascii="Arial" w:eastAsia="Arial" w:hAnsi="Arial" w:cs="Arial"/>
          <w:b/>
          <w:sz w:val="23"/>
          <w:szCs w:val="23"/>
        </w:rPr>
      </w:pPr>
      <w:r w:rsidRPr="003D588D">
        <w:rPr>
          <w:rFonts w:ascii="Arial" w:eastAsia="Arial" w:hAnsi="Arial" w:cs="Arial"/>
          <w:b/>
          <w:sz w:val="23"/>
          <w:szCs w:val="23"/>
        </w:rPr>
        <w:t>Advanced Practitioner Social Workers</w:t>
      </w:r>
    </w:p>
    <w:p w:rsidR="006F710F" w:rsidRPr="00D2355E" w:rsidRDefault="003D588D" w:rsidP="00D2355E">
      <w:pPr>
        <w:spacing w:after="0" w:line="284" w:lineRule="auto"/>
        <w:ind w:right="269"/>
        <w:rPr>
          <w:rFonts w:ascii="Arial" w:eastAsia="Arial" w:hAnsi="Arial" w:cs="Arial"/>
          <w:sz w:val="23"/>
          <w:szCs w:val="23"/>
          <w:lang w:val="en"/>
        </w:rPr>
      </w:pPr>
      <w:r w:rsidRPr="003D588D">
        <w:rPr>
          <w:rFonts w:ascii="Arial" w:eastAsia="Arial" w:hAnsi="Arial" w:cs="Arial"/>
          <w:sz w:val="23"/>
          <w:szCs w:val="23"/>
        </w:rPr>
        <w:t>Advanced practitioners are non-case holding social workers in Shropshire.</w:t>
      </w:r>
      <w:r>
        <w:rPr>
          <w:rFonts w:ascii="Arial" w:eastAsia="Arial" w:hAnsi="Arial" w:cs="Arial"/>
          <w:sz w:val="23"/>
          <w:szCs w:val="23"/>
        </w:rPr>
        <w:t xml:space="preserve"> The role has been developed to</w:t>
      </w:r>
      <w:r w:rsidRPr="003D588D">
        <w:rPr>
          <w:rFonts w:ascii="Arial" w:eastAsia="Arial" w:hAnsi="Arial" w:cs="Arial"/>
          <w:sz w:val="23"/>
          <w:szCs w:val="23"/>
          <w:lang w:val="en"/>
        </w:rPr>
        <w:t xml:space="preserve"> provide consultative</w:t>
      </w:r>
      <w:r>
        <w:rPr>
          <w:rFonts w:ascii="Arial" w:eastAsia="Arial" w:hAnsi="Arial" w:cs="Arial"/>
          <w:sz w:val="23"/>
          <w:szCs w:val="23"/>
          <w:lang w:val="en"/>
        </w:rPr>
        <w:t xml:space="preserve"> advice, support and guidance</w:t>
      </w:r>
      <w:r w:rsidRPr="003D588D">
        <w:rPr>
          <w:rFonts w:ascii="Arial" w:eastAsia="Arial" w:hAnsi="Arial" w:cs="Arial"/>
          <w:sz w:val="23"/>
          <w:szCs w:val="23"/>
          <w:lang w:val="en"/>
        </w:rPr>
        <w:t xml:space="preserve"> to Social Workers in their teams. </w:t>
      </w:r>
      <w:r>
        <w:rPr>
          <w:rFonts w:ascii="Arial" w:eastAsia="Arial" w:hAnsi="Arial" w:cs="Arial"/>
          <w:sz w:val="23"/>
          <w:szCs w:val="23"/>
          <w:lang w:val="en"/>
        </w:rPr>
        <w:t xml:space="preserve">Like the Senior Social Worker, advanced practitioners can and will be expected to take advantage of the practice educator route, to support and assess students in placement. In Shropshire there are currently two AP roles, a Legal role and an ASYE role. As part of the role AP’s develop and deliver learning </w:t>
      </w:r>
      <w:r w:rsidR="00414E16">
        <w:rPr>
          <w:rFonts w:ascii="Arial" w:eastAsia="Arial" w:hAnsi="Arial" w:cs="Arial"/>
          <w:sz w:val="23"/>
          <w:szCs w:val="23"/>
          <w:lang w:val="en"/>
        </w:rPr>
        <w:t>opportunities</w:t>
      </w:r>
      <w:r>
        <w:rPr>
          <w:rFonts w:ascii="Arial" w:eastAsia="Arial" w:hAnsi="Arial" w:cs="Arial"/>
          <w:sz w:val="23"/>
          <w:szCs w:val="23"/>
          <w:lang w:val="en"/>
        </w:rPr>
        <w:t xml:space="preserve"> for the workforce</w:t>
      </w:r>
      <w:r w:rsidR="00414E16">
        <w:rPr>
          <w:rFonts w:ascii="Arial" w:eastAsia="Arial" w:hAnsi="Arial" w:cs="Arial"/>
          <w:sz w:val="23"/>
          <w:szCs w:val="23"/>
          <w:lang w:val="en"/>
        </w:rPr>
        <w:t xml:space="preserve">, which are flexible and can responsive to the outcomes of quality assurance and performance activity. Learning opportunities can also be developed through regular communication with Team Managers. </w:t>
      </w:r>
      <w:r w:rsidRPr="003D588D">
        <w:rPr>
          <w:rFonts w:ascii="Arial" w:eastAsia="Arial" w:hAnsi="Arial" w:cs="Arial"/>
          <w:sz w:val="23"/>
          <w:szCs w:val="23"/>
          <w:lang w:val="en"/>
        </w:rPr>
        <w:t>This post is an excellent stepping stone for those interested in becoming managers in the future.</w:t>
      </w:r>
    </w:p>
    <w:p w:rsidR="00D2355E" w:rsidRDefault="00D2355E" w:rsidP="003F1D46">
      <w:pPr>
        <w:tabs>
          <w:tab w:val="left" w:pos="2730"/>
        </w:tabs>
        <w:spacing w:after="0" w:line="284" w:lineRule="auto"/>
        <w:ind w:right="269"/>
        <w:rPr>
          <w:rFonts w:ascii="Arial" w:eastAsia="Arial" w:hAnsi="Arial" w:cs="Arial"/>
          <w:b/>
          <w:sz w:val="23"/>
          <w:szCs w:val="23"/>
          <w:lang w:val="en"/>
        </w:rPr>
      </w:pPr>
    </w:p>
    <w:p w:rsidR="006F710F" w:rsidRDefault="006F710F" w:rsidP="003F1D46">
      <w:pPr>
        <w:tabs>
          <w:tab w:val="left" w:pos="2730"/>
        </w:tabs>
        <w:spacing w:after="0" w:line="284" w:lineRule="auto"/>
        <w:ind w:right="269"/>
        <w:rPr>
          <w:rFonts w:ascii="Arial" w:eastAsia="Arial" w:hAnsi="Arial" w:cs="Arial"/>
          <w:b/>
          <w:sz w:val="23"/>
          <w:szCs w:val="23"/>
          <w:lang w:val="en"/>
        </w:rPr>
      </w:pPr>
      <w:r>
        <w:rPr>
          <w:rFonts w:ascii="Arial" w:eastAsia="Arial" w:hAnsi="Arial" w:cs="Arial"/>
          <w:b/>
          <w:sz w:val="23"/>
          <w:szCs w:val="23"/>
          <w:lang w:val="en"/>
        </w:rPr>
        <w:t>Team Manager</w:t>
      </w:r>
    </w:p>
    <w:p w:rsidR="00306D06" w:rsidRDefault="00306D06" w:rsidP="00AB54DE">
      <w:pPr>
        <w:tabs>
          <w:tab w:val="left" w:pos="2730"/>
        </w:tabs>
        <w:spacing w:line="284" w:lineRule="auto"/>
        <w:ind w:right="269"/>
        <w:rPr>
          <w:rFonts w:ascii="Arial" w:eastAsia="Arial" w:hAnsi="Arial" w:cs="Arial"/>
          <w:lang w:val="en"/>
        </w:rPr>
      </w:pPr>
      <w:r w:rsidRPr="00AB54DE">
        <w:rPr>
          <w:noProof/>
          <w:color w:val="0000FF"/>
          <w:lang w:eastAsia="en-GB"/>
        </w:rPr>
        <w:drawing>
          <wp:anchor distT="0" distB="0" distL="114300" distR="114300" simplePos="0" relativeHeight="251662336" behindDoc="1" locked="0" layoutInCell="1" allowOverlap="1" wp14:anchorId="25375C4A" wp14:editId="57DC3C94">
            <wp:simplePos x="0" y="0"/>
            <wp:positionH relativeFrom="margin">
              <wp:align>right</wp:align>
            </wp:positionH>
            <wp:positionV relativeFrom="paragraph">
              <wp:posOffset>1145540</wp:posOffset>
            </wp:positionV>
            <wp:extent cx="3065780" cy="3714750"/>
            <wp:effectExtent l="0" t="0" r="1270" b="0"/>
            <wp:wrapTight wrapText="bothSides">
              <wp:wrapPolygon edited="0">
                <wp:start x="0" y="0"/>
                <wp:lineTo x="0" y="21489"/>
                <wp:lineTo x="21475" y="21489"/>
                <wp:lineTo x="21475" y="0"/>
                <wp:lineTo x="0" y="0"/>
              </wp:wrapPolygon>
            </wp:wrapTight>
            <wp:docPr id="16" name="Picture 16" descr="accreditation graphic">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creditation graphic">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65780" cy="3714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F710F">
        <w:rPr>
          <w:rFonts w:ascii="Arial" w:eastAsia="Arial" w:hAnsi="Arial" w:cs="Arial"/>
          <w:lang w:val="en"/>
        </w:rPr>
        <w:t>Team managers are non-case holding social workers in Shropshire, who are able to demonstrate confidence and an ability to lead and inspire social workers at every level. Team managers will provide case supervision and managerial oversight of their teams case load. Team managers will carry out observations of practice, quality and performance audits, case file audits and provide appraisals for their team. In return team managers will receive reflective supervision training and the opportunity to take advantage of the C4EO Leadership Program.</w:t>
      </w:r>
    </w:p>
    <w:p w:rsidR="00306D06" w:rsidRPr="006F710F" w:rsidRDefault="00C17278" w:rsidP="003F1D46">
      <w:pPr>
        <w:tabs>
          <w:tab w:val="left" w:pos="2730"/>
        </w:tabs>
        <w:spacing w:after="0" w:line="284" w:lineRule="auto"/>
        <w:ind w:right="269"/>
        <w:rPr>
          <w:rFonts w:ascii="Arial" w:eastAsia="Arial" w:hAnsi="Arial" w:cs="Arial"/>
          <w:b/>
          <w:sz w:val="28"/>
          <w:szCs w:val="28"/>
          <w:lang w:val="en"/>
        </w:rPr>
      </w:pPr>
      <w:r w:rsidRPr="00AB54DE">
        <w:rPr>
          <w:rFonts w:ascii="Arial" w:eastAsia="Arial" w:hAnsi="Arial" w:cs="Arial"/>
          <w:sz w:val="28"/>
          <w:szCs w:val="28"/>
          <w:lang w:val="en"/>
        </w:rPr>
        <w:t>Accreditation</w:t>
      </w:r>
      <w:r w:rsidRPr="006F710F">
        <w:rPr>
          <w:rFonts w:ascii="Arial" w:eastAsia="Arial" w:hAnsi="Arial" w:cs="Arial"/>
          <w:b/>
          <w:sz w:val="28"/>
          <w:szCs w:val="28"/>
          <w:lang w:val="en"/>
        </w:rPr>
        <w:t xml:space="preserve"> </w:t>
      </w:r>
    </w:p>
    <w:p w:rsidR="003F1D46" w:rsidRPr="003F1D46" w:rsidRDefault="003F1D46" w:rsidP="00AB54DE">
      <w:pPr>
        <w:tabs>
          <w:tab w:val="left" w:pos="2730"/>
        </w:tabs>
        <w:spacing w:after="0" w:line="284" w:lineRule="auto"/>
        <w:ind w:right="269"/>
        <w:jc w:val="both"/>
        <w:rPr>
          <w:rFonts w:ascii="Arial" w:eastAsia="Arial" w:hAnsi="Arial" w:cs="Arial"/>
          <w:sz w:val="23"/>
          <w:szCs w:val="23"/>
        </w:rPr>
      </w:pPr>
      <w:r w:rsidRPr="003F1D46">
        <w:rPr>
          <w:rFonts w:ascii="Arial" w:eastAsia="Arial" w:hAnsi="Arial" w:cs="Arial"/>
          <w:sz w:val="23"/>
          <w:szCs w:val="23"/>
          <w:lang w:val="en"/>
        </w:rPr>
        <w:t>At th</w:t>
      </w:r>
      <w:r>
        <w:rPr>
          <w:rFonts w:ascii="Arial" w:eastAsia="Arial" w:hAnsi="Arial" w:cs="Arial"/>
          <w:sz w:val="23"/>
          <w:szCs w:val="23"/>
          <w:lang w:val="en"/>
        </w:rPr>
        <w:t xml:space="preserve">e time of writing this strategy Shropshire </w:t>
      </w:r>
      <w:r w:rsidR="00112310">
        <w:rPr>
          <w:rFonts w:ascii="Arial" w:eastAsia="Arial" w:hAnsi="Arial" w:cs="Arial"/>
          <w:sz w:val="23"/>
          <w:szCs w:val="23"/>
          <w:lang w:val="en"/>
        </w:rPr>
        <w:t>is</w:t>
      </w:r>
      <w:r>
        <w:rPr>
          <w:rFonts w:ascii="Arial" w:eastAsia="Arial" w:hAnsi="Arial" w:cs="Arial"/>
          <w:sz w:val="23"/>
          <w:szCs w:val="23"/>
          <w:lang w:val="en"/>
        </w:rPr>
        <w:t xml:space="preserve"> still developing th</w:t>
      </w:r>
      <w:r w:rsidR="00112310">
        <w:rPr>
          <w:rFonts w:ascii="Arial" w:eastAsia="Arial" w:hAnsi="Arial" w:cs="Arial"/>
          <w:sz w:val="23"/>
          <w:szCs w:val="23"/>
          <w:lang w:val="en"/>
        </w:rPr>
        <w:t>e Employer endorsement pathway, h</w:t>
      </w:r>
      <w:r>
        <w:rPr>
          <w:rFonts w:ascii="Arial" w:eastAsia="Arial" w:hAnsi="Arial" w:cs="Arial"/>
          <w:sz w:val="23"/>
          <w:szCs w:val="23"/>
          <w:lang w:val="en"/>
        </w:rPr>
        <w:t>owever we do know this will be c</w:t>
      </w:r>
      <w:r w:rsidR="00112310">
        <w:rPr>
          <w:rFonts w:ascii="Arial" w:eastAsia="Arial" w:hAnsi="Arial" w:cs="Arial"/>
          <w:sz w:val="23"/>
          <w:szCs w:val="23"/>
          <w:lang w:val="en"/>
        </w:rPr>
        <w:t>losely linked the ASYE Program</w:t>
      </w:r>
      <w:r>
        <w:rPr>
          <w:rFonts w:ascii="Arial" w:eastAsia="Arial" w:hAnsi="Arial" w:cs="Arial"/>
          <w:sz w:val="23"/>
          <w:szCs w:val="23"/>
          <w:lang w:val="en"/>
        </w:rPr>
        <w:t xml:space="preserve"> and </w:t>
      </w:r>
      <w:r w:rsidR="00112310">
        <w:rPr>
          <w:rFonts w:ascii="Arial" w:eastAsia="Arial" w:hAnsi="Arial" w:cs="Arial"/>
          <w:sz w:val="23"/>
          <w:szCs w:val="23"/>
          <w:lang w:val="en"/>
        </w:rPr>
        <w:t>internal moderation process for passing the Assessed and Supported Year in Employment.</w:t>
      </w:r>
    </w:p>
    <w:p w:rsidR="00C17278" w:rsidRDefault="00112310" w:rsidP="00AB54DE">
      <w:pPr>
        <w:spacing w:after="0" w:line="284" w:lineRule="auto"/>
        <w:ind w:right="269"/>
        <w:jc w:val="both"/>
        <w:rPr>
          <w:rFonts w:ascii="Arial" w:eastAsia="Arial" w:hAnsi="Arial" w:cs="Arial"/>
          <w:sz w:val="23"/>
          <w:szCs w:val="23"/>
        </w:rPr>
      </w:pPr>
      <w:r w:rsidRPr="00112310">
        <w:rPr>
          <w:rFonts w:ascii="Arial" w:eastAsia="Arial" w:hAnsi="Arial" w:cs="Arial"/>
          <w:sz w:val="23"/>
          <w:szCs w:val="23"/>
        </w:rPr>
        <w:t xml:space="preserve">We know that we will be working closely with </w:t>
      </w:r>
      <w:r>
        <w:rPr>
          <w:rFonts w:ascii="Arial" w:eastAsia="Arial" w:hAnsi="Arial" w:cs="Arial"/>
          <w:sz w:val="23"/>
          <w:szCs w:val="23"/>
        </w:rPr>
        <w:t>our University Teaching Partnership</w:t>
      </w:r>
      <w:r w:rsidR="00F555AC">
        <w:rPr>
          <w:rFonts w:ascii="Arial" w:eastAsia="Arial" w:hAnsi="Arial" w:cs="Arial"/>
          <w:sz w:val="23"/>
          <w:szCs w:val="23"/>
        </w:rPr>
        <w:t xml:space="preserve"> and the West Midlands Principle Social Worker Network </w:t>
      </w:r>
      <w:r>
        <w:rPr>
          <w:rFonts w:ascii="Arial" w:eastAsia="Arial" w:hAnsi="Arial" w:cs="Arial"/>
          <w:sz w:val="23"/>
          <w:szCs w:val="23"/>
        </w:rPr>
        <w:t xml:space="preserve">to develop </w:t>
      </w:r>
      <w:r w:rsidR="00F555AC">
        <w:rPr>
          <w:rFonts w:ascii="Arial" w:eastAsia="Arial" w:hAnsi="Arial" w:cs="Arial"/>
          <w:sz w:val="23"/>
          <w:szCs w:val="23"/>
        </w:rPr>
        <w:t xml:space="preserve">a </w:t>
      </w:r>
      <w:r>
        <w:rPr>
          <w:rFonts w:ascii="Arial" w:eastAsia="Arial" w:hAnsi="Arial" w:cs="Arial"/>
          <w:sz w:val="23"/>
          <w:szCs w:val="23"/>
        </w:rPr>
        <w:t xml:space="preserve">robust </w:t>
      </w:r>
      <w:r w:rsidR="00F555AC">
        <w:rPr>
          <w:rFonts w:ascii="Arial" w:eastAsia="Arial" w:hAnsi="Arial" w:cs="Arial"/>
          <w:sz w:val="23"/>
          <w:szCs w:val="23"/>
        </w:rPr>
        <w:t xml:space="preserve">process for the Local Authority Accreditation of Social Workers and </w:t>
      </w:r>
      <w:r w:rsidR="00306D06">
        <w:rPr>
          <w:rFonts w:ascii="Arial" w:eastAsia="Arial" w:hAnsi="Arial" w:cs="Arial"/>
          <w:sz w:val="23"/>
          <w:szCs w:val="23"/>
        </w:rPr>
        <w:t>Leaders</w:t>
      </w:r>
      <w:r w:rsidR="00F555AC">
        <w:rPr>
          <w:rFonts w:ascii="Arial" w:eastAsia="Arial" w:hAnsi="Arial" w:cs="Arial"/>
          <w:sz w:val="23"/>
          <w:szCs w:val="23"/>
        </w:rPr>
        <w:t xml:space="preserve"> which will include the Head of Children’s Social Care and Safeguarding.  Through this process we will be providing w</w:t>
      </w:r>
      <w:r>
        <w:rPr>
          <w:rFonts w:ascii="Arial" w:eastAsia="Arial" w:hAnsi="Arial" w:cs="Arial"/>
          <w:sz w:val="23"/>
          <w:szCs w:val="23"/>
        </w:rPr>
        <w:t xml:space="preserve">orkforce development opportunities which will stretch and challenge social workers </w:t>
      </w:r>
      <w:r w:rsidR="00F555AC">
        <w:rPr>
          <w:rFonts w:ascii="Arial" w:eastAsia="Arial" w:hAnsi="Arial" w:cs="Arial"/>
          <w:sz w:val="23"/>
          <w:szCs w:val="23"/>
        </w:rPr>
        <w:t xml:space="preserve">and managers </w:t>
      </w:r>
      <w:r>
        <w:rPr>
          <w:rFonts w:ascii="Arial" w:eastAsia="Arial" w:hAnsi="Arial" w:cs="Arial"/>
          <w:sz w:val="23"/>
          <w:szCs w:val="23"/>
        </w:rPr>
        <w:t xml:space="preserve">at every level of the system from Social work leaders to those who are new to practice. Providing up to date access to emerging academic theories, research and new ways of working to ensure Shropshire continues to grow and develop proactively seeking creative and innovative ways of working with children, young people and families using the principals of our Theoretical model ‘Relationship Based Practice’. </w:t>
      </w:r>
    </w:p>
    <w:p w:rsidR="00EE7CDB" w:rsidRDefault="00EE7CDB" w:rsidP="00AB54DE">
      <w:pPr>
        <w:spacing w:after="0" w:line="284" w:lineRule="auto"/>
        <w:ind w:right="269"/>
        <w:jc w:val="both"/>
        <w:rPr>
          <w:rFonts w:ascii="Arial" w:eastAsia="Arial" w:hAnsi="Arial" w:cs="Arial"/>
          <w:sz w:val="23"/>
          <w:szCs w:val="23"/>
        </w:rPr>
      </w:pPr>
      <w:r>
        <w:rPr>
          <w:rFonts w:ascii="Arial" w:eastAsia="Arial" w:hAnsi="Arial" w:cs="Arial"/>
          <w:sz w:val="23"/>
          <w:szCs w:val="23"/>
        </w:rPr>
        <w:t>Shropshire’s aspirations for the future include wishing to be an employer of choice by offering the best experience possible, by consulting with, listening and responding to what we hear about what it is like to work in Shropshire, and offering the best career pathways we can for all who live and want to work here.</w:t>
      </w:r>
    </w:p>
    <w:p w:rsidR="00D25E1C" w:rsidRDefault="00D25E1C" w:rsidP="00F83A52">
      <w:pPr>
        <w:spacing w:after="0" w:line="284" w:lineRule="auto"/>
        <w:ind w:right="269"/>
        <w:rPr>
          <w:rFonts w:ascii="Arial" w:eastAsia="Arial" w:hAnsi="Arial" w:cs="Arial"/>
          <w:sz w:val="23"/>
          <w:szCs w:val="23"/>
        </w:rPr>
      </w:pPr>
    </w:p>
    <w:p w:rsidR="005640D2" w:rsidRPr="005640D2" w:rsidRDefault="005640D2" w:rsidP="00AB54DE">
      <w:pPr>
        <w:spacing w:after="0" w:line="284" w:lineRule="auto"/>
        <w:ind w:right="269"/>
        <w:jc w:val="both"/>
        <w:rPr>
          <w:rFonts w:ascii="Arial" w:eastAsia="Arial" w:hAnsi="Arial" w:cs="Arial"/>
          <w:b/>
          <w:sz w:val="28"/>
          <w:szCs w:val="28"/>
        </w:rPr>
      </w:pPr>
      <w:r w:rsidRPr="005640D2">
        <w:rPr>
          <w:rFonts w:ascii="Arial" w:eastAsia="Arial" w:hAnsi="Arial" w:cs="Arial"/>
          <w:b/>
          <w:sz w:val="28"/>
          <w:szCs w:val="28"/>
        </w:rPr>
        <w:t xml:space="preserve">Learning and Development </w:t>
      </w:r>
    </w:p>
    <w:p w:rsidR="005640D2" w:rsidRDefault="005640D2" w:rsidP="00AB54DE">
      <w:pPr>
        <w:spacing w:after="0" w:line="284" w:lineRule="auto"/>
        <w:ind w:right="269"/>
        <w:jc w:val="both"/>
        <w:rPr>
          <w:rFonts w:ascii="Arial" w:eastAsia="Arial" w:hAnsi="Arial" w:cs="Arial"/>
          <w:sz w:val="23"/>
          <w:szCs w:val="23"/>
        </w:rPr>
      </w:pPr>
    </w:p>
    <w:p w:rsidR="005640D2" w:rsidRPr="00AB54DE" w:rsidRDefault="00D25E1C" w:rsidP="00AB54DE">
      <w:pPr>
        <w:spacing w:after="0" w:line="284" w:lineRule="auto"/>
        <w:ind w:right="269"/>
        <w:jc w:val="both"/>
        <w:rPr>
          <w:rFonts w:ascii="Arial" w:eastAsia="Arial" w:hAnsi="Arial" w:cs="Arial"/>
          <w:sz w:val="16"/>
          <w:szCs w:val="16"/>
        </w:rPr>
      </w:pPr>
      <w:r>
        <w:rPr>
          <w:rFonts w:ascii="Arial" w:eastAsia="Arial" w:hAnsi="Arial" w:cs="Arial"/>
          <w:sz w:val="23"/>
          <w:szCs w:val="23"/>
        </w:rPr>
        <w:t xml:space="preserve">The </w:t>
      </w:r>
      <w:r w:rsidR="009857E5">
        <w:rPr>
          <w:rFonts w:ascii="Arial" w:eastAsia="Arial" w:hAnsi="Arial" w:cs="Arial"/>
          <w:sz w:val="23"/>
          <w:szCs w:val="23"/>
        </w:rPr>
        <w:t>wider c</w:t>
      </w:r>
      <w:r>
        <w:rPr>
          <w:rFonts w:ascii="Arial" w:eastAsia="Arial" w:hAnsi="Arial" w:cs="Arial"/>
          <w:sz w:val="23"/>
          <w:szCs w:val="23"/>
        </w:rPr>
        <w:t>hildren’</w:t>
      </w:r>
      <w:r w:rsidR="009857E5">
        <w:rPr>
          <w:rFonts w:ascii="Arial" w:eastAsia="Arial" w:hAnsi="Arial" w:cs="Arial"/>
          <w:sz w:val="23"/>
          <w:szCs w:val="23"/>
        </w:rPr>
        <w:t>s social care w</w:t>
      </w:r>
      <w:r>
        <w:rPr>
          <w:rFonts w:ascii="Arial" w:eastAsia="Arial" w:hAnsi="Arial" w:cs="Arial"/>
          <w:sz w:val="23"/>
          <w:szCs w:val="23"/>
        </w:rPr>
        <w:t>orkforce</w:t>
      </w:r>
      <w:r w:rsidR="00810B9A">
        <w:rPr>
          <w:rFonts w:ascii="Arial" w:eastAsia="Arial" w:hAnsi="Arial" w:cs="Arial"/>
          <w:sz w:val="23"/>
          <w:szCs w:val="23"/>
        </w:rPr>
        <w:t xml:space="preserve"> includes a wide ranging group of</w:t>
      </w:r>
      <w:r w:rsidR="00810B9A" w:rsidRPr="00810B9A">
        <w:rPr>
          <w:rFonts w:ascii="Arial" w:eastAsia="Arial" w:hAnsi="Arial" w:cs="Arial"/>
          <w:sz w:val="23"/>
          <w:szCs w:val="23"/>
        </w:rPr>
        <w:t xml:space="preserve"> practitioners and specialists</w:t>
      </w:r>
      <w:r w:rsidR="00810B9A">
        <w:rPr>
          <w:rFonts w:ascii="Arial" w:eastAsia="Arial" w:hAnsi="Arial" w:cs="Arial"/>
          <w:sz w:val="23"/>
          <w:szCs w:val="23"/>
        </w:rPr>
        <w:t>,</w:t>
      </w:r>
      <w:r>
        <w:rPr>
          <w:rFonts w:ascii="Arial" w:eastAsia="Arial" w:hAnsi="Arial" w:cs="Arial"/>
          <w:sz w:val="23"/>
          <w:szCs w:val="23"/>
        </w:rPr>
        <w:t xml:space="preserve"> the learning and development offer </w:t>
      </w:r>
      <w:r w:rsidR="00810B9A">
        <w:rPr>
          <w:rFonts w:ascii="Arial" w:eastAsia="Arial" w:hAnsi="Arial" w:cs="Arial"/>
          <w:sz w:val="23"/>
          <w:szCs w:val="23"/>
        </w:rPr>
        <w:t xml:space="preserve">aims </w:t>
      </w:r>
      <w:r w:rsidR="005640D2">
        <w:rPr>
          <w:rFonts w:ascii="Arial" w:eastAsia="Arial" w:hAnsi="Arial" w:cs="Arial"/>
          <w:sz w:val="23"/>
          <w:szCs w:val="23"/>
        </w:rPr>
        <w:t xml:space="preserve">to meet training needs of this wide ranging group </w:t>
      </w:r>
      <w:r w:rsidR="00810B9A">
        <w:rPr>
          <w:rFonts w:ascii="Arial" w:eastAsia="Arial" w:hAnsi="Arial" w:cs="Arial"/>
          <w:sz w:val="23"/>
          <w:szCs w:val="23"/>
        </w:rPr>
        <w:t xml:space="preserve">of staff. </w:t>
      </w:r>
      <w:r w:rsidR="005640D2">
        <w:rPr>
          <w:rFonts w:ascii="Arial" w:eastAsia="Arial" w:hAnsi="Arial" w:cs="Arial"/>
          <w:sz w:val="23"/>
          <w:szCs w:val="23"/>
        </w:rPr>
        <w:t>All dates for training can be found by following the link:</w:t>
      </w:r>
      <w:r w:rsidR="00810B9A">
        <w:rPr>
          <w:rFonts w:ascii="Arial" w:eastAsia="Arial" w:hAnsi="Arial" w:cs="Arial"/>
          <w:sz w:val="23"/>
          <w:szCs w:val="23"/>
        </w:rPr>
        <w:t xml:space="preserve"> </w:t>
      </w:r>
      <w:hyperlink r:id="rId17" w:history="1">
        <w:r w:rsidR="00810B9A" w:rsidRPr="00AB54DE">
          <w:rPr>
            <w:rStyle w:val="Hyperlink"/>
            <w:rFonts w:ascii="Arial" w:eastAsia="Arial" w:hAnsi="Arial" w:cs="Arial"/>
            <w:sz w:val="16"/>
            <w:szCs w:val="16"/>
          </w:rPr>
          <w:t>www.shropshire.gov.uk/childrens-social-care-workforce</w:t>
        </w:r>
      </w:hyperlink>
      <w:r w:rsidR="00810B9A" w:rsidRPr="00AB54DE">
        <w:rPr>
          <w:rFonts w:ascii="Arial" w:eastAsia="Arial" w:hAnsi="Arial" w:cs="Arial"/>
          <w:sz w:val="16"/>
          <w:szCs w:val="16"/>
        </w:rPr>
        <w:t xml:space="preserve"> </w:t>
      </w:r>
    </w:p>
    <w:p w:rsidR="00810B9A" w:rsidRDefault="00A67E27" w:rsidP="00F83A52">
      <w:pPr>
        <w:spacing w:after="0" w:line="284" w:lineRule="auto"/>
        <w:ind w:right="269"/>
        <w:rPr>
          <w:rFonts w:ascii="Arial" w:eastAsia="Arial" w:hAnsi="Arial" w:cs="Arial"/>
          <w:sz w:val="23"/>
          <w:szCs w:val="23"/>
        </w:rPr>
      </w:pPr>
      <w:r>
        <w:rPr>
          <w:rFonts w:ascii="Arial" w:eastAsia="Arial" w:hAnsi="Arial" w:cs="Arial"/>
          <w:sz w:val="23"/>
          <w:szCs w:val="23"/>
        </w:rPr>
        <w:t>In our most recent Social Work Health Check 89% of participants reported that they believed that Shropshire had a learning culture.  This strategy looks to develop this further.</w:t>
      </w:r>
    </w:p>
    <w:p w:rsidR="00A67E27" w:rsidRDefault="00A67E27" w:rsidP="00F83A52">
      <w:pPr>
        <w:spacing w:after="0" w:line="284" w:lineRule="auto"/>
        <w:ind w:right="269"/>
        <w:rPr>
          <w:rFonts w:ascii="Arial" w:eastAsia="Arial" w:hAnsi="Arial" w:cs="Arial"/>
          <w:sz w:val="23"/>
          <w:szCs w:val="23"/>
        </w:rPr>
      </w:pPr>
    </w:p>
    <w:p w:rsidR="00810B9A" w:rsidRDefault="00810B9A" w:rsidP="00AB54DE">
      <w:pPr>
        <w:spacing w:after="0" w:line="284" w:lineRule="auto"/>
        <w:ind w:right="269"/>
        <w:jc w:val="both"/>
        <w:rPr>
          <w:rFonts w:ascii="Arial" w:eastAsia="Arial" w:hAnsi="Arial" w:cs="Arial"/>
          <w:sz w:val="23"/>
          <w:szCs w:val="23"/>
        </w:rPr>
      </w:pPr>
      <w:r>
        <w:rPr>
          <w:rFonts w:ascii="Arial" w:eastAsia="Arial" w:hAnsi="Arial" w:cs="Arial"/>
          <w:sz w:val="23"/>
          <w:szCs w:val="23"/>
        </w:rPr>
        <w:t>We recognise that it is not always possible to meet the needs of every member of staff by internally delivered training programmes, with this in mind we encourage all staff to explore learning and training opportunities with their line manager in supervision and to complete the mangers forms, to request more bespoke training if required.</w:t>
      </w:r>
    </w:p>
    <w:p w:rsidR="005640D2" w:rsidRDefault="005640D2" w:rsidP="00AB54DE">
      <w:pPr>
        <w:spacing w:after="0" w:line="284" w:lineRule="auto"/>
        <w:ind w:right="269"/>
        <w:jc w:val="both"/>
        <w:rPr>
          <w:rFonts w:ascii="Arial" w:eastAsia="Arial" w:hAnsi="Arial" w:cs="Arial"/>
          <w:sz w:val="23"/>
          <w:szCs w:val="23"/>
        </w:rPr>
      </w:pPr>
    </w:p>
    <w:p w:rsidR="00366C48" w:rsidRDefault="00810B9A" w:rsidP="00AB54DE">
      <w:pPr>
        <w:spacing w:after="0" w:line="284" w:lineRule="auto"/>
        <w:ind w:right="269"/>
        <w:jc w:val="both"/>
        <w:rPr>
          <w:rFonts w:ascii="Arial" w:eastAsia="Arial" w:hAnsi="Arial" w:cs="Arial"/>
          <w:sz w:val="23"/>
          <w:szCs w:val="23"/>
        </w:rPr>
      </w:pPr>
      <w:r w:rsidRPr="00AD1C04">
        <w:rPr>
          <w:rFonts w:ascii="Arial" w:eastAsia="Arial" w:hAnsi="Arial" w:cs="Arial"/>
          <w:sz w:val="23"/>
          <w:szCs w:val="23"/>
        </w:rPr>
        <w:t>A</w:t>
      </w:r>
      <w:r w:rsidR="004755AF" w:rsidRPr="00AD1C04">
        <w:rPr>
          <w:rFonts w:ascii="Arial" w:eastAsia="Arial" w:hAnsi="Arial" w:cs="Arial"/>
          <w:sz w:val="23"/>
          <w:szCs w:val="23"/>
        </w:rPr>
        <w:t xml:space="preserve"> </w:t>
      </w:r>
      <w:r w:rsidR="004755AF" w:rsidRPr="00AB54DE">
        <w:rPr>
          <w:rFonts w:ascii="Arial" w:eastAsia="Arial" w:hAnsi="Arial" w:cs="Arial"/>
          <w:sz w:val="23"/>
          <w:szCs w:val="23"/>
        </w:rPr>
        <w:t>Mandatory Induction Programme</w:t>
      </w:r>
      <w:r w:rsidRPr="00AB54DE">
        <w:rPr>
          <w:rFonts w:ascii="Arial" w:eastAsia="Arial" w:hAnsi="Arial" w:cs="Arial"/>
          <w:b/>
          <w:sz w:val="23"/>
          <w:szCs w:val="23"/>
        </w:rPr>
        <w:t xml:space="preserve"> </w:t>
      </w:r>
      <w:r w:rsidRPr="00AB54DE">
        <w:rPr>
          <w:rFonts w:ascii="Arial" w:eastAsia="Arial" w:hAnsi="Arial" w:cs="Arial"/>
          <w:sz w:val="23"/>
          <w:szCs w:val="23"/>
        </w:rPr>
        <w:t>provides the best possible introduction to Shropshire</w:t>
      </w:r>
      <w:r w:rsidRPr="00AD1C04">
        <w:rPr>
          <w:rFonts w:ascii="Arial" w:eastAsia="Arial" w:hAnsi="Arial" w:cs="Arial"/>
          <w:sz w:val="23"/>
          <w:szCs w:val="23"/>
        </w:rPr>
        <w:t>.</w:t>
      </w:r>
      <w:r w:rsidR="004755AF">
        <w:rPr>
          <w:rFonts w:ascii="Arial" w:eastAsia="Arial" w:hAnsi="Arial" w:cs="Arial"/>
          <w:sz w:val="23"/>
          <w:szCs w:val="23"/>
        </w:rPr>
        <w:t xml:space="preserve"> </w:t>
      </w:r>
      <w:r>
        <w:rPr>
          <w:rFonts w:ascii="Arial" w:eastAsia="Arial" w:hAnsi="Arial" w:cs="Arial"/>
          <w:sz w:val="23"/>
          <w:szCs w:val="23"/>
        </w:rPr>
        <w:t>Our aspiration is to recruit and arrange start dates</w:t>
      </w:r>
      <w:r w:rsidR="009857E5">
        <w:rPr>
          <w:rFonts w:ascii="Arial" w:eastAsia="Arial" w:hAnsi="Arial" w:cs="Arial"/>
          <w:sz w:val="23"/>
          <w:szCs w:val="23"/>
        </w:rPr>
        <w:t xml:space="preserve"> in line with recruitments schedules </w:t>
      </w:r>
      <w:r>
        <w:rPr>
          <w:rFonts w:ascii="Arial" w:eastAsia="Arial" w:hAnsi="Arial" w:cs="Arial"/>
          <w:sz w:val="23"/>
          <w:szCs w:val="23"/>
        </w:rPr>
        <w:t>and the Induction Pr</w:t>
      </w:r>
      <w:r w:rsidR="009857E5">
        <w:rPr>
          <w:rFonts w:ascii="Arial" w:eastAsia="Arial" w:hAnsi="Arial" w:cs="Arial"/>
          <w:sz w:val="23"/>
          <w:szCs w:val="23"/>
        </w:rPr>
        <w:t xml:space="preserve">ogrammed. The Principal Social Worker will meet and greet all new starters and key documents, policies, procedures and training plans will be shared, Including The Children’s Manual which can be accessed by following this link: </w:t>
      </w:r>
      <w:hyperlink r:id="rId18" w:history="1">
        <w:r w:rsidR="009857E5" w:rsidRPr="00810B9A">
          <w:rPr>
            <w:rStyle w:val="Hyperlink"/>
            <w:rFonts w:ascii="Arial" w:eastAsia="Arial" w:hAnsi="Arial" w:cs="Arial"/>
            <w:sz w:val="20"/>
            <w:szCs w:val="20"/>
          </w:rPr>
          <w:t>http://shropshirechildcare.proceduresonline.com/chapters/contents.html</w:t>
        </w:r>
      </w:hyperlink>
      <w:r w:rsidR="009857E5">
        <w:rPr>
          <w:rFonts w:ascii="Arial" w:eastAsia="Arial" w:hAnsi="Arial" w:cs="Arial"/>
          <w:sz w:val="23"/>
          <w:szCs w:val="23"/>
        </w:rPr>
        <w:t xml:space="preserve"> </w:t>
      </w:r>
    </w:p>
    <w:p w:rsidR="00AD1C04" w:rsidRDefault="00AD1C04" w:rsidP="00AB54DE">
      <w:pPr>
        <w:spacing w:after="0" w:line="284" w:lineRule="auto"/>
        <w:ind w:right="269"/>
        <w:jc w:val="both"/>
        <w:rPr>
          <w:rFonts w:ascii="Arial" w:eastAsia="Arial" w:hAnsi="Arial" w:cs="Arial"/>
          <w:sz w:val="23"/>
          <w:szCs w:val="23"/>
        </w:rPr>
      </w:pPr>
    </w:p>
    <w:p w:rsidR="004755AF" w:rsidRDefault="00366C48" w:rsidP="00AB54DE">
      <w:pPr>
        <w:spacing w:after="0" w:line="284" w:lineRule="auto"/>
        <w:ind w:right="269"/>
        <w:jc w:val="both"/>
        <w:rPr>
          <w:rFonts w:ascii="Arial" w:eastAsia="Arial" w:hAnsi="Arial" w:cs="Arial"/>
          <w:sz w:val="23"/>
          <w:szCs w:val="23"/>
        </w:rPr>
      </w:pPr>
      <w:r w:rsidRPr="00366C48">
        <w:rPr>
          <w:rFonts w:ascii="Arial" w:eastAsia="Arial" w:hAnsi="Arial" w:cs="Arial"/>
          <w:sz w:val="23"/>
          <w:szCs w:val="23"/>
        </w:rPr>
        <w:t xml:space="preserve">A </w:t>
      </w:r>
      <w:r>
        <w:rPr>
          <w:rFonts w:ascii="Arial" w:eastAsia="Arial" w:hAnsi="Arial" w:cs="Arial"/>
          <w:sz w:val="23"/>
          <w:szCs w:val="23"/>
        </w:rPr>
        <w:t xml:space="preserve">professional development plan addressing </w:t>
      </w:r>
      <w:r w:rsidRPr="00366C48">
        <w:rPr>
          <w:rFonts w:ascii="Arial" w:eastAsia="Arial" w:hAnsi="Arial" w:cs="Arial"/>
          <w:sz w:val="23"/>
          <w:szCs w:val="23"/>
        </w:rPr>
        <w:t xml:space="preserve">specific training needs is developed with </w:t>
      </w:r>
      <w:r>
        <w:rPr>
          <w:rFonts w:ascii="Arial" w:eastAsia="Arial" w:hAnsi="Arial" w:cs="Arial"/>
          <w:sz w:val="23"/>
          <w:szCs w:val="23"/>
        </w:rPr>
        <w:t>Line M</w:t>
      </w:r>
      <w:r w:rsidRPr="00366C48">
        <w:rPr>
          <w:rFonts w:ascii="Arial" w:eastAsia="Arial" w:hAnsi="Arial" w:cs="Arial"/>
          <w:sz w:val="23"/>
          <w:szCs w:val="23"/>
        </w:rPr>
        <w:t>anagers</w:t>
      </w:r>
      <w:r w:rsidR="00AD1C04">
        <w:rPr>
          <w:rFonts w:ascii="Arial" w:eastAsia="Arial" w:hAnsi="Arial" w:cs="Arial"/>
          <w:sz w:val="23"/>
          <w:szCs w:val="23"/>
        </w:rPr>
        <w:t xml:space="preserve"> for every member of staff</w:t>
      </w:r>
      <w:r w:rsidRPr="00366C48">
        <w:rPr>
          <w:rFonts w:ascii="Arial" w:eastAsia="Arial" w:hAnsi="Arial" w:cs="Arial"/>
          <w:sz w:val="23"/>
          <w:szCs w:val="23"/>
        </w:rPr>
        <w:t xml:space="preserve">, in line with the Supervision Policy </w:t>
      </w:r>
      <w:r>
        <w:rPr>
          <w:rFonts w:ascii="Arial" w:eastAsia="Arial" w:hAnsi="Arial" w:cs="Arial"/>
          <w:sz w:val="23"/>
          <w:szCs w:val="23"/>
        </w:rPr>
        <w:t>during your first supervision</w:t>
      </w:r>
      <w:r w:rsidRPr="00366C48">
        <w:rPr>
          <w:rFonts w:ascii="Arial" w:eastAsia="Arial" w:hAnsi="Arial" w:cs="Arial"/>
          <w:sz w:val="23"/>
          <w:szCs w:val="23"/>
        </w:rPr>
        <w:t>.</w:t>
      </w:r>
    </w:p>
    <w:p w:rsidR="00AD1C04" w:rsidRDefault="00AD1C04" w:rsidP="00AB54DE">
      <w:pPr>
        <w:spacing w:after="0" w:line="284" w:lineRule="auto"/>
        <w:ind w:right="269"/>
        <w:jc w:val="both"/>
        <w:rPr>
          <w:rFonts w:ascii="Arial" w:eastAsia="Arial" w:hAnsi="Arial" w:cs="Arial"/>
          <w:sz w:val="23"/>
          <w:szCs w:val="23"/>
        </w:rPr>
      </w:pPr>
    </w:p>
    <w:p w:rsidR="00AD1C04" w:rsidRDefault="00AD1C04" w:rsidP="00AB54DE">
      <w:pPr>
        <w:spacing w:after="0" w:line="284" w:lineRule="auto"/>
        <w:ind w:right="269"/>
        <w:jc w:val="both"/>
        <w:rPr>
          <w:rFonts w:ascii="Arial" w:hAnsi="Arial" w:cs="Arial"/>
          <w:sz w:val="23"/>
          <w:szCs w:val="23"/>
        </w:rPr>
      </w:pPr>
      <w:r>
        <w:rPr>
          <w:b/>
          <w:noProof/>
          <w:lang w:eastAsia="en-GB"/>
        </w:rPr>
        <w:drawing>
          <wp:anchor distT="0" distB="0" distL="114300" distR="114300" simplePos="0" relativeHeight="251666432" behindDoc="1" locked="0" layoutInCell="1" allowOverlap="1" wp14:anchorId="7146B7EB" wp14:editId="410AB220">
            <wp:simplePos x="0" y="0"/>
            <wp:positionH relativeFrom="margin">
              <wp:posOffset>2969260</wp:posOffset>
            </wp:positionH>
            <wp:positionV relativeFrom="paragraph">
              <wp:posOffset>814070</wp:posOffset>
            </wp:positionV>
            <wp:extent cx="3657600" cy="3200400"/>
            <wp:effectExtent l="57150" t="57150" r="57150" b="57150"/>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anchor>
        </w:drawing>
      </w:r>
      <w:r>
        <w:rPr>
          <w:rFonts w:ascii="Arial" w:eastAsia="Arial" w:hAnsi="Arial" w:cs="Arial"/>
          <w:noProof/>
          <w:sz w:val="23"/>
          <w:szCs w:val="23"/>
          <w:lang w:eastAsia="en-GB"/>
        </w:rPr>
        <mc:AlternateContent>
          <mc:Choice Requires="wps">
            <w:drawing>
              <wp:anchor distT="0" distB="0" distL="114300" distR="114300" simplePos="0" relativeHeight="251665408" behindDoc="0" locked="0" layoutInCell="1" allowOverlap="1" wp14:anchorId="789EB0F1" wp14:editId="7AF71924">
                <wp:simplePos x="0" y="0"/>
                <wp:positionH relativeFrom="margin">
                  <wp:align>right</wp:align>
                </wp:positionH>
                <wp:positionV relativeFrom="paragraph">
                  <wp:posOffset>156845</wp:posOffset>
                </wp:positionV>
                <wp:extent cx="2952750" cy="495300"/>
                <wp:effectExtent l="0" t="0" r="19050" b="19050"/>
                <wp:wrapSquare wrapText="bothSides"/>
                <wp:docPr id="3" name="Text Box 3"/>
                <wp:cNvGraphicFramePr/>
                <a:graphic xmlns:a="http://schemas.openxmlformats.org/drawingml/2006/main">
                  <a:graphicData uri="http://schemas.microsoft.com/office/word/2010/wordprocessingShape">
                    <wps:wsp>
                      <wps:cNvSpPr txBox="1"/>
                      <wps:spPr>
                        <a:xfrm>
                          <a:off x="0" y="0"/>
                          <a:ext cx="2952750" cy="4953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810B9A" w:rsidRPr="00AB54DE" w:rsidRDefault="00810B9A" w:rsidP="00366C48">
                            <w:pPr>
                              <w:jc w:val="center"/>
                            </w:pPr>
                            <w:r w:rsidRPr="00AB54DE">
                              <w:t>Shropshire</w:t>
                            </w:r>
                            <w:r w:rsidR="00366C48" w:rsidRPr="00AB54DE">
                              <w:t>’s</w:t>
                            </w:r>
                            <w:r w:rsidRPr="00AB54DE">
                              <w:t xml:space="preserve"> </w:t>
                            </w:r>
                            <w:r w:rsidR="00366C48" w:rsidRPr="00AB54DE">
                              <w:t>c</w:t>
                            </w:r>
                            <w:r w:rsidRPr="00AB54DE">
                              <w:t>ore training programme</w:t>
                            </w:r>
                            <w:r w:rsidR="00366C48" w:rsidRPr="00AB54DE">
                              <w:t xml:space="preserve"> for the Children’s Social Care Workforce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EB0F1" id="Text Box 3" o:spid="_x0000_s1030" type="#_x0000_t202" style="position:absolute;left:0;text-align:left;margin-left:181.3pt;margin-top:12.35pt;width:232.5pt;height:3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" fillcolor="#82a0d7 [2168]" strokecolor="#4472c4 [3208]" strokeweight=".5pt">
                <v:fill color2="#678ccf [2616]" rotate="t" colors="0 #a8b7df;.5 #9aabd9;1 #879ed7" focus="100%" type="gradient">
                  <o:fill v:ext="view" type="gradientUnscaled"/>
                </v:fill>
                <v:textbox>
                  <w:txbxContent>
                    <w:p w:rsidR="00810B9A" w:rsidRPr="00AB54DE" w:rsidRDefault="00810B9A" w:rsidP="00366C48">
                      <w:pPr>
                        <w:jc w:val="center"/>
                      </w:pPr>
                      <w:r w:rsidRPr="00AB54DE">
                        <w:t>Shropshire</w:t>
                      </w:r>
                      <w:r w:rsidR="00366C48" w:rsidRPr="00AB54DE">
                        <w:t>’s</w:t>
                      </w:r>
                      <w:r w:rsidRPr="00AB54DE">
                        <w:t xml:space="preserve"> </w:t>
                      </w:r>
                      <w:r w:rsidR="00366C48" w:rsidRPr="00AB54DE">
                        <w:t>c</w:t>
                      </w:r>
                      <w:r w:rsidRPr="00AB54DE">
                        <w:t>ore training programme</w:t>
                      </w:r>
                      <w:r w:rsidR="00366C48" w:rsidRPr="00AB54DE">
                        <w:t xml:space="preserve"> for the Children’s Social Care Workforce</w:t>
                      </w:r>
                    </w:p>
                  </w:txbxContent>
                </v:textbox>
                <w10:wrap type="square" anchorx="margin"/>
              </v:shape>
            </w:pict>
          </mc:Fallback>
        </mc:AlternateContent>
      </w:r>
      <w:r w:rsidR="005640D2" w:rsidRPr="005640D2">
        <w:rPr>
          <w:rFonts w:ascii="Arial" w:hAnsi="Arial" w:cs="Arial"/>
          <w:b/>
          <w:i/>
          <w:sz w:val="23"/>
          <w:szCs w:val="23"/>
        </w:rPr>
        <w:t>Shropshire Safeguarding Children Board (SSCB)</w:t>
      </w:r>
      <w:r w:rsidR="005640D2" w:rsidRPr="005640D2">
        <w:rPr>
          <w:rFonts w:ascii="Arial" w:hAnsi="Arial" w:cs="Arial"/>
          <w:sz w:val="23"/>
          <w:szCs w:val="23"/>
        </w:rPr>
        <w:t xml:space="preserve"> and </w:t>
      </w:r>
      <w:r w:rsidR="005640D2" w:rsidRPr="00366C48">
        <w:rPr>
          <w:rFonts w:ascii="Arial" w:hAnsi="Arial" w:cs="Arial"/>
          <w:b/>
          <w:sz w:val="23"/>
          <w:szCs w:val="23"/>
        </w:rPr>
        <w:t>Children’s Social Care</w:t>
      </w:r>
      <w:r w:rsidR="005640D2" w:rsidRPr="005640D2">
        <w:rPr>
          <w:rFonts w:ascii="Arial" w:hAnsi="Arial" w:cs="Arial"/>
          <w:sz w:val="23"/>
          <w:szCs w:val="23"/>
        </w:rPr>
        <w:t xml:space="preserve"> work closely together to design and deliver a wide ranging number of safeguarding and child protection training modules, which can be accessed by the whole workforce and multi-agency partners. The SSCB training schedule can be found on the SSCB website:</w:t>
      </w:r>
    </w:p>
    <w:p w:rsidR="00AD1C04" w:rsidRPr="00AB54DE" w:rsidRDefault="00E87AB5" w:rsidP="00AB54DE">
      <w:pPr>
        <w:spacing w:after="0" w:line="284" w:lineRule="auto"/>
        <w:ind w:right="269"/>
        <w:jc w:val="both"/>
        <w:rPr>
          <w:rFonts w:ascii="Arial" w:hAnsi="Arial" w:cs="Arial"/>
        </w:rPr>
      </w:pPr>
      <w:hyperlink r:id="rId24" w:history="1">
        <w:r w:rsidR="00AD1C04" w:rsidRPr="00AB54DE">
          <w:rPr>
            <w:rStyle w:val="Hyperlink"/>
            <w:rFonts w:ascii="Arial" w:hAnsi="Arial" w:cs="Arial"/>
          </w:rPr>
          <w:t>www.safeguardingshropshireschildren.org.uk</w:t>
        </w:r>
      </w:hyperlink>
      <w:r w:rsidR="00AD1C04" w:rsidRPr="00AB54DE">
        <w:rPr>
          <w:rFonts w:ascii="Arial" w:hAnsi="Arial" w:cs="Arial"/>
        </w:rPr>
        <w:t xml:space="preserve"> </w:t>
      </w:r>
    </w:p>
    <w:p w:rsidR="005640D2" w:rsidRPr="005640D2" w:rsidRDefault="005640D2" w:rsidP="00AB54DE">
      <w:pPr>
        <w:spacing w:after="0" w:line="284" w:lineRule="auto"/>
        <w:ind w:right="269"/>
        <w:jc w:val="both"/>
        <w:rPr>
          <w:rFonts w:ascii="Arial" w:hAnsi="Arial" w:cs="Arial"/>
          <w:sz w:val="23"/>
          <w:szCs w:val="23"/>
        </w:rPr>
      </w:pPr>
      <w:r w:rsidRPr="005640D2">
        <w:rPr>
          <w:rFonts w:ascii="Arial" w:hAnsi="Arial" w:cs="Arial"/>
          <w:sz w:val="23"/>
          <w:szCs w:val="23"/>
        </w:rPr>
        <w:t xml:space="preserve">All staff are required to attend </w:t>
      </w:r>
      <w:r w:rsidRPr="005640D2">
        <w:rPr>
          <w:rFonts w:ascii="Arial" w:hAnsi="Arial" w:cs="Arial"/>
          <w:b/>
          <w:i/>
          <w:sz w:val="23"/>
          <w:szCs w:val="23"/>
        </w:rPr>
        <w:t>Raising Awareness of Child Protection</w:t>
      </w:r>
      <w:r w:rsidRPr="005640D2">
        <w:rPr>
          <w:rFonts w:ascii="Arial" w:hAnsi="Arial" w:cs="Arial"/>
          <w:i/>
          <w:sz w:val="23"/>
          <w:szCs w:val="23"/>
        </w:rPr>
        <w:t xml:space="preserve">, </w:t>
      </w:r>
      <w:r w:rsidRPr="005640D2">
        <w:rPr>
          <w:rFonts w:ascii="Arial" w:hAnsi="Arial" w:cs="Arial"/>
          <w:sz w:val="23"/>
          <w:szCs w:val="23"/>
        </w:rPr>
        <w:t>to ensure they have the knowledge, skills and competence to identify concerns about children, young people and families and know how to respond.</w:t>
      </w:r>
      <w:r w:rsidR="00366C48">
        <w:rPr>
          <w:rFonts w:ascii="Arial" w:hAnsi="Arial" w:cs="Arial"/>
          <w:sz w:val="23"/>
          <w:szCs w:val="23"/>
        </w:rPr>
        <w:t xml:space="preserve"> </w:t>
      </w:r>
    </w:p>
    <w:p w:rsidR="005640D2" w:rsidRPr="005640D2" w:rsidRDefault="005640D2" w:rsidP="00AB54DE">
      <w:pPr>
        <w:spacing w:after="0" w:line="240" w:lineRule="auto"/>
        <w:jc w:val="both"/>
        <w:rPr>
          <w:rFonts w:ascii="Arial" w:hAnsi="Arial" w:cs="Arial"/>
          <w:sz w:val="23"/>
          <w:szCs w:val="23"/>
        </w:rPr>
      </w:pPr>
    </w:p>
    <w:p w:rsidR="005640D2" w:rsidRPr="005640D2" w:rsidRDefault="005640D2" w:rsidP="00AB54DE">
      <w:pPr>
        <w:spacing w:after="0" w:line="240" w:lineRule="auto"/>
        <w:jc w:val="both"/>
        <w:rPr>
          <w:rFonts w:ascii="Arial" w:hAnsi="Arial" w:cs="Arial"/>
          <w:sz w:val="23"/>
          <w:szCs w:val="23"/>
        </w:rPr>
      </w:pPr>
      <w:r w:rsidRPr="005640D2">
        <w:rPr>
          <w:rFonts w:ascii="Arial" w:hAnsi="Arial" w:cs="Arial"/>
          <w:sz w:val="23"/>
          <w:szCs w:val="23"/>
        </w:rPr>
        <w:t xml:space="preserve">To ensure staff can work effectively with children and young people, </w:t>
      </w:r>
      <w:r w:rsidRPr="005640D2">
        <w:rPr>
          <w:rFonts w:ascii="Arial" w:hAnsi="Arial" w:cs="Arial"/>
          <w:b/>
          <w:i/>
          <w:sz w:val="23"/>
          <w:szCs w:val="23"/>
        </w:rPr>
        <w:t>Child Development</w:t>
      </w:r>
      <w:r w:rsidRPr="005640D2">
        <w:rPr>
          <w:rFonts w:ascii="Arial" w:hAnsi="Arial" w:cs="Arial"/>
          <w:sz w:val="23"/>
          <w:szCs w:val="23"/>
        </w:rPr>
        <w:t xml:space="preserve"> is an integral part of the learning and development offer. This includes the principals of the Solihull Approach, an evidenced based parenting programme, Understanding Your Child.</w:t>
      </w:r>
    </w:p>
    <w:p w:rsidR="005640D2" w:rsidRPr="005640D2" w:rsidRDefault="005640D2" w:rsidP="00AB54DE">
      <w:pPr>
        <w:spacing w:after="0" w:line="240" w:lineRule="auto"/>
        <w:jc w:val="both"/>
        <w:rPr>
          <w:rFonts w:ascii="Arial" w:hAnsi="Arial" w:cs="Arial"/>
          <w:sz w:val="23"/>
          <w:szCs w:val="23"/>
        </w:rPr>
      </w:pPr>
    </w:p>
    <w:p w:rsidR="005640D2" w:rsidRPr="005640D2" w:rsidRDefault="005640D2" w:rsidP="00AB54DE">
      <w:pPr>
        <w:spacing w:after="0" w:line="240" w:lineRule="auto"/>
        <w:jc w:val="both"/>
        <w:rPr>
          <w:rFonts w:ascii="Arial" w:hAnsi="Arial" w:cs="Arial"/>
          <w:i/>
          <w:sz w:val="23"/>
          <w:szCs w:val="23"/>
        </w:rPr>
      </w:pPr>
      <w:r w:rsidRPr="005640D2">
        <w:rPr>
          <w:rFonts w:ascii="Arial" w:hAnsi="Arial" w:cs="Arial"/>
          <w:sz w:val="23"/>
          <w:szCs w:val="23"/>
        </w:rPr>
        <w:t>To ensure our staff can engage successfully with children, young people an</w:t>
      </w:r>
      <w:r w:rsidR="00DD14BB">
        <w:rPr>
          <w:rFonts w:ascii="Arial" w:hAnsi="Arial" w:cs="Arial"/>
          <w:sz w:val="23"/>
          <w:szCs w:val="23"/>
        </w:rPr>
        <w:t xml:space="preserve">d families, we </w:t>
      </w:r>
      <w:r w:rsidRPr="005640D2">
        <w:rPr>
          <w:rFonts w:ascii="Arial" w:hAnsi="Arial" w:cs="Arial"/>
          <w:sz w:val="23"/>
          <w:szCs w:val="23"/>
        </w:rPr>
        <w:t xml:space="preserve">offer a one day training course to enhance these skills; </w:t>
      </w:r>
      <w:r w:rsidRPr="005640D2">
        <w:rPr>
          <w:rFonts w:ascii="Arial" w:hAnsi="Arial" w:cs="Arial"/>
          <w:b/>
          <w:i/>
          <w:sz w:val="23"/>
          <w:szCs w:val="23"/>
        </w:rPr>
        <w:t>Communication with children, young people and families</w:t>
      </w:r>
      <w:r w:rsidRPr="005640D2">
        <w:rPr>
          <w:rFonts w:ascii="Arial" w:hAnsi="Arial" w:cs="Arial"/>
          <w:i/>
          <w:sz w:val="23"/>
          <w:szCs w:val="23"/>
        </w:rPr>
        <w:t>.</w:t>
      </w:r>
    </w:p>
    <w:p w:rsidR="005640D2" w:rsidRPr="005640D2" w:rsidRDefault="005640D2" w:rsidP="00AB54DE">
      <w:pPr>
        <w:spacing w:after="0" w:line="240" w:lineRule="auto"/>
        <w:jc w:val="both"/>
        <w:rPr>
          <w:rFonts w:ascii="Arial" w:hAnsi="Arial" w:cs="Arial"/>
          <w:sz w:val="23"/>
          <w:szCs w:val="23"/>
        </w:rPr>
      </w:pPr>
    </w:p>
    <w:p w:rsidR="005640D2" w:rsidRPr="005640D2" w:rsidRDefault="005640D2" w:rsidP="00AB54DE">
      <w:pPr>
        <w:spacing w:after="0" w:line="240" w:lineRule="auto"/>
        <w:jc w:val="both"/>
        <w:rPr>
          <w:rFonts w:ascii="Arial" w:hAnsi="Arial" w:cs="Arial"/>
          <w:b/>
          <w:i/>
          <w:sz w:val="23"/>
          <w:szCs w:val="23"/>
        </w:rPr>
      </w:pPr>
      <w:r w:rsidRPr="005640D2">
        <w:rPr>
          <w:rFonts w:ascii="Arial" w:hAnsi="Arial" w:cs="Arial"/>
          <w:sz w:val="23"/>
          <w:szCs w:val="23"/>
        </w:rPr>
        <w:t xml:space="preserve">The ability to accurately assess, analyse and record information to support children, young people and families is an essential skill, </w:t>
      </w:r>
      <w:r w:rsidRPr="005640D2">
        <w:rPr>
          <w:rFonts w:ascii="Arial" w:hAnsi="Arial" w:cs="Arial"/>
          <w:b/>
          <w:i/>
          <w:sz w:val="23"/>
          <w:szCs w:val="23"/>
        </w:rPr>
        <w:t xml:space="preserve">Report Writing and Recording </w:t>
      </w:r>
    </w:p>
    <w:p w:rsidR="00D25E1C" w:rsidRDefault="00D25E1C" w:rsidP="00F83A52">
      <w:pPr>
        <w:spacing w:after="0" w:line="284" w:lineRule="auto"/>
        <w:ind w:right="269"/>
        <w:rPr>
          <w:rFonts w:ascii="Arial" w:eastAsia="Arial" w:hAnsi="Arial" w:cs="Arial"/>
          <w:sz w:val="23"/>
          <w:szCs w:val="23"/>
        </w:rPr>
      </w:pPr>
    </w:p>
    <w:p w:rsidR="00D25E1C" w:rsidRPr="00D25E1C" w:rsidRDefault="00D25E1C" w:rsidP="00AB54DE">
      <w:pPr>
        <w:jc w:val="both"/>
        <w:rPr>
          <w:sz w:val="28"/>
          <w:szCs w:val="28"/>
        </w:rPr>
      </w:pPr>
      <w:r w:rsidRPr="00D25E1C">
        <w:rPr>
          <w:sz w:val="28"/>
          <w:szCs w:val="28"/>
        </w:rPr>
        <w:t>Children’s Homes Learning &amp; Development</w:t>
      </w:r>
    </w:p>
    <w:p w:rsidR="00D25E1C" w:rsidRPr="00D25E1C" w:rsidRDefault="00D25E1C" w:rsidP="00AB54DE">
      <w:pPr>
        <w:spacing w:after="0" w:line="240" w:lineRule="auto"/>
        <w:jc w:val="both"/>
        <w:rPr>
          <w:rFonts w:ascii="Arial" w:hAnsi="Arial" w:cs="Arial"/>
          <w:sz w:val="23"/>
          <w:szCs w:val="23"/>
        </w:rPr>
      </w:pPr>
      <w:r w:rsidRPr="00D25E1C">
        <w:rPr>
          <w:rFonts w:ascii="Arial" w:hAnsi="Arial" w:cs="Arial"/>
          <w:sz w:val="23"/>
          <w:szCs w:val="23"/>
        </w:rPr>
        <w:t xml:space="preserve">The Shropshire Council Children’s Homes, Learning and Development (L&amp;D) strategy sets out the key learning and the professional qualification requirements which meet requirements of the Children’s Homes Regulations including the quality standards, April 2015.  </w:t>
      </w:r>
    </w:p>
    <w:p w:rsidR="00D25E1C" w:rsidRPr="00D25E1C" w:rsidRDefault="00D25E1C" w:rsidP="00AB54DE">
      <w:pPr>
        <w:spacing w:after="0" w:line="240" w:lineRule="auto"/>
        <w:jc w:val="both"/>
        <w:rPr>
          <w:rFonts w:ascii="Arial" w:hAnsi="Arial" w:cs="Arial"/>
          <w:sz w:val="23"/>
          <w:szCs w:val="23"/>
        </w:rPr>
      </w:pPr>
    </w:p>
    <w:tbl>
      <w:tblPr>
        <w:tblStyle w:val="GridTable4-Accent5"/>
        <w:tblpPr w:leftFromText="180" w:rightFromText="180" w:vertAnchor="text" w:horzAnchor="margin" w:tblpY="-162"/>
        <w:tblW w:w="4324" w:type="dxa"/>
        <w:tblLook w:val="04A0" w:firstRow="1" w:lastRow="0" w:firstColumn="1" w:lastColumn="0" w:noHBand="0" w:noVBand="1"/>
      </w:tblPr>
      <w:tblGrid>
        <w:gridCol w:w="4324"/>
      </w:tblGrid>
      <w:tr w:rsidR="00D25E1C" w:rsidRPr="00D25E1C" w:rsidTr="00AB54D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324" w:type="dxa"/>
            <w:shd w:val="clear" w:color="auto" w:fill="9CC2E5" w:themeFill="accent1" w:themeFillTint="99"/>
            <w:noWrap/>
          </w:tcPr>
          <w:p w:rsidR="00D25E1C" w:rsidRPr="00D25E1C" w:rsidRDefault="00D25E1C" w:rsidP="00AB54DE">
            <w:pPr>
              <w:jc w:val="both"/>
              <w:rPr>
                <w:rFonts w:ascii="Arial" w:eastAsia="Times New Roman" w:hAnsi="Arial" w:cs="Arial"/>
                <w:b w:val="0"/>
                <w:color w:val="000000"/>
                <w:sz w:val="23"/>
                <w:szCs w:val="23"/>
                <w:lang w:eastAsia="en-GB"/>
              </w:rPr>
            </w:pPr>
            <w:r w:rsidRPr="00D25E1C">
              <w:rPr>
                <w:rFonts w:ascii="Arial" w:eastAsia="Times New Roman" w:hAnsi="Arial" w:cs="Arial"/>
                <w:b w:val="0"/>
                <w:color w:val="000000"/>
                <w:sz w:val="23"/>
                <w:szCs w:val="23"/>
                <w:lang w:eastAsia="en-GB"/>
              </w:rPr>
              <w:t>MANDATORY Training</w:t>
            </w:r>
          </w:p>
        </w:tc>
      </w:tr>
      <w:tr w:rsidR="00D25E1C" w:rsidRPr="00D25E1C" w:rsidTr="00D25E1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324" w:type="dxa"/>
            <w:noWrap/>
            <w:hideMark/>
          </w:tcPr>
          <w:p w:rsidR="00D25E1C" w:rsidRPr="00D25E1C" w:rsidRDefault="00D25E1C" w:rsidP="00AB54DE">
            <w:pPr>
              <w:jc w:val="both"/>
              <w:rPr>
                <w:rFonts w:ascii="Arial" w:eastAsia="Times New Roman" w:hAnsi="Arial" w:cs="Arial"/>
                <w:b w:val="0"/>
                <w:color w:val="000000"/>
                <w:sz w:val="23"/>
                <w:szCs w:val="23"/>
                <w:lang w:eastAsia="en-GB"/>
              </w:rPr>
            </w:pPr>
            <w:r w:rsidRPr="00D25E1C">
              <w:rPr>
                <w:rFonts w:ascii="Arial" w:eastAsia="Times New Roman" w:hAnsi="Arial" w:cs="Arial"/>
                <w:b w:val="0"/>
                <w:color w:val="000000"/>
                <w:sz w:val="23"/>
                <w:szCs w:val="23"/>
                <w:lang w:eastAsia="en-GB"/>
              </w:rPr>
              <w:t>Attachment</w:t>
            </w:r>
          </w:p>
        </w:tc>
      </w:tr>
      <w:tr w:rsidR="00D25E1C" w:rsidRPr="00D25E1C" w:rsidTr="00D25E1C">
        <w:trPr>
          <w:trHeight w:val="315"/>
        </w:trPr>
        <w:tc>
          <w:tcPr>
            <w:cnfStyle w:val="001000000000" w:firstRow="0" w:lastRow="0" w:firstColumn="1" w:lastColumn="0" w:oddVBand="0" w:evenVBand="0" w:oddHBand="0" w:evenHBand="0" w:firstRowFirstColumn="0" w:firstRowLastColumn="0" w:lastRowFirstColumn="0" w:lastRowLastColumn="0"/>
            <w:tcW w:w="4324" w:type="dxa"/>
            <w:noWrap/>
            <w:hideMark/>
          </w:tcPr>
          <w:p w:rsidR="00D25E1C" w:rsidRPr="00D25E1C" w:rsidRDefault="00D25E1C" w:rsidP="00AB54DE">
            <w:pPr>
              <w:jc w:val="both"/>
              <w:rPr>
                <w:rFonts w:ascii="Arial" w:eastAsia="Times New Roman" w:hAnsi="Arial" w:cs="Arial"/>
                <w:b w:val="0"/>
                <w:color w:val="000000"/>
                <w:sz w:val="23"/>
                <w:szCs w:val="23"/>
                <w:lang w:eastAsia="en-GB"/>
              </w:rPr>
            </w:pPr>
            <w:r w:rsidRPr="00D25E1C">
              <w:rPr>
                <w:rFonts w:ascii="Arial" w:eastAsia="Times New Roman" w:hAnsi="Arial" w:cs="Arial"/>
                <w:b w:val="0"/>
                <w:color w:val="000000"/>
                <w:sz w:val="23"/>
                <w:szCs w:val="23"/>
                <w:lang w:eastAsia="en-GB"/>
              </w:rPr>
              <w:t xml:space="preserve">Child Protection – 2 year </w:t>
            </w:r>
          </w:p>
        </w:tc>
      </w:tr>
      <w:tr w:rsidR="00D25E1C" w:rsidRPr="00D25E1C" w:rsidTr="00D25E1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324" w:type="dxa"/>
            <w:noWrap/>
            <w:hideMark/>
          </w:tcPr>
          <w:p w:rsidR="00D25E1C" w:rsidRPr="00D25E1C" w:rsidRDefault="00D25E1C" w:rsidP="00AB54DE">
            <w:pPr>
              <w:jc w:val="both"/>
              <w:rPr>
                <w:rFonts w:ascii="Arial" w:eastAsia="Times New Roman" w:hAnsi="Arial" w:cs="Arial"/>
                <w:b w:val="0"/>
                <w:color w:val="000000"/>
                <w:sz w:val="23"/>
                <w:szCs w:val="23"/>
                <w:lang w:eastAsia="en-GB"/>
              </w:rPr>
            </w:pPr>
            <w:r w:rsidRPr="00D25E1C">
              <w:rPr>
                <w:rFonts w:ascii="Arial" w:eastAsia="Times New Roman" w:hAnsi="Arial" w:cs="Arial"/>
                <w:b w:val="0"/>
                <w:color w:val="000000"/>
                <w:sz w:val="23"/>
                <w:szCs w:val="23"/>
                <w:lang w:eastAsia="en-GB"/>
              </w:rPr>
              <w:t>COSHH</w:t>
            </w:r>
          </w:p>
        </w:tc>
      </w:tr>
      <w:tr w:rsidR="00D25E1C" w:rsidRPr="00D25E1C" w:rsidTr="00D25E1C">
        <w:trPr>
          <w:trHeight w:val="300"/>
        </w:trPr>
        <w:tc>
          <w:tcPr>
            <w:cnfStyle w:val="001000000000" w:firstRow="0" w:lastRow="0" w:firstColumn="1" w:lastColumn="0" w:oddVBand="0" w:evenVBand="0" w:oddHBand="0" w:evenHBand="0" w:firstRowFirstColumn="0" w:firstRowLastColumn="0" w:lastRowFirstColumn="0" w:lastRowLastColumn="0"/>
            <w:tcW w:w="4324" w:type="dxa"/>
            <w:noWrap/>
            <w:hideMark/>
          </w:tcPr>
          <w:p w:rsidR="00D25E1C" w:rsidRPr="00D25E1C" w:rsidRDefault="00D25E1C" w:rsidP="00AB54DE">
            <w:pPr>
              <w:jc w:val="both"/>
              <w:rPr>
                <w:rFonts w:ascii="Arial" w:eastAsia="Times New Roman" w:hAnsi="Arial" w:cs="Arial"/>
                <w:b w:val="0"/>
                <w:color w:val="000000"/>
                <w:sz w:val="23"/>
                <w:szCs w:val="23"/>
                <w:lang w:eastAsia="en-GB"/>
              </w:rPr>
            </w:pPr>
            <w:r w:rsidRPr="00D25E1C">
              <w:rPr>
                <w:rFonts w:ascii="Arial" w:eastAsia="Times New Roman" w:hAnsi="Arial" w:cs="Arial"/>
                <w:b w:val="0"/>
                <w:color w:val="000000"/>
                <w:sz w:val="23"/>
                <w:szCs w:val="23"/>
                <w:lang w:eastAsia="en-GB"/>
              </w:rPr>
              <w:t>Driver Assessment – 2 year</w:t>
            </w:r>
          </w:p>
        </w:tc>
      </w:tr>
      <w:tr w:rsidR="00D25E1C" w:rsidRPr="00D25E1C" w:rsidTr="00D25E1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324" w:type="dxa"/>
            <w:noWrap/>
            <w:hideMark/>
          </w:tcPr>
          <w:p w:rsidR="00D25E1C" w:rsidRPr="00D25E1C" w:rsidRDefault="00D25E1C" w:rsidP="00AB54DE">
            <w:pPr>
              <w:jc w:val="both"/>
              <w:rPr>
                <w:rFonts w:ascii="Arial" w:eastAsia="Times New Roman" w:hAnsi="Arial" w:cs="Arial"/>
                <w:b w:val="0"/>
                <w:color w:val="000000"/>
                <w:sz w:val="23"/>
                <w:szCs w:val="23"/>
                <w:lang w:eastAsia="en-GB"/>
              </w:rPr>
            </w:pPr>
            <w:r w:rsidRPr="00D25E1C">
              <w:rPr>
                <w:rFonts w:ascii="Arial" w:eastAsia="Times New Roman" w:hAnsi="Arial" w:cs="Arial"/>
                <w:b w:val="0"/>
                <w:color w:val="000000"/>
                <w:sz w:val="23"/>
                <w:szCs w:val="23"/>
                <w:lang w:eastAsia="en-GB"/>
              </w:rPr>
              <w:t>Effective Risk Assessment – e-learning</w:t>
            </w:r>
          </w:p>
        </w:tc>
      </w:tr>
      <w:tr w:rsidR="00D25E1C" w:rsidRPr="00D25E1C" w:rsidTr="00D25E1C">
        <w:trPr>
          <w:trHeight w:val="315"/>
        </w:trPr>
        <w:tc>
          <w:tcPr>
            <w:cnfStyle w:val="001000000000" w:firstRow="0" w:lastRow="0" w:firstColumn="1" w:lastColumn="0" w:oddVBand="0" w:evenVBand="0" w:oddHBand="0" w:evenHBand="0" w:firstRowFirstColumn="0" w:firstRowLastColumn="0" w:lastRowFirstColumn="0" w:lastRowLastColumn="0"/>
            <w:tcW w:w="4324" w:type="dxa"/>
            <w:noWrap/>
            <w:hideMark/>
          </w:tcPr>
          <w:p w:rsidR="00D25E1C" w:rsidRPr="00D25E1C" w:rsidRDefault="00D25E1C" w:rsidP="00AB54DE">
            <w:pPr>
              <w:jc w:val="both"/>
              <w:rPr>
                <w:rFonts w:ascii="Arial" w:eastAsia="Times New Roman" w:hAnsi="Arial" w:cs="Arial"/>
                <w:b w:val="0"/>
                <w:color w:val="000000"/>
                <w:sz w:val="23"/>
                <w:szCs w:val="23"/>
                <w:lang w:eastAsia="en-GB"/>
              </w:rPr>
            </w:pPr>
            <w:r w:rsidRPr="00D25E1C">
              <w:rPr>
                <w:rFonts w:ascii="Arial" w:eastAsia="Times New Roman" w:hAnsi="Arial" w:cs="Arial"/>
                <w:b w:val="0"/>
                <w:color w:val="000000"/>
                <w:sz w:val="23"/>
                <w:szCs w:val="23"/>
                <w:lang w:eastAsia="en-GB"/>
              </w:rPr>
              <w:t>Equality &amp; Diversity</w:t>
            </w:r>
          </w:p>
        </w:tc>
      </w:tr>
      <w:tr w:rsidR="00D25E1C" w:rsidRPr="00D25E1C" w:rsidTr="00D25E1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324" w:type="dxa"/>
            <w:noWrap/>
            <w:hideMark/>
          </w:tcPr>
          <w:p w:rsidR="00D25E1C" w:rsidRPr="00D25E1C" w:rsidRDefault="00D25E1C" w:rsidP="00AB54DE">
            <w:pPr>
              <w:jc w:val="both"/>
              <w:rPr>
                <w:rFonts w:ascii="Arial" w:eastAsia="Times New Roman" w:hAnsi="Arial" w:cs="Arial"/>
                <w:b w:val="0"/>
                <w:color w:val="000000"/>
                <w:sz w:val="23"/>
                <w:szCs w:val="23"/>
                <w:lang w:eastAsia="en-GB"/>
              </w:rPr>
            </w:pPr>
            <w:r w:rsidRPr="00D25E1C">
              <w:rPr>
                <w:rFonts w:ascii="Arial" w:eastAsia="Times New Roman" w:hAnsi="Arial" w:cs="Arial"/>
                <w:b w:val="0"/>
                <w:color w:val="000000"/>
                <w:sz w:val="23"/>
                <w:szCs w:val="23"/>
                <w:lang w:eastAsia="en-GB"/>
              </w:rPr>
              <w:t>Fire Extinguisher Training – 3 year</w:t>
            </w:r>
          </w:p>
        </w:tc>
      </w:tr>
      <w:tr w:rsidR="00D25E1C" w:rsidRPr="00D25E1C" w:rsidTr="00D25E1C">
        <w:trPr>
          <w:trHeight w:val="315"/>
        </w:trPr>
        <w:tc>
          <w:tcPr>
            <w:cnfStyle w:val="001000000000" w:firstRow="0" w:lastRow="0" w:firstColumn="1" w:lastColumn="0" w:oddVBand="0" w:evenVBand="0" w:oddHBand="0" w:evenHBand="0" w:firstRowFirstColumn="0" w:firstRowLastColumn="0" w:lastRowFirstColumn="0" w:lastRowLastColumn="0"/>
            <w:tcW w:w="4324" w:type="dxa"/>
            <w:noWrap/>
            <w:hideMark/>
          </w:tcPr>
          <w:p w:rsidR="00D25E1C" w:rsidRPr="00D25E1C" w:rsidRDefault="00D25E1C" w:rsidP="00AB54DE">
            <w:pPr>
              <w:jc w:val="both"/>
              <w:rPr>
                <w:rFonts w:ascii="Arial" w:eastAsia="Times New Roman" w:hAnsi="Arial" w:cs="Arial"/>
                <w:b w:val="0"/>
                <w:color w:val="000000"/>
                <w:sz w:val="23"/>
                <w:szCs w:val="23"/>
                <w:lang w:eastAsia="en-GB"/>
              </w:rPr>
            </w:pPr>
            <w:r w:rsidRPr="00D25E1C">
              <w:rPr>
                <w:rFonts w:ascii="Arial" w:eastAsia="Times New Roman" w:hAnsi="Arial" w:cs="Arial"/>
                <w:b w:val="0"/>
                <w:color w:val="000000"/>
                <w:sz w:val="23"/>
                <w:szCs w:val="23"/>
                <w:lang w:eastAsia="en-GB"/>
              </w:rPr>
              <w:t>Fire Safety e-learning – 3 year</w:t>
            </w:r>
          </w:p>
        </w:tc>
      </w:tr>
      <w:tr w:rsidR="00D25E1C" w:rsidRPr="00D25E1C" w:rsidTr="00D25E1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324" w:type="dxa"/>
            <w:noWrap/>
            <w:hideMark/>
          </w:tcPr>
          <w:p w:rsidR="00D25E1C" w:rsidRPr="00D25E1C" w:rsidRDefault="00D25E1C" w:rsidP="00AB54DE">
            <w:pPr>
              <w:jc w:val="both"/>
              <w:rPr>
                <w:rFonts w:ascii="Arial" w:eastAsia="Times New Roman" w:hAnsi="Arial" w:cs="Arial"/>
                <w:b w:val="0"/>
                <w:color w:val="000000"/>
                <w:sz w:val="23"/>
                <w:szCs w:val="23"/>
                <w:lang w:eastAsia="en-GB"/>
              </w:rPr>
            </w:pPr>
            <w:r w:rsidRPr="00D25E1C">
              <w:rPr>
                <w:rFonts w:ascii="Arial" w:eastAsia="Times New Roman" w:hAnsi="Arial" w:cs="Arial"/>
                <w:b w:val="0"/>
                <w:color w:val="000000"/>
                <w:sz w:val="23"/>
                <w:szCs w:val="23"/>
                <w:lang w:eastAsia="en-GB"/>
              </w:rPr>
              <w:t>First Aid – 3 year</w:t>
            </w:r>
          </w:p>
        </w:tc>
      </w:tr>
      <w:tr w:rsidR="00D25E1C" w:rsidRPr="00D25E1C" w:rsidTr="00D25E1C">
        <w:trPr>
          <w:trHeight w:val="300"/>
        </w:trPr>
        <w:tc>
          <w:tcPr>
            <w:cnfStyle w:val="001000000000" w:firstRow="0" w:lastRow="0" w:firstColumn="1" w:lastColumn="0" w:oddVBand="0" w:evenVBand="0" w:oddHBand="0" w:evenHBand="0" w:firstRowFirstColumn="0" w:firstRowLastColumn="0" w:lastRowFirstColumn="0" w:lastRowLastColumn="0"/>
            <w:tcW w:w="4324" w:type="dxa"/>
            <w:noWrap/>
            <w:hideMark/>
          </w:tcPr>
          <w:p w:rsidR="00D25E1C" w:rsidRPr="00D25E1C" w:rsidRDefault="00D25E1C" w:rsidP="00AB54DE">
            <w:pPr>
              <w:jc w:val="both"/>
              <w:rPr>
                <w:rFonts w:ascii="Arial" w:eastAsia="Times New Roman" w:hAnsi="Arial" w:cs="Arial"/>
                <w:b w:val="0"/>
                <w:color w:val="000000"/>
                <w:sz w:val="23"/>
                <w:szCs w:val="23"/>
                <w:lang w:eastAsia="en-GB"/>
              </w:rPr>
            </w:pPr>
            <w:r w:rsidRPr="00D25E1C">
              <w:rPr>
                <w:rFonts w:ascii="Arial" w:eastAsia="Times New Roman" w:hAnsi="Arial" w:cs="Arial"/>
                <w:b w:val="0"/>
                <w:color w:val="000000"/>
                <w:sz w:val="23"/>
                <w:szCs w:val="23"/>
                <w:lang w:eastAsia="en-GB"/>
              </w:rPr>
              <w:t>Food Hygiene e-learning – 3 year</w:t>
            </w:r>
          </w:p>
        </w:tc>
      </w:tr>
      <w:tr w:rsidR="00D25E1C" w:rsidRPr="00D25E1C" w:rsidTr="00D25E1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324" w:type="dxa"/>
            <w:noWrap/>
            <w:hideMark/>
          </w:tcPr>
          <w:p w:rsidR="00D25E1C" w:rsidRPr="00D25E1C" w:rsidRDefault="00D25E1C" w:rsidP="00AB54DE">
            <w:pPr>
              <w:jc w:val="both"/>
              <w:rPr>
                <w:rFonts w:ascii="Arial" w:eastAsia="Times New Roman" w:hAnsi="Arial" w:cs="Arial"/>
                <w:b w:val="0"/>
                <w:color w:val="000000"/>
                <w:sz w:val="23"/>
                <w:szCs w:val="23"/>
                <w:lang w:eastAsia="en-GB"/>
              </w:rPr>
            </w:pPr>
            <w:r w:rsidRPr="00D25E1C">
              <w:rPr>
                <w:rFonts w:ascii="Arial" w:eastAsia="Times New Roman" w:hAnsi="Arial" w:cs="Arial"/>
                <w:b w:val="0"/>
                <w:color w:val="000000"/>
                <w:sz w:val="23"/>
                <w:szCs w:val="23"/>
                <w:lang w:eastAsia="en-GB"/>
              </w:rPr>
              <w:t>Fraud &amp; Corruption e-learning - annually</w:t>
            </w:r>
          </w:p>
        </w:tc>
      </w:tr>
      <w:tr w:rsidR="00D25E1C" w:rsidRPr="00D25E1C" w:rsidTr="00D25E1C">
        <w:trPr>
          <w:trHeight w:val="315"/>
        </w:trPr>
        <w:tc>
          <w:tcPr>
            <w:cnfStyle w:val="001000000000" w:firstRow="0" w:lastRow="0" w:firstColumn="1" w:lastColumn="0" w:oddVBand="0" w:evenVBand="0" w:oddHBand="0" w:evenHBand="0" w:firstRowFirstColumn="0" w:firstRowLastColumn="0" w:lastRowFirstColumn="0" w:lastRowLastColumn="0"/>
            <w:tcW w:w="4324" w:type="dxa"/>
            <w:noWrap/>
            <w:hideMark/>
          </w:tcPr>
          <w:p w:rsidR="00D25E1C" w:rsidRPr="00D25E1C" w:rsidRDefault="00D25E1C" w:rsidP="00AB54DE">
            <w:pPr>
              <w:jc w:val="both"/>
              <w:rPr>
                <w:rFonts w:ascii="Arial" w:eastAsia="Times New Roman" w:hAnsi="Arial" w:cs="Arial"/>
                <w:b w:val="0"/>
                <w:color w:val="000000"/>
                <w:sz w:val="23"/>
                <w:szCs w:val="23"/>
                <w:lang w:eastAsia="en-GB"/>
              </w:rPr>
            </w:pPr>
            <w:r w:rsidRPr="00D25E1C">
              <w:rPr>
                <w:rFonts w:ascii="Arial" w:eastAsia="Times New Roman" w:hAnsi="Arial" w:cs="Arial"/>
                <w:b w:val="0"/>
                <w:color w:val="000000"/>
                <w:sz w:val="23"/>
                <w:szCs w:val="23"/>
                <w:lang w:eastAsia="en-GB"/>
              </w:rPr>
              <w:t>Health &amp; Safety – learning session in monthly team meetings (i.e. quiz)</w:t>
            </w:r>
          </w:p>
        </w:tc>
      </w:tr>
      <w:tr w:rsidR="00D25E1C" w:rsidRPr="00D25E1C" w:rsidTr="00D25E1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324" w:type="dxa"/>
            <w:noWrap/>
            <w:hideMark/>
          </w:tcPr>
          <w:p w:rsidR="00D25E1C" w:rsidRPr="00D25E1C" w:rsidRDefault="00D25E1C" w:rsidP="00AB54DE">
            <w:pPr>
              <w:jc w:val="both"/>
              <w:rPr>
                <w:rFonts w:ascii="Arial" w:eastAsia="Times New Roman" w:hAnsi="Arial" w:cs="Arial"/>
                <w:b w:val="0"/>
                <w:color w:val="000000"/>
                <w:sz w:val="23"/>
                <w:szCs w:val="23"/>
                <w:lang w:eastAsia="en-GB"/>
              </w:rPr>
            </w:pPr>
            <w:r w:rsidRPr="00D25E1C">
              <w:rPr>
                <w:rFonts w:ascii="Arial" w:eastAsia="Times New Roman" w:hAnsi="Arial" w:cs="Arial"/>
                <w:b w:val="0"/>
                <w:color w:val="000000"/>
                <w:sz w:val="23"/>
                <w:szCs w:val="23"/>
                <w:lang w:eastAsia="en-GB"/>
              </w:rPr>
              <w:t>Manual Handling Plus e-learning – 3 year</w:t>
            </w:r>
          </w:p>
        </w:tc>
      </w:tr>
      <w:tr w:rsidR="00D25E1C" w:rsidRPr="00D25E1C" w:rsidTr="00D25E1C">
        <w:trPr>
          <w:trHeight w:val="300"/>
        </w:trPr>
        <w:tc>
          <w:tcPr>
            <w:cnfStyle w:val="001000000000" w:firstRow="0" w:lastRow="0" w:firstColumn="1" w:lastColumn="0" w:oddVBand="0" w:evenVBand="0" w:oddHBand="0" w:evenHBand="0" w:firstRowFirstColumn="0" w:firstRowLastColumn="0" w:lastRowFirstColumn="0" w:lastRowLastColumn="0"/>
            <w:tcW w:w="4324" w:type="dxa"/>
            <w:noWrap/>
            <w:hideMark/>
          </w:tcPr>
          <w:p w:rsidR="00D25E1C" w:rsidRPr="00D25E1C" w:rsidRDefault="00D25E1C" w:rsidP="00AB54DE">
            <w:pPr>
              <w:jc w:val="both"/>
              <w:rPr>
                <w:rFonts w:ascii="Arial" w:eastAsia="Times New Roman" w:hAnsi="Arial" w:cs="Arial"/>
                <w:b w:val="0"/>
                <w:color w:val="000000"/>
                <w:sz w:val="23"/>
                <w:szCs w:val="23"/>
                <w:lang w:eastAsia="en-GB"/>
              </w:rPr>
            </w:pPr>
            <w:r w:rsidRPr="00D25E1C">
              <w:rPr>
                <w:rFonts w:ascii="Arial" w:eastAsia="Times New Roman" w:hAnsi="Arial" w:cs="Arial"/>
                <w:b w:val="0"/>
                <w:color w:val="000000"/>
                <w:sz w:val="23"/>
                <w:szCs w:val="23"/>
                <w:lang w:eastAsia="en-GB"/>
              </w:rPr>
              <w:t>Safe Handling of Medication e-learning – 2 year</w:t>
            </w:r>
          </w:p>
        </w:tc>
      </w:tr>
      <w:tr w:rsidR="00D25E1C" w:rsidRPr="00D25E1C" w:rsidTr="00D25E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24" w:type="dxa"/>
            <w:noWrap/>
            <w:hideMark/>
          </w:tcPr>
          <w:p w:rsidR="00D25E1C" w:rsidRPr="00D25E1C" w:rsidRDefault="00D25E1C" w:rsidP="00AB54DE">
            <w:pPr>
              <w:jc w:val="both"/>
              <w:rPr>
                <w:rFonts w:ascii="Arial" w:eastAsia="Times New Roman" w:hAnsi="Arial" w:cs="Arial"/>
                <w:b w:val="0"/>
                <w:color w:val="000000"/>
                <w:sz w:val="23"/>
                <w:szCs w:val="23"/>
                <w:lang w:eastAsia="en-GB"/>
              </w:rPr>
            </w:pPr>
            <w:r w:rsidRPr="00D25E1C">
              <w:rPr>
                <w:rFonts w:ascii="Arial" w:eastAsia="Times New Roman" w:hAnsi="Arial" w:cs="Arial"/>
                <w:b w:val="0"/>
                <w:color w:val="000000"/>
                <w:sz w:val="23"/>
                <w:szCs w:val="23"/>
                <w:lang w:eastAsia="en-GB"/>
              </w:rPr>
              <w:t>Medication Practical Assessment – annually</w:t>
            </w:r>
          </w:p>
        </w:tc>
      </w:tr>
      <w:tr w:rsidR="00D25E1C" w:rsidRPr="00D25E1C" w:rsidTr="00D25E1C">
        <w:trPr>
          <w:trHeight w:val="315"/>
        </w:trPr>
        <w:tc>
          <w:tcPr>
            <w:cnfStyle w:val="001000000000" w:firstRow="0" w:lastRow="0" w:firstColumn="1" w:lastColumn="0" w:oddVBand="0" w:evenVBand="0" w:oddHBand="0" w:evenHBand="0" w:firstRowFirstColumn="0" w:firstRowLastColumn="0" w:lastRowFirstColumn="0" w:lastRowLastColumn="0"/>
            <w:tcW w:w="4324" w:type="dxa"/>
            <w:noWrap/>
            <w:hideMark/>
          </w:tcPr>
          <w:p w:rsidR="00D25E1C" w:rsidRPr="00D25E1C" w:rsidRDefault="00D25E1C" w:rsidP="00AB54DE">
            <w:pPr>
              <w:jc w:val="both"/>
              <w:rPr>
                <w:rFonts w:ascii="Arial" w:eastAsia="Times New Roman" w:hAnsi="Arial" w:cs="Arial"/>
                <w:b w:val="0"/>
                <w:color w:val="000000"/>
                <w:sz w:val="23"/>
                <w:szCs w:val="23"/>
                <w:lang w:eastAsia="en-GB"/>
              </w:rPr>
            </w:pPr>
            <w:r w:rsidRPr="00D25E1C">
              <w:rPr>
                <w:rFonts w:ascii="Arial" w:eastAsia="Times New Roman" w:hAnsi="Arial" w:cs="Arial"/>
                <w:b w:val="0"/>
                <w:color w:val="000000"/>
                <w:sz w:val="23"/>
                <w:szCs w:val="23"/>
                <w:lang w:eastAsia="en-GB"/>
              </w:rPr>
              <w:t>Protecting Information e-learning - annually</w:t>
            </w:r>
          </w:p>
        </w:tc>
      </w:tr>
      <w:tr w:rsidR="00D25E1C" w:rsidRPr="00D25E1C" w:rsidTr="00D25E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24" w:type="dxa"/>
            <w:noWrap/>
            <w:hideMark/>
          </w:tcPr>
          <w:p w:rsidR="00D25E1C" w:rsidRPr="00D25E1C" w:rsidRDefault="00D25E1C" w:rsidP="00AB54DE">
            <w:pPr>
              <w:jc w:val="both"/>
              <w:rPr>
                <w:rFonts w:ascii="Arial" w:eastAsia="Times New Roman" w:hAnsi="Arial" w:cs="Arial"/>
                <w:b w:val="0"/>
                <w:color w:val="000000"/>
                <w:sz w:val="23"/>
                <w:szCs w:val="23"/>
                <w:lang w:eastAsia="en-GB"/>
              </w:rPr>
            </w:pPr>
            <w:r w:rsidRPr="00D25E1C">
              <w:rPr>
                <w:rFonts w:ascii="Arial" w:eastAsia="Times New Roman" w:hAnsi="Arial" w:cs="Arial"/>
                <w:b w:val="0"/>
                <w:color w:val="000000"/>
                <w:sz w:val="23"/>
                <w:szCs w:val="23"/>
                <w:lang w:eastAsia="en-GB"/>
              </w:rPr>
              <w:t>Team Teach – 18 months</w:t>
            </w:r>
          </w:p>
        </w:tc>
      </w:tr>
      <w:tr w:rsidR="00D25E1C" w:rsidRPr="00D25E1C" w:rsidTr="00D25E1C">
        <w:trPr>
          <w:trHeight w:val="300"/>
        </w:trPr>
        <w:tc>
          <w:tcPr>
            <w:cnfStyle w:val="001000000000" w:firstRow="0" w:lastRow="0" w:firstColumn="1" w:lastColumn="0" w:oddVBand="0" w:evenVBand="0" w:oddHBand="0" w:evenHBand="0" w:firstRowFirstColumn="0" w:firstRowLastColumn="0" w:lastRowFirstColumn="0" w:lastRowLastColumn="0"/>
            <w:tcW w:w="4324" w:type="dxa"/>
            <w:noWrap/>
          </w:tcPr>
          <w:p w:rsidR="00D25E1C" w:rsidRPr="00D25E1C" w:rsidRDefault="00D25E1C" w:rsidP="00AB54DE">
            <w:pPr>
              <w:jc w:val="both"/>
              <w:rPr>
                <w:rFonts w:ascii="Arial" w:eastAsia="Times New Roman" w:hAnsi="Arial" w:cs="Arial"/>
                <w:b w:val="0"/>
                <w:color w:val="000000"/>
                <w:sz w:val="23"/>
                <w:szCs w:val="23"/>
                <w:lang w:eastAsia="en-GB"/>
              </w:rPr>
            </w:pPr>
            <w:r w:rsidRPr="00D25E1C">
              <w:rPr>
                <w:rFonts w:ascii="Arial" w:eastAsia="Times New Roman" w:hAnsi="Arial" w:cs="Arial"/>
                <w:b w:val="0"/>
                <w:color w:val="000000"/>
                <w:sz w:val="23"/>
                <w:szCs w:val="23"/>
                <w:lang w:eastAsia="en-GB"/>
              </w:rPr>
              <w:t>Restorative Practices</w:t>
            </w:r>
          </w:p>
        </w:tc>
      </w:tr>
      <w:tr w:rsidR="00D25E1C" w:rsidRPr="00D25E1C" w:rsidTr="00D25E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24" w:type="dxa"/>
            <w:noWrap/>
            <w:hideMark/>
          </w:tcPr>
          <w:p w:rsidR="00D25E1C" w:rsidRPr="00D25E1C" w:rsidRDefault="00D25E1C" w:rsidP="00AB54DE">
            <w:pPr>
              <w:jc w:val="both"/>
              <w:rPr>
                <w:rFonts w:ascii="Arial" w:eastAsia="Times New Roman" w:hAnsi="Arial" w:cs="Arial"/>
                <w:b w:val="0"/>
                <w:color w:val="000000"/>
                <w:sz w:val="23"/>
                <w:szCs w:val="23"/>
                <w:lang w:eastAsia="en-GB"/>
              </w:rPr>
            </w:pPr>
            <w:r w:rsidRPr="00D25E1C">
              <w:rPr>
                <w:rFonts w:ascii="Arial" w:eastAsia="Times New Roman" w:hAnsi="Arial" w:cs="Arial"/>
                <w:b w:val="0"/>
                <w:color w:val="000000"/>
                <w:sz w:val="23"/>
                <w:szCs w:val="23"/>
                <w:lang w:eastAsia="en-GB"/>
              </w:rPr>
              <w:t>Teenage Brain</w:t>
            </w:r>
          </w:p>
        </w:tc>
      </w:tr>
      <w:tr w:rsidR="00D25E1C" w:rsidRPr="00D25E1C" w:rsidTr="00D25E1C">
        <w:trPr>
          <w:trHeight w:val="315"/>
        </w:trPr>
        <w:tc>
          <w:tcPr>
            <w:cnfStyle w:val="001000000000" w:firstRow="0" w:lastRow="0" w:firstColumn="1" w:lastColumn="0" w:oddVBand="0" w:evenVBand="0" w:oddHBand="0" w:evenHBand="0" w:firstRowFirstColumn="0" w:firstRowLastColumn="0" w:lastRowFirstColumn="0" w:lastRowLastColumn="0"/>
            <w:tcW w:w="4324" w:type="dxa"/>
            <w:noWrap/>
            <w:hideMark/>
          </w:tcPr>
          <w:p w:rsidR="00D25E1C" w:rsidRPr="00D25E1C" w:rsidRDefault="00D25E1C" w:rsidP="00AB54DE">
            <w:pPr>
              <w:jc w:val="both"/>
              <w:rPr>
                <w:rFonts w:ascii="Arial" w:eastAsia="Times New Roman" w:hAnsi="Arial" w:cs="Arial"/>
                <w:b w:val="0"/>
                <w:color w:val="000000"/>
                <w:sz w:val="23"/>
                <w:szCs w:val="23"/>
                <w:lang w:eastAsia="en-GB"/>
              </w:rPr>
            </w:pPr>
            <w:r w:rsidRPr="00D25E1C">
              <w:rPr>
                <w:rFonts w:ascii="Arial" w:eastAsia="Times New Roman" w:hAnsi="Arial" w:cs="Arial"/>
                <w:b w:val="0"/>
                <w:color w:val="000000"/>
                <w:sz w:val="23"/>
                <w:szCs w:val="23"/>
                <w:lang w:eastAsia="en-GB"/>
              </w:rPr>
              <w:t>Understanding Your Child</w:t>
            </w:r>
          </w:p>
        </w:tc>
      </w:tr>
      <w:tr w:rsidR="00D25E1C" w:rsidRPr="00D25E1C" w:rsidTr="00D25E1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324" w:type="dxa"/>
            <w:noWrap/>
            <w:hideMark/>
          </w:tcPr>
          <w:p w:rsidR="00D25E1C" w:rsidRPr="00D25E1C" w:rsidRDefault="00D25E1C" w:rsidP="00AB54DE">
            <w:pPr>
              <w:jc w:val="both"/>
              <w:rPr>
                <w:rFonts w:ascii="Arial" w:eastAsia="Times New Roman" w:hAnsi="Arial" w:cs="Arial"/>
                <w:b w:val="0"/>
                <w:color w:val="000000"/>
                <w:sz w:val="23"/>
                <w:szCs w:val="23"/>
                <w:lang w:eastAsia="en-GB"/>
              </w:rPr>
            </w:pPr>
            <w:r w:rsidRPr="00D25E1C">
              <w:rPr>
                <w:rFonts w:ascii="Arial" w:eastAsia="Times New Roman" w:hAnsi="Arial" w:cs="Arial"/>
                <w:b w:val="0"/>
                <w:color w:val="000000"/>
                <w:sz w:val="23"/>
                <w:szCs w:val="23"/>
                <w:lang w:eastAsia="en-GB"/>
              </w:rPr>
              <w:t>Carefirst</w:t>
            </w:r>
          </w:p>
        </w:tc>
      </w:tr>
      <w:tr w:rsidR="00D25E1C" w:rsidRPr="00D25E1C" w:rsidTr="00D25E1C">
        <w:trPr>
          <w:trHeight w:val="70"/>
        </w:trPr>
        <w:tc>
          <w:tcPr>
            <w:cnfStyle w:val="001000000000" w:firstRow="0" w:lastRow="0" w:firstColumn="1" w:lastColumn="0" w:oddVBand="0" w:evenVBand="0" w:oddHBand="0" w:evenHBand="0" w:firstRowFirstColumn="0" w:firstRowLastColumn="0" w:lastRowFirstColumn="0" w:lastRowLastColumn="0"/>
            <w:tcW w:w="4324" w:type="dxa"/>
            <w:noWrap/>
            <w:hideMark/>
          </w:tcPr>
          <w:p w:rsidR="00D25E1C" w:rsidRPr="00D25E1C" w:rsidRDefault="00D25E1C" w:rsidP="00AB54DE">
            <w:pPr>
              <w:jc w:val="both"/>
              <w:rPr>
                <w:rFonts w:ascii="Arial" w:eastAsia="Times New Roman" w:hAnsi="Arial" w:cs="Arial"/>
                <w:b w:val="0"/>
                <w:color w:val="000000"/>
                <w:sz w:val="23"/>
                <w:szCs w:val="23"/>
                <w:lang w:eastAsia="en-GB"/>
              </w:rPr>
            </w:pPr>
            <w:r w:rsidRPr="00D25E1C">
              <w:rPr>
                <w:rFonts w:ascii="Arial" w:eastAsia="Times New Roman" w:hAnsi="Arial" w:cs="Arial"/>
                <w:b w:val="0"/>
                <w:color w:val="000000"/>
                <w:sz w:val="23"/>
                <w:szCs w:val="23"/>
                <w:lang w:eastAsia="en-GB"/>
              </w:rPr>
              <w:t>Carestore</w:t>
            </w:r>
          </w:p>
        </w:tc>
      </w:tr>
    </w:tbl>
    <w:p w:rsidR="00D25E1C" w:rsidRDefault="00D25E1C" w:rsidP="00AB54DE">
      <w:pPr>
        <w:spacing w:after="0" w:line="240" w:lineRule="auto"/>
        <w:jc w:val="both"/>
        <w:rPr>
          <w:rFonts w:ascii="Arial" w:hAnsi="Arial" w:cs="Arial"/>
          <w:sz w:val="23"/>
          <w:szCs w:val="23"/>
        </w:rPr>
      </w:pPr>
      <w:r w:rsidRPr="00D25E1C">
        <w:rPr>
          <w:rFonts w:ascii="Arial" w:hAnsi="Arial" w:cs="Arial"/>
          <w:sz w:val="23"/>
          <w:szCs w:val="23"/>
        </w:rPr>
        <w:t xml:space="preserve">The areas listed as Mandatory training have been agreed by managers and the L&amp;D officer, the list is reviewed annually for its relevance and value for money.  Mandatory spend can differ each year depending on the number of staff who require refresher training. </w:t>
      </w:r>
    </w:p>
    <w:p w:rsidR="00D25E1C" w:rsidRPr="00D25E1C" w:rsidRDefault="00D25E1C" w:rsidP="00AB54DE">
      <w:pPr>
        <w:spacing w:after="0" w:line="240" w:lineRule="auto"/>
        <w:jc w:val="both"/>
        <w:rPr>
          <w:rFonts w:ascii="Arial" w:hAnsi="Arial" w:cs="Arial"/>
          <w:sz w:val="23"/>
          <w:szCs w:val="23"/>
        </w:rPr>
      </w:pPr>
      <w:r w:rsidRPr="00D25E1C">
        <w:rPr>
          <w:rFonts w:ascii="Arial" w:hAnsi="Arial" w:cs="Arial"/>
          <w:sz w:val="23"/>
          <w:szCs w:val="23"/>
        </w:rPr>
        <w:t xml:space="preserve">  </w:t>
      </w:r>
    </w:p>
    <w:p w:rsidR="00D25E1C" w:rsidRPr="006002F8" w:rsidRDefault="00D25E1C" w:rsidP="00AB54DE">
      <w:pPr>
        <w:spacing w:after="0" w:line="240" w:lineRule="auto"/>
        <w:jc w:val="both"/>
        <w:rPr>
          <w:rFonts w:ascii="Arial" w:hAnsi="Arial" w:cs="Arial"/>
          <w:sz w:val="23"/>
          <w:szCs w:val="23"/>
        </w:rPr>
      </w:pPr>
      <w:r w:rsidRPr="006002F8">
        <w:rPr>
          <w:rFonts w:ascii="Arial" w:hAnsi="Arial" w:cs="Arial"/>
          <w:sz w:val="23"/>
          <w:szCs w:val="23"/>
        </w:rPr>
        <w:t>The annual L&amp;D Plan sets out secondary learning events for the forthcoming year, these are agreed between Managers and the L&amp;D Officer and take into consideration the projected spend on mandatory training.</w:t>
      </w:r>
    </w:p>
    <w:p w:rsidR="00C01486" w:rsidRPr="006002F8" w:rsidRDefault="00D25E1C" w:rsidP="00AB54DE">
      <w:pPr>
        <w:spacing w:after="0" w:line="240" w:lineRule="auto"/>
        <w:jc w:val="both"/>
        <w:rPr>
          <w:rFonts w:ascii="Arial" w:hAnsi="Arial" w:cs="Arial"/>
          <w:sz w:val="23"/>
          <w:szCs w:val="23"/>
        </w:rPr>
      </w:pPr>
      <w:r w:rsidRPr="006002F8">
        <w:rPr>
          <w:rFonts w:ascii="Arial" w:hAnsi="Arial" w:cs="Arial"/>
          <w:sz w:val="23"/>
          <w:szCs w:val="23"/>
        </w:rPr>
        <w:t>The models practiced in the Children’s Homes are Team Teach, Restorative approaches and Understanding your Child, (Teenage Brain) in addition to the Strengthening Families, Relationship Based Practice.</w:t>
      </w:r>
    </w:p>
    <w:p w:rsidR="006002F8" w:rsidRPr="006002F8" w:rsidRDefault="00C01486" w:rsidP="00AB54DE">
      <w:pPr>
        <w:spacing w:after="0" w:line="240" w:lineRule="auto"/>
        <w:jc w:val="both"/>
        <w:rPr>
          <w:rFonts w:ascii="Arial" w:hAnsi="Arial" w:cs="Arial"/>
          <w:sz w:val="23"/>
          <w:szCs w:val="23"/>
        </w:rPr>
      </w:pPr>
      <w:r w:rsidRPr="006002F8">
        <w:rPr>
          <w:rFonts w:ascii="Arial" w:hAnsi="Arial" w:cs="Arial"/>
          <w:sz w:val="23"/>
          <w:szCs w:val="23"/>
        </w:rPr>
        <w:t xml:space="preserve">All residential care workers complete an induction workbook, as part of their introduction to Shropshire, and this is used as evidence of their competence against the </w:t>
      </w:r>
    </w:p>
    <w:p w:rsidR="006002F8" w:rsidRPr="006002F8" w:rsidRDefault="006002F8" w:rsidP="00AB54DE">
      <w:pPr>
        <w:spacing w:after="0" w:line="240" w:lineRule="auto"/>
        <w:jc w:val="both"/>
        <w:rPr>
          <w:rFonts w:ascii="Arial" w:hAnsi="Arial" w:cs="Arial"/>
          <w:sz w:val="23"/>
          <w:szCs w:val="23"/>
        </w:rPr>
      </w:pPr>
    </w:p>
    <w:p w:rsidR="006002F8" w:rsidRPr="006002F8" w:rsidRDefault="006002F8" w:rsidP="00AB54DE">
      <w:pPr>
        <w:spacing w:after="0" w:line="240" w:lineRule="auto"/>
        <w:jc w:val="both"/>
        <w:rPr>
          <w:rFonts w:ascii="Arial" w:hAnsi="Arial" w:cs="Arial"/>
          <w:sz w:val="23"/>
          <w:szCs w:val="23"/>
        </w:rPr>
      </w:pPr>
      <w:r w:rsidRPr="006002F8">
        <w:rPr>
          <w:rFonts w:ascii="Arial" w:hAnsi="Arial" w:cs="Arial"/>
          <w:b/>
          <w:sz w:val="23"/>
          <w:szCs w:val="23"/>
        </w:rPr>
        <w:t>Health &amp; Care Council Standards of Proficiency:</w:t>
      </w:r>
    </w:p>
    <w:p w:rsidR="00C01486" w:rsidRPr="006002F8" w:rsidRDefault="00C01486" w:rsidP="00AB54DE">
      <w:pPr>
        <w:spacing w:after="0" w:line="276" w:lineRule="auto"/>
        <w:jc w:val="both"/>
        <w:rPr>
          <w:rFonts w:ascii="Arial" w:hAnsi="Arial" w:cs="Arial"/>
          <w:sz w:val="23"/>
          <w:szCs w:val="23"/>
        </w:rPr>
      </w:pPr>
      <w:r w:rsidRPr="006002F8">
        <w:rPr>
          <w:rFonts w:ascii="Arial" w:hAnsi="Arial" w:cs="Arial"/>
          <w:sz w:val="23"/>
          <w:szCs w:val="23"/>
        </w:rPr>
        <w:t>Standard 1: Understand the principles and values essential for workin</w:t>
      </w:r>
      <w:r w:rsidR="006002F8" w:rsidRPr="006002F8">
        <w:rPr>
          <w:rFonts w:ascii="Arial" w:hAnsi="Arial" w:cs="Arial"/>
          <w:sz w:val="23"/>
          <w:szCs w:val="23"/>
        </w:rPr>
        <w:t>g with children and young people</w:t>
      </w:r>
    </w:p>
    <w:p w:rsidR="006002F8" w:rsidRPr="006002F8" w:rsidRDefault="00C01486" w:rsidP="00AB54DE">
      <w:pPr>
        <w:spacing w:after="0" w:line="276" w:lineRule="auto"/>
        <w:jc w:val="both"/>
        <w:rPr>
          <w:rFonts w:ascii="Arial" w:hAnsi="Arial" w:cs="Arial"/>
          <w:sz w:val="23"/>
          <w:szCs w:val="23"/>
        </w:rPr>
      </w:pPr>
      <w:r w:rsidRPr="006002F8">
        <w:rPr>
          <w:rFonts w:ascii="Arial" w:hAnsi="Arial" w:cs="Arial"/>
          <w:sz w:val="23"/>
          <w:szCs w:val="23"/>
        </w:rPr>
        <w:t>Standard 2: Understand your role as a worker (e</w:t>
      </w:r>
      <w:r w:rsidR="006002F8" w:rsidRPr="006002F8">
        <w:rPr>
          <w:rFonts w:ascii="Arial" w:hAnsi="Arial" w:cs="Arial"/>
          <w:sz w:val="23"/>
          <w:szCs w:val="23"/>
        </w:rPr>
        <w:t>mployed or self-employed)</w:t>
      </w:r>
    </w:p>
    <w:p w:rsidR="00C01486" w:rsidRPr="006002F8" w:rsidRDefault="00C01486" w:rsidP="00AB54DE">
      <w:pPr>
        <w:spacing w:after="0" w:line="276" w:lineRule="auto"/>
        <w:jc w:val="both"/>
        <w:rPr>
          <w:rFonts w:ascii="Arial" w:hAnsi="Arial" w:cs="Arial"/>
          <w:sz w:val="23"/>
          <w:szCs w:val="23"/>
        </w:rPr>
      </w:pPr>
      <w:r w:rsidRPr="006002F8">
        <w:rPr>
          <w:rFonts w:ascii="Arial" w:hAnsi="Arial" w:cs="Arial"/>
          <w:sz w:val="23"/>
          <w:szCs w:val="23"/>
        </w:rPr>
        <w:t>Standard 3: Understa</w:t>
      </w:r>
      <w:r w:rsidR="006002F8" w:rsidRPr="006002F8">
        <w:rPr>
          <w:rFonts w:ascii="Arial" w:hAnsi="Arial" w:cs="Arial"/>
          <w:sz w:val="23"/>
          <w:szCs w:val="23"/>
        </w:rPr>
        <w:t>nd Health &amp; Safety requirements</w:t>
      </w:r>
    </w:p>
    <w:p w:rsidR="006002F8" w:rsidRPr="006002F8" w:rsidRDefault="00C01486" w:rsidP="00AB54DE">
      <w:pPr>
        <w:spacing w:after="0" w:line="276" w:lineRule="auto"/>
        <w:jc w:val="both"/>
        <w:rPr>
          <w:rFonts w:ascii="Arial" w:hAnsi="Arial" w:cs="Arial"/>
          <w:sz w:val="23"/>
          <w:szCs w:val="23"/>
        </w:rPr>
      </w:pPr>
      <w:r w:rsidRPr="006002F8">
        <w:rPr>
          <w:rFonts w:ascii="Arial" w:hAnsi="Arial" w:cs="Arial"/>
          <w:sz w:val="23"/>
          <w:szCs w:val="23"/>
        </w:rPr>
        <w:t>Standard 4: Know how to communi</w:t>
      </w:r>
      <w:r w:rsidR="006002F8" w:rsidRPr="006002F8">
        <w:rPr>
          <w:rFonts w:ascii="Arial" w:hAnsi="Arial" w:cs="Arial"/>
          <w:sz w:val="23"/>
          <w:szCs w:val="23"/>
        </w:rPr>
        <w:t>cate effectively</w:t>
      </w:r>
    </w:p>
    <w:p w:rsidR="006002F8" w:rsidRPr="006002F8" w:rsidRDefault="00C01486" w:rsidP="00AB54DE">
      <w:pPr>
        <w:spacing w:after="0" w:line="276" w:lineRule="auto"/>
        <w:jc w:val="both"/>
        <w:rPr>
          <w:rFonts w:ascii="Arial" w:hAnsi="Arial" w:cs="Arial"/>
          <w:sz w:val="23"/>
          <w:szCs w:val="23"/>
        </w:rPr>
      </w:pPr>
      <w:r w:rsidRPr="006002F8">
        <w:rPr>
          <w:rFonts w:ascii="Arial" w:hAnsi="Arial" w:cs="Arial"/>
          <w:sz w:val="23"/>
          <w:szCs w:val="23"/>
        </w:rPr>
        <w:t>Standard 5: Understand the development of children and young people</w:t>
      </w:r>
    </w:p>
    <w:p w:rsidR="006002F8" w:rsidRPr="006002F8" w:rsidRDefault="00C01486" w:rsidP="00AB54DE">
      <w:pPr>
        <w:spacing w:after="0" w:line="276" w:lineRule="auto"/>
        <w:jc w:val="both"/>
        <w:rPr>
          <w:rFonts w:ascii="Arial" w:hAnsi="Arial" w:cs="Arial"/>
          <w:sz w:val="23"/>
          <w:szCs w:val="23"/>
        </w:rPr>
      </w:pPr>
      <w:r w:rsidRPr="006002F8">
        <w:rPr>
          <w:rFonts w:ascii="Arial" w:hAnsi="Arial" w:cs="Arial"/>
          <w:sz w:val="23"/>
          <w:szCs w:val="23"/>
        </w:rPr>
        <w:t>Standard 6: Safeguard children(keep them safe from harm)</w:t>
      </w:r>
      <w:r w:rsidRPr="006002F8">
        <w:rPr>
          <w:rFonts w:ascii="Arial" w:hAnsi="Arial" w:cs="Arial"/>
          <w:sz w:val="23"/>
          <w:szCs w:val="23"/>
        </w:rPr>
        <w:br/>
        <w:t>Standard 7: Develop yourself</w:t>
      </w:r>
    </w:p>
    <w:p w:rsidR="006002F8" w:rsidRPr="006002F8" w:rsidRDefault="006002F8" w:rsidP="00AB54DE">
      <w:pPr>
        <w:spacing w:after="0" w:line="276" w:lineRule="auto"/>
        <w:jc w:val="both"/>
        <w:rPr>
          <w:rFonts w:ascii="Arial" w:hAnsi="Arial" w:cs="Arial"/>
          <w:sz w:val="23"/>
          <w:szCs w:val="23"/>
        </w:rPr>
      </w:pPr>
    </w:p>
    <w:p w:rsidR="00366C48" w:rsidRPr="006002F8" w:rsidRDefault="006002F8" w:rsidP="00AB54DE">
      <w:pPr>
        <w:spacing w:after="0" w:line="276" w:lineRule="auto"/>
        <w:jc w:val="both"/>
        <w:rPr>
          <w:rFonts w:ascii="Arial" w:hAnsi="Arial" w:cs="Arial"/>
          <w:sz w:val="23"/>
          <w:szCs w:val="23"/>
        </w:rPr>
      </w:pPr>
      <w:r w:rsidRPr="006002F8">
        <w:rPr>
          <w:rFonts w:ascii="Arial" w:hAnsi="Arial" w:cs="Arial"/>
          <w:sz w:val="23"/>
          <w:szCs w:val="23"/>
        </w:rPr>
        <w:t>Successful completion of the induction standards will provide evidence towards meeting the knowledge requirements of the core units for the Diploma in Children’s Residential Care.   It will not provide all the underpinning knowledge for the whole of your Diploma.  Knowledge and skills sets may be undertaken to meet knowledge requirements and/or per</w:t>
      </w:r>
      <w:r w:rsidR="00CD4747">
        <w:rPr>
          <w:rFonts w:ascii="Arial" w:hAnsi="Arial" w:cs="Arial"/>
          <w:sz w:val="23"/>
          <w:szCs w:val="23"/>
        </w:rPr>
        <w:t>formance criteria needed</w:t>
      </w:r>
      <w:r w:rsidRPr="006002F8">
        <w:rPr>
          <w:rFonts w:ascii="Arial" w:hAnsi="Arial" w:cs="Arial"/>
          <w:sz w:val="23"/>
          <w:szCs w:val="23"/>
        </w:rPr>
        <w:t xml:space="preserve"> to complete the remainder of Diploma. All Residential care workers are supported to achieve the Diploma in Children’s Residential Care.</w:t>
      </w:r>
    </w:p>
    <w:p w:rsidR="00366C48" w:rsidRPr="006002F8" w:rsidRDefault="00366C48" w:rsidP="00D25E1C">
      <w:pPr>
        <w:spacing w:after="0" w:line="240" w:lineRule="auto"/>
        <w:rPr>
          <w:rFonts w:ascii="Arial" w:hAnsi="Arial" w:cs="Arial"/>
          <w:sz w:val="23"/>
          <w:szCs w:val="23"/>
        </w:rPr>
      </w:pPr>
    </w:p>
    <w:p w:rsidR="00AD1C04" w:rsidRDefault="00AD1C04">
      <w:pPr>
        <w:rPr>
          <w:rFonts w:ascii="Arial" w:hAnsi="Arial" w:cs="Arial"/>
          <w:sz w:val="28"/>
          <w:szCs w:val="28"/>
        </w:rPr>
      </w:pPr>
      <w:r>
        <w:rPr>
          <w:rFonts w:ascii="Arial" w:hAnsi="Arial" w:cs="Arial"/>
          <w:sz w:val="28"/>
          <w:szCs w:val="28"/>
        </w:rPr>
        <w:br w:type="page"/>
      </w:r>
    </w:p>
    <w:p w:rsidR="006002F8" w:rsidRDefault="006002F8" w:rsidP="00AB54DE">
      <w:pPr>
        <w:spacing w:after="0" w:line="240" w:lineRule="auto"/>
        <w:jc w:val="both"/>
        <w:rPr>
          <w:rFonts w:ascii="Arial" w:hAnsi="Arial" w:cs="Arial"/>
          <w:sz w:val="28"/>
          <w:szCs w:val="28"/>
        </w:rPr>
      </w:pPr>
      <w:r w:rsidRPr="006002F8">
        <w:rPr>
          <w:rFonts w:ascii="Arial" w:hAnsi="Arial" w:cs="Arial"/>
          <w:sz w:val="28"/>
          <w:szCs w:val="28"/>
        </w:rPr>
        <w:t>Foster Carers</w:t>
      </w:r>
    </w:p>
    <w:p w:rsidR="00CD4747" w:rsidRPr="00306A96" w:rsidRDefault="00CD4747" w:rsidP="00AB54DE">
      <w:pPr>
        <w:spacing w:after="0" w:line="240" w:lineRule="auto"/>
        <w:jc w:val="both"/>
        <w:rPr>
          <w:rFonts w:ascii="Arial" w:hAnsi="Arial" w:cs="Arial"/>
          <w:sz w:val="23"/>
          <w:szCs w:val="23"/>
        </w:rPr>
      </w:pPr>
      <w:r w:rsidRPr="00306A96">
        <w:rPr>
          <w:rFonts w:ascii="Arial" w:hAnsi="Arial" w:cs="Arial"/>
          <w:sz w:val="23"/>
          <w:szCs w:val="23"/>
        </w:rPr>
        <w:t>Our Foster Carers in Shropshire play a vital professional role as part of the team around the child for our looked after children.  Because of this we feel it is important to ensure that they receive support to</w:t>
      </w:r>
      <w:r>
        <w:rPr>
          <w:sz w:val="24"/>
          <w:szCs w:val="24"/>
        </w:rPr>
        <w:t xml:space="preserve"> </w:t>
      </w:r>
      <w:r w:rsidRPr="00306A96">
        <w:rPr>
          <w:rFonts w:ascii="Arial" w:hAnsi="Arial" w:cs="Arial"/>
          <w:sz w:val="23"/>
          <w:szCs w:val="23"/>
        </w:rPr>
        <w:t xml:space="preserve">develop the skills and knowledge needed in order to assist and support them in their role and help Shropshire to provide outstanding quality of care to </w:t>
      </w:r>
      <w:r w:rsidR="00457311">
        <w:rPr>
          <w:rFonts w:ascii="Arial" w:hAnsi="Arial" w:cs="Arial"/>
          <w:sz w:val="23"/>
          <w:szCs w:val="23"/>
        </w:rPr>
        <w:t>our</w:t>
      </w:r>
      <w:r w:rsidRPr="00306A96">
        <w:rPr>
          <w:rFonts w:ascii="Arial" w:hAnsi="Arial" w:cs="Arial"/>
          <w:sz w:val="23"/>
          <w:szCs w:val="23"/>
        </w:rPr>
        <w:t xml:space="preserve"> looked after population.</w:t>
      </w:r>
    </w:p>
    <w:p w:rsidR="00CD4747" w:rsidRPr="00306A96" w:rsidRDefault="00CD4747" w:rsidP="00AB54DE">
      <w:pPr>
        <w:spacing w:after="0" w:line="240" w:lineRule="auto"/>
        <w:jc w:val="both"/>
        <w:rPr>
          <w:rFonts w:ascii="Arial" w:hAnsi="Arial" w:cs="Arial"/>
          <w:sz w:val="23"/>
          <w:szCs w:val="23"/>
        </w:rPr>
      </w:pPr>
    </w:p>
    <w:p w:rsidR="00CD4747" w:rsidRPr="00CD4747" w:rsidRDefault="00CD4747" w:rsidP="00AB54DE">
      <w:pPr>
        <w:spacing w:after="0" w:line="240" w:lineRule="auto"/>
        <w:jc w:val="both"/>
        <w:rPr>
          <w:rFonts w:ascii="Arial" w:hAnsi="Arial" w:cs="Arial"/>
          <w:sz w:val="23"/>
          <w:szCs w:val="23"/>
        </w:rPr>
      </w:pPr>
      <w:r w:rsidRPr="00306A96">
        <w:rPr>
          <w:rFonts w:ascii="Arial" w:hAnsi="Arial" w:cs="Arial"/>
          <w:sz w:val="23"/>
          <w:szCs w:val="23"/>
        </w:rPr>
        <w:t xml:space="preserve">Appendix </w:t>
      </w:r>
      <w:r w:rsidR="00457311">
        <w:rPr>
          <w:rFonts w:ascii="Arial" w:hAnsi="Arial" w:cs="Arial"/>
          <w:sz w:val="23"/>
          <w:szCs w:val="23"/>
        </w:rPr>
        <w:t>5</w:t>
      </w:r>
      <w:r w:rsidRPr="00306A96">
        <w:rPr>
          <w:rFonts w:ascii="Arial" w:hAnsi="Arial" w:cs="Arial"/>
          <w:sz w:val="23"/>
          <w:szCs w:val="23"/>
        </w:rPr>
        <w:t xml:space="preserve"> The foster carers training strategy lay</w:t>
      </w:r>
      <w:r w:rsidR="00457311">
        <w:rPr>
          <w:rFonts w:ascii="Arial" w:hAnsi="Arial" w:cs="Arial"/>
          <w:sz w:val="23"/>
          <w:szCs w:val="23"/>
        </w:rPr>
        <w:t>s</w:t>
      </w:r>
      <w:r w:rsidRPr="00306A96">
        <w:rPr>
          <w:rFonts w:ascii="Arial" w:hAnsi="Arial" w:cs="Arial"/>
          <w:sz w:val="23"/>
          <w:szCs w:val="23"/>
        </w:rPr>
        <w:t xml:space="preserve"> out the Learning and Development team’s commitment to this group </w:t>
      </w:r>
      <w:r w:rsidR="00457311">
        <w:rPr>
          <w:rFonts w:ascii="Arial" w:hAnsi="Arial" w:cs="Arial"/>
          <w:sz w:val="23"/>
          <w:szCs w:val="23"/>
        </w:rPr>
        <w:t xml:space="preserve">of carers </w:t>
      </w:r>
      <w:r w:rsidRPr="00306A96">
        <w:rPr>
          <w:rFonts w:ascii="Arial" w:hAnsi="Arial" w:cs="Arial"/>
          <w:sz w:val="23"/>
          <w:szCs w:val="23"/>
        </w:rPr>
        <w:t>and provide</w:t>
      </w:r>
      <w:r w:rsidR="00457311">
        <w:rPr>
          <w:rFonts w:ascii="Arial" w:hAnsi="Arial" w:cs="Arial"/>
          <w:sz w:val="23"/>
          <w:szCs w:val="23"/>
        </w:rPr>
        <w:t>s</w:t>
      </w:r>
      <w:r w:rsidRPr="00306A96">
        <w:rPr>
          <w:rFonts w:ascii="Arial" w:hAnsi="Arial" w:cs="Arial"/>
          <w:sz w:val="23"/>
          <w:szCs w:val="23"/>
        </w:rPr>
        <w:t xml:space="preserve"> Shropshire Local Authority Foster Carers with all the information they need to navigate through their Learning and Development </w:t>
      </w:r>
      <w:r w:rsidR="00457311">
        <w:rPr>
          <w:rFonts w:ascii="Arial" w:hAnsi="Arial" w:cs="Arial"/>
          <w:sz w:val="23"/>
          <w:szCs w:val="23"/>
        </w:rPr>
        <w:t>journey</w:t>
      </w:r>
      <w:r w:rsidRPr="00306A96">
        <w:rPr>
          <w:rFonts w:ascii="Arial" w:hAnsi="Arial" w:cs="Arial"/>
          <w:sz w:val="23"/>
          <w:szCs w:val="23"/>
        </w:rPr>
        <w:t xml:space="preserve">. </w:t>
      </w:r>
      <w:r w:rsidRPr="00CD4747">
        <w:rPr>
          <w:rFonts w:ascii="Arial" w:hAnsi="Arial" w:cs="Arial"/>
          <w:sz w:val="23"/>
          <w:szCs w:val="23"/>
        </w:rPr>
        <w:t>This training offer is made to all Foster Carers in Shropshire including Family and Friend Carers and those who are looking to apply for Special Guardianship Orders.</w:t>
      </w:r>
    </w:p>
    <w:p w:rsidR="00CD4747" w:rsidRPr="00CD4747" w:rsidRDefault="00CD4747" w:rsidP="00AB54DE">
      <w:pPr>
        <w:spacing w:after="0" w:line="240" w:lineRule="auto"/>
        <w:jc w:val="both"/>
        <w:rPr>
          <w:rFonts w:ascii="Arial" w:hAnsi="Arial" w:cs="Arial"/>
          <w:sz w:val="23"/>
          <w:szCs w:val="23"/>
        </w:rPr>
      </w:pPr>
    </w:p>
    <w:p w:rsidR="00CD4747" w:rsidRPr="00CD4747" w:rsidRDefault="00CD4747" w:rsidP="00AB54DE">
      <w:pPr>
        <w:spacing w:after="0" w:line="240" w:lineRule="auto"/>
        <w:jc w:val="both"/>
        <w:rPr>
          <w:rFonts w:ascii="Arial" w:hAnsi="Arial" w:cs="Arial"/>
          <w:sz w:val="23"/>
          <w:szCs w:val="23"/>
        </w:rPr>
      </w:pPr>
      <w:r w:rsidRPr="00CD4747">
        <w:rPr>
          <w:rFonts w:ascii="Arial" w:hAnsi="Arial" w:cs="Arial"/>
          <w:sz w:val="23"/>
          <w:szCs w:val="23"/>
        </w:rPr>
        <w:t xml:space="preserve">Twice yearly the team will look to develop a specific training day for Friends and Family connected people Foster Carers and those who hold Special Guardianship Orders which will look to support those in these positions.  </w:t>
      </w:r>
    </w:p>
    <w:p w:rsidR="00CD4747" w:rsidRPr="00CD4747" w:rsidRDefault="00CD4747" w:rsidP="00AB54DE">
      <w:pPr>
        <w:spacing w:after="0" w:line="240" w:lineRule="auto"/>
        <w:jc w:val="both"/>
        <w:rPr>
          <w:rFonts w:ascii="Arial" w:hAnsi="Arial" w:cs="Arial"/>
          <w:sz w:val="23"/>
          <w:szCs w:val="23"/>
        </w:rPr>
      </w:pPr>
    </w:p>
    <w:p w:rsidR="00CD4747" w:rsidRDefault="00CD4747" w:rsidP="00AB54DE">
      <w:pPr>
        <w:spacing w:after="0" w:line="240" w:lineRule="auto"/>
        <w:jc w:val="both"/>
        <w:rPr>
          <w:rFonts w:ascii="Arial" w:hAnsi="Arial" w:cs="Arial"/>
          <w:sz w:val="23"/>
          <w:szCs w:val="23"/>
        </w:rPr>
      </w:pPr>
      <w:r w:rsidRPr="00306A96">
        <w:rPr>
          <w:rFonts w:ascii="Arial" w:hAnsi="Arial" w:cs="Arial"/>
          <w:sz w:val="23"/>
          <w:szCs w:val="23"/>
        </w:rPr>
        <w:t>An Annual conference for all Foster Carers with guest speakers who can provide specific knowledge enhancement for all will also be organised in February/March of each year</w:t>
      </w:r>
    </w:p>
    <w:p w:rsidR="00306A96" w:rsidRDefault="00306A96" w:rsidP="00CD4747">
      <w:pPr>
        <w:spacing w:after="0" w:line="240" w:lineRule="auto"/>
        <w:rPr>
          <w:rFonts w:ascii="Arial" w:hAnsi="Arial" w:cs="Arial"/>
          <w:sz w:val="23"/>
          <w:szCs w:val="23"/>
        </w:rPr>
      </w:pPr>
    </w:p>
    <w:p w:rsidR="004A232A" w:rsidRDefault="004A232A" w:rsidP="00CD4747">
      <w:pPr>
        <w:spacing w:after="0" w:line="240" w:lineRule="auto"/>
        <w:rPr>
          <w:rFonts w:ascii="Arial" w:hAnsi="Arial" w:cs="Arial"/>
          <w:sz w:val="28"/>
          <w:szCs w:val="28"/>
        </w:rPr>
      </w:pPr>
      <w:r>
        <w:rPr>
          <w:rFonts w:ascii="Arial" w:hAnsi="Arial" w:cs="Arial"/>
          <w:sz w:val="28"/>
          <w:szCs w:val="28"/>
        </w:rPr>
        <w:t>Social work learning and development</w:t>
      </w:r>
    </w:p>
    <w:p w:rsidR="00C70963" w:rsidRDefault="00C70963" w:rsidP="00CD4747">
      <w:pPr>
        <w:spacing w:after="0" w:line="240" w:lineRule="auto"/>
        <w:rPr>
          <w:rFonts w:ascii="Arial" w:hAnsi="Arial" w:cs="Arial"/>
          <w:sz w:val="28"/>
          <w:szCs w:val="28"/>
        </w:rPr>
      </w:pPr>
      <w:r>
        <w:rPr>
          <w:rFonts w:ascii="Arial" w:hAnsi="Arial" w:cs="Arial"/>
          <w:sz w:val="28"/>
          <w:szCs w:val="28"/>
        </w:rPr>
        <w:t>Induction</w:t>
      </w:r>
    </w:p>
    <w:p w:rsidR="00AD1C04" w:rsidRDefault="00AD1C04" w:rsidP="00CD4747">
      <w:pPr>
        <w:spacing w:after="0" w:line="240" w:lineRule="auto"/>
        <w:rPr>
          <w:rFonts w:ascii="Arial" w:hAnsi="Arial" w:cs="Arial"/>
          <w:sz w:val="23"/>
          <w:szCs w:val="23"/>
        </w:rPr>
      </w:pPr>
    </w:p>
    <w:p w:rsidR="00C70963" w:rsidRDefault="001E2484" w:rsidP="00AB54DE">
      <w:pPr>
        <w:spacing w:after="0" w:line="240" w:lineRule="auto"/>
        <w:jc w:val="both"/>
        <w:rPr>
          <w:rFonts w:ascii="Arial" w:hAnsi="Arial" w:cs="Arial"/>
          <w:sz w:val="23"/>
          <w:szCs w:val="23"/>
        </w:rPr>
      </w:pPr>
      <w:r>
        <w:rPr>
          <w:rFonts w:ascii="Arial" w:hAnsi="Arial" w:cs="Arial"/>
          <w:sz w:val="23"/>
          <w:szCs w:val="23"/>
        </w:rPr>
        <w:t>Each new social worker will receive a comprehensive induction to Shropshire, the induction programme will ensure each social worker is equip to deliver the best possible service to children, young people and families. The programme will include the following:</w:t>
      </w:r>
    </w:p>
    <w:p w:rsidR="001E2484" w:rsidRDefault="001E2484" w:rsidP="00AB54DE">
      <w:pPr>
        <w:spacing w:after="0" w:line="240" w:lineRule="auto"/>
        <w:jc w:val="both"/>
        <w:rPr>
          <w:rFonts w:ascii="Arial" w:hAnsi="Arial" w:cs="Arial"/>
          <w:sz w:val="23"/>
          <w:szCs w:val="23"/>
        </w:rPr>
      </w:pPr>
    </w:p>
    <w:p w:rsidR="001E2484" w:rsidRDefault="001E2484" w:rsidP="00AB54DE">
      <w:pPr>
        <w:pStyle w:val="ListParagraph"/>
        <w:numPr>
          <w:ilvl w:val="0"/>
          <w:numId w:val="11"/>
        </w:numPr>
        <w:spacing w:after="0" w:line="240" w:lineRule="auto"/>
        <w:jc w:val="both"/>
        <w:rPr>
          <w:rFonts w:ascii="Arial" w:hAnsi="Arial" w:cs="Arial"/>
          <w:sz w:val="23"/>
          <w:szCs w:val="23"/>
        </w:rPr>
      </w:pPr>
      <w:r>
        <w:rPr>
          <w:rFonts w:ascii="Arial" w:hAnsi="Arial" w:cs="Arial"/>
          <w:sz w:val="23"/>
          <w:szCs w:val="23"/>
        </w:rPr>
        <w:t>Welcome to Shropshire by the Principal social worker</w:t>
      </w:r>
    </w:p>
    <w:p w:rsidR="001E2484" w:rsidRDefault="001E2484" w:rsidP="00AB54DE">
      <w:pPr>
        <w:pStyle w:val="ListParagraph"/>
        <w:numPr>
          <w:ilvl w:val="0"/>
          <w:numId w:val="11"/>
        </w:numPr>
        <w:spacing w:after="0" w:line="240" w:lineRule="auto"/>
        <w:jc w:val="both"/>
        <w:rPr>
          <w:rFonts w:ascii="Arial" w:hAnsi="Arial" w:cs="Arial"/>
          <w:sz w:val="23"/>
          <w:szCs w:val="23"/>
        </w:rPr>
      </w:pPr>
      <w:r>
        <w:rPr>
          <w:rFonts w:ascii="Arial" w:hAnsi="Arial" w:cs="Arial"/>
          <w:sz w:val="23"/>
          <w:szCs w:val="23"/>
        </w:rPr>
        <w:t>Quality assurance framework</w:t>
      </w:r>
    </w:p>
    <w:p w:rsidR="001E2484" w:rsidRDefault="001E2484" w:rsidP="00AB54DE">
      <w:pPr>
        <w:pStyle w:val="ListParagraph"/>
        <w:numPr>
          <w:ilvl w:val="0"/>
          <w:numId w:val="11"/>
        </w:numPr>
        <w:spacing w:after="0" w:line="240" w:lineRule="auto"/>
        <w:jc w:val="both"/>
        <w:rPr>
          <w:rFonts w:ascii="Arial" w:hAnsi="Arial" w:cs="Arial"/>
          <w:sz w:val="23"/>
          <w:szCs w:val="23"/>
        </w:rPr>
      </w:pPr>
      <w:r>
        <w:rPr>
          <w:rFonts w:ascii="Arial" w:hAnsi="Arial" w:cs="Arial"/>
          <w:sz w:val="23"/>
          <w:szCs w:val="23"/>
        </w:rPr>
        <w:t>Shropshire quality standards</w:t>
      </w:r>
    </w:p>
    <w:p w:rsidR="001E2484" w:rsidRDefault="001E2484" w:rsidP="00AB54DE">
      <w:pPr>
        <w:pStyle w:val="ListParagraph"/>
        <w:numPr>
          <w:ilvl w:val="0"/>
          <w:numId w:val="11"/>
        </w:numPr>
        <w:spacing w:after="0" w:line="240" w:lineRule="auto"/>
        <w:jc w:val="both"/>
        <w:rPr>
          <w:rFonts w:ascii="Arial" w:hAnsi="Arial" w:cs="Arial"/>
          <w:sz w:val="23"/>
          <w:szCs w:val="23"/>
        </w:rPr>
      </w:pPr>
      <w:r>
        <w:rPr>
          <w:rFonts w:ascii="Arial" w:hAnsi="Arial" w:cs="Arial"/>
          <w:sz w:val="23"/>
          <w:szCs w:val="23"/>
        </w:rPr>
        <w:t>The Children’s Manual</w:t>
      </w:r>
    </w:p>
    <w:p w:rsidR="001E2484" w:rsidRDefault="001E2484" w:rsidP="00AB54DE">
      <w:pPr>
        <w:pStyle w:val="ListParagraph"/>
        <w:numPr>
          <w:ilvl w:val="0"/>
          <w:numId w:val="11"/>
        </w:numPr>
        <w:spacing w:after="0" w:line="240" w:lineRule="auto"/>
        <w:jc w:val="both"/>
        <w:rPr>
          <w:rFonts w:ascii="Arial" w:hAnsi="Arial" w:cs="Arial"/>
          <w:sz w:val="23"/>
          <w:szCs w:val="23"/>
        </w:rPr>
      </w:pPr>
      <w:r>
        <w:rPr>
          <w:rFonts w:ascii="Arial" w:hAnsi="Arial" w:cs="Arial"/>
          <w:sz w:val="23"/>
          <w:szCs w:val="23"/>
        </w:rPr>
        <w:t>SSCB Multi-agency child protection procedures</w:t>
      </w:r>
    </w:p>
    <w:p w:rsidR="004A232A" w:rsidRDefault="004A232A" w:rsidP="00AB54DE">
      <w:pPr>
        <w:pStyle w:val="ListParagraph"/>
        <w:numPr>
          <w:ilvl w:val="0"/>
          <w:numId w:val="11"/>
        </w:numPr>
        <w:spacing w:after="0" w:line="240" w:lineRule="auto"/>
        <w:jc w:val="both"/>
        <w:rPr>
          <w:rFonts w:ascii="Arial" w:hAnsi="Arial" w:cs="Arial"/>
          <w:sz w:val="23"/>
          <w:szCs w:val="23"/>
        </w:rPr>
      </w:pPr>
      <w:r>
        <w:rPr>
          <w:rFonts w:ascii="Arial" w:hAnsi="Arial" w:cs="Arial"/>
          <w:sz w:val="23"/>
          <w:szCs w:val="23"/>
        </w:rPr>
        <w:t xml:space="preserve">Introduction to COMPASS </w:t>
      </w:r>
    </w:p>
    <w:p w:rsidR="004A232A" w:rsidRDefault="004A232A" w:rsidP="00AB54DE">
      <w:pPr>
        <w:pStyle w:val="ListParagraph"/>
        <w:numPr>
          <w:ilvl w:val="0"/>
          <w:numId w:val="11"/>
        </w:numPr>
        <w:spacing w:after="0" w:line="240" w:lineRule="auto"/>
        <w:jc w:val="both"/>
        <w:rPr>
          <w:rFonts w:ascii="Arial" w:hAnsi="Arial" w:cs="Arial"/>
          <w:sz w:val="23"/>
          <w:szCs w:val="23"/>
        </w:rPr>
      </w:pPr>
      <w:r>
        <w:rPr>
          <w:rFonts w:ascii="Arial" w:hAnsi="Arial" w:cs="Arial"/>
          <w:sz w:val="23"/>
          <w:szCs w:val="23"/>
        </w:rPr>
        <w:t>Familiarisation with local services and Partner’s</w:t>
      </w:r>
    </w:p>
    <w:p w:rsidR="004A232A" w:rsidRPr="001E2484" w:rsidRDefault="004A232A" w:rsidP="00AB54DE">
      <w:pPr>
        <w:pStyle w:val="ListParagraph"/>
        <w:numPr>
          <w:ilvl w:val="0"/>
          <w:numId w:val="11"/>
        </w:numPr>
        <w:spacing w:after="0" w:line="240" w:lineRule="auto"/>
        <w:jc w:val="both"/>
        <w:rPr>
          <w:rFonts w:ascii="Arial" w:hAnsi="Arial" w:cs="Arial"/>
          <w:sz w:val="23"/>
          <w:szCs w:val="23"/>
        </w:rPr>
      </w:pPr>
      <w:r>
        <w:rPr>
          <w:rFonts w:ascii="Arial" w:hAnsi="Arial" w:cs="Arial"/>
          <w:sz w:val="23"/>
          <w:szCs w:val="23"/>
        </w:rPr>
        <w:t>Development of an professional development plan – individual to your needs</w:t>
      </w:r>
    </w:p>
    <w:p w:rsidR="00DD14BB" w:rsidRDefault="00DD14BB" w:rsidP="00CD4747">
      <w:pPr>
        <w:spacing w:after="0" w:line="240" w:lineRule="auto"/>
        <w:rPr>
          <w:rFonts w:ascii="Arial" w:hAnsi="Arial" w:cs="Arial"/>
          <w:sz w:val="23"/>
          <w:szCs w:val="23"/>
        </w:rPr>
      </w:pPr>
    </w:p>
    <w:p w:rsidR="00C70963" w:rsidRDefault="00C70963" w:rsidP="00CD4747">
      <w:pPr>
        <w:spacing w:after="0" w:line="240" w:lineRule="auto"/>
        <w:rPr>
          <w:rFonts w:ascii="Arial" w:hAnsi="Arial" w:cs="Arial"/>
          <w:sz w:val="28"/>
          <w:szCs w:val="28"/>
        </w:rPr>
      </w:pPr>
      <w:r>
        <w:rPr>
          <w:rFonts w:ascii="Arial" w:hAnsi="Arial" w:cs="Arial"/>
          <w:sz w:val="28"/>
          <w:szCs w:val="28"/>
        </w:rPr>
        <w:t>Social Work Training</w:t>
      </w:r>
    </w:p>
    <w:p w:rsidR="00AD1C04" w:rsidRDefault="00AD1C04" w:rsidP="00D25E1C">
      <w:pPr>
        <w:spacing w:after="0" w:line="240" w:lineRule="auto"/>
        <w:rPr>
          <w:rFonts w:ascii="Arial" w:hAnsi="Arial" w:cs="Arial"/>
          <w:sz w:val="23"/>
          <w:szCs w:val="23"/>
        </w:rPr>
      </w:pPr>
    </w:p>
    <w:p w:rsidR="00B83A04" w:rsidRDefault="004A232A" w:rsidP="00AB54DE">
      <w:pPr>
        <w:spacing w:after="0" w:line="240" w:lineRule="auto"/>
        <w:jc w:val="both"/>
        <w:rPr>
          <w:rFonts w:ascii="Arial" w:hAnsi="Arial" w:cs="Arial"/>
          <w:sz w:val="23"/>
          <w:szCs w:val="23"/>
        </w:rPr>
      </w:pPr>
      <w:r>
        <w:rPr>
          <w:rFonts w:ascii="Arial" w:hAnsi="Arial" w:cs="Arial"/>
          <w:sz w:val="23"/>
          <w:szCs w:val="23"/>
        </w:rPr>
        <w:t>The core training programme has been developed with the PCF and KSS in mind and all training is mapped against this</w:t>
      </w:r>
      <w:r w:rsidR="00560F74">
        <w:rPr>
          <w:rFonts w:ascii="Arial" w:hAnsi="Arial" w:cs="Arial"/>
          <w:sz w:val="23"/>
          <w:szCs w:val="23"/>
        </w:rPr>
        <w:t>, to ensure all social workers have developed the skills and knowledge required to deliver excellent services</w:t>
      </w:r>
      <w:r>
        <w:rPr>
          <w:rFonts w:ascii="Arial" w:hAnsi="Arial" w:cs="Arial"/>
          <w:sz w:val="23"/>
          <w:szCs w:val="23"/>
        </w:rPr>
        <w:t xml:space="preserve">. In </w:t>
      </w:r>
      <w:r w:rsidR="00560F74">
        <w:rPr>
          <w:rFonts w:ascii="Arial" w:hAnsi="Arial" w:cs="Arial"/>
          <w:sz w:val="23"/>
          <w:szCs w:val="23"/>
        </w:rPr>
        <w:t>Shropshire we recognise that creating</w:t>
      </w:r>
      <w:r w:rsidR="00560F74" w:rsidRPr="0082489A">
        <w:rPr>
          <w:rFonts w:ascii="Arial" w:hAnsi="Arial" w:cs="Arial"/>
          <w:sz w:val="23"/>
          <w:szCs w:val="23"/>
        </w:rPr>
        <w:t xml:space="preserve"> a </w:t>
      </w:r>
      <w:r>
        <w:rPr>
          <w:rFonts w:ascii="Arial" w:hAnsi="Arial" w:cs="Arial"/>
          <w:sz w:val="23"/>
          <w:szCs w:val="23"/>
        </w:rPr>
        <w:t xml:space="preserve">learning </w:t>
      </w:r>
      <w:r w:rsidR="00560F74">
        <w:rPr>
          <w:rFonts w:ascii="Arial" w:hAnsi="Arial" w:cs="Arial"/>
          <w:sz w:val="23"/>
          <w:szCs w:val="23"/>
        </w:rPr>
        <w:t>culture is key to delivering excellent services for children, young people and families, therefore we strive to offer a wide range of learning opportunities, including Breakfast Briefings, Workshops, Learning lantern sessions, In house and Commissioned training sessions</w:t>
      </w:r>
      <w:r w:rsidR="006F1311">
        <w:rPr>
          <w:rFonts w:ascii="Arial" w:hAnsi="Arial" w:cs="Arial"/>
          <w:sz w:val="23"/>
          <w:szCs w:val="23"/>
        </w:rPr>
        <w:t xml:space="preserve">, </w:t>
      </w:r>
      <w:r w:rsidR="006F1311" w:rsidRPr="00B83A04">
        <w:rPr>
          <w:rFonts w:ascii="Arial" w:hAnsi="Arial" w:cs="Arial"/>
          <w:sz w:val="23"/>
          <w:szCs w:val="23"/>
        </w:rPr>
        <w:t>including training days and workshops provided through the NWMTP</w:t>
      </w:r>
      <w:r w:rsidR="00560F74" w:rsidRPr="00B83A04">
        <w:rPr>
          <w:rFonts w:ascii="Arial" w:hAnsi="Arial" w:cs="Arial"/>
          <w:sz w:val="23"/>
          <w:szCs w:val="23"/>
        </w:rPr>
        <w:t>.</w:t>
      </w:r>
      <w:r w:rsidR="006F1311" w:rsidRPr="00AB54DE">
        <w:rPr>
          <w:rFonts w:ascii="Arial" w:hAnsi="Arial" w:cs="Arial"/>
          <w:sz w:val="23"/>
          <w:szCs w:val="23"/>
        </w:rPr>
        <w:t xml:space="preserve"> </w:t>
      </w:r>
      <w:r w:rsidR="00B83A04" w:rsidRPr="00AB54DE">
        <w:rPr>
          <w:rFonts w:ascii="Arial" w:hAnsi="Arial" w:cs="Arial"/>
          <w:sz w:val="23"/>
          <w:szCs w:val="23"/>
        </w:rPr>
        <w:t>(</w:t>
      </w:r>
      <w:r w:rsidR="00560F74" w:rsidRPr="00B83A04">
        <w:rPr>
          <w:rFonts w:ascii="Arial" w:hAnsi="Arial" w:cs="Arial"/>
          <w:sz w:val="23"/>
          <w:szCs w:val="23"/>
        </w:rPr>
        <w:t xml:space="preserve">Please </w:t>
      </w:r>
      <w:r w:rsidR="00560F74">
        <w:rPr>
          <w:rFonts w:ascii="Arial" w:hAnsi="Arial" w:cs="Arial"/>
          <w:sz w:val="23"/>
          <w:szCs w:val="23"/>
        </w:rPr>
        <w:t>see the Social Work Training Plan for further details</w:t>
      </w:r>
      <w:r w:rsidR="00B83A04">
        <w:rPr>
          <w:rFonts w:ascii="Arial" w:hAnsi="Arial" w:cs="Arial"/>
          <w:sz w:val="23"/>
          <w:szCs w:val="23"/>
        </w:rPr>
        <w:t>).</w:t>
      </w:r>
      <w:r w:rsidR="007851E4">
        <w:rPr>
          <w:rFonts w:ascii="Arial" w:hAnsi="Arial" w:cs="Arial"/>
          <w:sz w:val="23"/>
          <w:szCs w:val="23"/>
        </w:rPr>
        <w:t xml:space="preserve"> Social workers are encouraged to access SSCB Multi-agency training as well as specialist training specific to the social work role.</w:t>
      </w:r>
      <w:r w:rsidR="00B83A04">
        <w:rPr>
          <w:rFonts w:ascii="Arial" w:hAnsi="Arial" w:cs="Arial"/>
          <w:sz w:val="23"/>
          <w:szCs w:val="23"/>
        </w:rPr>
        <w:t xml:space="preserve"> Learning and development </w:t>
      </w:r>
      <w:r w:rsidR="00C847B2">
        <w:rPr>
          <w:rFonts w:ascii="Arial" w:hAnsi="Arial" w:cs="Arial"/>
          <w:sz w:val="23"/>
          <w:szCs w:val="23"/>
        </w:rPr>
        <w:t>group meets on a quarterly basis to explore and agree learning priorities, this group includes representation from across the workforce. W</w:t>
      </w:r>
      <w:r w:rsidR="00B83A04">
        <w:rPr>
          <w:rFonts w:ascii="Arial" w:hAnsi="Arial" w:cs="Arial"/>
          <w:sz w:val="23"/>
          <w:szCs w:val="23"/>
        </w:rPr>
        <w:t>orkforce leads from around the region meet on a re</w:t>
      </w:r>
      <w:r w:rsidR="00C847B2">
        <w:rPr>
          <w:rFonts w:ascii="Arial" w:hAnsi="Arial" w:cs="Arial"/>
          <w:sz w:val="23"/>
          <w:szCs w:val="23"/>
        </w:rPr>
        <w:t>gular basis to explore</w:t>
      </w:r>
      <w:r w:rsidR="00B83A04">
        <w:rPr>
          <w:rFonts w:ascii="Arial" w:hAnsi="Arial" w:cs="Arial"/>
          <w:sz w:val="23"/>
          <w:szCs w:val="23"/>
        </w:rPr>
        <w:t xml:space="preserve"> regional priorities</w:t>
      </w:r>
      <w:r w:rsidR="00C847B2">
        <w:rPr>
          <w:rFonts w:ascii="Arial" w:hAnsi="Arial" w:cs="Arial"/>
          <w:sz w:val="23"/>
          <w:szCs w:val="23"/>
        </w:rPr>
        <w:t>,</w:t>
      </w:r>
      <w:r w:rsidR="00B83A04">
        <w:rPr>
          <w:rFonts w:ascii="Arial" w:hAnsi="Arial" w:cs="Arial"/>
          <w:sz w:val="23"/>
          <w:szCs w:val="23"/>
        </w:rPr>
        <w:t xml:space="preserve"> including strategies for recruitment, retent</w:t>
      </w:r>
      <w:r w:rsidR="00C847B2">
        <w:rPr>
          <w:rFonts w:ascii="Arial" w:hAnsi="Arial" w:cs="Arial"/>
          <w:sz w:val="23"/>
          <w:szCs w:val="23"/>
        </w:rPr>
        <w:t>ion and workforce development</w:t>
      </w:r>
      <w:r w:rsidR="00B83A04">
        <w:rPr>
          <w:rFonts w:ascii="Arial" w:hAnsi="Arial" w:cs="Arial"/>
          <w:sz w:val="23"/>
          <w:szCs w:val="23"/>
        </w:rPr>
        <w:t>.</w:t>
      </w:r>
    </w:p>
    <w:p w:rsidR="00B763B4" w:rsidRDefault="00B763B4" w:rsidP="00D25E1C">
      <w:pPr>
        <w:spacing w:after="0" w:line="240" w:lineRule="auto"/>
        <w:rPr>
          <w:rFonts w:ascii="Arial" w:hAnsi="Arial" w:cs="Arial"/>
          <w:sz w:val="23"/>
          <w:szCs w:val="23"/>
        </w:rPr>
      </w:pPr>
      <w:r>
        <w:rPr>
          <w:rFonts w:ascii="Arial" w:hAnsi="Arial" w:cs="Arial"/>
          <w:noProof/>
          <w:sz w:val="23"/>
          <w:szCs w:val="23"/>
          <w:lang w:eastAsia="en-GB"/>
        </w:rPr>
        <w:drawing>
          <wp:inline distT="0" distB="0" distL="0" distR="0" wp14:anchorId="5085009A" wp14:editId="1974E58B">
            <wp:extent cx="6429375" cy="3581400"/>
            <wp:effectExtent l="285750" t="76200" r="47625" b="381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560F74" w:rsidRDefault="00560F74" w:rsidP="00D25E1C">
      <w:pPr>
        <w:spacing w:after="0" w:line="240" w:lineRule="auto"/>
        <w:rPr>
          <w:rFonts w:ascii="Arial" w:hAnsi="Arial" w:cs="Arial"/>
          <w:sz w:val="23"/>
          <w:szCs w:val="23"/>
        </w:rPr>
      </w:pPr>
    </w:p>
    <w:p w:rsidR="00B763B4" w:rsidRPr="00B763B4" w:rsidRDefault="00B763B4" w:rsidP="00D25E1C">
      <w:pPr>
        <w:spacing w:after="0" w:line="240" w:lineRule="auto"/>
        <w:rPr>
          <w:rFonts w:ascii="Arial" w:hAnsi="Arial" w:cs="Arial"/>
          <w:sz w:val="28"/>
          <w:szCs w:val="28"/>
        </w:rPr>
      </w:pPr>
      <w:r w:rsidRPr="00B763B4">
        <w:rPr>
          <w:rFonts w:ascii="Arial" w:hAnsi="Arial" w:cs="Arial"/>
          <w:sz w:val="28"/>
          <w:szCs w:val="28"/>
        </w:rPr>
        <w:t>Practice Educators Training</w:t>
      </w:r>
    </w:p>
    <w:p w:rsidR="00B763B4" w:rsidRDefault="00B763B4" w:rsidP="00AB54DE">
      <w:pPr>
        <w:spacing w:after="0" w:line="240" w:lineRule="auto"/>
        <w:jc w:val="both"/>
        <w:rPr>
          <w:rFonts w:ascii="Arial" w:hAnsi="Arial" w:cs="Arial"/>
          <w:sz w:val="23"/>
          <w:szCs w:val="23"/>
        </w:rPr>
      </w:pPr>
      <w:r>
        <w:rPr>
          <w:rFonts w:ascii="Arial" w:hAnsi="Arial" w:cs="Arial"/>
          <w:sz w:val="23"/>
          <w:szCs w:val="23"/>
        </w:rPr>
        <w:t>Social workers will be encouraged to develop their skills and knowledge further by participating in our Practice education training, to enable them to offer student placements as part of teaching partnership arrangements.</w:t>
      </w:r>
      <w:r w:rsidR="006F1311">
        <w:rPr>
          <w:rFonts w:ascii="Arial" w:hAnsi="Arial" w:cs="Arial"/>
          <w:sz w:val="23"/>
          <w:szCs w:val="23"/>
        </w:rPr>
        <w:t xml:space="preserve">  </w:t>
      </w:r>
      <w:r w:rsidR="006F1311" w:rsidRPr="00B83A04">
        <w:rPr>
          <w:rFonts w:ascii="Arial" w:hAnsi="Arial" w:cs="Arial"/>
          <w:sz w:val="23"/>
          <w:szCs w:val="23"/>
        </w:rPr>
        <w:t xml:space="preserve">It is our intention to increase our pool of active Practice Educators and look to maximise student placements across the whole of our service.  Becoming a placement supervisor and a Practice Educators will be a key part of our career pathways developing the necessary skills to go on to be either a Senior Social Worker, Advanced practitioner or Team Manager.   </w:t>
      </w:r>
    </w:p>
    <w:p w:rsidR="005B172A" w:rsidRDefault="005B172A" w:rsidP="00D25E1C">
      <w:pPr>
        <w:spacing w:after="0" w:line="240" w:lineRule="auto"/>
        <w:rPr>
          <w:rFonts w:ascii="Arial" w:hAnsi="Arial" w:cs="Arial"/>
          <w:sz w:val="23"/>
          <w:szCs w:val="23"/>
        </w:rPr>
      </w:pPr>
    </w:p>
    <w:p w:rsidR="005B172A" w:rsidRPr="00AB54DE" w:rsidRDefault="005B172A" w:rsidP="00D25E1C">
      <w:pPr>
        <w:spacing w:after="0" w:line="240" w:lineRule="auto"/>
        <w:rPr>
          <w:rFonts w:ascii="Arial" w:hAnsi="Arial" w:cs="Arial"/>
          <w:sz w:val="28"/>
          <w:szCs w:val="28"/>
        </w:rPr>
      </w:pPr>
      <w:r w:rsidRPr="00AB54DE">
        <w:rPr>
          <w:rFonts w:ascii="Arial" w:hAnsi="Arial" w:cs="Arial"/>
          <w:sz w:val="28"/>
          <w:szCs w:val="28"/>
        </w:rPr>
        <w:t>Strategy sign off and Review</w:t>
      </w:r>
    </w:p>
    <w:p w:rsidR="005B172A" w:rsidRDefault="00130416" w:rsidP="00AB54DE">
      <w:pPr>
        <w:spacing w:after="0" w:line="240" w:lineRule="auto"/>
        <w:jc w:val="both"/>
        <w:rPr>
          <w:rFonts w:ascii="Arial" w:hAnsi="Arial" w:cs="Arial"/>
          <w:sz w:val="23"/>
          <w:szCs w:val="23"/>
        </w:rPr>
      </w:pPr>
      <w:r>
        <w:rPr>
          <w:rFonts w:ascii="Arial" w:hAnsi="Arial" w:cs="Arial"/>
          <w:sz w:val="23"/>
          <w:szCs w:val="23"/>
        </w:rPr>
        <w:t>This Shropshire Workforce Development Strategy will be signed off</w:t>
      </w:r>
      <w:r w:rsidR="00A67E27">
        <w:rPr>
          <w:rFonts w:ascii="Arial" w:hAnsi="Arial" w:cs="Arial"/>
          <w:sz w:val="23"/>
          <w:szCs w:val="23"/>
        </w:rPr>
        <w:t xml:space="preserve"> by </w:t>
      </w:r>
      <w:r w:rsidR="00AB54DE">
        <w:rPr>
          <w:rFonts w:ascii="Arial" w:hAnsi="Arial" w:cs="Arial"/>
          <w:sz w:val="23"/>
          <w:szCs w:val="23"/>
        </w:rPr>
        <w:t>Shropshire’s Director of Children’s Services</w:t>
      </w:r>
      <w:r>
        <w:rPr>
          <w:rFonts w:ascii="Arial" w:hAnsi="Arial" w:cs="Arial"/>
          <w:sz w:val="23"/>
          <w:szCs w:val="23"/>
        </w:rPr>
        <w:t>.</w:t>
      </w:r>
    </w:p>
    <w:p w:rsidR="00130416" w:rsidRDefault="00130416" w:rsidP="00AB54DE">
      <w:pPr>
        <w:spacing w:after="0" w:line="240" w:lineRule="auto"/>
        <w:jc w:val="both"/>
        <w:rPr>
          <w:rFonts w:ascii="Arial" w:hAnsi="Arial" w:cs="Arial"/>
          <w:sz w:val="23"/>
          <w:szCs w:val="23"/>
        </w:rPr>
      </w:pPr>
    </w:p>
    <w:p w:rsidR="00130416" w:rsidRPr="00B83A04" w:rsidRDefault="00130416" w:rsidP="00AB54DE">
      <w:pPr>
        <w:spacing w:after="0" w:line="240" w:lineRule="auto"/>
        <w:jc w:val="both"/>
        <w:rPr>
          <w:rFonts w:ascii="Arial" w:hAnsi="Arial" w:cs="Arial"/>
          <w:sz w:val="23"/>
          <w:szCs w:val="23"/>
        </w:rPr>
      </w:pPr>
      <w:r>
        <w:rPr>
          <w:rFonts w:ascii="Arial" w:hAnsi="Arial" w:cs="Arial"/>
          <w:sz w:val="23"/>
          <w:szCs w:val="23"/>
        </w:rPr>
        <w:t xml:space="preserve">The review date for this Strategy will be </w:t>
      </w:r>
      <w:r w:rsidR="00A67E27">
        <w:rPr>
          <w:rFonts w:ascii="Arial" w:hAnsi="Arial" w:cs="Arial"/>
          <w:sz w:val="23"/>
          <w:szCs w:val="23"/>
        </w:rPr>
        <w:t>June</w:t>
      </w:r>
      <w:r>
        <w:rPr>
          <w:rFonts w:ascii="Arial" w:hAnsi="Arial" w:cs="Arial"/>
          <w:sz w:val="23"/>
          <w:szCs w:val="23"/>
        </w:rPr>
        <w:t xml:space="preserve"> 2017 or sooner, to respond to any changes to legislation, guidance or statutory requirements. At the time of writing this strategy the Assessment and Accreditation of Child and family Social Workers is yet to be finalised, once this is, Shropshire will respond to ensure the workforce is ready. </w:t>
      </w:r>
    </w:p>
    <w:p w:rsidR="00B763B4" w:rsidRDefault="00B763B4" w:rsidP="00AB54DE">
      <w:pPr>
        <w:spacing w:after="0" w:line="240" w:lineRule="auto"/>
        <w:jc w:val="both"/>
        <w:rPr>
          <w:rFonts w:ascii="Arial" w:hAnsi="Arial" w:cs="Arial"/>
          <w:sz w:val="23"/>
          <w:szCs w:val="23"/>
        </w:rPr>
      </w:pPr>
    </w:p>
    <w:p w:rsidR="00B21662" w:rsidRPr="00112310" w:rsidRDefault="00B21662" w:rsidP="00AB54DE">
      <w:pPr>
        <w:spacing w:after="0" w:line="284" w:lineRule="auto"/>
        <w:ind w:right="269"/>
        <w:jc w:val="both"/>
        <w:rPr>
          <w:rFonts w:ascii="Arial" w:eastAsia="Arial" w:hAnsi="Arial" w:cs="Arial"/>
          <w:sz w:val="23"/>
          <w:szCs w:val="23"/>
        </w:rPr>
      </w:pPr>
      <w:r>
        <w:rPr>
          <w:rFonts w:ascii="Arial" w:eastAsia="Arial" w:hAnsi="Arial" w:cs="Arial"/>
          <w:sz w:val="23"/>
          <w:szCs w:val="23"/>
        </w:rPr>
        <w:t>An action plan to achieve the aims and aspirations set out in this strategy can be found: appendix 6.</w:t>
      </w:r>
    </w:p>
    <w:sectPr w:rsidR="00B21662" w:rsidRPr="00112310" w:rsidSect="00B12F92">
      <w:type w:val="continuous"/>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28C" w:rsidRDefault="00C5428C" w:rsidP="005D4C9C">
      <w:pPr>
        <w:spacing w:after="0" w:line="240" w:lineRule="auto"/>
      </w:pPr>
      <w:r>
        <w:separator/>
      </w:r>
    </w:p>
  </w:endnote>
  <w:endnote w:type="continuationSeparator" w:id="0">
    <w:p w:rsidR="00C5428C" w:rsidRDefault="00C5428C" w:rsidP="005D4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28C" w:rsidRDefault="00C5428C" w:rsidP="005D4C9C">
      <w:pPr>
        <w:spacing w:after="0" w:line="240" w:lineRule="auto"/>
      </w:pPr>
      <w:r>
        <w:separator/>
      </w:r>
    </w:p>
  </w:footnote>
  <w:footnote w:type="continuationSeparator" w:id="0">
    <w:p w:rsidR="00C5428C" w:rsidRDefault="00C5428C" w:rsidP="005D4C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61979"/>
    <w:multiLevelType w:val="hybridMultilevel"/>
    <w:tmpl w:val="FC4C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7754AC"/>
    <w:multiLevelType w:val="hybridMultilevel"/>
    <w:tmpl w:val="B6F0A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EF2E1B"/>
    <w:multiLevelType w:val="hybridMultilevel"/>
    <w:tmpl w:val="07628496"/>
    <w:lvl w:ilvl="0" w:tplc="08090001">
      <w:start w:val="1"/>
      <w:numFmt w:val="bullet"/>
      <w:lvlText w:val=""/>
      <w:lvlJc w:val="left"/>
      <w:pPr>
        <w:ind w:left="634" w:hanging="360"/>
      </w:pPr>
      <w:rPr>
        <w:rFonts w:ascii="Symbol" w:hAnsi="Symbol" w:hint="default"/>
      </w:rPr>
    </w:lvl>
    <w:lvl w:ilvl="1" w:tplc="08090003" w:tentative="1">
      <w:start w:val="1"/>
      <w:numFmt w:val="bullet"/>
      <w:lvlText w:val="o"/>
      <w:lvlJc w:val="left"/>
      <w:pPr>
        <w:ind w:left="1354" w:hanging="360"/>
      </w:pPr>
      <w:rPr>
        <w:rFonts w:ascii="Courier New" w:hAnsi="Courier New" w:cs="Courier New" w:hint="default"/>
      </w:rPr>
    </w:lvl>
    <w:lvl w:ilvl="2" w:tplc="08090005" w:tentative="1">
      <w:start w:val="1"/>
      <w:numFmt w:val="bullet"/>
      <w:lvlText w:val=""/>
      <w:lvlJc w:val="left"/>
      <w:pPr>
        <w:ind w:left="2074" w:hanging="360"/>
      </w:pPr>
      <w:rPr>
        <w:rFonts w:ascii="Wingdings" w:hAnsi="Wingdings" w:hint="default"/>
      </w:rPr>
    </w:lvl>
    <w:lvl w:ilvl="3" w:tplc="08090001" w:tentative="1">
      <w:start w:val="1"/>
      <w:numFmt w:val="bullet"/>
      <w:lvlText w:val=""/>
      <w:lvlJc w:val="left"/>
      <w:pPr>
        <w:ind w:left="2794" w:hanging="360"/>
      </w:pPr>
      <w:rPr>
        <w:rFonts w:ascii="Symbol" w:hAnsi="Symbol" w:hint="default"/>
      </w:rPr>
    </w:lvl>
    <w:lvl w:ilvl="4" w:tplc="08090003" w:tentative="1">
      <w:start w:val="1"/>
      <w:numFmt w:val="bullet"/>
      <w:lvlText w:val="o"/>
      <w:lvlJc w:val="left"/>
      <w:pPr>
        <w:ind w:left="3514" w:hanging="360"/>
      </w:pPr>
      <w:rPr>
        <w:rFonts w:ascii="Courier New" w:hAnsi="Courier New" w:cs="Courier New" w:hint="default"/>
      </w:rPr>
    </w:lvl>
    <w:lvl w:ilvl="5" w:tplc="08090005" w:tentative="1">
      <w:start w:val="1"/>
      <w:numFmt w:val="bullet"/>
      <w:lvlText w:val=""/>
      <w:lvlJc w:val="left"/>
      <w:pPr>
        <w:ind w:left="4234" w:hanging="360"/>
      </w:pPr>
      <w:rPr>
        <w:rFonts w:ascii="Wingdings" w:hAnsi="Wingdings" w:hint="default"/>
      </w:rPr>
    </w:lvl>
    <w:lvl w:ilvl="6" w:tplc="08090001" w:tentative="1">
      <w:start w:val="1"/>
      <w:numFmt w:val="bullet"/>
      <w:lvlText w:val=""/>
      <w:lvlJc w:val="left"/>
      <w:pPr>
        <w:ind w:left="4954" w:hanging="360"/>
      </w:pPr>
      <w:rPr>
        <w:rFonts w:ascii="Symbol" w:hAnsi="Symbol" w:hint="default"/>
      </w:rPr>
    </w:lvl>
    <w:lvl w:ilvl="7" w:tplc="08090003" w:tentative="1">
      <w:start w:val="1"/>
      <w:numFmt w:val="bullet"/>
      <w:lvlText w:val="o"/>
      <w:lvlJc w:val="left"/>
      <w:pPr>
        <w:ind w:left="5674" w:hanging="360"/>
      </w:pPr>
      <w:rPr>
        <w:rFonts w:ascii="Courier New" w:hAnsi="Courier New" w:cs="Courier New" w:hint="default"/>
      </w:rPr>
    </w:lvl>
    <w:lvl w:ilvl="8" w:tplc="08090005" w:tentative="1">
      <w:start w:val="1"/>
      <w:numFmt w:val="bullet"/>
      <w:lvlText w:val=""/>
      <w:lvlJc w:val="left"/>
      <w:pPr>
        <w:ind w:left="6394" w:hanging="360"/>
      </w:pPr>
      <w:rPr>
        <w:rFonts w:ascii="Wingdings" w:hAnsi="Wingdings" w:hint="default"/>
      </w:rPr>
    </w:lvl>
  </w:abstractNum>
  <w:abstractNum w:abstractNumId="3" w15:restartNumberingAfterBreak="0">
    <w:nsid w:val="45D65596"/>
    <w:multiLevelType w:val="hybridMultilevel"/>
    <w:tmpl w:val="542EC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A07F7A"/>
    <w:multiLevelType w:val="hybridMultilevel"/>
    <w:tmpl w:val="4EC43258"/>
    <w:lvl w:ilvl="0" w:tplc="08090001">
      <w:start w:val="1"/>
      <w:numFmt w:val="bullet"/>
      <w:lvlText w:val=""/>
      <w:lvlJc w:val="left"/>
      <w:pPr>
        <w:ind w:left="462" w:hanging="360"/>
      </w:pPr>
      <w:rPr>
        <w:rFonts w:ascii="Symbol" w:hAnsi="Symbo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5" w15:restartNumberingAfterBreak="0">
    <w:nsid w:val="4FE537BB"/>
    <w:multiLevelType w:val="hybridMultilevel"/>
    <w:tmpl w:val="9892B2DE"/>
    <w:lvl w:ilvl="0" w:tplc="8A8C8F22">
      <w:start w:val="1"/>
      <w:numFmt w:val="bullet"/>
      <w:lvlText w:val="•"/>
      <w:lvlJc w:val="left"/>
      <w:pPr>
        <w:ind w:left="822" w:hanging="360"/>
      </w:pPr>
      <w:rPr>
        <w:rFonts w:ascii="Times New Roman" w:hAnsi="Times New Roman"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6" w15:restartNumberingAfterBreak="0">
    <w:nsid w:val="57BB6D74"/>
    <w:multiLevelType w:val="hybridMultilevel"/>
    <w:tmpl w:val="A530C6A6"/>
    <w:lvl w:ilvl="0" w:tplc="8A8C8F22">
      <w:start w:val="1"/>
      <w:numFmt w:val="bullet"/>
      <w:lvlText w:val="•"/>
      <w:lvlJc w:val="left"/>
      <w:pPr>
        <w:ind w:left="462" w:hanging="360"/>
      </w:pPr>
      <w:rPr>
        <w:rFonts w:ascii="Times New Roman" w:hAnsi="Times New Roman"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7" w15:restartNumberingAfterBreak="0">
    <w:nsid w:val="6CF006C1"/>
    <w:multiLevelType w:val="hybridMultilevel"/>
    <w:tmpl w:val="8D5448C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8" w15:restartNumberingAfterBreak="0">
    <w:nsid w:val="77C81410"/>
    <w:multiLevelType w:val="hybridMultilevel"/>
    <w:tmpl w:val="BB4AAB52"/>
    <w:lvl w:ilvl="0" w:tplc="08090001">
      <w:start w:val="1"/>
      <w:numFmt w:val="bullet"/>
      <w:lvlText w:val=""/>
      <w:lvlJc w:val="left"/>
      <w:pPr>
        <w:ind w:left="812" w:hanging="360"/>
      </w:pPr>
      <w:rPr>
        <w:rFonts w:ascii="Symbol" w:hAnsi="Symbol" w:hint="default"/>
      </w:rPr>
    </w:lvl>
    <w:lvl w:ilvl="1" w:tplc="08090003" w:tentative="1">
      <w:start w:val="1"/>
      <w:numFmt w:val="bullet"/>
      <w:lvlText w:val="o"/>
      <w:lvlJc w:val="left"/>
      <w:pPr>
        <w:ind w:left="1532" w:hanging="360"/>
      </w:pPr>
      <w:rPr>
        <w:rFonts w:ascii="Courier New" w:hAnsi="Courier New" w:cs="Courier New" w:hint="default"/>
      </w:rPr>
    </w:lvl>
    <w:lvl w:ilvl="2" w:tplc="08090005" w:tentative="1">
      <w:start w:val="1"/>
      <w:numFmt w:val="bullet"/>
      <w:lvlText w:val=""/>
      <w:lvlJc w:val="left"/>
      <w:pPr>
        <w:ind w:left="2252" w:hanging="360"/>
      </w:pPr>
      <w:rPr>
        <w:rFonts w:ascii="Wingdings" w:hAnsi="Wingdings" w:hint="default"/>
      </w:rPr>
    </w:lvl>
    <w:lvl w:ilvl="3" w:tplc="08090001" w:tentative="1">
      <w:start w:val="1"/>
      <w:numFmt w:val="bullet"/>
      <w:lvlText w:val=""/>
      <w:lvlJc w:val="left"/>
      <w:pPr>
        <w:ind w:left="2972" w:hanging="360"/>
      </w:pPr>
      <w:rPr>
        <w:rFonts w:ascii="Symbol" w:hAnsi="Symbol" w:hint="default"/>
      </w:rPr>
    </w:lvl>
    <w:lvl w:ilvl="4" w:tplc="08090003" w:tentative="1">
      <w:start w:val="1"/>
      <w:numFmt w:val="bullet"/>
      <w:lvlText w:val="o"/>
      <w:lvlJc w:val="left"/>
      <w:pPr>
        <w:ind w:left="3692" w:hanging="360"/>
      </w:pPr>
      <w:rPr>
        <w:rFonts w:ascii="Courier New" w:hAnsi="Courier New" w:cs="Courier New" w:hint="default"/>
      </w:rPr>
    </w:lvl>
    <w:lvl w:ilvl="5" w:tplc="08090005" w:tentative="1">
      <w:start w:val="1"/>
      <w:numFmt w:val="bullet"/>
      <w:lvlText w:val=""/>
      <w:lvlJc w:val="left"/>
      <w:pPr>
        <w:ind w:left="4412" w:hanging="360"/>
      </w:pPr>
      <w:rPr>
        <w:rFonts w:ascii="Wingdings" w:hAnsi="Wingdings" w:hint="default"/>
      </w:rPr>
    </w:lvl>
    <w:lvl w:ilvl="6" w:tplc="08090001" w:tentative="1">
      <w:start w:val="1"/>
      <w:numFmt w:val="bullet"/>
      <w:lvlText w:val=""/>
      <w:lvlJc w:val="left"/>
      <w:pPr>
        <w:ind w:left="5132" w:hanging="360"/>
      </w:pPr>
      <w:rPr>
        <w:rFonts w:ascii="Symbol" w:hAnsi="Symbol" w:hint="default"/>
      </w:rPr>
    </w:lvl>
    <w:lvl w:ilvl="7" w:tplc="08090003" w:tentative="1">
      <w:start w:val="1"/>
      <w:numFmt w:val="bullet"/>
      <w:lvlText w:val="o"/>
      <w:lvlJc w:val="left"/>
      <w:pPr>
        <w:ind w:left="5852" w:hanging="360"/>
      </w:pPr>
      <w:rPr>
        <w:rFonts w:ascii="Courier New" w:hAnsi="Courier New" w:cs="Courier New" w:hint="default"/>
      </w:rPr>
    </w:lvl>
    <w:lvl w:ilvl="8" w:tplc="08090005" w:tentative="1">
      <w:start w:val="1"/>
      <w:numFmt w:val="bullet"/>
      <w:lvlText w:val=""/>
      <w:lvlJc w:val="left"/>
      <w:pPr>
        <w:ind w:left="6572" w:hanging="360"/>
      </w:pPr>
      <w:rPr>
        <w:rFonts w:ascii="Wingdings" w:hAnsi="Wingdings" w:hint="default"/>
      </w:rPr>
    </w:lvl>
  </w:abstractNum>
  <w:abstractNum w:abstractNumId="9" w15:restartNumberingAfterBreak="0">
    <w:nsid w:val="7E2814A7"/>
    <w:multiLevelType w:val="hybridMultilevel"/>
    <w:tmpl w:val="DEB439C8"/>
    <w:lvl w:ilvl="0" w:tplc="08090001">
      <w:start w:val="1"/>
      <w:numFmt w:val="bullet"/>
      <w:lvlText w:val=""/>
      <w:lvlJc w:val="left"/>
      <w:pPr>
        <w:ind w:left="1148" w:hanging="360"/>
      </w:pPr>
      <w:rPr>
        <w:rFonts w:ascii="Symbol" w:hAnsi="Symbol"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10" w15:restartNumberingAfterBreak="0">
    <w:nsid w:val="7F361643"/>
    <w:multiLevelType w:val="hybridMultilevel"/>
    <w:tmpl w:val="7CB01286"/>
    <w:lvl w:ilvl="0" w:tplc="8A8C8F22">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8"/>
  </w:num>
  <w:num w:numId="5">
    <w:abstractNumId w:val="9"/>
  </w:num>
  <w:num w:numId="6">
    <w:abstractNumId w:val="5"/>
  </w:num>
  <w:num w:numId="7">
    <w:abstractNumId w:val="6"/>
  </w:num>
  <w:num w:numId="8">
    <w:abstractNumId w:val="10"/>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C9C"/>
    <w:rsid w:val="0000158C"/>
    <w:rsid w:val="0001441B"/>
    <w:rsid w:val="00037C53"/>
    <w:rsid w:val="00060881"/>
    <w:rsid w:val="00093235"/>
    <w:rsid w:val="000D202C"/>
    <w:rsid w:val="000F7A0F"/>
    <w:rsid w:val="00111103"/>
    <w:rsid w:val="00112310"/>
    <w:rsid w:val="00130416"/>
    <w:rsid w:val="00174CF5"/>
    <w:rsid w:val="001C5E04"/>
    <w:rsid w:val="001E141A"/>
    <w:rsid w:val="001E2484"/>
    <w:rsid w:val="00225BD6"/>
    <w:rsid w:val="00270F99"/>
    <w:rsid w:val="002932A7"/>
    <w:rsid w:val="002971A9"/>
    <w:rsid w:val="002D082A"/>
    <w:rsid w:val="002F4A02"/>
    <w:rsid w:val="002F7F0D"/>
    <w:rsid w:val="00306A96"/>
    <w:rsid w:val="00306D06"/>
    <w:rsid w:val="003110B9"/>
    <w:rsid w:val="00366C48"/>
    <w:rsid w:val="003D588D"/>
    <w:rsid w:val="003E4DF3"/>
    <w:rsid w:val="003F1D46"/>
    <w:rsid w:val="00414E16"/>
    <w:rsid w:val="0042161B"/>
    <w:rsid w:val="004277C5"/>
    <w:rsid w:val="00436498"/>
    <w:rsid w:val="00457311"/>
    <w:rsid w:val="00472E0A"/>
    <w:rsid w:val="004755AF"/>
    <w:rsid w:val="004A232A"/>
    <w:rsid w:val="004C46DA"/>
    <w:rsid w:val="00527747"/>
    <w:rsid w:val="0053713D"/>
    <w:rsid w:val="00560F74"/>
    <w:rsid w:val="005640D2"/>
    <w:rsid w:val="00572655"/>
    <w:rsid w:val="005A1E65"/>
    <w:rsid w:val="005A5D87"/>
    <w:rsid w:val="005B172A"/>
    <w:rsid w:val="005D143E"/>
    <w:rsid w:val="005D4C9C"/>
    <w:rsid w:val="005E06D6"/>
    <w:rsid w:val="005E55B0"/>
    <w:rsid w:val="006002F8"/>
    <w:rsid w:val="00667348"/>
    <w:rsid w:val="006F1311"/>
    <w:rsid w:val="006F710F"/>
    <w:rsid w:val="00701923"/>
    <w:rsid w:val="007360E2"/>
    <w:rsid w:val="00754775"/>
    <w:rsid w:val="0076347C"/>
    <w:rsid w:val="007851E4"/>
    <w:rsid w:val="007A5838"/>
    <w:rsid w:val="00803977"/>
    <w:rsid w:val="00810B9A"/>
    <w:rsid w:val="0082489A"/>
    <w:rsid w:val="00827986"/>
    <w:rsid w:val="00850560"/>
    <w:rsid w:val="00887AEB"/>
    <w:rsid w:val="00891671"/>
    <w:rsid w:val="008D6970"/>
    <w:rsid w:val="00902539"/>
    <w:rsid w:val="009857E5"/>
    <w:rsid w:val="009A2817"/>
    <w:rsid w:val="009A6D98"/>
    <w:rsid w:val="009C19FC"/>
    <w:rsid w:val="00A67E27"/>
    <w:rsid w:val="00A91BCA"/>
    <w:rsid w:val="00AB54DE"/>
    <w:rsid w:val="00AD1C04"/>
    <w:rsid w:val="00AD60F5"/>
    <w:rsid w:val="00AD7070"/>
    <w:rsid w:val="00B1143D"/>
    <w:rsid w:val="00B12F92"/>
    <w:rsid w:val="00B2066A"/>
    <w:rsid w:val="00B206B3"/>
    <w:rsid w:val="00B21662"/>
    <w:rsid w:val="00B44F23"/>
    <w:rsid w:val="00B67A37"/>
    <w:rsid w:val="00B763B4"/>
    <w:rsid w:val="00B832C9"/>
    <w:rsid w:val="00B83A04"/>
    <w:rsid w:val="00B93C4E"/>
    <w:rsid w:val="00BD31DA"/>
    <w:rsid w:val="00BF693C"/>
    <w:rsid w:val="00C01486"/>
    <w:rsid w:val="00C17278"/>
    <w:rsid w:val="00C34782"/>
    <w:rsid w:val="00C5428C"/>
    <w:rsid w:val="00C61FDC"/>
    <w:rsid w:val="00C70963"/>
    <w:rsid w:val="00C73264"/>
    <w:rsid w:val="00C847B2"/>
    <w:rsid w:val="00CD4747"/>
    <w:rsid w:val="00CE6774"/>
    <w:rsid w:val="00D2355E"/>
    <w:rsid w:val="00D24DEC"/>
    <w:rsid w:val="00D25E1C"/>
    <w:rsid w:val="00D32FF4"/>
    <w:rsid w:val="00D50B55"/>
    <w:rsid w:val="00D850D4"/>
    <w:rsid w:val="00DB3595"/>
    <w:rsid w:val="00DC6BFF"/>
    <w:rsid w:val="00DD14BB"/>
    <w:rsid w:val="00DD4895"/>
    <w:rsid w:val="00DE0AC7"/>
    <w:rsid w:val="00DE5D4A"/>
    <w:rsid w:val="00DF64D7"/>
    <w:rsid w:val="00E00503"/>
    <w:rsid w:val="00E65790"/>
    <w:rsid w:val="00E87AB5"/>
    <w:rsid w:val="00EE7CDB"/>
    <w:rsid w:val="00F555AC"/>
    <w:rsid w:val="00F60A3A"/>
    <w:rsid w:val="00F83A52"/>
    <w:rsid w:val="00FA7C7D"/>
    <w:rsid w:val="00FF4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250A4D7-2458-4E11-9CD4-C38F12EFB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C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C9C"/>
  </w:style>
  <w:style w:type="paragraph" w:styleId="Footer">
    <w:name w:val="footer"/>
    <w:basedOn w:val="Normal"/>
    <w:link w:val="FooterChar"/>
    <w:uiPriority w:val="99"/>
    <w:unhideWhenUsed/>
    <w:rsid w:val="005D4C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C9C"/>
  </w:style>
  <w:style w:type="paragraph" w:styleId="ListParagraph">
    <w:name w:val="List Paragraph"/>
    <w:basedOn w:val="Normal"/>
    <w:uiPriority w:val="34"/>
    <w:qFormat/>
    <w:rsid w:val="005D143E"/>
    <w:pPr>
      <w:widowControl w:val="0"/>
      <w:spacing w:after="200" w:line="276" w:lineRule="auto"/>
      <w:ind w:left="720"/>
      <w:contextualSpacing/>
    </w:pPr>
    <w:rPr>
      <w:lang w:val="en-US"/>
    </w:rPr>
  </w:style>
  <w:style w:type="paragraph" w:styleId="BalloonText">
    <w:name w:val="Balloon Text"/>
    <w:basedOn w:val="Normal"/>
    <w:link w:val="BalloonTextChar"/>
    <w:uiPriority w:val="99"/>
    <w:semiHidden/>
    <w:unhideWhenUsed/>
    <w:rsid w:val="005D143E"/>
    <w:pPr>
      <w:widowControl w:val="0"/>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5D143E"/>
    <w:rPr>
      <w:rFonts w:ascii="Segoe UI" w:hAnsi="Segoe UI" w:cs="Segoe UI"/>
      <w:sz w:val="18"/>
      <w:szCs w:val="18"/>
      <w:lang w:val="en-US"/>
    </w:rPr>
  </w:style>
  <w:style w:type="paragraph" w:styleId="NoSpacing">
    <w:name w:val="No Spacing"/>
    <w:link w:val="NoSpacingChar"/>
    <w:uiPriority w:val="1"/>
    <w:qFormat/>
    <w:rsid w:val="0082798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27986"/>
    <w:rPr>
      <w:rFonts w:eastAsiaTheme="minorEastAsia"/>
      <w:lang w:val="en-US"/>
    </w:rPr>
  </w:style>
  <w:style w:type="table" w:styleId="TableGrid">
    <w:name w:val="Table Grid"/>
    <w:basedOn w:val="TableNormal"/>
    <w:uiPriority w:val="39"/>
    <w:rsid w:val="000D2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44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5E1C"/>
    <w:rPr>
      <w:color w:val="0563C1" w:themeColor="hyperlink"/>
      <w:u w:val="single"/>
    </w:rPr>
  </w:style>
  <w:style w:type="table" w:styleId="GridTable4-Accent5">
    <w:name w:val="Grid Table 4 Accent 5"/>
    <w:basedOn w:val="TableNormal"/>
    <w:uiPriority w:val="49"/>
    <w:rsid w:val="00D25E1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810B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48535">
      <w:bodyDiv w:val="1"/>
      <w:marLeft w:val="0"/>
      <w:marRight w:val="0"/>
      <w:marTop w:val="0"/>
      <w:marBottom w:val="0"/>
      <w:divBdr>
        <w:top w:val="none" w:sz="0" w:space="0" w:color="auto"/>
        <w:left w:val="none" w:sz="0" w:space="0" w:color="auto"/>
        <w:bottom w:val="none" w:sz="0" w:space="0" w:color="auto"/>
        <w:right w:val="none" w:sz="0" w:space="0" w:color="auto"/>
      </w:divBdr>
      <w:divsChild>
        <w:div w:id="1278220177">
          <w:marLeft w:val="0"/>
          <w:marRight w:val="0"/>
          <w:marTop w:val="0"/>
          <w:marBottom w:val="0"/>
          <w:divBdr>
            <w:top w:val="none" w:sz="0" w:space="0" w:color="auto"/>
            <w:left w:val="none" w:sz="0" w:space="0" w:color="auto"/>
            <w:bottom w:val="none" w:sz="0" w:space="0" w:color="auto"/>
            <w:right w:val="none" w:sz="0" w:space="0" w:color="auto"/>
          </w:divBdr>
          <w:divsChild>
            <w:div w:id="1090128008">
              <w:marLeft w:val="0"/>
              <w:marRight w:val="0"/>
              <w:marTop w:val="0"/>
              <w:marBottom w:val="0"/>
              <w:divBdr>
                <w:top w:val="none" w:sz="0" w:space="0" w:color="auto"/>
                <w:left w:val="none" w:sz="0" w:space="0" w:color="auto"/>
                <w:bottom w:val="none" w:sz="0" w:space="0" w:color="auto"/>
                <w:right w:val="none" w:sz="0" w:space="0" w:color="auto"/>
              </w:divBdr>
              <w:divsChild>
                <w:div w:id="157962591">
                  <w:marLeft w:val="0"/>
                  <w:marRight w:val="0"/>
                  <w:marTop w:val="0"/>
                  <w:marBottom w:val="0"/>
                  <w:divBdr>
                    <w:top w:val="none" w:sz="0" w:space="0" w:color="auto"/>
                    <w:left w:val="none" w:sz="0" w:space="0" w:color="auto"/>
                    <w:bottom w:val="none" w:sz="0" w:space="0" w:color="auto"/>
                    <w:right w:val="none" w:sz="0" w:space="0" w:color="auto"/>
                  </w:divBdr>
                  <w:divsChild>
                    <w:div w:id="6206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v.uk/government/consultations/knowledge-and-skills-for-child-and-family-social-work" TargetMode="External"/><Relationship Id="rId18" Type="http://schemas.openxmlformats.org/officeDocument/2006/relationships/hyperlink" Target="http://shropshirechildcare.proceduresonline.com/chapters/contents.html" TargetMode="External"/><Relationship Id="rId26" Type="http://schemas.openxmlformats.org/officeDocument/2006/relationships/diagramLayout" Target="diagrams/layout2.xm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shropshire.gov.uk/childrens-social-care-workforce" TargetMode="External"/><Relationship Id="rId25" Type="http://schemas.openxmlformats.org/officeDocument/2006/relationships/diagramData" Target="diagrams/data2.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diagramLayout" Target="diagrams/layout1.xml"/><Relationship Id="rId29"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safeguardingshropshireschildren.org.uk" TargetMode="External"/><Relationship Id="rId5" Type="http://schemas.openxmlformats.org/officeDocument/2006/relationships/webSettings" Target="webSettings.xml"/><Relationship Id="rId15" Type="http://schemas.openxmlformats.org/officeDocument/2006/relationships/hyperlink" Target="https://s3-eu-west-1.amazonaws.com/cjp-rbi-comcare/wp-content/uploads/sites/7/2015/11/accreditation-graphic.jpg" TargetMode="External"/><Relationship Id="rId23" Type="http://schemas.microsoft.com/office/2007/relationships/diagramDrawing" Target="diagrams/drawing1.xml"/><Relationship Id="rId28" Type="http://schemas.openxmlformats.org/officeDocument/2006/relationships/diagramColors" Target="diagrams/colors2.xml"/><Relationship Id="rId10" Type="http://schemas.openxmlformats.org/officeDocument/2006/relationships/chart" Target="charts/chart1.xml"/><Relationship Id="rId19" Type="http://schemas.openxmlformats.org/officeDocument/2006/relationships/diagramData" Target="diagrams/data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image" Target="media/image4.png"/><Relationship Id="rId22" Type="http://schemas.openxmlformats.org/officeDocument/2006/relationships/diagramColors" Target="diagrams/colors1.xml"/><Relationship Id="rId27" Type="http://schemas.openxmlformats.org/officeDocument/2006/relationships/diagramQuickStyle" Target="diagrams/quickStyle2.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W12SSFS02\SocialServices\CSCLearning&amp;Development\Donna%20L&amp;D%20Lead\Shropshire%20Workforce%20Strategy\data%20to%20form%20reports%20re%20workforce%20201617.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r>
              <a:rPr lang="en-US" sz="1200"/>
              <a:t>Children's Workforce 2016</a:t>
            </a:r>
          </a:p>
        </c:rich>
      </c:tx>
      <c:layout>
        <c:manualLayout>
          <c:xMode val="edge"/>
          <c:yMode val="edge"/>
          <c:x val="2.8182859882704366E-2"/>
          <c:y val="4.6296296296296294E-2"/>
        </c:manualLayout>
      </c:layout>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923C-4C92-94FA-744A543E5695}"/>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923C-4C92-94FA-744A543E5695}"/>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923C-4C92-94FA-744A543E5695}"/>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7-923C-4C92-94FA-744A543E5695}"/>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c:ext xmlns:c16="http://schemas.microsoft.com/office/drawing/2014/chart" uri="{C3380CC4-5D6E-409C-BE32-E72D297353CC}">
                <c16:uniqueId val="{00000009-923C-4C92-94FA-744A543E5695}"/>
              </c:ext>
            </c:extLst>
          </c:dPt>
          <c:dPt>
            <c:idx val="5"/>
            <c:bubble3D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extLst>
              <c:ext xmlns:c16="http://schemas.microsoft.com/office/drawing/2014/chart" uri="{C3380CC4-5D6E-409C-BE32-E72D297353CC}">
                <c16:uniqueId val="{0000000B-923C-4C92-94FA-744A543E5695}"/>
              </c:ext>
            </c:extLst>
          </c:dPt>
          <c:dPt>
            <c:idx val="6"/>
            <c:bubble3D val="0"/>
            <c:spPr>
              <a:solidFill>
                <a:schemeClr val="accent1">
                  <a:lumMod val="60000"/>
                  <a:alpha val="90000"/>
                </a:schemeClr>
              </a:solidFill>
              <a:ln w="19050">
                <a:solidFill>
                  <a:schemeClr val="accent1">
                    <a:lumMod val="60000"/>
                    <a:lumMod val="75000"/>
                  </a:schemeClr>
                </a:solidFill>
              </a:ln>
              <a:effectLst>
                <a:innerShdw blurRad="114300">
                  <a:schemeClr val="accent1">
                    <a:lumMod val="60000"/>
                    <a:lumMod val="75000"/>
                  </a:schemeClr>
                </a:innerShdw>
              </a:effectLst>
              <a:scene3d>
                <a:camera prst="orthographicFront"/>
                <a:lightRig rig="threePt" dir="t"/>
              </a:scene3d>
              <a:sp3d contourW="19050" prstMaterial="flat">
                <a:contourClr>
                  <a:schemeClr val="accent1">
                    <a:lumMod val="60000"/>
                    <a:lumMod val="75000"/>
                  </a:schemeClr>
                </a:contourClr>
              </a:sp3d>
            </c:spPr>
            <c:extLst>
              <c:ext xmlns:c16="http://schemas.microsoft.com/office/drawing/2014/chart" uri="{C3380CC4-5D6E-409C-BE32-E72D297353CC}">
                <c16:uniqueId val="{0000000D-923C-4C92-94FA-744A543E5695}"/>
              </c:ext>
            </c:extLst>
          </c:dPt>
          <c:dPt>
            <c:idx val="7"/>
            <c:bubble3D val="0"/>
            <c:spPr>
              <a:solidFill>
                <a:schemeClr val="accent2">
                  <a:lumMod val="60000"/>
                  <a:alpha val="90000"/>
                </a:schemeClr>
              </a:solidFill>
              <a:ln w="19050">
                <a:solidFill>
                  <a:schemeClr val="accent2">
                    <a:lumMod val="60000"/>
                    <a:lumMod val="75000"/>
                  </a:schemeClr>
                </a:solidFill>
              </a:ln>
              <a:effectLst>
                <a:innerShdw blurRad="114300">
                  <a:schemeClr val="accent2">
                    <a:lumMod val="60000"/>
                    <a:lumMod val="75000"/>
                  </a:schemeClr>
                </a:innerShdw>
              </a:effectLst>
              <a:scene3d>
                <a:camera prst="orthographicFront"/>
                <a:lightRig rig="threePt" dir="t"/>
              </a:scene3d>
              <a:sp3d contourW="19050" prstMaterial="flat">
                <a:contourClr>
                  <a:schemeClr val="accent2">
                    <a:lumMod val="60000"/>
                    <a:lumMod val="75000"/>
                  </a:schemeClr>
                </a:contourClr>
              </a:sp3d>
            </c:spPr>
            <c:extLst>
              <c:ext xmlns:c16="http://schemas.microsoft.com/office/drawing/2014/chart" uri="{C3380CC4-5D6E-409C-BE32-E72D297353CC}">
                <c16:uniqueId val="{0000000F-923C-4C92-94FA-744A543E5695}"/>
              </c:ext>
            </c:extLst>
          </c:dPt>
          <c:dPt>
            <c:idx val="8"/>
            <c:bubble3D val="0"/>
            <c:spPr>
              <a:solidFill>
                <a:schemeClr val="accent3">
                  <a:lumMod val="60000"/>
                  <a:alpha val="90000"/>
                </a:schemeClr>
              </a:solidFill>
              <a:ln w="19050">
                <a:solidFill>
                  <a:schemeClr val="accent3">
                    <a:lumMod val="60000"/>
                    <a:lumMod val="75000"/>
                  </a:schemeClr>
                </a:solidFill>
              </a:ln>
              <a:effectLst>
                <a:innerShdw blurRad="114300">
                  <a:schemeClr val="accent3">
                    <a:lumMod val="60000"/>
                    <a:lumMod val="75000"/>
                  </a:schemeClr>
                </a:innerShdw>
              </a:effectLst>
              <a:scene3d>
                <a:camera prst="orthographicFront"/>
                <a:lightRig rig="threePt" dir="t"/>
              </a:scene3d>
              <a:sp3d contourW="19050" prstMaterial="flat">
                <a:contourClr>
                  <a:schemeClr val="accent3">
                    <a:lumMod val="60000"/>
                    <a:lumMod val="75000"/>
                  </a:schemeClr>
                </a:contourClr>
              </a:sp3d>
            </c:spPr>
            <c:extLst>
              <c:ext xmlns:c16="http://schemas.microsoft.com/office/drawing/2014/chart" uri="{C3380CC4-5D6E-409C-BE32-E72D297353CC}">
                <c16:uniqueId val="{00000011-923C-4C92-94FA-744A543E5695}"/>
              </c:ext>
            </c:extLst>
          </c:dPt>
          <c:dLbls>
            <c:dLbl>
              <c:idx val="0"/>
              <c:layout>
                <c:manualLayout>
                  <c:x val="0.29033585261324985"/>
                  <c:y val="-2.352143482064744E-2"/>
                </c:manualLayout>
              </c:layout>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noAutofit/>
                </a:bodyPr>
                <a:lstStyle/>
                <a:p>
                  <a:pPr>
                    <a:defRPr sz="1000" b="0" i="0" u="none" strike="noStrike" kern="1200" baseline="0">
                      <a:solidFill>
                        <a:schemeClr val="accent1"/>
                      </a:solidFill>
                      <a:effectLst/>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layout>
                    <c:manualLayout>
                      <c:w val="0.28762807776144717"/>
                      <c:h val="0.10375"/>
                    </c:manualLayout>
                  </c15:layout>
                </c:ext>
                <c:ext xmlns:c16="http://schemas.microsoft.com/office/drawing/2014/chart" uri="{C3380CC4-5D6E-409C-BE32-E72D297353CC}">
                  <c16:uniqueId val="{00000001-923C-4C92-94FA-744A543E5695}"/>
                </c:ext>
              </c:extLst>
            </c:dLbl>
            <c:dLbl>
              <c:idx val="1"/>
              <c:layout>
                <c:manualLayout>
                  <c:x val="0.21824667496906303"/>
                  <c:y val="9.7396471274424024E-2"/>
                </c:manualLayout>
              </c:layout>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923C-4C92-94FA-744A543E5695}"/>
                </c:ext>
              </c:extLst>
            </c:dLbl>
            <c:dLbl>
              <c:idx val="2"/>
              <c:layout>
                <c:manualLayout>
                  <c:x val="0.13325916253026018"/>
                  <c:y val="0.2105982064741907"/>
                </c:manualLayout>
              </c:layout>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923C-4C92-94FA-744A543E5695}"/>
                </c:ext>
              </c:extLst>
            </c:dLbl>
            <c:dLbl>
              <c:idx val="3"/>
              <c:layout>
                <c:manualLayout>
                  <c:x val="1.7099117670652253E-2"/>
                  <c:y val="5.824595139909941E-2"/>
                </c:manualLayout>
              </c:layout>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923C-4C92-94FA-744A543E5695}"/>
                </c:ext>
              </c:extLst>
            </c:dLbl>
            <c:dLbl>
              <c:idx val="4"/>
              <c:layout>
                <c:manualLayout>
                  <c:x val="8.4230172586269469E-2"/>
                  <c:y val="-0.17765893846602515"/>
                </c:manualLayout>
              </c:layout>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solidFill>
                      <a:effectLst/>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923C-4C92-94FA-744A543E5695}"/>
                </c:ext>
              </c:extLst>
            </c:dLbl>
            <c:dLbl>
              <c:idx val="5"/>
              <c:layout>
                <c:manualLayout>
                  <c:x val="1.1364261404089679E-2"/>
                  <c:y val="-1.9625984251968504E-2"/>
                </c:manualLayout>
              </c:layout>
              <c:spPr>
                <a:solidFill>
                  <a:schemeClr val="lt1">
                    <a:alpha val="90000"/>
                  </a:schemeClr>
                </a:solidFill>
                <a:ln w="12700" cap="flat" cmpd="sng" algn="ctr">
                  <a:solidFill>
                    <a:schemeClr val="accent6"/>
                  </a:solidFill>
                  <a:round/>
                </a:ln>
                <a:effectLst>
                  <a:outerShdw blurRad="50800" dist="38100" dir="2700000" algn="tl" rotWithShape="0">
                    <a:schemeClr val="accent6">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solidFill>
                      <a:effectLst/>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923C-4C92-94FA-744A543E5695}"/>
                </c:ext>
              </c:extLst>
            </c:dLbl>
            <c:dLbl>
              <c:idx val="6"/>
              <c:spPr>
                <a:solidFill>
                  <a:schemeClr val="lt1">
                    <a:alpha val="90000"/>
                  </a:schemeClr>
                </a:solidFill>
                <a:ln w="12700" cap="flat" cmpd="sng" algn="ctr">
                  <a:solidFill>
                    <a:schemeClr val="accent1">
                      <a:lumMod val="60000"/>
                    </a:schemeClr>
                  </a:solidFill>
                  <a:round/>
                </a:ln>
                <a:effectLst>
                  <a:outerShdw blurRad="50800" dist="38100" dir="2700000" algn="tl" rotWithShape="0">
                    <a:schemeClr val="accent1">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lumMod val="60000"/>
                        </a:schemeClr>
                      </a:solidFill>
                      <a:effectLst/>
                      <a:latin typeface="+mn-lt"/>
                      <a:ea typeface="+mn-ea"/>
                      <a:cs typeface="+mn-cs"/>
                    </a:defRPr>
                  </a:pPr>
                  <a:endParaRPr lang="en-US"/>
                </a:p>
              </c:txPr>
              <c:dLblPos val="inEnd"/>
              <c:showLegendKey val="0"/>
              <c:showVal val="1"/>
              <c:showCatName val="1"/>
              <c:showSerName val="0"/>
              <c:showPercent val="1"/>
              <c:showBubbleSize val="0"/>
              <c:extLst>
                <c:ext xmlns:c16="http://schemas.microsoft.com/office/drawing/2014/chart" uri="{C3380CC4-5D6E-409C-BE32-E72D297353CC}">
                  <c16:uniqueId val="{0000000D-923C-4C92-94FA-744A543E5695}"/>
                </c:ext>
              </c:extLst>
            </c:dLbl>
            <c:dLbl>
              <c:idx val="7"/>
              <c:layout>
                <c:manualLayout>
                  <c:x val="-0.20514793875802839"/>
                  <c:y val="6.5807815689705451E-2"/>
                </c:manualLayout>
              </c:layout>
              <c:spPr>
                <a:solidFill>
                  <a:schemeClr val="lt1">
                    <a:alpha val="90000"/>
                  </a:schemeClr>
                </a:solidFill>
                <a:ln w="12700" cap="flat" cmpd="sng" algn="ctr">
                  <a:solidFill>
                    <a:schemeClr val="accent2">
                      <a:lumMod val="60000"/>
                    </a:schemeClr>
                  </a:solidFill>
                  <a:round/>
                </a:ln>
                <a:effectLst>
                  <a:outerShdw blurRad="50800" dist="38100" dir="2700000" algn="tl" rotWithShape="0">
                    <a:schemeClr val="accent2">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lumMod val="60000"/>
                        </a:schemeClr>
                      </a:solidFill>
                      <a:effectLst/>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F-923C-4C92-94FA-744A543E5695}"/>
                </c:ext>
              </c:extLst>
            </c:dLbl>
            <c:dLbl>
              <c:idx val="8"/>
              <c:layout>
                <c:manualLayout>
                  <c:x val="7.37976486929387E-2"/>
                  <c:y val="-2.8464467801790683E-2"/>
                </c:manualLayout>
              </c:layout>
              <c:spPr>
                <a:solidFill>
                  <a:schemeClr val="lt1">
                    <a:alpha val="90000"/>
                  </a:schemeClr>
                </a:solidFill>
                <a:ln w="12700" cap="flat" cmpd="sng" algn="ctr">
                  <a:solidFill>
                    <a:schemeClr val="accent3">
                      <a:lumMod val="60000"/>
                    </a:schemeClr>
                  </a:solidFill>
                  <a:round/>
                </a:ln>
                <a:effectLst>
                  <a:outerShdw blurRad="50800" dist="38100" dir="2700000" algn="tl" rotWithShape="0">
                    <a:schemeClr val="accent3">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lumMod val="60000"/>
                        </a:schemeClr>
                      </a:solidFill>
                      <a:effectLst/>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1-923C-4C92-94FA-744A543E5695}"/>
                </c:ext>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dLblPos val="inEnd"/>
            <c:showLegendKey val="0"/>
            <c:showVal val="1"/>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Sheet1!$T$19:$T$27</c:f>
              <c:strCache>
                <c:ptCount val="9"/>
                <c:pt idx="0">
                  <c:v>Service Manager</c:v>
                </c:pt>
                <c:pt idx="1">
                  <c:v>Team Manager</c:v>
                </c:pt>
                <c:pt idx="2">
                  <c:v>Senior Social Worker</c:v>
                </c:pt>
                <c:pt idx="3">
                  <c:v>Social Worker</c:v>
                </c:pt>
                <c:pt idx="4">
                  <c:v>Advanced Practitioner</c:v>
                </c:pt>
                <c:pt idx="5">
                  <c:v>ASYE</c:v>
                </c:pt>
                <c:pt idx="6">
                  <c:v>children social care staff</c:v>
                </c:pt>
                <c:pt idx="7">
                  <c:v>L &amp; D</c:v>
                </c:pt>
                <c:pt idx="8">
                  <c:v>IRO</c:v>
                </c:pt>
              </c:strCache>
            </c:strRef>
          </c:cat>
          <c:val>
            <c:numRef>
              <c:f>Sheet1!$U$19:$U$27</c:f>
              <c:numCache>
                <c:formatCode>General</c:formatCode>
                <c:ptCount val="9"/>
                <c:pt idx="0">
                  <c:v>4</c:v>
                </c:pt>
                <c:pt idx="1">
                  <c:v>20</c:v>
                </c:pt>
                <c:pt idx="2">
                  <c:v>15</c:v>
                </c:pt>
                <c:pt idx="3">
                  <c:v>72</c:v>
                </c:pt>
                <c:pt idx="4">
                  <c:v>2</c:v>
                </c:pt>
                <c:pt idx="5">
                  <c:v>10</c:v>
                </c:pt>
                <c:pt idx="6">
                  <c:v>165</c:v>
                </c:pt>
                <c:pt idx="7">
                  <c:v>8</c:v>
                </c:pt>
                <c:pt idx="8">
                  <c:v>6</c:v>
                </c:pt>
              </c:numCache>
            </c:numRef>
          </c:val>
          <c:extLst>
            <c:ext xmlns:c16="http://schemas.microsoft.com/office/drawing/2014/chart" uri="{C3380CC4-5D6E-409C-BE32-E72D297353CC}">
              <c16:uniqueId val="{00000012-923C-4C92-94FA-744A543E5695}"/>
            </c:ext>
          </c:extLst>
        </c:ser>
        <c:dLbls>
          <c:dLblPos val="in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56D192-1D99-4069-9858-96776C4D55F5}" type="doc">
      <dgm:prSet loTypeId="urn:microsoft.com/office/officeart/2005/8/layout/pyramid2" loCatId="pyramid" qsTypeId="urn:microsoft.com/office/officeart/2005/8/quickstyle/3d3" qsCatId="3D" csTypeId="urn:microsoft.com/office/officeart/2005/8/colors/accent1_2" csCatId="accent1" phldr="1"/>
      <dgm:spPr/>
      <dgm:t>
        <a:bodyPr/>
        <a:lstStyle/>
        <a:p>
          <a:endParaRPr lang="en-GB"/>
        </a:p>
      </dgm:t>
    </dgm:pt>
    <dgm:pt modelId="{E01D4097-9EC5-4643-A3E5-67A0043BBE65}">
      <dgm:prSet phldrT="[Text]"/>
      <dgm:spPr>
        <a:xfrm>
          <a:off x="2503170" y="320352"/>
          <a:ext cx="2080260" cy="455056"/>
        </a:xfrm>
      </dgm:spPr>
      <dgm:t>
        <a:bodyPr/>
        <a:lstStyle/>
        <a:p>
          <a:r>
            <a:rPr lang="en-GB">
              <a:latin typeface="Arial"/>
              <a:ea typeface="+mn-ea"/>
              <a:cs typeface="+mn-cs"/>
            </a:rPr>
            <a:t>Induction</a:t>
          </a:r>
        </a:p>
      </dgm:t>
    </dgm:pt>
    <dgm:pt modelId="{89266C49-02FD-4CB2-BE44-61C13A5FA807}" type="parTrans" cxnId="{AE78BC5C-BDCA-4E2F-8C78-4885093686C0}">
      <dgm:prSet/>
      <dgm:spPr/>
      <dgm:t>
        <a:bodyPr/>
        <a:lstStyle/>
        <a:p>
          <a:endParaRPr lang="en-GB"/>
        </a:p>
      </dgm:t>
    </dgm:pt>
    <dgm:pt modelId="{835F960B-1115-4FE0-B0EF-4C831E76A455}" type="sibTrans" cxnId="{AE78BC5C-BDCA-4E2F-8C78-4885093686C0}">
      <dgm:prSet/>
      <dgm:spPr/>
      <dgm:t>
        <a:bodyPr/>
        <a:lstStyle/>
        <a:p>
          <a:endParaRPr lang="en-GB"/>
        </a:p>
      </dgm:t>
    </dgm:pt>
    <dgm:pt modelId="{624B6F2A-5688-4040-AA5E-A1EFF47E9D6F}">
      <dgm:prSet phldrT="[Text]"/>
      <dgm:spPr>
        <a:xfrm>
          <a:off x="2503170" y="832291"/>
          <a:ext cx="2080260" cy="455056"/>
        </a:xfrm>
      </dgm:spPr>
      <dgm:t>
        <a:bodyPr/>
        <a:lstStyle/>
        <a:p>
          <a:r>
            <a:rPr lang="en-GB">
              <a:latin typeface="Arial"/>
              <a:ea typeface="+mn-ea"/>
              <a:cs typeface="+mn-cs"/>
            </a:rPr>
            <a:t>Understanding your Child</a:t>
          </a:r>
        </a:p>
      </dgm:t>
    </dgm:pt>
    <dgm:pt modelId="{86929212-9317-4470-B933-32CD512A0FA8}" type="parTrans" cxnId="{FCEB29F4-C968-4877-B62A-2430F85D1385}">
      <dgm:prSet/>
      <dgm:spPr/>
      <dgm:t>
        <a:bodyPr/>
        <a:lstStyle/>
        <a:p>
          <a:endParaRPr lang="en-GB"/>
        </a:p>
      </dgm:t>
    </dgm:pt>
    <dgm:pt modelId="{E325DFF6-1C69-43E0-BBB2-7695AB18745A}" type="sibTrans" cxnId="{FCEB29F4-C968-4877-B62A-2430F85D1385}">
      <dgm:prSet/>
      <dgm:spPr/>
      <dgm:t>
        <a:bodyPr/>
        <a:lstStyle/>
        <a:p>
          <a:endParaRPr lang="en-GB"/>
        </a:p>
      </dgm:t>
    </dgm:pt>
    <dgm:pt modelId="{12479E2B-52EE-4761-817B-F656174684E0}">
      <dgm:prSet phldrT="[Text]"/>
      <dgm:spPr>
        <a:xfrm>
          <a:off x="2503170" y="1344230"/>
          <a:ext cx="2080260" cy="455056"/>
        </a:xfrm>
      </dgm:spPr>
      <dgm:t>
        <a:bodyPr/>
        <a:lstStyle/>
        <a:p>
          <a:r>
            <a:rPr lang="en-GB">
              <a:latin typeface="Arial"/>
              <a:ea typeface="+mn-ea"/>
              <a:cs typeface="+mn-cs"/>
            </a:rPr>
            <a:t>Rasing Awareness in Child Protection</a:t>
          </a:r>
        </a:p>
      </dgm:t>
    </dgm:pt>
    <dgm:pt modelId="{143C61AA-AA8B-4087-8ABE-5BE941BDA665}" type="parTrans" cxnId="{95199389-E38E-4A77-BE81-12908A4012CF}">
      <dgm:prSet/>
      <dgm:spPr/>
      <dgm:t>
        <a:bodyPr/>
        <a:lstStyle/>
        <a:p>
          <a:endParaRPr lang="en-GB"/>
        </a:p>
      </dgm:t>
    </dgm:pt>
    <dgm:pt modelId="{B675771F-785B-4E2C-9904-BE1B3A00A4E7}" type="sibTrans" cxnId="{95199389-E38E-4A77-BE81-12908A4012CF}">
      <dgm:prSet/>
      <dgm:spPr/>
      <dgm:t>
        <a:bodyPr/>
        <a:lstStyle/>
        <a:p>
          <a:endParaRPr lang="en-GB"/>
        </a:p>
      </dgm:t>
    </dgm:pt>
    <dgm:pt modelId="{36AA4953-AA2F-4CCF-9F53-CD2D7BD87113}">
      <dgm:prSet phldrT="[Text]"/>
      <dgm:spPr>
        <a:xfrm>
          <a:off x="2503170" y="1856169"/>
          <a:ext cx="2080260" cy="455056"/>
        </a:xfrm>
      </dgm:spPr>
      <dgm:t>
        <a:bodyPr/>
        <a:lstStyle/>
        <a:p>
          <a:r>
            <a:rPr lang="en-GB">
              <a:latin typeface="Arial"/>
              <a:ea typeface="+mn-ea"/>
              <a:cs typeface="+mn-cs"/>
            </a:rPr>
            <a:t>Communiction with Children</a:t>
          </a:r>
        </a:p>
      </dgm:t>
    </dgm:pt>
    <dgm:pt modelId="{90DB6991-1C4F-4E09-8926-96FDC7483532}" type="parTrans" cxnId="{C6398738-499B-4EEA-A9C0-21AEE17FE733}">
      <dgm:prSet/>
      <dgm:spPr/>
      <dgm:t>
        <a:bodyPr/>
        <a:lstStyle/>
        <a:p>
          <a:endParaRPr lang="en-GB"/>
        </a:p>
      </dgm:t>
    </dgm:pt>
    <dgm:pt modelId="{BB599F55-6705-4F99-A249-1CADFCD797D5}" type="sibTrans" cxnId="{C6398738-499B-4EEA-A9C0-21AEE17FE733}">
      <dgm:prSet/>
      <dgm:spPr/>
      <dgm:t>
        <a:bodyPr/>
        <a:lstStyle/>
        <a:p>
          <a:endParaRPr lang="en-GB"/>
        </a:p>
      </dgm:t>
    </dgm:pt>
    <dgm:pt modelId="{4301DC68-B4B9-44F6-85B9-EC4F7369AD80}">
      <dgm:prSet/>
      <dgm:spPr>
        <a:xfrm>
          <a:off x="2503170" y="2368108"/>
          <a:ext cx="2080260" cy="455056"/>
        </a:xfrm>
      </dgm:spPr>
      <dgm:t>
        <a:bodyPr/>
        <a:lstStyle/>
        <a:p>
          <a:r>
            <a:rPr lang="en-GB">
              <a:latin typeface="Arial"/>
              <a:ea typeface="+mn-ea"/>
              <a:cs typeface="+mn-cs"/>
            </a:rPr>
            <a:t>Assessment and Recording</a:t>
          </a:r>
        </a:p>
      </dgm:t>
    </dgm:pt>
    <dgm:pt modelId="{43B75FDB-B6B5-45B4-82A5-764F0305EBF5}" type="parTrans" cxnId="{590AC4B2-D286-4AF1-8D05-32724018C3D0}">
      <dgm:prSet/>
      <dgm:spPr/>
      <dgm:t>
        <a:bodyPr/>
        <a:lstStyle/>
        <a:p>
          <a:endParaRPr lang="en-GB"/>
        </a:p>
      </dgm:t>
    </dgm:pt>
    <dgm:pt modelId="{8A77C9D4-8592-480B-91E8-50F765F4D95C}" type="sibTrans" cxnId="{590AC4B2-D286-4AF1-8D05-32724018C3D0}">
      <dgm:prSet/>
      <dgm:spPr/>
      <dgm:t>
        <a:bodyPr/>
        <a:lstStyle/>
        <a:p>
          <a:endParaRPr lang="en-GB"/>
        </a:p>
      </dgm:t>
    </dgm:pt>
    <dgm:pt modelId="{3CC96F97-6889-4FFA-A1B6-F7BD6CAAF04B}" type="pres">
      <dgm:prSet presAssocID="{7256D192-1D99-4069-9858-96776C4D55F5}" presName="compositeShape" presStyleCnt="0">
        <dgm:presLayoutVars>
          <dgm:dir/>
          <dgm:resizeHandles/>
        </dgm:presLayoutVars>
      </dgm:prSet>
      <dgm:spPr/>
      <dgm:t>
        <a:bodyPr/>
        <a:lstStyle/>
        <a:p>
          <a:endParaRPr lang="en-GB"/>
        </a:p>
      </dgm:t>
    </dgm:pt>
    <dgm:pt modelId="{FEABED9A-32AC-46D6-BA5B-E96F5977ED2E}" type="pres">
      <dgm:prSet presAssocID="{7256D192-1D99-4069-9858-96776C4D55F5}" presName="pyramid" presStyleLbl="node1" presStyleIdx="0" presStyleCnt="1"/>
      <dgm:spPr>
        <a:xfrm>
          <a:off x="902969" y="0"/>
          <a:ext cx="3200400" cy="3200400"/>
        </a:xfrm>
        <a:prstGeom prst="triangle">
          <a:avLst/>
        </a:prstGeom>
      </dgm:spPr>
      <dgm:t>
        <a:bodyPr/>
        <a:lstStyle/>
        <a:p>
          <a:endParaRPr lang="en-GB"/>
        </a:p>
      </dgm:t>
    </dgm:pt>
    <dgm:pt modelId="{0F943064-9878-438A-A49E-9EC9D75026F7}" type="pres">
      <dgm:prSet presAssocID="{7256D192-1D99-4069-9858-96776C4D55F5}" presName="theList" presStyleCnt="0"/>
      <dgm:spPr/>
      <dgm:t>
        <a:bodyPr/>
        <a:lstStyle/>
        <a:p>
          <a:endParaRPr lang="en-GB"/>
        </a:p>
      </dgm:t>
    </dgm:pt>
    <dgm:pt modelId="{09710542-5ABD-495C-BE4B-C96F637B63D2}" type="pres">
      <dgm:prSet presAssocID="{E01D4097-9EC5-4643-A3E5-67A0043BBE65}" presName="aNode" presStyleLbl="fgAcc1" presStyleIdx="0" presStyleCnt="5">
        <dgm:presLayoutVars>
          <dgm:bulletEnabled val="1"/>
        </dgm:presLayoutVars>
      </dgm:prSet>
      <dgm:spPr>
        <a:prstGeom prst="roundRect">
          <a:avLst/>
        </a:prstGeom>
      </dgm:spPr>
      <dgm:t>
        <a:bodyPr/>
        <a:lstStyle/>
        <a:p>
          <a:endParaRPr lang="en-GB"/>
        </a:p>
      </dgm:t>
    </dgm:pt>
    <dgm:pt modelId="{B4081CC1-E314-445C-8BB5-6BBD3D4BFA28}" type="pres">
      <dgm:prSet presAssocID="{E01D4097-9EC5-4643-A3E5-67A0043BBE65}" presName="aSpace" presStyleCnt="0"/>
      <dgm:spPr/>
      <dgm:t>
        <a:bodyPr/>
        <a:lstStyle/>
        <a:p>
          <a:endParaRPr lang="en-GB"/>
        </a:p>
      </dgm:t>
    </dgm:pt>
    <dgm:pt modelId="{EFAA3E4F-CDCE-4E02-B2BD-E984130ECAD3}" type="pres">
      <dgm:prSet presAssocID="{624B6F2A-5688-4040-AA5E-A1EFF47E9D6F}" presName="aNode" presStyleLbl="fgAcc1" presStyleIdx="1" presStyleCnt="5">
        <dgm:presLayoutVars>
          <dgm:bulletEnabled val="1"/>
        </dgm:presLayoutVars>
      </dgm:prSet>
      <dgm:spPr>
        <a:prstGeom prst="roundRect">
          <a:avLst/>
        </a:prstGeom>
      </dgm:spPr>
      <dgm:t>
        <a:bodyPr/>
        <a:lstStyle/>
        <a:p>
          <a:endParaRPr lang="en-GB"/>
        </a:p>
      </dgm:t>
    </dgm:pt>
    <dgm:pt modelId="{CC948A64-8832-4FEA-805B-4B18DC9461DA}" type="pres">
      <dgm:prSet presAssocID="{624B6F2A-5688-4040-AA5E-A1EFF47E9D6F}" presName="aSpace" presStyleCnt="0"/>
      <dgm:spPr/>
      <dgm:t>
        <a:bodyPr/>
        <a:lstStyle/>
        <a:p>
          <a:endParaRPr lang="en-GB"/>
        </a:p>
      </dgm:t>
    </dgm:pt>
    <dgm:pt modelId="{70E82DE0-B17A-4E0A-8457-9210E5ABF375}" type="pres">
      <dgm:prSet presAssocID="{12479E2B-52EE-4761-817B-F656174684E0}" presName="aNode" presStyleLbl="fgAcc1" presStyleIdx="2" presStyleCnt="5">
        <dgm:presLayoutVars>
          <dgm:bulletEnabled val="1"/>
        </dgm:presLayoutVars>
      </dgm:prSet>
      <dgm:spPr>
        <a:prstGeom prst="roundRect">
          <a:avLst/>
        </a:prstGeom>
      </dgm:spPr>
      <dgm:t>
        <a:bodyPr/>
        <a:lstStyle/>
        <a:p>
          <a:endParaRPr lang="en-GB"/>
        </a:p>
      </dgm:t>
    </dgm:pt>
    <dgm:pt modelId="{30CC7DB2-1B04-4A08-B427-4364EDF3AD1F}" type="pres">
      <dgm:prSet presAssocID="{12479E2B-52EE-4761-817B-F656174684E0}" presName="aSpace" presStyleCnt="0"/>
      <dgm:spPr/>
      <dgm:t>
        <a:bodyPr/>
        <a:lstStyle/>
        <a:p>
          <a:endParaRPr lang="en-GB"/>
        </a:p>
      </dgm:t>
    </dgm:pt>
    <dgm:pt modelId="{5D786ABE-708F-4850-AF4F-17011B9AE33E}" type="pres">
      <dgm:prSet presAssocID="{36AA4953-AA2F-4CCF-9F53-CD2D7BD87113}" presName="aNode" presStyleLbl="fgAcc1" presStyleIdx="3" presStyleCnt="5">
        <dgm:presLayoutVars>
          <dgm:bulletEnabled val="1"/>
        </dgm:presLayoutVars>
      </dgm:prSet>
      <dgm:spPr>
        <a:prstGeom prst="roundRect">
          <a:avLst/>
        </a:prstGeom>
      </dgm:spPr>
      <dgm:t>
        <a:bodyPr/>
        <a:lstStyle/>
        <a:p>
          <a:endParaRPr lang="en-GB"/>
        </a:p>
      </dgm:t>
    </dgm:pt>
    <dgm:pt modelId="{A364BDF5-B307-421A-8219-419300187A2B}" type="pres">
      <dgm:prSet presAssocID="{36AA4953-AA2F-4CCF-9F53-CD2D7BD87113}" presName="aSpace" presStyleCnt="0"/>
      <dgm:spPr/>
      <dgm:t>
        <a:bodyPr/>
        <a:lstStyle/>
        <a:p>
          <a:endParaRPr lang="en-GB"/>
        </a:p>
      </dgm:t>
    </dgm:pt>
    <dgm:pt modelId="{1F77898F-CDA4-483B-A8BC-1295B75AF1B6}" type="pres">
      <dgm:prSet presAssocID="{4301DC68-B4B9-44F6-85B9-EC4F7369AD80}" presName="aNode" presStyleLbl="fgAcc1" presStyleIdx="4" presStyleCnt="5">
        <dgm:presLayoutVars>
          <dgm:bulletEnabled val="1"/>
        </dgm:presLayoutVars>
      </dgm:prSet>
      <dgm:spPr>
        <a:prstGeom prst="roundRect">
          <a:avLst/>
        </a:prstGeom>
      </dgm:spPr>
      <dgm:t>
        <a:bodyPr/>
        <a:lstStyle/>
        <a:p>
          <a:endParaRPr lang="en-GB"/>
        </a:p>
      </dgm:t>
    </dgm:pt>
    <dgm:pt modelId="{5DB6BF48-DBA2-45FE-8A36-5FF24D6500C8}" type="pres">
      <dgm:prSet presAssocID="{4301DC68-B4B9-44F6-85B9-EC4F7369AD80}" presName="aSpace" presStyleCnt="0"/>
      <dgm:spPr/>
      <dgm:t>
        <a:bodyPr/>
        <a:lstStyle/>
        <a:p>
          <a:endParaRPr lang="en-GB"/>
        </a:p>
      </dgm:t>
    </dgm:pt>
  </dgm:ptLst>
  <dgm:cxnLst>
    <dgm:cxn modelId="{AE78BC5C-BDCA-4E2F-8C78-4885093686C0}" srcId="{7256D192-1D99-4069-9858-96776C4D55F5}" destId="{E01D4097-9EC5-4643-A3E5-67A0043BBE65}" srcOrd="0" destOrd="0" parTransId="{89266C49-02FD-4CB2-BE44-61C13A5FA807}" sibTransId="{835F960B-1115-4FE0-B0EF-4C831E76A455}"/>
    <dgm:cxn modelId="{27CC660C-C30A-4714-93B0-F8E260569103}" type="presOf" srcId="{624B6F2A-5688-4040-AA5E-A1EFF47E9D6F}" destId="{EFAA3E4F-CDCE-4E02-B2BD-E984130ECAD3}" srcOrd="0" destOrd="0" presId="urn:microsoft.com/office/officeart/2005/8/layout/pyramid2"/>
    <dgm:cxn modelId="{E9DDDF16-DFAB-44CE-8CA3-84660F72E656}" type="presOf" srcId="{7256D192-1D99-4069-9858-96776C4D55F5}" destId="{3CC96F97-6889-4FFA-A1B6-F7BD6CAAF04B}" srcOrd="0" destOrd="0" presId="urn:microsoft.com/office/officeart/2005/8/layout/pyramid2"/>
    <dgm:cxn modelId="{590AC4B2-D286-4AF1-8D05-32724018C3D0}" srcId="{7256D192-1D99-4069-9858-96776C4D55F5}" destId="{4301DC68-B4B9-44F6-85B9-EC4F7369AD80}" srcOrd="4" destOrd="0" parTransId="{43B75FDB-B6B5-45B4-82A5-764F0305EBF5}" sibTransId="{8A77C9D4-8592-480B-91E8-50F765F4D95C}"/>
    <dgm:cxn modelId="{C6398738-499B-4EEA-A9C0-21AEE17FE733}" srcId="{7256D192-1D99-4069-9858-96776C4D55F5}" destId="{36AA4953-AA2F-4CCF-9F53-CD2D7BD87113}" srcOrd="3" destOrd="0" parTransId="{90DB6991-1C4F-4E09-8926-96FDC7483532}" sibTransId="{BB599F55-6705-4F99-A249-1CADFCD797D5}"/>
    <dgm:cxn modelId="{06742B02-AB27-4FC9-8012-CF4BFE3EE8E0}" type="presOf" srcId="{4301DC68-B4B9-44F6-85B9-EC4F7369AD80}" destId="{1F77898F-CDA4-483B-A8BC-1295B75AF1B6}" srcOrd="0" destOrd="0" presId="urn:microsoft.com/office/officeart/2005/8/layout/pyramid2"/>
    <dgm:cxn modelId="{FCEB29F4-C968-4877-B62A-2430F85D1385}" srcId="{7256D192-1D99-4069-9858-96776C4D55F5}" destId="{624B6F2A-5688-4040-AA5E-A1EFF47E9D6F}" srcOrd="1" destOrd="0" parTransId="{86929212-9317-4470-B933-32CD512A0FA8}" sibTransId="{E325DFF6-1C69-43E0-BBB2-7695AB18745A}"/>
    <dgm:cxn modelId="{04793DB4-AB59-414B-8601-6A7325CA8C70}" type="presOf" srcId="{36AA4953-AA2F-4CCF-9F53-CD2D7BD87113}" destId="{5D786ABE-708F-4850-AF4F-17011B9AE33E}" srcOrd="0" destOrd="0" presId="urn:microsoft.com/office/officeart/2005/8/layout/pyramid2"/>
    <dgm:cxn modelId="{FE398252-89B0-44DA-9DCC-F7DD65FF9061}" type="presOf" srcId="{E01D4097-9EC5-4643-A3E5-67A0043BBE65}" destId="{09710542-5ABD-495C-BE4B-C96F637B63D2}" srcOrd="0" destOrd="0" presId="urn:microsoft.com/office/officeart/2005/8/layout/pyramid2"/>
    <dgm:cxn modelId="{0E71B2E5-983C-4FAC-8DA5-2D8BAB1A83C0}" type="presOf" srcId="{12479E2B-52EE-4761-817B-F656174684E0}" destId="{70E82DE0-B17A-4E0A-8457-9210E5ABF375}" srcOrd="0" destOrd="0" presId="urn:microsoft.com/office/officeart/2005/8/layout/pyramid2"/>
    <dgm:cxn modelId="{95199389-E38E-4A77-BE81-12908A4012CF}" srcId="{7256D192-1D99-4069-9858-96776C4D55F5}" destId="{12479E2B-52EE-4761-817B-F656174684E0}" srcOrd="2" destOrd="0" parTransId="{143C61AA-AA8B-4087-8ABE-5BE941BDA665}" sibTransId="{B675771F-785B-4E2C-9904-BE1B3A00A4E7}"/>
    <dgm:cxn modelId="{0ED46C7D-F8BF-4E64-AD31-97FB13075900}" type="presParOf" srcId="{3CC96F97-6889-4FFA-A1B6-F7BD6CAAF04B}" destId="{FEABED9A-32AC-46D6-BA5B-E96F5977ED2E}" srcOrd="0" destOrd="0" presId="urn:microsoft.com/office/officeart/2005/8/layout/pyramid2"/>
    <dgm:cxn modelId="{847ADDA4-BD01-492D-A158-4073AE313546}" type="presParOf" srcId="{3CC96F97-6889-4FFA-A1B6-F7BD6CAAF04B}" destId="{0F943064-9878-438A-A49E-9EC9D75026F7}" srcOrd="1" destOrd="0" presId="urn:microsoft.com/office/officeart/2005/8/layout/pyramid2"/>
    <dgm:cxn modelId="{DA85FF35-1D27-4FB0-825A-120B0959A082}" type="presParOf" srcId="{0F943064-9878-438A-A49E-9EC9D75026F7}" destId="{09710542-5ABD-495C-BE4B-C96F637B63D2}" srcOrd="0" destOrd="0" presId="urn:microsoft.com/office/officeart/2005/8/layout/pyramid2"/>
    <dgm:cxn modelId="{71E30EE3-D564-4231-B618-1DA9A3EA930C}" type="presParOf" srcId="{0F943064-9878-438A-A49E-9EC9D75026F7}" destId="{B4081CC1-E314-445C-8BB5-6BBD3D4BFA28}" srcOrd="1" destOrd="0" presId="urn:microsoft.com/office/officeart/2005/8/layout/pyramid2"/>
    <dgm:cxn modelId="{D8F1269F-CB04-4D19-B830-F5C9360F8F23}" type="presParOf" srcId="{0F943064-9878-438A-A49E-9EC9D75026F7}" destId="{EFAA3E4F-CDCE-4E02-B2BD-E984130ECAD3}" srcOrd="2" destOrd="0" presId="urn:microsoft.com/office/officeart/2005/8/layout/pyramid2"/>
    <dgm:cxn modelId="{0AB0E21F-F9DA-4315-A1BB-024D30E1AA60}" type="presParOf" srcId="{0F943064-9878-438A-A49E-9EC9D75026F7}" destId="{CC948A64-8832-4FEA-805B-4B18DC9461DA}" srcOrd="3" destOrd="0" presId="urn:microsoft.com/office/officeart/2005/8/layout/pyramid2"/>
    <dgm:cxn modelId="{69766EE9-65A5-4969-A94A-5E7CD0A142EF}" type="presParOf" srcId="{0F943064-9878-438A-A49E-9EC9D75026F7}" destId="{70E82DE0-B17A-4E0A-8457-9210E5ABF375}" srcOrd="4" destOrd="0" presId="urn:microsoft.com/office/officeart/2005/8/layout/pyramid2"/>
    <dgm:cxn modelId="{A7EEC5EB-E5D7-40A8-B757-3DDC752141C1}" type="presParOf" srcId="{0F943064-9878-438A-A49E-9EC9D75026F7}" destId="{30CC7DB2-1B04-4A08-B427-4364EDF3AD1F}" srcOrd="5" destOrd="0" presId="urn:microsoft.com/office/officeart/2005/8/layout/pyramid2"/>
    <dgm:cxn modelId="{3D7647B5-6124-481B-A068-B084F186F9F9}" type="presParOf" srcId="{0F943064-9878-438A-A49E-9EC9D75026F7}" destId="{5D786ABE-708F-4850-AF4F-17011B9AE33E}" srcOrd="6" destOrd="0" presId="urn:microsoft.com/office/officeart/2005/8/layout/pyramid2"/>
    <dgm:cxn modelId="{2DA4363D-BC58-4992-8680-4FE50DB70E91}" type="presParOf" srcId="{0F943064-9878-438A-A49E-9EC9D75026F7}" destId="{A364BDF5-B307-421A-8219-419300187A2B}" srcOrd="7" destOrd="0" presId="urn:microsoft.com/office/officeart/2005/8/layout/pyramid2"/>
    <dgm:cxn modelId="{95B34E19-499A-44CB-BED4-5808B9BE14E5}" type="presParOf" srcId="{0F943064-9878-438A-A49E-9EC9D75026F7}" destId="{1F77898F-CDA4-483B-A8BC-1295B75AF1B6}" srcOrd="8" destOrd="0" presId="urn:microsoft.com/office/officeart/2005/8/layout/pyramid2"/>
    <dgm:cxn modelId="{93455ECC-40E4-4C85-B01C-108FFD2D7F04}" type="presParOf" srcId="{0F943064-9878-438A-A49E-9EC9D75026F7}" destId="{5DB6BF48-DBA2-45FE-8A36-5FF24D6500C8}" srcOrd="9" destOrd="0" presId="urn:microsoft.com/office/officeart/2005/8/layout/pyramid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0478C43-6747-45C5-BAAF-DA99400B7F7B}" type="doc">
      <dgm:prSet loTypeId="urn:microsoft.com/office/officeart/2005/8/layout/target3" loCatId="list" qsTypeId="urn:microsoft.com/office/officeart/2005/8/quickstyle/simple1" qsCatId="simple" csTypeId="urn:microsoft.com/office/officeart/2005/8/colors/accent1_2" csCatId="accent1" phldr="1"/>
      <dgm:spPr/>
      <dgm:t>
        <a:bodyPr/>
        <a:lstStyle/>
        <a:p>
          <a:endParaRPr lang="en-GB"/>
        </a:p>
      </dgm:t>
    </dgm:pt>
    <dgm:pt modelId="{F558245F-9FAE-4346-96F3-26F294549385}">
      <dgm:prSet phldrT="[Text]" custT="1"/>
      <dgm:spPr>
        <a:solidFill>
          <a:schemeClr val="accent6">
            <a:lumMod val="20000"/>
            <a:lumOff val="80000"/>
            <a:alpha val="90000"/>
          </a:schemeClr>
        </a:solidFill>
      </dgm:spPr>
      <dgm:t>
        <a:bodyPr/>
        <a:lstStyle/>
        <a:p>
          <a:pPr algn="l"/>
          <a:r>
            <a:rPr lang="en-GB" sz="1400"/>
            <a:t>SSCB Multi agency training</a:t>
          </a:r>
        </a:p>
      </dgm:t>
    </dgm:pt>
    <dgm:pt modelId="{285D82B9-FE24-4D80-A5BC-68067696E673}" type="parTrans" cxnId="{EFB6A27C-A79D-4E94-92F6-090EDA01A080}">
      <dgm:prSet/>
      <dgm:spPr/>
      <dgm:t>
        <a:bodyPr/>
        <a:lstStyle/>
        <a:p>
          <a:endParaRPr lang="en-GB"/>
        </a:p>
      </dgm:t>
    </dgm:pt>
    <dgm:pt modelId="{65E29534-A822-43CE-9A4A-FBCC92EDD243}" type="sibTrans" cxnId="{EFB6A27C-A79D-4E94-92F6-090EDA01A080}">
      <dgm:prSet/>
      <dgm:spPr/>
      <dgm:t>
        <a:bodyPr/>
        <a:lstStyle/>
        <a:p>
          <a:endParaRPr lang="en-GB"/>
        </a:p>
      </dgm:t>
    </dgm:pt>
    <dgm:pt modelId="{891D68CD-23E7-458A-9883-A723076C2750}">
      <dgm:prSet phldrT="[Text]" custT="1"/>
      <dgm:spPr>
        <a:solidFill>
          <a:schemeClr val="accent1">
            <a:lumMod val="20000"/>
            <a:lumOff val="80000"/>
            <a:alpha val="90000"/>
          </a:schemeClr>
        </a:solidFill>
      </dgm:spPr>
      <dgm:t>
        <a:bodyPr/>
        <a:lstStyle/>
        <a:p>
          <a:pPr algn="l"/>
          <a:r>
            <a:rPr lang="en-GB" sz="1400"/>
            <a:t>Social work training</a:t>
          </a:r>
        </a:p>
      </dgm:t>
    </dgm:pt>
    <dgm:pt modelId="{0B774909-8AA3-41D8-9E75-C680F59E2A52}" type="parTrans" cxnId="{DD2AE634-F52B-4F5C-B840-34388E2E0AEF}">
      <dgm:prSet/>
      <dgm:spPr/>
      <dgm:t>
        <a:bodyPr/>
        <a:lstStyle/>
        <a:p>
          <a:endParaRPr lang="en-GB"/>
        </a:p>
      </dgm:t>
    </dgm:pt>
    <dgm:pt modelId="{D6762DB5-2134-4B46-8724-C2BCD4B27D8C}" type="sibTrans" cxnId="{DD2AE634-F52B-4F5C-B840-34388E2E0AEF}">
      <dgm:prSet/>
      <dgm:spPr/>
      <dgm:t>
        <a:bodyPr/>
        <a:lstStyle/>
        <a:p>
          <a:endParaRPr lang="en-GB"/>
        </a:p>
      </dgm:t>
    </dgm:pt>
    <dgm:pt modelId="{523C80DD-07EF-492D-A933-96F11D6E7CCD}">
      <dgm:prSet phldrT="[Text]" custT="1"/>
      <dgm:spPr/>
      <dgm:t>
        <a:bodyPr/>
        <a:lstStyle/>
        <a:p>
          <a:pPr algn="l"/>
          <a:r>
            <a:rPr lang="en-GB" sz="800"/>
            <a:t>Achieving best evidence</a:t>
          </a:r>
        </a:p>
      </dgm:t>
    </dgm:pt>
    <dgm:pt modelId="{A614A3D7-F34A-4B32-A81A-F5167031907B}" type="parTrans" cxnId="{F2D51686-D691-42DC-B5E2-E781D3D91F3B}">
      <dgm:prSet/>
      <dgm:spPr/>
      <dgm:t>
        <a:bodyPr/>
        <a:lstStyle/>
        <a:p>
          <a:endParaRPr lang="en-GB"/>
        </a:p>
      </dgm:t>
    </dgm:pt>
    <dgm:pt modelId="{9CC0126A-DE9B-45A4-A067-9BA28746A537}" type="sibTrans" cxnId="{F2D51686-D691-42DC-B5E2-E781D3D91F3B}">
      <dgm:prSet/>
      <dgm:spPr/>
      <dgm:t>
        <a:bodyPr/>
        <a:lstStyle/>
        <a:p>
          <a:endParaRPr lang="en-GB"/>
        </a:p>
      </dgm:t>
    </dgm:pt>
    <dgm:pt modelId="{C7C5A878-19D6-4E60-BF1B-15B75C33F130}">
      <dgm:prSet phldrT="[Text]" custT="1"/>
      <dgm:spPr/>
      <dgm:t>
        <a:bodyPr/>
        <a:lstStyle/>
        <a:p>
          <a:r>
            <a:rPr lang="en-GB" sz="900"/>
            <a:t>Sexual Abuse</a:t>
          </a:r>
        </a:p>
      </dgm:t>
    </dgm:pt>
    <dgm:pt modelId="{F6985D14-76D0-48E9-A7F3-1F9C02DB3F37}" type="parTrans" cxnId="{FD409E17-AE91-4857-8FF1-459D1C5C4878}">
      <dgm:prSet/>
      <dgm:spPr/>
      <dgm:t>
        <a:bodyPr/>
        <a:lstStyle/>
        <a:p>
          <a:endParaRPr lang="en-GB"/>
        </a:p>
      </dgm:t>
    </dgm:pt>
    <dgm:pt modelId="{59E153F4-CA92-42BA-9761-B6B18641C91F}" type="sibTrans" cxnId="{FD409E17-AE91-4857-8FF1-459D1C5C4878}">
      <dgm:prSet/>
      <dgm:spPr/>
      <dgm:t>
        <a:bodyPr/>
        <a:lstStyle/>
        <a:p>
          <a:endParaRPr lang="en-GB"/>
        </a:p>
      </dgm:t>
    </dgm:pt>
    <dgm:pt modelId="{0B5C7B74-57F8-4C70-ACE4-18281B25122D}">
      <dgm:prSet phldrT="[Text]" custT="1"/>
      <dgm:spPr/>
      <dgm:t>
        <a:bodyPr/>
        <a:lstStyle/>
        <a:p>
          <a:pPr algn="l"/>
          <a:r>
            <a:rPr lang="en-GB" sz="800"/>
            <a:t>Age assessment for UASC</a:t>
          </a:r>
        </a:p>
      </dgm:t>
    </dgm:pt>
    <dgm:pt modelId="{110C5A07-72BE-4BF8-847E-0C0C48C3BB49}" type="parTrans" cxnId="{182819CE-55F0-47D8-84AC-A7F33868CA4A}">
      <dgm:prSet/>
      <dgm:spPr/>
      <dgm:t>
        <a:bodyPr/>
        <a:lstStyle/>
        <a:p>
          <a:endParaRPr lang="en-GB"/>
        </a:p>
      </dgm:t>
    </dgm:pt>
    <dgm:pt modelId="{BCA386A8-2793-4CC1-A3A8-89E715A967FF}" type="sibTrans" cxnId="{182819CE-55F0-47D8-84AC-A7F33868CA4A}">
      <dgm:prSet/>
      <dgm:spPr/>
      <dgm:t>
        <a:bodyPr/>
        <a:lstStyle/>
        <a:p>
          <a:endParaRPr lang="en-GB"/>
        </a:p>
      </dgm:t>
    </dgm:pt>
    <dgm:pt modelId="{47C57954-962C-4E0A-9BAB-041ABAA8D7DF}">
      <dgm:prSet phldrT="[Text]" custT="1"/>
      <dgm:spPr/>
      <dgm:t>
        <a:bodyPr/>
        <a:lstStyle/>
        <a:p>
          <a:pPr algn="l"/>
          <a:r>
            <a:rPr lang="en-GB" sz="800"/>
            <a:t>SAAF  - Safeguarding Assessment and Analysis Framework</a:t>
          </a:r>
        </a:p>
      </dgm:t>
    </dgm:pt>
    <dgm:pt modelId="{95FC7FE7-6600-4BB0-9205-DDCC2537CF52}" type="parTrans" cxnId="{CA5DD560-7E95-4475-A973-15660DC40384}">
      <dgm:prSet/>
      <dgm:spPr/>
      <dgm:t>
        <a:bodyPr/>
        <a:lstStyle/>
        <a:p>
          <a:endParaRPr lang="en-GB"/>
        </a:p>
      </dgm:t>
    </dgm:pt>
    <dgm:pt modelId="{B89A5649-2EDF-4DB4-993E-E7F150A92C21}" type="sibTrans" cxnId="{CA5DD560-7E95-4475-A973-15660DC40384}">
      <dgm:prSet/>
      <dgm:spPr/>
      <dgm:t>
        <a:bodyPr/>
        <a:lstStyle/>
        <a:p>
          <a:endParaRPr lang="en-GB"/>
        </a:p>
      </dgm:t>
    </dgm:pt>
    <dgm:pt modelId="{67A7ED34-4C44-4B8A-8944-F817D218A3FD}">
      <dgm:prSet phldrT="[Text]" custT="1"/>
      <dgm:spPr/>
      <dgm:t>
        <a:bodyPr/>
        <a:lstStyle/>
        <a:p>
          <a:pPr algn="l"/>
          <a:r>
            <a:rPr lang="en-GB" sz="800"/>
            <a:t>Assessment and Analysis</a:t>
          </a:r>
        </a:p>
      </dgm:t>
    </dgm:pt>
    <dgm:pt modelId="{43493C02-4CAC-4F76-ACDE-CEDF5F4D3A52}" type="parTrans" cxnId="{7BE6B340-71BC-4BC2-B7C3-C37F6E8551D6}">
      <dgm:prSet/>
      <dgm:spPr/>
      <dgm:t>
        <a:bodyPr/>
        <a:lstStyle/>
        <a:p>
          <a:endParaRPr lang="en-GB"/>
        </a:p>
      </dgm:t>
    </dgm:pt>
    <dgm:pt modelId="{C6818925-A292-4987-BF09-89AAD0866842}" type="sibTrans" cxnId="{7BE6B340-71BC-4BC2-B7C3-C37F6E8551D6}">
      <dgm:prSet/>
      <dgm:spPr/>
      <dgm:t>
        <a:bodyPr/>
        <a:lstStyle/>
        <a:p>
          <a:endParaRPr lang="en-GB"/>
        </a:p>
      </dgm:t>
    </dgm:pt>
    <dgm:pt modelId="{2D00B2F9-4AE2-4DC0-A5D6-CF908E193F54}">
      <dgm:prSet phldrT="[Text]" custT="1"/>
      <dgm:spPr/>
      <dgm:t>
        <a:bodyPr/>
        <a:lstStyle/>
        <a:p>
          <a:pPr algn="l"/>
          <a:r>
            <a:rPr lang="en-GB" sz="800"/>
            <a:t>Recording and report writing</a:t>
          </a:r>
        </a:p>
      </dgm:t>
    </dgm:pt>
    <dgm:pt modelId="{EC7A83FD-3496-4FE3-9CD6-0A16CDBF3D11}" type="parTrans" cxnId="{595A1E80-D30A-4D5D-8E4F-84D9D82278E2}">
      <dgm:prSet/>
      <dgm:spPr/>
      <dgm:t>
        <a:bodyPr/>
        <a:lstStyle/>
        <a:p>
          <a:endParaRPr lang="en-GB"/>
        </a:p>
      </dgm:t>
    </dgm:pt>
    <dgm:pt modelId="{48587AE0-2DF3-499A-83F5-6A10291FDD60}" type="sibTrans" cxnId="{595A1E80-D30A-4D5D-8E4F-84D9D82278E2}">
      <dgm:prSet/>
      <dgm:spPr/>
      <dgm:t>
        <a:bodyPr/>
        <a:lstStyle/>
        <a:p>
          <a:endParaRPr lang="en-GB"/>
        </a:p>
      </dgm:t>
    </dgm:pt>
    <dgm:pt modelId="{A2E1D5CA-AD05-44E0-9B1A-A6FD0B5AB7D3}">
      <dgm:prSet phldrT="[Text]" custT="1"/>
      <dgm:spPr/>
      <dgm:t>
        <a:bodyPr/>
        <a:lstStyle/>
        <a:p>
          <a:pPr algn="l"/>
          <a:r>
            <a:rPr lang="en-GB" sz="800"/>
            <a:t>Commiuicating with children</a:t>
          </a:r>
        </a:p>
      </dgm:t>
    </dgm:pt>
    <dgm:pt modelId="{BB595036-F63B-4F5F-B0A6-C002510FD78C}" type="parTrans" cxnId="{78842E62-B56D-460A-8385-6F787FD9004F}">
      <dgm:prSet/>
      <dgm:spPr/>
      <dgm:t>
        <a:bodyPr/>
        <a:lstStyle/>
        <a:p>
          <a:endParaRPr lang="en-GB"/>
        </a:p>
      </dgm:t>
    </dgm:pt>
    <dgm:pt modelId="{8298AA6D-B781-4979-ACD1-CDC35E514BA7}" type="sibTrans" cxnId="{78842E62-B56D-460A-8385-6F787FD9004F}">
      <dgm:prSet/>
      <dgm:spPr/>
      <dgm:t>
        <a:bodyPr/>
        <a:lstStyle/>
        <a:p>
          <a:endParaRPr lang="en-GB"/>
        </a:p>
      </dgm:t>
    </dgm:pt>
    <dgm:pt modelId="{A24BC36A-9A3E-452F-BD0D-7794A8167B2D}">
      <dgm:prSet phldrT="[Text]" custT="1"/>
      <dgm:spPr/>
      <dgm:t>
        <a:bodyPr/>
        <a:lstStyle/>
        <a:p>
          <a:pPr algn="l"/>
          <a:r>
            <a:rPr lang="en-GB" sz="800"/>
            <a:t>Harmful sexual behvaiour</a:t>
          </a:r>
        </a:p>
      </dgm:t>
    </dgm:pt>
    <dgm:pt modelId="{57F0EB7E-D179-48C0-907E-BD3BEFD3E3D7}" type="parTrans" cxnId="{937B40E8-70C9-43D7-81CD-4FF3EFCF35B7}">
      <dgm:prSet/>
      <dgm:spPr/>
      <dgm:t>
        <a:bodyPr/>
        <a:lstStyle/>
        <a:p>
          <a:endParaRPr lang="en-GB"/>
        </a:p>
      </dgm:t>
    </dgm:pt>
    <dgm:pt modelId="{BFCE1654-4BAD-4414-81A7-C190B13D5E83}" type="sibTrans" cxnId="{937B40E8-70C9-43D7-81CD-4FF3EFCF35B7}">
      <dgm:prSet/>
      <dgm:spPr/>
      <dgm:t>
        <a:bodyPr/>
        <a:lstStyle/>
        <a:p>
          <a:endParaRPr lang="en-GB"/>
        </a:p>
      </dgm:t>
    </dgm:pt>
    <dgm:pt modelId="{6DE692CE-6B8A-4571-AA5C-08BA356AE7B5}">
      <dgm:prSet phldrT="[Text]" custT="1"/>
      <dgm:spPr/>
      <dgm:t>
        <a:bodyPr/>
        <a:lstStyle/>
        <a:p>
          <a:pPr algn="l"/>
          <a:r>
            <a:rPr lang="en-GB" sz="800"/>
            <a:t>Working with domestic abuse</a:t>
          </a:r>
        </a:p>
      </dgm:t>
    </dgm:pt>
    <dgm:pt modelId="{303ACDA7-7BCB-4E26-AD59-587DE7AF66F7}" type="parTrans" cxnId="{20A3058C-CE9C-48E8-B1E5-DC18E83CA985}">
      <dgm:prSet/>
      <dgm:spPr/>
      <dgm:t>
        <a:bodyPr/>
        <a:lstStyle/>
        <a:p>
          <a:endParaRPr lang="en-GB"/>
        </a:p>
      </dgm:t>
    </dgm:pt>
    <dgm:pt modelId="{E7B11BA2-26F3-40E8-B54B-13AD1053456C}" type="sibTrans" cxnId="{20A3058C-CE9C-48E8-B1E5-DC18E83CA985}">
      <dgm:prSet/>
      <dgm:spPr/>
      <dgm:t>
        <a:bodyPr/>
        <a:lstStyle/>
        <a:p>
          <a:endParaRPr lang="en-GB"/>
        </a:p>
      </dgm:t>
    </dgm:pt>
    <dgm:pt modelId="{02240F83-3DDC-44E4-AE92-FDE697EC2D9C}">
      <dgm:prSet phldrT="[Text]" custT="1"/>
      <dgm:spPr/>
      <dgm:t>
        <a:bodyPr/>
        <a:lstStyle/>
        <a:p>
          <a:pPr algn="l"/>
          <a:r>
            <a:rPr lang="en-GB" sz="800"/>
            <a:t>Life story work</a:t>
          </a:r>
        </a:p>
      </dgm:t>
    </dgm:pt>
    <dgm:pt modelId="{5AE55F5C-CFBC-4425-8F19-35CDC356D05D}" type="parTrans" cxnId="{8372B5C5-521B-4F09-A447-1C0CCC26B3CE}">
      <dgm:prSet/>
      <dgm:spPr/>
      <dgm:t>
        <a:bodyPr/>
        <a:lstStyle/>
        <a:p>
          <a:endParaRPr lang="en-GB"/>
        </a:p>
      </dgm:t>
    </dgm:pt>
    <dgm:pt modelId="{926DEBDA-CDC1-459A-95D6-CFDBE537B2E3}" type="sibTrans" cxnId="{8372B5C5-521B-4F09-A447-1C0CCC26B3CE}">
      <dgm:prSet/>
      <dgm:spPr/>
      <dgm:t>
        <a:bodyPr/>
        <a:lstStyle/>
        <a:p>
          <a:endParaRPr lang="en-GB"/>
        </a:p>
      </dgm:t>
    </dgm:pt>
    <dgm:pt modelId="{ABDEA2E3-0D8E-4DF4-9E10-7A3EC670D108}">
      <dgm:prSet phldrT="[Text]" custT="1"/>
      <dgm:spPr/>
      <dgm:t>
        <a:bodyPr/>
        <a:lstStyle/>
        <a:p>
          <a:pPr algn="l"/>
          <a:r>
            <a:rPr lang="en-GB" sz="800"/>
            <a:t>Mental health</a:t>
          </a:r>
        </a:p>
      </dgm:t>
    </dgm:pt>
    <dgm:pt modelId="{CC4E5594-CE27-4005-9FE7-D799285F6B01}" type="parTrans" cxnId="{E05FC582-A532-462C-B818-1DA5B2F05639}">
      <dgm:prSet/>
      <dgm:spPr/>
      <dgm:t>
        <a:bodyPr/>
        <a:lstStyle/>
        <a:p>
          <a:endParaRPr lang="en-GB"/>
        </a:p>
      </dgm:t>
    </dgm:pt>
    <dgm:pt modelId="{548EE134-B280-445A-9B69-961C697C971B}" type="sibTrans" cxnId="{E05FC582-A532-462C-B818-1DA5B2F05639}">
      <dgm:prSet/>
      <dgm:spPr/>
      <dgm:t>
        <a:bodyPr/>
        <a:lstStyle/>
        <a:p>
          <a:endParaRPr lang="en-GB"/>
        </a:p>
      </dgm:t>
    </dgm:pt>
    <dgm:pt modelId="{A66CA6F6-7B8F-4E7B-AF57-06366D77D2F6}">
      <dgm:prSet phldrT="[Text]" custT="1"/>
      <dgm:spPr/>
      <dgm:t>
        <a:bodyPr/>
        <a:lstStyle/>
        <a:p>
          <a:r>
            <a:rPr lang="en-GB" sz="900"/>
            <a:t>Compromised parenting</a:t>
          </a:r>
        </a:p>
      </dgm:t>
    </dgm:pt>
    <dgm:pt modelId="{093538A1-7450-455F-AE69-241900777E7A}" type="parTrans" cxnId="{46A6C31D-8345-4771-9F13-C3A93C99796E}">
      <dgm:prSet/>
      <dgm:spPr/>
      <dgm:t>
        <a:bodyPr/>
        <a:lstStyle/>
        <a:p>
          <a:endParaRPr lang="en-GB"/>
        </a:p>
      </dgm:t>
    </dgm:pt>
    <dgm:pt modelId="{8CBB5F74-2258-4377-AF4D-792A2EA48369}" type="sibTrans" cxnId="{46A6C31D-8345-4771-9F13-C3A93C99796E}">
      <dgm:prSet/>
      <dgm:spPr/>
      <dgm:t>
        <a:bodyPr/>
        <a:lstStyle/>
        <a:p>
          <a:endParaRPr lang="en-GB"/>
        </a:p>
      </dgm:t>
    </dgm:pt>
    <dgm:pt modelId="{63D9FD9E-F615-41C8-87CA-5863C9E95BD7}">
      <dgm:prSet phldrT="[Text]" custT="1"/>
      <dgm:spPr/>
      <dgm:t>
        <a:bodyPr/>
        <a:lstStyle/>
        <a:p>
          <a:r>
            <a:rPr lang="en-GB" sz="900"/>
            <a:t>Child Sexual Exploitation</a:t>
          </a:r>
        </a:p>
      </dgm:t>
    </dgm:pt>
    <dgm:pt modelId="{6F940173-3C21-4D64-B4E7-4AEB41FCB337}" type="parTrans" cxnId="{012D8880-53DB-402C-A79A-4E6EECC0A403}">
      <dgm:prSet/>
      <dgm:spPr/>
      <dgm:t>
        <a:bodyPr/>
        <a:lstStyle/>
        <a:p>
          <a:endParaRPr lang="en-GB"/>
        </a:p>
      </dgm:t>
    </dgm:pt>
    <dgm:pt modelId="{B4399E80-E6FC-4385-9854-642398E0B677}" type="sibTrans" cxnId="{012D8880-53DB-402C-A79A-4E6EECC0A403}">
      <dgm:prSet/>
      <dgm:spPr/>
      <dgm:t>
        <a:bodyPr/>
        <a:lstStyle/>
        <a:p>
          <a:endParaRPr lang="en-GB"/>
        </a:p>
      </dgm:t>
    </dgm:pt>
    <dgm:pt modelId="{EC90974B-6E93-42BE-9859-E023E1D8480B}">
      <dgm:prSet phldrT="[Text]" custT="1"/>
      <dgm:spPr/>
      <dgm:t>
        <a:bodyPr/>
        <a:lstStyle/>
        <a:p>
          <a:r>
            <a:rPr lang="en-GB" sz="900"/>
            <a:t>Domestic abuse</a:t>
          </a:r>
        </a:p>
      </dgm:t>
    </dgm:pt>
    <dgm:pt modelId="{99FE6FA5-5490-4A10-8583-0B4389FD1D7D}" type="parTrans" cxnId="{E5239333-E736-493E-86E7-DA7678989423}">
      <dgm:prSet/>
      <dgm:spPr/>
      <dgm:t>
        <a:bodyPr/>
        <a:lstStyle/>
        <a:p>
          <a:endParaRPr lang="en-GB"/>
        </a:p>
      </dgm:t>
    </dgm:pt>
    <dgm:pt modelId="{B0E527F0-1531-419E-AA39-F9F682F9D5C0}" type="sibTrans" cxnId="{E5239333-E736-493E-86E7-DA7678989423}">
      <dgm:prSet/>
      <dgm:spPr/>
      <dgm:t>
        <a:bodyPr/>
        <a:lstStyle/>
        <a:p>
          <a:endParaRPr lang="en-GB"/>
        </a:p>
      </dgm:t>
    </dgm:pt>
    <dgm:pt modelId="{A9BDDDC1-7B10-4AFB-95AB-2BF39B52E95A}">
      <dgm:prSet phldrT="[Text]" custT="1"/>
      <dgm:spPr/>
      <dgm:t>
        <a:bodyPr/>
        <a:lstStyle/>
        <a:p>
          <a:r>
            <a:rPr lang="en-GB" sz="900"/>
            <a:t>Emtional abuse</a:t>
          </a:r>
        </a:p>
      </dgm:t>
    </dgm:pt>
    <dgm:pt modelId="{1EC582BA-2007-4F9C-BAEE-DB0321686F96}" type="parTrans" cxnId="{6BC10D29-901F-4CC4-B844-A84FE169FB19}">
      <dgm:prSet/>
      <dgm:spPr/>
      <dgm:t>
        <a:bodyPr/>
        <a:lstStyle/>
        <a:p>
          <a:endParaRPr lang="en-GB"/>
        </a:p>
      </dgm:t>
    </dgm:pt>
    <dgm:pt modelId="{8A992EBE-1BE2-4931-9AD2-761BDD783D95}" type="sibTrans" cxnId="{6BC10D29-901F-4CC4-B844-A84FE169FB19}">
      <dgm:prSet/>
      <dgm:spPr/>
      <dgm:t>
        <a:bodyPr/>
        <a:lstStyle/>
        <a:p>
          <a:endParaRPr lang="en-GB"/>
        </a:p>
      </dgm:t>
    </dgm:pt>
    <dgm:pt modelId="{14957025-7418-41BD-A95A-F12524B3B826}">
      <dgm:prSet phldrT="[Text]" custT="1"/>
      <dgm:spPr/>
      <dgm:t>
        <a:bodyPr/>
        <a:lstStyle/>
        <a:p>
          <a:r>
            <a:rPr lang="en-GB" sz="900"/>
            <a:t>Physical abuse</a:t>
          </a:r>
        </a:p>
      </dgm:t>
    </dgm:pt>
    <dgm:pt modelId="{1847751F-A1F1-47F8-8317-B770A618BB12}" type="parTrans" cxnId="{04D92FD8-FA2D-4D92-8A45-70F83C8F197D}">
      <dgm:prSet/>
      <dgm:spPr/>
      <dgm:t>
        <a:bodyPr/>
        <a:lstStyle/>
        <a:p>
          <a:endParaRPr lang="en-GB"/>
        </a:p>
      </dgm:t>
    </dgm:pt>
    <dgm:pt modelId="{177E862C-AC15-4860-846B-298B97FCFDB1}" type="sibTrans" cxnId="{04D92FD8-FA2D-4D92-8A45-70F83C8F197D}">
      <dgm:prSet/>
      <dgm:spPr/>
      <dgm:t>
        <a:bodyPr/>
        <a:lstStyle/>
        <a:p>
          <a:endParaRPr lang="en-GB"/>
        </a:p>
      </dgm:t>
    </dgm:pt>
    <dgm:pt modelId="{EF538F87-1A4E-4CB4-9344-17719C8516EC}">
      <dgm:prSet phldrT="[Text]" custT="1"/>
      <dgm:spPr/>
      <dgm:t>
        <a:bodyPr/>
        <a:lstStyle/>
        <a:p>
          <a:r>
            <a:rPr lang="en-GB" sz="900"/>
            <a:t>Neglect</a:t>
          </a:r>
        </a:p>
      </dgm:t>
    </dgm:pt>
    <dgm:pt modelId="{998E13F4-3ABE-4F8D-B333-30C62694B57C}" type="parTrans" cxnId="{7E52E7F6-720A-4ECA-BF9F-3E074E2B9CDB}">
      <dgm:prSet/>
      <dgm:spPr/>
      <dgm:t>
        <a:bodyPr/>
        <a:lstStyle/>
        <a:p>
          <a:endParaRPr lang="en-GB"/>
        </a:p>
      </dgm:t>
    </dgm:pt>
    <dgm:pt modelId="{303323EA-3D81-4D93-BC96-9F157EEE6ACE}" type="sibTrans" cxnId="{7E52E7F6-720A-4ECA-BF9F-3E074E2B9CDB}">
      <dgm:prSet/>
      <dgm:spPr/>
      <dgm:t>
        <a:bodyPr/>
        <a:lstStyle/>
        <a:p>
          <a:endParaRPr lang="en-GB"/>
        </a:p>
      </dgm:t>
    </dgm:pt>
    <dgm:pt modelId="{5986246A-6D0B-4E5D-A230-3A7E1F6D9BD6}">
      <dgm:prSet phldrT="[Text]" custT="1"/>
      <dgm:spPr/>
      <dgm:t>
        <a:bodyPr/>
        <a:lstStyle/>
        <a:p>
          <a:pPr algn="l"/>
          <a:r>
            <a:rPr lang="en-GB" sz="800"/>
            <a:t>Team manager programme</a:t>
          </a:r>
        </a:p>
      </dgm:t>
    </dgm:pt>
    <dgm:pt modelId="{BD31B2EC-54F0-4DD3-A20C-D2AF5A9234D3}" type="parTrans" cxnId="{94995F93-D26D-4E08-A45B-D4B7048BE6E2}">
      <dgm:prSet/>
      <dgm:spPr/>
      <dgm:t>
        <a:bodyPr/>
        <a:lstStyle/>
        <a:p>
          <a:endParaRPr lang="en-GB"/>
        </a:p>
      </dgm:t>
    </dgm:pt>
    <dgm:pt modelId="{67BD1B6A-6556-4DA9-8711-6D2258E87295}" type="sibTrans" cxnId="{94995F93-D26D-4E08-A45B-D4B7048BE6E2}">
      <dgm:prSet/>
      <dgm:spPr/>
      <dgm:t>
        <a:bodyPr/>
        <a:lstStyle/>
        <a:p>
          <a:endParaRPr lang="en-GB"/>
        </a:p>
      </dgm:t>
    </dgm:pt>
    <dgm:pt modelId="{A5CA5864-4B32-4146-8AD8-CD4A899CF690}">
      <dgm:prSet phldrT="[Text]" custT="1"/>
      <dgm:spPr/>
      <dgm:t>
        <a:bodyPr/>
        <a:lstStyle/>
        <a:p>
          <a:pPr algn="l"/>
          <a:r>
            <a:rPr lang="en-GB" sz="800"/>
            <a:t>After adoption better outcomes</a:t>
          </a:r>
        </a:p>
      </dgm:t>
    </dgm:pt>
    <dgm:pt modelId="{BDBFB049-4500-4F24-9EAF-C0D2513E0F0E}" type="parTrans" cxnId="{968AD2EC-DBFF-43D7-B66E-8AFB8AC8BC97}">
      <dgm:prSet/>
      <dgm:spPr/>
      <dgm:t>
        <a:bodyPr/>
        <a:lstStyle/>
        <a:p>
          <a:endParaRPr lang="en-GB"/>
        </a:p>
      </dgm:t>
    </dgm:pt>
    <dgm:pt modelId="{6A29DDC6-2854-449D-91CB-E41D8088731D}" type="sibTrans" cxnId="{968AD2EC-DBFF-43D7-B66E-8AFB8AC8BC97}">
      <dgm:prSet/>
      <dgm:spPr/>
      <dgm:t>
        <a:bodyPr/>
        <a:lstStyle/>
        <a:p>
          <a:endParaRPr lang="en-GB"/>
        </a:p>
      </dgm:t>
    </dgm:pt>
    <dgm:pt modelId="{4C685386-056B-444A-96EA-FF23A30384EF}">
      <dgm:prSet phldrT="[Text]" custT="1"/>
      <dgm:spPr/>
      <dgm:t>
        <a:bodyPr/>
        <a:lstStyle/>
        <a:p>
          <a:pPr algn="l"/>
          <a:r>
            <a:rPr lang="en-GB" sz="800"/>
            <a:t>The role of the social worker in palluative care</a:t>
          </a:r>
        </a:p>
      </dgm:t>
    </dgm:pt>
    <dgm:pt modelId="{ACF2EE0E-68AA-4DB0-9072-EECDD9CAE94A}" type="parTrans" cxnId="{E7765763-217A-43BC-A1EB-AF8D08283F58}">
      <dgm:prSet/>
      <dgm:spPr/>
      <dgm:t>
        <a:bodyPr/>
        <a:lstStyle/>
        <a:p>
          <a:endParaRPr lang="en-GB"/>
        </a:p>
      </dgm:t>
    </dgm:pt>
    <dgm:pt modelId="{32490415-FEFE-4AB2-855E-A1A7F35BFF26}" type="sibTrans" cxnId="{E7765763-217A-43BC-A1EB-AF8D08283F58}">
      <dgm:prSet/>
      <dgm:spPr/>
      <dgm:t>
        <a:bodyPr/>
        <a:lstStyle/>
        <a:p>
          <a:endParaRPr lang="en-GB"/>
        </a:p>
      </dgm:t>
    </dgm:pt>
    <dgm:pt modelId="{83152C9A-004B-44FF-9BC2-81A209677977}">
      <dgm:prSet phldrT="[Text]" custT="1"/>
      <dgm:spPr/>
      <dgm:t>
        <a:bodyPr/>
        <a:lstStyle/>
        <a:p>
          <a:pPr algn="l"/>
          <a:r>
            <a:rPr lang="en-GB" sz="800"/>
            <a:t>Supervision </a:t>
          </a:r>
        </a:p>
      </dgm:t>
    </dgm:pt>
    <dgm:pt modelId="{AC8003E3-214C-4197-9D0D-9854CE989075}" type="parTrans" cxnId="{CBF1FA69-76AB-4959-A9CF-449D0FAA2125}">
      <dgm:prSet/>
      <dgm:spPr/>
      <dgm:t>
        <a:bodyPr/>
        <a:lstStyle/>
        <a:p>
          <a:endParaRPr lang="en-GB"/>
        </a:p>
      </dgm:t>
    </dgm:pt>
    <dgm:pt modelId="{9F94E2A2-4455-4B13-8AD8-73B3C9C1042A}" type="sibTrans" cxnId="{CBF1FA69-76AB-4959-A9CF-449D0FAA2125}">
      <dgm:prSet/>
      <dgm:spPr/>
      <dgm:t>
        <a:bodyPr/>
        <a:lstStyle/>
        <a:p>
          <a:endParaRPr lang="en-GB"/>
        </a:p>
      </dgm:t>
    </dgm:pt>
    <dgm:pt modelId="{047B08EB-7EC7-4E5F-A7EE-2D019A9FECE7}">
      <dgm:prSet phldrT="[Text]" custT="1"/>
      <dgm:spPr/>
      <dgm:t>
        <a:bodyPr/>
        <a:lstStyle/>
        <a:p>
          <a:pPr algn="l"/>
          <a:r>
            <a:rPr lang="en-GB" sz="800"/>
            <a:t>Men, masculinities and messiness</a:t>
          </a:r>
        </a:p>
      </dgm:t>
    </dgm:pt>
    <dgm:pt modelId="{623065EF-AB16-45B8-8737-47AB68A76117}" type="parTrans" cxnId="{D03B8859-F3DE-4780-B93A-AB64BEDE1947}">
      <dgm:prSet/>
      <dgm:spPr/>
      <dgm:t>
        <a:bodyPr/>
        <a:lstStyle/>
        <a:p>
          <a:endParaRPr lang="en-GB"/>
        </a:p>
      </dgm:t>
    </dgm:pt>
    <dgm:pt modelId="{D5AE98BC-7A8A-4E74-BE03-1FBEC227139C}" type="sibTrans" cxnId="{D03B8859-F3DE-4780-B93A-AB64BEDE1947}">
      <dgm:prSet/>
      <dgm:spPr/>
      <dgm:t>
        <a:bodyPr/>
        <a:lstStyle/>
        <a:p>
          <a:endParaRPr lang="en-GB"/>
        </a:p>
      </dgm:t>
    </dgm:pt>
    <dgm:pt modelId="{DD8C9C41-4460-4FCE-90FC-C11DE40E84A2}">
      <dgm:prSet phldrT="[Text]" custT="1"/>
      <dgm:spPr/>
      <dgm:t>
        <a:bodyPr/>
        <a:lstStyle/>
        <a:p>
          <a:pPr algn="l"/>
          <a:r>
            <a:rPr lang="en-GB" sz="800"/>
            <a:t>Motivational Interviewing</a:t>
          </a:r>
        </a:p>
      </dgm:t>
    </dgm:pt>
    <dgm:pt modelId="{0FEB9CBD-1DCB-48E8-B683-A9E7BB6C4FD7}" type="parTrans" cxnId="{62132BC8-DABD-44DB-ADDE-DA8360FA2999}">
      <dgm:prSet/>
      <dgm:spPr/>
      <dgm:t>
        <a:bodyPr/>
        <a:lstStyle/>
        <a:p>
          <a:endParaRPr lang="en-GB"/>
        </a:p>
      </dgm:t>
    </dgm:pt>
    <dgm:pt modelId="{F60F0025-D3CD-4410-88BB-CA809B6C7341}" type="sibTrans" cxnId="{62132BC8-DABD-44DB-ADDE-DA8360FA2999}">
      <dgm:prSet/>
      <dgm:spPr/>
      <dgm:t>
        <a:bodyPr/>
        <a:lstStyle/>
        <a:p>
          <a:endParaRPr lang="en-GB"/>
        </a:p>
      </dgm:t>
    </dgm:pt>
    <dgm:pt modelId="{C5331DC2-236C-4833-841B-5BF86E66DB5F}">
      <dgm:prSet phldrT="[Text]" custT="1"/>
      <dgm:spPr/>
      <dgm:t>
        <a:bodyPr/>
        <a:lstStyle/>
        <a:p>
          <a:pPr algn="l"/>
          <a:r>
            <a:rPr lang="en-GB" sz="800"/>
            <a:t>Legal Training programme</a:t>
          </a:r>
        </a:p>
        <a:p>
          <a:pPr algn="l"/>
          <a:endParaRPr lang="en-GB" sz="800"/>
        </a:p>
      </dgm:t>
    </dgm:pt>
    <dgm:pt modelId="{9CC5FA87-27E7-491B-A264-62ABEE788EA0}" type="parTrans" cxnId="{4D47C8AB-31AE-462E-B67C-155B8A5C2903}">
      <dgm:prSet/>
      <dgm:spPr/>
      <dgm:t>
        <a:bodyPr/>
        <a:lstStyle/>
        <a:p>
          <a:endParaRPr lang="en-GB"/>
        </a:p>
      </dgm:t>
    </dgm:pt>
    <dgm:pt modelId="{D6D84CCC-B0B7-4D44-8FA1-819C04BB13A9}" type="sibTrans" cxnId="{4D47C8AB-31AE-462E-B67C-155B8A5C2903}">
      <dgm:prSet/>
      <dgm:spPr/>
      <dgm:t>
        <a:bodyPr/>
        <a:lstStyle/>
        <a:p>
          <a:endParaRPr lang="en-GB"/>
        </a:p>
      </dgm:t>
    </dgm:pt>
    <dgm:pt modelId="{D36D5CAA-5980-4EDC-B5C3-64BA15943FA6}" type="pres">
      <dgm:prSet presAssocID="{50478C43-6747-45C5-BAAF-DA99400B7F7B}" presName="Name0" presStyleCnt="0">
        <dgm:presLayoutVars>
          <dgm:chMax val="7"/>
          <dgm:dir/>
          <dgm:animLvl val="lvl"/>
          <dgm:resizeHandles val="exact"/>
        </dgm:presLayoutVars>
      </dgm:prSet>
      <dgm:spPr/>
      <dgm:t>
        <a:bodyPr/>
        <a:lstStyle/>
        <a:p>
          <a:endParaRPr lang="en-GB"/>
        </a:p>
      </dgm:t>
    </dgm:pt>
    <dgm:pt modelId="{CEDC3069-51EC-4A97-AFF9-DCE4718D97E2}" type="pres">
      <dgm:prSet presAssocID="{F558245F-9FAE-4346-96F3-26F294549385}" presName="circle1" presStyleLbl="node1" presStyleIdx="0" presStyleCnt="2"/>
      <dgm:spPr>
        <a:prstGeom prst="triangle">
          <a:avLst/>
        </a:prstGeom>
        <a:gradFill rotWithShape="0">
          <a:gsLst>
            <a:gs pos="23000">
              <a:schemeClr val="accent6">
                <a:lumMod val="60000"/>
                <a:lumOff val="40000"/>
              </a:schemeClr>
            </a:gs>
            <a:gs pos="0">
              <a:schemeClr val="accent1">
                <a:lumMod val="30000"/>
                <a:lumOff val="70000"/>
              </a:schemeClr>
            </a:gs>
          </a:gsLst>
          <a:lin ang="5400000" scaled="1"/>
        </a:gradFill>
      </dgm:spPr>
      <dgm:t>
        <a:bodyPr/>
        <a:lstStyle/>
        <a:p>
          <a:endParaRPr lang="en-GB"/>
        </a:p>
      </dgm:t>
    </dgm:pt>
    <dgm:pt modelId="{54EB5C4C-6F1A-489E-A2F9-4F7E6C874AAF}" type="pres">
      <dgm:prSet presAssocID="{F558245F-9FAE-4346-96F3-26F294549385}" presName="space" presStyleCnt="0"/>
      <dgm:spPr/>
    </dgm:pt>
    <dgm:pt modelId="{467AAE44-F189-474E-A930-7CD25B05EB32}" type="pres">
      <dgm:prSet presAssocID="{F558245F-9FAE-4346-96F3-26F294549385}" presName="rect1" presStyleLbl="alignAcc1" presStyleIdx="0" presStyleCnt="2" custScaleX="105652" custScaleY="100000" custLinFactNeighborX="74709" custLinFactNeighborY="-99558"/>
      <dgm:spPr>
        <a:prstGeom prst="flowChartAlternateProcess">
          <a:avLst/>
        </a:prstGeom>
      </dgm:spPr>
      <dgm:t>
        <a:bodyPr/>
        <a:lstStyle/>
        <a:p>
          <a:endParaRPr lang="en-GB"/>
        </a:p>
      </dgm:t>
    </dgm:pt>
    <dgm:pt modelId="{AA08235E-26DA-4FFB-AD9E-B1F878EF1803}" type="pres">
      <dgm:prSet presAssocID="{891D68CD-23E7-458A-9883-A723076C2750}" presName="vertSpace2" presStyleLbl="node1" presStyleIdx="0" presStyleCnt="2"/>
      <dgm:spPr/>
    </dgm:pt>
    <dgm:pt modelId="{958C526D-1837-4B43-ADED-94A0CEAE1098}" type="pres">
      <dgm:prSet presAssocID="{891D68CD-23E7-458A-9883-A723076C2750}" presName="circle2" presStyleLbl="node1" presStyleIdx="1" presStyleCnt="2" custLinFactNeighborX="-20607" custLinFactNeighborY="-1114"/>
      <dgm:spPr>
        <a:prstGeom prst="triangle">
          <a:avLst/>
        </a:prstGeom>
        <a:gradFill flip="none" rotWithShape="0">
          <a:gsLst>
            <a:gs pos="0">
              <a:schemeClr val="accent1">
                <a:lumMod val="60000"/>
                <a:lumOff val="40000"/>
                <a:shade val="30000"/>
                <a:satMod val="115000"/>
              </a:schemeClr>
            </a:gs>
            <a:gs pos="50000">
              <a:schemeClr val="accent1">
                <a:lumMod val="60000"/>
                <a:lumOff val="40000"/>
                <a:shade val="67500"/>
                <a:satMod val="115000"/>
              </a:schemeClr>
            </a:gs>
            <a:gs pos="100000">
              <a:schemeClr val="accent1">
                <a:lumMod val="60000"/>
                <a:lumOff val="40000"/>
                <a:shade val="100000"/>
                <a:satMod val="115000"/>
              </a:schemeClr>
            </a:gs>
          </a:gsLst>
          <a:lin ang="5400000" scaled="1"/>
          <a:tileRect/>
        </a:gradFill>
      </dgm:spPr>
      <dgm:t>
        <a:bodyPr/>
        <a:lstStyle/>
        <a:p>
          <a:endParaRPr lang="en-GB"/>
        </a:p>
      </dgm:t>
    </dgm:pt>
    <dgm:pt modelId="{DC54D25C-7F8F-44F2-9922-F515CD0F3622}" type="pres">
      <dgm:prSet presAssocID="{891D68CD-23E7-458A-9883-A723076C2750}" presName="rect2" presStyleLbl="alignAcc1" presStyleIdx="1" presStyleCnt="2" custScaleX="100000" custScaleY="131020" custLinFactNeighborX="2259" custLinFactNeighborY="-2399"/>
      <dgm:spPr>
        <a:prstGeom prst="flowChartAlternateProcess">
          <a:avLst/>
        </a:prstGeom>
      </dgm:spPr>
      <dgm:t>
        <a:bodyPr/>
        <a:lstStyle/>
        <a:p>
          <a:endParaRPr lang="en-GB"/>
        </a:p>
      </dgm:t>
    </dgm:pt>
    <dgm:pt modelId="{B0D018D9-A09F-460A-96C8-A3959A613B44}" type="pres">
      <dgm:prSet presAssocID="{F558245F-9FAE-4346-96F3-26F294549385}" presName="rect1ParTx" presStyleLbl="alignAcc1" presStyleIdx="1" presStyleCnt="2">
        <dgm:presLayoutVars>
          <dgm:chMax val="1"/>
          <dgm:bulletEnabled val="1"/>
        </dgm:presLayoutVars>
      </dgm:prSet>
      <dgm:spPr/>
      <dgm:t>
        <a:bodyPr/>
        <a:lstStyle/>
        <a:p>
          <a:endParaRPr lang="en-GB"/>
        </a:p>
      </dgm:t>
    </dgm:pt>
    <dgm:pt modelId="{386FC3D1-7A4E-4C8E-9AAD-CD2D4181D86E}" type="pres">
      <dgm:prSet presAssocID="{F558245F-9FAE-4346-96F3-26F294549385}" presName="rect1ChTx" presStyleLbl="alignAcc1" presStyleIdx="1" presStyleCnt="2" custScaleX="135781" custLinFactNeighborX="-4928" custLinFactNeighborY="-9518">
        <dgm:presLayoutVars>
          <dgm:bulletEnabled val="1"/>
        </dgm:presLayoutVars>
      </dgm:prSet>
      <dgm:spPr/>
      <dgm:t>
        <a:bodyPr/>
        <a:lstStyle/>
        <a:p>
          <a:endParaRPr lang="en-GB"/>
        </a:p>
      </dgm:t>
    </dgm:pt>
    <dgm:pt modelId="{C21B1E75-8516-4018-979C-9915948D73B7}" type="pres">
      <dgm:prSet presAssocID="{891D68CD-23E7-458A-9883-A723076C2750}" presName="rect2ParTx" presStyleLbl="alignAcc1" presStyleIdx="1" presStyleCnt="2">
        <dgm:presLayoutVars>
          <dgm:chMax val="1"/>
          <dgm:bulletEnabled val="1"/>
        </dgm:presLayoutVars>
      </dgm:prSet>
      <dgm:spPr/>
      <dgm:t>
        <a:bodyPr/>
        <a:lstStyle/>
        <a:p>
          <a:endParaRPr lang="en-GB"/>
        </a:p>
      </dgm:t>
    </dgm:pt>
    <dgm:pt modelId="{AAEC4D4F-D342-4A74-8489-F6002EA19D59}" type="pres">
      <dgm:prSet presAssocID="{891D68CD-23E7-458A-9883-A723076C2750}" presName="rect2ChTx" presStyleLbl="alignAcc1" presStyleIdx="1" presStyleCnt="2" custScaleX="144684" custScaleY="135512" custLinFactNeighborX="3379" custLinFactNeighborY="2612">
        <dgm:presLayoutVars>
          <dgm:bulletEnabled val="1"/>
        </dgm:presLayoutVars>
      </dgm:prSet>
      <dgm:spPr/>
      <dgm:t>
        <a:bodyPr/>
        <a:lstStyle/>
        <a:p>
          <a:endParaRPr lang="en-GB"/>
        </a:p>
      </dgm:t>
    </dgm:pt>
  </dgm:ptLst>
  <dgm:cxnLst>
    <dgm:cxn modelId="{6BC10D29-901F-4CC4-B844-A84FE169FB19}" srcId="{F558245F-9FAE-4346-96F3-26F294549385}" destId="{A9BDDDC1-7B10-4AFB-95AB-2BF39B52E95A}" srcOrd="3" destOrd="0" parTransId="{1EC582BA-2007-4F9C-BAEE-DB0321686F96}" sibTransId="{8A992EBE-1BE2-4931-9AD2-761BDD783D95}"/>
    <dgm:cxn modelId="{20A3058C-CE9C-48E8-B1E5-DC18E83CA985}" srcId="{891D68CD-23E7-458A-9883-A723076C2750}" destId="{6DE692CE-6B8A-4571-AA5C-08BA356AE7B5}" srcOrd="3" destOrd="0" parTransId="{303ACDA7-7BCB-4E26-AD59-587DE7AF66F7}" sibTransId="{E7B11BA2-26F3-40E8-B54B-13AD1053456C}"/>
    <dgm:cxn modelId="{D03B8859-F3DE-4780-B93A-AB64BEDE1947}" srcId="{891D68CD-23E7-458A-9883-A723076C2750}" destId="{047B08EB-7EC7-4E5F-A7EE-2D019A9FECE7}" srcOrd="14" destOrd="0" parTransId="{623065EF-AB16-45B8-8737-47AB68A76117}" sibTransId="{D5AE98BC-7A8A-4E74-BE03-1FBEC227139C}"/>
    <dgm:cxn modelId="{EDDB0EC0-C8C9-47D4-995E-42D040453261}" type="presOf" srcId="{A9BDDDC1-7B10-4AFB-95AB-2BF39B52E95A}" destId="{386FC3D1-7A4E-4C8E-9AAD-CD2D4181D86E}" srcOrd="0" destOrd="3" presId="urn:microsoft.com/office/officeart/2005/8/layout/target3"/>
    <dgm:cxn modelId="{8E19F52E-775F-489E-B649-9384AF569CAF}" type="presOf" srcId="{0B5C7B74-57F8-4C70-ACE4-18281B25122D}" destId="{AAEC4D4F-D342-4A74-8489-F6002EA19D59}" srcOrd="0" destOrd="8" presId="urn:microsoft.com/office/officeart/2005/8/layout/target3"/>
    <dgm:cxn modelId="{E05FC582-A532-462C-B818-1DA5B2F05639}" srcId="{891D68CD-23E7-458A-9883-A723076C2750}" destId="{ABDEA2E3-0D8E-4DF4-9E10-7A3EC670D108}" srcOrd="1" destOrd="0" parTransId="{CC4E5594-CE27-4005-9FE7-D799285F6B01}" sibTransId="{548EE134-B280-445A-9B69-961C697C971B}"/>
    <dgm:cxn modelId="{ABE6EDE6-482E-499E-9539-84F0121DB22A}" type="presOf" srcId="{F558245F-9FAE-4346-96F3-26F294549385}" destId="{B0D018D9-A09F-460A-96C8-A3959A613B44}" srcOrd="1" destOrd="0" presId="urn:microsoft.com/office/officeart/2005/8/layout/target3"/>
    <dgm:cxn modelId="{8372B5C5-521B-4F09-A447-1C0CCC26B3CE}" srcId="{891D68CD-23E7-458A-9883-A723076C2750}" destId="{02240F83-3DDC-44E4-AE92-FDE697EC2D9C}" srcOrd="2" destOrd="0" parTransId="{5AE55F5C-CFBC-4425-8F19-35CDC356D05D}" sibTransId="{926DEBDA-CDC1-459A-95D6-CFDBE537B2E3}"/>
    <dgm:cxn modelId="{0E7341FF-C7F5-4143-859C-38737239CE80}" type="presOf" srcId="{C5331DC2-236C-4833-841B-5BF86E66DB5F}" destId="{AAEC4D4F-D342-4A74-8489-F6002EA19D59}" srcOrd="0" destOrd="16" presId="urn:microsoft.com/office/officeart/2005/8/layout/target3"/>
    <dgm:cxn modelId="{E5239333-E736-493E-86E7-DA7678989423}" srcId="{F558245F-9FAE-4346-96F3-26F294549385}" destId="{EC90974B-6E93-42BE-9859-E023E1D8480B}" srcOrd="4" destOrd="0" parTransId="{99FE6FA5-5490-4A10-8583-0B4389FD1D7D}" sibTransId="{B0E527F0-1531-419E-AA39-F9F682F9D5C0}"/>
    <dgm:cxn modelId="{CA5DD560-7E95-4475-A973-15660DC40384}" srcId="{891D68CD-23E7-458A-9883-A723076C2750}" destId="{47C57954-962C-4E0A-9BAB-041ABAA8D7DF}" srcOrd="9" destOrd="0" parTransId="{95FC7FE7-6600-4BB0-9205-DDCC2537CF52}" sibTransId="{B89A5649-2EDF-4DB4-993E-E7F150A92C21}"/>
    <dgm:cxn modelId="{937B40E8-70C9-43D7-81CD-4FF3EFCF35B7}" srcId="{891D68CD-23E7-458A-9883-A723076C2750}" destId="{A24BC36A-9A3E-452F-BD0D-7794A8167B2D}" srcOrd="4" destOrd="0" parTransId="{57F0EB7E-D179-48C0-907E-BD3BEFD3E3D7}" sibTransId="{BFCE1654-4BAD-4414-81A7-C190B13D5E83}"/>
    <dgm:cxn modelId="{8092516D-9EE2-4491-AA2E-20D8EB91C2E9}" type="presOf" srcId="{A2E1D5CA-AD05-44E0-9B1A-A6FD0B5AB7D3}" destId="{AAEC4D4F-D342-4A74-8489-F6002EA19D59}" srcOrd="0" destOrd="5" presId="urn:microsoft.com/office/officeart/2005/8/layout/target3"/>
    <dgm:cxn modelId="{092C486B-AD68-4861-B014-A01302EC092F}" type="presOf" srcId="{891D68CD-23E7-458A-9883-A723076C2750}" destId="{C21B1E75-8516-4018-979C-9915948D73B7}" srcOrd="1" destOrd="0" presId="urn:microsoft.com/office/officeart/2005/8/layout/target3"/>
    <dgm:cxn modelId="{DD2AE634-F52B-4F5C-B840-34388E2E0AEF}" srcId="{50478C43-6747-45C5-BAAF-DA99400B7F7B}" destId="{891D68CD-23E7-458A-9883-A723076C2750}" srcOrd="1" destOrd="0" parTransId="{0B774909-8AA3-41D8-9E75-C680F59E2A52}" sibTransId="{D6762DB5-2134-4B46-8724-C2BCD4B27D8C}"/>
    <dgm:cxn modelId="{2D03B5C9-5BAE-4F4F-A116-E579C875AFBD}" type="presOf" srcId="{6DE692CE-6B8A-4571-AA5C-08BA356AE7B5}" destId="{AAEC4D4F-D342-4A74-8489-F6002EA19D59}" srcOrd="0" destOrd="3" presId="urn:microsoft.com/office/officeart/2005/8/layout/target3"/>
    <dgm:cxn modelId="{182819CE-55F0-47D8-84AC-A7F33868CA4A}" srcId="{891D68CD-23E7-458A-9883-A723076C2750}" destId="{0B5C7B74-57F8-4C70-ACE4-18281B25122D}" srcOrd="8" destOrd="0" parTransId="{110C5A07-72BE-4BF8-847E-0C0C48C3BB49}" sibTransId="{BCA386A8-2793-4CC1-A3A8-89E715A967FF}"/>
    <dgm:cxn modelId="{312C1036-7DC7-40F2-BD35-0557E9923DFD}" type="presOf" srcId="{047B08EB-7EC7-4E5F-A7EE-2D019A9FECE7}" destId="{AAEC4D4F-D342-4A74-8489-F6002EA19D59}" srcOrd="0" destOrd="14" presId="urn:microsoft.com/office/officeart/2005/8/layout/target3"/>
    <dgm:cxn modelId="{5A880F00-27E8-40C8-AD8A-126D45312ECE}" type="presOf" srcId="{02240F83-3DDC-44E4-AE92-FDE697EC2D9C}" destId="{AAEC4D4F-D342-4A74-8489-F6002EA19D59}" srcOrd="0" destOrd="2" presId="urn:microsoft.com/office/officeart/2005/8/layout/target3"/>
    <dgm:cxn modelId="{394E877D-A170-43BA-BD06-AAE198F17A1E}" type="presOf" srcId="{14957025-7418-41BD-A95A-F12524B3B826}" destId="{386FC3D1-7A4E-4C8E-9AAD-CD2D4181D86E}" srcOrd="0" destOrd="2" presId="urn:microsoft.com/office/officeart/2005/8/layout/target3"/>
    <dgm:cxn modelId="{FD409E17-AE91-4857-8FF1-459D1C5C4878}" srcId="{F558245F-9FAE-4346-96F3-26F294549385}" destId="{C7C5A878-19D6-4E60-BF1B-15B75C33F130}" srcOrd="0" destOrd="0" parTransId="{F6985D14-76D0-48E9-A7F3-1F9C02DB3F37}" sibTransId="{59E153F4-CA92-42BA-9761-B6B18641C91F}"/>
    <dgm:cxn modelId="{E0C4A700-8AD1-4B41-AB38-4C3E7974771C}" type="presOf" srcId="{C7C5A878-19D6-4E60-BF1B-15B75C33F130}" destId="{386FC3D1-7A4E-4C8E-9AAD-CD2D4181D86E}" srcOrd="0" destOrd="0" presId="urn:microsoft.com/office/officeart/2005/8/layout/target3"/>
    <dgm:cxn modelId="{4D47C8AB-31AE-462E-B67C-155B8A5C2903}" srcId="{891D68CD-23E7-458A-9883-A723076C2750}" destId="{C5331DC2-236C-4833-841B-5BF86E66DB5F}" srcOrd="16" destOrd="0" parTransId="{9CC5FA87-27E7-491B-A264-62ABEE788EA0}" sibTransId="{D6D84CCC-B0B7-4D44-8FA1-819C04BB13A9}"/>
    <dgm:cxn modelId="{595A1E80-D30A-4D5D-8E4F-84D9D82278E2}" srcId="{891D68CD-23E7-458A-9883-A723076C2750}" destId="{2D00B2F9-4AE2-4DC0-A5D6-CF908E193F54}" srcOrd="6" destOrd="0" parTransId="{EC7A83FD-3496-4FE3-9CD6-0A16CDBF3D11}" sibTransId="{48587AE0-2DF3-499A-83F5-6A10291FDD60}"/>
    <dgm:cxn modelId="{D2D5C574-ADCD-409D-86EE-ADE8674E35CB}" type="presOf" srcId="{EC90974B-6E93-42BE-9859-E023E1D8480B}" destId="{386FC3D1-7A4E-4C8E-9AAD-CD2D4181D86E}" srcOrd="0" destOrd="4" presId="urn:microsoft.com/office/officeart/2005/8/layout/target3"/>
    <dgm:cxn modelId="{7BE6B340-71BC-4BC2-B7C3-C37F6E8551D6}" srcId="{891D68CD-23E7-458A-9883-A723076C2750}" destId="{67A7ED34-4C44-4B8A-8944-F817D218A3FD}" srcOrd="7" destOrd="0" parTransId="{43493C02-4CAC-4F76-ACDE-CEDF5F4D3A52}" sibTransId="{C6818925-A292-4987-BF09-89AAD0866842}"/>
    <dgm:cxn modelId="{F0A5686A-DFFB-439C-B6B9-74769BCBE0D8}" type="presOf" srcId="{523C80DD-07EF-492D-A933-96F11D6E7CCD}" destId="{AAEC4D4F-D342-4A74-8489-F6002EA19D59}" srcOrd="0" destOrd="0" presId="urn:microsoft.com/office/officeart/2005/8/layout/target3"/>
    <dgm:cxn modelId="{1446C118-8E11-4D3B-A4F0-64F607D7D315}" type="presOf" srcId="{83152C9A-004B-44FF-9BC2-81A209677977}" destId="{AAEC4D4F-D342-4A74-8489-F6002EA19D59}" srcOrd="0" destOrd="13" presId="urn:microsoft.com/office/officeart/2005/8/layout/target3"/>
    <dgm:cxn modelId="{5092A096-9661-4951-ADFE-C03144CAA001}" type="presOf" srcId="{A24BC36A-9A3E-452F-BD0D-7794A8167B2D}" destId="{AAEC4D4F-D342-4A74-8489-F6002EA19D59}" srcOrd="0" destOrd="4" presId="urn:microsoft.com/office/officeart/2005/8/layout/target3"/>
    <dgm:cxn modelId="{7EACA404-EBE8-499D-9D40-A153D77F5824}" type="presOf" srcId="{A5CA5864-4B32-4146-8AD8-CD4A899CF690}" destId="{AAEC4D4F-D342-4A74-8489-F6002EA19D59}" srcOrd="0" destOrd="10" presId="urn:microsoft.com/office/officeart/2005/8/layout/target3"/>
    <dgm:cxn modelId="{B51597AB-7085-46BD-ADB8-C593952626F5}" type="presOf" srcId="{47C57954-962C-4E0A-9BAB-041ABAA8D7DF}" destId="{AAEC4D4F-D342-4A74-8489-F6002EA19D59}" srcOrd="0" destOrd="9" presId="urn:microsoft.com/office/officeart/2005/8/layout/target3"/>
    <dgm:cxn modelId="{77BE292A-8930-4C8A-9EC8-EA8633357238}" type="presOf" srcId="{A66CA6F6-7B8F-4E7B-AF57-06366D77D2F6}" destId="{386FC3D1-7A4E-4C8E-9AAD-CD2D4181D86E}" srcOrd="0" destOrd="6" presId="urn:microsoft.com/office/officeart/2005/8/layout/target3"/>
    <dgm:cxn modelId="{9B3EE2FE-37B3-431D-A00A-59DCF83C37B6}" type="presOf" srcId="{4C685386-056B-444A-96EA-FF23A30384EF}" destId="{AAEC4D4F-D342-4A74-8489-F6002EA19D59}" srcOrd="0" destOrd="12" presId="urn:microsoft.com/office/officeart/2005/8/layout/target3"/>
    <dgm:cxn modelId="{74A90C26-D9F7-456C-8B48-CEEEE1D7AB3D}" type="presOf" srcId="{ABDEA2E3-0D8E-4DF4-9E10-7A3EC670D108}" destId="{AAEC4D4F-D342-4A74-8489-F6002EA19D59}" srcOrd="0" destOrd="1" presId="urn:microsoft.com/office/officeart/2005/8/layout/target3"/>
    <dgm:cxn modelId="{46A6C31D-8345-4771-9F13-C3A93C99796E}" srcId="{F558245F-9FAE-4346-96F3-26F294549385}" destId="{A66CA6F6-7B8F-4E7B-AF57-06366D77D2F6}" srcOrd="6" destOrd="0" parTransId="{093538A1-7450-455F-AE69-241900777E7A}" sibTransId="{8CBB5F74-2258-4377-AF4D-792A2EA48369}"/>
    <dgm:cxn modelId="{62132BC8-DABD-44DB-ADDE-DA8360FA2999}" srcId="{891D68CD-23E7-458A-9883-A723076C2750}" destId="{DD8C9C41-4460-4FCE-90FC-C11DE40E84A2}" srcOrd="15" destOrd="0" parTransId="{0FEB9CBD-1DCB-48E8-B683-A9E7BB6C4FD7}" sibTransId="{F60F0025-D3CD-4410-88BB-CA809B6C7341}"/>
    <dgm:cxn modelId="{7E52E7F6-720A-4ECA-BF9F-3E074E2B9CDB}" srcId="{F558245F-9FAE-4346-96F3-26F294549385}" destId="{EF538F87-1A4E-4CB4-9344-17719C8516EC}" srcOrd="1" destOrd="0" parTransId="{998E13F4-3ABE-4F8D-B333-30C62694B57C}" sibTransId="{303323EA-3D81-4D93-BC96-9F157EEE6ACE}"/>
    <dgm:cxn modelId="{946D7DFC-8492-4B63-A40F-AC0E21C1790B}" type="presOf" srcId="{5986246A-6D0B-4E5D-A230-3A7E1F6D9BD6}" destId="{AAEC4D4F-D342-4A74-8489-F6002EA19D59}" srcOrd="0" destOrd="11" presId="urn:microsoft.com/office/officeart/2005/8/layout/target3"/>
    <dgm:cxn modelId="{E7765763-217A-43BC-A1EB-AF8D08283F58}" srcId="{891D68CD-23E7-458A-9883-A723076C2750}" destId="{4C685386-056B-444A-96EA-FF23A30384EF}" srcOrd="12" destOrd="0" parTransId="{ACF2EE0E-68AA-4DB0-9072-EECDD9CAE94A}" sibTransId="{32490415-FEFE-4AB2-855E-A1A7F35BFF26}"/>
    <dgm:cxn modelId="{EFB6A27C-A79D-4E94-92F6-090EDA01A080}" srcId="{50478C43-6747-45C5-BAAF-DA99400B7F7B}" destId="{F558245F-9FAE-4346-96F3-26F294549385}" srcOrd="0" destOrd="0" parTransId="{285D82B9-FE24-4D80-A5BC-68067696E673}" sibTransId="{65E29534-A822-43CE-9A4A-FBCC92EDD243}"/>
    <dgm:cxn modelId="{CA8BFD78-EF5E-4ABF-ACEC-07A970596BCB}" type="presOf" srcId="{63D9FD9E-F615-41C8-87CA-5863C9E95BD7}" destId="{386FC3D1-7A4E-4C8E-9AAD-CD2D4181D86E}" srcOrd="0" destOrd="5" presId="urn:microsoft.com/office/officeart/2005/8/layout/target3"/>
    <dgm:cxn modelId="{94BE0A81-2F45-4A73-B56D-C90879DAEDB9}" type="presOf" srcId="{EF538F87-1A4E-4CB4-9344-17719C8516EC}" destId="{386FC3D1-7A4E-4C8E-9AAD-CD2D4181D86E}" srcOrd="0" destOrd="1" presId="urn:microsoft.com/office/officeart/2005/8/layout/target3"/>
    <dgm:cxn modelId="{F41AACA0-269C-4CCF-8768-6A52B8E11707}" type="presOf" srcId="{F558245F-9FAE-4346-96F3-26F294549385}" destId="{467AAE44-F189-474E-A930-7CD25B05EB32}" srcOrd="0" destOrd="0" presId="urn:microsoft.com/office/officeart/2005/8/layout/target3"/>
    <dgm:cxn modelId="{78842E62-B56D-460A-8385-6F787FD9004F}" srcId="{891D68CD-23E7-458A-9883-A723076C2750}" destId="{A2E1D5CA-AD05-44E0-9B1A-A6FD0B5AB7D3}" srcOrd="5" destOrd="0" parTransId="{BB595036-F63B-4F5F-B0A6-C002510FD78C}" sibTransId="{8298AA6D-B781-4979-ACD1-CDC35E514BA7}"/>
    <dgm:cxn modelId="{C2EF904D-A8EC-4F27-9084-7F64670EFFAD}" type="presOf" srcId="{891D68CD-23E7-458A-9883-A723076C2750}" destId="{DC54D25C-7F8F-44F2-9922-F515CD0F3622}" srcOrd="0" destOrd="0" presId="urn:microsoft.com/office/officeart/2005/8/layout/target3"/>
    <dgm:cxn modelId="{968AD2EC-DBFF-43D7-B66E-8AFB8AC8BC97}" srcId="{891D68CD-23E7-458A-9883-A723076C2750}" destId="{A5CA5864-4B32-4146-8AD8-CD4A899CF690}" srcOrd="10" destOrd="0" parTransId="{BDBFB049-4500-4F24-9EAF-C0D2513E0F0E}" sibTransId="{6A29DDC6-2854-449D-91CB-E41D8088731D}"/>
    <dgm:cxn modelId="{012D8880-53DB-402C-A79A-4E6EECC0A403}" srcId="{F558245F-9FAE-4346-96F3-26F294549385}" destId="{63D9FD9E-F615-41C8-87CA-5863C9E95BD7}" srcOrd="5" destOrd="0" parTransId="{6F940173-3C21-4D64-B4E7-4AEB41FCB337}" sibTransId="{B4399E80-E6FC-4385-9854-642398E0B677}"/>
    <dgm:cxn modelId="{D46B2960-B47D-4B6E-88E0-6484341332BD}" type="presOf" srcId="{50478C43-6747-45C5-BAAF-DA99400B7F7B}" destId="{D36D5CAA-5980-4EDC-B5C3-64BA15943FA6}" srcOrd="0" destOrd="0" presId="urn:microsoft.com/office/officeart/2005/8/layout/target3"/>
    <dgm:cxn modelId="{CBF1FA69-76AB-4959-A9CF-449D0FAA2125}" srcId="{891D68CD-23E7-458A-9883-A723076C2750}" destId="{83152C9A-004B-44FF-9BC2-81A209677977}" srcOrd="13" destOrd="0" parTransId="{AC8003E3-214C-4197-9D0D-9854CE989075}" sibTransId="{9F94E2A2-4455-4B13-8AD8-73B3C9C1042A}"/>
    <dgm:cxn modelId="{BB3A07F5-98D4-48FD-A4BA-CC32294290F3}" type="presOf" srcId="{67A7ED34-4C44-4B8A-8944-F817D218A3FD}" destId="{AAEC4D4F-D342-4A74-8489-F6002EA19D59}" srcOrd="0" destOrd="7" presId="urn:microsoft.com/office/officeart/2005/8/layout/target3"/>
    <dgm:cxn modelId="{F2D51686-D691-42DC-B5E2-E781D3D91F3B}" srcId="{891D68CD-23E7-458A-9883-A723076C2750}" destId="{523C80DD-07EF-492D-A933-96F11D6E7CCD}" srcOrd="0" destOrd="0" parTransId="{A614A3D7-F34A-4B32-A81A-F5167031907B}" sibTransId="{9CC0126A-DE9B-45A4-A067-9BA28746A537}"/>
    <dgm:cxn modelId="{EAAFE9E8-8554-4DA6-9D55-2053F16F6D32}" type="presOf" srcId="{2D00B2F9-4AE2-4DC0-A5D6-CF908E193F54}" destId="{AAEC4D4F-D342-4A74-8489-F6002EA19D59}" srcOrd="0" destOrd="6" presId="urn:microsoft.com/office/officeart/2005/8/layout/target3"/>
    <dgm:cxn modelId="{04D92FD8-FA2D-4D92-8A45-70F83C8F197D}" srcId="{F558245F-9FAE-4346-96F3-26F294549385}" destId="{14957025-7418-41BD-A95A-F12524B3B826}" srcOrd="2" destOrd="0" parTransId="{1847751F-A1F1-47F8-8317-B770A618BB12}" sibTransId="{177E862C-AC15-4860-846B-298B97FCFDB1}"/>
    <dgm:cxn modelId="{915CA7B1-190B-4693-8FD7-5532E6426C34}" type="presOf" srcId="{DD8C9C41-4460-4FCE-90FC-C11DE40E84A2}" destId="{AAEC4D4F-D342-4A74-8489-F6002EA19D59}" srcOrd="0" destOrd="15" presId="urn:microsoft.com/office/officeart/2005/8/layout/target3"/>
    <dgm:cxn modelId="{94995F93-D26D-4E08-A45B-D4B7048BE6E2}" srcId="{891D68CD-23E7-458A-9883-A723076C2750}" destId="{5986246A-6D0B-4E5D-A230-3A7E1F6D9BD6}" srcOrd="11" destOrd="0" parTransId="{BD31B2EC-54F0-4DD3-A20C-D2AF5A9234D3}" sibTransId="{67BD1B6A-6556-4DA9-8711-6D2258E87295}"/>
    <dgm:cxn modelId="{F1C630AC-F80B-46C5-B409-CD8AC677C3B6}" type="presParOf" srcId="{D36D5CAA-5980-4EDC-B5C3-64BA15943FA6}" destId="{CEDC3069-51EC-4A97-AFF9-DCE4718D97E2}" srcOrd="0" destOrd="0" presId="urn:microsoft.com/office/officeart/2005/8/layout/target3"/>
    <dgm:cxn modelId="{71643710-C39D-4A65-90CA-017E241A3DD0}" type="presParOf" srcId="{D36D5CAA-5980-4EDC-B5C3-64BA15943FA6}" destId="{54EB5C4C-6F1A-489E-A2F9-4F7E6C874AAF}" srcOrd="1" destOrd="0" presId="urn:microsoft.com/office/officeart/2005/8/layout/target3"/>
    <dgm:cxn modelId="{649E7892-547E-430E-AFD5-D78C875CA420}" type="presParOf" srcId="{D36D5CAA-5980-4EDC-B5C3-64BA15943FA6}" destId="{467AAE44-F189-474E-A930-7CD25B05EB32}" srcOrd="2" destOrd="0" presId="urn:microsoft.com/office/officeart/2005/8/layout/target3"/>
    <dgm:cxn modelId="{B66B82D0-F3CD-4A20-9A3D-956A2717D445}" type="presParOf" srcId="{D36D5CAA-5980-4EDC-B5C3-64BA15943FA6}" destId="{AA08235E-26DA-4FFB-AD9E-B1F878EF1803}" srcOrd="3" destOrd="0" presId="urn:microsoft.com/office/officeart/2005/8/layout/target3"/>
    <dgm:cxn modelId="{1CBA71CF-8F78-4365-BCCA-8B2266E2E2E1}" type="presParOf" srcId="{D36D5CAA-5980-4EDC-B5C3-64BA15943FA6}" destId="{958C526D-1837-4B43-ADED-94A0CEAE1098}" srcOrd="4" destOrd="0" presId="urn:microsoft.com/office/officeart/2005/8/layout/target3"/>
    <dgm:cxn modelId="{96F8F666-5CD9-4994-B04D-E96CFD61DC08}" type="presParOf" srcId="{D36D5CAA-5980-4EDC-B5C3-64BA15943FA6}" destId="{DC54D25C-7F8F-44F2-9922-F515CD0F3622}" srcOrd="5" destOrd="0" presId="urn:microsoft.com/office/officeart/2005/8/layout/target3"/>
    <dgm:cxn modelId="{42D1CBD0-DE56-4507-8E42-D1EB4F39BA3B}" type="presParOf" srcId="{D36D5CAA-5980-4EDC-B5C3-64BA15943FA6}" destId="{B0D018D9-A09F-460A-96C8-A3959A613B44}" srcOrd="6" destOrd="0" presId="urn:microsoft.com/office/officeart/2005/8/layout/target3"/>
    <dgm:cxn modelId="{9B16BC9C-B085-4D22-B5FD-00631CF66CC9}" type="presParOf" srcId="{D36D5CAA-5980-4EDC-B5C3-64BA15943FA6}" destId="{386FC3D1-7A4E-4C8E-9AAD-CD2D4181D86E}" srcOrd="7" destOrd="0" presId="urn:microsoft.com/office/officeart/2005/8/layout/target3"/>
    <dgm:cxn modelId="{DB62AAE6-E0A7-4027-AD9C-6F12A71EAC57}" type="presParOf" srcId="{D36D5CAA-5980-4EDC-B5C3-64BA15943FA6}" destId="{C21B1E75-8516-4018-979C-9915948D73B7}" srcOrd="8" destOrd="0" presId="urn:microsoft.com/office/officeart/2005/8/layout/target3"/>
    <dgm:cxn modelId="{E9D7A20A-0595-4B3C-8F66-A1C2F716F527}" type="presParOf" srcId="{D36D5CAA-5980-4EDC-B5C3-64BA15943FA6}" destId="{AAEC4D4F-D342-4A74-8489-F6002EA19D59}" srcOrd="9" destOrd="0" presId="urn:microsoft.com/office/officeart/2005/8/layout/target3"/>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ABED9A-32AC-46D6-BA5B-E96F5977ED2E}">
      <dsp:nvSpPr>
        <dsp:cNvPr id="0" name=""/>
        <dsp:cNvSpPr/>
      </dsp:nvSpPr>
      <dsp:spPr>
        <a:xfrm>
          <a:off x="0" y="0"/>
          <a:ext cx="3180521" cy="3200400"/>
        </a:xfrm>
        <a:prstGeom prst="triangl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09710542-5ABD-495C-BE4B-C96F637B63D2}">
      <dsp:nvSpPr>
        <dsp:cNvPr id="0" name=""/>
        <dsp:cNvSpPr/>
      </dsp:nvSpPr>
      <dsp:spPr>
        <a:xfrm>
          <a:off x="1590260" y="320352"/>
          <a:ext cx="2067339" cy="455056"/>
        </a:xfrm>
        <a:prstGeom prst="round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a:ea typeface="+mn-ea"/>
              <a:cs typeface="+mn-cs"/>
            </a:rPr>
            <a:t>Induction</a:t>
          </a:r>
        </a:p>
      </dsp:txBody>
      <dsp:txXfrm>
        <a:off x="1612474" y="342566"/>
        <a:ext cx="2022911" cy="410628"/>
      </dsp:txXfrm>
    </dsp:sp>
    <dsp:sp modelId="{EFAA3E4F-CDCE-4E02-B2BD-E984130ECAD3}">
      <dsp:nvSpPr>
        <dsp:cNvPr id="0" name=""/>
        <dsp:cNvSpPr/>
      </dsp:nvSpPr>
      <dsp:spPr>
        <a:xfrm>
          <a:off x="1590260" y="832291"/>
          <a:ext cx="2067339" cy="455056"/>
        </a:xfrm>
        <a:prstGeom prst="round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a:ea typeface="+mn-ea"/>
              <a:cs typeface="+mn-cs"/>
            </a:rPr>
            <a:t>Understanding your Child</a:t>
          </a:r>
        </a:p>
      </dsp:txBody>
      <dsp:txXfrm>
        <a:off x="1612474" y="854505"/>
        <a:ext cx="2022911" cy="410628"/>
      </dsp:txXfrm>
    </dsp:sp>
    <dsp:sp modelId="{70E82DE0-B17A-4E0A-8457-9210E5ABF375}">
      <dsp:nvSpPr>
        <dsp:cNvPr id="0" name=""/>
        <dsp:cNvSpPr/>
      </dsp:nvSpPr>
      <dsp:spPr>
        <a:xfrm>
          <a:off x="1590260" y="1344230"/>
          <a:ext cx="2067339" cy="455056"/>
        </a:xfrm>
        <a:prstGeom prst="round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a:ea typeface="+mn-ea"/>
              <a:cs typeface="+mn-cs"/>
            </a:rPr>
            <a:t>Rasing Awareness in Child Protection</a:t>
          </a:r>
        </a:p>
      </dsp:txBody>
      <dsp:txXfrm>
        <a:off x="1612474" y="1366444"/>
        <a:ext cx="2022911" cy="410628"/>
      </dsp:txXfrm>
    </dsp:sp>
    <dsp:sp modelId="{5D786ABE-708F-4850-AF4F-17011B9AE33E}">
      <dsp:nvSpPr>
        <dsp:cNvPr id="0" name=""/>
        <dsp:cNvSpPr/>
      </dsp:nvSpPr>
      <dsp:spPr>
        <a:xfrm>
          <a:off x="1590260" y="1856169"/>
          <a:ext cx="2067339" cy="455056"/>
        </a:xfrm>
        <a:prstGeom prst="round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a:ea typeface="+mn-ea"/>
              <a:cs typeface="+mn-cs"/>
            </a:rPr>
            <a:t>Communiction with Children</a:t>
          </a:r>
        </a:p>
      </dsp:txBody>
      <dsp:txXfrm>
        <a:off x="1612474" y="1878383"/>
        <a:ext cx="2022911" cy="410628"/>
      </dsp:txXfrm>
    </dsp:sp>
    <dsp:sp modelId="{1F77898F-CDA4-483B-A8BC-1295B75AF1B6}">
      <dsp:nvSpPr>
        <dsp:cNvPr id="0" name=""/>
        <dsp:cNvSpPr/>
      </dsp:nvSpPr>
      <dsp:spPr>
        <a:xfrm>
          <a:off x="1590260" y="2368108"/>
          <a:ext cx="2067339" cy="455056"/>
        </a:xfrm>
        <a:prstGeom prst="round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a:ea typeface="+mn-ea"/>
              <a:cs typeface="+mn-cs"/>
            </a:rPr>
            <a:t>Assessment and Recording</a:t>
          </a:r>
        </a:p>
      </dsp:txBody>
      <dsp:txXfrm>
        <a:off x="1612474" y="2390322"/>
        <a:ext cx="2022911" cy="41062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DC3069-51EC-4A97-AFF9-DCE4718D97E2}">
      <dsp:nvSpPr>
        <dsp:cNvPr id="0" name=""/>
        <dsp:cNvSpPr/>
      </dsp:nvSpPr>
      <dsp:spPr>
        <a:xfrm>
          <a:off x="-259093" y="-61494"/>
          <a:ext cx="3581399" cy="3581399"/>
        </a:xfrm>
        <a:prstGeom prst="triangle">
          <a:avLst/>
        </a:prstGeom>
        <a:gradFill rotWithShape="0">
          <a:gsLst>
            <a:gs pos="23000">
              <a:schemeClr val="accent6">
                <a:lumMod val="60000"/>
                <a:lumOff val="40000"/>
              </a:schemeClr>
            </a:gs>
            <a:gs pos="0">
              <a:schemeClr val="accent1">
                <a:lumMod val="30000"/>
                <a:lumOff val="70000"/>
              </a:schemeClr>
            </a:gs>
          </a:gsLst>
          <a:lin ang="5400000" scaled="1"/>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67AAE44-F189-474E-A930-7CD25B05EB32}">
      <dsp:nvSpPr>
        <dsp:cNvPr id="0" name=""/>
        <dsp:cNvSpPr/>
      </dsp:nvSpPr>
      <dsp:spPr>
        <a:xfrm>
          <a:off x="1528522" y="-61494"/>
          <a:ext cx="4900852" cy="3581399"/>
        </a:xfrm>
        <a:prstGeom prst="flowChartAlternateProcess">
          <a:avLst/>
        </a:prstGeom>
        <a:solidFill>
          <a:schemeClr val="accent6">
            <a:lumMod val="20000"/>
            <a:lumOff val="80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GB" sz="1400" kern="1200"/>
            <a:t>SSCB Multi agency training</a:t>
          </a:r>
        </a:p>
      </dsp:txBody>
      <dsp:txXfrm>
        <a:off x="1528522" y="-61494"/>
        <a:ext cx="2450426" cy="1701165"/>
      </dsp:txXfrm>
    </dsp:sp>
    <dsp:sp modelId="{958C526D-1837-4B43-ADED-94A0CEAE1098}">
      <dsp:nvSpPr>
        <dsp:cNvPr id="0" name=""/>
        <dsp:cNvSpPr/>
      </dsp:nvSpPr>
      <dsp:spPr>
        <a:xfrm>
          <a:off x="330465" y="1620719"/>
          <a:ext cx="1701164" cy="1701164"/>
        </a:xfrm>
        <a:prstGeom prst="triangle">
          <a:avLst/>
        </a:prstGeom>
        <a:gradFill flip="none" rotWithShape="0">
          <a:gsLst>
            <a:gs pos="0">
              <a:schemeClr val="accent1">
                <a:lumMod val="60000"/>
                <a:lumOff val="40000"/>
                <a:shade val="30000"/>
                <a:satMod val="115000"/>
              </a:schemeClr>
            </a:gs>
            <a:gs pos="50000">
              <a:schemeClr val="accent1">
                <a:lumMod val="60000"/>
                <a:lumOff val="40000"/>
                <a:shade val="67500"/>
                <a:satMod val="115000"/>
              </a:schemeClr>
            </a:gs>
            <a:gs pos="100000">
              <a:schemeClr val="accent1">
                <a:lumMod val="60000"/>
                <a:lumOff val="40000"/>
                <a:shade val="100000"/>
                <a:satMod val="115000"/>
              </a:schemeClr>
            </a:gs>
          </a:gsLst>
          <a:lin ang="5400000" scaled="1"/>
          <a:tileRect/>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C54D25C-7F8F-44F2-9922-F515CD0F3622}">
      <dsp:nvSpPr>
        <dsp:cNvPr id="0" name=""/>
        <dsp:cNvSpPr/>
      </dsp:nvSpPr>
      <dsp:spPr>
        <a:xfrm>
          <a:off x="1636394" y="1335008"/>
          <a:ext cx="4638675" cy="2228866"/>
        </a:xfrm>
        <a:prstGeom prst="flowChartAlternateProcess">
          <a:avLst/>
        </a:prstGeom>
        <a:solidFill>
          <a:schemeClr val="accent1">
            <a:lumMod val="20000"/>
            <a:lumOff val="80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GB" sz="1400" kern="1200"/>
            <a:t>Social work training</a:t>
          </a:r>
        </a:p>
      </dsp:txBody>
      <dsp:txXfrm>
        <a:off x="1636394" y="1335008"/>
        <a:ext cx="2319337" cy="2228866"/>
      </dsp:txXfrm>
    </dsp:sp>
    <dsp:sp modelId="{386FC3D1-7A4E-4C8E-9AAD-CD2D4181D86E}">
      <dsp:nvSpPr>
        <dsp:cNvPr id="0" name=""/>
        <dsp:cNvSpPr/>
      </dsp:nvSpPr>
      <dsp:spPr>
        <a:xfrm>
          <a:off x="3321706" y="-61494"/>
          <a:ext cx="3149219" cy="1701165"/>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57150" lvl="1" indent="-57150" algn="l" defTabSz="400050">
            <a:lnSpc>
              <a:spcPct val="90000"/>
            </a:lnSpc>
            <a:spcBef>
              <a:spcPct val="0"/>
            </a:spcBef>
            <a:spcAft>
              <a:spcPct val="15000"/>
            </a:spcAft>
            <a:buChar char="••"/>
          </a:pPr>
          <a:r>
            <a:rPr lang="en-GB" sz="900" kern="1200"/>
            <a:t>Sexual Abuse</a:t>
          </a:r>
        </a:p>
        <a:p>
          <a:pPr marL="57150" lvl="1" indent="-57150" algn="l" defTabSz="400050">
            <a:lnSpc>
              <a:spcPct val="90000"/>
            </a:lnSpc>
            <a:spcBef>
              <a:spcPct val="0"/>
            </a:spcBef>
            <a:spcAft>
              <a:spcPct val="15000"/>
            </a:spcAft>
            <a:buChar char="••"/>
          </a:pPr>
          <a:r>
            <a:rPr lang="en-GB" sz="900" kern="1200"/>
            <a:t>Neglect</a:t>
          </a:r>
        </a:p>
        <a:p>
          <a:pPr marL="57150" lvl="1" indent="-57150" algn="l" defTabSz="400050">
            <a:lnSpc>
              <a:spcPct val="90000"/>
            </a:lnSpc>
            <a:spcBef>
              <a:spcPct val="0"/>
            </a:spcBef>
            <a:spcAft>
              <a:spcPct val="15000"/>
            </a:spcAft>
            <a:buChar char="••"/>
          </a:pPr>
          <a:r>
            <a:rPr lang="en-GB" sz="900" kern="1200"/>
            <a:t>Physical abuse</a:t>
          </a:r>
        </a:p>
        <a:p>
          <a:pPr marL="57150" lvl="1" indent="-57150" algn="l" defTabSz="400050">
            <a:lnSpc>
              <a:spcPct val="90000"/>
            </a:lnSpc>
            <a:spcBef>
              <a:spcPct val="0"/>
            </a:spcBef>
            <a:spcAft>
              <a:spcPct val="15000"/>
            </a:spcAft>
            <a:buChar char="••"/>
          </a:pPr>
          <a:r>
            <a:rPr lang="en-GB" sz="900" kern="1200"/>
            <a:t>Emtional abuse</a:t>
          </a:r>
        </a:p>
        <a:p>
          <a:pPr marL="57150" lvl="1" indent="-57150" algn="l" defTabSz="400050">
            <a:lnSpc>
              <a:spcPct val="90000"/>
            </a:lnSpc>
            <a:spcBef>
              <a:spcPct val="0"/>
            </a:spcBef>
            <a:spcAft>
              <a:spcPct val="15000"/>
            </a:spcAft>
            <a:buChar char="••"/>
          </a:pPr>
          <a:r>
            <a:rPr lang="en-GB" sz="900" kern="1200"/>
            <a:t>Domestic abuse</a:t>
          </a:r>
        </a:p>
        <a:p>
          <a:pPr marL="57150" lvl="1" indent="-57150" algn="l" defTabSz="400050">
            <a:lnSpc>
              <a:spcPct val="90000"/>
            </a:lnSpc>
            <a:spcBef>
              <a:spcPct val="0"/>
            </a:spcBef>
            <a:spcAft>
              <a:spcPct val="15000"/>
            </a:spcAft>
            <a:buChar char="••"/>
          </a:pPr>
          <a:r>
            <a:rPr lang="en-GB" sz="900" kern="1200"/>
            <a:t>Child Sexual Exploitation</a:t>
          </a:r>
        </a:p>
        <a:p>
          <a:pPr marL="57150" lvl="1" indent="-57150" algn="l" defTabSz="400050">
            <a:lnSpc>
              <a:spcPct val="90000"/>
            </a:lnSpc>
            <a:spcBef>
              <a:spcPct val="0"/>
            </a:spcBef>
            <a:spcAft>
              <a:spcPct val="15000"/>
            </a:spcAft>
            <a:buChar char="••"/>
          </a:pPr>
          <a:r>
            <a:rPr lang="en-GB" sz="900" kern="1200"/>
            <a:t>Compromised parenting</a:t>
          </a:r>
        </a:p>
      </dsp:txBody>
      <dsp:txXfrm>
        <a:off x="3321706" y="-61494"/>
        <a:ext cx="3149219" cy="1701165"/>
      </dsp:txXfrm>
    </dsp:sp>
    <dsp:sp modelId="{AAEC4D4F-D342-4A74-8489-F6002EA19D59}">
      <dsp:nvSpPr>
        <dsp:cNvPr id="0" name=""/>
        <dsp:cNvSpPr/>
      </dsp:nvSpPr>
      <dsp:spPr>
        <a:xfrm>
          <a:off x="3332757" y="1337611"/>
          <a:ext cx="3355710" cy="2305282"/>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57150" lvl="1" indent="-57150" algn="l" defTabSz="355600">
            <a:lnSpc>
              <a:spcPct val="90000"/>
            </a:lnSpc>
            <a:spcBef>
              <a:spcPct val="0"/>
            </a:spcBef>
            <a:spcAft>
              <a:spcPct val="15000"/>
            </a:spcAft>
            <a:buChar char="••"/>
          </a:pPr>
          <a:r>
            <a:rPr lang="en-GB" sz="800" kern="1200"/>
            <a:t>Achieving best evidence</a:t>
          </a:r>
        </a:p>
        <a:p>
          <a:pPr marL="57150" lvl="1" indent="-57150" algn="l" defTabSz="355600">
            <a:lnSpc>
              <a:spcPct val="90000"/>
            </a:lnSpc>
            <a:spcBef>
              <a:spcPct val="0"/>
            </a:spcBef>
            <a:spcAft>
              <a:spcPct val="15000"/>
            </a:spcAft>
            <a:buChar char="••"/>
          </a:pPr>
          <a:r>
            <a:rPr lang="en-GB" sz="800" kern="1200"/>
            <a:t>Mental health</a:t>
          </a:r>
        </a:p>
        <a:p>
          <a:pPr marL="57150" lvl="1" indent="-57150" algn="l" defTabSz="355600">
            <a:lnSpc>
              <a:spcPct val="90000"/>
            </a:lnSpc>
            <a:spcBef>
              <a:spcPct val="0"/>
            </a:spcBef>
            <a:spcAft>
              <a:spcPct val="15000"/>
            </a:spcAft>
            <a:buChar char="••"/>
          </a:pPr>
          <a:r>
            <a:rPr lang="en-GB" sz="800" kern="1200"/>
            <a:t>Life story work</a:t>
          </a:r>
        </a:p>
        <a:p>
          <a:pPr marL="57150" lvl="1" indent="-57150" algn="l" defTabSz="355600">
            <a:lnSpc>
              <a:spcPct val="90000"/>
            </a:lnSpc>
            <a:spcBef>
              <a:spcPct val="0"/>
            </a:spcBef>
            <a:spcAft>
              <a:spcPct val="15000"/>
            </a:spcAft>
            <a:buChar char="••"/>
          </a:pPr>
          <a:r>
            <a:rPr lang="en-GB" sz="800" kern="1200"/>
            <a:t>Working with domestic abuse</a:t>
          </a:r>
        </a:p>
        <a:p>
          <a:pPr marL="57150" lvl="1" indent="-57150" algn="l" defTabSz="355600">
            <a:lnSpc>
              <a:spcPct val="90000"/>
            </a:lnSpc>
            <a:spcBef>
              <a:spcPct val="0"/>
            </a:spcBef>
            <a:spcAft>
              <a:spcPct val="15000"/>
            </a:spcAft>
            <a:buChar char="••"/>
          </a:pPr>
          <a:r>
            <a:rPr lang="en-GB" sz="800" kern="1200"/>
            <a:t>Harmful sexual behvaiour</a:t>
          </a:r>
        </a:p>
        <a:p>
          <a:pPr marL="57150" lvl="1" indent="-57150" algn="l" defTabSz="355600">
            <a:lnSpc>
              <a:spcPct val="90000"/>
            </a:lnSpc>
            <a:spcBef>
              <a:spcPct val="0"/>
            </a:spcBef>
            <a:spcAft>
              <a:spcPct val="15000"/>
            </a:spcAft>
            <a:buChar char="••"/>
          </a:pPr>
          <a:r>
            <a:rPr lang="en-GB" sz="800" kern="1200"/>
            <a:t>Commiuicating with children</a:t>
          </a:r>
        </a:p>
        <a:p>
          <a:pPr marL="57150" lvl="1" indent="-57150" algn="l" defTabSz="355600">
            <a:lnSpc>
              <a:spcPct val="90000"/>
            </a:lnSpc>
            <a:spcBef>
              <a:spcPct val="0"/>
            </a:spcBef>
            <a:spcAft>
              <a:spcPct val="15000"/>
            </a:spcAft>
            <a:buChar char="••"/>
          </a:pPr>
          <a:r>
            <a:rPr lang="en-GB" sz="800" kern="1200"/>
            <a:t>Recording and report writing</a:t>
          </a:r>
        </a:p>
        <a:p>
          <a:pPr marL="57150" lvl="1" indent="-57150" algn="l" defTabSz="355600">
            <a:lnSpc>
              <a:spcPct val="90000"/>
            </a:lnSpc>
            <a:spcBef>
              <a:spcPct val="0"/>
            </a:spcBef>
            <a:spcAft>
              <a:spcPct val="15000"/>
            </a:spcAft>
            <a:buChar char="••"/>
          </a:pPr>
          <a:r>
            <a:rPr lang="en-GB" sz="800" kern="1200"/>
            <a:t>Assessment and Analysis</a:t>
          </a:r>
        </a:p>
        <a:p>
          <a:pPr marL="57150" lvl="1" indent="-57150" algn="l" defTabSz="355600">
            <a:lnSpc>
              <a:spcPct val="90000"/>
            </a:lnSpc>
            <a:spcBef>
              <a:spcPct val="0"/>
            </a:spcBef>
            <a:spcAft>
              <a:spcPct val="15000"/>
            </a:spcAft>
            <a:buChar char="••"/>
          </a:pPr>
          <a:r>
            <a:rPr lang="en-GB" sz="800" kern="1200"/>
            <a:t>Age assessment for UASC</a:t>
          </a:r>
        </a:p>
        <a:p>
          <a:pPr marL="57150" lvl="1" indent="-57150" algn="l" defTabSz="355600">
            <a:lnSpc>
              <a:spcPct val="90000"/>
            </a:lnSpc>
            <a:spcBef>
              <a:spcPct val="0"/>
            </a:spcBef>
            <a:spcAft>
              <a:spcPct val="15000"/>
            </a:spcAft>
            <a:buChar char="••"/>
          </a:pPr>
          <a:r>
            <a:rPr lang="en-GB" sz="800" kern="1200"/>
            <a:t>SAAF  - Safeguarding Assessment and Analysis Framework</a:t>
          </a:r>
        </a:p>
        <a:p>
          <a:pPr marL="57150" lvl="1" indent="-57150" algn="l" defTabSz="355600">
            <a:lnSpc>
              <a:spcPct val="90000"/>
            </a:lnSpc>
            <a:spcBef>
              <a:spcPct val="0"/>
            </a:spcBef>
            <a:spcAft>
              <a:spcPct val="15000"/>
            </a:spcAft>
            <a:buChar char="••"/>
          </a:pPr>
          <a:r>
            <a:rPr lang="en-GB" sz="800" kern="1200"/>
            <a:t>After adoption better outcomes</a:t>
          </a:r>
        </a:p>
        <a:p>
          <a:pPr marL="57150" lvl="1" indent="-57150" algn="l" defTabSz="355600">
            <a:lnSpc>
              <a:spcPct val="90000"/>
            </a:lnSpc>
            <a:spcBef>
              <a:spcPct val="0"/>
            </a:spcBef>
            <a:spcAft>
              <a:spcPct val="15000"/>
            </a:spcAft>
            <a:buChar char="••"/>
          </a:pPr>
          <a:r>
            <a:rPr lang="en-GB" sz="800" kern="1200"/>
            <a:t>Team manager programme</a:t>
          </a:r>
        </a:p>
        <a:p>
          <a:pPr marL="57150" lvl="1" indent="-57150" algn="l" defTabSz="355600">
            <a:lnSpc>
              <a:spcPct val="90000"/>
            </a:lnSpc>
            <a:spcBef>
              <a:spcPct val="0"/>
            </a:spcBef>
            <a:spcAft>
              <a:spcPct val="15000"/>
            </a:spcAft>
            <a:buChar char="••"/>
          </a:pPr>
          <a:r>
            <a:rPr lang="en-GB" sz="800" kern="1200"/>
            <a:t>The role of the social worker in palluative care</a:t>
          </a:r>
        </a:p>
        <a:p>
          <a:pPr marL="57150" lvl="1" indent="-57150" algn="l" defTabSz="355600">
            <a:lnSpc>
              <a:spcPct val="90000"/>
            </a:lnSpc>
            <a:spcBef>
              <a:spcPct val="0"/>
            </a:spcBef>
            <a:spcAft>
              <a:spcPct val="15000"/>
            </a:spcAft>
            <a:buChar char="••"/>
          </a:pPr>
          <a:r>
            <a:rPr lang="en-GB" sz="800" kern="1200"/>
            <a:t>Supervision </a:t>
          </a:r>
        </a:p>
        <a:p>
          <a:pPr marL="57150" lvl="1" indent="-57150" algn="l" defTabSz="355600">
            <a:lnSpc>
              <a:spcPct val="90000"/>
            </a:lnSpc>
            <a:spcBef>
              <a:spcPct val="0"/>
            </a:spcBef>
            <a:spcAft>
              <a:spcPct val="15000"/>
            </a:spcAft>
            <a:buChar char="••"/>
          </a:pPr>
          <a:r>
            <a:rPr lang="en-GB" sz="800" kern="1200"/>
            <a:t>Men, masculinities and messiness</a:t>
          </a:r>
        </a:p>
        <a:p>
          <a:pPr marL="57150" lvl="1" indent="-57150" algn="l" defTabSz="355600">
            <a:lnSpc>
              <a:spcPct val="90000"/>
            </a:lnSpc>
            <a:spcBef>
              <a:spcPct val="0"/>
            </a:spcBef>
            <a:spcAft>
              <a:spcPct val="15000"/>
            </a:spcAft>
            <a:buChar char="••"/>
          </a:pPr>
          <a:r>
            <a:rPr lang="en-GB" sz="800" kern="1200"/>
            <a:t>Motivational Interviewing</a:t>
          </a:r>
        </a:p>
        <a:p>
          <a:pPr marL="57150" lvl="1" indent="-57150" algn="l" defTabSz="355600">
            <a:lnSpc>
              <a:spcPct val="90000"/>
            </a:lnSpc>
            <a:spcBef>
              <a:spcPct val="0"/>
            </a:spcBef>
            <a:spcAft>
              <a:spcPct val="15000"/>
            </a:spcAft>
            <a:buChar char="••"/>
          </a:pPr>
          <a:r>
            <a:rPr lang="en-GB" sz="800" kern="1200"/>
            <a:t>Legal Training programme</a:t>
          </a:r>
        </a:p>
        <a:p>
          <a:pPr marL="57150" lvl="1" indent="-57150" algn="l" defTabSz="355600">
            <a:lnSpc>
              <a:spcPct val="90000"/>
            </a:lnSpc>
            <a:spcBef>
              <a:spcPct val="0"/>
            </a:spcBef>
            <a:spcAft>
              <a:spcPct val="15000"/>
            </a:spcAft>
            <a:buChar char="••"/>
          </a:pPr>
          <a:endParaRPr lang="en-GB" sz="800" kern="1200"/>
        </a:p>
      </dsp:txBody>
      <dsp:txXfrm>
        <a:off x="3332757" y="1337611"/>
        <a:ext cx="3355710" cy="2305282"/>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LGA14</b:Tag>
    <b:SourceType>DocumentFromInternetSite</b:SourceType>
    <b:Guid>{69319686-01D8-4A8A-BB42-61650D682464}</b:Guid>
    <b:Author>
      <b:Author>
        <b:Corporate>LGA</b:Corporate>
      </b:Author>
    </b:Author>
    <b:Title>The Standards for employers of social workers in England</b:Title>
    <b:InternetSiteTitle>The Local Government Association</b:InternetSiteTitle>
    <b:Year>2014</b:Year>
    <b:Month>May</b:Month>
    <b:YearAccessed>2015</b:YearAccessed>
    <b:MonthAccessed>January</b:MonthAccessed>
    <b:URL>http://www.local.gov.uk</b:URL>
    <b:RefOrder>1</b:RefOrder>
  </b:Source>
  <b:Source>
    <b:Tag>Dep141</b:Tag>
    <b:SourceType>DocumentFromInternetSite</b:SourceType>
    <b:Guid>{B1684C7C-30CA-4F88-B613-4FA32778AF83}</b:Guid>
    <b:Author>
      <b:Author>
        <b:NameList>
          <b:Person>
            <b:Last>Education</b:Last>
            <b:First>Depertment</b:First>
            <b:Middle>for</b:Middle>
          </b:Person>
        </b:NameList>
      </b:Author>
    </b:Author>
    <b:Title>Knowledge and skills for children and families social work</b:Title>
    <b:InternetSiteTitle>Depertment for education</b:InternetSiteTitle>
    <b:Year>2014</b:Year>
    <b:Month>November</b:Month>
    <b:YearAccessed>2015</b:YearAccessed>
    <b:MonthAccessed>January</b:MonthAccessed>
    <b:URL>https://www.gov.uk </b:URL>
    <b:RefOrder>2</b:RefOrder>
  </b:Source>
</b:Sources>
</file>

<file path=customXml/itemProps1.xml><?xml version="1.0" encoding="utf-8"?>
<ds:datastoreItem xmlns:ds="http://schemas.openxmlformats.org/officeDocument/2006/customXml" ds:itemID="{085D04EA-917E-49ED-A7B3-F8DB500F0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7373</Words>
  <Characters>42029</Characters>
  <Application>Microsoft Office Word</Application>
  <DocSecurity>4</DocSecurity>
  <Lines>350</Lines>
  <Paragraphs>98</Paragraphs>
  <ScaleCrop>false</ScaleCrop>
  <HeadingPairs>
    <vt:vector size="2" baseType="variant">
      <vt:variant>
        <vt:lpstr>Title</vt:lpstr>
      </vt:variant>
      <vt:variant>
        <vt:i4>1</vt:i4>
      </vt:variant>
    </vt:vector>
  </HeadingPairs>
  <TitlesOfParts>
    <vt:vector size="1" baseType="lpstr">
      <vt:lpstr>Shropshire children’s social care workforce strategy 2016-1</vt:lpstr>
    </vt:vector>
  </TitlesOfParts>
  <Company>Shropshire Council</Company>
  <LinksUpToDate>false</LinksUpToDate>
  <CharactersWithSpaces>49304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Shropshire children’s social care workforce strategy 2016-1</dc:title>
  <dc:subject/>
  <dc:creator>Children Social care and Safeguarding</dc:creator>
  <cp:keywords/>
  <dc:description/>
  <cp:lastModifiedBy>Debbie Watson</cp:lastModifiedBy>
  <cp:revision>2</cp:revision>
  <cp:lastPrinted>2016-05-24T11:22:00Z</cp:lastPrinted>
  <dcterms:created xsi:type="dcterms:W3CDTF">2016-10-17T08:29:00Z</dcterms:created>
  <dcterms:modified xsi:type="dcterms:W3CDTF">2016-10-17T08:29:00Z</dcterms:modified>
</cp:coreProperties>
</file>