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658" w:rsidRDefault="00B111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0FE449" wp14:editId="3EB58A21">
                <wp:simplePos x="0" y="0"/>
                <wp:positionH relativeFrom="column">
                  <wp:posOffset>-914400</wp:posOffset>
                </wp:positionH>
                <wp:positionV relativeFrom="paragraph">
                  <wp:posOffset>-141605</wp:posOffset>
                </wp:positionV>
                <wp:extent cx="10911840" cy="281940"/>
                <wp:effectExtent l="0" t="0" r="381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1840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111BE" w:rsidRPr="00D74C3D" w:rsidRDefault="00813596" w:rsidP="000B365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OUTCOME FOCUSED PLANS GUIDANCE </w:t>
                            </w:r>
                            <w:r w:rsidR="00400697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B111BE" w:rsidRDefault="00B111BE" w:rsidP="00B1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111BE" w:rsidRDefault="00B111BE" w:rsidP="00B1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111BE" w:rsidRPr="00B111BE" w:rsidRDefault="00B111BE" w:rsidP="00B11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E449" id="Rectangle 4" o:spid="_x0000_s1026" style="position:absolute;margin-left:-1in;margin-top:-11.15pt;width:859.2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" fillcolor="#4f81bd [3204]" stroked="f">
                <v:textbox>
                  <w:txbxContent>
                    <w:p w:rsidR="00B111BE" w:rsidRPr="00D74C3D" w:rsidRDefault="00813596" w:rsidP="000B365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OUTCOME FOCUSED PLANS GUIDANCE </w:t>
                      </w:r>
                      <w:r w:rsidR="00400697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  <w:p w:rsidR="00B111BE" w:rsidRDefault="00B111BE" w:rsidP="00B111B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B111BE" w:rsidRDefault="00B111BE" w:rsidP="00B111B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B111BE" w:rsidRPr="00B111BE" w:rsidRDefault="00B111BE" w:rsidP="00B111B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596" w:rsidRDefault="00FB13E6" w:rsidP="002E0C55">
      <w:pPr>
        <w:jc w:val="center"/>
        <w:rPr>
          <w:b/>
          <w:u w:val="single"/>
        </w:rPr>
      </w:pPr>
      <w:r>
        <w:rPr>
          <w:b/>
          <w:u w:val="single"/>
        </w:rPr>
        <w:t>Step-by-step Approach to Defining M</w:t>
      </w:r>
      <w:r w:rsidR="00813596" w:rsidRPr="00813596">
        <w:rPr>
          <w:b/>
          <w:u w:val="single"/>
        </w:rPr>
        <w:t xml:space="preserve">easurable </w:t>
      </w:r>
      <w:r>
        <w:rPr>
          <w:b/>
          <w:u w:val="single"/>
        </w:rPr>
        <w:t>‘Planned O</w:t>
      </w:r>
      <w:r w:rsidR="00813596" w:rsidRPr="00813596">
        <w:rPr>
          <w:b/>
          <w:u w:val="single"/>
        </w:rPr>
        <w:t>utcomes</w:t>
      </w:r>
      <w:r w:rsidR="002E0C55">
        <w:rPr>
          <w:b/>
          <w:u w:val="single"/>
        </w:rPr>
        <w:t>’</w:t>
      </w:r>
    </w:p>
    <w:p w:rsidR="002E0C55" w:rsidRPr="00813596" w:rsidRDefault="002E0C55" w:rsidP="002E0C55">
      <w:r w:rsidRPr="00813596">
        <w:rPr>
          <w:b/>
          <w:u w:val="single"/>
        </w:rPr>
        <w:t>Purpose of the Plan:</w:t>
      </w:r>
      <w:r w:rsidRPr="00813596">
        <w:t xml:space="preserve"> A good plan needs to have an overall aim or goal, and a brief summary of the key issues and reasons why additional support, protection or care is needed.</w:t>
      </w:r>
    </w:p>
    <w:p w:rsidR="00356469" w:rsidRDefault="00813596" w:rsidP="00813596">
      <w:r w:rsidRPr="00813596">
        <w:rPr>
          <w:b/>
          <w:u w:val="single"/>
        </w:rPr>
        <w:t xml:space="preserve">Step 1: Identify the unmet needs: </w:t>
      </w:r>
      <w:r w:rsidRPr="00813596">
        <w:t>Before anything else, it’s necessary to be clear about the child</w:t>
      </w:r>
      <w:r w:rsidR="00FB13E6">
        <w:t xml:space="preserve">’s unmet developmental </w:t>
      </w:r>
      <w:r w:rsidRPr="00813596">
        <w:t xml:space="preserve">and care needs </w:t>
      </w:r>
      <w:r w:rsidRPr="00813596">
        <w:rPr>
          <w:i/>
        </w:rPr>
        <w:t>and</w:t>
      </w:r>
      <w:r w:rsidRPr="00813596">
        <w:t xml:space="preserve"> any difficulties their parents/carers have in meeting these needs </w:t>
      </w:r>
      <w:r w:rsidRPr="00813596">
        <w:rPr>
          <w:i/>
        </w:rPr>
        <w:t xml:space="preserve">and </w:t>
      </w:r>
      <w:r w:rsidRPr="00813596">
        <w:t>(in the case of CP plans) any risk factors that must be reduced. (The child’s ‘</w:t>
      </w:r>
      <w:r w:rsidR="00DF768F">
        <w:t>Single Assessment</w:t>
      </w:r>
      <w:r w:rsidRPr="00813596">
        <w:t>’ or ‘Pathway needs assessment’ should already contain this information, based on recent assessments. If not, it should be completed first.)</w:t>
      </w:r>
    </w:p>
    <w:p w:rsidR="00813596" w:rsidRPr="00356469" w:rsidRDefault="00356469" w:rsidP="00813596">
      <w:r>
        <w:rPr>
          <w:b/>
          <w:u w:val="single"/>
        </w:rPr>
        <w:t>Step 2</w:t>
      </w:r>
      <w:r w:rsidR="00813596" w:rsidRPr="00813596">
        <w:rPr>
          <w:b/>
          <w:u w:val="single"/>
        </w:rPr>
        <w:t xml:space="preserve">: Ask questions to identify the outcome: </w:t>
      </w:r>
      <w:r w:rsidR="00813596">
        <w:rPr>
          <w:b/>
          <w:u w:val="single"/>
        </w:rPr>
        <w:t xml:space="preserve"> </w:t>
      </w:r>
      <w:r w:rsidR="00813596" w:rsidRPr="00813596">
        <w:rPr>
          <w:rFonts w:cs="Arial"/>
          <w:bCs/>
        </w:rPr>
        <w:t xml:space="preserve">Ask a few questions </w:t>
      </w:r>
      <w:r w:rsidR="00813596" w:rsidRPr="00813596">
        <w:rPr>
          <w:rFonts w:cs="Arial"/>
        </w:rPr>
        <w:t xml:space="preserve">about </w:t>
      </w:r>
      <w:r w:rsidR="00813596" w:rsidRPr="00813596">
        <w:rPr>
          <w:rFonts w:cs="Arial"/>
          <w:i/>
          <w:iCs/>
        </w:rPr>
        <w:t xml:space="preserve">each </w:t>
      </w:r>
      <w:r w:rsidR="00813596" w:rsidRPr="00813596">
        <w:rPr>
          <w:rFonts w:cs="Arial"/>
        </w:rPr>
        <w:t>identified need/risk factor:</w:t>
      </w:r>
    </w:p>
    <w:p w:rsidR="002E0C55" w:rsidRDefault="00813596" w:rsidP="002E0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0C55">
        <w:rPr>
          <w:rFonts w:cs="Arial"/>
        </w:rPr>
        <w:t xml:space="preserve">If this need was being met sufficiently (or if this risk was sufficiently reduced), how would I </w:t>
      </w:r>
      <w:r w:rsidRPr="002E0C55">
        <w:rPr>
          <w:rFonts w:cs="Arial"/>
          <w:i/>
          <w:iCs/>
        </w:rPr>
        <w:t>know</w:t>
      </w:r>
      <w:r w:rsidRPr="002E0C55">
        <w:rPr>
          <w:rFonts w:cs="Arial"/>
        </w:rPr>
        <w:t>?</w:t>
      </w:r>
    </w:p>
    <w:p w:rsidR="002E0C55" w:rsidRDefault="00813596" w:rsidP="002E0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0C55">
        <w:rPr>
          <w:rFonts w:cs="Arial"/>
        </w:rPr>
        <w:t>What would I see/measure/count etc. that would tell me?</w:t>
      </w:r>
    </w:p>
    <w:p w:rsidR="002E0C55" w:rsidRDefault="00813596" w:rsidP="002E0C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0C55">
        <w:rPr>
          <w:rFonts w:cs="Arial"/>
        </w:rPr>
        <w:t xml:space="preserve">What would be tangibly different about or for </w:t>
      </w:r>
      <w:r w:rsidRPr="002E0C55">
        <w:rPr>
          <w:rFonts w:cs="Arial"/>
          <w:b/>
          <w:bCs/>
        </w:rPr>
        <w:t>the child</w:t>
      </w:r>
      <w:r w:rsidRPr="002E0C55">
        <w:rPr>
          <w:rFonts w:cs="Arial"/>
        </w:rPr>
        <w:t>?</w:t>
      </w:r>
    </w:p>
    <w:p w:rsidR="00356469" w:rsidRDefault="00813596" w:rsidP="00356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0C55">
        <w:rPr>
          <w:rFonts w:cs="Arial"/>
        </w:rPr>
        <w:t xml:space="preserve">In other words, </w:t>
      </w:r>
      <w:r w:rsidRPr="002E0C55">
        <w:rPr>
          <w:rFonts w:cs="Arial"/>
          <w:b/>
          <w:bCs/>
          <w:i/>
          <w:iCs/>
        </w:rPr>
        <w:t xml:space="preserve">how would I determine that the child’s development / wellbeing / care / safety has really improved </w:t>
      </w:r>
      <w:r w:rsidRPr="002E0C55">
        <w:rPr>
          <w:rFonts w:cs="Arial"/>
        </w:rPr>
        <w:t>and that the services provided or the actions taken have really made any difference?</w:t>
      </w:r>
    </w:p>
    <w:p w:rsidR="008349CD" w:rsidRPr="008349CD" w:rsidRDefault="008349CD" w:rsidP="003564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56469" w:rsidRPr="00356469" w:rsidRDefault="00356469" w:rsidP="00356469">
      <w:r>
        <w:rPr>
          <w:b/>
          <w:u w:val="single"/>
        </w:rPr>
        <w:t>Step 3</w:t>
      </w:r>
      <w:r w:rsidRPr="00813596">
        <w:rPr>
          <w:b/>
          <w:u w:val="single"/>
        </w:rPr>
        <w:t xml:space="preserve">: Identify the activity needed: </w:t>
      </w:r>
      <w:r w:rsidRPr="00813596">
        <w:t>Identify the actions /support: Once the child’s needs are clearly defined, actions (or non-actions), support, services etc. can be identified, which will help to meet each of the child’s needs or reduce risk, etc. These are usually agreed at a planning or review meeting, CP conference etc.</w:t>
      </w:r>
    </w:p>
    <w:p w:rsidR="002E0C55" w:rsidRPr="002E0C55" w:rsidRDefault="002E0C55" w:rsidP="00813596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2E0C55">
        <w:rPr>
          <w:rFonts w:cs="Arial"/>
          <w:b/>
          <w:u w:val="single"/>
        </w:rPr>
        <w:t xml:space="preserve">Take Note: </w:t>
      </w:r>
    </w:p>
    <w:p w:rsidR="002E0C55" w:rsidRPr="00DF768F" w:rsidRDefault="002E0C55" w:rsidP="00813596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p w:rsidR="00813596" w:rsidRPr="00813596" w:rsidRDefault="00813596" w:rsidP="00813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13596">
        <w:rPr>
          <w:rFonts w:cs="Arial"/>
        </w:rPr>
        <w:t>In some instances, more than one ‘planned outcome’ may be required to help establish whether the child’s need has been adequately met, or a risk sufficiently reduced (although as a rule, the simpler the better).</w:t>
      </w:r>
    </w:p>
    <w:p w:rsidR="002E0C55" w:rsidRPr="008349CD" w:rsidRDefault="00813596" w:rsidP="00CC5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349CD">
        <w:rPr>
          <w:rFonts w:cs="Arial"/>
        </w:rPr>
        <w:t xml:space="preserve">Defining measurable planned outcomes is not an exact science and it’s recognised that </w:t>
      </w:r>
      <w:r w:rsidRPr="008349CD">
        <w:rPr>
          <w:rFonts w:cs="Arial"/>
          <w:bCs/>
        </w:rPr>
        <w:t>some needs are much harder to measure objectively</w:t>
      </w:r>
      <w:r w:rsidRPr="008349CD">
        <w:rPr>
          <w:rFonts w:cs="Arial"/>
          <w:b/>
          <w:bCs/>
        </w:rPr>
        <w:t xml:space="preserve"> </w:t>
      </w:r>
      <w:r w:rsidRPr="008349CD">
        <w:rPr>
          <w:rFonts w:cs="Arial"/>
        </w:rPr>
        <w:t>in clear and quantifiable terms - particularly those relating to a child’s emotional development – for example, the quality of attachments and relationships, or the degree of self-esteem. The key question to be answered, however, is “how will we know whether things have improved?” Sometimes a child’s longer-term developmental or care needs can only be determined by other assessments being made (such as a risk assessment, psychological/cognitive assessment or a parenting assessment). In such circumstances, the initial ‘planned outcome’ might be simply that “there will be enough information about X from Y assessment to make future plans for the child”.</w:t>
      </w:r>
    </w:p>
    <w:p w:rsidR="002E0C55" w:rsidRDefault="0056451B" w:rsidP="002E0C5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82F04" wp14:editId="26108804">
                <wp:simplePos x="0" y="0"/>
                <wp:positionH relativeFrom="column">
                  <wp:posOffset>-1028700</wp:posOffset>
                </wp:positionH>
                <wp:positionV relativeFrom="paragraph">
                  <wp:posOffset>132080</wp:posOffset>
                </wp:positionV>
                <wp:extent cx="10858500" cy="2819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0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0C55" w:rsidRDefault="002E0C55" w:rsidP="002E0C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EXAMPLES OF PLANNED OUTCOMES IN CHILD IN NEED PLANS   </w:t>
                            </w:r>
                          </w:p>
                          <w:p w:rsidR="002E0C55" w:rsidRDefault="002E0C55" w:rsidP="002E0C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2E0C55" w:rsidRDefault="002E0C55" w:rsidP="002E0C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2E0C55" w:rsidRPr="00B111BE" w:rsidRDefault="002E0C55" w:rsidP="002E0C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2F04" id="Rectangle 6" o:spid="_x0000_s1027" style="position:absolute;margin-left:-81pt;margin-top:10.4pt;width:855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" fillcolor="#4f81bd [3204]" stroked="f">
                <v:textbox>
                  <w:txbxContent>
                    <w:p w:rsidR="002E0C55" w:rsidRDefault="002E0C55" w:rsidP="002E0C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EXAMPLES OF PLANNED OUTCOMES IN CHILD IN NEED PLANS   </w:t>
                      </w:r>
                    </w:p>
                    <w:p w:rsidR="002E0C55" w:rsidRDefault="002E0C55" w:rsidP="002E0C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2E0C55" w:rsidRDefault="002E0C55" w:rsidP="002E0C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2E0C55" w:rsidRPr="00B111BE" w:rsidRDefault="002E0C55" w:rsidP="002E0C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06FD" w:rsidRPr="002E0C55" w:rsidRDefault="002E0C55" w:rsidP="002E0C5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0C55">
        <w:rPr>
          <w:rFonts w:cs="Arial"/>
        </w:rPr>
        <w:tab/>
      </w:r>
      <w:r w:rsidRPr="002E0C55">
        <w:rPr>
          <w:rFonts w:cs="Arial"/>
        </w:rPr>
        <w:tab/>
      </w:r>
    </w:p>
    <w:p w:rsidR="002E0C55" w:rsidRDefault="002E0C55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09"/>
        <w:gridCol w:w="3686"/>
        <w:gridCol w:w="8788"/>
      </w:tblGrid>
      <w:tr w:rsidR="002E0C55" w:rsidTr="0056479B">
        <w:tc>
          <w:tcPr>
            <w:tcW w:w="1809" w:type="dxa"/>
          </w:tcPr>
          <w:p w:rsidR="002E0C55" w:rsidRPr="0056451B" w:rsidRDefault="002E0C55" w:rsidP="002E0C55">
            <w:pPr>
              <w:rPr>
                <w:b/>
              </w:rPr>
            </w:pPr>
            <w:r w:rsidRPr="0056451B">
              <w:rPr>
                <w:b/>
              </w:rPr>
              <w:t>DIMENSION OF</w:t>
            </w:r>
          </w:p>
          <w:p w:rsidR="002E0C55" w:rsidRPr="0056451B" w:rsidRDefault="002E0C55" w:rsidP="002E0C55">
            <w:pPr>
              <w:rPr>
                <w:b/>
              </w:rPr>
            </w:pPr>
            <w:r w:rsidRPr="0056451B">
              <w:rPr>
                <w:b/>
              </w:rPr>
              <w:t>NEED</w:t>
            </w:r>
          </w:p>
          <w:p w:rsidR="002E0C55" w:rsidRPr="0056451B" w:rsidRDefault="002E0C55" w:rsidP="002E0C55">
            <w:pPr>
              <w:rPr>
                <w:b/>
              </w:rPr>
            </w:pPr>
          </w:p>
        </w:tc>
        <w:tc>
          <w:tcPr>
            <w:tcW w:w="3686" w:type="dxa"/>
          </w:tcPr>
          <w:p w:rsidR="002E0C55" w:rsidRPr="0056451B" w:rsidRDefault="002E0C55">
            <w:pPr>
              <w:rPr>
                <w:b/>
              </w:rPr>
            </w:pPr>
            <w:r w:rsidRPr="0056451B">
              <w:rPr>
                <w:b/>
              </w:rPr>
              <w:t>CHILD’S DEVELOPMENTAL/CARE NEED</w:t>
            </w:r>
          </w:p>
        </w:tc>
        <w:tc>
          <w:tcPr>
            <w:tcW w:w="8788" w:type="dxa"/>
          </w:tcPr>
          <w:p w:rsidR="002E0C55" w:rsidRPr="0056451B" w:rsidRDefault="002E0C55">
            <w:pPr>
              <w:rPr>
                <w:b/>
              </w:rPr>
            </w:pPr>
            <w:r w:rsidRPr="0056451B">
              <w:rPr>
                <w:b/>
              </w:rPr>
              <w:t>PLANNED OUTCOME/S</w:t>
            </w:r>
          </w:p>
          <w:p w:rsidR="002E0C55" w:rsidRPr="0056451B" w:rsidRDefault="002E0C55">
            <w:pPr>
              <w:rPr>
                <w:b/>
              </w:rPr>
            </w:pPr>
            <w:r w:rsidRPr="0056451B">
              <w:rPr>
                <w:b/>
              </w:rPr>
              <w:t>(</w:t>
            </w:r>
            <w:proofErr w:type="gramStart"/>
            <w:r w:rsidRPr="0056451B">
              <w:rPr>
                <w:b/>
              </w:rPr>
              <w:t>i</w:t>
            </w:r>
            <w:r w:rsidR="00FB13E6">
              <w:rPr>
                <w:b/>
              </w:rPr>
              <w:t>.</w:t>
            </w:r>
            <w:r w:rsidRPr="0056451B">
              <w:rPr>
                <w:b/>
              </w:rPr>
              <w:t>e</w:t>
            </w:r>
            <w:proofErr w:type="gramEnd"/>
            <w:r w:rsidRPr="0056451B">
              <w:rPr>
                <w:b/>
              </w:rPr>
              <w:t>. how will change/success be measured or recognised?)</w:t>
            </w:r>
          </w:p>
        </w:tc>
      </w:tr>
      <w:tr w:rsidR="002E0C55" w:rsidTr="0056479B">
        <w:tc>
          <w:tcPr>
            <w:tcW w:w="1809" w:type="dxa"/>
          </w:tcPr>
          <w:p w:rsidR="002E0C55" w:rsidRPr="00782323" w:rsidRDefault="002E0C55" w:rsidP="002E0C55">
            <w:pPr>
              <w:rPr>
                <w:b/>
              </w:rPr>
            </w:pPr>
            <w:r w:rsidRPr="00782323">
              <w:rPr>
                <w:b/>
              </w:rPr>
              <w:t xml:space="preserve">Health </w:t>
            </w:r>
          </w:p>
          <w:p w:rsidR="002E0C55" w:rsidRPr="00782323" w:rsidRDefault="002E0C55" w:rsidP="002E0C55">
            <w:pPr>
              <w:rPr>
                <w:b/>
              </w:rPr>
            </w:pPr>
          </w:p>
        </w:tc>
        <w:tc>
          <w:tcPr>
            <w:tcW w:w="3686" w:type="dxa"/>
          </w:tcPr>
          <w:p w:rsidR="002E0C55" w:rsidRDefault="002E0C55">
            <w:r>
              <w:t>Naima’s Type 1 diabetes is not being controlled properly and she is currently having about 1 diabetic crisis a month. She needs to</w:t>
            </w:r>
            <w:r w:rsidR="0056451B">
              <w:t xml:space="preserve"> stay healthy and well – so she </w:t>
            </w:r>
            <w:r>
              <w:t xml:space="preserve">needs her father and step-mother to learn how to </w:t>
            </w:r>
            <w:r w:rsidR="0056451B">
              <w:t>manage her diabetes better.</w:t>
            </w:r>
          </w:p>
        </w:tc>
        <w:tc>
          <w:tcPr>
            <w:tcW w:w="8788" w:type="dxa"/>
          </w:tcPr>
          <w:p w:rsidR="002E0C55" w:rsidRDefault="002E0C55" w:rsidP="002E0C55">
            <w:r>
              <w:t>The number of diabetic crises Naima is having will have reduced.</w:t>
            </w:r>
          </w:p>
          <w:p w:rsidR="002E0C55" w:rsidRDefault="00FB13E6" w:rsidP="002E0C55">
            <w:r>
              <w:t>(</w:t>
            </w:r>
            <w:r w:rsidR="002E0C55">
              <w:t>Just setting an outcome for Naima’s father &amp; step mother to be given advice about</w:t>
            </w:r>
          </w:p>
          <w:p w:rsidR="002E0C55" w:rsidRDefault="003473BE" w:rsidP="002E0C55">
            <w:r>
              <w:t>Diabetes</w:t>
            </w:r>
            <w:r w:rsidR="002E0C55">
              <w:t xml:space="preserve"> may not help N</w:t>
            </w:r>
            <w:r w:rsidR="00FB13E6">
              <w:t>aima if they don’t implement it).</w:t>
            </w:r>
          </w:p>
        </w:tc>
      </w:tr>
      <w:tr w:rsidR="0056451B" w:rsidTr="0056479B">
        <w:trPr>
          <w:trHeight w:val="540"/>
        </w:trPr>
        <w:tc>
          <w:tcPr>
            <w:tcW w:w="1809" w:type="dxa"/>
            <w:vMerge w:val="restart"/>
          </w:tcPr>
          <w:p w:rsidR="0056451B" w:rsidRPr="00782323" w:rsidRDefault="0056451B" w:rsidP="002E0C55">
            <w:pPr>
              <w:rPr>
                <w:b/>
              </w:rPr>
            </w:pPr>
            <w:r w:rsidRPr="00782323">
              <w:rPr>
                <w:b/>
              </w:rPr>
              <w:t>Health</w:t>
            </w:r>
          </w:p>
        </w:tc>
        <w:tc>
          <w:tcPr>
            <w:tcW w:w="3686" w:type="dxa"/>
            <w:vMerge w:val="restart"/>
          </w:tcPr>
          <w:p w:rsidR="0056451B" w:rsidRDefault="0056451B" w:rsidP="0056451B">
            <w:r>
              <w:t xml:space="preserve">Sharon’s teeth are very decayed. She needs good dental health.  </w:t>
            </w:r>
          </w:p>
          <w:p w:rsidR="0056451B" w:rsidRDefault="0056451B" w:rsidP="0056451B"/>
        </w:tc>
        <w:tc>
          <w:tcPr>
            <w:tcW w:w="8788" w:type="dxa"/>
          </w:tcPr>
          <w:p w:rsidR="0056451B" w:rsidRDefault="0056451B" w:rsidP="0056451B">
            <w:r>
              <w:t xml:space="preserve">Sharon will have been to the dentist and had treatment for her </w:t>
            </w:r>
            <w:r w:rsidR="00FB3CA0">
              <w:t xml:space="preserve">dental </w:t>
            </w:r>
            <w:r>
              <w:t>decay.</w:t>
            </w:r>
          </w:p>
        </w:tc>
      </w:tr>
      <w:tr w:rsidR="0056451B" w:rsidTr="0056479B">
        <w:trPr>
          <w:trHeight w:val="540"/>
        </w:trPr>
        <w:tc>
          <w:tcPr>
            <w:tcW w:w="1809" w:type="dxa"/>
            <w:vMerge/>
          </w:tcPr>
          <w:p w:rsidR="0056451B" w:rsidRPr="00782323" w:rsidRDefault="0056451B" w:rsidP="002E0C55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56451B" w:rsidRDefault="0056451B" w:rsidP="0056451B"/>
        </w:tc>
        <w:tc>
          <w:tcPr>
            <w:tcW w:w="8788" w:type="dxa"/>
          </w:tcPr>
          <w:p w:rsidR="0056451B" w:rsidRDefault="0056451B" w:rsidP="0056451B">
            <w:r>
              <w:t>Sharon’s dentist &amp; health visitor will have no more concerns about Sharon’s dental care.</w:t>
            </w:r>
          </w:p>
          <w:p w:rsidR="0056451B" w:rsidRDefault="0056451B" w:rsidP="0056451B">
            <w:r>
              <w:t>(Fixing the problem in the short term by just going to the dentist won’t necessarily ensure</w:t>
            </w:r>
          </w:p>
          <w:p w:rsidR="0056451B" w:rsidRDefault="0056451B" w:rsidP="0056451B">
            <w:r>
              <w:t>Sharon’s long-term dental needs are met.)</w:t>
            </w:r>
          </w:p>
        </w:tc>
      </w:tr>
      <w:tr w:rsidR="0056451B" w:rsidTr="0056479B">
        <w:trPr>
          <w:trHeight w:val="540"/>
        </w:trPr>
        <w:tc>
          <w:tcPr>
            <w:tcW w:w="1809" w:type="dxa"/>
          </w:tcPr>
          <w:p w:rsidR="0056451B" w:rsidRPr="00782323" w:rsidRDefault="0056451B" w:rsidP="002E0C55">
            <w:pPr>
              <w:rPr>
                <w:b/>
              </w:rPr>
            </w:pPr>
            <w:r w:rsidRPr="00782323">
              <w:rPr>
                <w:b/>
              </w:rPr>
              <w:t>Education</w:t>
            </w:r>
          </w:p>
        </w:tc>
        <w:tc>
          <w:tcPr>
            <w:tcW w:w="3686" w:type="dxa"/>
          </w:tcPr>
          <w:p w:rsidR="0056451B" w:rsidRDefault="0056451B" w:rsidP="0056451B">
            <w:r>
              <w:t>Ashraf’s school attendance record is only 47%.He needs to attend school on time, every day.</w:t>
            </w:r>
          </w:p>
        </w:tc>
        <w:tc>
          <w:tcPr>
            <w:tcW w:w="8788" w:type="dxa"/>
          </w:tcPr>
          <w:p w:rsidR="0056451B" w:rsidRDefault="0056451B" w:rsidP="0056451B">
            <w:r>
              <w:t xml:space="preserve">Ashraf’s school attendance record will be at least 90% and he will have had no unauthorised absences. </w:t>
            </w:r>
          </w:p>
          <w:p w:rsidR="0056451B" w:rsidRDefault="0056451B" w:rsidP="0056451B">
            <w:r>
              <w:t>(Just setting an outcome of ‘improved attendance’ isn’t specific enough – how will anyone know when this part of Ashraf’s plan is no longer needed?)</w:t>
            </w:r>
          </w:p>
        </w:tc>
      </w:tr>
      <w:tr w:rsidR="0056451B" w:rsidTr="0056479B">
        <w:trPr>
          <w:trHeight w:val="536"/>
        </w:trPr>
        <w:tc>
          <w:tcPr>
            <w:tcW w:w="1809" w:type="dxa"/>
            <w:vMerge w:val="restart"/>
          </w:tcPr>
          <w:p w:rsidR="0056451B" w:rsidRPr="00782323" w:rsidRDefault="0056451B" w:rsidP="002E0C55">
            <w:pPr>
              <w:rPr>
                <w:b/>
              </w:rPr>
            </w:pPr>
            <w:r w:rsidRPr="00782323">
              <w:rPr>
                <w:b/>
              </w:rPr>
              <w:t>Education</w:t>
            </w:r>
          </w:p>
        </w:tc>
        <w:tc>
          <w:tcPr>
            <w:tcW w:w="3686" w:type="dxa"/>
            <w:vMerge w:val="restart"/>
          </w:tcPr>
          <w:p w:rsidR="0056451B" w:rsidRDefault="0056451B" w:rsidP="0056451B">
            <w:r>
              <w:t>Stephen’s speech and language development is delayed. He needs more time to play and socialise with other children. He needs his mother to learn how to play with him &amp; give him lots of stimulation.</w:t>
            </w:r>
          </w:p>
        </w:tc>
        <w:tc>
          <w:tcPr>
            <w:tcW w:w="8788" w:type="dxa"/>
          </w:tcPr>
          <w:p w:rsidR="0056451B" w:rsidRDefault="0056451B" w:rsidP="0056451B">
            <w:r w:rsidRPr="0056451B">
              <w:t>Stephen will be attending nursery regularly (at least twice a week)</w:t>
            </w:r>
          </w:p>
        </w:tc>
      </w:tr>
      <w:tr w:rsidR="0056451B" w:rsidTr="0056479B">
        <w:trPr>
          <w:trHeight w:val="536"/>
        </w:trPr>
        <w:tc>
          <w:tcPr>
            <w:tcW w:w="1809" w:type="dxa"/>
            <w:vMerge/>
          </w:tcPr>
          <w:p w:rsidR="0056451B" w:rsidRPr="0056451B" w:rsidRDefault="0056451B" w:rsidP="002E0C55"/>
        </w:tc>
        <w:tc>
          <w:tcPr>
            <w:tcW w:w="3686" w:type="dxa"/>
            <w:vMerge/>
          </w:tcPr>
          <w:p w:rsidR="0056451B" w:rsidRDefault="0056451B" w:rsidP="0056451B"/>
        </w:tc>
        <w:tc>
          <w:tcPr>
            <w:tcW w:w="8788" w:type="dxa"/>
          </w:tcPr>
          <w:p w:rsidR="0056451B" w:rsidRDefault="0056451B" w:rsidP="0056451B">
            <w:r>
              <w:t>His speech and language will be catching up with other children of his age in nursery, as</w:t>
            </w:r>
          </w:p>
          <w:p w:rsidR="0056451B" w:rsidRDefault="0056451B" w:rsidP="0056451B">
            <w:r>
              <w:t>assessed by his key worker there</w:t>
            </w:r>
          </w:p>
        </w:tc>
      </w:tr>
      <w:tr w:rsidR="0056451B" w:rsidTr="0056479B">
        <w:trPr>
          <w:trHeight w:val="536"/>
        </w:trPr>
        <w:tc>
          <w:tcPr>
            <w:tcW w:w="1809" w:type="dxa"/>
            <w:vMerge/>
          </w:tcPr>
          <w:p w:rsidR="0056451B" w:rsidRPr="0056451B" w:rsidRDefault="0056451B" w:rsidP="002E0C55"/>
        </w:tc>
        <w:tc>
          <w:tcPr>
            <w:tcW w:w="3686" w:type="dxa"/>
            <w:vMerge/>
          </w:tcPr>
          <w:p w:rsidR="0056451B" w:rsidRDefault="0056451B" w:rsidP="0056451B"/>
        </w:tc>
        <w:tc>
          <w:tcPr>
            <w:tcW w:w="8788" w:type="dxa"/>
          </w:tcPr>
          <w:p w:rsidR="0056451B" w:rsidRDefault="0056451B" w:rsidP="0056451B">
            <w:r>
              <w:t>Mrs Wilson will have completed a parenting progra</w:t>
            </w:r>
            <w:r w:rsidR="003473BE">
              <w:t xml:space="preserve">mme and re-assessment will show </w:t>
            </w:r>
            <w:r>
              <w:t>that she can meet Stephen’s needs for stimulation.</w:t>
            </w:r>
          </w:p>
        </w:tc>
      </w:tr>
    </w:tbl>
    <w:p w:rsidR="000B3658" w:rsidRDefault="000B3658"/>
    <w:p w:rsidR="00696DFD" w:rsidRDefault="00696DFD"/>
    <w:p w:rsidR="00B97855" w:rsidRDefault="00B97855">
      <w:r w:rsidRPr="00B9785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423A36" wp14:editId="60BFE436">
                <wp:simplePos x="0" y="0"/>
                <wp:positionH relativeFrom="column">
                  <wp:posOffset>-929640</wp:posOffset>
                </wp:positionH>
                <wp:positionV relativeFrom="paragraph">
                  <wp:posOffset>-141605</wp:posOffset>
                </wp:positionV>
                <wp:extent cx="10744200" cy="281940"/>
                <wp:effectExtent l="0" t="0" r="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7855" w:rsidRDefault="00B97855" w:rsidP="00B97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EXAMPLES OF PLANNED OUTCOMES IN CHILD PROTECTION PLANS</w:t>
                            </w:r>
                          </w:p>
                          <w:p w:rsidR="00B97855" w:rsidRDefault="00B97855" w:rsidP="00B97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97855" w:rsidRDefault="00B97855" w:rsidP="00B97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97855" w:rsidRPr="00B111BE" w:rsidRDefault="00B97855" w:rsidP="00B97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3A36" id="Rectangle 8" o:spid="_x0000_s1028" style="position:absolute;margin-left:-73.2pt;margin-top:-11.15pt;width:846pt;height:2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" fillcolor="#4f81bd [3204]" stroked="f">
                <v:textbox>
                  <w:txbxContent>
                    <w:p w:rsidR="00B97855" w:rsidRDefault="00B97855" w:rsidP="00B978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EXAMPLES OF PLANNED OUTCOMES IN CHILD PROTECTION PLANS</w:t>
                      </w:r>
                    </w:p>
                    <w:p w:rsidR="00B97855" w:rsidRDefault="00B97855" w:rsidP="00B978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B97855" w:rsidRDefault="00B97855" w:rsidP="00B978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B97855" w:rsidRPr="00B111BE" w:rsidRDefault="00B97855" w:rsidP="00B978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8"/>
        <w:gridCol w:w="3827"/>
        <w:gridCol w:w="8788"/>
      </w:tblGrid>
      <w:tr w:rsidR="006E406D" w:rsidRPr="0056451B" w:rsidTr="0056479B">
        <w:tc>
          <w:tcPr>
            <w:tcW w:w="1668" w:type="dxa"/>
          </w:tcPr>
          <w:p w:rsidR="006E406D" w:rsidRPr="0056451B" w:rsidRDefault="006E406D" w:rsidP="002E5991">
            <w:pPr>
              <w:rPr>
                <w:b/>
              </w:rPr>
            </w:pPr>
            <w:r w:rsidRPr="0056451B">
              <w:rPr>
                <w:b/>
              </w:rPr>
              <w:t>DIMENSION OF</w:t>
            </w:r>
          </w:p>
          <w:p w:rsidR="006E406D" w:rsidRPr="0056451B" w:rsidRDefault="00B97855" w:rsidP="002E5991">
            <w:pPr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3827" w:type="dxa"/>
          </w:tcPr>
          <w:p w:rsidR="00B97855" w:rsidRPr="00B97855" w:rsidRDefault="00B97855" w:rsidP="00B97855">
            <w:pPr>
              <w:rPr>
                <w:b/>
              </w:rPr>
            </w:pPr>
            <w:r w:rsidRPr="00B97855">
              <w:rPr>
                <w:b/>
              </w:rPr>
              <w:t>RISK FACTOR</w:t>
            </w:r>
          </w:p>
          <w:p w:rsidR="00B97855" w:rsidRPr="00B97855" w:rsidRDefault="00B97855" w:rsidP="00B97855">
            <w:pPr>
              <w:rPr>
                <w:b/>
              </w:rPr>
            </w:pPr>
            <w:r w:rsidRPr="00B97855">
              <w:rPr>
                <w:b/>
              </w:rPr>
              <w:t>AND / OR</w:t>
            </w:r>
          </w:p>
          <w:p w:rsidR="006E406D" w:rsidRPr="0056451B" w:rsidRDefault="00B97855" w:rsidP="00B97855">
            <w:pPr>
              <w:rPr>
                <w:b/>
              </w:rPr>
            </w:pPr>
            <w:r w:rsidRPr="00B97855">
              <w:rPr>
                <w:b/>
              </w:rPr>
              <w:t>CHILD’S DEVELOPMENTAL NEED</w:t>
            </w:r>
          </w:p>
        </w:tc>
        <w:tc>
          <w:tcPr>
            <w:tcW w:w="8788" w:type="dxa"/>
          </w:tcPr>
          <w:p w:rsidR="006E406D" w:rsidRPr="0056451B" w:rsidRDefault="006E406D" w:rsidP="002E5991">
            <w:pPr>
              <w:rPr>
                <w:b/>
              </w:rPr>
            </w:pPr>
            <w:r w:rsidRPr="0056451B">
              <w:rPr>
                <w:b/>
              </w:rPr>
              <w:t>PLANNED OUTCOME/S</w:t>
            </w:r>
          </w:p>
          <w:p w:rsidR="006E406D" w:rsidRPr="0056451B" w:rsidRDefault="006E406D" w:rsidP="002E5991">
            <w:pPr>
              <w:rPr>
                <w:b/>
              </w:rPr>
            </w:pPr>
            <w:r w:rsidRPr="0056451B">
              <w:rPr>
                <w:b/>
              </w:rPr>
              <w:t>(</w:t>
            </w:r>
            <w:r w:rsidR="003473BE" w:rsidRPr="0056451B">
              <w:rPr>
                <w:b/>
              </w:rPr>
              <w:t>I.e.</w:t>
            </w:r>
            <w:r w:rsidRPr="0056451B">
              <w:rPr>
                <w:b/>
              </w:rPr>
              <w:t xml:space="preserve"> how will change/success be measured or recognised?)</w:t>
            </w:r>
          </w:p>
        </w:tc>
      </w:tr>
      <w:tr w:rsidR="00B97855" w:rsidRPr="0056451B" w:rsidTr="0056479B">
        <w:trPr>
          <w:trHeight w:val="672"/>
        </w:trPr>
        <w:tc>
          <w:tcPr>
            <w:tcW w:w="1668" w:type="dxa"/>
            <w:vMerge w:val="restart"/>
          </w:tcPr>
          <w:p w:rsidR="00B97855" w:rsidRPr="0056451B" w:rsidRDefault="00B97855" w:rsidP="002E5991">
            <w:pPr>
              <w:rPr>
                <w:b/>
              </w:rPr>
            </w:pPr>
            <w:r w:rsidRPr="00B97855">
              <w:rPr>
                <w:b/>
              </w:rPr>
              <w:t>Neglect</w:t>
            </w:r>
          </w:p>
        </w:tc>
        <w:tc>
          <w:tcPr>
            <w:tcW w:w="3827" w:type="dxa"/>
            <w:vMerge w:val="restart"/>
          </w:tcPr>
          <w:p w:rsidR="00B97855" w:rsidRPr="00B97855" w:rsidRDefault="003473BE" w:rsidP="00B97855">
            <w:r>
              <w:t>Unborn Baby Stevens</w:t>
            </w:r>
            <w:r w:rsidR="00B97855" w:rsidRPr="00B97855">
              <w:t xml:space="preserve"> needs protection from his mother’s heroin use, both before and after birth. S/he needs safe</w:t>
            </w:r>
            <w:r w:rsidR="00B97855">
              <w:t xml:space="preserve"> and responsive care once he is </w:t>
            </w:r>
            <w:r w:rsidR="00B97855" w:rsidRPr="00B97855">
              <w:t>born.</w:t>
            </w:r>
          </w:p>
        </w:tc>
        <w:tc>
          <w:tcPr>
            <w:tcW w:w="8788" w:type="dxa"/>
          </w:tcPr>
          <w:p w:rsidR="00B97855" w:rsidRPr="003473BE" w:rsidRDefault="003473BE" w:rsidP="00B97855">
            <w:r>
              <w:t>Once born, Baby Stevens</w:t>
            </w:r>
            <w:r w:rsidR="00B97855" w:rsidRPr="00B97855">
              <w:t xml:space="preserve"> will have b</w:t>
            </w:r>
            <w:r>
              <w:t>een cared for safely by Ms Steven’s aunt whilst assessments of Ms Stevens</w:t>
            </w:r>
            <w:r w:rsidR="00B97855" w:rsidRPr="00B97855">
              <w:t xml:space="preserve"> are completed.</w:t>
            </w:r>
          </w:p>
        </w:tc>
      </w:tr>
      <w:tr w:rsidR="00B97855" w:rsidRPr="0056451B" w:rsidTr="0056479B">
        <w:trPr>
          <w:trHeight w:val="672"/>
        </w:trPr>
        <w:tc>
          <w:tcPr>
            <w:tcW w:w="1668" w:type="dxa"/>
            <w:vMerge/>
          </w:tcPr>
          <w:p w:rsidR="00B97855" w:rsidRPr="00B97855" w:rsidRDefault="00B97855" w:rsidP="002E5991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B97855" w:rsidRPr="00B97855" w:rsidRDefault="00B97855" w:rsidP="00B97855"/>
        </w:tc>
        <w:tc>
          <w:tcPr>
            <w:tcW w:w="8788" w:type="dxa"/>
          </w:tcPr>
          <w:p w:rsidR="00B97855" w:rsidRPr="003473BE" w:rsidRDefault="003473BE" w:rsidP="00B97855">
            <w:r>
              <w:t xml:space="preserve">Ms Stevens will have attended all Drug Assessment Team </w:t>
            </w:r>
            <w:r w:rsidR="00B97855" w:rsidRPr="00B97855">
              <w:t>appointments; al</w:t>
            </w:r>
            <w:r>
              <w:t xml:space="preserve">l random drug testing will have </w:t>
            </w:r>
            <w:r w:rsidR="00B97855" w:rsidRPr="00B97855">
              <w:t>been negative for non-prescribed drugs</w:t>
            </w:r>
            <w:r w:rsidR="00B97855">
              <w:t>.</w:t>
            </w:r>
          </w:p>
        </w:tc>
      </w:tr>
      <w:tr w:rsidR="00B97855" w:rsidRPr="0056451B" w:rsidTr="0056479B">
        <w:trPr>
          <w:trHeight w:val="628"/>
        </w:trPr>
        <w:tc>
          <w:tcPr>
            <w:tcW w:w="1668" w:type="dxa"/>
            <w:vMerge w:val="restart"/>
          </w:tcPr>
          <w:p w:rsidR="00B97855" w:rsidRPr="00B97855" w:rsidRDefault="00B97855" w:rsidP="002E5991">
            <w:pPr>
              <w:rPr>
                <w:b/>
              </w:rPr>
            </w:pPr>
            <w:r w:rsidRPr="00B97855">
              <w:rPr>
                <w:b/>
              </w:rPr>
              <w:t>Neglect</w:t>
            </w:r>
          </w:p>
        </w:tc>
        <w:tc>
          <w:tcPr>
            <w:tcW w:w="3827" w:type="dxa"/>
            <w:vMerge w:val="restart"/>
          </w:tcPr>
          <w:p w:rsidR="00B97855" w:rsidRDefault="003473BE" w:rsidP="00B97855">
            <w:r>
              <w:t>Paul</w:t>
            </w:r>
            <w:r w:rsidR="00B97855">
              <w:t xml:space="preserve">’s speech and language development is </w:t>
            </w:r>
            <w:proofErr w:type="gramStart"/>
            <w:r w:rsidR="00B97855">
              <w:t>very</w:t>
            </w:r>
            <w:proofErr w:type="gramEnd"/>
            <w:r w:rsidR="00B97855">
              <w:t xml:space="preserve"> delayed, he is still not walking and he has very few routines.</w:t>
            </w:r>
          </w:p>
          <w:p w:rsidR="00B97855" w:rsidRDefault="00B97855" w:rsidP="00B97855"/>
          <w:p w:rsidR="00B97855" w:rsidRPr="00B97855" w:rsidRDefault="003473BE" w:rsidP="00B97855">
            <w:r>
              <w:t>Paul</w:t>
            </w:r>
            <w:r w:rsidR="00B97855">
              <w:t xml:space="preserve">’s mother needs to improve her parenting </w:t>
            </w:r>
            <w:r>
              <w:t>skills so that Paul</w:t>
            </w:r>
            <w:r w:rsidR="00B97855">
              <w:t xml:space="preserve"> receives the care he needs.</w:t>
            </w:r>
          </w:p>
        </w:tc>
        <w:tc>
          <w:tcPr>
            <w:tcW w:w="8788" w:type="dxa"/>
          </w:tcPr>
          <w:p w:rsidR="00B97855" w:rsidRPr="00B97855" w:rsidRDefault="003473BE" w:rsidP="00B97855">
            <w:r>
              <w:t>Paul</w:t>
            </w:r>
            <w:r w:rsidR="00B97855" w:rsidRPr="00B97855">
              <w:t xml:space="preserve"> will be attending nursery regularly (at least 4 times a week)</w:t>
            </w:r>
          </w:p>
        </w:tc>
      </w:tr>
      <w:tr w:rsidR="00B97855" w:rsidRPr="0056451B" w:rsidTr="0056479B">
        <w:trPr>
          <w:trHeight w:val="628"/>
        </w:trPr>
        <w:tc>
          <w:tcPr>
            <w:tcW w:w="1668" w:type="dxa"/>
            <w:vMerge/>
          </w:tcPr>
          <w:p w:rsidR="00B97855" w:rsidRPr="00B97855" w:rsidRDefault="00B97855" w:rsidP="002E5991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B97855" w:rsidRDefault="00B97855" w:rsidP="00B97855"/>
        </w:tc>
        <w:tc>
          <w:tcPr>
            <w:tcW w:w="8788" w:type="dxa"/>
          </w:tcPr>
          <w:p w:rsidR="00B97855" w:rsidRDefault="00B97855" w:rsidP="00B97855">
            <w:r>
              <w:t>Mrs Wilson will have completed a parenting programme and re-assessment will show</w:t>
            </w:r>
          </w:p>
          <w:p w:rsidR="00B97855" w:rsidRPr="00B97855" w:rsidRDefault="003473BE" w:rsidP="00B97855">
            <w:r>
              <w:t>If she is able to meet Paul</w:t>
            </w:r>
            <w:r w:rsidR="00B97855">
              <w:t>’s needs for stimulation, routines and supervision.</w:t>
            </w:r>
          </w:p>
        </w:tc>
      </w:tr>
      <w:tr w:rsidR="00B97855" w:rsidRPr="0056451B" w:rsidTr="0056479B">
        <w:trPr>
          <w:trHeight w:val="628"/>
        </w:trPr>
        <w:tc>
          <w:tcPr>
            <w:tcW w:w="1668" w:type="dxa"/>
            <w:vMerge/>
          </w:tcPr>
          <w:p w:rsidR="00B97855" w:rsidRPr="00B97855" w:rsidRDefault="00B97855" w:rsidP="002E5991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B97855" w:rsidRDefault="00B97855" w:rsidP="00B97855"/>
        </w:tc>
        <w:tc>
          <w:tcPr>
            <w:tcW w:w="8788" w:type="dxa"/>
          </w:tcPr>
          <w:p w:rsidR="00B97855" w:rsidRPr="00B97855" w:rsidRDefault="00B97855" w:rsidP="00B97855">
            <w:r>
              <w:t>By his nex</w:t>
            </w:r>
            <w:r w:rsidR="003473BE">
              <w:t>t developmental review in July, Paul</w:t>
            </w:r>
            <w:r w:rsidR="00645B55">
              <w:t xml:space="preserve"> will be meeting his developmental milestones. (</w:t>
            </w:r>
            <w:r w:rsidR="003473BE">
              <w:t>Paul</w:t>
            </w:r>
            <w:r>
              <w:t xml:space="preserve"> has had a </w:t>
            </w:r>
            <w:r w:rsidR="003473BE">
              <w:t>CIN</w:t>
            </w:r>
            <w:r>
              <w:t xml:space="preserve"> plan for some time, though l</w:t>
            </w:r>
            <w:r w:rsidR="00645B55">
              <w:t xml:space="preserve">ittle progress was made towards </w:t>
            </w:r>
            <w:r w:rsidR="003473BE">
              <w:t xml:space="preserve">the planned outcomes. Paul’s timescales for development are tight, so the planned outcomes in his CP plan need to reflect this). </w:t>
            </w:r>
          </w:p>
        </w:tc>
      </w:tr>
      <w:tr w:rsidR="00645B55" w:rsidRPr="0056451B" w:rsidTr="0056479B">
        <w:trPr>
          <w:trHeight w:val="448"/>
        </w:trPr>
        <w:tc>
          <w:tcPr>
            <w:tcW w:w="1668" w:type="dxa"/>
            <w:vMerge w:val="restart"/>
          </w:tcPr>
          <w:p w:rsidR="00645B55" w:rsidRPr="00645B55" w:rsidRDefault="00645B55" w:rsidP="00645B55">
            <w:pPr>
              <w:rPr>
                <w:b/>
              </w:rPr>
            </w:pPr>
            <w:r w:rsidRPr="00645B55">
              <w:rPr>
                <w:b/>
              </w:rPr>
              <w:t>Physical</w:t>
            </w:r>
          </w:p>
          <w:p w:rsidR="00645B55" w:rsidRPr="00B97855" w:rsidRDefault="00645B55" w:rsidP="00645B55">
            <w:pPr>
              <w:rPr>
                <w:b/>
              </w:rPr>
            </w:pPr>
            <w:r w:rsidRPr="00645B55">
              <w:rPr>
                <w:b/>
              </w:rPr>
              <w:t>abuse</w:t>
            </w:r>
          </w:p>
        </w:tc>
        <w:tc>
          <w:tcPr>
            <w:tcW w:w="3827" w:type="dxa"/>
            <w:vMerge w:val="restart"/>
          </w:tcPr>
          <w:p w:rsidR="00645B55" w:rsidRDefault="00645B55" w:rsidP="00645B55">
            <w:r>
              <w:t>Sophie’s arm has been broken by one of her parents.</w:t>
            </w:r>
          </w:p>
          <w:p w:rsidR="00645B55" w:rsidRDefault="00645B55" w:rsidP="00645B55"/>
          <w:p w:rsidR="00645B55" w:rsidRDefault="00645B55" w:rsidP="00645B55">
            <w:r>
              <w:t>Sophie needs protection from further physical abuse.</w:t>
            </w:r>
          </w:p>
        </w:tc>
        <w:tc>
          <w:tcPr>
            <w:tcW w:w="8788" w:type="dxa"/>
          </w:tcPr>
          <w:p w:rsidR="00645B55" w:rsidRDefault="00645B55" w:rsidP="00B97855">
            <w:r w:rsidRPr="00645B55">
              <w:t>Sophie will have had no further non-accidental injuries.</w:t>
            </w:r>
          </w:p>
        </w:tc>
      </w:tr>
      <w:tr w:rsidR="00645B55" w:rsidRPr="0056451B" w:rsidTr="0056479B">
        <w:trPr>
          <w:trHeight w:val="448"/>
        </w:trPr>
        <w:tc>
          <w:tcPr>
            <w:tcW w:w="1668" w:type="dxa"/>
            <w:vMerge/>
          </w:tcPr>
          <w:p w:rsidR="00645B55" w:rsidRPr="00645B55" w:rsidRDefault="00645B55" w:rsidP="00645B55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645B55" w:rsidRDefault="00645B55" w:rsidP="00645B55"/>
        </w:tc>
        <w:tc>
          <w:tcPr>
            <w:tcW w:w="8788" w:type="dxa"/>
          </w:tcPr>
          <w:p w:rsidR="00645B55" w:rsidRDefault="00645B55" w:rsidP="00B97855">
            <w:r w:rsidRPr="00645B55">
              <w:t>All Sophie’s contact with her parents will have been fully supervised.</w:t>
            </w:r>
          </w:p>
        </w:tc>
      </w:tr>
      <w:tr w:rsidR="00645B55" w:rsidRPr="0056451B" w:rsidTr="0056479B">
        <w:trPr>
          <w:trHeight w:val="448"/>
        </w:trPr>
        <w:tc>
          <w:tcPr>
            <w:tcW w:w="1668" w:type="dxa"/>
            <w:vMerge/>
          </w:tcPr>
          <w:p w:rsidR="00645B55" w:rsidRPr="00645B55" w:rsidRDefault="00645B55" w:rsidP="00645B55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645B55" w:rsidRDefault="00645B55" w:rsidP="00645B55"/>
        </w:tc>
        <w:tc>
          <w:tcPr>
            <w:tcW w:w="8788" w:type="dxa"/>
          </w:tcPr>
          <w:p w:rsidR="00645B55" w:rsidRDefault="00645B55" w:rsidP="00645B55">
            <w:r>
              <w:t>Assessments will have been completed, to show whether Sophie’s parent</w:t>
            </w:r>
            <w:r w:rsidR="003473BE">
              <w:t xml:space="preserve">s are able to </w:t>
            </w:r>
            <w:r>
              <w:t>care for her safely in the future.</w:t>
            </w:r>
          </w:p>
        </w:tc>
      </w:tr>
      <w:tr w:rsidR="00645B55" w:rsidRPr="0056451B" w:rsidTr="0056479B">
        <w:trPr>
          <w:trHeight w:val="536"/>
        </w:trPr>
        <w:tc>
          <w:tcPr>
            <w:tcW w:w="1668" w:type="dxa"/>
            <w:vMerge w:val="restart"/>
          </w:tcPr>
          <w:p w:rsidR="00645B55" w:rsidRPr="00645B55" w:rsidRDefault="00645B55" w:rsidP="00645B55">
            <w:pPr>
              <w:rPr>
                <w:b/>
              </w:rPr>
            </w:pPr>
            <w:r w:rsidRPr="00645B55">
              <w:rPr>
                <w:b/>
              </w:rPr>
              <w:t>Physical</w:t>
            </w:r>
          </w:p>
          <w:p w:rsidR="00645B55" w:rsidRPr="00645B55" w:rsidRDefault="00645B55" w:rsidP="00645B55">
            <w:pPr>
              <w:rPr>
                <w:b/>
              </w:rPr>
            </w:pPr>
            <w:r w:rsidRPr="00645B55">
              <w:rPr>
                <w:b/>
              </w:rPr>
              <w:t>abuse</w:t>
            </w:r>
          </w:p>
        </w:tc>
        <w:tc>
          <w:tcPr>
            <w:tcW w:w="3827" w:type="dxa"/>
            <w:vMerge w:val="restart"/>
          </w:tcPr>
          <w:p w:rsidR="00645B55" w:rsidRDefault="00645B55" w:rsidP="00645B55">
            <w:r>
              <w:t>Patrick’s back has been bruised by his mother when she uses a wooden spoon or hairbrush to smack him.</w:t>
            </w:r>
          </w:p>
          <w:p w:rsidR="00645B55" w:rsidRDefault="00645B55" w:rsidP="00645B55"/>
          <w:p w:rsidR="00645B55" w:rsidRDefault="00645B55" w:rsidP="00645B55">
            <w:r>
              <w:t>Patrick needs boundaries and discipline which do not harm or hurt him</w:t>
            </w:r>
          </w:p>
        </w:tc>
        <w:tc>
          <w:tcPr>
            <w:tcW w:w="8788" w:type="dxa"/>
          </w:tcPr>
          <w:p w:rsidR="00645B55" w:rsidRDefault="00645B55" w:rsidP="00645B55">
            <w:r w:rsidRPr="00645B55">
              <w:t>Patrick will not have been physically injured or hurt again by his mother</w:t>
            </w:r>
          </w:p>
        </w:tc>
      </w:tr>
      <w:tr w:rsidR="00645B55" w:rsidRPr="0056451B" w:rsidTr="0056479B">
        <w:trPr>
          <w:trHeight w:val="536"/>
        </w:trPr>
        <w:tc>
          <w:tcPr>
            <w:tcW w:w="1668" w:type="dxa"/>
            <w:vMerge/>
          </w:tcPr>
          <w:p w:rsidR="00645B55" w:rsidRPr="00645B55" w:rsidRDefault="00645B55" w:rsidP="00645B55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645B55" w:rsidRDefault="00645B55" w:rsidP="00645B55"/>
        </w:tc>
        <w:tc>
          <w:tcPr>
            <w:tcW w:w="8788" w:type="dxa"/>
          </w:tcPr>
          <w:p w:rsidR="00645B55" w:rsidRDefault="00645B55" w:rsidP="00645B55">
            <w:r>
              <w:t>Patrick will not have voiced any more worries about be</w:t>
            </w:r>
            <w:r w:rsidR="003473BE">
              <w:t xml:space="preserve">ing hit by his mother, and show </w:t>
            </w:r>
            <w:r>
              <w:t>no signs of anxiety around her.</w:t>
            </w:r>
          </w:p>
        </w:tc>
      </w:tr>
      <w:tr w:rsidR="00645B55" w:rsidRPr="0056451B" w:rsidTr="0056479B">
        <w:trPr>
          <w:trHeight w:val="536"/>
        </w:trPr>
        <w:tc>
          <w:tcPr>
            <w:tcW w:w="1668" w:type="dxa"/>
            <w:vMerge/>
          </w:tcPr>
          <w:p w:rsidR="00645B55" w:rsidRPr="00645B55" w:rsidRDefault="00645B55" w:rsidP="00645B55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645B55" w:rsidRDefault="00645B55" w:rsidP="00645B55"/>
        </w:tc>
        <w:tc>
          <w:tcPr>
            <w:tcW w:w="8788" w:type="dxa"/>
          </w:tcPr>
          <w:p w:rsidR="00645B55" w:rsidRDefault="00645B55" w:rsidP="00645B55">
            <w:r>
              <w:t xml:space="preserve">Mrs </w:t>
            </w:r>
            <w:proofErr w:type="spellStart"/>
            <w:r>
              <w:t>Chukwu</w:t>
            </w:r>
            <w:proofErr w:type="spellEnd"/>
            <w:r>
              <w:t xml:space="preserve"> will have completed a parenting p</w:t>
            </w:r>
            <w:r w:rsidR="003473BE">
              <w:t>rogramme about safe discipline: A</w:t>
            </w:r>
            <w:r>
              <w:t>ssessments will show if can discipline Patrick and</w:t>
            </w:r>
            <w:r w:rsidR="003473BE">
              <w:t xml:space="preserve"> set boundaries for him without using physical abuse</w:t>
            </w:r>
            <w:r>
              <w:t>.</w:t>
            </w:r>
          </w:p>
        </w:tc>
      </w:tr>
    </w:tbl>
    <w:p w:rsidR="00782323" w:rsidRDefault="00782323"/>
    <w:p w:rsidR="00782323" w:rsidRDefault="00782323"/>
    <w:p w:rsidR="00645B55" w:rsidRDefault="001104FD">
      <w:r w:rsidRPr="001104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0BFFF9" wp14:editId="3167CCD9">
                <wp:simplePos x="0" y="0"/>
                <wp:positionH relativeFrom="column">
                  <wp:posOffset>-922020</wp:posOffset>
                </wp:positionH>
                <wp:positionV relativeFrom="paragraph">
                  <wp:posOffset>-141605</wp:posOffset>
                </wp:positionV>
                <wp:extent cx="10850880" cy="281940"/>
                <wp:effectExtent l="0" t="0" r="762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0880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104FD" w:rsidRDefault="001104FD" w:rsidP="001104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EXAMPLES OF PLANNED OUTCOMES IN LOOKED AFTER CHILDREN</w:t>
                            </w:r>
                            <w:r w:rsidR="00696DFD">
                              <w:rPr>
                                <w:b/>
                                <w:color w:val="FFFFFF" w:themeColor="background1"/>
                              </w:rPr>
                              <w:t>’S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PLANS</w:t>
                            </w:r>
                          </w:p>
                          <w:p w:rsidR="001104FD" w:rsidRDefault="001104FD" w:rsidP="001104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104FD" w:rsidRDefault="001104FD" w:rsidP="001104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1104FD" w:rsidRPr="00B111BE" w:rsidRDefault="001104FD" w:rsidP="001104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FFF9" id="Rectangle 9" o:spid="_x0000_s1029" style="position:absolute;margin-left:-72.6pt;margin-top:-11.15pt;width:854.4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" fillcolor="#4f81bd [3204]" stroked="f">
                <v:textbox>
                  <w:txbxContent>
                    <w:p w:rsidR="001104FD" w:rsidRDefault="001104FD" w:rsidP="001104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EXAMPLES OF PLANNED OUTCOMES IN LOOKED AFTER CHILDREN</w:t>
                      </w:r>
                      <w:r w:rsidR="00696DFD">
                        <w:rPr>
                          <w:b/>
                          <w:color w:val="FFFFFF" w:themeColor="background1"/>
                        </w:rPr>
                        <w:t>’S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PLANS</w:t>
                      </w:r>
                    </w:p>
                    <w:p w:rsidR="001104FD" w:rsidRDefault="001104FD" w:rsidP="001104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1104FD" w:rsidRDefault="001104FD" w:rsidP="001104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1104FD" w:rsidRPr="00B111BE" w:rsidRDefault="001104FD" w:rsidP="001104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09"/>
        <w:gridCol w:w="3686"/>
        <w:gridCol w:w="8788"/>
      </w:tblGrid>
      <w:tr w:rsidR="00645B55" w:rsidRPr="0056451B" w:rsidTr="0056479B">
        <w:tc>
          <w:tcPr>
            <w:tcW w:w="1809" w:type="dxa"/>
          </w:tcPr>
          <w:p w:rsidR="00645B55" w:rsidRPr="0056451B" w:rsidRDefault="00645B55" w:rsidP="002E5991">
            <w:pPr>
              <w:rPr>
                <w:b/>
              </w:rPr>
            </w:pPr>
            <w:r w:rsidRPr="0056451B">
              <w:rPr>
                <w:b/>
              </w:rPr>
              <w:t>DIMENSION OF</w:t>
            </w:r>
          </w:p>
          <w:p w:rsidR="00645B55" w:rsidRPr="0056451B" w:rsidRDefault="00645B55" w:rsidP="002E5991">
            <w:pPr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3686" w:type="dxa"/>
          </w:tcPr>
          <w:p w:rsidR="00645B55" w:rsidRPr="0056451B" w:rsidRDefault="00645B55" w:rsidP="002E5991">
            <w:pPr>
              <w:rPr>
                <w:b/>
              </w:rPr>
            </w:pPr>
            <w:r w:rsidRPr="00645B55">
              <w:rPr>
                <w:b/>
              </w:rPr>
              <w:t>CHILD’S DEVELOPMENTAL &amp; CARE NEEDS</w:t>
            </w:r>
          </w:p>
        </w:tc>
        <w:tc>
          <w:tcPr>
            <w:tcW w:w="8788" w:type="dxa"/>
          </w:tcPr>
          <w:p w:rsidR="00645B55" w:rsidRPr="0056451B" w:rsidRDefault="00645B55" w:rsidP="002E5991">
            <w:pPr>
              <w:rPr>
                <w:b/>
              </w:rPr>
            </w:pPr>
            <w:r w:rsidRPr="0056451B">
              <w:rPr>
                <w:b/>
              </w:rPr>
              <w:t>PLANNED OUTCOME/S</w:t>
            </w:r>
          </w:p>
          <w:p w:rsidR="00645B55" w:rsidRPr="0056451B" w:rsidRDefault="00645B55" w:rsidP="002E5991">
            <w:pPr>
              <w:rPr>
                <w:b/>
              </w:rPr>
            </w:pPr>
            <w:r w:rsidRPr="0056451B">
              <w:rPr>
                <w:b/>
              </w:rPr>
              <w:t>(</w:t>
            </w:r>
            <w:r w:rsidR="003473BE" w:rsidRPr="0056451B">
              <w:rPr>
                <w:b/>
              </w:rPr>
              <w:t>I.e.</w:t>
            </w:r>
            <w:r w:rsidRPr="0056451B">
              <w:rPr>
                <w:b/>
              </w:rPr>
              <w:t xml:space="preserve"> how will change/success be measured or recognised?)</w:t>
            </w:r>
          </w:p>
        </w:tc>
      </w:tr>
      <w:tr w:rsidR="00A92C5A" w:rsidRPr="0056451B" w:rsidTr="0056479B">
        <w:trPr>
          <w:trHeight w:val="402"/>
        </w:trPr>
        <w:tc>
          <w:tcPr>
            <w:tcW w:w="1809" w:type="dxa"/>
            <w:vMerge w:val="restart"/>
          </w:tcPr>
          <w:p w:rsidR="00A92C5A" w:rsidRPr="0056451B" w:rsidRDefault="00A92C5A" w:rsidP="002E5991">
            <w:pPr>
              <w:rPr>
                <w:b/>
              </w:rPr>
            </w:pPr>
            <w:r w:rsidRPr="00A92C5A">
              <w:rPr>
                <w:b/>
              </w:rPr>
              <w:t>Stability</w:t>
            </w:r>
          </w:p>
        </w:tc>
        <w:tc>
          <w:tcPr>
            <w:tcW w:w="3686" w:type="dxa"/>
            <w:vMerge w:val="restart"/>
          </w:tcPr>
          <w:p w:rsidR="00A92C5A" w:rsidRPr="00A92C5A" w:rsidRDefault="00A92C5A" w:rsidP="00A92C5A">
            <w:r w:rsidRPr="00A92C5A">
              <w:t>Georgie needs a permanent, stable home, preferably within his wider family.</w:t>
            </w:r>
          </w:p>
        </w:tc>
        <w:tc>
          <w:tcPr>
            <w:tcW w:w="8788" w:type="dxa"/>
          </w:tcPr>
          <w:p w:rsidR="00A92C5A" w:rsidRPr="00A92C5A" w:rsidRDefault="00A92C5A" w:rsidP="00A92C5A">
            <w:r w:rsidRPr="00A92C5A">
              <w:t>A family group conference will have been held and e</w:t>
            </w:r>
            <w:r w:rsidR="003473BE">
              <w:t xml:space="preserve">xplored what support the family are able to </w:t>
            </w:r>
            <w:r w:rsidRPr="00A92C5A">
              <w:t>provide Georgie</w:t>
            </w:r>
            <w:r w:rsidR="003473BE">
              <w:t xml:space="preserve">. </w:t>
            </w:r>
          </w:p>
        </w:tc>
      </w:tr>
      <w:tr w:rsidR="00A92C5A" w:rsidRPr="0056451B" w:rsidTr="0056479B">
        <w:trPr>
          <w:trHeight w:val="402"/>
        </w:trPr>
        <w:tc>
          <w:tcPr>
            <w:tcW w:w="1809" w:type="dxa"/>
            <w:vMerge/>
          </w:tcPr>
          <w:p w:rsidR="00A92C5A" w:rsidRPr="00A92C5A" w:rsidRDefault="00A92C5A" w:rsidP="002E5991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A92C5A" w:rsidRPr="00A92C5A" w:rsidRDefault="00A92C5A" w:rsidP="00A92C5A"/>
        </w:tc>
        <w:tc>
          <w:tcPr>
            <w:tcW w:w="8788" w:type="dxa"/>
          </w:tcPr>
          <w:p w:rsidR="00A92C5A" w:rsidRPr="00A92C5A" w:rsidRDefault="00A92C5A" w:rsidP="00A92C5A">
            <w:r w:rsidRPr="00A92C5A">
              <w:t>A clear plan will have been made about who Georgie</w:t>
            </w:r>
            <w:r w:rsidR="003473BE">
              <w:t xml:space="preserve">’s permanent carers will be and </w:t>
            </w:r>
            <w:r w:rsidRPr="00A92C5A">
              <w:t>what the timescales are for this</w:t>
            </w:r>
            <w:r w:rsidR="003473BE">
              <w:t>.</w:t>
            </w:r>
          </w:p>
        </w:tc>
      </w:tr>
      <w:tr w:rsidR="00A92C5A" w:rsidRPr="0056451B" w:rsidTr="0056479B">
        <w:trPr>
          <w:trHeight w:val="402"/>
        </w:trPr>
        <w:tc>
          <w:tcPr>
            <w:tcW w:w="1809" w:type="dxa"/>
          </w:tcPr>
          <w:p w:rsidR="00A92C5A" w:rsidRPr="00A92C5A" w:rsidRDefault="00A92C5A" w:rsidP="002E5991">
            <w:pPr>
              <w:rPr>
                <w:b/>
              </w:rPr>
            </w:pPr>
            <w:r w:rsidRPr="00A92C5A">
              <w:rPr>
                <w:b/>
              </w:rPr>
              <w:t>Stability</w:t>
            </w:r>
          </w:p>
        </w:tc>
        <w:tc>
          <w:tcPr>
            <w:tcW w:w="3686" w:type="dxa"/>
          </w:tcPr>
          <w:p w:rsidR="00A92C5A" w:rsidRPr="00A92C5A" w:rsidRDefault="00A92C5A" w:rsidP="00A92C5A">
            <w:r w:rsidRPr="00A92C5A">
              <w:t>Rachel needs a permanent, stable home.</w:t>
            </w:r>
          </w:p>
        </w:tc>
        <w:tc>
          <w:tcPr>
            <w:tcW w:w="8788" w:type="dxa"/>
          </w:tcPr>
          <w:p w:rsidR="00A92C5A" w:rsidRPr="00A92C5A" w:rsidRDefault="00A92C5A" w:rsidP="00A92C5A">
            <w:r w:rsidRPr="00A92C5A">
              <w:t>The local authority will have developed a clear plan f</w:t>
            </w:r>
            <w:r w:rsidR="003473BE">
              <w:t xml:space="preserve">or permanence for Rachel by the </w:t>
            </w:r>
            <w:r w:rsidRPr="00A92C5A">
              <w:t>next review meeting</w:t>
            </w:r>
            <w:r w:rsidR="003473BE">
              <w:t>.</w:t>
            </w:r>
          </w:p>
        </w:tc>
      </w:tr>
      <w:tr w:rsidR="00A92C5A" w:rsidRPr="0056451B" w:rsidTr="0056479B">
        <w:trPr>
          <w:trHeight w:val="402"/>
        </w:trPr>
        <w:tc>
          <w:tcPr>
            <w:tcW w:w="1809" w:type="dxa"/>
          </w:tcPr>
          <w:p w:rsidR="00A92C5A" w:rsidRPr="00A92C5A" w:rsidRDefault="00A92C5A" w:rsidP="002E5991">
            <w:pPr>
              <w:rPr>
                <w:b/>
              </w:rPr>
            </w:pPr>
            <w:r w:rsidRPr="00A92C5A">
              <w:rPr>
                <w:b/>
              </w:rPr>
              <w:t>Health</w:t>
            </w:r>
          </w:p>
        </w:tc>
        <w:tc>
          <w:tcPr>
            <w:tcW w:w="3686" w:type="dxa"/>
          </w:tcPr>
          <w:p w:rsidR="00A92C5A" w:rsidRPr="00A92C5A" w:rsidRDefault="00A92C5A" w:rsidP="00A92C5A">
            <w:r w:rsidRPr="00A92C5A">
              <w:t xml:space="preserve">Justin has </w:t>
            </w:r>
            <w:proofErr w:type="spellStart"/>
            <w:r w:rsidRPr="00A92C5A">
              <w:t>spina</w:t>
            </w:r>
            <w:proofErr w:type="spellEnd"/>
            <w:r w:rsidRPr="00A92C5A">
              <w:t xml:space="preserve"> bifida; he needs to attend all his hospital and physiotherapy appointments for this.</w:t>
            </w:r>
          </w:p>
        </w:tc>
        <w:tc>
          <w:tcPr>
            <w:tcW w:w="8788" w:type="dxa"/>
          </w:tcPr>
          <w:p w:rsidR="00A92C5A" w:rsidRPr="00A92C5A" w:rsidRDefault="00A92C5A" w:rsidP="00A92C5A">
            <w:r w:rsidRPr="00A92C5A">
              <w:t>Justin will have attended all his hospital appointments an</w:t>
            </w:r>
            <w:r w:rsidR="003473BE">
              <w:t xml:space="preserve">d all his health needs relating </w:t>
            </w:r>
            <w:r w:rsidRPr="00A92C5A">
              <w:t xml:space="preserve">to his </w:t>
            </w:r>
            <w:proofErr w:type="spellStart"/>
            <w:r w:rsidRPr="00A92C5A">
              <w:t>spina</w:t>
            </w:r>
            <w:proofErr w:type="spellEnd"/>
            <w:r w:rsidRPr="00A92C5A">
              <w:t xml:space="preserve"> bifida will have continued to be met</w:t>
            </w:r>
            <w:r w:rsidR="003473BE">
              <w:t>.</w:t>
            </w:r>
          </w:p>
        </w:tc>
      </w:tr>
      <w:tr w:rsidR="00A92C5A" w:rsidRPr="0056451B" w:rsidTr="0056479B">
        <w:trPr>
          <w:trHeight w:val="402"/>
        </w:trPr>
        <w:tc>
          <w:tcPr>
            <w:tcW w:w="1809" w:type="dxa"/>
            <w:vMerge w:val="restart"/>
          </w:tcPr>
          <w:p w:rsidR="00A92C5A" w:rsidRPr="00A92C5A" w:rsidRDefault="00A92C5A" w:rsidP="002E5991">
            <w:pPr>
              <w:rPr>
                <w:b/>
              </w:rPr>
            </w:pPr>
            <w:r w:rsidRPr="00A92C5A">
              <w:rPr>
                <w:b/>
              </w:rPr>
              <w:t>Education</w:t>
            </w:r>
          </w:p>
        </w:tc>
        <w:tc>
          <w:tcPr>
            <w:tcW w:w="3686" w:type="dxa"/>
            <w:vMerge w:val="restart"/>
          </w:tcPr>
          <w:p w:rsidR="00A92C5A" w:rsidRPr="00A92C5A" w:rsidRDefault="00A92C5A" w:rsidP="00A92C5A">
            <w:r>
              <w:t>Stephanie has missed a lot of school; she needs help to settle into her new school and to attend every day.</w:t>
            </w:r>
          </w:p>
        </w:tc>
        <w:tc>
          <w:tcPr>
            <w:tcW w:w="8788" w:type="dxa"/>
          </w:tcPr>
          <w:p w:rsidR="00A92C5A" w:rsidRPr="00A92C5A" w:rsidRDefault="00A92C5A" w:rsidP="00A92C5A">
            <w:r>
              <w:t>Stephanie will have settled into her new class and wil</w:t>
            </w:r>
            <w:r w:rsidR="003473BE">
              <w:t xml:space="preserve">l be able to talk about who her </w:t>
            </w:r>
            <w:r>
              <w:t>new friends are there</w:t>
            </w:r>
            <w:r w:rsidR="003473BE">
              <w:t>.</w:t>
            </w:r>
          </w:p>
        </w:tc>
      </w:tr>
      <w:tr w:rsidR="00A92C5A" w:rsidRPr="0056451B" w:rsidTr="0056479B">
        <w:trPr>
          <w:trHeight w:val="402"/>
        </w:trPr>
        <w:tc>
          <w:tcPr>
            <w:tcW w:w="1809" w:type="dxa"/>
            <w:vMerge/>
          </w:tcPr>
          <w:p w:rsidR="00A92C5A" w:rsidRPr="00A92C5A" w:rsidRDefault="00A92C5A" w:rsidP="002E5991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A92C5A" w:rsidRDefault="00A92C5A" w:rsidP="00A92C5A"/>
        </w:tc>
        <w:tc>
          <w:tcPr>
            <w:tcW w:w="8788" w:type="dxa"/>
          </w:tcPr>
          <w:p w:rsidR="00A92C5A" w:rsidRDefault="00A92C5A" w:rsidP="00A92C5A">
            <w:r>
              <w:t>By her next review meeting, Stephanie will have started make progress in Maths and</w:t>
            </w:r>
          </w:p>
          <w:p w:rsidR="00A92C5A" w:rsidRPr="00A92C5A" w:rsidRDefault="00A92C5A" w:rsidP="00A92C5A">
            <w:r>
              <w:t>Literacy</w:t>
            </w:r>
            <w:r w:rsidR="003473BE">
              <w:t>.</w:t>
            </w:r>
          </w:p>
        </w:tc>
      </w:tr>
      <w:tr w:rsidR="00A92C5A" w:rsidRPr="0056451B" w:rsidTr="0056479B">
        <w:trPr>
          <w:trHeight w:val="268"/>
        </w:trPr>
        <w:tc>
          <w:tcPr>
            <w:tcW w:w="1809" w:type="dxa"/>
            <w:vMerge w:val="restart"/>
          </w:tcPr>
          <w:p w:rsidR="00A92C5A" w:rsidRPr="00A92C5A" w:rsidRDefault="00A92C5A" w:rsidP="00A92C5A">
            <w:pPr>
              <w:rPr>
                <w:b/>
              </w:rPr>
            </w:pPr>
            <w:r w:rsidRPr="00A92C5A">
              <w:rPr>
                <w:b/>
              </w:rPr>
              <w:t>Family &amp;</w:t>
            </w:r>
          </w:p>
          <w:p w:rsidR="00A92C5A" w:rsidRPr="00A92C5A" w:rsidRDefault="00A92C5A" w:rsidP="00A92C5A">
            <w:pPr>
              <w:rPr>
                <w:b/>
              </w:rPr>
            </w:pPr>
            <w:r w:rsidRPr="00A92C5A">
              <w:rPr>
                <w:b/>
              </w:rPr>
              <w:t>social</w:t>
            </w:r>
          </w:p>
          <w:p w:rsidR="00A92C5A" w:rsidRPr="00A92C5A" w:rsidRDefault="00A92C5A" w:rsidP="00A92C5A">
            <w:pPr>
              <w:rPr>
                <w:b/>
              </w:rPr>
            </w:pPr>
            <w:r w:rsidRPr="00A92C5A">
              <w:rPr>
                <w:b/>
              </w:rPr>
              <w:t>relationships</w:t>
            </w:r>
          </w:p>
        </w:tc>
        <w:tc>
          <w:tcPr>
            <w:tcW w:w="3686" w:type="dxa"/>
            <w:vMerge w:val="restart"/>
          </w:tcPr>
          <w:p w:rsidR="00A92C5A" w:rsidRDefault="00A92C5A" w:rsidP="00A92C5A">
            <w:r>
              <w:t>Saffron needs to see her sister over the Christmas holidays</w:t>
            </w:r>
          </w:p>
        </w:tc>
        <w:tc>
          <w:tcPr>
            <w:tcW w:w="8788" w:type="dxa"/>
          </w:tcPr>
          <w:p w:rsidR="00A92C5A" w:rsidRDefault="00A92C5A" w:rsidP="00A92C5A">
            <w:r>
              <w:t>A Christmas contact plan for Saffron and Valerie will have been made by the end of</w:t>
            </w:r>
          </w:p>
          <w:p w:rsidR="00A92C5A" w:rsidRDefault="00A92C5A" w:rsidP="00A92C5A">
            <w:r>
              <w:t>October</w:t>
            </w:r>
            <w:r w:rsidR="003473BE">
              <w:t>.</w:t>
            </w:r>
          </w:p>
        </w:tc>
      </w:tr>
      <w:tr w:rsidR="00A92C5A" w:rsidRPr="0056451B" w:rsidTr="0056479B">
        <w:trPr>
          <w:trHeight w:val="268"/>
        </w:trPr>
        <w:tc>
          <w:tcPr>
            <w:tcW w:w="1809" w:type="dxa"/>
            <w:vMerge/>
          </w:tcPr>
          <w:p w:rsidR="00A92C5A" w:rsidRPr="00A92C5A" w:rsidRDefault="00A92C5A" w:rsidP="00A92C5A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A92C5A" w:rsidRDefault="00A92C5A" w:rsidP="00A92C5A"/>
        </w:tc>
        <w:tc>
          <w:tcPr>
            <w:tcW w:w="8788" w:type="dxa"/>
          </w:tcPr>
          <w:p w:rsidR="00A92C5A" w:rsidRDefault="00A92C5A" w:rsidP="00A92C5A">
            <w:r w:rsidRPr="00A92C5A">
              <w:t>Saffron and Valerie will have had contact over Christmas</w:t>
            </w:r>
            <w:r w:rsidR="003473BE">
              <w:t>.</w:t>
            </w:r>
          </w:p>
        </w:tc>
      </w:tr>
      <w:tr w:rsidR="00A92C5A" w:rsidRPr="0056451B" w:rsidTr="0056479B">
        <w:trPr>
          <w:trHeight w:val="268"/>
        </w:trPr>
        <w:tc>
          <w:tcPr>
            <w:tcW w:w="1809" w:type="dxa"/>
            <w:vMerge/>
          </w:tcPr>
          <w:p w:rsidR="00A92C5A" w:rsidRPr="00A92C5A" w:rsidRDefault="00A92C5A" w:rsidP="00A92C5A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A92C5A" w:rsidRDefault="00A92C5A" w:rsidP="00A92C5A"/>
        </w:tc>
        <w:tc>
          <w:tcPr>
            <w:tcW w:w="8788" w:type="dxa"/>
          </w:tcPr>
          <w:p w:rsidR="00A92C5A" w:rsidRDefault="00A92C5A" w:rsidP="00A92C5A">
            <w:r>
              <w:t>Saffron will have been able to talk to her foster carer about what she liked best about</w:t>
            </w:r>
            <w:r w:rsidR="003473BE">
              <w:t xml:space="preserve"> t</w:t>
            </w:r>
            <w:r>
              <w:t>his.</w:t>
            </w:r>
          </w:p>
        </w:tc>
      </w:tr>
      <w:tr w:rsidR="00A92C5A" w:rsidRPr="0056451B" w:rsidTr="0056479B">
        <w:trPr>
          <w:trHeight w:val="268"/>
        </w:trPr>
        <w:tc>
          <w:tcPr>
            <w:tcW w:w="1809" w:type="dxa"/>
          </w:tcPr>
          <w:p w:rsidR="001104FD" w:rsidRPr="001104FD" w:rsidRDefault="001104FD" w:rsidP="001104FD">
            <w:pPr>
              <w:rPr>
                <w:b/>
              </w:rPr>
            </w:pPr>
            <w:proofErr w:type="spellStart"/>
            <w:r w:rsidRPr="001104FD">
              <w:rPr>
                <w:b/>
              </w:rPr>
              <w:t>Self Care</w:t>
            </w:r>
            <w:proofErr w:type="spellEnd"/>
          </w:p>
          <w:p w:rsidR="00A92C5A" w:rsidRPr="00A92C5A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skills</w:t>
            </w:r>
          </w:p>
        </w:tc>
        <w:tc>
          <w:tcPr>
            <w:tcW w:w="3686" w:type="dxa"/>
          </w:tcPr>
          <w:p w:rsidR="00A92C5A" w:rsidRDefault="001104FD" w:rsidP="001104FD">
            <w:r>
              <w:t xml:space="preserve">Anthony has never learned how to feed </w:t>
            </w:r>
            <w:proofErr w:type="gramStart"/>
            <w:r>
              <w:t>himself and he</w:t>
            </w:r>
            <w:proofErr w:type="gramEnd"/>
            <w:r>
              <w:t xml:space="preserve"> now needs help to start doing this.</w:t>
            </w:r>
          </w:p>
        </w:tc>
        <w:tc>
          <w:tcPr>
            <w:tcW w:w="8788" w:type="dxa"/>
          </w:tcPr>
          <w:p w:rsidR="00A92C5A" w:rsidRDefault="001104FD" w:rsidP="001104FD">
            <w:r>
              <w:t>Anthony will be able to hold a spoon himself and will</w:t>
            </w:r>
            <w:r w:rsidR="00782323">
              <w:t xml:space="preserve"> have started to hold and drink </w:t>
            </w:r>
            <w:r>
              <w:t>from a beaker</w:t>
            </w:r>
            <w:r w:rsidR="003473BE">
              <w:t>.</w:t>
            </w:r>
          </w:p>
        </w:tc>
      </w:tr>
    </w:tbl>
    <w:p w:rsidR="00645B55" w:rsidRDefault="00645B55"/>
    <w:p w:rsidR="00782323" w:rsidRDefault="00782323"/>
    <w:p w:rsidR="00782323" w:rsidRDefault="00782323"/>
    <w:p w:rsidR="001104FD" w:rsidRDefault="001104FD"/>
    <w:p w:rsidR="00782323" w:rsidRDefault="00782323"/>
    <w:p w:rsidR="001104FD" w:rsidRDefault="00C001CD">
      <w:r w:rsidRPr="00C00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0AB1E5" wp14:editId="255771D0">
                <wp:simplePos x="0" y="0"/>
                <wp:positionH relativeFrom="column">
                  <wp:posOffset>-1028700</wp:posOffset>
                </wp:positionH>
                <wp:positionV relativeFrom="paragraph">
                  <wp:posOffset>-141605</wp:posOffset>
                </wp:positionV>
                <wp:extent cx="11125200" cy="28194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0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01CD" w:rsidRDefault="00C001CD" w:rsidP="00C001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EXAMPLES OF PLANNED OUTCOMES IN LOOKED AFTER CHILDREN</w:t>
                            </w:r>
                            <w:r w:rsidR="00696DFD">
                              <w:rPr>
                                <w:b/>
                                <w:color w:val="FFFFFF" w:themeColor="background1"/>
                              </w:rPr>
                              <w:t>’S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PLANS</w:t>
                            </w:r>
                          </w:p>
                          <w:p w:rsidR="00C001CD" w:rsidRDefault="00C001CD" w:rsidP="00C001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001CD" w:rsidRDefault="00C001CD" w:rsidP="00C001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001CD" w:rsidRPr="00B111BE" w:rsidRDefault="00C001CD" w:rsidP="00C001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B1E5" id="Rectangle 10" o:spid="_x0000_s1030" style="position:absolute;margin-left:-81pt;margin-top:-11.15pt;width:876pt;height:2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" fillcolor="#4f81bd [3204]" stroked="f">
                <v:textbox>
                  <w:txbxContent>
                    <w:p w:rsidR="00C001CD" w:rsidRDefault="00C001CD" w:rsidP="00C001C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EXAMPLES OF PLANNED OUTCOMES IN LOOKED AFTER CHILDREN</w:t>
                      </w:r>
                      <w:r w:rsidR="00696DFD">
                        <w:rPr>
                          <w:b/>
                          <w:color w:val="FFFFFF" w:themeColor="background1"/>
                        </w:rPr>
                        <w:t>’S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PLANS</w:t>
                      </w:r>
                    </w:p>
                    <w:p w:rsidR="00C001CD" w:rsidRDefault="00C001CD" w:rsidP="00C001C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001CD" w:rsidRDefault="00C001CD" w:rsidP="00C001C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001CD" w:rsidRPr="00B111BE" w:rsidRDefault="00C001CD" w:rsidP="00C001C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51"/>
        <w:gridCol w:w="3544"/>
        <w:gridCol w:w="8788"/>
      </w:tblGrid>
      <w:tr w:rsidR="001104FD" w:rsidRPr="0056451B" w:rsidTr="0056479B">
        <w:tc>
          <w:tcPr>
            <w:tcW w:w="1951" w:type="dxa"/>
          </w:tcPr>
          <w:p w:rsidR="001104FD" w:rsidRPr="0056451B" w:rsidRDefault="001104FD" w:rsidP="002E5991">
            <w:pPr>
              <w:rPr>
                <w:b/>
              </w:rPr>
            </w:pPr>
            <w:r w:rsidRPr="0056451B">
              <w:rPr>
                <w:b/>
              </w:rPr>
              <w:t>DIMENSION OF</w:t>
            </w:r>
          </w:p>
          <w:p w:rsidR="001104FD" w:rsidRPr="0056451B" w:rsidRDefault="001104FD" w:rsidP="002E5991">
            <w:pPr>
              <w:rPr>
                <w:b/>
              </w:rPr>
            </w:pPr>
            <w:r>
              <w:rPr>
                <w:b/>
              </w:rPr>
              <w:t>NEED</w:t>
            </w:r>
          </w:p>
        </w:tc>
        <w:tc>
          <w:tcPr>
            <w:tcW w:w="3544" w:type="dxa"/>
          </w:tcPr>
          <w:p w:rsidR="001104FD" w:rsidRPr="0056451B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YOU</w:t>
            </w:r>
            <w:r>
              <w:rPr>
                <w:b/>
              </w:rPr>
              <w:t xml:space="preserve">NG PERSON’S DEVELOPMENTAL, CARE </w:t>
            </w:r>
            <w:r w:rsidRPr="001104FD">
              <w:rPr>
                <w:b/>
              </w:rPr>
              <w:t>OR SUPPORT NEEDS</w:t>
            </w:r>
          </w:p>
        </w:tc>
        <w:tc>
          <w:tcPr>
            <w:tcW w:w="8788" w:type="dxa"/>
          </w:tcPr>
          <w:p w:rsidR="001104FD" w:rsidRPr="0056451B" w:rsidRDefault="001104FD" w:rsidP="002E5991">
            <w:pPr>
              <w:rPr>
                <w:b/>
              </w:rPr>
            </w:pPr>
            <w:r w:rsidRPr="0056451B">
              <w:rPr>
                <w:b/>
              </w:rPr>
              <w:t>PLANNED OUTCOME/S</w:t>
            </w:r>
          </w:p>
          <w:p w:rsidR="001104FD" w:rsidRPr="0056451B" w:rsidRDefault="001104FD" w:rsidP="002E5991">
            <w:pPr>
              <w:rPr>
                <w:b/>
              </w:rPr>
            </w:pPr>
            <w:r w:rsidRPr="0056451B">
              <w:rPr>
                <w:b/>
              </w:rPr>
              <w:t>(</w:t>
            </w:r>
            <w:r w:rsidR="00610199" w:rsidRPr="0056451B">
              <w:rPr>
                <w:b/>
              </w:rPr>
              <w:t>I.e.</w:t>
            </w:r>
            <w:r w:rsidRPr="0056451B">
              <w:rPr>
                <w:b/>
              </w:rPr>
              <w:t xml:space="preserve"> how will change/success be measured or recognised?)</w:t>
            </w:r>
          </w:p>
        </w:tc>
      </w:tr>
      <w:tr w:rsidR="001104FD" w:rsidRPr="0056451B" w:rsidTr="0056479B">
        <w:tc>
          <w:tcPr>
            <w:tcW w:w="1951" w:type="dxa"/>
          </w:tcPr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Education /</w:t>
            </w:r>
          </w:p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training /</w:t>
            </w:r>
          </w:p>
          <w:p w:rsidR="001104FD" w:rsidRPr="0056451B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employment</w:t>
            </w:r>
          </w:p>
        </w:tc>
        <w:tc>
          <w:tcPr>
            <w:tcW w:w="3544" w:type="dxa"/>
          </w:tcPr>
          <w:p w:rsidR="001104FD" w:rsidRPr="001104FD" w:rsidRDefault="001104FD" w:rsidP="001104FD">
            <w:r w:rsidRPr="001104FD">
              <w:t>Sally is attending college 3 days a week, but would like some part time work. She wants advice and support about completing application forms and attending interviews.</w:t>
            </w:r>
          </w:p>
        </w:tc>
        <w:tc>
          <w:tcPr>
            <w:tcW w:w="8788" w:type="dxa"/>
          </w:tcPr>
          <w:p w:rsidR="001104FD" w:rsidRPr="001104FD" w:rsidRDefault="001104FD" w:rsidP="001104FD">
            <w:r w:rsidRPr="001104FD">
              <w:t>Sally will have been able to com</w:t>
            </w:r>
            <w:r w:rsidR="003473BE">
              <w:t xml:space="preserve">plete </w:t>
            </w:r>
            <w:r w:rsidRPr="001104FD">
              <w:t>application forms and felt prepared for</w:t>
            </w:r>
          </w:p>
          <w:p w:rsidR="001104FD" w:rsidRPr="0056451B" w:rsidRDefault="001104FD" w:rsidP="001104FD">
            <w:pPr>
              <w:rPr>
                <w:b/>
              </w:rPr>
            </w:pPr>
            <w:proofErr w:type="gramStart"/>
            <w:r w:rsidRPr="001104FD">
              <w:t>any</w:t>
            </w:r>
            <w:proofErr w:type="gramEnd"/>
            <w:r w:rsidRPr="001104FD">
              <w:t xml:space="preserve"> interviews she is offered.</w:t>
            </w:r>
          </w:p>
        </w:tc>
      </w:tr>
      <w:tr w:rsidR="001104FD" w:rsidRPr="0056451B" w:rsidTr="0056479B">
        <w:tc>
          <w:tcPr>
            <w:tcW w:w="1951" w:type="dxa"/>
          </w:tcPr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Education /</w:t>
            </w:r>
          </w:p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training /</w:t>
            </w:r>
          </w:p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employment</w:t>
            </w:r>
          </w:p>
        </w:tc>
        <w:tc>
          <w:tcPr>
            <w:tcW w:w="3544" w:type="dxa"/>
          </w:tcPr>
          <w:p w:rsidR="001104FD" w:rsidRPr="001104FD" w:rsidRDefault="001104FD" w:rsidP="001104FD">
            <w:r>
              <w:t>Kyle wants to work in the building trade but can’t decide if it would be best to try to find a job as an apprentice or to do a bricklaying course at college first.</w:t>
            </w:r>
          </w:p>
        </w:tc>
        <w:tc>
          <w:tcPr>
            <w:tcW w:w="8788" w:type="dxa"/>
          </w:tcPr>
          <w:p w:rsidR="001104FD" w:rsidRDefault="001104FD" w:rsidP="001104FD">
            <w:r>
              <w:t>Kyle will have made some decisions about further education or training before June.</w:t>
            </w:r>
          </w:p>
          <w:p w:rsidR="001104FD" w:rsidRPr="001104FD" w:rsidRDefault="001104FD" w:rsidP="001104FD">
            <w:r>
              <w:t>If he decides to go to college, he will have completed the application form.</w:t>
            </w:r>
          </w:p>
        </w:tc>
      </w:tr>
      <w:tr w:rsidR="001104FD" w:rsidRPr="0056451B" w:rsidTr="0056479B">
        <w:tc>
          <w:tcPr>
            <w:tcW w:w="1951" w:type="dxa"/>
          </w:tcPr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Emotional</w:t>
            </w:r>
          </w:p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and</w:t>
            </w:r>
          </w:p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Behavioural</w:t>
            </w:r>
          </w:p>
          <w:p w:rsidR="001104FD" w:rsidRPr="001104FD" w:rsidRDefault="001104FD" w:rsidP="001104FD">
            <w:pPr>
              <w:rPr>
                <w:b/>
              </w:rPr>
            </w:pPr>
            <w:r w:rsidRPr="001104FD">
              <w:rPr>
                <w:b/>
              </w:rPr>
              <w:t>Development</w:t>
            </w:r>
          </w:p>
        </w:tc>
        <w:tc>
          <w:tcPr>
            <w:tcW w:w="3544" w:type="dxa"/>
          </w:tcPr>
          <w:p w:rsidR="001104FD" w:rsidRDefault="001104FD" w:rsidP="001104FD">
            <w:r>
              <w:t xml:space="preserve">Dewa suffers from OCD and wants help to make this more manageable, so his compulsive behaviours (like hand washing) </w:t>
            </w:r>
            <w:r w:rsidR="00610199">
              <w:t xml:space="preserve">and obsessive thoughts (to hurt </w:t>
            </w:r>
            <w:r>
              <w:t>himself) don’t govern his life so much.</w:t>
            </w:r>
          </w:p>
        </w:tc>
        <w:tc>
          <w:tcPr>
            <w:tcW w:w="8788" w:type="dxa"/>
          </w:tcPr>
          <w:p w:rsidR="001104FD" w:rsidRDefault="001104FD" w:rsidP="001104FD">
            <w:r>
              <w:t>Dewa will feel that his OCD is starting to becom</w:t>
            </w:r>
            <w:r w:rsidR="00610199">
              <w:t xml:space="preserve">e more manageable. He will have </w:t>
            </w:r>
            <w:r>
              <w:t>attended his appointments with the psychologist at CAMHS and will have completed his CBT homework every night (with reminders from his foster carer).</w:t>
            </w:r>
          </w:p>
        </w:tc>
      </w:tr>
      <w:tr w:rsidR="001104FD" w:rsidRPr="0056451B" w:rsidTr="0056479B">
        <w:tc>
          <w:tcPr>
            <w:tcW w:w="1951" w:type="dxa"/>
          </w:tcPr>
          <w:p w:rsidR="001104FD" w:rsidRPr="001104FD" w:rsidRDefault="00BF0834" w:rsidP="001104FD">
            <w:pPr>
              <w:rPr>
                <w:b/>
              </w:rPr>
            </w:pPr>
            <w:r w:rsidRPr="00BF0834">
              <w:rPr>
                <w:b/>
              </w:rPr>
              <w:t>Finance</w:t>
            </w:r>
          </w:p>
        </w:tc>
        <w:tc>
          <w:tcPr>
            <w:tcW w:w="3544" w:type="dxa"/>
          </w:tcPr>
          <w:p w:rsidR="001104FD" w:rsidRDefault="00BF0834" w:rsidP="00BF0834">
            <w:r>
              <w:t>Franco wants help to budget his money better, so he doesn’t have to keep borrowing from his friends every month.</w:t>
            </w:r>
          </w:p>
        </w:tc>
        <w:tc>
          <w:tcPr>
            <w:tcW w:w="8788" w:type="dxa"/>
          </w:tcPr>
          <w:p w:rsidR="001104FD" w:rsidRDefault="00BF0834" w:rsidP="00BF0834">
            <w:r>
              <w:t xml:space="preserve">After getting some help from his youth worker, Franco </w:t>
            </w:r>
            <w:r w:rsidR="00622A12">
              <w:t xml:space="preserve">will feel better able to budget </w:t>
            </w:r>
            <w:r>
              <w:t>and manage his own money.</w:t>
            </w:r>
          </w:p>
        </w:tc>
      </w:tr>
      <w:tr w:rsidR="00BF0834" w:rsidRPr="0056451B" w:rsidTr="0056479B">
        <w:trPr>
          <w:trHeight w:val="402"/>
        </w:trPr>
        <w:tc>
          <w:tcPr>
            <w:tcW w:w="1951" w:type="dxa"/>
            <w:vMerge w:val="restart"/>
          </w:tcPr>
          <w:p w:rsidR="00BF0834" w:rsidRPr="00BF0834" w:rsidRDefault="00BF0834" w:rsidP="00BF0834">
            <w:pPr>
              <w:rPr>
                <w:b/>
              </w:rPr>
            </w:pPr>
            <w:r>
              <w:rPr>
                <w:b/>
              </w:rPr>
              <w:t>Health</w:t>
            </w:r>
          </w:p>
          <w:p w:rsidR="00BF0834" w:rsidRPr="00BF0834" w:rsidRDefault="00BF0834" w:rsidP="00BF0834">
            <w:pPr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BF0834" w:rsidRDefault="00BF0834" w:rsidP="00BF0834">
            <w:r>
              <w:t>Alison is currently smoking up to 10 cigarettes a day. She wants help to stop smoking.</w:t>
            </w:r>
          </w:p>
        </w:tc>
        <w:tc>
          <w:tcPr>
            <w:tcW w:w="8788" w:type="dxa"/>
          </w:tcPr>
          <w:p w:rsidR="00BF0834" w:rsidRDefault="008E4285" w:rsidP="00BF0834">
            <w:r>
              <w:t>Alison will no longer be smoking cigarettes</w:t>
            </w:r>
          </w:p>
        </w:tc>
      </w:tr>
      <w:tr w:rsidR="00BF0834" w:rsidRPr="0056451B" w:rsidTr="0056479B">
        <w:trPr>
          <w:trHeight w:val="402"/>
        </w:trPr>
        <w:tc>
          <w:tcPr>
            <w:tcW w:w="1951" w:type="dxa"/>
            <w:vMerge/>
          </w:tcPr>
          <w:p w:rsidR="00BF0834" w:rsidRDefault="00BF0834" w:rsidP="00BF0834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BF0834" w:rsidRDefault="00BF0834" w:rsidP="00BF0834"/>
        </w:tc>
        <w:tc>
          <w:tcPr>
            <w:tcW w:w="8788" w:type="dxa"/>
          </w:tcPr>
          <w:p w:rsidR="00BF0834" w:rsidRDefault="00BF0834" w:rsidP="00BF0834">
            <w:r>
              <w:t>She will be getting help to stop altogether from her fost</w:t>
            </w:r>
            <w:r w:rsidR="00782323">
              <w:t>er carer and from the ‘Quit It ‘clinic</w:t>
            </w:r>
            <w:r>
              <w:t xml:space="preserve"> nurse at the health centre.</w:t>
            </w:r>
          </w:p>
        </w:tc>
      </w:tr>
      <w:tr w:rsidR="00BF0834" w:rsidRPr="0056451B" w:rsidTr="0056479B">
        <w:trPr>
          <w:trHeight w:val="402"/>
        </w:trPr>
        <w:tc>
          <w:tcPr>
            <w:tcW w:w="1951" w:type="dxa"/>
          </w:tcPr>
          <w:p w:rsidR="00BF0834" w:rsidRPr="00BF0834" w:rsidRDefault="00BF0834" w:rsidP="00BF0834">
            <w:pPr>
              <w:rPr>
                <w:b/>
              </w:rPr>
            </w:pPr>
            <w:proofErr w:type="spellStart"/>
            <w:r w:rsidRPr="00BF0834">
              <w:rPr>
                <w:b/>
              </w:rPr>
              <w:t>Self Care</w:t>
            </w:r>
            <w:proofErr w:type="spellEnd"/>
          </w:p>
          <w:p w:rsidR="00BF0834" w:rsidRDefault="00BF0834" w:rsidP="00BF0834">
            <w:pPr>
              <w:rPr>
                <w:b/>
              </w:rPr>
            </w:pPr>
            <w:r w:rsidRPr="00BF0834">
              <w:rPr>
                <w:b/>
              </w:rPr>
              <w:t>Skills</w:t>
            </w:r>
          </w:p>
        </w:tc>
        <w:tc>
          <w:tcPr>
            <w:tcW w:w="3544" w:type="dxa"/>
          </w:tcPr>
          <w:p w:rsidR="00BF0834" w:rsidRDefault="0056479B" w:rsidP="0056479B">
            <w:proofErr w:type="spellStart"/>
            <w:r>
              <w:t>Tabo</w:t>
            </w:r>
            <w:proofErr w:type="spellEnd"/>
            <w:r>
              <w:t xml:space="preserve"> needs to learn how to shop and cook for himself.</w:t>
            </w:r>
          </w:p>
        </w:tc>
        <w:tc>
          <w:tcPr>
            <w:tcW w:w="8788" w:type="dxa"/>
          </w:tcPr>
          <w:p w:rsidR="00BF0834" w:rsidRDefault="0056479B" w:rsidP="00BF0834">
            <w:proofErr w:type="spellStart"/>
            <w:r w:rsidRPr="0056479B">
              <w:t>Tabo</w:t>
            </w:r>
            <w:proofErr w:type="spellEnd"/>
            <w:r w:rsidRPr="0056479B">
              <w:t xml:space="preserve"> will be able to buy the ingredients for and cook four different evening meals.</w:t>
            </w:r>
          </w:p>
        </w:tc>
      </w:tr>
    </w:tbl>
    <w:p w:rsidR="001104FD" w:rsidRDefault="001104FD" w:rsidP="00782323"/>
    <w:sectPr w:rsidR="001104FD" w:rsidSect="002E0C55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40" w:rsidRDefault="006F2640" w:rsidP="00B111BE">
      <w:pPr>
        <w:spacing w:after="0" w:line="240" w:lineRule="auto"/>
      </w:pPr>
      <w:r>
        <w:separator/>
      </w:r>
    </w:p>
  </w:endnote>
  <w:endnote w:type="continuationSeparator" w:id="0">
    <w:p w:rsidR="006F2640" w:rsidRDefault="006F2640" w:rsidP="00B1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75" w:rsidRPr="00266571" w:rsidRDefault="006F2640" w:rsidP="00266571">
    <w:pPr>
      <w:pStyle w:val="Footer"/>
      <w:jc w:val="center"/>
    </w:pPr>
    <w:fldSimple w:instr=" DOCPROPERTY bjFooterEvenPageDocProperty \* MERGEFORMAT ">
      <w:r w:rsidR="00266571" w:rsidRPr="00266571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75" w:rsidRPr="00266571" w:rsidRDefault="006F2640" w:rsidP="00266571">
    <w:pPr>
      <w:pStyle w:val="Footer"/>
      <w:jc w:val="center"/>
    </w:pPr>
    <w:fldSimple w:instr=" DOCPROPERTY bjFooterBothDocProperty \* MERGEFORMAT ">
      <w:r w:rsidR="00266571" w:rsidRPr="00266571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75" w:rsidRPr="00266571" w:rsidRDefault="006F2640" w:rsidP="00266571">
    <w:pPr>
      <w:pStyle w:val="Footer"/>
      <w:jc w:val="center"/>
    </w:pPr>
    <w:fldSimple w:instr=" DOCPROPERTY bjFooterFirstPageDocProperty \* MERGEFORMAT ">
      <w:r w:rsidR="00266571" w:rsidRPr="00266571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40" w:rsidRDefault="006F2640" w:rsidP="00B111BE">
      <w:pPr>
        <w:spacing w:after="0" w:line="240" w:lineRule="auto"/>
      </w:pPr>
      <w:r>
        <w:separator/>
      </w:r>
    </w:p>
  </w:footnote>
  <w:footnote w:type="continuationSeparator" w:id="0">
    <w:p w:rsidR="006F2640" w:rsidRDefault="006F2640" w:rsidP="00B1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BE" w:rsidRPr="00B111BE" w:rsidRDefault="00B111BE" w:rsidP="00B111BE">
    <w:pPr>
      <w:spacing w:after="0" w:line="240" w:lineRule="auto"/>
      <w:rPr>
        <w:rFonts w:ascii="Arial" w:eastAsia="Times New Roman" w:hAnsi="Arial" w:cs="Times New Roman"/>
        <w:b/>
        <w:sz w:val="44"/>
        <w:szCs w:val="44"/>
        <w:lang w:eastAsia="en-GB"/>
      </w:rPr>
    </w:pPr>
    <w:r>
      <w:rPr>
        <w:rFonts w:ascii="Arial" w:eastAsia="Times New Roman" w:hAnsi="Arial" w:cs="Times New Roman"/>
        <w:b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7133E" wp14:editId="1CE9EF31">
              <wp:simplePos x="0" y="0"/>
              <wp:positionH relativeFrom="column">
                <wp:posOffset>-747713</wp:posOffset>
              </wp:positionH>
              <wp:positionV relativeFrom="paragraph">
                <wp:posOffset>-144780</wp:posOffset>
              </wp:positionV>
              <wp:extent cx="3933825" cy="457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BE" w:rsidRPr="00345C16" w:rsidRDefault="00D74C3D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Shropshire Children’s Services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713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8.9pt;margin-top:-11.4pt;width:309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fcgQIAAA8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" stroked="f">
              <v:textbox>
                <w:txbxContent>
                  <w:p w:rsidR="00B111BE" w:rsidRPr="00345C16" w:rsidRDefault="00D74C3D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 xml:space="preserve">Shropshire Children’s Services </w:t>
                    </w:r>
                  </w:p>
                </w:txbxContent>
              </v:textbox>
            </v:shape>
          </w:pict>
        </mc:Fallback>
      </mc:AlternateContent>
    </w:r>
  </w:p>
  <w:p w:rsidR="00B111BE" w:rsidRPr="00B111BE" w:rsidRDefault="00B111BE" w:rsidP="00B11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4A"/>
    <w:multiLevelType w:val="hybridMultilevel"/>
    <w:tmpl w:val="D2B0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B9D"/>
    <w:multiLevelType w:val="hybridMultilevel"/>
    <w:tmpl w:val="2B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71ED"/>
    <w:multiLevelType w:val="hybridMultilevel"/>
    <w:tmpl w:val="B154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E"/>
    <w:rsid w:val="00082804"/>
    <w:rsid w:val="000B3658"/>
    <w:rsid w:val="000F4D22"/>
    <w:rsid w:val="001104FD"/>
    <w:rsid w:val="001A2954"/>
    <w:rsid w:val="00266571"/>
    <w:rsid w:val="00266E8A"/>
    <w:rsid w:val="002E0C55"/>
    <w:rsid w:val="003473BE"/>
    <w:rsid w:val="00356469"/>
    <w:rsid w:val="00374846"/>
    <w:rsid w:val="00400697"/>
    <w:rsid w:val="0046539E"/>
    <w:rsid w:val="004B4C3C"/>
    <w:rsid w:val="0056451B"/>
    <w:rsid w:val="0056479B"/>
    <w:rsid w:val="00610199"/>
    <w:rsid w:val="00622A12"/>
    <w:rsid w:val="00645B55"/>
    <w:rsid w:val="006464BF"/>
    <w:rsid w:val="00696DFD"/>
    <w:rsid w:val="006C3AC9"/>
    <w:rsid w:val="006E406D"/>
    <w:rsid w:val="006F2640"/>
    <w:rsid w:val="00745CFA"/>
    <w:rsid w:val="00782323"/>
    <w:rsid w:val="00813596"/>
    <w:rsid w:val="008349CD"/>
    <w:rsid w:val="00846F80"/>
    <w:rsid w:val="00862827"/>
    <w:rsid w:val="008D2CE0"/>
    <w:rsid w:val="008E4285"/>
    <w:rsid w:val="009B105F"/>
    <w:rsid w:val="009B602F"/>
    <w:rsid w:val="00A427E9"/>
    <w:rsid w:val="00A601ED"/>
    <w:rsid w:val="00A92C5A"/>
    <w:rsid w:val="00B111BE"/>
    <w:rsid w:val="00B97855"/>
    <w:rsid w:val="00BF0834"/>
    <w:rsid w:val="00C001CD"/>
    <w:rsid w:val="00C24A62"/>
    <w:rsid w:val="00C57650"/>
    <w:rsid w:val="00CF06FD"/>
    <w:rsid w:val="00D74C3D"/>
    <w:rsid w:val="00DA3B64"/>
    <w:rsid w:val="00DD2973"/>
    <w:rsid w:val="00DF768F"/>
    <w:rsid w:val="00E26348"/>
    <w:rsid w:val="00E54475"/>
    <w:rsid w:val="00F00276"/>
    <w:rsid w:val="00F16B1F"/>
    <w:rsid w:val="00F75AA9"/>
    <w:rsid w:val="00FB13E6"/>
    <w:rsid w:val="00FB3CA0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B5D17C-4D44-4E6C-8E97-7418DEE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BE"/>
  </w:style>
  <w:style w:type="paragraph" w:styleId="Footer">
    <w:name w:val="footer"/>
    <w:basedOn w:val="Normal"/>
    <w:link w:val="FooterChar"/>
    <w:uiPriority w:val="99"/>
    <w:unhideWhenUsed/>
    <w:rsid w:val="00B1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BE"/>
  </w:style>
  <w:style w:type="table" w:styleId="TableGrid">
    <w:name w:val="Table Grid"/>
    <w:basedOn w:val="TableNormal"/>
    <w:uiPriority w:val="59"/>
    <w:rsid w:val="000B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8AD-2A4E-44E1-BCEB-24CA778E01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859487-2073-4658-AE9F-DBB2B50C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Hughes</dc:creator>
  <cp:keywords>[IL0: UNCLASSIFIED]</cp:keywords>
  <cp:lastModifiedBy>Debbie Watson</cp:lastModifiedBy>
  <cp:revision>2</cp:revision>
  <cp:lastPrinted>2015-11-09T12:05:00Z</cp:lastPrinted>
  <dcterms:created xsi:type="dcterms:W3CDTF">2018-03-19T12:39:00Z</dcterms:created>
  <dcterms:modified xsi:type="dcterms:W3CDTF">2018-03-19T12:39:00Z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483dab6a-8fe7-40df-ac38-2d5a4c5dd8cb</vt:lpwstr>
  </property>
  <property fmtid="{D5CDD505-2E9C-101B-9397-08002B2CF9AE}" pid="3" name="bjSaver">
    <vt:lpwstr>Endet3zTxPdiGtGDHHQm3j9dVhy52fmL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