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B1" w:rsidRDefault="00425125" w:rsidP="00410B4A">
      <w:pPr>
        <w:pStyle w:val="NoSpacing"/>
      </w:pPr>
      <w:r w:rsidRPr="0042512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.8pt;margin-top:-33.55pt;width:204.1pt;height:34.8pt;z-index:251642368;mso-height-percent:200;mso-height-percent:200;mso-width-relative:margin;mso-height-relative:margin" strokecolor="white">
            <v:textbox style="mso-next-textbox:#_x0000_s1028;mso-fit-shape-to-text:t">
              <w:txbxContent>
                <w:p w:rsidR="00961E71" w:rsidRDefault="00961E71" w:rsidP="00410B4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Sexually Active Young People</w:t>
                  </w:r>
                </w:p>
                <w:p w:rsidR="00410B4A" w:rsidRPr="00961E71" w:rsidRDefault="00961E71" w:rsidP="00410B4A">
                  <w:pPr>
                    <w:pStyle w:val="NoSpacing"/>
                    <w:rPr>
                      <w:b/>
                    </w:rPr>
                  </w:pPr>
                  <w:r>
                    <w:t>Flowchart of response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5.8pt;margin-top:67.3pt;width:.9pt;height:160.85pt;z-index:251657728" o:connectortype="straight" strokeweight="1pt">
            <v:stroke endarrow="block"/>
          </v:shape>
        </w:pict>
      </w:r>
      <w:r w:rsidR="00961E71">
        <w:rPr>
          <w:noProof/>
          <w:lang w:eastAsia="en-GB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-409575</wp:posOffset>
            </wp:positionV>
            <wp:extent cx="3188335" cy="419735"/>
            <wp:effectExtent l="19050" t="0" r="0" b="0"/>
            <wp:wrapTight wrapText="bothSides">
              <wp:wrapPolygon edited="0">
                <wp:start x="-129" y="0"/>
                <wp:lineTo x="-129" y="20587"/>
                <wp:lineTo x="21553" y="20587"/>
                <wp:lineTo x="21553" y="0"/>
                <wp:lineTo x="-129" y="0"/>
              </wp:wrapPolygon>
            </wp:wrapTight>
            <wp:docPr id="3" name="Picture 3" descr="http://ccl/sites/scs/ibo/Templates/NSCB_1_SmallerSizeLogo_LinearLogo_%2025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cl/sites/scs/ibo/Templates/NSCB_1_SmallerSizeLogo_LinearLogo_%2025K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125">
        <w:rPr>
          <w:noProof/>
          <w:lang w:val="en-US" w:eastAsia="zh-TW"/>
        </w:rPr>
        <w:pict>
          <v:shape id="_x0000_s1037" type="#_x0000_t202" style="position:absolute;margin-left:342.9pt;margin-top:235.4pt;width:167.5pt;height:33.65pt;z-index:251651584;mso-height-percent:200;mso-position-horizontal-relative:text;mso-position-vertical-relative:text;mso-height-percent:200;mso-width-relative:margin;mso-height-relative:margin" strokecolor="#00b050" strokeweight="1pt">
            <v:textbox style="mso-fit-shape-to-text:t">
              <w:txbxContent>
                <w:p w:rsidR="00410B4A" w:rsidRDefault="00410B4A" w:rsidP="008F4EB1">
                  <w:pPr>
                    <w:jc w:val="center"/>
                  </w:pPr>
                  <w:r>
                    <w:t>No concerns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38" type="#_x0000_t202" style="position:absolute;margin-left:342.9pt;margin-top:342.55pt;width:167.5pt;height:30.3pt;z-index:251652608;mso-position-horizontal-relative:text;mso-position-vertical-relative:text;mso-width-relative:margin;mso-height-relative:margin" strokecolor="#00b050" strokeweight="1pt">
            <v:textbox>
              <w:txbxContent>
                <w:p w:rsidR="00410B4A" w:rsidRDefault="00410B4A" w:rsidP="008F4EB1">
                  <w:pPr>
                    <w:jc w:val="center"/>
                  </w:pPr>
                  <w:r>
                    <w:t>No further action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42" type="#_x0000_t202" style="position:absolute;margin-left:342.9pt;margin-top:542.5pt;width:166.7pt;height:48.5pt;z-index:251656704;mso-height-percent:200;mso-position-horizontal-relative:text;mso-position-vertical-relative:text;mso-height-percent:200;mso-width-relative:margin;mso-height-relative:margin" strokecolor="#00b050" strokeweight="1pt">
            <v:textbox style="mso-fit-shape-to-text:t">
              <w:txbxContent>
                <w:p w:rsidR="008F4EB1" w:rsidRDefault="00410B4A" w:rsidP="008F4EB1">
                  <w:pPr>
                    <w:pStyle w:val="NoSpacing"/>
                    <w:jc w:val="center"/>
                  </w:pPr>
                  <w:r>
                    <w:t>Offer advice,</w:t>
                  </w:r>
                </w:p>
                <w:p w:rsidR="00410B4A" w:rsidRDefault="00410B4A" w:rsidP="008F4EB1">
                  <w:pPr>
                    <w:pStyle w:val="NoSpacing"/>
                    <w:jc w:val="center"/>
                  </w:pPr>
                  <w:r>
                    <w:t xml:space="preserve"> </w:t>
                  </w:r>
                  <w:proofErr w:type="gramStart"/>
                  <w:r>
                    <w:t>support/treatment</w:t>
                  </w:r>
                  <w:proofErr w:type="gramEnd"/>
                  <w:r>
                    <w:t>; document discussions and actions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34" type="#_x0000_t202" style="position:absolute;margin-left:149.55pt;margin-top:125.1pt;width:167.05pt;height:31.05pt;z-index:251648512;mso-position-horizontal-relative:text;mso-position-vertical-relative:text;mso-width-relative:margin;mso-height-relative:margin" strokeweight="1pt">
            <v:textbox>
              <w:txbxContent>
                <w:p w:rsidR="00410B4A" w:rsidRDefault="00410B4A" w:rsidP="00A66016">
                  <w:pPr>
                    <w:pStyle w:val="NoSpacing"/>
                    <w:jc w:val="center"/>
                  </w:pPr>
                  <w:r>
                    <w:t>Assessment completed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35" type="#_x0000_t202" style="position:absolute;margin-left:149.95pt;margin-top:235.4pt;width:167.05pt;height:33.65pt;z-index:251649536;mso-height-percent:200;mso-position-horizontal-relative:text;mso-position-vertical-relative:text;mso-height-percent:200;mso-width-relative:margin;mso-height-relative:margin" strokeweight="1pt">
            <v:textbox style="mso-fit-shape-to-text:t">
              <w:txbxContent>
                <w:p w:rsidR="00410B4A" w:rsidRDefault="00410B4A" w:rsidP="00A66016">
                  <w:pPr>
                    <w:jc w:val="center"/>
                  </w:pPr>
                  <w:r>
                    <w:t>Some concerns/uncertainty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36" type="#_x0000_t202" style="position:absolute;margin-left:151.25pt;margin-top:342.55pt;width:167.05pt;height:35.05pt;z-index:251650560;mso-height-percent:200;mso-position-horizontal-relative:text;mso-position-vertical-relative:text;mso-height-percent:200;mso-width-relative:margin;mso-height-relative:margin" strokeweight="1pt">
            <v:textbox style="mso-fit-shape-to-text:t">
              <w:txbxContent>
                <w:p w:rsidR="00410B4A" w:rsidRDefault="00410B4A" w:rsidP="008F4EB1">
                  <w:pPr>
                    <w:pStyle w:val="NoSpacing"/>
                    <w:jc w:val="center"/>
                  </w:pPr>
                  <w:r>
                    <w:t>Obtain more information on specific concern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39" type="#_x0000_t202" style="position:absolute;margin-left:151.25pt;margin-top:435.8pt;width:167.9pt;height:61.9pt;z-index:251653632;mso-height-percent:200;mso-position-horizontal-relative:text;mso-position-vertical-relative:text;mso-height-percent:200;mso-width-relative:margin;mso-height-relative:margin" strokeweight="1pt">
            <v:textbox style="mso-fit-shape-to-text:t">
              <w:txbxContent>
                <w:p w:rsidR="00410B4A" w:rsidRDefault="00410B4A" w:rsidP="008F4EB1">
                  <w:pPr>
                    <w:pStyle w:val="NoSpacing"/>
                    <w:jc w:val="center"/>
                  </w:pPr>
                  <w:r>
                    <w:t>Discuss with Child Protection Lead, Named/Designated Clinician or Line Manager for further guidance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40" type="#_x0000_t202" style="position:absolute;margin-left:151.25pt;margin-top:542.1pt;width:167.05pt;height:35.05pt;z-index:251654656;mso-height-percent:200;mso-position-horizontal-relative:text;mso-position-vertical-relative:text;mso-height-percent:200;mso-width-relative:margin;mso-height-relative:margin" strokeweight="1pt">
            <v:textbox style="mso-fit-shape-to-text:t">
              <w:txbxContent>
                <w:p w:rsidR="00410B4A" w:rsidRDefault="00410B4A" w:rsidP="008F4EB1">
                  <w:pPr>
                    <w:pStyle w:val="NoSpacing"/>
                    <w:jc w:val="center"/>
                  </w:pPr>
                  <w:r>
                    <w:t>Next steps plan agreed. Document decision-making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41" type="#_x0000_t202" style="position:absolute;margin-left:150.8pt;margin-top:658.4pt;width:167.5pt;height:21.65pt;z-index:251655680;mso-height-percent:200;mso-position-horizontal-relative:text;mso-position-vertical-relative:text;mso-height-percent:200;mso-width-relative:margin;mso-height-relative:margin" strokecolor="#00b050" strokeweight="1pt">
            <v:textbox style="mso-fit-shape-to-text:t">
              <w:txbxContent>
                <w:p w:rsidR="00410B4A" w:rsidRDefault="00410B4A" w:rsidP="008F4EB1">
                  <w:pPr>
                    <w:pStyle w:val="NoSpacing"/>
                    <w:jc w:val="center"/>
                  </w:pPr>
                  <w:r>
                    <w:t>Referral to MASH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30" type="#_x0000_t202" style="position:absolute;margin-left:-37.05pt;margin-top:235pt;width:167.95pt;height:48.5pt;z-index:251644416;mso-height-percent:200;mso-position-horizontal-relative:text;mso-position-vertical-relative:text;mso-height-percent:200;mso-width-relative:margin;mso-height-relative:margin" strokeweight="1pt">
            <v:textbox style="mso-fit-shape-to-text:t">
              <w:txbxContent>
                <w:p w:rsidR="00410B4A" w:rsidRDefault="00410B4A" w:rsidP="00410B4A">
                  <w:pPr>
                    <w:pStyle w:val="NoSpacing"/>
                    <w:jc w:val="center"/>
                  </w:pPr>
                  <w:r>
                    <w:t>Immediate/imminent concerns</w:t>
                  </w:r>
                </w:p>
                <w:p w:rsidR="00410B4A" w:rsidRDefault="00410B4A" w:rsidP="00410B4A">
                  <w:pPr>
                    <w:pStyle w:val="NoSpacing"/>
                    <w:jc w:val="center"/>
                  </w:pPr>
                  <w:r>
                    <w:t>(To young person or young person abusing someone else)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31" type="#_x0000_t202" style="position:absolute;margin-left:-36.2pt;margin-top:342.55pt;width:167.95pt;height:80.1pt;z-index:251645440;mso-position-horizontal-relative:text;mso-position-vertical-relative:text;mso-width-relative:margin;mso-height-relative:margin" strokeweight="1pt">
            <v:textbox>
              <w:txbxContent>
                <w:p w:rsidR="00A66016" w:rsidRDefault="00410B4A" w:rsidP="00A66016">
                  <w:pPr>
                    <w:pStyle w:val="NoSpacing"/>
                    <w:jc w:val="center"/>
                  </w:pPr>
                  <w:r>
                    <w:t xml:space="preserve">Seek immediate advice from MASH. Seek support from </w:t>
                  </w:r>
                </w:p>
                <w:p w:rsidR="00A66016" w:rsidRDefault="00410B4A" w:rsidP="00A66016">
                  <w:pPr>
                    <w:pStyle w:val="NoSpacing"/>
                    <w:jc w:val="center"/>
                  </w:pPr>
                  <w:r>
                    <w:t xml:space="preserve">Agency Child Protection </w:t>
                  </w:r>
                </w:p>
                <w:p w:rsidR="00410B4A" w:rsidRDefault="00410B4A" w:rsidP="00A66016">
                  <w:pPr>
                    <w:pStyle w:val="NoSpacing"/>
                    <w:jc w:val="center"/>
                  </w:pPr>
                  <w:r>
                    <w:t>Lead/Manager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32" type="#_x0000_t202" style="position:absolute;margin-left:-37.05pt;margin-top:484.45pt;width:168.35pt;height:65.1pt;z-index:251646464;mso-position-horizontal-relative:text;mso-position-vertical-relative:text;mso-width-relative:margin;mso-height-relative:margin" strokecolor="#00b050" strokeweight="1pt">
            <v:textbox>
              <w:txbxContent>
                <w:p w:rsidR="00A66016" w:rsidRDefault="00410B4A" w:rsidP="00A66016">
                  <w:pPr>
                    <w:pStyle w:val="NoSpacing"/>
                    <w:jc w:val="center"/>
                  </w:pPr>
                  <w:r>
                    <w:t xml:space="preserve">Child Protection procedures initiated. Outcomes </w:t>
                  </w:r>
                </w:p>
                <w:p w:rsidR="00410B4A" w:rsidRDefault="00410B4A" w:rsidP="00A66016">
                  <w:pPr>
                    <w:pStyle w:val="NoSpacing"/>
                    <w:jc w:val="center"/>
                  </w:pPr>
                  <w:proofErr w:type="gramStart"/>
                  <w:r>
                    <w:t>documented</w:t>
                  </w:r>
                  <w:proofErr w:type="gramEnd"/>
                  <w:r>
                    <w:t xml:space="preserve"> and decisions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29" type="#_x0000_t202" style="position:absolute;margin-left:-37pt;margin-top:21.65pt;width:168.35pt;height:35.05pt;z-index:251643392;mso-height-percent:200;mso-position-horizontal-relative:text;mso-position-vertical-relative:text;mso-height-percent:200;mso-width-relative:margin;mso-height-relative:margin" strokeweight="1pt">
            <v:textbox style="mso-fit-shape-to-text:t">
              <w:txbxContent>
                <w:p w:rsidR="00B90DDE" w:rsidRDefault="00410B4A" w:rsidP="00410B4A">
                  <w:pPr>
                    <w:pStyle w:val="NoSpacing"/>
                    <w:jc w:val="center"/>
                  </w:pPr>
                  <w:r>
                    <w:t xml:space="preserve">Young person is under 13 years </w:t>
                  </w:r>
                </w:p>
                <w:p w:rsidR="00410B4A" w:rsidRDefault="00410B4A" w:rsidP="00410B4A">
                  <w:pPr>
                    <w:pStyle w:val="NoSpacing"/>
                    <w:jc w:val="center"/>
                  </w:pPr>
                  <w:proofErr w:type="gramStart"/>
                  <w:r>
                    <w:t>of</w:t>
                  </w:r>
                  <w:proofErr w:type="gramEnd"/>
                  <w:r>
                    <w:t xml:space="preserve"> age</w:t>
                  </w:r>
                </w:p>
              </w:txbxContent>
            </v:textbox>
          </v:shape>
        </w:pict>
      </w:r>
      <w:r w:rsidRPr="00425125">
        <w:rPr>
          <w:noProof/>
          <w:lang w:val="en-US" w:eastAsia="zh-TW"/>
        </w:rPr>
        <w:pict>
          <v:shape id="_x0000_s1033" type="#_x0000_t202" style="position:absolute;margin-left:149.55pt;margin-top:23.05pt;width:167.05pt;height:33.4pt;z-index:251647488;mso-position-horizontal-relative:text;mso-position-vertical-relative:text;mso-width-relative:margin;mso-height-relative:margin" strokeweight="1pt">
            <v:textbox>
              <w:txbxContent>
                <w:p w:rsidR="00A66016" w:rsidRDefault="00410B4A" w:rsidP="00A66016">
                  <w:pPr>
                    <w:pStyle w:val="NoSpacing"/>
                    <w:jc w:val="center"/>
                  </w:pPr>
                  <w:r>
                    <w:t xml:space="preserve">Young person is 13 years of age </w:t>
                  </w:r>
                </w:p>
                <w:p w:rsidR="00410B4A" w:rsidRDefault="00410B4A" w:rsidP="00A66016">
                  <w:pPr>
                    <w:pStyle w:val="NoSpacing"/>
                    <w:jc w:val="center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older</w:t>
                  </w:r>
                </w:p>
              </w:txbxContent>
            </v:textbox>
          </v:shape>
        </w:pict>
      </w:r>
    </w:p>
    <w:p w:rsidR="008F4EB1" w:rsidRPr="008F4EB1" w:rsidRDefault="008F4EB1" w:rsidP="008F4EB1"/>
    <w:p w:rsidR="008F4EB1" w:rsidRPr="008F4EB1" w:rsidRDefault="00425125" w:rsidP="008F4EB1">
      <w:r>
        <w:rPr>
          <w:noProof/>
          <w:lang w:eastAsia="en-GB"/>
        </w:rPr>
        <w:pict>
          <v:shape id="_x0000_s1044" type="#_x0000_t32" style="position:absolute;margin-left:236.5pt;margin-top:23.3pt;width:.05pt;height:57.35pt;z-index:251658752" o:connectortype="straight">
            <v:stroke endarrow="block"/>
          </v:shape>
        </w:pict>
      </w:r>
    </w:p>
    <w:p w:rsidR="008F4EB1" w:rsidRPr="008F4EB1" w:rsidRDefault="008F4EB1" w:rsidP="008F4EB1"/>
    <w:p w:rsidR="008F4EB1" w:rsidRPr="008F4EB1" w:rsidRDefault="008F4EB1" w:rsidP="008F4EB1"/>
    <w:p w:rsidR="008F4EB1" w:rsidRPr="008F4EB1" w:rsidRDefault="008F4EB1" w:rsidP="008F4EB1"/>
    <w:p w:rsidR="008F4EB1" w:rsidRDefault="00425125" w:rsidP="008F4EB1">
      <w:r>
        <w:rPr>
          <w:noProof/>
          <w:lang w:eastAsia="en-GB"/>
        </w:rPr>
        <w:pict>
          <v:shape id="_x0000_s1045" type="#_x0000_t32" style="position:absolute;margin-left:236.55pt;margin-top:23pt;width:0;height:64.5pt;z-index:251659776" o:connectortype="straight" strokeweight="1pt">
            <v:stroke endarrow="block"/>
          </v:shape>
        </w:pict>
      </w:r>
    </w:p>
    <w:p w:rsidR="008F4EB1" w:rsidRDefault="00425125" w:rsidP="008F4EB1">
      <w:r>
        <w:rPr>
          <w:noProof/>
          <w:lang w:eastAsia="en-GB"/>
        </w:rPr>
        <w:pict>
          <v:shape id="_x0000_s1052" type="#_x0000_t32" style="position:absolute;margin-left:428.25pt;margin-top:19.05pt;width:0;height:43pt;z-index:251666944" o:connectortype="straight" strokecolor="#00b050" strokeweight="1pt">
            <v:stroke endarrow="block"/>
          </v:shape>
        </w:pict>
      </w:r>
      <w:r w:rsidRPr="00425125">
        <w:rPr>
          <w:noProof/>
          <w:color w:val="00B050"/>
          <w:lang w:eastAsia="en-GB"/>
        </w:rPr>
        <w:pict>
          <v:shape id="_x0000_s1051" type="#_x0000_t32" style="position:absolute;margin-left:236.55pt;margin-top:19.05pt;width:191.75pt;height:0;z-index:251665920" o:connectortype="straight" strokecolor="#00b050" strokeweight="1pt"/>
        </w:pict>
      </w:r>
    </w:p>
    <w:p w:rsidR="008F4EB1" w:rsidRDefault="008F4EB1" w:rsidP="008F4EB1">
      <w:pPr>
        <w:jc w:val="center"/>
      </w:pPr>
    </w:p>
    <w:p w:rsidR="008F4EB1" w:rsidRPr="008F4EB1" w:rsidRDefault="008F4EB1" w:rsidP="008F4EB1"/>
    <w:p w:rsidR="008F4EB1" w:rsidRPr="008F4EB1" w:rsidRDefault="008F4EB1" w:rsidP="008F4EB1"/>
    <w:p w:rsidR="008F4EB1" w:rsidRDefault="00425125" w:rsidP="008F4EB1">
      <w:r>
        <w:rPr>
          <w:noProof/>
          <w:lang w:eastAsia="en-GB"/>
        </w:rPr>
        <w:pict>
          <v:shape id="_x0000_s1050" type="#_x0000_t32" style="position:absolute;margin-left:428.25pt;margin-top:7.85pt;width:.05pt;height:57.8pt;z-index:251664896" o:connectortype="straight" strokecolor="#00b050" strokeweight="1pt">
            <v:stroke endarrow="block"/>
          </v:shape>
        </w:pict>
      </w:r>
      <w:r>
        <w:rPr>
          <w:noProof/>
          <w:lang w:eastAsia="en-GB"/>
        </w:rPr>
        <w:pict>
          <v:shape id="_x0000_s1046" type="#_x0000_t32" style="position:absolute;margin-left:236.55pt;margin-top:7.85pt;width:0;height:57.8pt;z-index:251660800" o:connectortype="straight" strokeweight="1pt">
            <v:stroke endarrow="block"/>
          </v:shape>
        </w:pict>
      </w:r>
      <w:r>
        <w:rPr>
          <w:noProof/>
          <w:lang w:eastAsia="en-GB"/>
        </w:rPr>
        <w:pict>
          <v:shape id="_x0000_s1047" type="#_x0000_t32" style="position:absolute;margin-left:48.55pt;margin-top:22.05pt;width:0;height:43.6pt;z-index:251661824" o:connectortype="straight" strokeweight="1pt">
            <v:stroke endarrow="block"/>
          </v:shape>
        </w:pict>
      </w:r>
    </w:p>
    <w:p w:rsidR="00B90DDE" w:rsidRDefault="00425125" w:rsidP="00B90DDE">
      <w:pPr>
        <w:tabs>
          <w:tab w:val="left" w:pos="1047"/>
          <w:tab w:val="left" w:pos="8303"/>
        </w:tabs>
      </w:pPr>
      <w:r>
        <w:rPr>
          <w:noProof/>
          <w:lang w:eastAsia="en-GB"/>
        </w:rPr>
        <w:pict>
          <v:shape id="_x0000_s1048" type="#_x0000_t32" style="position:absolute;margin-left:48.55pt;margin-top:136.85pt;width:0;height:49.65pt;z-index:251662848" o:connectortype="straight" strokecolor="#00b050" strokeweight="1pt">
            <v:stroke endarrow="block"/>
          </v:shape>
        </w:pict>
      </w:r>
      <w:r w:rsidR="008F4EB1">
        <w:tab/>
      </w:r>
      <w:r w:rsidR="00B90DDE">
        <w:tab/>
      </w:r>
    </w:p>
    <w:p w:rsidR="00B90DDE" w:rsidRPr="00B90DDE" w:rsidRDefault="00B90DDE" w:rsidP="00B90DDE"/>
    <w:p w:rsidR="00B90DDE" w:rsidRPr="00B90DDE" w:rsidRDefault="00B90DDE" w:rsidP="00B90DDE"/>
    <w:p w:rsidR="00B90DDE" w:rsidRDefault="00425125" w:rsidP="00B90DDE">
      <w:r>
        <w:rPr>
          <w:noProof/>
          <w:lang w:eastAsia="en-GB"/>
        </w:rPr>
        <w:pict>
          <v:shape id="_x0000_s1049" type="#_x0000_t32" style="position:absolute;margin-left:238.4pt;margin-top:16.95pt;width:0;height:43.6pt;z-index:251663872" o:connectortype="straight" strokeweight="1pt">
            <v:stroke endarrow="block"/>
          </v:shape>
        </w:pict>
      </w:r>
    </w:p>
    <w:p w:rsidR="00B90DDE" w:rsidRDefault="00B90DDE" w:rsidP="00B90DDE">
      <w:pPr>
        <w:jc w:val="center"/>
      </w:pPr>
    </w:p>
    <w:p w:rsidR="00B90DDE" w:rsidRPr="00B90DDE" w:rsidRDefault="00B90DDE" w:rsidP="00B90DDE"/>
    <w:p w:rsidR="00B90DDE" w:rsidRPr="00B90DDE" w:rsidRDefault="00425125" w:rsidP="00B90DDE">
      <w:r>
        <w:rPr>
          <w:noProof/>
          <w:lang w:eastAsia="en-GB"/>
        </w:rPr>
        <w:pict>
          <v:shape id="_x0000_s1057" type="#_x0000_t32" style="position:absolute;margin-left:142.65pt;margin-top:16.6pt;width:0;height:98.45pt;z-index:251672064" o:connectortype="straight" strokecolor="#00b050" strokeweight="1pt"/>
        </w:pict>
      </w:r>
      <w:r>
        <w:rPr>
          <w:noProof/>
          <w:lang w:eastAsia="en-GB"/>
        </w:rPr>
        <w:pict>
          <v:shape id="_x0000_s1055" type="#_x0000_t32" style="position:absolute;margin-left:142.65pt;margin-top:16.6pt;width:6.9pt;height:0;flip:x;z-index:251670016" o:connectortype="straight" strokecolor="#00b050" strokeweight="1pt"/>
        </w:pict>
      </w:r>
    </w:p>
    <w:p w:rsidR="00B90DDE" w:rsidRPr="00B90DDE" w:rsidRDefault="00B90DDE" w:rsidP="00B90DDE"/>
    <w:p w:rsidR="00B90DDE" w:rsidRPr="00B90DDE" w:rsidRDefault="00425125" w:rsidP="00B90DDE">
      <w:r>
        <w:rPr>
          <w:noProof/>
          <w:lang w:eastAsia="en-GB"/>
        </w:rPr>
        <w:pict>
          <v:shape id="_x0000_s1058" type="#_x0000_t32" style="position:absolute;margin-left:131.75pt;margin-top:16.4pt;width:10.9pt;height:0;flip:x;z-index:251673088" o:connectortype="straight" strokecolor="#00b050" strokeweight="1pt">
            <v:stroke endarrow="block"/>
          </v:shape>
        </w:pict>
      </w:r>
      <w:r>
        <w:rPr>
          <w:noProof/>
          <w:lang w:eastAsia="en-GB"/>
        </w:rPr>
        <w:pict>
          <v:shape id="_x0000_s1053" type="#_x0000_t32" style="position:absolute;margin-left:236.45pt;margin-top:8.95pt;width:.05pt;height:33.75pt;z-index:251667968" o:connectortype="straight" strokeweight="1pt">
            <v:stroke endarrow="block"/>
          </v:shape>
        </w:pict>
      </w:r>
    </w:p>
    <w:p w:rsidR="00B90DDE" w:rsidRPr="00B90DDE" w:rsidRDefault="00B90DDE" w:rsidP="00B90DDE"/>
    <w:p w:rsidR="00B90DDE" w:rsidRPr="00B90DDE" w:rsidRDefault="00425125" w:rsidP="00B90DDE">
      <w:pPr>
        <w:tabs>
          <w:tab w:val="left" w:pos="2776"/>
        </w:tabs>
      </w:pPr>
      <w:r>
        <w:rPr>
          <w:noProof/>
          <w:lang w:eastAsia="en-GB"/>
        </w:rPr>
        <w:pict>
          <v:shape id="_x0000_s1059" type="#_x0000_t32" style="position:absolute;margin-left:323.15pt;margin-top:13.25pt;width:19.75pt;height:.05pt;z-index:251674112" o:connectortype="straight" strokecolor="#00b050" strokeweight="1pt">
            <v:stroke endarrow="block"/>
          </v:shape>
        </w:pict>
      </w:r>
      <w:r>
        <w:rPr>
          <w:noProof/>
          <w:lang w:eastAsia="en-GB"/>
        </w:rPr>
        <w:pict>
          <v:shape id="_x0000_s1056" type="#_x0000_t32" style="position:absolute;margin-left:142.65pt;margin-top:13.3pt;width:7.3pt;height:0;flip:x;z-index:251671040" o:connectortype="straight" strokecolor="#00b050" strokeweight="1pt"/>
        </w:pict>
      </w:r>
      <w:r w:rsidR="00B90DDE">
        <w:tab/>
      </w:r>
    </w:p>
    <w:p w:rsidR="00B90DDE" w:rsidRDefault="00425125" w:rsidP="00B90DDE">
      <w:r>
        <w:rPr>
          <w:noProof/>
          <w:lang w:eastAsia="en-GB"/>
        </w:rPr>
        <w:pict>
          <v:shape id="_x0000_s1054" type="#_x0000_t32" style="position:absolute;margin-left:236.45pt;margin-top:9.85pt;width:.1pt;height:67.9pt;z-index:251668992" o:connectortype="straight" strokecolor="#00b050" strokeweight="1pt">
            <v:stroke endarrow="block"/>
          </v:shape>
        </w:pict>
      </w:r>
    </w:p>
    <w:p w:rsidR="00B90DDE" w:rsidRDefault="00B90DDE" w:rsidP="00B90DDE">
      <w:pPr>
        <w:jc w:val="center"/>
      </w:pPr>
    </w:p>
    <w:p w:rsidR="00410B4A" w:rsidRPr="00B90DDE" w:rsidRDefault="00410B4A" w:rsidP="00B90DDE">
      <w:pPr>
        <w:jc w:val="center"/>
      </w:pPr>
    </w:p>
    <w:sectPr w:rsidR="00410B4A" w:rsidRPr="00B90DDE" w:rsidSect="007343D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5D" w:rsidRDefault="00B6215D" w:rsidP="008F4EB1">
      <w:pPr>
        <w:spacing w:after="0" w:line="240" w:lineRule="auto"/>
      </w:pPr>
      <w:r>
        <w:separator/>
      </w:r>
    </w:p>
  </w:endnote>
  <w:endnote w:type="continuationSeparator" w:id="0">
    <w:p w:rsidR="00B6215D" w:rsidRDefault="00B6215D" w:rsidP="008F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B1" w:rsidRPr="008F4EB1" w:rsidRDefault="008F4EB1" w:rsidP="008F4EB1">
    <w:pPr>
      <w:pStyle w:val="Footer"/>
      <w:jc w:val="center"/>
      <w:rPr>
        <w:b/>
      </w:rPr>
    </w:pPr>
    <w:r w:rsidRPr="008F4EB1">
      <w:rPr>
        <w:b/>
      </w:rPr>
      <w:t>Please view this flowchart in conjuncti</w:t>
    </w:r>
    <w:r w:rsidR="00961E71">
      <w:rPr>
        <w:b/>
      </w:rPr>
      <w:t>on with the practice guidance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5D" w:rsidRDefault="00B6215D" w:rsidP="008F4EB1">
      <w:pPr>
        <w:spacing w:after="0" w:line="240" w:lineRule="auto"/>
      </w:pPr>
      <w:r>
        <w:separator/>
      </w:r>
    </w:p>
  </w:footnote>
  <w:footnote w:type="continuationSeparator" w:id="0">
    <w:p w:rsidR="00B6215D" w:rsidRDefault="00B6215D" w:rsidP="008F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B4A"/>
    <w:rsid w:val="00105756"/>
    <w:rsid w:val="002813D0"/>
    <w:rsid w:val="0036317C"/>
    <w:rsid w:val="00410B4A"/>
    <w:rsid w:val="00425125"/>
    <w:rsid w:val="004560EA"/>
    <w:rsid w:val="004F0DAC"/>
    <w:rsid w:val="00530031"/>
    <w:rsid w:val="00724A92"/>
    <w:rsid w:val="007343DF"/>
    <w:rsid w:val="008F4EB1"/>
    <w:rsid w:val="00951A26"/>
    <w:rsid w:val="00961E71"/>
    <w:rsid w:val="009E5389"/>
    <w:rsid w:val="00A66016"/>
    <w:rsid w:val="00B6215D"/>
    <w:rsid w:val="00B90DDE"/>
    <w:rsid w:val="00CB55BB"/>
    <w:rsid w:val="00EA6BC7"/>
    <w:rsid w:val="00E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 [3212]" strokecolor="#00b050"/>
    </o:shapedefaults>
    <o:shapelayout v:ext="edit">
      <o:idmap v:ext="edit" data="1"/>
      <o:rules v:ext="edit">
        <o:r id="V:Rule18" type="connector" idref="#_x0000_s1043"/>
        <o:r id="V:Rule19" type="connector" idref="#_x0000_s1047"/>
        <o:r id="V:Rule20" type="connector" idref="#_x0000_s1055"/>
        <o:r id="V:Rule21" type="connector" idref="#_x0000_s1046"/>
        <o:r id="V:Rule22" type="connector" idref="#_x0000_s1056"/>
        <o:r id="V:Rule23" type="connector" idref="#_x0000_s1044"/>
        <o:r id="V:Rule24" type="connector" idref="#_x0000_s1045"/>
        <o:r id="V:Rule25" type="connector" idref="#_x0000_s1050"/>
        <o:r id="V:Rule26" type="connector" idref="#_x0000_s1057"/>
        <o:r id="V:Rule27" type="connector" idref="#_x0000_s1051"/>
        <o:r id="V:Rule28" type="connector" idref="#_x0000_s1058"/>
        <o:r id="V:Rule29" type="connector" idref="#_x0000_s1048"/>
        <o:r id="V:Rule30" type="connector" idref="#_x0000_s1054"/>
        <o:r id="V:Rule31" type="connector" idref="#_x0000_s1049"/>
        <o:r id="V:Rule32" type="connector" idref="#_x0000_s1052"/>
        <o:r id="V:Rule33" type="connector" idref="#_x0000_s1059"/>
        <o:r id="V:Rule3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4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4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E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F4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E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ccl/sites/scs/ibo/Templates/NSCB_1_SmallerSizeLogo_LinearLogo_%2025KB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eetingDocType xmlns="1fba45dd-982d-4859-a0d9-77cca942c747">Local Resources</Meeting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51057EF7B4D41B957E7430E357828" ma:contentTypeVersion="2" ma:contentTypeDescription="Create a new document." ma:contentTypeScope="" ma:versionID="481a183acb5401349f93d933a1ee3466">
  <xsd:schema xmlns:xsd="http://www.w3.org/2001/XMLSchema" xmlns:p="http://schemas.microsoft.com/office/2006/metadata/properties" xmlns:ns3="1fba45dd-982d-4859-a0d9-77cca942c747" targetNamespace="http://schemas.microsoft.com/office/2006/metadata/properties" ma:root="true" ma:fieldsID="5f9cb3f86568d6419030db7c31aa6c1b" ns3:_="">
    <xsd:import namespace="1fba45dd-982d-4859-a0d9-77cca942c747"/>
    <xsd:element name="properties">
      <xsd:complexType>
        <xsd:sequence>
          <xsd:element name="documentManagement">
            <xsd:complexType>
              <xsd:all>
                <xsd:element ref="ns3:MeetingDoc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ba45dd-982d-4859-a0d9-77cca942c747" elementFormDefault="qualified">
    <xsd:import namespace="http://schemas.microsoft.com/office/2006/documentManagement/types"/>
    <xsd:element name="MeetingDocType" ma:index="9" ma:displayName="DocType" ma:default="Word Documents" ma:format="Dropdown" ma:internalName="MeetingDocType">
      <xsd:simpleType>
        <xsd:restriction base="dms:Choice">
          <xsd:enumeration value="Word Documents"/>
          <xsd:enumeration value="Tri.X Documents"/>
          <xsd:enumeration value="May/July 2016"/>
          <xsd:enumeration value="New Tri.X Template"/>
          <xsd:enumeration value="Local Protocols"/>
          <xsd:enumeration value="Local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EA56234-16A7-4303-B0B4-4F187F23AC38}">
  <ds:schemaRefs>
    <ds:schemaRef ds:uri="http://schemas.microsoft.com/office/2006/metadata/properties"/>
    <ds:schemaRef ds:uri="1fba45dd-982d-4859-a0d9-77cca942c747"/>
  </ds:schemaRefs>
</ds:datastoreItem>
</file>

<file path=customXml/itemProps2.xml><?xml version="1.0" encoding="utf-8"?>
<ds:datastoreItem xmlns:ds="http://schemas.openxmlformats.org/officeDocument/2006/customXml" ds:itemID="{3D7B0B4B-B21E-4BCA-8132-0922AB71F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24647-E865-4BF5-913D-AD0D3557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45dd-982d-4859-a0d9-77cca942c7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61</CharactersWithSpaces>
  <SharedDoc>false</SharedDoc>
  <HLinks>
    <vt:vector size="6" baseType="variant">
      <vt:variant>
        <vt:i4>2162811</vt:i4>
      </vt:variant>
      <vt:variant>
        <vt:i4>-1</vt:i4>
      </vt:variant>
      <vt:variant>
        <vt:i4>1027</vt:i4>
      </vt:variant>
      <vt:variant>
        <vt:i4>1</vt:i4>
      </vt:variant>
      <vt:variant>
        <vt:lpwstr>http://ccl/sites/scs/ibo/Templates/NSCB_1_SmallerSizeLogo_LinearLogo_%2025KB.jpg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Sexually_Active_Young_People_FlowChart</dc:title>
  <dc:creator>ageorge</dc:creator>
  <cp:lastModifiedBy>Carol.Hughes</cp:lastModifiedBy>
  <cp:revision>2</cp:revision>
  <dcterms:created xsi:type="dcterms:W3CDTF">2016-06-22T10:42:00Z</dcterms:created>
  <dcterms:modified xsi:type="dcterms:W3CDTF">2016-06-22T10:42:00Z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0x0101007AB51057EF7B4D41B957E7430E357828</vt:lpwstr>
  </property>
</Properties>
</file>