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4E58" w14:textId="77777777" w:rsidR="00450776" w:rsidRPr="00450776" w:rsidRDefault="0082572A" w:rsidP="00450776">
      <w:pPr>
        <w:spacing w:before="40"/>
        <w:ind w:left="120"/>
        <w:rPr>
          <w:rFonts w:ascii="Arial" w:hAnsi="Arial" w:cs="Arial"/>
          <w:spacing w:val="51"/>
          <w:w w:val="90"/>
        </w:rPr>
      </w:pPr>
      <w:bookmarkStart w:id="0" w:name="_GoBack"/>
      <w:bookmarkEnd w:id="0"/>
      <w:r>
        <w:rPr>
          <w:noProof/>
        </w:rPr>
        <w:drawing>
          <wp:anchor distT="0" distB="0" distL="114300" distR="114300" simplePos="0" relativeHeight="251658240" behindDoc="0" locked="0" layoutInCell="1" allowOverlap="1" wp14:anchorId="158450B8" wp14:editId="158450B9">
            <wp:simplePos x="0" y="0"/>
            <wp:positionH relativeFrom="column">
              <wp:posOffset>1847850</wp:posOffset>
            </wp:positionH>
            <wp:positionV relativeFrom="paragraph">
              <wp:posOffset>107950</wp:posOffset>
            </wp:positionV>
            <wp:extent cx="2051685" cy="3417570"/>
            <wp:effectExtent l="0" t="0" r="5715" b="0"/>
            <wp:wrapSquare wrapText="bothSides"/>
            <wp:docPr id="2" name="Picture 2" descr="http://intranet/images/Jpeg%20Colour%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mages/Jpeg%20Colour%20Vertic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85" cy="341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44E59" w14:textId="77777777" w:rsidR="00450776" w:rsidRPr="00450776" w:rsidRDefault="00450776" w:rsidP="00450776">
      <w:pPr>
        <w:spacing w:before="40"/>
        <w:ind w:left="120"/>
        <w:rPr>
          <w:rFonts w:ascii="Arial" w:hAnsi="Arial" w:cs="Arial"/>
          <w:spacing w:val="51"/>
          <w:w w:val="90"/>
        </w:rPr>
      </w:pPr>
    </w:p>
    <w:p w14:paraId="15844E5A" w14:textId="77777777" w:rsidR="00450776" w:rsidRPr="00450776" w:rsidRDefault="00450776" w:rsidP="00450776">
      <w:pPr>
        <w:spacing w:before="40"/>
        <w:ind w:left="120"/>
        <w:rPr>
          <w:rFonts w:ascii="Arial" w:hAnsi="Arial" w:cs="Arial"/>
          <w:spacing w:val="51"/>
          <w:w w:val="90"/>
        </w:rPr>
      </w:pPr>
    </w:p>
    <w:p w14:paraId="15844E5B" w14:textId="77777777" w:rsidR="00736FDC" w:rsidRDefault="00736FDC" w:rsidP="00450776">
      <w:pPr>
        <w:spacing w:before="40"/>
        <w:ind w:left="120"/>
        <w:rPr>
          <w:rFonts w:ascii="Arial" w:hAnsi="Arial" w:cs="Arial"/>
          <w:spacing w:val="51"/>
          <w:w w:val="90"/>
        </w:rPr>
      </w:pPr>
    </w:p>
    <w:p w14:paraId="15844E5C" w14:textId="77777777" w:rsidR="00736FDC" w:rsidRDefault="00736FDC" w:rsidP="00450776">
      <w:pPr>
        <w:spacing w:before="40"/>
        <w:ind w:left="120"/>
        <w:rPr>
          <w:rFonts w:ascii="Arial" w:hAnsi="Arial" w:cs="Arial"/>
          <w:spacing w:val="51"/>
          <w:w w:val="90"/>
        </w:rPr>
      </w:pPr>
    </w:p>
    <w:p w14:paraId="15844E5D" w14:textId="77777777" w:rsidR="00736FDC" w:rsidRDefault="00736FDC" w:rsidP="00450776">
      <w:pPr>
        <w:spacing w:before="40"/>
        <w:ind w:left="120"/>
        <w:rPr>
          <w:rFonts w:ascii="Arial" w:hAnsi="Arial" w:cs="Arial"/>
          <w:spacing w:val="51"/>
          <w:w w:val="90"/>
        </w:rPr>
      </w:pPr>
    </w:p>
    <w:p w14:paraId="15844E5E" w14:textId="77777777" w:rsidR="00736FDC" w:rsidRDefault="00736FDC" w:rsidP="00450776">
      <w:pPr>
        <w:spacing w:before="40"/>
        <w:ind w:left="120"/>
        <w:rPr>
          <w:rFonts w:ascii="Arial" w:hAnsi="Arial" w:cs="Arial"/>
          <w:spacing w:val="51"/>
          <w:w w:val="90"/>
        </w:rPr>
      </w:pPr>
    </w:p>
    <w:p w14:paraId="15844E5F" w14:textId="77777777" w:rsidR="00736FDC" w:rsidRDefault="00736FDC" w:rsidP="00450776">
      <w:pPr>
        <w:spacing w:before="40"/>
        <w:ind w:left="120"/>
        <w:rPr>
          <w:rFonts w:ascii="Arial" w:hAnsi="Arial" w:cs="Arial"/>
          <w:spacing w:val="51"/>
          <w:w w:val="90"/>
        </w:rPr>
      </w:pPr>
    </w:p>
    <w:p w14:paraId="15844E60" w14:textId="77777777" w:rsidR="00736FDC" w:rsidRDefault="00736FDC" w:rsidP="00450776">
      <w:pPr>
        <w:spacing w:before="40"/>
        <w:ind w:left="120"/>
        <w:rPr>
          <w:rFonts w:ascii="Arial" w:hAnsi="Arial" w:cs="Arial"/>
          <w:spacing w:val="51"/>
          <w:w w:val="90"/>
        </w:rPr>
      </w:pPr>
    </w:p>
    <w:p w14:paraId="15844E61" w14:textId="77777777" w:rsidR="00736FDC" w:rsidRDefault="00736FDC" w:rsidP="00450776">
      <w:pPr>
        <w:spacing w:before="40"/>
        <w:ind w:left="120"/>
        <w:rPr>
          <w:rFonts w:ascii="Arial" w:hAnsi="Arial" w:cs="Arial"/>
          <w:spacing w:val="51"/>
          <w:w w:val="90"/>
        </w:rPr>
      </w:pPr>
    </w:p>
    <w:p w14:paraId="15844E62" w14:textId="77777777" w:rsidR="00736FDC" w:rsidRDefault="00736FDC" w:rsidP="00450776">
      <w:pPr>
        <w:spacing w:before="40"/>
        <w:ind w:left="120"/>
        <w:rPr>
          <w:rFonts w:ascii="Arial" w:hAnsi="Arial" w:cs="Arial"/>
          <w:spacing w:val="51"/>
          <w:w w:val="90"/>
        </w:rPr>
      </w:pPr>
    </w:p>
    <w:p w14:paraId="15844E63" w14:textId="77777777" w:rsidR="00736FDC" w:rsidRDefault="00736FDC" w:rsidP="00450776">
      <w:pPr>
        <w:spacing w:before="40"/>
        <w:ind w:left="120"/>
        <w:rPr>
          <w:rFonts w:ascii="Arial" w:hAnsi="Arial" w:cs="Arial"/>
          <w:spacing w:val="51"/>
          <w:w w:val="90"/>
        </w:rPr>
      </w:pPr>
    </w:p>
    <w:p w14:paraId="15844E64" w14:textId="77777777" w:rsidR="00736FDC" w:rsidRDefault="00736FDC" w:rsidP="00450776">
      <w:pPr>
        <w:spacing w:before="40"/>
        <w:ind w:left="120"/>
        <w:rPr>
          <w:rFonts w:ascii="Arial" w:hAnsi="Arial" w:cs="Arial"/>
          <w:spacing w:val="51"/>
          <w:w w:val="90"/>
        </w:rPr>
      </w:pPr>
    </w:p>
    <w:p w14:paraId="15844E65" w14:textId="77777777" w:rsidR="00736FDC" w:rsidRDefault="00736FDC" w:rsidP="00450776">
      <w:pPr>
        <w:spacing w:before="40"/>
        <w:ind w:left="120"/>
        <w:rPr>
          <w:rFonts w:ascii="Arial" w:hAnsi="Arial" w:cs="Arial"/>
          <w:spacing w:val="51"/>
          <w:w w:val="90"/>
        </w:rPr>
      </w:pPr>
    </w:p>
    <w:p w14:paraId="15844E66" w14:textId="77777777" w:rsidR="00736FDC" w:rsidRDefault="00736FDC" w:rsidP="00450776">
      <w:pPr>
        <w:spacing w:before="40"/>
        <w:ind w:left="120"/>
        <w:rPr>
          <w:rFonts w:ascii="Arial" w:hAnsi="Arial" w:cs="Arial"/>
          <w:spacing w:val="51"/>
          <w:w w:val="90"/>
        </w:rPr>
      </w:pPr>
    </w:p>
    <w:p w14:paraId="15844E67" w14:textId="77777777" w:rsidR="00736FDC" w:rsidRDefault="00736FDC" w:rsidP="00450776">
      <w:pPr>
        <w:spacing w:before="40"/>
        <w:ind w:left="120"/>
        <w:rPr>
          <w:rFonts w:ascii="Arial" w:hAnsi="Arial" w:cs="Arial"/>
          <w:spacing w:val="51"/>
          <w:w w:val="90"/>
          <w:sz w:val="40"/>
          <w:szCs w:val="40"/>
        </w:rPr>
      </w:pPr>
    </w:p>
    <w:p w14:paraId="15844E68" w14:textId="77777777" w:rsidR="00736FDC" w:rsidRDefault="00736FDC" w:rsidP="00450776">
      <w:pPr>
        <w:spacing w:before="40"/>
        <w:ind w:left="120"/>
        <w:rPr>
          <w:rFonts w:ascii="Arial" w:hAnsi="Arial" w:cs="Arial"/>
          <w:spacing w:val="51"/>
          <w:w w:val="90"/>
          <w:sz w:val="40"/>
          <w:szCs w:val="40"/>
        </w:rPr>
      </w:pPr>
    </w:p>
    <w:p w14:paraId="15844E69" w14:textId="77777777" w:rsidR="00736FDC" w:rsidRDefault="00736FDC" w:rsidP="00450776">
      <w:pPr>
        <w:spacing w:before="40"/>
        <w:ind w:left="120"/>
        <w:rPr>
          <w:rFonts w:ascii="Arial" w:hAnsi="Arial" w:cs="Arial"/>
          <w:spacing w:val="51"/>
          <w:w w:val="90"/>
          <w:sz w:val="40"/>
          <w:szCs w:val="40"/>
        </w:rPr>
      </w:pPr>
    </w:p>
    <w:p w14:paraId="15844E6A" w14:textId="77777777" w:rsidR="0082572A" w:rsidRDefault="0082572A" w:rsidP="00450776">
      <w:pPr>
        <w:spacing w:before="40"/>
        <w:ind w:left="120"/>
        <w:rPr>
          <w:rFonts w:ascii="Arial" w:hAnsi="Arial" w:cs="Arial"/>
          <w:spacing w:val="51"/>
          <w:w w:val="90"/>
          <w:sz w:val="40"/>
          <w:szCs w:val="40"/>
        </w:rPr>
      </w:pPr>
    </w:p>
    <w:p w14:paraId="15844E6B" w14:textId="77777777" w:rsidR="00450776" w:rsidRPr="000E1E38" w:rsidRDefault="002D40F7" w:rsidP="003149EC">
      <w:pPr>
        <w:spacing w:before="40"/>
        <w:ind w:left="120"/>
        <w:jc w:val="center"/>
        <w:rPr>
          <w:rFonts w:ascii="Arial" w:hAnsi="Arial" w:cs="Arial"/>
          <w:b/>
          <w:spacing w:val="51"/>
          <w:w w:val="90"/>
          <w:sz w:val="40"/>
          <w:szCs w:val="40"/>
        </w:rPr>
      </w:pPr>
      <w:r>
        <w:rPr>
          <w:rFonts w:ascii="Arial" w:hAnsi="Arial" w:cs="Arial"/>
          <w:b/>
          <w:spacing w:val="51"/>
          <w:w w:val="90"/>
          <w:sz w:val="40"/>
          <w:szCs w:val="40"/>
        </w:rPr>
        <w:t xml:space="preserve">Children’s </w:t>
      </w:r>
      <w:r w:rsidR="00450776" w:rsidRPr="000E1E38">
        <w:rPr>
          <w:rFonts w:ascii="Arial" w:hAnsi="Arial" w:cs="Arial"/>
          <w:b/>
          <w:spacing w:val="51"/>
          <w:w w:val="90"/>
          <w:sz w:val="40"/>
          <w:szCs w:val="40"/>
        </w:rPr>
        <w:t>Social Care and Early Help</w:t>
      </w:r>
    </w:p>
    <w:p w14:paraId="15844E6C" w14:textId="77777777" w:rsidR="00450776" w:rsidRPr="000E1E38" w:rsidRDefault="00450776" w:rsidP="003149EC">
      <w:pPr>
        <w:spacing w:before="40"/>
        <w:ind w:left="120"/>
        <w:jc w:val="center"/>
        <w:rPr>
          <w:rFonts w:ascii="Arial" w:hAnsi="Arial" w:cs="Arial"/>
          <w:b/>
          <w:spacing w:val="51"/>
          <w:w w:val="90"/>
          <w:sz w:val="40"/>
          <w:szCs w:val="40"/>
        </w:rPr>
      </w:pPr>
      <w:r w:rsidRPr="000E1E38">
        <w:rPr>
          <w:rFonts w:ascii="Arial" w:hAnsi="Arial" w:cs="Arial"/>
          <w:b/>
          <w:spacing w:val="51"/>
          <w:w w:val="90"/>
          <w:sz w:val="40"/>
          <w:szCs w:val="40"/>
        </w:rPr>
        <w:t>Practice Standards</w:t>
      </w:r>
    </w:p>
    <w:p w14:paraId="15844E6D" w14:textId="77777777" w:rsidR="00450776" w:rsidRPr="000E1E38" w:rsidRDefault="00450776" w:rsidP="003149EC">
      <w:pPr>
        <w:spacing w:before="40"/>
        <w:ind w:left="120"/>
        <w:jc w:val="center"/>
        <w:rPr>
          <w:rFonts w:ascii="Arial" w:hAnsi="Arial" w:cs="Arial"/>
          <w:b/>
          <w:spacing w:val="51"/>
          <w:w w:val="90"/>
          <w:sz w:val="40"/>
          <w:szCs w:val="40"/>
        </w:rPr>
      </w:pPr>
      <w:r w:rsidRPr="000E1E38">
        <w:rPr>
          <w:rFonts w:ascii="Arial" w:hAnsi="Arial" w:cs="Arial"/>
          <w:b/>
          <w:spacing w:val="51"/>
          <w:w w:val="90"/>
          <w:sz w:val="40"/>
          <w:szCs w:val="40"/>
        </w:rPr>
        <w:t>2015-2016</w:t>
      </w:r>
    </w:p>
    <w:p w14:paraId="15844E6E" w14:textId="77777777" w:rsidR="00736FDC" w:rsidRDefault="00736FDC" w:rsidP="00450776">
      <w:pPr>
        <w:spacing w:before="40"/>
        <w:ind w:left="120"/>
        <w:rPr>
          <w:rFonts w:ascii="Arial" w:hAnsi="Arial" w:cs="Arial"/>
          <w:spacing w:val="51"/>
          <w:w w:val="90"/>
          <w:sz w:val="20"/>
          <w:szCs w:val="20"/>
        </w:rPr>
      </w:pPr>
    </w:p>
    <w:p w14:paraId="15844E6F" w14:textId="77777777" w:rsidR="00736FDC" w:rsidRDefault="00736FDC" w:rsidP="00450776">
      <w:pPr>
        <w:spacing w:before="40"/>
        <w:ind w:left="120"/>
        <w:rPr>
          <w:rFonts w:ascii="Arial" w:hAnsi="Arial" w:cs="Arial"/>
          <w:spacing w:val="51"/>
          <w:w w:val="90"/>
          <w:sz w:val="20"/>
          <w:szCs w:val="20"/>
        </w:rPr>
      </w:pPr>
    </w:p>
    <w:p w14:paraId="15844E70" w14:textId="77777777" w:rsidR="00736FDC" w:rsidRDefault="00736FDC" w:rsidP="00450776">
      <w:pPr>
        <w:spacing w:before="40"/>
        <w:ind w:left="120"/>
        <w:rPr>
          <w:rFonts w:ascii="Arial" w:hAnsi="Arial" w:cs="Arial"/>
          <w:spacing w:val="51"/>
          <w:w w:val="90"/>
          <w:sz w:val="20"/>
          <w:szCs w:val="20"/>
        </w:rPr>
      </w:pPr>
    </w:p>
    <w:p w14:paraId="15844E71" w14:textId="77777777" w:rsidR="00736FDC" w:rsidRDefault="00736FDC" w:rsidP="00450776">
      <w:pPr>
        <w:spacing w:before="40"/>
        <w:ind w:left="120"/>
        <w:rPr>
          <w:rFonts w:ascii="Arial" w:hAnsi="Arial" w:cs="Arial"/>
          <w:spacing w:val="51"/>
          <w:w w:val="90"/>
          <w:sz w:val="20"/>
          <w:szCs w:val="20"/>
        </w:rPr>
      </w:pPr>
    </w:p>
    <w:p w14:paraId="15844E72" w14:textId="77777777" w:rsidR="003149EC" w:rsidRDefault="003149EC" w:rsidP="00450776">
      <w:pPr>
        <w:spacing w:before="40"/>
        <w:ind w:left="120"/>
        <w:rPr>
          <w:rFonts w:ascii="Arial" w:hAnsi="Arial" w:cs="Arial"/>
          <w:spacing w:val="51"/>
          <w:w w:val="90"/>
          <w:sz w:val="20"/>
          <w:szCs w:val="20"/>
        </w:rPr>
      </w:pPr>
    </w:p>
    <w:p w14:paraId="15844E73" w14:textId="77777777" w:rsidR="00736FDC" w:rsidRPr="00736FDC" w:rsidRDefault="00736FDC" w:rsidP="00450776">
      <w:pPr>
        <w:spacing w:before="40"/>
        <w:ind w:left="120"/>
        <w:rPr>
          <w:rFonts w:ascii="Arial" w:hAnsi="Arial" w:cs="Arial"/>
          <w:spacing w:val="51"/>
          <w:w w:val="9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450776" w:rsidRPr="005F0C50" w14:paraId="15844E76" w14:textId="77777777" w:rsidTr="003149EC">
        <w:trPr>
          <w:jc w:val="center"/>
        </w:trPr>
        <w:tc>
          <w:tcPr>
            <w:tcW w:w="4258" w:type="dxa"/>
            <w:shd w:val="clear" w:color="auto" w:fill="auto"/>
          </w:tcPr>
          <w:p w14:paraId="15844E74" w14:textId="77777777" w:rsidR="00450776" w:rsidRPr="005F0C50" w:rsidRDefault="00450776"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Version Control</w:t>
            </w:r>
          </w:p>
        </w:tc>
        <w:tc>
          <w:tcPr>
            <w:tcW w:w="4258" w:type="dxa"/>
            <w:shd w:val="clear" w:color="auto" w:fill="auto"/>
          </w:tcPr>
          <w:p w14:paraId="15844E75" w14:textId="77777777" w:rsidR="00450776" w:rsidRPr="005F0C50" w:rsidRDefault="00951A13" w:rsidP="00AA7B5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Version 1</w:t>
            </w:r>
            <w:r w:rsidR="00651C6A" w:rsidRPr="005F0C50">
              <w:rPr>
                <w:rFonts w:asciiTheme="minorHAnsi" w:hAnsiTheme="minorHAnsi" w:cstheme="minorHAnsi"/>
                <w:spacing w:val="51"/>
                <w:w w:val="90"/>
              </w:rPr>
              <w:t>.</w:t>
            </w:r>
            <w:r w:rsidR="00972406">
              <w:rPr>
                <w:rFonts w:asciiTheme="minorHAnsi" w:hAnsiTheme="minorHAnsi" w:cstheme="minorHAnsi"/>
                <w:spacing w:val="51"/>
                <w:w w:val="90"/>
              </w:rPr>
              <w:t>0</w:t>
            </w:r>
          </w:p>
        </w:tc>
      </w:tr>
      <w:tr w:rsidR="00450776" w:rsidRPr="005F0C50" w14:paraId="15844E79" w14:textId="77777777" w:rsidTr="003149EC">
        <w:trPr>
          <w:jc w:val="center"/>
        </w:trPr>
        <w:tc>
          <w:tcPr>
            <w:tcW w:w="4258" w:type="dxa"/>
            <w:shd w:val="clear" w:color="auto" w:fill="auto"/>
          </w:tcPr>
          <w:p w14:paraId="15844E77" w14:textId="77777777" w:rsidR="00450776" w:rsidRPr="005F0C50" w:rsidRDefault="00450776"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Document Owner / Authorising officer</w:t>
            </w:r>
          </w:p>
        </w:tc>
        <w:tc>
          <w:tcPr>
            <w:tcW w:w="4258" w:type="dxa"/>
            <w:shd w:val="clear" w:color="auto" w:fill="auto"/>
          </w:tcPr>
          <w:p w14:paraId="15844E78" w14:textId="77777777" w:rsidR="00450776" w:rsidRPr="005F0C50" w:rsidRDefault="003149EC" w:rsidP="00AA7B5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Bernadette Caffrey</w:t>
            </w:r>
            <w:r w:rsidR="00483A55">
              <w:rPr>
                <w:rFonts w:asciiTheme="minorHAnsi" w:hAnsiTheme="minorHAnsi" w:cstheme="minorHAnsi"/>
                <w:spacing w:val="51"/>
                <w:w w:val="90"/>
              </w:rPr>
              <w:t>/Rebecca Wilshire</w:t>
            </w:r>
          </w:p>
        </w:tc>
      </w:tr>
      <w:tr w:rsidR="00450776" w:rsidRPr="005F0C50" w14:paraId="15844E7C" w14:textId="77777777" w:rsidTr="003149EC">
        <w:trPr>
          <w:jc w:val="center"/>
        </w:trPr>
        <w:tc>
          <w:tcPr>
            <w:tcW w:w="4258" w:type="dxa"/>
            <w:shd w:val="clear" w:color="auto" w:fill="auto"/>
          </w:tcPr>
          <w:p w14:paraId="15844E7A" w14:textId="77777777" w:rsidR="00450776" w:rsidRPr="005F0C50" w:rsidRDefault="00450776" w:rsidP="008664C3">
            <w:pPr>
              <w:spacing w:before="40"/>
              <w:ind w:left="120"/>
              <w:rPr>
                <w:rFonts w:asciiTheme="minorHAnsi" w:hAnsiTheme="minorHAnsi" w:cstheme="minorHAnsi"/>
                <w:spacing w:val="51"/>
                <w:w w:val="90"/>
                <w:sz w:val="20"/>
                <w:szCs w:val="20"/>
              </w:rPr>
            </w:pPr>
            <w:r w:rsidRPr="005F0C50">
              <w:rPr>
                <w:rFonts w:asciiTheme="minorHAnsi" w:hAnsiTheme="minorHAnsi" w:cstheme="minorHAnsi"/>
                <w:spacing w:val="51"/>
                <w:w w:val="90"/>
                <w:sz w:val="20"/>
                <w:szCs w:val="20"/>
              </w:rPr>
              <w:t>Target Audience</w:t>
            </w:r>
          </w:p>
        </w:tc>
        <w:tc>
          <w:tcPr>
            <w:tcW w:w="4258" w:type="dxa"/>
            <w:shd w:val="clear" w:color="auto" w:fill="auto"/>
          </w:tcPr>
          <w:p w14:paraId="15844E7B" w14:textId="77777777" w:rsidR="00450776" w:rsidRPr="005F0C50" w:rsidRDefault="00450776" w:rsidP="003149EC">
            <w:pPr>
              <w:spacing w:before="40"/>
              <w:ind w:left="120"/>
              <w:rPr>
                <w:rFonts w:asciiTheme="minorHAnsi" w:hAnsiTheme="minorHAnsi" w:cstheme="minorHAnsi"/>
                <w:spacing w:val="51"/>
                <w:w w:val="90"/>
                <w:sz w:val="20"/>
                <w:szCs w:val="20"/>
              </w:rPr>
            </w:pPr>
            <w:r w:rsidRPr="005F0C50">
              <w:rPr>
                <w:rFonts w:asciiTheme="minorHAnsi" w:hAnsiTheme="minorHAnsi" w:cstheme="minorHAnsi"/>
                <w:spacing w:val="51"/>
                <w:w w:val="90"/>
                <w:sz w:val="20"/>
                <w:szCs w:val="20"/>
              </w:rPr>
              <w:t>Children</w:t>
            </w:r>
            <w:r w:rsidR="003149EC" w:rsidRPr="005F0C50">
              <w:rPr>
                <w:rFonts w:asciiTheme="minorHAnsi" w:hAnsiTheme="minorHAnsi" w:cstheme="minorHAnsi"/>
                <w:spacing w:val="51"/>
                <w:w w:val="90"/>
                <w:sz w:val="20"/>
                <w:szCs w:val="20"/>
              </w:rPr>
              <w:t>’s Services</w:t>
            </w:r>
          </w:p>
        </w:tc>
      </w:tr>
      <w:tr w:rsidR="00450776" w:rsidRPr="005F0C50" w14:paraId="15844E7F" w14:textId="77777777" w:rsidTr="003149EC">
        <w:trPr>
          <w:jc w:val="center"/>
        </w:trPr>
        <w:tc>
          <w:tcPr>
            <w:tcW w:w="4258" w:type="dxa"/>
            <w:shd w:val="clear" w:color="auto" w:fill="auto"/>
          </w:tcPr>
          <w:p w14:paraId="15844E7D" w14:textId="77777777" w:rsidR="00450776" w:rsidRPr="005F0C50" w:rsidRDefault="00450776"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Publication Date</w:t>
            </w:r>
          </w:p>
        </w:tc>
        <w:tc>
          <w:tcPr>
            <w:tcW w:w="4258" w:type="dxa"/>
            <w:shd w:val="clear" w:color="auto" w:fill="auto"/>
          </w:tcPr>
          <w:p w14:paraId="15844E7E" w14:textId="77777777" w:rsidR="00450776" w:rsidRPr="005F0C50" w:rsidRDefault="00450776"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July 2015</w:t>
            </w:r>
          </w:p>
        </w:tc>
      </w:tr>
      <w:tr w:rsidR="00450776" w:rsidRPr="005F0C50" w14:paraId="15844E83" w14:textId="77777777" w:rsidTr="003149EC">
        <w:trPr>
          <w:jc w:val="center"/>
        </w:trPr>
        <w:tc>
          <w:tcPr>
            <w:tcW w:w="4258" w:type="dxa"/>
            <w:shd w:val="clear" w:color="auto" w:fill="auto"/>
          </w:tcPr>
          <w:p w14:paraId="15844E80" w14:textId="77777777" w:rsidR="00450776" w:rsidRPr="005F0C50" w:rsidRDefault="0088262D" w:rsidP="008664C3">
            <w:pPr>
              <w:spacing w:before="40"/>
              <w:ind w:left="120"/>
              <w:rPr>
                <w:rFonts w:asciiTheme="minorHAnsi" w:hAnsiTheme="minorHAnsi" w:cstheme="minorHAnsi"/>
                <w:spacing w:val="51"/>
                <w:w w:val="90"/>
              </w:rPr>
            </w:pPr>
            <w:r>
              <w:rPr>
                <w:rFonts w:asciiTheme="minorHAnsi" w:hAnsiTheme="minorHAnsi" w:cstheme="minorHAnsi"/>
                <w:spacing w:val="51"/>
                <w:w w:val="90"/>
              </w:rPr>
              <w:t xml:space="preserve">Next </w:t>
            </w:r>
            <w:r w:rsidR="00450776" w:rsidRPr="005F0C50">
              <w:rPr>
                <w:rFonts w:asciiTheme="minorHAnsi" w:hAnsiTheme="minorHAnsi" w:cstheme="minorHAnsi"/>
                <w:spacing w:val="51"/>
                <w:w w:val="90"/>
              </w:rPr>
              <w:t>Review Date</w:t>
            </w:r>
          </w:p>
        </w:tc>
        <w:tc>
          <w:tcPr>
            <w:tcW w:w="4258" w:type="dxa"/>
            <w:shd w:val="clear" w:color="auto" w:fill="auto"/>
          </w:tcPr>
          <w:p w14:paraId="15844E81" w14:textId="77777777" w:rsidR="00450776" w:rsidRDefault="0088262D" w:rsidP="008664C3">
            <w:pPr>
              <w:spacing w:before="40"/>
              <w:ind w:left="120"/>
              <w:rPr>
                <w:rFonts w:asciiTheme="minorHAnsi" w:hAnsiTheme="minorHAnsi" w:cstheme="minorHAnsi"/>
                <w:spacing w:val="51"/>
                <w:w w:val="90"/>
              </w:rPr>
            </w:pPr>
            <w:r>
              <w:rPr>
                <w:rFonts w:asciiTheme="minorHAnsi" w:hAnsiTheme="minorHAnsi" w:cstheme="minorHAnsi"/>
                <w:spacing w:val="51"/>
                <w:w w:val="90"/>
              </w:rPr>
              <w:t>April 2017</w:t>
            </w:r>
          </w:p>
          <w:p w14:paraId="15844E82" w14:textId="77777777" w:rsidR="0088262D" w:rsidRPr="005F0C50" w:rsidRDefault="0088262D" w:rsidP="00483A55">
            <w:pPr>
              <w:spacing w:before="40"/>
              <w:ind w:left="120"/>
              <w:rPr>
                <w:rFonts w:asciiTheme="minorHAnsi" w:hAnsiTheme="minorHAnsi" w:cstheme="minorHAnsi"/>
                <w:spacing w:val="51"/>
                <w:w w:val="90"/>
              </w:rPr>
            </w:pPr>
            <w:r>
              <w:rPr>
                <w:rFonts w:asciiTheme="minorHAnsi" w:hAnsiTheme="minorHAnsi" w:cstheme="minorHAnsi"/>
                <w:spacing w:val="51"/>
                <w:w w:val="90"/>
              </w:rPr>
              <w:t xml:space="preserve">(Reviewed </w:t>
            </w:r>
            <w:r w:rsidR="00483A55">
              <w:rPr>
                <w:rFonts w:asciiTheme="minorHAnsi" w:hAnsiTheme="minorHAnsi" w:cstheme="minorHAnsi"/>
                <w:spacing w:val="51"/>
                <w:w w:val="90"/>
              </w:rPr>
              <w:t>September</w:t>
            </w:r>
            <w:r>
              <w:rPr>
                <w:rFonts w:asciiTheme="minorHAnsi" w:hAnsiTheme="minorHAnsi" w:cstheme="minorHAnsi"/>
                <w:spacing w:val="51"/>
                <w:w w:val="90"/>
              </w:rPr>
              <w:t xml:space="preserve"> 2016)</w:t>
            </w:r>
          </w:p>
        </w:tc>
      </w:tr>
      <w:tr w:rsidR="00450776" w:rsidRPr="005F0C50" w14:paraId="15844E88" w14:textId="77777777" w:rsidTr="003149EC">
        <w:trPr>
          <w:jc w:val="center"/>
        </w:trPr>
        <w:tc>
          <w:tcPr>
            <w:tcW w:w="4258" w:type="dxa"/>
            <w:shd w:val="clear" w:color="auto" w:fill="auto"/>
          </w:tcPr>
          <w:p w14:paraId="15844E84" w14:textId="77777777" w:rsidR="00450776" w:rsidRPr="005F0C50" w:rsidRDefault="00450776"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Links to other policies</w:t>
            </w:r>
          </w:p>
        </w:tc>
        <w:tc>
          <w:tcPr>
            <w:tcW w:w="4258" w:type="dxa"/>
            <w:shd w:val="clear" w:color="auto" w:fill="auto"/>
          </w:tcPr>
          <w:p w14:paraId="15844E85" w14:textId="77777777" w:rsidR="00450776" w:rsidRPr="005F0C50" w:rsidRDefault="00450776"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Quality Assurance and Improvement frame</w:t>
            </w:r>
            <w:r w:rsidR="00736FDC" w:rsidRPr="005F0C50">
              <w:rPr>
                <w:rFonts w:asciiTheme="minorHAnsi" w:hAnsiTheme="minorHAnsi" w:cstheme="minorHAnsi"/>
                <w:spacing w:val="51"/>
                <w:w w:val="90"/>
              </w:rPr>
              <w:t>w</w:t>
            </w:r>
            <w:r w:rsidRPr="005F0C50">
              <w:rPr>
                <w:rFonts w:asciiTheme="minorHAnsi" w:hAnsiTheme="minorHAnsi" w:cstheme="minorHAnsi"/>
                <w:spacing w:val="51"/>
                <w:w w:val="90"/>
              </w:rPr>
              <w:t>ork</w:t>
            </w:r>
          </w:p>
          <w:p w14:paraId="15844E86" w14:textId="77777777" w:rsidR="00450776" w:rsidRPr="005F0C50" w:rsidRDefault="00911C79" w:rsidP="008664C3">
            <w:pPr>
              <w:spacing w:before="40"/>
              <w:ind w:left="120"/>
              <w:rPr>
                <w:rFonts w:asciiTheme="minorHAnsi" w:hAnsiTheme="minorHAnsi" w:cstheme="minorHAnsi"/>
                <w:spacing w:val="51"/>
                <w:w w:val="90"/>
              </w:rPr>
            </w:pPr>
            <w:r w:rsidRPr="005F0C50">
              <w:rPr>
                <w:rFonts w:asciiTheme="minorHAnsi" w:hAnsiTheme="minorHAnsi" w:cstheme="minorHAnsi"/>
                <w:spacing w:val="51"/>
                <w:w w:val="90"/>
              </w:rPr>
              <w:t>Workforce D</w:t>
            </w:r>
            <w:r w:rsidR="00450776" w:rsidRPr="005F0C50">
              <w:rPr>
                <w:rFonts w:asciiTheme="minorHAnsi" w:hAnsiTheme="minorHAnsi" w:cstheme="minorHAnsi"/>
                <w:spacing w:val="51"/>
                <w:w w:val="90"/>
              </w:rPr>
              <w:t>evelopment Strategy</w:t>
            </w:r>
          </w:p>
          <w:p w14:paraId="15844E87" w14:textId="77777777" w:rsidR="00450776" w:rsidRPr="005F0C50" w:rsidRDefault="00450776" w:rsidP="008664C3">
            <w:pPr>
              <w:spacing w:before="40"/>
              <w:ind w:left="120"/>
              <w:rPr>
                <w:rFonts w:asciiTheme="minorHAnsi" w:hAnsiTheme="minorHAnsi" w:cstheme="minorHAnsi"/>
                <w:spacing w:val="51"/>
                <w:w w:val="90"/>
              </w:rPr>
            </w:pPr>
          </w:p>
        </w:tc>
      </w:tr>
    </w:tbl>
    <w:p w14:paraId="15844E89" w14:textId="77777777" w:rsidR="00450776" w:rsidRPr="00450776" w:rsidRDefault="00450776" w:rsidP="00450776">
      <w:pPr>
        <w:spacing w:before="40"/>
        <w:ind w:left="120"/>
        <w:rPr>
          <w:rFonts w:ascii="Arial" w:hAnsi="Arial" w:cs="Arial"/>
          <w:b/>
          <w:spacing w:val="51"/>
          <w:w w:val="90"/>
        </w:rPr>
      </w:pPr>
    </w:p>
    <w:p w14:paraId="15844E8A" w14:textId="77777777" w:rsidR="00450776" w:rsidRDefault="00450776" w:rsidP="00450776">
      <w:pPr>
        <w:spacing w:before="40"/>
        <w:ind w:left="120"/>
        <w:rPr>
          <w:rFonts w:ascii="Arial" w:hAnsi="Arial" w:cs="Arial"/>
          <w:spacing w:val="51"/>
          <w:w w:val="90"/>
        </w:rPr>
      </w:pPr>
    </w:p>
    <w:p w14:paraId="15844E8B" w14:textId="77777777" w:rsidR="003149EC" w:rsidRDefault="003149EC" w:rsidP="00450776">
      <w:pPr>
        <w:spacing w:before="40"/>
        <w:ind w:left="120"/>
        <w:rPr>
          <w:rFonts w:ascii="Arial" w:hAnsi="Arial" w:cs="Arial"/>
          <w:spacing w:val="51"/>
          <w:w w:val="90"/>
        </w:rPr>
      </w:pPr>
    </w:p>
    <w:p w14:paraId="15844E8C" w14:textId="77777777" w:rsidR="003149EC" w:rsidRPr="00450776" w:rsidRDefault="003149EC" w:rsidP="00450776">
      <w:pPr>
        <w:spacing w:before="40"/>
        <w:ind w:left="120"/>
        <w:rPr>
          <w:rFonts w:ascii="Arial" w:hAnsi="Arial" w:cs="Arial"/>
          <w:spacing w:val="51"/>
          <w:w w:val="90"/>
        </w:rPr>
      </w:pPr>
    </w:p>
    <w:p w14:paraId="15844E8D" w14:textId="77777777" w:rsidR="00450776" w:rsidRDefault="00450776" w:rsidP="00450776">
      <w:pPr>
        <w:rPr>
          <w:rFonts w:ascii="Arial" w:hAnsi="Arial" w:cs="Arial"/>
        </w:rPr>
      </w:pPr>
    </w:p>
    <w:p w14:paraId="15844E8E" w14:textId="77777777" w:rsidR="003149EC" w:rsidRPr="00450776" w:rsidRDefault="003149EC" w:rsidP="00450776">
      <w:pPr>
        <w:rPr>
          <w:rFonts w:ascii="Arial" w:hAnsi="Arial" w:cs="Arial"/>
        </w:rPr>
        <w:sectPr w:rsidR="003149EC" w:rsidRPr="00450776" w:rsidSect="00736FDC">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80" w:right="1720" w:bottom="980" w:left="1320" w:header="720" w:footer="794" w:gutter="0"/>
          <w:cols w:space="720"/>
          <w:titlePg/>
        </w:sectPr>
      </w:pPr>
    </w:p>
    <w:tbl>
      <w:tblPr>
        <w:tblW w:w="9576" w:type="dxa"/>
        <w:tblInd w:w="106" w:type="dxa"/>
        <w:tblLayout w:type="fixed"/>
        <w:tblCellMar>
          <w:left w:w="0" w:type="dxa"/>
          <w:right w:w="0" w:type="dxa"/>
        </w:tblCellMar>
        <w:tblLook w:val="01E0" w:firstRow="1" w:lastRow="1" w:firstColumn="1" w:lastColumn="1" w:noHBand="0" w:noVBand="0"/>
      </w:tblPr>
      <w:tblGrid>
        <w:gridCol w:w="1454"/>
        <w:gridCol w:w="141"/>
        <w:gridCol w:w="142"/>
        <w:gridCol w:w="3544"/>
        <w:gridCol w:w="850"/>
        <w:gridCol w:w="2977"/>
        <w:gridCol w:w="468"/>
      </w:tblGrid>
      <w:tr w:rsidR="00450776" w:rsidRPr="00450776" w14:paraId="15844E91" w14:textId="77777777" w:rsidTr="00553038">
        <w:trPr>
          <w:trHeight w:hRule="exact" w:val="426"/>
        </w:trPr>
        <w:tc>
          <w:tcPr>
            <w:tcW w:w="9576" w:type="dxa"/>
            <w:gridSpan w:val="7"/>
          </w:tcPr>
          <w:p w14:paraId="15844E8F" w14:textId="77777777" w:rsidR="00736FDC" w:rsidRDefault="008F402E" w:rsidP="00736FDC">
            <w:pPr>
              <w:pStyle w:val="TableParagraph"/>
              <w:rPr>
                <w:rFonts w:ascii="Arial" w:hAnsi="Arial" w:cs="Arial"/>
                <w:b/>
                <w:w w:val="95"/>
                <w:sz w:val="24"/>
                <w:szCs w:val="24"/>
              </w:rPr>
            </w:pPr>
            <w:r>
              <w:rPr>
                <w:rFonts w:ascii="Arial" w:hAnsi="Arial" w:cs="Arial"/>
                <w:b/>
                <w:spacing w:val="-2"/>
                <w:w w:val="95"/>
                <w:sz w:val="28"/>
                <w:szCs w:val="28"/>
              </w:rPr>
              <w:lastRenderedPageBreak/>
              <w:t>Contents</w:t>
            </w:r>
          </w:p>
          <w:p w14:paraId="15844E90" w14:textId="77777777" w:rsidR="00736FDC" w:rsidRPr="00450776" w:rsidRDefault="00736FDC" w:rsidP="00736FDC">
            <w:pPr>
              <w:pStyle w:val="TableParagraph"/>
              <w:rPr>
                <w:rFonts w:ascii="Arial" w:hAnsi="Arial" w:cs="Arial"/>
                <w:b/>
                <w:sz w:val="24"/>
                <w:szCs w:val="24"/>
              </w:rPr>
            </w:pPr>
          </w:p>
        </w:tc>
      </w:tr>
      <w:tr w:rsidR="00450776" w:rsidRPr="00450776" w14:paraId="15844E94" w14:textId="77777777" w:rsidTr="00553038">
        <w:trPr>
          <w:trHeight w:hRule="exact" w:val="463"/>
        </w:trPr>
        <w:tc>
          <w:tcPr>
            <w:tcW w:w="9108" w:type="dxa"/>
            <w:gridSpan w:val="6"/>
          </w:tcPr>
          <w:p w14:paraId="15844E92" w14:textId="77777777" w:rsidR="00450776" w:rsidRPr="00450776" w:rsidRDefault="00736FDC" w:rsidP="00736FDC">
            <w:pPr>
              <w:rPr>
                <w:rFonts w:ascii="Arial" w:hAnsi="Arial" w:cs="Arial"/>
              </w:rPr>
            </w:pPr>
            <w:r>
              <w:rPr>
                <w:rFonts w:ascii="Arial" w:hAnsi="Arial" w:cs="Arial"/>
              </w:rPr>
              <w:t>Introduction</w:t>
            </w:r>
          </w:p>
        </w:tc>
        <w:tc>
          <w:tcPr>
            <w:tcW w:w="468" w:type="dxa"/>
          </w:tcPr>
          <w:p w14:paraId="15844E93" w14:textId="77777777" w:rsidR="00450776" w:rsidRPr="00450776" w:rsidRDefault="00736FDC" w:rsidP="002D40F7">
            <w:pPr>
              <w:pStyle w:val="TableParagraph"/>
              <w:jc w:val="center"/>
              <w:rPr>
                <w:rFonts w:ascii="Arial" w:hAnsi="Arial" w:cs="Arial"/>
                <w:sz w:val="24"/>
                <w:szCs w:val="24"/>
              </w:rPr>
            </w:pPr>
            <w:r>
              <w:rPr>
                <w:rFonts w:ascii="Arial" w:hAnsi="Arial" w:cs="Arial"/>
                <w:sz w:val="24"/>
                <w:szCs w:val="24"/>
              </w:rPr>
              <w:t>3</w:t>
            </w:r>
          </w:p>
        </w:tc>
      </w:tr>
      <w:tr w:rsidR="00450776" w:rsidRPr="00450776" w14:paraId="15844E97" w14:textId="77777777" w:rsidTr="00553038">
        <w:trPr>
          <w:trHeight w:hRule="exact" w:val="525"/>
        </w:trPr>
        <w:tc>
          <w:tcPr>
            <w:tcW w:w="9108" w:type="dxa"/>
            <w:gridSpan w:val="6"/>
          </w:tcPr>
          <w:p w14:paraId="15844E95" w14:textId="77777777" w:rsidR="00450776" w:rsidRPr="00450776" w:rsidRDefault="00450776" w:rsidP="00736FDC">
            <w:pPr>
              <w:rPr>
                <w:rFonts w:ascii="Arial" w:hAnsi="Arial" w:cs="Arial"/>
              </w:rPr>
            </w:pPr>
            <w:r w:rsidRPr="00450776">
              <w:rPr>
                <w:rFonts w:ascii="Arial" w:hAnsi="Arial" w:cs="Arial"/>
              </w:rPr>
              <w:t>What are Practice Standards?</w:t>
            </w:r>
          </w:p>
        </w:tc>
        <w:tc>
          <w:tcPr>
            <w:tcW w:w="468" w:type="dxa"/>
          </w:tcPr>
          <w:p w14:paraId="15844E96" w14:textId="77777777" w:rsidR="00450776" w:rsidRPr="00450776" w:rsidRDefault="00450776" w:rsidP="002D40F7">
            <w:pPr>
              <w:pStyle w:val="TableParagraph"/>
              <w:jc w:val="center"/>
              <w:rPr>
                <w:rFonts w:ascii="Arial" w:hAnsi="Arial" w:cs="Arial"/>
                <w:sz w:val="24"/>
                <w:szCs w:val="24"/>
              </w:rPr>
            </w:pPr>
            <w:r w:rsidRPr="00450776">
              <w:rPr>
                <w:rFonts w:ascii="Arial" w:hAnsi="Arial" w:cs="Arial"/>
                <w:sz w:val="24"/>
                <w:szCs w:val="24"/>
              </w:rPr>
              <w:t>5</w:t>
            </w:r>
          </w:p>
        </w:tc>
      </w:tr>
      <w:tr w:rsidR="002D40F7" w:rsidRPr="002D40F7" w14:paraId="15844E9B" w14:textId="77777777" w:rsidTr="00403E79">
        <w:trPr>
          <w:trHeight w:hRule="exact" w:val="437"/>
        </w:trPr>
        <w:tc>
          <w:tcPr>
            <w:tcW w:w="1454" w:type="dxa"/>
          </w:tcPr>
          <w:p w14:paraId="15844E98" w14:textId="77777777" w:rsidR="002D40F7" w:rsidRPr="002D40F7" w:rsidRDefault="008F402E" w:rsidP="00736FDC">
            <w:pPr>
              <w:pStyle w:val="TableParagraph"/>
              <w:spacing w:line="252" w:lineRule="exact"/>
              <w:rPr>
                <w:rFonts w:ascii="Arial" w:hAnsi="Arial" w:cs="Arial"/>
                <w:b/>
                <w:spacing w:val="-2"/>
                <w:w w:val="90"/>
                <w:sz w:val="24"/>
                <w:szCs w:val="24"/>
              </w:rPr>
            </w:pPr>
            <w:r>
              <w:rPr>
                <w:rFonts w:ascii="Arial" w:hAnsi="Arial" w:cs="Arial"/>
                <w:b/>
                <w:spacing w:val="-2"/>
                <w:w w:val="90"/>
                <w:sz w:val="24"/>
                <w:szCs w:val="24"/>
              </w:rPr>
              <w:t>Section A</w:t>
            </w:r>
          </w:p>
        </w:tc>
        <w:tc>
          <w:tcPr>
            <w:tcW w:w="7654" w:type="dxa"/>
            <w:gridSpan w:val="5"/>
          </w:tcPr>
          <w:p w14:paraId="15844E99" w14:textId="77777777" w:rsidR="002D40F7" w:rsidRPr="002D40F7" w:rsidRDefault="002D40F7" w:rsidP="00736FDC">
            <w:pPr>
              <w:rPr>
                <w:rFonts w:ascii="Arial" w:hAnsi="Arial" w:cs="Arial"/>
                <w:b/>
              </w:rPr>
            </w:pPr>
          </w:p>
        </w:tc>
        <w:tc>
          <w:tcPr>
            <w:tcW w:w="468" w:type="dxa"/>
          </w:tcPr>
          <w:p w14:paraId="15844E9A" w14:textId="77777777" w:rsidR="002D40F7" w:rsidRPr="002D40F7" w:rsidRDefault="002D40F7" w:rsidP="002D40F7">
            <w:pPr>
              <w:pStyle w:val="TableParagraph"/>
              <w:spacing w:line="252" w:lineRule="exact"/>
              <w:jc w:val="center"/>
              <w:rPr>
                <w:rFonts w:ascii="Arial" w:hAnsi="Arial" w:cs="Arial"/>
                <w:b/>
                <w:sz w:val="24"/>
                <w:szCs w:val="24"/>
              </w:rPr>
            </w:pPr>
          </w:p>
        </w:tc>
      </w:tr>
      <w:tr w:rsidR="00F6126C" w:rsidRPr="00450776" w14:paraId="15844E9F" w14:textId="77777777" w:rsidTr="00553038">
        <w:trPr>
          <w:trHeight w:hRule="exact" w:val="547"/>
        </w:trPr>
        <w:tc>
          <w:tcPr>
            <w:tcW w:w="1454" w:type="dxa"/>
          </w:tcPr>
          <w:p w14:paraId="15844E9C" w14:textId="77777777" w:rsidR="00450776" w:rsidRPr="00450776" w:rsidRDefault="00450776" w:rsidP="00736FDC">
            <w:pPr>
              <w:pStyle w:val="TableParagraph"/>
              <w:spacing w:line="252" w:lineRule="exact"/>
              <w:rPr>
                <w:rFonts w:ascii="Arial" w:hAnsi="Arial" w:cs="Arial"/>
                <w:sz w:val="24"/>
                <w:szCs w:val="24"/>
              </w:rPr>
            </w:pPr>
            <w:r w:rsidRPr="00450776">
              <w:rPr>
                <w:rFonts w:ascii="Arial" w:hAnsi="Arial" w:cs="Arial"/>
                <w:spacing w:val="-2"/>
                <w:w w:val="90"/>
                <w:sz w:val="24"/>
                <w:szCs w:val="24"/>
              </w:rPr>
              <w:t>S</w:t>
            </w:r>
            <w:r w:rsidRPr="00450776">
              <w:rPr>
                <w:rFonts w:ascii="Arial" w:hAnsi="Arial" w:cs="Arial"/>
                <w:spacing w:val="-1"/>
                <w:w w:val="90"/>
                <w:sz w:val="24"/>
                <w:szCs w:val="24"/>
              </w:rPr>
              <w:t>e</w:t>
            </w:r>
            <w:r w:rsidRPr="00450776">
              <w:rPr>
                <w:rFonts w:ascii="Arial" w:hAnsi="Arial" w:cs="Arial"/>
                <w:spacing w:val="1"/>
                <w:w w:val="90"/>
                <w:sz w:val="24"/>
                <w:szCs w:val="24"/>
              </w:rPr>
              <w:t>c</w:t>
            </w:r>
            <w:r w:rsidRPr="00450776">
              <w:rPr>
                <w:rFonts w:ascii="Arial" w:hAnsi="Arial" w:cs="Arial"/>
                <w:w w:val="90"/>
                <w:sz w:val="24"/>
                <w:szCs w:val="24"/>
              </w:rPr>
              <w:t>ti</w:t>
            </w:r>
            <w:r w:rsidRPr="00450776">
              <w:rPr>
                <w:rFonts w:ascii="Arial" w:hAnsi="Arial" w:cs="Arial"/>
                <w:spacing w:val="-1"/>
                <w:w w:val="90"/>
                <w:sz w:val="24"/>
                <w:szCs w:val="24"/>
              </w:rPr>
              <w:t>o</w:t>
            </w:r>
            <w:r w:rsidRPr="00450776">
              <w:rPr>
                <w:rFonts w:ascii="Arial" w:hAnsi="Arial" w:cs="Arial"/>
                <w:w w:val="90"/>
                <w:sz w:val="24"/>
                <w:szCs w:val="24"/>
              </w:rPr>
              <w:t>n</w:t>
            </w:r>
            <w:r w:rsidRPr="00450776">
              <w:rPr>
                <w:rFonts w:ascii="Arial" w:hAnsi="Arial" w:cs="Arial"/>
                <w:spacing w:val="5"/>
                <w:w w:val="90"/>
                <w:sz w:val="24"/>
                <w:szCs w:val="24"/>
              </w:rPr>
              <w:t xml:space="preserve"> </w:t>
            </w:r>
            <w:r w:rsidRPr="00450776">
              <w:rPr>
                <w:rFonts w:ascii="Arial" w:hAnsi="Arial" w:cs="Arial"/>
                <w:w w:val="90"/>
                <w:sz w:val="24"/>
                <w:szCs w:val="24"/>
              </w:rPr>
              <w:t>1</w:t>
            </w:r>
          </w:p>
        </w:tc>
        <w:tc>
          <w:tcPr>
            <w:tcW w:w="7654" w:type="dxa"/>
            <w:gridSpan w:val="5"/>
          </w:tcPr>
          <w:p w14:paraId="15844E9D" w14:textId="77777777" w:rsidR="00450776" w:rsidRPr="00450776" w:rsidRDefault="00450776" w:rsidP="00736FDC">
            <w:pPr>
              <w:rPr>
                <w:rFonts w:ascii="Arial" w:hAnsi="Arial" w:cs="Arial"/>
              </w:rPr>
            </w:pPr>
            <w:r w:rsidRPr="00450776">
              <w:rPr>
                <w:rFonts w:ascii="Arial" w:hAnsi="Arial" w:cs="Arial"/>
              </w:rPr>
              <w:t>The Child’s Journey</w:t>
            </w:r>
          </w:p>
        </w:tc>
        <w:tc>
          <w:tcPr>
            <w:tcW w:w="468" w:type="dxa"/>
          </w:tcPr>
          <w:p w14:paraId="15844E9E" w14:textId="77777777" w:rsidR="00450776" w:rsidRPr="00450776" w:rsidRDefault="00450776" w:rsidP="002D40F7">
            <w:pPr>
              <w:pStyle w:val="TableParagraph"/>
              <w:spacing w:line="252" w:lineRule="exact"/>
              <w:jc w:val="center"/>
              <w:rPr>
                <w:rFonts w:ascii="Arial" w:hAnsi="Arial" w:cs="Arial"/>
                <w:sz w:val="24"/>
                <w:szCs w:val="24"/>
              </w:rPr>
            </w:pPr>
            <w:r w:rsidRPr="00450776">
              <w:rPr>
                <w:rFonts w:ascii="Arial" w:hAnsi="Arial" w:cs="Arial"/>
                <w:sz w:val="24"/>
                <w:szCs w:val="24"/>
              </w:rPr>
              <w:t>6</w:t>
            </w:r>
          </w:p>
        </w:tc>
      </w:tr>
      <w:tr w:rsidR="00F6126C" w:rsidRPr="00450776" w14:paraId="15844EA3" w14:textId="77777777" w:rsidTr="00553038">
        <w:trPr>
          <w:trHeight w:hRule="exact" w:val="547"/>
        </w:trPr>
        <w:tc>
          <w:tcPr>
            <w:tcW w:w="1454" w:type="dxa"/>
          </w:tcPr>
          <w:p w14:paraId="15844EA0" w14:textId="77777777" w:rsidR="00450776" w:rsidRPr="00450776" w:rsidRDefault="00450776" w:rsidP="00736FDC">
            <w:pPr>
              <w:pStyle w:val="TableParagraph"/>
              <w:spacing w:line="252" w:lineRule="exact"/>
              <w:rPr>
                <w:rFonts w:ascii="Arial" w:hAnsi="Arial" w:cs="Arial"/>
                <w:sz w:val="24"/>
                <w:szCs w:val="24"/>
              </w:rPr>
            </w:pPr>
            <w:r w:rsidRPr="00450776">
              <w:rPr>
                <w:rFonts w:ascii="Arial" w:hAnsi="Arial" w:cs="Arial"/>
                <w:spacing w:val="-2"/>
                <w:w w:val="90"/>
                <w:sz w:val="24"/>
                <w:szCs w:val="24"/>
              </w:rPr>
              <w:t>S</w:t>
            </w:r>
            <w:r w:rsidRPr="00450776">
              <w:rPr>
                <w:rFonts w:ascii="Arial" w:hAnsi="Arial" w:cs="Arial"/>
                <w:spacing w:val="-1"/>
                <w:w w:val="90"/>
                <w:sz w:val="24"/>
                <w:szCs w:val="24"/>
              </w:rPr>
              <w:t>e</w:t>
            </w:r>
            <w:r w:rsidRPr="00450776">
              <w:rPr>
                <w:rFonts w:ascii="Arial" w:hAnsi="Arial" w:cs="Arial"/>
                <w:spacing w:val="1"/>
                <w:w w:val="90"/>
                <w:sz w:val="24"/>
                <w:szCs w:val="24"/>
              </w:rPr>
              <w:t>c</w:t>
            </w:r>
            <w:r w:rsidRPr="00450776">
              <w:rPr>
                <w:rFonts w:ascii="Arial" w:hAnsi="Arial" w:cs="Arial"/>
                <w:w w:val="90"/>
                <w:sz w:val="24"/>
                <w:szCs w:val="24"/>
              </w:rPr>
              <w:t>ti</w:t>
            </w:r>
            <w:r w:rsidRPr="00450776">
              <w:rPr>
                <w:rFonts w:ascii="Arial" w:hAnsi="Arial" w:cs="Arial"/>
                <w:spacing w:val="-1"/>
                <w:w w:val="90"/>
                <w:sz w:val="24"/>
                <w:szCs w:val="24"/>
              </w:rPr>
              <w:t>o</w:t>
            </w:r>
            <w:r w:rsidRPr="00450776">
              <w:rPr>
                <w:rFonts w:ascii="Arial" w:hAnsi="Arial" w:cs="Arial"/>
                <w:w w:val="90"/>
                <w:sz w:val="24"/>
                <w:szCs w:val="24"/>
              </w:rPr>
              <w:t>n</w:t>
            </w:r>
            <w:r w:rsidRPr="00450776">
              <w:rPr>
                <w:rFonts w:ascii="Arial" w:hAnsi="Arial" w:cs="Arial"/>
                <w:spacing w:val="5"/>
                <w:w w:val="90"/>
                <w:sz w:val="24"/>
                <w:szCs w:val="24"/>
              </w:rPr>
              <w:t xml:space="preserve"> </w:t>
            </w:r>
            <w:r w:rsidRPr="00450776">
              <w:rPr>
                <w:rFonts w:ascii="Arial" w:hAnsi="Arial" w:cs="Arial"/>
                <w:w w:val="90"/>
                <w:sz w:val="24"/>
                <w:szCs w:val="24"/>
              </w:rPr>
              <w:t>2</w:t>
            </w:r>
          </w:p>
        </w:tc>
        <w:tc>
          <w:tcPr>
            <w:tcW w:w="7654" w:type="dxa"/>
            <w:gridSpan w:val="5"/>
          </w:tcPr>
          <w:p w14:paraId="15844EA1" w14:textId="77777777" w:rsidR="00450776" w:rsidRPr="00450776" w:rsidRDefault="00450776" w:rsidP="00736FDC">
            <w:pPr>
              <w:rPr>
                <w:rFonts w:ascii="Arial" w:hAnsi="Arial" w:cs="Arial"/>
              </w:rPr>
            </w:pPr>
            <w:r w:rsidRPr="00450776">
              <w:rPr>
                <w:rFonts w:ascii="Arial" w:hAnsi="Arial" w:cs="Arial"/>
              </w:rPr>
              <w:t>Child and Family Assessment</w:t>
            </w:r>
          </w:p>
        </w:tc>
        <w:tc>
          <w:tcPr>
            <w:tcW w:w="468" w:type="dxa"/>
          </w:tcPr>
          <w:p w14:paraId="15844EA2" w14:textId="77777777" w:rsidR="00450776" w:rsidRPr="00450776" w:rsidRDefault="00E7201F" w:rsidP="002D40F7">
            <w:pPr>
              <w:pStyle w:val="TableParagraph"/>
              <w:spacing w:line="252" w:lineRule="exact"/>
              <w:jc w:val="center"/>
              <w:rPr>
                <w:rFonts w:ascii="Arial" w:hAnsi="Arial" w:cs="Arial"/>
                <w:sz w:val="24"/>
                <w:szCs w:val="24"/>
              </w:rPr>
            </w:pPr>
            <w:r>
              <w:rPr>
                <w:rFonts w:ascii="Arial" w:hAnsi="Arial" w:cs="Arial"/>
                <w:sz w:val="24"/>
                <w:szCs w:val="24"/>
              </w:rPr>
              <w:t>6</w:t>
            </w:r>
          </w:p>
        </w:tc>
      </w:tr>
      <w:tr w:rsidR="00F6126C" w:rsidRPr="00450776" w14:paraId="15844EAA" w14:textId="77777777" w:rsidTr="00553038">
        <w:trPr>
          <w:trHeight w:hRule="exact" w:val="682"/>
        </w:trPr>
        <w:tc>
          <w:tcPr>
            <w:tcW w:w="1454" w:type="dxa"/>
          </w:tcPr>
          <w:p w14:paraId="15844EA4" w14:textId="77777777" w:rsidR="00450776" w:rsidRPr="00450776" w:rsidRDefault="00450776" w:rsidP="00736FDC">
            <w:pPr>
              <w:pStyle w:val="TableParagraph"/>
              <w:spacing w:line="252" w:lineRule="exact"/>
              <w:rPr>
                <w:rFonts w:ascii="Arial" w:hAnsi="Arial" w:cs="Arial"/>
                <w:sz w:val="24"/>
                <w:szCs w:val="24"/>
              </w:rPr>
            </w:pPr>
            <w:r w:rsidRPr="00450776">
              <w:rPr>
                <w:rFonts w:ascii="Arial" w:hAnsi="Arial" w:cs="Arial"/>
                <w:spacing w:val="-2"/>
                <w:w w:val="90"/>
                <w:sz w:val="24"/>
                <w:szCs w:val="24"/>
              </w:rPr>
              <w:t>S</w:t>
            </w:r>
            <w:r w:rsidRPr="00450776">
              <w:rPr>
                <w:rFonts w:ascii="Arial" w:hAnsi="Arial" w:cs="Arial"/>
                <w:spacing w:val="-1"/>
                <w:w w:val="90"/>
                <w:sz w:val="24"/>
                <w:szCs w:val="24"/>
              </w:rPr>
              <w:t>e</w:t>
            </w:r>
            <w:r w:rsidRPr="00450776">
              <w:rPr>
                <w:rFonts w:ascii="Arial" w:hAnsi="Arial" w:cs="Arial"/>
                <w:spacing w:val="1"/>
                <w:w w:val="90"/>
                <w:sz w:val="24"/>
                <w:szCs w:val="24"/>
              </w:rPr>
              <w:t>c</w:t>
            </w:r>
            <w:r w:rsidRPr="00450776">
              <w:rPr>
                <w:rFonts w:ascii="Arial" w:hAnsi="Arial" w:cs="Arial"/>
                <w:w w:val="90"/>
                <w:sz w:val="24"/>
                <w:szCs w:val="24"/>
              </w:rPr>
              <w:t>ti</w:t>
            </w:r>
            <w:r w:rsidRPr="00450776">
              <w:rPr>
                <w:rFonts w:ascii="Arial" w:hAnsi="Arial" w:cs="Arial"/>
                <w:spacing w:val="-1"/>
                <w:w w:val="90"/>
                <w:sz w:val="24"/>
                <w:szCs w:val="24"/>
              </w:rPr>
              <w:t>o</w:t>
            </w:r>
            <w:r w:rsidRPr="00450776">
              <w:rPr>
                <w:rFonts w:ascii="Arial" w:hAnsi="Arial" w:cs="Arial"/>
                <w:w w:val="90"/>
                <w:sz w:val="24"/>
                <w:szCs w:val="24"/>
              </w:rPr>
              <w:t>n</w:t>
            </w:r>
            <w:r w:rsidRPr="00450776">
              <w:rPr>
                <w:rFonts w:ascii="Arial" w:hAnsi="Arial" w:cs="Arial"/>
                <w:spacing w:val="5"/>
                <w:w w:val="90"/>
                <w:sz w:val="24"/>
                <w:szCs w:val="24"/>
              </w:rPr>
              <w:t xml:space="preserve"> </w:t>
            </w:r>
            <w:r w:rsidRPr="00450776">
              <w:rPr>
                <w:rFonts w:ascii="Arial" w:hAnsi="Arial" w:cs="Arial"/>
                <w:w w:val="90"/>
                <w:sz w:val="24"/>
                <w:szCs w:val="24"/>
              </w:rPr>
              <w:t>3</w:t>
            </w:r>
          </w:p>
        </w:tc>
        <w:tc>
          <w:tcPr>
            <w:tcW w:w="7654" w:type="dxa"/>
            <w:gridSpan w:val="5"/>
          </w:tcPr>
          <w:p w14:paraId="15844EA5" w14:textId="77777777" w:rsidR="00450776" w:rsidRDefault="00032E9B" w:rsidP="00736FDC">
            <w:pPr>
              <w:rPr>
                <w:rFonts w:ascii="Arial" w:hAnsi="Arial" w:cs="Arial"/>
                <w:bCs/>
                <w:iCs/>
                <w:lang w:val="en-US"/>
              </w:rPr>
            </w:pPr>
            <w:r w:rsidRPr="00032E9B">
              <w:rPr>
                <w:rFonts w:ascii="Arial" w:hAnsi="Arial" w:cs="Arial"/>
                <w:bCs/>
                <w:iCs/>
                <w:lang w:val="en-US"/>
              </w:rPr>
              <w:t>Undertaking Direct Work with Children in Assessment and Family Support</w:t>
            </w:r>
          </w:p>
          <w:p w14:paraId="15844EA6" w14:textId="77777777" w:rsidR="00032E9B" w:rsidRDefault="00032E9B" w:rsidP="00736FDC">
            <w:pPr>
              <w:rPr>
                <w:rFonts w:ascii="Arial" w:hAnsi="Arial" w:cs="Arial"/>
                <w:bCs/>
                <w:iCs/>
                <w:lang w:val="en-US"/>
              </w:rPr>
            </w:pPr>
          </w:p>
          <w:p w14:paraId="15844EA7" w14:textId="77777777" w:rsidR="00032E9B" w:rsidRDefault="00032E9B" w:rsidP="00736FDC">
            <w:pPr>
              <w:rPr>
                <w:rFonts w:ascii="Arial" w:hAnsi="Arial" w:cs="Arial"/>
                <w:bCs/>
                <w:iCs/>
                <w:lang w:val="en-US"/>
              </w:rPr>
            </w:pPr>
          </w:p>
          <w:p w14:paraId="15844EA8" w14:textId="77777777" w:rsidR="00032E9B" w:rsidRPr="00032E9B" w:rsidRDefault="00032E9B" w:rsidP="00736FDC">
            <w:pPr>
              <w:rPr>
                <w:rFonts w:ascii="Arial" w:hAnsi="Arial" w:cs="Arial"/>
              </w:rPr>
            </w:pPr>
          </w:p>
        </w:tc>
        <w:tc>
          <w:tcPr>
            <w:tcW w:w="468" w:type="dxa"/>
          </w:tcPr>
          <w:p w14:paraId="15844EA9" w14:textId="77777777" w:rsidR="00450776" w:rsidRPr="00450776" w:rsidRDefault="00E7201F" w:rsidP="002D40F7">
            <w:pPr>
              <w:pStyle w:val="TableParagraph"/>
              <w:spacing w:line="252" w:lineRule="exact"/>
              <w:jc w:val="center"/>
              <w:rPr>
                <w:rFonts w:ascii="Arial" w:hAnsi="Arial" w:cs="Arial"/>
                <w:sz w:val="24"/>
                <w:szCs w:val="24"/>
              </w:rPr>
            </w:pPr>
            <w:r>
              <w:rPr>
                <w:rFonts w:ascii="Arial" w:hAnsi="Arial" w:cs="Arial"/>
                <w:sz w:val="24"/>
                <w:szCs w:val="24"/>
              </w:rPr>
              <w:t>7</w:t>
            </w:r>
          </w:p>
        </w:tc>
      </w:tr>
      <w:tr w:rsidR="00F6126C" w:rsidRPr="00450776" w14:paraId="15844EAE" w14:textId="77777777" w:rsidTr="00553038">
        <w:trPr>
          <w:trHeight w:hRule="exact" w:val="547"/>
        </w:trPr>
        <w:tc>
          <w:tcPr>
            <w:tcW w:w="1454" w:type="dxa"/>
          </w:tcPr>
          <w:p w14:paraId="15844EAB" w14:textId="77777777" w:rsidR="00450776" w:rsidRPr="00450776" w:rsidRDefault="00450776" w:rsidP="00736FDC">
            <w:pPr>
              <w:pStyle w:val="TableParagraph"/>
              <w:spacing w:line="252" w:lineRule="exact"/>
              <w:rPr>
                <w:rFonts w:ascii="Arial" w:hAnsi="Arial" w:cs="Arial"/>
                <w:sz w:val="24"/>
                <w:szCs w:val="24"/>
              </w:rPr>
            </w:pPr>
            <w:r w:rsidRPr="00450776">
              <w:rPr>
                <w:rFonts w:ascii="Arial" w:hAnsi="Arial" w:cs="Arial"/>
                <w:spacing w:val="-2"/>
                <w:w w:val="90"/>
                <w:sz w:val="24"/>
                <w:szCs w:val="24"/>
              </w:rPr>
              <w:t>S</w:t>
            </w:r>
            <w:r w:rsidRPr="00450776">
              <w:rPr>
                <w:rFonts w:ascii="Arial" w:hAnsi="Arial" w:cs="Arial"/>
                <w:spacing w:val="-1"/>
                <w:w w:val="90"/>
                <w:sz w:val="24"/>
                <w:szCs w:val="24"/>
              </w:rPr>
              <w:t>e</w:t>
            </w:r>
            <w:r w:rsidRPr="00450776">
              <w:rPr>
                <w:rFonts w:ascii="Arial" w:hAnsi="Arial" w:cs="Arial"/>
                <w:spacing w:val="1"/>
                <w:w w:val="90"/>
                <w:sz w:val="24"/>
                <w:szCs w:val="24"/>
              </w:rPr>
              <w:t>c</w:t>
            </w:r>
            <w:r w:rsidRPr="00450776">
              <w:rPr>
                <w:rFonts w:ascii="Arial" w:hAnsi="Arial" w:cs="Arial"/>
                <w:w w:val="90"/>
                <w:sz w:val="24"/>
                <w:szCs w:val="24"/>
              </w:rPr>
              <w:t>ti</w:t>
            </w:r>
            <w:r w:rsidRPr="00450776">
              <w:rPr>
                <w:rFonts w:ascii="Arial" w:hAnsi="Arial" w:cs="Arial"/>
                <w:spacing w:val="-1"/>
                <w:w w:val="90"/>
                <w:sz w:val="24"/>
                <w:szCs w:val="24"/>
              </w:rPr>
              <w:t>o</w:t>
            </w:r>
            <w:r w:rsidRPr="00450776">
              <w:rPr>
                <w:rFonts w:ascii="Arial" w:hAnsi="Arial" w:cs="Arial"/>
                <w:w w:val="90"/>
                <w:sz w:val="24"/>
                <w:szCs w:val="24"/>
              </w:rPr>
              <w:t>n</w:t>
            </w:r>
            <w:r w:rsidRPr="00450776">
              <w:rPr>
                <w:rFonts w:ascii="Arial" w:hAnsi="Arial" w:cs="Arial"/>
                <w:spacing w:val="5"/>
                <w:w w:val="90"/>
                <w:sz w:val="24"/>
                <w:szCs w:val="24"/>
              </w:rPr>
              <w:t xml:space="preserve"> </w:t>
            </w:r>
            <w:r w:rsidRPr="00450776">
              <w:rPr>
                <w:rFonts w:ascii="Arial" w:hAnsi="Arial" w:cs="Arial"/>
                <w:w w:val="90"/>
                <w:sz w:val="24"/>
                <w:szCs w:val="24"/>
              </w:rPr>
              <w:t>4</w:t>
            </w:r>
          </w:p>
        </w:tc>
        <w:tc>
          <w:tcPr>
            <w:tcW w:w="7654" w:type="dxa"/>
            <w:gridSpan w:val="5"/>
          </w:tcPr>
          <w:p w14:paraId="15844EAC" w14:textId="77777777" w:rsidR="00450776" w:rsidRPr="00450776" w:rsidRDefault="0075457E" w:rsidP="00736FDC">
            <w:pPr>
              <w:rPr>
                <w:rFonts w:ascii="Arial" w:hAnsi="Arial" w:cs="Arial"/>
              </w:rPr>
            </w:pPr>
            <w:r>
              <w:rPr>
                <w:rFonts w:ascii="Arial" w:hAnsi="Arial" w:cs="Arial"/>
              </w:rPr>
              <w:t>Case Recording</w:t>
            </w:r>
          </w:p>
        </w:tc>
        <w:tc>
          <w:tcPr>
            <w:tcW w:w="468" w:type="dxa"/>
          </w:tcPr>
          <w:p w14:paraId="15844EAD" w14:textId="77777777" w:rsidR="00450776" w:rsidRPr="00450776" w:rsidRDefault="0075457E" w:rsidP="002D40F7">
            <w:pPr>
              <w:pStyle w:val="TableParagraph"/>
              <w:spacing w:line="252" w:lineRule="exact"/>
              <w:jc w:val="center"/>
              <w:rPr>
                <w:rFonts w:ascii="Arial" w:hAnsi="Arial" w:cs="Arial"/>
                <w:sz w:val="24"/>
                <w:szCs w:val="24"/>
              </w:rPr>
            </w:pPr>
            <w:r>
              <w:rPr>
                <w:rFonts w:ascii="Arial" w:hAnsi="Arial" w:cs="Arial"/>
                <w:sz w:val="24"/>
                <w:szCs w:val="24"/>
              </w:rPr>
              <w:t>8</w:t>
            </w:r>
          </w:p>
        </w:tc>
      </w:tr>
      <w:tr w:rsidR="00F6126C" w:rsidRPr="00450776" w14:paraId="15844EB2" w14:textId="77777777" w:rsidTr="00553038">
        <w:trPr>
          <w:trHeight w:hRule="exact" w:val="547"/>
        </w:trPr>
        <w:tc>
          <w:tcPr>
            <w:tcW w:w="1454" w:type="dxa"/>
          </w:tcPr>
          <w:p w14:paraId="15844EAF" w14:textId="77777777" w:rsidR="00450776" w:rsidRPr="00450776" w:rsidRDefault="00450776" w:rsidP="00736FDC">
            <w:pPr>
              <w:pStyle w:val="TableParagraph"/>
              <w:spacing w:line="252" w:lineRule="exact"/>
              <w:rPr>
                <w:rFonts w:ascii="Arial" w:hAnsi="Arial" w:cs="Arial"/>
                <w:sz w:val="24"/>
                <w:szCs w:val="24"/>
              </w:rPr>
            </w:pPr>
            <w:r w:rsidRPr="00450776">
              <w:rPr>
                <w:rFonts w:ascii="Arial" w:hAnsi="Arial" w:cs="Arial"/>
                <w:spacing w:val="-2"/>
                <w:w w:val="90"/>
                <w:sz w:val="24"/>
                <w:szCs w:val="24"/>
              </w:rPr>
              <w:t>S</w:t>
            </w:r>
            <w:r w:rsidRPr="00450776">
              <w:rPr>
                <w:rFonts w:ascii="Arial" w:hAnsi="Arial" w:cs="Arial"/>
                <w:spacing w:val="-1"/>
                <w:w w:val="90"/>
                <w:sz w:val="24"/>
                <w:szCs w:val="24"/>
              </w:rPr>
              <w:t>e</w:t>
            </w:r>
            <w:r w:rsidRPr="00450776">
              <w:rPr>
                <w:rFonts w:ascii="Arial" w:hAnsi="Arial" w:cs="Arial"/>
                <w:spacing w:val="1"/>
                <w:w w:val="90"/>
                <w:sz w:val="24"/>
                <w:szCs w:val="24"/>
              </w:rPr>
              <w:t>c</w:t>
            </w:r>
            <w:r w:rsidRPr="00450776">
              <w:rPr>
                <w:rFonts w:ascii="Arial" w:hAnsi="Arial" w:cs="Arial"/>
                <w:w w:val="90"/>
                <w:sz w:val="24"/>
                <w:szCs w:val="24"/>
              </w:rPr>
              <w:t>ti</w:t>
            </w:r>
            <w:r w:rsidRPr="00450776">
              <w:rPr>
                <w:rFonts w:ascii="Arial" w:hAnsi="Arial" w:cs="Arial"/>
                <w:spacing w:val="-1"/>
                <w:w w:val="90"/>
                <w:sz w:val="24"/>
                <w:szCs w:val="24"/>
              </w:rPr>
              <w:t>o</w:t>
            </w:r>
            <w:r w:rsidRPr="00450776">
              <w:rPr>
                <w:rFonts w:ascii="Arial" w:hAnsi="Arial" w:cs="Arial"/>
                <w:w w:val="90"/>
                <w:sz w:val="24"/>
                <w:szCs w:val="24"/>
              </w:rPr>
              <w:t>n</w:t>
            </w:r>
            <w:r w:rsidRPr="00450776">
              <w:rPr>
                <w:rFonts w:ascii="Arial" w:hAnsi="Arial" w:cs="Arial"/>
                <w:spacing w:val="5"/>
                <w:w w:val="90"/>
                <w:sz w:val="24"/>
                <w:szCs w:val="24"/>
              </w:rPr>
              <w:t xml:space="preserve"> </w:t>
            </w:r>
            <w:r w:rsidRPr="00450776">
              <w:rPr>
                <w:rFonts w:ascii="Arial" w:hAnsi="Arial" w:cs="Arial"/>
                <w:w w:val="90"/>
                <w:sz w:val="24"/>
                <w:szCs w:val="24"/>
              </w:rPr>
              <w:t>5</w:t>
            </w:r>
          </w:p>
        </w:tc>
        <w:tc>
          <w:tcPr>
            <w:tcW w:w="7654" w:type="dxa"/>
            <w:gridSpan w:val="5"/>
          </w:tcPr>
          <w:p w14:paraId="15844EB0" w14:textId="77777777" w:rsidR="00450776" w:rsidRPr="00450776" w:rsidRDefault="0075457E" w:rsidP="00736FDC">
            <w:pPr>
              <w:rPr>
                <w:rFonts w:ascii="Arial" w:hAnsi="Arial" w:cs="Arial"/>
              </w:rPr>
            </w:pPr>
            <w:r>
              <w:rPr>
                <w:rFonts w:ascii="Arial" w:hAnsi="Arial" w:cs="Arial"/>
              </w:rPr>
              <w:t>Supervision</w:t>
            </w:r>
          </w:p>
        </w:tc>
        <w:tc>
          <w:tcPr>
            <w:tcW w:w="468" w:type="dxa"/>
          </w:tcPr>
          <w:p w14:paraId="15844EB1" w14:textId="77777777" w:rsidR="00450776" w:rsidRPr="00450776" w:rsidRDefault="0075457E" w:rsidP="002D40F7">
            <w:pPr>
              <w:pStyle w:val="TableParagraph"/>
              <w:spacing w:line="252" w:lineRule="exact"/>
              <w:jc w:val="center"/>
              <w:rPr>
                <w:rFonts w:ascii="Arial" w:hAnsi="Arial" w:cs="Arial"/>
                <w:sz w:val="24"/>
                <w:szCs w:val="24"/>
              </w:rPr>
            </w:pPr>
            <w:r>
              <w:rPr>
                <w:rFonts w:ascii="Arial" w:hAnsi="Arial" w:cs="Arial"/>
                <w:sz w:val="24"/>
                <w:szCs w:val="24"/>
              </w:rPr>
              <w:t>8</w:t>
            </w:r>
          </w:p>
        </w:tc>
      </w:tr>
      <w:tr w:rsidR="0075457E" w:rsidRPr="002D40F7" w14:paraId="15844EB5" w14:textId="77777777" w:rsidTr="00403E79">
        <w:trPr>
          <w:trHeight w:hRule="exact" w:val="483"/>
        </w:trPr>
        <w:tc>
          <w:tcPr>
            <w:tcW w:w="9108" w:type="dxa"/>
            <w:gridSpan w:val="6"/>
          </w:tcPr>
          <w:p w14:paraId="15844EB3" w14:textId="77777777" w:rsidR="0075457E" w:rsidRPr="002D40F7" w:rsidRDefault="008F402E" w:rsidP="0075457E">
            <w:pPr>
              <w:rPr>
                <w:rFonts w:ascii="Arial" w:hAnsi="Arial" w:cs="Arial"/>
                <w:b/>
              </w:rPr>
            </w:pPr>
            <w:r>
              <w:rPr>
                <w:rFonts w:ascii="Arial" w:hAnsi="Arial" w:cs="Arial"/>
                <w:b/>
                <w:spacing w:val="-2"/>
                <w:w w:val="90"/>
              </w:rPr>
              <w:t>Section B</w:t>
            </w:r>
          </w:p>
        </w:tc>
        <w:tc>
          <w:tcPr>
            <w:tcW w:w="468" w:type="dxa"/>
          </w:tcPr>
          <w:p w14:paraId="15844EB4" w14:textId="77777777" w:rsidR="0075457E" w:rsidRPr="002D40F7" w:rsidRDefault="0075457E" w:rsidP="002D40F7">
            <w:pPr>
              <w:pStyle w:val="TableParagraph"/>
              <w:spacing w:line="252" w:lineRule="exact"/>
              <w:jc w:val="center"/>
              <w:rPr>
                <w:rFonts w:ascii="Arial" w:hAnsi="Arial" w:cs="Arial"/>
                <w:b/>
                <w:sz w:val="24"/>
                <w:szCs w:val="24"/>
              </w:rPr>
            </w:pPr>
          </w:p>
        </w:tc>
      </w:tr>
      <w:tr w:rsidR="00F6126C" w:rsidRPr="00450776" w14:paraId="15844EB9" w14:textId="77777777" w:rsidTr="00403E79">
        <w:trPr>
          <w:trHeight w:hRule="exact" w:val="560"/>
        </w:trPr>
        <w:tc>
          <w:tcPr>
            <w:tcW w:w="5281" w:type="dxa"/>
            <w:gridSpan w:val="4"/>
          </w:tcPr>
          <w:p w14:paraId="15844EB6" w14:textId="77777777" w:rsidR="00450776" w:rsidRPr="00450776" w:rsidRDefault="002D40F7" w:rsidP="00940901">
            <w:pPr>
              <w:rPr>
                <w:rFonts w:ascii="Arial" w:hAnsi="Arial" w:cs="Arial"/>
              </w:rPr>
            </w:pPr>
            <w:r>
              <w:rPr>
                <w:rFonts w:ascii="Arial" w:hAnsi="Arial" w:cs="Arial"/>
              </w:rPr>
              <w:t>Social Care Practice Standards</w:t>
            </w:r>
          </w:p>
        </w:tc>
        <w:tc>
          <w:tcPr>
            <w:tcW w:w="3827" w:type="dxa"/>
            <w:gridSpan w:val="2"/>
          </w:tcPr>
          <w:p w14:paraId="15844EB7" w14:textId="77777777" w:rsidR="00450776" w:rsidRPr="00450776" w:rsidRDefault="00450776" w:rsidP="00736FDC">
            <w:pPr>
              <w:rPr>
                <w:rFonts w:ascii="Arial" w:hAnsi="Arial" w:cs="Arial"/>
              </w:rPr>
            </w:pPr>
          </w:p>
        </w:tc>
        <w:tc>
          <w:tcPr>
            <w:tcW w:w="468" w:type="dxa"/>
          </w:tcPr>
          <w:p w14:paraId="15844EB8" w14:textId="77777777" w:rsidR="00450776" w:rsidRPr="00450776" w:rsidRDefault="0075457E" w:rsidP="002D40F7">
            <w:pPr>
              <w:jc w:val="center"/>
              <w:rPr>
                <w:rFonts w:ascii="Arial" w:hAnsi="Arial" w:cs="Arial"/>
              </w:rPr>
            </w:pPr>
            <w:r>
              <w:rPr>
                <w:rFonts w:ascii="Arial" w:hAnsi="Arial" w:cs="Arial"/>
              </w:rPr>
              <w:t>9</w:t>
            </w:r>
          </w:p>
        </w:tc>
      </w:tr>
      <w:tr w:rsidR="003F6A08" w:rsidRPr="00450776" w14:paraId="15844EBE" w14:textId="77777777" w:rsidTr="00553038">
        <w:trPr>
          <w:trHeight w:hRule="exact" w:val="547"/>
        </w:trPr>
        <w:tc>
          <w:tcPr>
            <w:tcW w:w="1595" w:type="dxa"/>
            <w:gridSpan w:val="2"/>
          </w:tcPr>
          <w:p w14:paraId="15844EBA" w14:textId="77777777" w:rsidR="00450776" w:rsidRPr="001E429A" w:rsidRDefault="001E429A" w:rsidP="00940901">
            <w:pPr>
              <w:rPr>
                <w:rFonts w:ascii="Arial" w:hAnsi="Arial" w:cs="Arial"/>
                <w:i/>
              </w:rPr>
            </w:pPr>
            <w:r>
              <w:rPr>
                <w:rFonts w:ascii="Arial" w:hAnsi="Arial" w:cs="Arial"/>
                <w:i/>
              </w:rPr>
              <w:t>Standard 1</w:t>
            </w:r>
          </w:p>
        </w:tc>
        <w:tc>
          <w:tcPr>
            <w:tcW w:w="7513" w:type="dxa"/>
            <w:gridSpan w:val="4"/>
          </w:tcPr>
          <w:p w14:paraId="15844EBB" w14:textId="77777777" w:rsidR="00450776" w:rsidRPr="001E429A" w:rsidRDefault="00940901" w:rsidP="003F6A08">
            <w:pPr>
              <w:rPr>
                <w:rFonts w:ascii="Arial" w:hAnsi="Arial" w:cs="Arial"/>
                <w:i/>
              </w:rPr>
            </w:pPr>
            <w:r w:rsidRPr="001E429A">
              <w:rPr>
                <w:rFonts w:ascii="Arial" w:hAnsi="Arial" w:cs="Arial"/>
                <w:i/>
              </w:rPr>
              <w:t>S47 and Initial Child Protection Conference</w:t>
            </w:r>
          </w:p>
          <w:p w14:paraId="15844EBC" w14:textId="77777777" w:rsidR="00940901" w:rsidRPr="001E429A" w:rsidRDefault="00940901" w:rsidP="003F6A08">
            <w:pPr>
              <w:rPr>
                <w:rFonts w:ascii="Arial" w:hAnsi="Arial" w:cs="Arial"/>
                <w:i/>
              </w:rPr>
            </w:pPr>
          </w:p>
        </w:tc>
        <w:tc>
          <w:tcPr>
            <w:tcW w:w="468" w:type="dxa"/>
          </w:tcPr>
          <w:p w14:paraId="15844EBD" w14:textId="77777777" w:rsidR="00450776" w:rsidRPr="00940901" w:rsidRDefault="0029503B" w:rsidP="002D40F7">
            <w:pPr>
              <w:jc w:val="center"/>
              <w:rPr>
                <w:rFonts w:ascii="Arial" w:hAnsi="Arial" w:cs="Arial"/>
              </w:rPr>
            </w:pPr>
            <w:r>
              <w:rPr>
                <w:rFonts w:ascii="Arial" w:hAnsi="Arial" w:cs="Arial"/>
              </w:rPr>
              <w:t>9</w:t>
            </w:r>
          </w:p>
        </w:tc>
      </w:tr>
      <w:tr w:rsidR="003F6A08" w:rsidRPr="00450776" w14:paraId="15844EC2" w14:textId="77777777" w:rsidTr="00553038">
        <w:trPr>
          <w:trHeight w:hRule="exact" w:val="547"/>
        </w:trPr>
        <w:tc>
          <w:tcPr>
            <w:tcW w:w="1595" w:type="dxa"/>
            <w:gridSpan w:val="2"/>
          </w:tcPr>
          <w:p w14:paraId="15844EBF" w14:textId="77777777" w:rsidR="00450776" w:rsidRPr="00F6126C" w:rsidRDefault="001E429A" w:rsidP="00F6126C">
            <w:pPr>
              <w:rPr>
                <w:rFonts w:ascii="Arial" w:hAnsi="Arial" w:cs="Arial"/>
                <w:i/>
              </w:rPr>
            </w:pPr>
            <w:r w:rsidRPr="00F6126C">
              <w:rPr>
                <w:rFonts w:ascii="Arial" w:hAnsi="Arial" w:cs="Arial"/>
                <w:i/>
              </w:rPr>
              <w:t>Standard 2</w:t>
            </w:r>
          </w:p>
        </w:tc>
        <w:tc>
          <w:tcPr>
            <w:tcW w:w="7513" w:type="dxa"/>
            <w:gridSpan w:val="4"/>
          </w:tcPr>
          <w:p w14:paraId="15844EC0" w14:textId="77777777" w:rsidR="00450776" w:rsidRPr="001E429A" w:rsidRDefault="00940901" w:rsidP="003F6A08">
            <w:pPr>
              <w:rPr>
                <w:rFonts w:ascii="Arial" w:hAnsi="Arial" w:cs="Arial"/>
                <w:i/>
              </w:rPr>
            </w:pPr>
            <w:r w:rsidRPr="001E429A">
              <w:rPr>
                <w:rFonts w:ascii="Arial" w:hAnsi="Arial" w:cs="Arial"/>
                <w:i/>
                <w:lang w:val="en-US" w:eastAsia="en-US"/>
              </w:rPr>
              <w:t>Working with Children Subject to Child Protection Plans</w:t>
            </w:r>
          </w:p>
        </w:tc>
        <w:tc>
          <w:tcPr>
            <w:tcW w:w="468" w:type="dxa"/>
          </w:tcPr>
          <w:p w14:paraId="15844EC1" w14:textId="77777777" w:rsidR="00450776" w:rsidRPr="00450776" w:rsidRDefault="00F57ADC" w:rsidP="002D40F7">
            <w:pPr>
              <w:pStyle w:val="TableParagraph"/>
              <w:spacing w:line="252" w:lineRule="exact"/>
              <w:jc w:val="center"/>
              <w:rPr>
                <w:rFonts w:ascii="Arial" w:hAnsi="Arial" w:cs="Arial"/>
                <w:w w:val="90"/>
                <w:sz w:val="24"/>
                <w:szCs w:val="24"/>
              </w:rPr>
            </w:pPr>
            <w:r>
              <w:rPr>
                <w:rFonts w:ascii="Arial" w:hAnsi="Arial" w:cs="Arial"/>
                <w:w w:val="90"/>
                <w:sz w:val="24"/>
                <w:szCs w:val="24"/>
              </w:rPr>
              <w:t>9</w:t>
            </w:r>
          </w:p>
        </w:tc>
      </w:tr>
      <w:tr w:rsidR="003F6A08" w:rsidRPr="00450776" w14:paraId="15844EC6" w14:textId="77777777" w:rsidTr="00553038">
        <w:trPr>
          <w:trHeight w:hRule="exact" w:val="547"/>
        </w:trPr>
        <w:tc>
          <w:tcPr>
            <w:tcW w:w="1595" w:type="dxa"/>
            <w:gridSpan w:val="2"/>
          </w:tcPr>
          <w:p w14:paraId="15844EC3" w14:textId="77777777" w:rsidR="00450776" w:rsidRPr="00F6126C" w:rsidRDefault="001E429A" w:rsidP="00F6126C">
            <w:pPr>
              <w:rPr>
                <w:rFonts w:ascii="Arial" w:hAnsi="Arial" w:cs="Arial"/>
                <w:i/>
              </w:rPr>
            </w:pPr>
            <w:r w:rsidRPr="00F6126C">
              <w:rPr>
                <w:rFonts w:ascii="Arial" w:hAnsi="Arial" w:cs="Arial"/>
                <w:i/>
              </w:rPr>
              <w:t>Standard 3</w:t>
            </w:r>
          </w:p>
        </w:tc>
        <w:tc>
          <w:tcPr>
            <w:tcW w:w="7513" w:type="dxa"/>
            <w:gridSpan w:val="4"/>
          </w:tcPr>
          <w:p w14:paraId="15844EC4" w14:textId="77777777" w:rsidR="00450776" w:rsidRPr="001E429A" w:rsidRDefault="0029503B" w:rsidP="003F6A08">
            <w:pPr>
              <w:rPr>
                <w:rFonts w:ascii="Arial" w:hAnsi="Arial" w:cs="Arial"/>
                <w:i/>
              </w:rPr>
            </w:pPr>
            <w:r w:rsidRPr="001E429A">
              <w:rPr>
                <w:rFonts w:ascii="Arial" w:hAnsi="Arial" w:cs="Arial"/>
                <w:i/>
              </w:rPr>
              <w:t>Children in Need and CIN Meetings</w:t>
            </w:r>
          </w:p>
        </w:tc>
        <w:tc>
          <w:tcPr>
            <w:tcW w:w="468" w:type="dxa"/>
          </w:tcPr>
          <w:p w14:paraId="15844EC5" w14:textId="77777777" w:rsidR="00450776" w:rsidRPr="00450776" w:rsidRDefault="0099576A" w:rsidP="002D40F7">
            <w:pPr>
              <w:pStyle w:val="TableParagraph"/>
              <w:spacing w:line="252" w:lineRule="exact"/>
              <w:jc w:val="center"/>
              <w:rPr>
                <w:rFonts w:ascii="Arial" w:hAnsi="Arial" w:cs="Arial"/>
                <w:w w:val="90"/>
                <w:sz w:val="24"/>
                <w:szCs w:val="24"/>
              </w:rPr>
            </w:pPr>
            <w:r>
              <w:rPr>
                <w:rFonts w:ascii="Arial" w:hAnsi="Arial" w:cs="Arial"/>
                <w:w w:val="90"/>
                <w:sz w:val="24"/>
                <w:szCs w:val="24"/>
              </w:rPr>
              <w:t>10</w:t>
            </w:r>
          </w:p>
        </w:tc>
      </w:tr>
      <w:tr w:rsidR="0029503B" w:rsidRPr="00450776" w14:paraId="15844ECA" w14:textId="77777777" w:rsidTr="00553038">
        <w:trPr>
          <w:trHeight w:hRule="exact" w:val="547"/>
        </w:trPr>
        <w:tc>
          <w:tcPr>
            <w:tcW w:w="1595" w:type="dxa"/>
            <w:gridSpan w:val="2"/>
          </w:tcPr>
          <w:p w14:paraId="15844EC7" w14:textId="77777777" w:rsidR="0029503B" w:rsidRPr="00F6126C" w:rsidRDefault="001E429A" w:rsidP="00F6126C">
            <w:pPr>
              <w:rPr>
                <w:rFonts w:ascii="Arial" w:hAnsi="Arial" w:cs="Arial"/>
                <w:i/>
              </w:rPr>
            </w:pPr>
            <w:r w:rsidRPr="00F6126C">
              <w:rPr>
                <w:rFonts w:ascii="Arial" w:hAnsi="Arial" w:cs="Arial"/>
                <w:i/>
              </w:rPr>
              <w:t>Standard 4</w:t>
            </w:r>
          </w:p>
        </w:tc>
        <w:tc>
          <w:tcPr>
            <w:tcW w:w="7513" w:type="dxa"/>
            <w:gridSpan w:val="4"/>
          </w:tcPr>
          <w:p w14:paraId="15844EC8" w14:textId="77777777" w:rsidR="0029503B" w:rsidRPr="001E429A" w:rsidRDefault="003F6A08" w:rsidP="003F6A08">
            <w:pPr>
              <w:rPr>
                <w:rFonts w:ascii="Arial" w:hAnsi="Arial" w:cs="Arial"/>
                <w:i/>
              </w:rPr>
            </w:pPr>
            <w:r w:rsidRPr="001E429A">
              <w:rPr>
                <w:rFonts w:ascii="Arial" w:hAnsi="Arial" w:cs="Arial"/>
                <w:i/>
              </w:rPr>
              <w:t>Children in Care</w:t>
            </w:r>
          </w:p>
        </w:tc>
        <w:tc>
          <w:tcPr>
            <w:tcW w:w="468" w:type="dxa"/>
          </w:tcPr>
          <w:p w14:paraId="15844EC9" w14:textId="77777777" w:rsidR="0029503B" w:rsidRPr="00450776" w:rsidRDefault="0099576A" w:rsidP="002D40F7">
            <w:pPr>
              <w:pStyle w:val="TableParagraph"/>
              <w:spacing w:line="252" w:lineRule="exact"/>
              <w:jc w:val="center"/>
              <w:rPr>
                <w:rFonts w:ascii="Arial" w:hAnsi="Arial" w:cs="Arial"/>
                <w:w w:val="90"/>
                <w:sz w:val="24"/>
                <w:szCs w:val="24"/>
              </w:rPr>
            </w:pPr>
            <w:r>
              <w:rPr>
                <w:rFonts w:ascii="Arial" w:hAnsi="Arial" w:cs="Arial"/>
                <w:w w:val="90"/>
                <w:sz w:val="24"/>
                <w:szCs w:val="24"/>
              </w:rPr>
              <w:t>11</w:t>
            </w:r>
          </w:p>
        </w:tc>
      </w:tr>
      <w:tr w:rsidR="00553038" w:rsidRPr="00553038" w14:paraId="15844ECE" w14:textId="77777777" w:rsidTr="00553038">
        <w:trPr>
          <w:trHeight w:hRule="exact" w:val="547"/>
        </w:trPr>
        <w:tc>
          <w:tcPr>
            <w:tcW w:w="1595" w:type="dxa"/>
            <w:gridSpan w:val="2"/>
          </w:tcPr>
          <w:p w14:paraId="15844ECB" w14:textId="77777777" w:rsidR="00553038" w:rsidRDefault="00553038" w:rsidP="000D59E1">
            <w:pPr>
              <w:rPr>
                <w:rFonts w:ascii="Arial" w:hAnsi="Arial" w:cs="Arial"/>
                <w:i/>
              </w:rPr>
            </w:pPr>
            <w:r>
              <w:rPr>
                <w:rFonts w:ascii="Arial" w:hAnsi="Arial" w:cs="Arial"/>
                <w:i/>
              </w:rPr>
              <w:t>Standard 5</w:t>
            </w:r>
          </w:p>
        </w:tc>
        <w:tc>
          <w:tcPr>
            <w:tcW w:w="7513" w:type="dxa"/>
            <w:gridSpan w:val="4"/>
          </w:tcPr>
          <w:p w14:paraId="15844ECC" w14:textId="77777777" w:rsidR="00553038" w:rsidRDefault="00553038" w:rsidP="000D59E1">
            <w:pPr>
              <w:rPr>
                <w:rFonts w:ascii="Arial" w:hAnsi="Arial" w:cs="Arial"/>
                <w:i/>
              </w:rPr>
            </w:pPr>
            <w:r>
              <w:rPr>
                <w:rFonts w:ascii="Arial" w:hAnsi="Arial" w:cs="Arial"/>
                <w:i/>
              </w:rPr>
              <w:t>Adoption</w:t>
            </w:r>
          </w:p>
        </w:tc>
        <w:tc>
          <w:tcPr>
            <w:tcW w:w="468" w:type="dxa"/>
          </w:tcPr>
          <w:p w14:paraId="15844ECD" w14:textId="77777777" w:rsidR="00553038" w:rsidRPr="00F57ADC" w:rsidRDefault="00F57ADC" w:rsidP="00F57ADC">
            <w:pPr>
              <w:jc w:val="center"/>
              <w:rPr>
                <w:rFonts w:ascii="Arial" w:hAnsi="Arial" w:cs="Arial"/>
              </w:rPr>
            </w:pPr>
            <w:r>
              <w:rPr>
                <w:rFonts w:ascii="Arial" w:hAnsi="Arial" w:cs="Arial"/>
              </w:rPr>
              <w:t>13</w:t>
            </w:r>
          </w:p>
        </w:tc>
      </w:tr>
      <w:tr w:rsidR="000D59E1" w:rsidRPr="00450776" w14:paraId="15844ED2" w14:textId="77777777" w:rsidTr="00553038">
        <w:trPr>
          <w:trHeight w:hRule="exact" w:val="547"/>
        </w:trPr>
        <w:tc>
          <w:tcPr>
            <w:tcW w:w="1595" w:type="dxa"/>
            <w:gridSpan w:val="2"/>
          </w:tcPr>
          <w:p w14:paraId="15844ECF" w14:textId="77777777" w:rsidR="000D59E1" w:rsidRPr="00F6126C" w:rsidRDefault="00553038" w:rsidP="000D59E1">
            <w:pPr>
              <w:rPr>
                <w:rFonts w:ascii="Arial" w:hAnsi="Arial" w:cs="Arial"/>
                <w:i/>
              </w:rPr>
            </w:pPr>
            <w:r>
              <w:rPr>
                <w:rFonts w:ascii="Arial" w:hAnsi="Arial" w:cs="Arial"/>
                <w:i/>
              </w:rPr>
              <w:t>Standard 6</w:t>
            </w:r>
          </w:p>
        </w:tc>
        <w:tc>
          <w:tcPr>
            <w:tcW w:w="7513" w:type="dxa"/>
            <w:gridSpan w:val="4"/>
          </w:tcPr>
          <w:p w14:paraId="15844ED0" w14:textId="77777777" w:rsidR="000D59E1" w:rsidRPr="001E429A" w:rsidRDefault="000D59E1" w:rsidP="000D59E1">
            <w:pPr>
              <w:rPr>
                <w:rFonts w:ascii="Arial" w:hAnsi="Arial" w:cs="Arial"/>
                <w:i/>
              </w:rPr>
            </w:pPr>
            <w:r>
              <w:rPr>
                <w:rFonts w:ascii="Arial" w:hAnsi="Arial" w:cs="Arial"/>
                <w:i/>
              </w:rPr>
              <w:t>Children Leaving Care</w:t>
            </w:r>
          </w:p>
        </w:tc>
        <w:tc>
          <w:tcPr>
            <w:tcW w:w="468" w:type="dxa"/>
          </w:tcPr>
          <w:p w14:paraId="15844ED1" w14:textId="77777777" w:rsidR="000D59E1" w:rsidRPr="00450776" w:rsidRDefault="007204DB" w:rsidP="002D40F7">
            <w:pPr>
              <w:pStyle w:val="TableParagraph"/>
              <w:spacing w:line="252" w:lineRule="exact"/>
              <w:jc w:val="center"/>
              <w:rPr>
                <w:rFonts w:ascii="Arial" w:hAnsi="Arial" w:cs="Arial"/>
                <w:w w:val="90"/>
                <w:sz w:val="24"/>
                <w:szCs w:val="24"/>
              </w:rPr>
            </w:pPr>
            <w:r>
              <w:rPr>
                <w:rFonts w:ascii="Arial" w:hAnsi="Arial" w:cs="Arial"/>
                <w:w w:val="90"/>
                <w:sz w:val="24"/>
                <w:szCs w:val="24"/>
              </w:rPr>
              <w:t>14</w:t>
            </w:r>
          </w:p>
        </w:tc>
      </w:tr>
      <w:tr w:rsidR="002D40F7" w:rsidRPr="00972406" w14:paraId="15844ED5" w14:textId="77777777" w:rsidTr="00403E79">
        <w:trPr>
          <w:trHeight w:hRule="exact" w:val="402"/>
        </w:trPr>
        <w:tc>
          <w:tcPr>
            <w:tcW w:w="9108" w:type="dxa"/>
            <w:gridSpan w:val="6"/>
          </w:tcPr>
          <w:p w14:paraId="15844ED3" w14:textId="77777777" w:rsidR="002D40F7" w:rsidRPr="00972406" w:rsidRDefault="008F402E" w:rsidP="002136B7">
            <w:pPr>
              <w:rPr>
                <w:rFonts w:ascii="Arial" w:hAnsi="Arial" w:cs="Arial"/>
                <w:b/>
                <w:spacing w:val="-2"/>
                <w:w w:val="90"/>
              </w:rPr>
            </w:pPr>
            <w:r>
              <w:rPr>
                <w:rFonts w:ascii="Arial" w:hAnsi="Arial" w:cs="Arial"/>
                <w:b/>
                <w:spacing w:val="-2"/>
                <w:w w:val="90"/>
              </w:rPr>
              <w:t>Section C</w:t>
            </w:r>
          </w:p>
        </w:tc>
        <w:tc>
          <w:tcPr>
            <w:tcW w:w="468" w:type="dxa"/>
          </w:tcPr>
          <w:p w14:paraId="15844ED4" w14:textId="77777777" w:rsidR="002D40F7" w:rsidRPr="00972406" w:rsidRDefault="002D40F7" w:rsidP="00972406">
            <w:pPr>
              <w:rPr>
                <w:rFonts w:ascii="Arial" w:hAnsi="Arial" w:cs="Arial"/>
                <w:b/>
                <w:spacing w:val="-2"/>
                <w:w w:val="90"/>
              </w:rPr>
            </w:pPr>
          </w:p>
        </w:tc>
      </w:tr>
      <w:tr w:rsidR="0029503B" w:rsidRPr="002D40F7" w14:paraId="15844ED9" w14:textId="77777777" w:rsidTr="00316222">
        <w:trPr>
          <w:trHeight w:hRule="exact" w:val="622"/>
        </w:trPr>
        <w:tc>
          <w:tcPr>
            <w:tcW w:w="6131" w:type="dxa"/>
            <w:gridSpan w:val="5"/>
          </w:tcPr>
          <w:p w14:paraId="15844ED6" w14:textId="77777777" w:rsidR="0029503B" w:rsidRPr="002D40F7" w:rsidRDefault="002D40F7" w:rsidP="002D40F7">
            <w:pPr>
              <w:rPr>
                <w:rFonts w:ascii="Arial" w:hAnsi="Arial" w:cs="Arial"/>
              </w:rPr>
            </w:pPr>
            <w:r>
              <w:rPr>
                <w:rFonts w:ascii="Arial" w:hAnsi="Arial" w:cs="Arial"/>
              </w:rPr>
              <w:t>Early Help Practice Standards – Compliance Document</w:t>
            </w:r>
          </w:p>
        </w:tc>
        <w:tc>
          <w:tcPr>
            <w:tcW w:w="2977" w:type="dxa"/>
          </w:tcPr>
          <w:p w14:paraId="15844ED7" w14:textId="77777777" w:rsidR="0029503B" w:rsidRPr="00450776" w:rsidRDefault="0029503B" w:rsidP="00736FDC">
            <w:pPr>
              <w:rPr>
                <w:rFonts w:ascii="Arial" w:hAnsi="Arial" w:cs="Arial"/>
              </w:rPr>
            </w:pPr>
          </w:p>
        </w:tc>
        <w:tc>
          <w:tcPr>
            <w:tcW w:w="468" w:type="dxa"/>
          </w:tcPr>
          <w:p w14:paraId="15844ED8" w14:textId="77777777" w:rsidR="0029503B" w:rsidRPr="002D40F7" w:rsidRDefault="00911C79" w:rsidP="00967503">
            <w:pPr>
              <w:jc w:val="center"/>
              <w:rPr>
                <w:rFonts w:ascii="Arial" w:hAnsi="Arial" w:cs="Arial"/>
              </w:rPr>
            </w:pPr>
            <w:r w:rsidRPr="002D40F7">
              <w:rPr>
                <w:rFonts w:ascii="Arial" w:hAnsi="Arial" w:cs="Arial"/>
              </w:rPr>
              <w:t>1</w:t>
            </w:r>
            <w:r w:rsidR="00967503">
              <w:rPr>
                <w:rFonts w:ascii="Arial" w:hAnsi="Arial" w:cs="Arial"/>
              </w:rPr>
              <w:t>6</w:t>
            </w:r>
          </w:p>
        </w:tc>
      </w:tr>
      <w:tr w:rsidR="00403E79" w:rsidRPr="00972406" w14:paraId="15844EDD" w14:textId="77777777" w:rsidTr="00316222">
        <w:trPr>
          <w:trHeight w:hRule="exact" w:val="432"/>
        </w:trPr>
        <w:tc>
          <w:tcPr>
            <w:tcW w:w="1737" w:type="dxa"/>
            <w:gridSpan w:val="3"/>
          </w:tcPr>
          <w:p w14:paraId="15844EDA" w14:textId="77777777" w:rsidR="00403E79" w:rsidRPr="00972406" w:rsidRDefault="00316222" w:rsidP="00F6126C">
            <w:pPr>
              <w:rPr>
                <w:rFonts w:ascii="Arial" w:hAnsi="Arial" w:cs="Arial"/>
                <w:b/>
                <w:spacing w:val="-2"/>
                <w:w w:val="90"/>
              </w:rPr>
            </w:pPr>
            <w:r w:rsidRPr="00972406">
              <w:rPr>
                <w:rFonts w:ascii="Arial" w:hAnsi="Arial" w:cs="Arial"/>
                <w:b/>
                <w:spacing w:val="-2"/>
                <w:w w:val="90"/>
              </w:rPr>
              <w:t>Section D</w:t>
            </w:r>
          </w:p>
        </w:tc>
        <w:tc>
          <w:tcPr>
            <w:tcW w:w="7371" w:type="dxa"/>
            <w:gridSpan w:val="3"/>
          </w:tcPr>
          <w:p w14:paraId="15844EDB" w14:textId="77777777" w:rsidR="00403E79" w:rsidRPr="00972406" w:rsidRDefault="00403E79" w:rsidP="00736FDC">
            <w:pPr>
              <w:rPr>
                <w:rFonts w:ascii="Arial" w:hAnsi="Arial" w:cs="Arial"/>
                <w:b/>
                <w:spacing w:val="-2"/>
                <w:w w:val="90"/>
              </w:rPr>
            </w:pPr>
          </w:p>
        </w:tc>
        <w:tc>
          <w:tcPr>
            <w:tcW w:w="468" w:type="dxa"/>
          </w:tcPr>
          <w:p w14:paraId="15844EDC" w14:textId="77777777" w:rsidR="00403E79" w:rsidRPr="00972406" w:rsidRDefault="00403E79" w:rsidP="00972406">
            <w:pPr>
              <w:rPr>
                <w:rFonts w:ascii="Arial" w:hAnsi="Arial" w:cs="Arial"/>
                <w:b/>
                <w:spacing w:val="-2"/>
                <w:w w:val="90"/>
              </w:rPr>
            </w:pPr>
          </w:p>
        </w:tc>
      </w:tr>
      <w:tr w:rsidR="00316222" w:rsidRPr="00972406" w14:paraId="15844EE0" w14:textId="77777777" w:rsidTr="008D0449">
        <w:trPr>
          <w:trHeight w:hRule="exact" w:val="432"/>
        </w:trPr>
        <w:tc>
          <w:tcPr>
            <w:tcW w:w="9108" w:type="dxa"/>
            <w:gridSpan w:val="6"/>
          </w:tcPr>
          <w:p w14:paraId="15844EDE" w14:textId="77777777" w:rsidR="00316222" w:rsidRPr="00972406" w:rsidRDefault="00316222" w:rsidP="00316222">
            <w:pPr>
              <w:rPr>
                <w:rFonts w:ascii="Arial" w:hAnsi="Arial" w:cs="Arial"/>
              </w:rPr>
            </w:pPr>
            <w:r w:rsidRPr="00972406">
              <w:rPr>
                <w:rFonts w:ascii="Arial" w:hAnsi="Arial" w:cs="Arial"/>
              </w:rPr>
              <w:t>Management Standards</w:t>
            </w:r>
          </w:p>
        </w:tc>
        <w:tc>
          <w:tcPr>
            <w:tcW w:w="468" w:type="dxa"/>
          </w:tcPr>
          <w:p w14:paraId="15844EDF" w14:textId="77777777" w:rsidR="00316222" w:rsidRPr="00972406" w:rsidRDefault="00967503" w:rsidP="00E722F5">
            <w:pPr>
              <w:jc w:val="center"/>
              <w:rPr>
                <w:rFonts w:ascii="Arial" w:hAnsi="Arial" w:cs="Arial"/>
              </w:rPr>
            </w:pPr>
            <w:r w:rsidRPr="00972406">
              <w:rPr>
                <w:rFonts w:ascii="Arial" w:hAnsi="Arial" w:cs="Arial"/>
              </w:rPr>
              <w:t>19</w:t>
            </w:r>
          </w:p>
        </w:tc>
      </w:tr>
    </w:tbl>
    <w:p w14:paraId="15844EE1" w14:textId="77777777" w:rsidR="00450776" w:rsidRPr="00450776" w:rsidRDefault="00450776" w:rsidP="00450776">
      <w:pPr>
        <w:spacing w:line="200" w:lineRule="exact"/>
        <w:rPr>
          <w:rFonts w:ascii="Arial" w:hAnsi="Arial" w:cs="Arial"/>
        </w:rPr>
      </w:pPr>
    </w:p>
    <w:p w14:paraId="15844EE2" w14:textId="77777777" w:rsidR="00403E79" w:rsidRDefault="00403E79">
      <w:pPr>
        <w:spacing w:after="200" w:line="276" w:lineRule="auto"/>
        <w:rPr>
          <w:rFonts w:ascii="Arial" w:hAnsi="Arial" w:cs="Arial"/>
          <w:b/>
        </w:rPr>
      </w:pPr>
      <w:r>
        <w:rPr>
          <w:rFonts w:ascii="Arial" w:hAnsi="Arial" w:cs="Arial"/>
          <w:b/>
        </w:rPr>
        <w:br w:type="page"/>
      </w:r>
    </w:p>
    <w:p w14:paraId="15844EE3" w14:textId="77777777" w:rsidR="00450776" w:rsidRDefault="00450776" w:rsidP="00450776">
      <w:pPr>
        <w:pBdr>
          <w:bottom w:val="single" w:sz="12" w:space="1" w:color="auto"/>
        </w:pBdr>
        <w:spacing w:line="360" w:lineRule="auto"/>
        <w:rPr>
          <w:rFonts w:ascii="Arial" w:hAnsi="Arial" w:cs="Arial"/>
          <w:b/>
        </w:rPr>
      </w:pPr>
      <w:r w:rsidRPr="00450776">
        <w:rPr>
          <w:rFonts w:ascii="Arial" w:hAnsi="Arial" w:cs="Arial"/>
          <w:b/>
        </w:rPr>
        <w:lastRenderedPageBreak/>
        <w:t>1. Introduction</w:t>
      </w:r>
    </w:p>
    <w:p w14:paraId="15844EE4" w14:textId="77777777" w:rsidR="00736FDC" w:rsidRPr="00450776" w:rsidRDefault="00736FDC" w:rsidP="00450776">
      <w:pPr>
        <w:spacing w:line="360" w:lineRule="auto"/>
        <w:rPr>
          <w:rFonts w:ascii="Arial" w:hAnsi="Arial" w:cs="Arial"/>
          <w:b/>
        </w:rPr>
      </w:pPr>
    </w:p>
    <w:p w14:paraId="15844EE5" w14:textId="77777777" w:rsidR="00450776" w:rsidRPr="00450776" w:rsidRDefault="00450776" w:rsidP="00450776">
      <w:pPr>
        <w:spacing w:line="360" w:lineRule="auto"/>
        <w:rPr>
          <w:rFonts w:ascii="Arial" w:hAnsi="Arial" w:cs="Arial"/>
        </w:rPr>
      </w:pPr>
    </w:p>
    <w:p w14:paraId="15844EE6" w14:textId="77777777" w:rsidR="00450776" w:rsidRPr="00450776" w:rsidRDefault="00450776" w:rsidP="00450776">
      <w:pPr>
        <w:spacing w:line="360" w:lineRule="auto"/>
        <w:rPr>
          <w:rFonts w:ascii="Arial" w:hAnsi="Arial" w:cs="Arial"/>
        </w:rPr>
      </w:pPr>
      <w:r w:rsidRPr="00450776">
        <w:rPr>
          <w:rFonts w:ascii="Arial" w:hAnsi="Arial" w:cs="Arial"/>
        </w:rPr>
        <w:t xml:space="preserve">We have a clear vision for Children’s Services in Rutland where </w:t>
      </w:r>
      <w:r w:rsidRPr="00450776">
        <w:rPr>
          <w:rFonts w:ascii="Arial" w:hAnsi="Arial" w:cs="Arial"/>
          <w:bCs/>
        </w:rPr>
        <w:t>children and families are:</w:t>
      </w:r>
      <w:r w:rsidRPr="00450776">
        <w:rPr>
          <w:rFonts w:ascii="Arial" w:hAnsi="Arial" w:cs="Arial"/>
        </w:rPr>
        <w:t xml:space="preserve"> </w:t>
      </w:r>
    </w:p>
    <w:p w14:paraId="15844EE7" w14:textId="77777777" w:rsidR="00450776" w:rsidRPr="00450776" w:rsidRDefault="00450776" w:rsidP="00450776">
      <w:pPr>
        <w:widowControl w:val="0"/>
        <w:numPr>
          <w:ilvl w:val="0"/>
          <w:numId w:val="10"/>
        </w:numPr>
        <w:spacing w:line="360" w:lineRule="auto"/>
        <w:rPr>
          <w:rFonts w:ascii="Arial" w:hAnsi="Arial" w:cs="Arial"/>
        </w:rPr>
      </w:pPr>
      <w:r w:rsidRPr="00450776">
        <w:rPr>
          <w:rFonts w:ascii="Arial" w:hAnsi="Arial" w:cs="Arial"/>
        </w:rPr>
        <w:t xml:space="preserve"> at the heart of our practice</w:t>
      </w:r>
    </w:p>
    <w:p w14:paraId="15844EE8" w14:textId="77777777" w:rsidR="00450776" w:rsidRPr="00450776" w:rsidRDefault="00450776" w:rsidP="00450776">
      <w:pPr>
        <w:widowControl w:val="0"/>
        <w:numPr>
          <w:ilvl w:val="0"/>
          <w:numId w:val="10"/>
        </w:numPr>
        <w:spacing w:line="360" w:lineRule="auto"/>
        <w:rPr>
          <w:rFonts w:ascii="Arial" w:hAnsi="Arial" w:cs="Arial"/>
        </w:rPr>
      </w:pPr>
      <w:r w:rsidRPr="00450776">
        <w:rPr>
          <w:rFonts w:ascii="Arial" w:hAnsi="Arial" w:cs="Arial"/>
        </w:rPr>
        <w:t xml:space="preserve"> living as part of self-sustaining communities</w:t>
      </w:r>
    </w:p>
    <w:p w14:paraId="15844EE9" w14:textId="77777777" w:rsidR="00450776" w:rsidRPr="00450776" w:rsidRDefault="00450776" w:rsidP="00450776">
      <w:pPr>
        <w:widowControl w:val="0"/>
        <w:numPr>
          <w:ilvl w:val="0"/>
          <w:numId w:val="10"/>
        </w:numPr>
        <w:spacing w:line="360" w:lineRule="auto"/>
        <w:rPr>
          <w:rFonts w:ascii="Arial" w:hAnsi="Arial" w:cs="Arial"/>
        </w:rPr>
      </w:pPr>
      <w:r w:rsidRPr="00450776">
        <w:rPr>
          <w:rFonts w:ascii="Arial" w:hAnsi="Arial" w:cs="Arial"/>
        </w:rPr>
        <w:t xml:space="preserve"> supported by excellent universal services</w:t>
      </w:r>
    </w:p>
    <w:p w14:paraId="15844EEA" w14:textId="77777777" w:rsidR="00450776" w:rsidRPr="00450776" w:rsidRDefault="00450776" w:rsidP="00450776">
      <w:pPr>
        <w:spacing w:line="360" w:lineRule="auto"/>
        <w:rPr>
          <w:rFonts w:ascii="Arial" w:hAnsi="Arial" w:cs="Arial"/>
        </w:rPr>
      </w:pPr>
    </w:p>
    <w:p w14:paraId="15844EEB" w14:textId="77777777" w:rsidR="00450776" w:rsidRPr="00450776" w:rsidRDefault="00450776" w:rsidP="00450776">
      <w:pPr>
        <w:spacing w:line="360" w:lineRule="auto"/>
        <w:rPr>
          <w:rFonts w:ascii="Arial" w:hAnsi="Arial" w:cs="Arial"/>
        </w:rPr>
      </w:pPr>
      <w:r w:rsidRPr="00450776">
        <w:rPr>
          <w:rFonts w:ascii="Arial" w:hAnsi="Arial" w:cs="Arial"/>
        </w:rPr>
        <w:t>Intervention will be done at the right time in the right way. Children will thrive at school, achieve good outcomes, and many will go on to become good parents themselves.</w:t>
      </w:r>
    </w:p>
    <w:p w14:paraId="15844EEC" w14:textId="77777777" w:rsidR="00450776" w:rsidRPr="00450776" w:rsidRDefault="00450776" w:rsidP="00450776">
      <w:pPr>
        <w:spacing w:line="360" w:lineRule="auto"/>
        <w:rPr>
          <w:rFonts w:ascii="Arial" w:hAnsi="Arial" w:cs="Arial"/>
        </w:rPr>
      </w:pPr>
    </w:p>
    <w:p w14:paraId="15844EED" w14:textId="77777777" w:rsidR="00450776" w:rsidRDefault="00450776" w:rsidP="00450776">
      <w:pPr>
        <w:spacing w:line="360" w:lineRule="auto"/>
        <w:rPr>
          <w:rFonts w:ascii="Arial" w:hAnsi="Arial" w:cs="Arial"/>
          <w:bCs/>
        </w:rPr>
      </w:pPr>
      <w:r w:rsidRPr="00450776">
        <w:rPr>
          <w:rFonts w:ascii="Arial" w:hAnsi="Arial" w:cs="Arial"/>
          <w:bCs/>
        </w:rPr>
        <w:t>We will demonstrate in our work with families the organisation’s values, beliefs and behaviours. We will:</w:t>
      </w:r>
    </w:p>
    <w:p w14:paraId="15844EEE" w14:textId="77777777" w:rsidR="00855A08" w:rsidRPr="00450776" w:rsidRDefault="00855A08" w:rsidP="00450776">
      <w:pPr>
        <w:spacing w:line="360" w:lineRule="auto"/>
        <w:rPr>
          <w:rFonts w:ascii="Arial" w:hAnsi="Arial" w:cs="Arial"/>
          <w:bCs/>
        </w:rPr>
      </w:pPr>
    </w:p>
    <w:p w14:paraId="15844EEF" w14:textId="77777777" w:rsidR="00450776" w:rsidRPr="00450776" w:rsidRDefault="00450776" w:rsidP="00450776">
      <w:pPr>
        <w:widowControl w:val="0"/>
        <w:numPr>
          <w:ilvl w:val="0"/>
          <w:numId w:val="11"/>
        </w:numPr>
        <w:spacing w:line="360" w:lineRule="auto"/>
        <w:rPr>
          <w:rFonts w:ascii="Arial" w:hAnsi="Arial" w:cs="Arial"/>
        </w:rPr>
      </w:pPr>
      <w:r w:rsidRPr="00450776">
        <w:rPr>
          <w:rFonts w:ascii="Arial" w:hAnsi="Arial" w:cs="Arial"/>
        </w:rPr>
        <w:t xml:space="preserve"> be a learning organisation that is creative and innovative</w:t>
      </w:r>
    </w:p>
    <w:p w14:paraId="15844EF0" w14:textId="77777777" w:rsidR="00450776" w:rsidRPr="00450776" w:rsidRDefault="00450776" w:rsidP="00450776">
      <w:pPr>
        <w:widowControl w:val="0"/>
        <w:numPr>
          <w:ilvl w:val="0"/>
          <w:numId w:val="11"/>
        </w:numPr>
        <w:spacing w:line="360" w:lineRule="auto"/>
        <w:rPr>
          <w:rFonts w:ascii="Arial" w:hAnsi="Arial" w:cs="Arial"/>
        </w:rPr>
      </w:pPr>
      <w:r w:rsidRPr="00450776">
        <w:rPr>
          <w:rFonts w:ascii="Arial" w:hAnsi="Arial" w:cs="Arial"/>
        </w:rPr>
        <w:t xml:space="preserve"> work in partnership and demonstrate good practice</w:t>
      </w:r>
    </w:p>
    <w:p w14:paraId="15844EF1" w14:textId="77777777" w:rsidR="00450776" w:rsidRPr="00450776" w:rsidRDefault="00450776" w:rsidP="00450776">
      <w:pPr>
        <w:widowControl w:val="0"/>
        <w:numPr>
          <w:ilvl w:val="0"/>
          <w:numId w:val="11"/>
        </w:numPr>
        <w:spacing w:line="360" w:lineRule="auto"/>
        <w:rPr>
          <w:rFonts w:ascii="Arial" w:hAnsi="Arial" w:cs="Arial"/>
        </w:rPr>
      </w:pPr>
      <w:r w:rsidRPr="00450776">
        <w:rPr>
          <w:rFonts w:ascii="Arial" w:hAnsi="Arial" w:cs="Arial"/>
        </w:rPr>
        <w:t xml:space="preserve"> contribute to the corporate priorities of neighbourhoods, community, and economic growth</w:t>
      </w:r>
    </w:p>
    <w:p w14:paraId="15844EF2" w14:textId="77777777" w:rsidR="00450776" w:rsidRPr="00450776" w:rsidRDefault="00450776" w:rsidP="00450776">
      <w:pPr>
        <w:spacing w:line="360" w:lineRule="auto"/>
        <w:rPr>
          <w:rFonts w:ascii="Arial" w:hAnsi="Arial" w:cs="Arial"/>
        </w:rPr>
      </w:pPr>
    </w:p>
    <w:p w14:paraId="15844EF3" w14:textId="77777777" w:rsidR="00450776" w:rsidRPr="00450776" w:rsidRDefault="00450776" w:rsidP="00450776">
      <w:pPr>
        <w:spacing w:line="360" w:lineRule="auto"/>
        <w:rPr>
          <w:rFonts w:ascii="Arial" w:hAnsi="Arial" w:cs="Arial"/>
        </w:rPr>
      </w:pPr>
      <w:r w:rsidRPr="00450776">
        <w:rPr>
          <w:rFonts w:ascii="Arial" w:hAnsi="Arial" w:cs="Arial"/>
        </w:rPr>
        <w:t>All this will help to ensure that both our children and families and our staff are proud to be a part of Rutland</w:t>
      </w:r>
      <w:r w:rsidR="00AA7B53">
        <w:rPr>
          <w:rFonts w:ascii="Arial" w:hAnsi="Arial" w:cs="Arial"/>
        </w:rPr>
        <w:t xml:space="preserve"> County Council</w:t>
      </w:r>
      <w:r w:rsidRPr="00450776">
        <w:rPr>
          <w:rFonts w:ascii="Arial" w:hAnsi="Arial" w:cs="Arial"/>
        </w:rPr>
        <w:t xml:space="preserve">. </w:t>
      </w:r>
    </w:p>
    <w:p w14:paraId="15844EF4" w14:textId="77777777" w:rsidR="00450776" w:rsidRPr="00450776" w:rsidRDefault="00450776" w:rsidP="00450776">
      <w:pPr>
        <w:spacing w:line="360" w:lineRule="auto"/>
        <w:rPr>
          <w:rFonts w:ascii="Arial" w:hAnsi="Arial" w:cs="Arial"/>
        </w:rPr>
      </w:pPr>
    </w:p>
    <w:p w14:paraId="15844EF5" w14:textId="77777777" w:rsidR="00450776" w:rsidRPr="00450776" w:rsidRDefault="00450776" w:rsidP="00450776">
      <w:pPr>
        <w:spacing w:line="360" w:lineRule="auto"/>
        <w:jc w:val="both"/>
        <w:rPr>
          <w:rFonts w:ascii="Arial" w:hAnsi="Arial" w:cs="Arial"/>
        </w:rPr>
      </w:pPr>
      <w:r w:rsidRPr="00450776">
        <w:rPr>
          <w:rFonts w:ascii="Arial" w:hAnsi="Arial" w:cs="Arial"/>
        </w:rPr>
        <w:t>To ensure that we can deliver this vision, we are creating the right culture and leadership. We have developed a more effective staffing structure, ensuring we have the right people in place to develop and manage services. We are also working hard to ensure we have the right systems in place, including systems of accountability, supervision, learning and development, quality assurance, management support, and decision making. We know that we have a dedicated and capable workforce in Rutland and our task is to provide the right guidance, support and development to enable staff to work to the highest standards.</w:t>
      </w:r>
    </w:p>
    <w:p w14:paraId="15844EF6" w14:textId="77777777" w:rsidR="00450776" w:rsidRPr="00450776" w:rsidRDefault="00450776" w:rsidP="00450776">
      <w:pPr>
        <w:spacing w:line="360" w:lineRule="auto"/>
        <w:jc w:val="both"/>
        <w:rPr>
          <w:rFonts w:ascii="Arial" w:hAnsi="Arial" w:cs="Arial"/>
        </w:rPr>
      </w:pPr>
    </w:p>
    <w:p w14:paraId="15844EF7" w14:textId="77777777" w:rsidR="00450776" w:rsidRPr="00450776" w:rsidRDefault="00450776" w:rsidP="00450776">
      <w:pPr>
        <w:spacing w:line="360" w:lineRule="auto"/>
        <w:jc w:val="both"/>
        <w:rPr>
          <w:rFonts w:ascii="Arial" w:hAnsi="Arial" w:cs="Arial"/>
        </w:rPr>
      </w:pPr>
      <w:r w:rsidRPr="00450776">
        <w:rPr>
          <w:rFonts w:ascii="Arial" w:hAnsi="Arial" w:cs="Arial"/>
        </w:rPr>
        <w:br w:type="page"/>
      </w:r>
      <w:r w:rsidRPr="00450776">
        <w:rPr>
          <w:rFonts w:ascii="Arial" w:hAnsi="Arial" w:cs="Arial"/>
        </w:rPr>
        <w:lastRenderedPageBreak/>
        <w:t>Rutland</w:t>
      </w:r>
      <w:r w:rsidR="00AA7B53">
        <w:rPr>
          <w:rFonts w:ascii="Arial" w:hAnsi="Arial" w:cs="Arial"/>
        </w:rPr>
        <w:t xml:space="preserve"> </w:t>
      </w:r>
      <w:r w:rsidR="00403E79">
        <w:rPr>
          <w:rFonts w:ascii="Arial" w:hAnsi="Arial" w:cs="Arial"/>
        </w:rPr>
        <w:t>County</w:t>
      </w:r>
      <w:r w:rsidR="00AA7B53">
        <w:rPr>
          <w:rFonts w:ascii="Arial" w:hAnsi="Arial" w:cs="Arial"/>
        </w:rPr>
        <w:t xml:space="preserve"> Council People’s </w:t>
      </w:r>
      <w:r w:rsidR="00403E79">
        <w:rPr>
          <w:rFonts w:ascii="Arial" w:hAnsi="Arial" w:cs="Arial"/>
        </w:rPr>
        <w:t xml:space="preserve">Directorate </w:t>
      </w:r>
      <w:r w:rsidR="00403E79" w:rsidRPr="00450776">
        <w:rPr>
          <w:rFonts w:ascii="Arial" w:hAnsi="Arial" w:cs="Arial"/>
        </w:rPr>
        <w:t>has</w:t>
      </w:r>
      <w:r w:rsidRPr="00450776">
        <w:rPr>
          <w:rFonts w:ascii="Arial" w:hAnsi="Arial" w:cs="Arial"/>
        </w:rPr>
        <w:t xml:space="preserve"> produced a set of standards that cover the core </w:t>
      </w:r>
      <w:r w:rsidR="00AA7B53">
        <w:rPr>
          <w:rFonts w:ascii="Arial" w:hAnsi="Arial" w:cs="Arial"/>
        </w:rPr>
        <w:t xml:space="preserve">children’s </w:t>
      </w:r>
      <w:r w:rsidRPr="00450776">
        <w:rPr>
          <w:rFonts w:ascii="Arial" w:hAnsi="Arial" w:cs="Arial"/>
        </w:rPr>
        <w:t>social work and early help activities and clearly sets out what is required and routinely practiced by our best practitioners. These standards are based on the notion that our staff;</w:t>
      </w:r>
    </w:p>
    <w:p w14:paraId="15844EF8" w14:textId="77777777" w:rsidR="00450776" w:rsidRPr="00450776" w:rsidRDefault="00450776" w:rsidP="00450776">
      <w:pPr>
        <w:spacing w:line="360" w:lineRule="auto"/>
        <w:rPr>
          <w:rFonts w:ascii="Arial" w:hAnsi="Arial" w:cs="Arial"/>
        </w:rPr>
      </w:pPr>
    </w:p>
    <w:p w14:paraId="15844EF9"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Care about what they do and are passionate about achieving the best for our children and families</w:t>
      </w:r>
    </w:p>
    <w:p w14:paraId="15844EFA"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Employ professional judgment and expertise</w:t>
      </w:r>
    </w:p>
    <w:p w14:paraId="15844EFB"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Have a strong value base displaying care, compassion, and respect</w:t>
      </w:r>
    </w:p>
    <w:p w14:paraId="15844EFC"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Are confident, creative and disciplined</w:t>
      </w:r>
    </w:p>
    <w:p w14:paraId="15844EFD"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Develop themselves, learn from others, and effectively use their knowledge</w:t>
      </w:r>
    </w:p>
    <w:p w14:paraId="15844EFE"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Are natural advocates for children and young people , who think, act, and empower</w:t>
      </w:r>
    </w:p>
    <w:p w14:paraId="15844EFF"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Reflect, adapt, and change</w:t>
      </w:r>
    </w:p>
    <w:p w14:paraId="15844F00" w14:textId="77777777" w:rsidR="00450776" w:rsidRPr="00450776" w:rsidRDefault="00450776" w:rsidP="00450776">
      <w:pPr>
        <w:widowControl w:val="0"/>
        <w:numPr>
          <w:ilvl w:val="0"/>
          <w:numId w:val="9"/>
        </w:numPr>
        <w:spacing w:line="360" w:lineRule="auto"/>
        <w:rPr>
          <w:rFonts w:ascii="Arial" w:hAnsi="Arial" w:cs="Arial"/>
        </w:rPr>
      </w:pPr>
      <w:r w:rsidRPr="00450776">
        <w:rPr>
          <w:rFonts w:ascii="Arial" w:hAnsi="Arial" w:cs="Arial"/>
        </w:rPr>
        <w:t>Strive to be the best and bring the best out in others</w:t>
      </w:r>
    </w:p>
    <w:p w14:paraId="15844F01" w14:textId="77777777" w:rsidR="00450776" w:rsidRPr="00450776" w:rsidRDefault="00450776" w:rsidP="00450776">
      <w:pPr>
        <w:spacing w:line="360" w:lineRule="auto"/>
        <w:rPr>
          <w:rFonts w:ascii="Arial" w:hAnsi="Arial" w:cs="Arial"/>
        </w:rPr>
      </w:pPr>
    </w:p>
    <w:p w14:paraId="15844F02" w14:textId="77777777" w:rsidR="00450776" w:rsidRPr="00450776" w:rsidRDefault="00450776" w:rsidP="00450776">
      <w:pPr>
        <w:spacing w:line="360" w:lineRule="auto"/>
        <w:rPr>
          <w:rFonts w:ascii="Arial" w:hAnsi="Arial" w:cs="Arial"/>
        </w:rPr>
      </w:pPr>
    </w:p>
    <w:p w14:paraId="15844F03" w14:textId="77777777" w:rsidR="00450776" w:rsidRPr="00450776" w:rsidRDefault="00450776" w:rsidP="00450776">
      <w:pPr>
        <w:spacing w:line="360" w:lineRule="auto"/>
        <w:rPr>
          <w:rFonts w:ascii="Arial" w:hAnsi="Arial" w:cs="Arial"/>
        </w:rPr>
      </w:pPr>
    </w:p>
    <w:p w14:paraId="15844F04" w14:textId="77777777" w:rsidR="00450776" w:rsidRPr="00450776" w:rsidRDefault="00450776" w:rsidP="00450776">
      <w:pPr>
        <w:spacing w:line="360" w:lineRule="auto"/>
        <w:rPr>
          <w:rFonts w:ascii="Arial" w:hAnsi="Arial" w:cs="Arial"/>
        </w:rPr>
      </w:pPr>
    </w:p>
    <w:p w14:paraId="15844F05" w14:textId="77777777" w:rsidR="00450776" w:rsidRPr="00450776" w:rsidRDefault="00450776" w:rsidP="00450776">
      <w:pPr>
        <w:spacing w:line="360" w:lineRule="auto"/>
        <w:rPr>
          <w:rFonts w:ascii="Arial" w:hAnsi="Arial" w:cs="Arial"/>
        </w:rPr>
      </w:pPr>
    </w:p>
    <w:p w14:paraId="15844F06" w14:textId="77777777" w:rsidR="00450776" w:rsidRPr="00450776" w:rsidRDefault="00450776" w:rsidP="00450776">
      <w:pPr>
        <w:spacing w:line="200" w:lineRule="exact"/>
        <w:rPr>
          <w:rFonts w:ascii="Arial" w:hAnsi="Arial" w:cs="Arial"/>
        </w:rPr>
      </w:pPr>
    </w:p>
    <w:p w14:paraId="15844F07" w14:textId="77777777" w:rsidR="00450776" w:rsidRPr="00450776" w:rsidRDefault="00450776" w:rsidP="00450776">
      <w:pPr>
        <w:spacing w:line="200" w:lineRule="exact"/>
        <w:rPr>
          <w:rFonts w:ascii="Arial" w:hAnsi="Arial" w:cs="Arial"/>
        </w:rPr>
      </w:pPr>
    </w:p>
    <w:p w14:paraId="15844F08" w14:textId="77777777" w:rsidR="00450776" w:rsidRPr="00450776" w:rsidRDefault="00450776" w:rsidP="00450776">
      <w:pPr>
        <w:spacing w:line="200" w:lineRule="exact"/>
        <w:rPr>
          <w:rFonts w:ascii="Arial" w:hAnsi="Arial" w:cs="Arial"/>
        </w:rPr>
      </w:pPr>
    </w:p>
    <w:p w14:paraId="15844F09" w14:textId="77777777" w:rsidR="00450776" w:rsidRPr="00450776" w:rsidRDefault="00450776" w:rsidP="00450776">
      <w:pPr>
        <w:spacing w:line="200" w:lineRule="exact"/>
        <w:rPr>
          <w:rFonts w:ascii="Arial" w:hAnsi="Arial" w:cs="Arial"/>
        </w:rPr>
      </w:pPr>
    </w:p>
    <w:p w14:paraId="15844F0A" w14:textId="77777777" w:rsidR="00450776" w:rsidRPr="00450776" w:rsidRDefault="00450776" w:rsidP="00450776">
      <w:pPr>
        <w:spacing w:line="200" w:lineRule="exact"/>
        <w:rPr>
          <w:rFonts w:ascii="Arial" w:hAnsi="Arial" w:cs="Arial"/>
        </w:rPr>
      </w:pPr>
    </w:p>
    <w:p w14:paraId="15844F0B" w14:textId="77777777" w:rsidR="00450776" w:rsidRPr="00450776" w:rsidRDefault="00450776" w:rsidP="00450776">
      <w:pPr>
        <w:spacing w:before="8" w:line="220" w:lineRule="exact"/>
        <w:rPr>
          <w:rFonts w:ascii="Arial" w:hAnsi="Arial" w:cs="Arial"/>
        </w:rPr>
      </w:pPr>
    </w:p>
    <w:p w14:paraId="15844F0C" w14:textId="77777777" w:rsidR="00450776" w:rsidRPr="00450776" w:rsidRDefault="00450776" w:rsidP="00450776">
      <w:pPr>
        <w:spacing w:line="252" w:lineRule="exact"/>
        <w:rPr>
          <w:rFonts w:ascii="Arial" w:hAnsi="Arial" w:cs="Arial"/>
        </w:rPr>
        <w:sectPr w:rsidR="00450776" w:rsidRPr="00450776" w:rsidSect="00736FDC">
          <w:type w:val="continuous"/>
          <w:pgSz w:w="11907" w:h="16839" w:code="9"/>
          <w:pgMar w:top="1480" w:right="1220" w:bottom="980" w:left="1220" w:header="0" w:footer="794" w:gutter="0"/>
          <w:cols w:space="720"/>
        </w:sectPr>
      </w:pPr>
    </w:p>
    <w:p w14:paraId="15844F0D" w14:textId="77777777" w:rsidR="00450776" w:rsidRPr="00450776" w:rsidRDefault="00450776" w:rsidP="00450776">
      <w:pPr>
        <w:spacing w:line="200" w:lineRule="exact"/>
        <w:rPr>
          <w:rFonts w:ascii="Arial" w:hAnsi="Arial" w:cs="Arial"/>
        </w:rPr>
      </w:pPr>
    </w:p>
    <w:p w14:paraId="15844F0E" w14:textId="77777777" w:rsidR="00736FDC" w:rsidRDefault="00736FDC">
      <w:pPr>
        <w:spacing w:after="200" w:line="276" w:lineRule="auto"/>
        <w:rPr>
          <w:rFonts w:ascii="Arial" w:hAnsi="Arial" w:cs="Arial"/>
          <w:bCs/>
          <w:kern w:val="32"/>
        </w:rPr>
      </w:pPr>
      <w:r>
        <w:rPr>
          <w:b/>
        </w:rPr>
        <w:br w:type="page"/>
      </w:r>
    </w:p>
    <w:p w14:paraId="15844F0F" w14:textId="77777777" w:rsidR="00450776" w:rsidRPr="00BE5352" w:rsidRDefault="00450776" w:rsidP="0060294F">
      <w:pPr>
        <w:pStyle w:val="Heading1"/>
        <w:pBdr>
          <w:bottom w:val="single" w:sz="12" w:space="1" w:color="auto"/>
        </w:pBdr>
        <w:ind w:left="-567"/>
        <w:rPr>
          <w:w w:val="85"/>
          <w:sz w:val="24"/>
          <w:szCs w:val="24"/>
        </w:rPr>
      </w:pPr>
      <w:r w:rsidRPr="00BE5352">
        <w:rPr>
          <w:sz w:val="24"/>
          <w:szCs w:val="24"/>
        </w:rPr>
        <w:t>2. What are Practice Standards</w:t>
      </w:r>
      <w:r w:rsidRPr="00BE5352">
        <w:rPr>
          <w:w w:val="85"/>
          <w:sz w:val="24"/>
          <w:szCs w:val="24"/>
        </w:rPr>
        <w:t>?</w:t>
      </w:r>
    </w:p>
    <w:p w14:paraId="15844F10" w14:textId="77777777" w:rsidR="00450776" w:rsidRPr="00450776" w:rsidRDefault="00450776" w:rsidP="00450776">
      <w:pPr>
        <w:rPr>
          <w:rFonts w:ascii="Arial" w:hAnsi="Arial" w:cs="Arial"/>
        </w:rPr>
      </w:pPr>
    </w:p>
    <w:p w14:paraId="15844F11" w14:textId="77777777" w:rsidR="00450776" w:rsidRPr="00450776" w:rsidRDefault="00450776" w:rsidP="00450776">
      <w:pPr>
        <w:spacing w:before="2" w:line="100" w:lineRule="exact"/>
        <w:rPr>
          <w:rFonts w:ascii="Arial" w:hAnsi="Arial" w:cs="Arial"/>
        </w:rPr>
      </w:pPr>
    </w:p>
    <w:p w14:paraId="15844F12" w14:textId="77777777" w:rsidR="00450776" w:rsidRPr="00450776" w:rsidRDefault="00450776" w:rsidP="00450776">
      <w:pPr>
        <w:spacing w:line="200" w:lineRule="exact"/>
        <w:rPr>
          <w:rFonts w:ascii="Arial" w:hAnsi="Arial" w:cs="Arial"/>
        </w:rPr>
      </w:pPr>
    </w:p>
    <w:p w14:paraId="15844F13" w14:textId="77777777" w:rsidR="00450776" w:rsidRPr="00450776" w:rsidRDefault="00450776" w:rsidP="00450776">
      <w:pPr>
        <w:spacing w:line="200" w:lineRule="exact"/>
        <w:rPr>
          <w:rFonts w:ascii="Arial" w:hAnsi="Arial" w:cs="Arial"/>
        </w:rPr>
      </w:pPr>
    </w:p>
    <w:p w14:paraId="15844F14" w14:textId="77777777" w:rsidR="00450776" w:rsidRPr="00450776" w:rsidRDefault="00450776" w:rsidP="0060294F">
      <w:pPr>
        <w:spacing w:line="360" w:lineRule="auto"/>
        <w:ind w:left="-567"/>
        <w:jc w:val="both"/>
        <w:rPr>
          <w:rFonts w:ascii="Arial" w:hAnsi="Arial" w:cs="Arial"/>
        </w:rPr>
      </w:pPr>
      <w:r w:rsidRPr="00450776">
        <w:rPr>
          <w:rFonts w:ascii="Arial" w:hAnsi="Arial" w:cs="Arial"/>
        </w:rPr>
        <w:t>Practice Standards are an agreed set of rules that describe the minimum service or level of practice t</w:t>
      </w:r>
      <w:r w:rsidR="00855A08">
        <w:rPr>
          <w:rFonts w:ascii="Arial" w:hAnsi="Arial" w:cs="Arial"/>
        </w:rPr>
        <w:t xml:space="preserve">hat should be carried out by a </w:t>
      </w:r>
      <w:r w:rsidRPr="00450776">
        <w:rPr>
          <w:rFonts w:ascii="Arial" w:hAnsi="Arial" w:cs="Arial"/>
        </w:rPr>
        <w:t xml:space="preserve">social worker or early help practitioner. Some standards are legally set through government guidance and legislation, or are based on evidence based research. They are the framework for supporting good practice. They are also a useful guide to practice that can help support planning for continuous professional development. By applying practice standards, social workers and early help practitioners in Rutland </w:t>
      </w:r>
      <w:r w:rsidR="00AA7B53">
        <w:rPr>
          <w:rFonts w:ascii="Arial" w:hAnsi="Arial" w:cs="Arial"/>
        </w:rPr>
        <w:t xml:space="preserve">County Council </w:t>
      </w:r>
      <w:r w:rsidRPr="00450776">
        <w:rPr>
          <w:rFonts w:ascii="Arial" w:hAnsi="Arial" w:cs="Arial"/>
        </w:rPr>
        <w:t>will be able to deliver a consistent and quality service that leads to better outcomes for children and families in our County.</w:t>
      </w:r>
    </w:p>
    <w:p w14:paraId="15844F15" w14:textId="77777777" w:rsidR="00450776" w:rsidRPr="00450776" w:rsidRDefault="00450776" w:rsidP="00450776">
      <w:pPr>
        <w:spacing w:line="360" w:lineRule="auto"/>
        <w:rPr>
          <w:rFonts w:ascii="Arial" w:hAnsi="Arial" w:cs="Arial"/>
        </w:rPr>
      </w:pPr>
    </w:p>
    <w:p w14:paraId="15844F16" w14:textId="77777777" w:rsidR="00450776" w:rsidRPr="00450776" w:rsidRDefault="00450776" w:rsidP="0060294F">
      <w:pPr>
        <w:spacing w:line="360" w:lineRule="auto"/>
        <w:ind w:left="-567"/>
        <w:rPr>
          <w:rFonts w:ascii="Arial" w:hAnsi="Arial" w:cs="Arial"/>
        </w:rPr>
      </w:pPr>
      <w:r w:rsidRPr="00450776">
        <w:rPr>
          <w:rFonts w:ascii="Arial" w:hAnsi="Arial" w:cs="Arial"/>
        </w:rPr>
        <w:t>Practice standards should be read in conjunction with other material and social workers and early help practitioners will comply with policies and procedures that uphold their professional registration, such as;</w:t>
      </w:r>
    </w:p>
    <w:p w14:paraId="15844F17" w14:textId="77777777" w:rsidR="00450776" w:rsidRPr="00450776" w:rsidRDefault="00450776" w:rsidP="00450776">
      <w:pPr>
        <w:rPr>
          <w:rFonts w:ascii="Arial" w:hAnsi="Arial" w:cs="Arial"/>
        </w:rPr>
      </w:pPr>
    </w:p>
    <w:p w14:paraId="15844F18" w14:textId="77777777" w:rsidR="00450776" w:rsidRPr="00450776" w:rsidRDefault="00450776" w:rsidP="00450776">
      <w:pPr>
        <w:widowControl w:val="0"/>
        <w:numPr>
          <w:ilvl w:val="0"/>
          <w:numId w:val="12"/>
        </w:numPr>
        <w:spacing w:line="360" w:lineRule="auto"/>
        <w:rPr>
          <w:rFonts w:ascii="Arial" w:hAnsi="Arial" w:cs="Arial"/>
        </w:rPr>
      </w:pPr>
      <w:r w:rsidRPr="00450776">
        <w:rPr>
          <w:rFonts w:ascii="Arial" w:hAnsi="Arial" w:cs="Arial"/>
        </w:rPr>
        <w:t>Rutland County Council Policies and Procedures</w:t>
      </w:r>
    </w:p>
    <w:p w14:paraId="15844F19" w14:textId="77777777" w:rsidR="00450776" w:rsidRPr="00450776" w:rsidRDefault="00450776" w:rsidP="00450776">
      <w:pPr>
        <w:widowControl w:val="0"/>
        <w:numPr>
          <w:ilvl w:val="0"/>
          <w:numId w:val="12"/>
        </w:numPr>
        <w:spacing w:line="360" w:lineRule="auto"/>
        <w:rPr>
          <w:rFonts w:ascii="Arial" w:hAnsi="Arial" w:cs="Arial"/>
        </w:rPr>
      </w:pPr>
      <w:r w:rsidRPr="00450776">
        <w:rPr>
          <w:rFonts w:ascii="Arial" w:hAnsi="Arial" w:cs="Arial"/>
        </w:rPr>
        <w:t>LLR Safeguarding Children Board procedures</w:t>
      </w:r>
    </w:p>
    <w:p w14:paraId="15844F1A" w14:textId="77777777" w:rsidR="00450776" w:rsidRPr="00450776" w:rsidRDefault="00450776" w:rsidP="00450776">
      <w:pPr>
        <w:widowControl w:val="0"/>
        <w:numPr>
          <w:ilvl w:val="0"/>
          <w:numId w:val="12"/>
        </w:numPr>
        <w:spacing w:line="360" w:lineRule="auto"/>
        <w:rPr>
          <w:rFonts w:ascii="Arial" w:hAnsi="Arial" w:cs="Arial"/>
        </w:rPr>
      </w:pPr>
      <w:r w:rsidRPr="00450776">
        <w:rPr>
          <w:rFonts w:ascii="Arial" w:hAnsi="Arial" w:cs="Arial"/>
        </w:rPr>
        <w:t>LLR LSCB Procedures Manual (TRI-X)</w:t>
      </w:r>
    </w:p>
    <w:p w14:paraId="15844F1B" w14:textId="77777777" w:rsidR="00450776" w:rsidRPr="00450776" w:rsidRDefault="00450776" w:rsidP="00450776">
      <w:pPr>
        <w:pStyle w:val="Default"/>
        <w:numPr>
          <w:ilvl w:val="0"/>
          <w:numId w:val="12"/>
        </w:numPr>
        <w:spacing w:line="360" w:lineRule="auto"/>
      </w:pPr>
      <w:r w:rsidRPr="00450776">
        <w:t>Legislation, Practice Guidance and Research, including findings from national reviews and standards from social work professional bodies</w:t>
      </w:r>
    </w:p>
    <w:p w14:paraId="15844F1C" w14:textId="77777777" w:rsidR="00450776" w:rsidRPr="00450776" w:rsidRDefault="00450776" w:rsidP="00450776">
      <w:pPr>
        <w:pStyle w:val="Default"/>
        <w:numPr>
          <w:ilvl w:val="0"/>
          <w:numId w:val="12"/>
        </w:numPr>
        <w:spacing w:line="200" w:lineRule="exact"/>
        <w:rPr>
          <w:lang w:val="en-US" w:eastAsia="en-US"/>
        </w:rPr>
      </w:pPr>
      <w:r w:rsidRPr="00450776">
        <w:t>Learning from Theory and Practice</w:t>
      </w:r>
    </w:p>
    <w:p w14:paraId="15844F1D" w14:textId="77777777" w:rsidR="00450776" w:rsidRPr="00450776" w:rsidRDefault="00450776" w:rsidP="00450776">
      <w:pPr>
        <w:spacing w:line="200" w:lineRule="exact"/>
        <w:rPr>
          <w:rFonts w:ascii="Arial" w:hAnsi="Arial" w:cs="Arial"/>
        </w:rPr>
      </w:pPr>
    </w:p>
    <w:p w14:paraId="15844F1E" w14:textId="77777777" w:rsidR="00450776" w:rsidRPr="00450776" w:rsidRDefault="00450776" w:rsidP="00450776">
      <w:pPr>
        <w:spacing w:line="200" w:lineRule="exact"/>
        <w:rPr>
          <w:rFonts w:ascii="Arial" w:hAnsi="Arial" w:cs="Arial"/>
        </w:rPr>
      </w:pPr>
    </w:p>
    <w:p w14:paraId="15844F1F" w14:textId="77777777" w:rsidR="00450776" w:rsidRPr="00450776" w:rsidRDefault="00450776" w:rsidP="0060294F">
      <w:pPr>
        <w:spacing w:line="360" w:lineRule="auto"/>
        <w:ind w:left="-567"/>
        <w:jc w:val="both"/>
        <w:rPr>
          <w:rFonts w:ascii="Arial" w:hAnsi="Arial" w:cs="Arial"/>
        </w:rPr>
      </w:pPr>
      <w:r w:rsidRPr="00450776">
        <w:rPr>
          <w:rFonts w:ascii="Arial" w:hAnsi="Arial" w:cs="Arial"/>
        </w:rPr>
        <w:t>The standards are also based on the key assumptions that social work and work with vulnerable families is one of the most demanding jobs in the public sector. It requires strength of character and professional resilience that can go far beyond the individual’s core skills and abilities. The role also places the professional uniquely at the heart of the lives of children and families and this raises many complexities and responsibilities. Given this, social workers should expect the right supervision and support to effectively undertake their role.</w:t>
      </w:r>
    </w:p>
    <w:p w14:paraId="15844F20" w14:textId="77777777" w:rsidR="00450776" w:rsidRPr="00450776" w:rsidRDefault="00450776" w:rsidP="00450776">
      <w:pPr>
        <w:spacing w:line="360" w:lineRule="auto"/>
        <w:jc w:val="both"/>
        <w:rPr>
          <w:rFonts w:ascii="Arial" w:hAnsi="Arial" w:cs="Arial"/>
        </w:rPr>
      </w:pPr>
    </w:p>
    <w:p w14:paraId="15844F21" w14:textId="77777777" w:rsidR="00450776" w:rsidRPr="00450776" w:rsidRDefault="00450776" w:rsidP="00450776">
      <w:pPr>
        <w:spacing w:line="360" w:lineRule="auto"/>
        <w:jc w:val="both"/>
        <w:rPr>
          <w:rFonts w:ascii="Arial" w:hAnsi="Arial" w:cs="Arial"/>
        </w:rPr>
      </w:pPr>
      <w:r w:rsidRPr="00450776">
        <w:rPr>
          <w:rFonts w:ascii="Arial" w:hAnsi="Arial" w:cs="Arial"/>
        </w:rPr>
        <w:t xml:space="preserve"> </w:t>
      </w:r>
    </w:p>
    <w:p w14:paraId="15844F22" w14:textId="77777777" w:rsidR="002D40F7" w:rsidRPr="002D40F7" w:rsidRDefault="00450776" w:rsidP="0060294F">
      <w:pPr>
        <w:tabs>
          <w:tab w:val="left" w:pos="-567"/>
        </w:tabs>
        <w:spacing w:line="360" w:lineRule="auto"/>
        <w:ind w:left="-567"/>
        <w:jc w:val="both"/>
        <w:rPr>
          <w:rFonts w:ascii="Arial" w:hAnsi="Arial" w:cs="Arial"/>
          <w:b/>
        </w:rPr>
      </w:pPr>
      <w:r w:rsidRPr="00450776">
        <w:rPr>
          <w:rFonts w:ascii="Arial" w:hAnsi="Arial" w:cs="Arial"/>
        </w:rPr>
        <w:br w:type="page"/>
      </w:r>
      <w:r w:rsidR="008F402E">
        <w:rPr>
          <w:rFonts w:ascii="Arial" w:hAnsi="Arial" w:cs="Arial"/>
          <w:b/>
        </w:rPr>
        <w:t>Section A</w:t>
      </w:r>
    </w:p>
    <w:p w14:paraId="15844F23" w14:textId="77777777" w:rsidR="005D2EA1" w:rsidRDefault="00450776" w:rsidP="002136B7">
      <w:pPr>
        <w:tabs>
          <w:tab w:val="left" w:pos="-567"/>
        </w:tabs>
        <w:spacing w:line="360" w:lineRule="auto"/>
        <w:ind w:left="-567"/>
        <w:jc w:val="both"/>
        <w:rPr>
          <w:rFonts w:ascii="Arial" w:hAnsi="Arial" w:cs="Arial"/>
        </w:rPr>
      </w:pPr>
      <w:r w:rsidRPr="00450776">
        <w:rPr>
          <w:rFonts w:ascii="Arial" w:hAnsi="Arial" w:cs="Arial"/>
        </w:rPr>
        <w:t xml:space="preserve">Our practice standards set out the following expectations of practitioners and managers as follows: </w:t>
      </w:r>
    </w:p>
    <w:tbl>
      <w:tblPr>
        <w:tblStyle w:val="TableGrid"/>
        <w:tblW w:w="9356" w:type="dxa"/>
        <w:tblInd w:w="-459" w:type="dxa"/>
        <w:tblLook w:val="04A0" w:firstRow="1" w:lastRow="0" w:firstColumn="1" w:lastColumn="0" w:noHBand="0" w:noVBand="1"/>
      </w:tblPr>
      <w:tblGrid>
        <w:gridCol w:w="9356"/>
      </w:tblGrid>
      <w:tr w:rsidR="005D2EA1" w:rsidRPr="005D2EA1" w14:paraId="15844F25" w14:textId="77777777" w:rsidTr="00BE5352">
        <w:trPr>
          <w:trHeight w:val="465"/>
        </w:trPr>
        <w:tc>
          <w:tcPr>
            <w:tcW w:w="9356" w:type="dxa"/>
            <w:shd w:val="clear" w:color="auto" w:fill="B2A1C7" w:themeFill="accent4" w:themeFillTint="99"/>
            <w:vAlign w:val="center"/>
          </w:tcPr>
          <w:p w14:paraId="15844F24" w14:textId="77777777" w:rsidR="005D2EA1" w:rsidRPr="00E7201F" w:rsidRDefault="00BE5352" w:rsidP="00BE5352">
            <w:pPr>
              <w:rPr>
                <w:rFonts w:ascii="Arial" w:hAnsi="Arial" w:cs="Arial"/>
                <w:b/>
                <w:i/>
              </w:rPr>
            </w:pPr>
            <w:r>
              <w:rPr>
                <w:rFonts w:ascii="Arial" w:hAnsi="Arial" w:cs="Arial"/>
                <w:b/>
                <w:i/>
              </w:rPr>
              <w:t>Section 1. The Child’s Journey</w:t>
            </w:r>
          </w:p>
        </w:tc>
      </w:tr>
      <w:tr w:rsidR="005D2EA1" w14:paraId="15844F2C" w14:textId="77777777" w:rsidTr="0056488C">
        <w:tc>
          <w:tcPr>
            <w:tcW w:w="9356" w:type="dxa"/>
          </w:tcPr>
          <w:p w14:paraId="15844F26" w14:textId="77777777" w:rsidR="005D2EA1" w:rsidRPr="005D2EA1"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D2EA1">
              <w:rPr>
                <w:rFonts w:ascii="Arial" w:hAnsi="Arial" w:cs="Arial"/>
                <w:lang w:val="en-US" w:eastAsia="en-US"/>
              </w:rPr>
              <w:t>I will ensure that I seek consent, where appropriate, from all involved, including children</w:t>
            </w:r>
            <w:r w:rsidR="00BD252B">
              <w:rPr>
                <w:rFonts w:ascii="Arial" w:hAnsi="Arial" w:cs="Arial"/>
                <w:lang w:val="en-US" w:eastAsia="en-US"/>
              </w:rPr>
              <w:t>, where appropriate to their age and understanding</w:t>
            </w:r>
          </w:p>
          <w:p w14:paraId="15844F27" w14:textId="77777777" w:rsidR="005D2EA1" w:rsidRPr="005D2EA1"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D2EA1">
              <w:rPr>
                <w:rFonts w:ascii="Arial" w:hAnsi="Arial" w:cs="Arial"/>
                <w:lang w:val="en-US" w:eastAsia="en-US"/>
              </w:rPr>
              <w:t>I understand that children and families need timely support</w:t>
            </w:r>
          </w:p>
          <w:p w14:paraId="15844F28" w14:textId="77777777" w:rsidR="005D2EA1" w:rsidRPr="005D2EA1"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D2EA1">
              <w:rPr>
                <w:rFonts w:ascii="Arial" w:hAnsi="Arial" w:cs="Arial"/>
                <w:lang w:val="en-US" w:eastAsia="en-US"/>
              </w:rPr>
              <w:t>I understand that the child needs stable and secure relationships with adults</w:t>
            </w:r>
          </w:p>
          <w:p w14:paraId="15844F29" w14:textId="77777777" w:rsidR="005D2EA1" w:rsidRPr="005D2EA1"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D2EA1">
              <w:rPr>
                <w:rFonts w:ascii="Arial" w:hAnsi="Arial" w:cs="Arial"/>
                <w:lang w:val="en-US" w:eastAsia="en-US"/>
              </w:rPr>
              <w:t>I have read, heard about, and understood the child’s history and what they have experienced</w:t>
            </w:r>
          </w:p>
          <w:p w14:paraId="15844F2A" w14:textId="77777777" w:rsidR="005D2EA1" w:rsidRPr="005D2EA1"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D2EA1">
              <w:rPr>
                <w:rFonts w:ascii="Arial" w:hAnsi="Arial" w:cs="Arial"/>
                <w:lang w:val="en-US" w:eastAsia="en-US"/>
              </w:rPr>
              <w:t>I understand the impact that adversity can have on children and I have identified a clear direction of travel</w:t>
            </w:r>
          </w:p>
          <w:p w14:paraId="15844F2B" w14:textId="77777777" w:rsidR="005D2EA1" w:rsidRPr="008F402E"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D2EA1">
              <w:rPr>
                <w:rFonts w:ascii="Arial" w:hAnsi="Arial" w:cs="Arial"/>
                <w:lang w:val="en-US" w:eastAsia="en-US"/>
              </w:rPr>
              <w:t>I am committed to achieving stability and security for the child as early as possible</w:t>
            </w:r>
          </w:p>
        </w:tc>
      </w:tr>
    </w:tbl>
    <w:p w14:paraId="15844F2D" w14:textId="77777777" w:rsidR="005D2EA1" w:rsidRPr="00BE5352" w:rsidRDefault="005D2EA1" w:rsidP="00450776">
      <w:pPr>
        <w:spacing w:line="360" w:lineRule="auto"/>
        <w:jc w:val="both"/>
        <w:rPr>
          <w:rFonts w:ascii="Arial" w:hAnsi="Arial" w:cs="Arial"/>
          <w:sz w:val="16"/>
          <w:szCs w:val="16"/>
        </w:rPr>
      </w:pPr>
    </w:p>
    <w:tbl>
      <w:tblPr>
        <w:tblStyle w:val="TableGrid"/>
        <w:tblW w:w="9356" w:type="dxa"/>
        <w:tblInd w:w="-459" w:type="dxa"/>
        <w:tblLook w:val="04A0" w:firstRow="1" w:lastRow="0" w:firstColumn="1" w:lastColumn="0" w:noHBand="0" w:noVBand="1"/>
      </w:tblPr>
      <w:tblGrid>
        <w:gridCol w:w="9356"/>
      </w:tblGrid>
      <w:tr w:rsidR="005D2EA1" w:rsidRPr="00BE5352" w14:paraId="15844F2F" w14:textId="77777777" w:rsidTr="00BE5352">
        <w:trPr>
          <w:trHeight w:val="461"/>
        </w:trPr>
        <w:tc>
          <w:tcPr>
            <w:tcW w:w="9356" w:type="dxa"/>
            <w:shd w:val="clear" w:color="auto" w:fill="B2A1C7" w:themeFill="accent4" w:themeFillTint="99"/>
            <w:vAlign w:val="center"/>
          </w:tcPr>
          <w:p w14:paraId="15844F2E" w14:textId="77777777" w:rsidR="005D2EA1" w:rsidRPr="00E7201F" w:rsidRDefault="005D2EA1" w:rsidP="00BE5352">
            <w:pPr>
              <w:rPr>
                <w:rFonts w:ascii="Arial" w:hAnsi="Arial" w:cs="Arial"/>
                <w:b/>
                <w:i/>
              </w:rPr>
            </w:pPr>
            <w:r w:rsidRPr="00E7201F">
              <w:rPr>
                <w:rFonts w:ascii="Arial" w:hAnsi="Arial" w:cs="Arial"/>
                <w:b/>
                <w:i/>
              </w:rPr>
              <w:t xml:space="preserve">Section 2. </w:t>
            </w:r>
            <w:r w:rsidRPr="00BE5352">
              <w:rPr>
                <w:rFonts w:ascii="Arial" w:hAnsi="Arial" w:cs="Arial"/>
                <w:b/>
                <w:i/>
              </w:rPr>
              <w:t>Child and Family Assessment</w:t>
            </w:r>
          </w:p>
        </w:tc>
      </w:tr>
      <w:tr w:rsidR="005D2EA1" w14:paraId="15844F42" w14:textId="77777777" w:rsidTr="0056488C">
        <w:tc>
          <w:tcPr>
            <w:tcW w:w="9356" w:type="dxa"/>
          </w:tcPr>
          <w:p w14:paraId="15844F30"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 xml:space="preserve">I understand and describe the lived experience of the child so that someone reading the file would clearly know what it is currently like to be a child of the family </w:t>
            </w:r>
          </w:p>
          <w:p w14:paraId="15844F31"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Any intervention with the child/children is timely, proportionate and responsive to the risks and needs identified</w:t>
            </w:r>
          </w:p>
          <w:p w14:paraId="15844F32"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have undertaken this assessment in partnership with the family</w:t>
            </w:r>
          </w:p>
          <w:p w14:paraId="15844F33"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have seen and spoken to all children in the family as part of this assessment and their views, wishes and feelings are ascertained, respected and taken into consideration in all matters concerning them</w:t>
            </w:r>
          </w:p>
          <w:p w14:paraId="15844F34"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All significant family members/friends</w:t>
            </w:r>
            <w:r w:rsidR="00BD252B">
              <w:rPr>
                <w:rFonts w:ascii="Arial" w:hAnsi="Arial" w:cs="Arial"/>
                <w:lang w:val="en-US" w:eastAsia="en-US"/>
              </w:rPr>
              <w:t xml:space="preserve">, where appropriate, </w:t>
            </w:r>
            <w:r w:rsidRPr="00450776">
              <w:rPr>
                <w:rFonts w:ascii="Arial" w:hAnsi="Arial" w:cs="Arial"/>
                <w:lang w:val="en-US" w:eastAsia="en-US"/>
              </w:rPr>
              <w:t xml:space="preserve"> participated in this assessment (including fathers who live away from their children) and their views and opinions are recorded in the assessment</w:t>
            </w:r>
          </w:p>
          <w:p w14:paraId="15844F35"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Any needs arising from race, ethnicity, religion, language, gender, disability and any specific cultural issues have been fully considered in the assessment, and recorded</w:t>
            </w:r>
          </w:p>
          <w:p w14:paraId="15844F36" w14:textId="77777777" w:rsidR="005D2EA1" w:rsidRPr="00BD252B" w:rsidRDefault="005D2EA1" w:rsidP="00BD252B">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BD252B">
              <w:rPr>
                <w:rFonts w:ascii="Arial" w:hAnsi="Arial" w:cs="Arial"/>
                <w:lang w:val="en-US" w:eastAsia="en-US"/>
              </w:rPr>
              <w:t xml:space="preserve">I have considered the impact of </w:t>
            </w:r>
            <w:r w:rsidR="00BD252B" w:rsidRPr="00BD252B">
              <w:rPr>
                <w:rFonts w:ascii="Arial" w:hAnsi="Arial" w:cs="Arial"/>
                <w:lang w:val="en-US" w:eastAsia="en-US"/>
              </w:rPr>
              <w:t>a range of risk factors that are recognised as affecting parenting capacity and the impact on child development</w:t>
            </w:r>
            <w:r w:rsidR="00BD252B">
              <w:rPr>
                <w:rFonts w:ascii="Arial" w:hAnsi="Arial" w:cs="Arial"/>
                <w:lang w:val="en-US" w:eastAsia="en-US"/>
              </w:rPr>
              <w:t xml:space="preserve"> </w:t>
            </w:r>
            <w:r w:rsidRPr="00BD252B">
              <w:rPr>
                <w:rFonts w:ascii="Arial" w:hAnsi="Arial" w:cs="Arial"/>
                <w:lang w:val="en-US" w:eastAsia="en-US"/>
              </w:rPr>
              <w:t>I have evidenced the source of the information contained within this assessment</w:t>
            </w:r>
          </w:p>
          <w:p w14:paraId="15844F37"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have read and considered what</w:t>
            </w:r>
            <w:r w:rsidR="00BD252B">
              <w:rPr>
                <w:rFonts w:ascii="Arial" w:hAnsi="Arial" w:cs="Arial"/>
                <w:lang w:val="en-US" w:eastAsia="en-US"/>
              </w:rPr>
              <w:t xml:space="preserve">, where practicable, </w:t>
            </w:r>
            <w:r w:rsidRPr="00450776">
              <w:rPr>
                <w:rFonts w:ascii="Arial" w:hAnsi="Arial" w:cs="Arial"/>
                <w:lang w:val="en-US" w:eastAsia="en-US"/>
              </w:rPr>
              <w:t xml:space="preserve"> is previously known about the family to inform  my  assessment</w:t>
            </w:r>
          </w:p>
          <w:p w14:paraId="15844F38"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It is clear to the parents, children and other agencies why social care or early help services are involved, what we will be doing and the potential outcomes</w:t>
            </w:r>
          </w:p>
          <w:p w14:paraId="15844F39"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This assessment includes multi-agency contributions and participation. Partner agencies are part of any on-going planning and intervention for the family and are informed about outcomes</w:t>
            </w:r>
          </w:p>
          <w:p w14:paraId="15844F3A"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 xml:space="preserve">I have ensured that risk and protective factors have been clearly identified and assessed using </w:t>
            </w:r>
            <w:r w:rsidR="00BD252B">
              <w:rPr>
                <w:rFonts w:ascii="Arial" w:hAnsi="Arial" w:cs="Arial"/>
                <w:lang w:val="en-US" w:eastAsia="en-US"/>
              </w:rPr>
              <w:t xml:space="preserve">a strengthening families model </w:t>
            </w:r>
          </w:p>
          <w:p w14:paraId="15844F3B"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The assessment is informed by my professional skills, values, ethics, research and legislative context. Where necessary legislative powers have been used to support good outcomes for children</w:t>
            </w:r>
          </w:p>
          <w:p w14:paraId="15844F3C"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 xml:space="preserve">I have checked the family’s details and names, spellings and dates of </w:t>
            </w:r>
            <w:r w:rsidR="0038165F">
              <w:rPr>
                <w:rFonts w:ascii="Arial" w:hAnsi="Arial" w:cs="Arial"/>
                <w:lang w:val="en-US" w:eastAsia="en-US"/>
              </w:rPr>
              <w:t>birth</w:t>
            </w:r>
            <w:r w:rsidRPr="00450776">
              <w:rPr>
                <w:rFonts w:ascii="Arial" w:hAnsi="Arial" w:cs="Arial"/>
                <w:lang w:val="en-US" w:eastAsia="en-US"/>
              </w:rPr>
              <w:t xml:space="preserve"> are correctly recorded</w:t>
            </w:r>
          </w:p>
          <w:p w14:paraId="15844F3D"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The assessment includes a chronology of the child’s and families’ history (where relevant)</w:t>
            </w:r>
          </w:p>
          <w:p w14:paraId="15844F3E"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The assessment has been recorded and shared with the family in a language and style that they can understand, and they have had an opportunity to comment</w:t>
            </w:r>
          </w:p>
          <w:p w14:paraId="15844F3F"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My analysis is based on evidence and links to the referral information and any other issues identified during assessment</w:t>
            </w:r>
          </w:p>
          <w:p w14:paraId="15844F40" w14:textId="77777777" w:rsidR="005D2EA1" w:rsidRPr="0045077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will ensure that the decisions and recommendations of the assessment are logical and reasoned</w:t>
            </w:r>
          </w:p>
          <w:p w14:paraId="15844F41" w14:textId="77777777" w:rsidR="005D2EA1" w:rsidRPr="008F402E" w:rsidRDefault="005D2EA1" w:rsidP="00D40422">
            <w:pPr>
              <w:pStyle w:val="ListParagraph"/>
              <w:widowControl w:val="0"/>
              <w:numPr>
                <w:ilvl w:val="0"/>
                <w:numId w:val="4"/>
              </w:numPr>
              <w:tabs>
                <w:tab w:val="clear" w:pos="720"/>
              </w:tabs>
              <w:spacing w:line="276" w:lineRule="auto"/>
              <w:ind w:left="601" w:hanging="284"/>
              <w:rPr>
                <w:rFonts w:ascii="Arial" w:hAnsi="Arial" w:cs="Arial"/>
                <w:lang w:val="en-US" w:eastAsia="en-US"/>
              </w:rPr>
            </w:pPr>
            <w:r w:rsidRPr="00450776">
              <w:rPr>
                <w:rFonts w:ascii="Arial" w:hAnsi="Arial" w:cs="Arial"/>
                <w:lang w:val="en-US" w:eastAsia="en-US"/>
              </w:rPr>
              <w:t xml:space="preserve">The assessment is concluded in a timely manner </w:t>
            </w:r>
            <w:r w:rsidR="00BD252B">
              <w:rPr>
                <w:rFonts w:ascii="Arial" w:hAnsi="Arial" w:cs="Arial"/>
                <w:lang w:val="en-US" w:eastAsia="en-US"/>
              </w:rPr>
              <w:t>, as determined by performance indicators</w:t>
            </w:r>
          </w:p>
        </w:tc>
      </w:tr>
    </w:tbl>
    <w:p w14:paraId="15844F43" w14:textId="77777777" w:rsidR="005D2EA1" w:rsidRPr="00450776" w:rsidRDefault="005D2EA1" w:rsidP="00450776">
      <w:pPr>
        <w:spacing w:line="360" w:lineRule="auto"/>
        <w:jc w:val="both"/>
        <w:rPr>
          <w:rFonts w:ascii="Arial" w:hAnsi="Arial" w:cs="Arial"/>
        </w:rPr>
      </w:pPr>
    </w:p>
    <w:tbl>
      <w:tblPr>
        <w:tblStyle w:val="TableGrid"/>
        <w:tblW w:w="9356" w:type="dxa"/>
        <w:tblInd w:w="-459" w:type="dxa"/>
        <w:tblLook w:val="04A0" w:firstRow="1" w:lastRow="0" w:firstColumn="1" w:lastColumn="0" w:noHBand="0" w:noVBand="1"/>
      </w:tblPr>
      <w:tblGrid>
        <w:gridCol w:w="9356"/>
      </w:tblGrid>
      <w:tr w:rsidR="00032E9B" w:rsidRPr="00E7201F" w14:paraId="15844F45" w14:textId="77777777" w:rsidTr="00553038">
        <w:tc>
          <w:tcPr>
            <w:tcW w:w="9356" w:type="dxa"/>
            <w:shd w:val="clear" w:color="auto" w:fill="B2A1C7" w:themeFill="accent4" w:themeFillTint="99"/>
          </w:tcPr>
          <w:p w14:paraId="15844F44" w14:textId="77777777" w:rsidR="0056488C" w:rsidRPr="002136B7" w:rsidRDefault="00032E9B" w:rsidP="00032E9B">
            <w:pPr>
              <w:rPr>
                <w:rFonts w:ascii="Arial" w:hAnsi="Arial" w:cs="Arial"/>
                <w:b/>
                <w:bCs/>
                <w:i/>
                <w:iCs/>
                <w:lang w:val="en-US"/>
              </w:rPr>
            </w:pPr>
            <w:r w:rsidRPr="00E7201F">
              <w:rPr>
                <w:rFonts w:ascii="Arial" w:hAnsi="Arial" w:cs="Arial"/>
                <w:b/>
                <w:i/>
              </w:rPr>
              <w:t xml:space="preserve">Section 3. </w:t>
            </w:r>
            <w:r w:rsidRPr="00E7201F">
              <w:rPr>
                <w:rFonts w:ascii="Arial" w:hAnsi="Arial" w:cs="Arial"/>
                <w:b/>
                <w:bCs/>
                <w:i/>
                <w:iCs/>
                <w:lang w:val="en-US"/>
              </w:rPr>
              <w:t>Undertaking Direct Work with Children in Assessment and Family Support</w:t>
            </w:r>
          </w:p>
        </w:tc>
      </w:tr>
      <w:tr w:rsidR="00032E9B" w:rsidRPr="0056488C" w14:paraId="15844F4E" w14:textId="77777777" w:rsidTr="002136B7">
        <w:trPr>
          <w:trHeight w:val="416"/>
        </w:trPr>
        <w:tc>
          <w:tcPr>
            <w:tcW w:w="9356" w:type="dxa"/>
          </w:tcPr>
          <w:p w14:paraId="15844F46"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will use the agreed assessment tools and assessment recording format for Rutland County Council including the early help assessment and the single assessment using</w:t>
            </w:r>
            <w:r w:rsidR="00BD252B">
              <w:rPr>
                <w:rFonts w:ascii="Arial" w:hAnsi="Arial" w:cs="Arial"/>
                <w:lang w:val="en-US" w:eastAsia="en-US"/>
              </w:rPr>
              <w:t xml:space="preserve"> a strengthening families model</w:t>
            </w:r>
            <w:r w:rsidRPr="0056488C">
              <w:rPr>
                <w:rFonts w:ascii="Arial" w:hAnsi="Arial" w:cs="Arial"/>
                <w:lang w:val="en-US" w:eastAsia="en-US"/>
              </w:rPr>
              <w:t xml:space="preserve"> </w:t>
            </w:r>
          </w:p>
          <w:p w14:paraId="15844F47"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will employ a wide range of evidence based tools in my work with children and families</w:t>
            </w:r>
          </w:p>
          <w:p w14:paraId="15844F48"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understand the LLR Thresholds for Access to Services for Children and  Families</w:t>
            </w:r>
          </w:p>
          <w:p w14:paraId="15844F49"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ensure the Voice of the Child is evidenced in all matters</w:t>
            </w:r>
          </w:p>
          <w:p w14:paraId="15844F4A"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engage the child using creative means and evidence this in case notes, assessments and planning.</w:t>
            </w:r>
          </w:p>
          <w:p w14:paraId="15844F4B"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Where conflict is identified, it is mediated and managed to minimise the adverse impact on the child’s life</w:t>
            </w:r>
          </w:p>
          <w:p w14:paraId="15844F4C" w14:textId="77777777" w:rsidR="00E7201F"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ensure that the child’s heritage, culture, race, religion and language will be respected and that appropriate and sensitive methods of communication have been used to work with them</w:t>
            </w:r>
          </w:p>
          <w:p w14:paraId="15844F4D" w14:textId="77777777" w:rsidR="00032E9B" w:rsidRPr="0056488C"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The child/children are seen alone (where appropriate) observed and communicated with according to their developmental needs and in accordance with the child’s needs and any plans for them</w:t>
            </w:r>
          </w:p>
        </w:tc>
      </w:tr>
    </w:tbl>
    <w:p w14:paraId="15844F4F" w14:textId="77777777" w:rsidR="00967503" w:rsidRDefault="00967503" w:rsidP="00450776">
      <w:pPr>
        <w:rPr>
          <w:rFonts w:ascii="Arial" w:hAnsi="Arial" w:cs="Arial"/>
        </w:rPr>
      </w:pPr>
    </w:p>
    <w:p w14:paraId="15844F50" w14:textId="77777777" w:rsidR="00967503" w:rsidRDefault="00967503">
      <w:pPr>
        <w:spacing w:after="200" w:line="276" w:lineRule="auto"/>
        <w:rPr>
          <w:rFonts w:ascii="Arial" w:hAnsi="Arial" w:cs="Arial"/>
        </w:rPr>
      </w:pPr>
      <w:r>
        <w:rPr>
          <w:rFonts w:ascii="Arial" w:hAnsi="Arial" w:cs="Arial"/>
        </w:rPr>
        <w:br w:type="page"/>
      </w:r>
    </w:p>
    <w:p w14:paraId="15844F51" w14:textId="77777777" w:rsidR="00450776" w:rsidRPr="00450776" w:rsidRDefault="00450776" w:rsidP="00450776">
      <w:pPr>
        <w:rPr>
          <w:rFonts w:ascii="Arial" w:hAnsi="Arial" w:cs="Arial"/>
        </w:rPr>
      </w:pPr>
    </w:p>
    <w:tbl>
      <w:tblPr>
        <w:tblStyle w:val="TableGrid"/>
        <w:tblW w:w="9356" w:type="dxa"/>
        <w:tblInd w:w="-459" w:type="dxa"/>
        <w:tblLook w:val="04A0" w:firstRow="1" w:lastRow="0" w:firstColumn="1" w:lastColumn="0" w:noHBand="0" w:noVBand="1"/>
      </w:tblPr>
      <w:tblGrid>
        <w:gridCol w:w="9356"/>
      </w:tblGrid>
      <w:tr w:rsidR="0075457E" w:rsidRPr="00BE5352" w14:paraId="15844F53" w14:textId="77777777" w:rsidTr="00BE5352">
        <w:trPr>
          <w:trHeight w:val="372"/>
        </w:trPr>
        <w:tc>
          <w:tcPr>
            <w:tcW w:w="9356" w:type="dxa"/>
            <w:shd w:val="clear" w:color="auto" w:fill="B2A1C7" w:themeFill="accent4" w:themeFillTint="99"/>
          </w:tcPr>
          <w:p w14:paraId="15844F52" w14:textId="77777777" w:rsidR="0056488C" w:rsidRPr="00E7201F" w:rsidRDefault="0075457E" w:rsidP="00BE5352">
            <w:pPr>
              <w:rPr>
                <w:rFonts w:ascii="Arial" w:hAnsi="Arial" w:cs="Arial"/>
                <w:b/>
                <w:i/>
              </w:rPr>
            </w:pPr>
            <w:r w:rsidRPr="00E7201F">
              <w:rPr>
                <w:rFonts w:ascii="Arial" w:hAnsi="Arial" w:cs="Arial"/>
                <w:b/>
                <w:i/>
              </w:rPr>
              <w:t xml:space="preserve">Section </w:t>
            </w:r>
            <w:r>
              <w:rPr>
                <w:rFonts w:ascii="Arial" w:hAnsi="Arial" w:cs="Arial"/>
                <w:b/>
                <w:i/>
              </w:rPr>
              <w:t>4</w:t>
            </w:r>
            <w:r w:rsidRPr="00E7201F">
              <w:rPr>
                <w:rFonts w:ascii="Arial" w:hAnsi="Arial" w:cs="Arial"/>
                <w:b/>
                <w:i/>
              </w:rPr>
              <w:t xml:space="preserve">. </w:t>
            </w:r>
            <w:r w:rsidRPr="00BE5352">
              <w:rPr>
                <w:rFonts w:ascii="Arial" w:hAnsi="Arial" w:cs="Arial"/>
                <w:b/>
                <w:i/>
              </w:rPr>
              <w:t>Case recording</w:t>
            </w:r>
          </w:p>
        </w:tc>
      </w:tr>
      <w:tr w:rsidR="0075457E" w:rsidRPr="0056488C" w14:paraId="15844F5E" w14:textId="77777777" w:rsidTr="009160F3">
        <w:trPr>
          <w:trHeight w:val="6137"/>
        </w:trPr>
        <w:tc>
          <w:tcPr>
            <w:tcW w:w="9356" w:type="dxa"/>
          </w:tcPr>
          <w:p w14:paraId="15844F54" w14:textId="77777777" w:rsidR="00855A08" w:rsidRPr="005B1F49" w:rsidRDefault="00855A08"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B1F49">
              <w:rPr>
                <w:rFonts w:ascii="Arial" w:hAnsi="Arial" w:cs="Arial"/>
                <w:lang w:val="en-US" w:eastAsia="en-US"/>
              </w:rPr>
              <w:t>I am responsible for my case recording</w:t>
            </w:r>
          </w:p>
          <w:p w14:paraId="15844F55" w14:textId="77777777" w:rsidR="0075457E" w:rsidRPr="005B1F49" w:rsidRDefault="00D173F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B1F49">
              <w:rPr>
                <w:rFonts w:ascii="Arial" w:hAnsi="Arial" w:cs="Arial"/>
                <w:lang w:val="en-US" w:eastAsia="en-US"/>
              </w:rPr>
              <w:t xml:space="preserve">I will prioritise my time and </w:t>
            </w:r>
            <w:r w:rsidR="0075457E" w:rsidRPr="005B1F49">
              <w:rPr>
                <w:rFonts w:ascii="Arial" w:hAnsi="Arial" w:cs="Arial"/>
                <w:lang w:val="en-US" w:eastAsia="en-US"/>
              </w:rPr>
              <w:t>allow sufficient time to record my interactions with children and families</w:t>
            </w:r>
            <w:r w:rsidR="00BD252B">
              <w:rPr>
                <w:rFonts w:ascii="Arial" w:hAnsi="Arial" w:cs="Arial"/>
                <w:lang w:val="en-US" w:eastAsia="en-US"/>
              </w:rPr>
              <w:t>, identifying with my manager if this is a problem</w:t>
            </w:r>
          </w:p>
          <w:p w14:paraId="15844F56" w14:textId="77777777" w:rsidR="0075457E" w:rsidRPr="006C7721" w:rsidRDefault="0075457E" w:rsidP="00BD252B">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BD252B">
              <w:rPr>
                <w:rFonts w:ascii="Arial" w:hAnsi="Arial" w:cs="Arial"/>
                <w:lang w:val="en-US" w:eastAsia="en-US"/>
              </w:rPr>
              <w:t xml:space="preserve">I will ensure my visits to children are recorded </w:t>
            </w:r>
            <w:r w:rsidR="00BD252B" w:rsidRPr="00BD252B">
              <w:rPr>
                <w:rFonts w:ascii="Arial" w:hAnsi="Arial" w:cs="Arial"/>
                <w:lang w:val="en-US" w:eastAsia="en-US"/>
              </w:rPr>
              <w:t>in a timely manner</w:t>
            </w:r>
            <w:r w:rsidR="0058613F">
              <w:rPr>
                <w:rFonts w:ascii="Arial" w:hAnsi="Arial" w:cs="Arial"/>
                <w:lang w:val="en-US" w:eastAsia="en-US"/>
              </w:rPr>
              <w:t>.</w:t>
            </w:r>
            <w:r w:rsidR="00BD252B" w:rsidRPr="00BD252B">
              <w:rPr>
                <w:rFonts w:ascii="Arial" w:hAnsi="Arial" w:cs="Arial"/>
                <w:lang w:val="en-US" w:eastAsia="en-US"/>
              </w:rPr>
              <w:t xml:space="preserve"> </w:t>
            </w:r>
            <w:r w:rsidRPr="00BD252B">
              <w:rPr>
                <w:rFonts w:ascii="Arial" w:hAnsi="Arial" w:cs="Arial"/>
                <w:lang w:val="en-US" w:eastAsia="en-US"/>
              </w:rPr>
              <w:t>My recording evidences that I regularly see children and young people alone (where it is appropriate to do so e.g. in relation to age, language etc)</w:t>
            </w:r>
          </w:p>
          <w:p w14:paraId="15844F57" w14:textId="77777777" w:rsidR="0075457E" w:rsidRPr="0056488C"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Where interpreters, specialist workers or tools and activities have been used to facilitate communication, this is clearly recorded</w:t>
            </w:r>
          </w:p>
          <w:p w14:paraId="15844F58" w14:textId="77777777" w:rsidR="0075457E" w:rsidRPr="0056488C"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 xml:space="preserve">I have ensured that the child’s views are clearly marked in the case record. As far as possible I will use the child’s own words to record what the child told me </w:t>
            </w:r>
          </w:p>
          <w:p w14:paraId="15844F59" w14:textId="77777777" w:rsidR="0075457E" w:rsidRPr="0056488C"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My recording clearly distinguishes between a summary of events, my own observations and my professional opinion</w:t>
            </w:r>
          </w:p>
          <w:p w14:paraId="15844F5A" w14:textId="77777777" w:rsidR="0075457E" w:rsidRPr="0056488C"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Any relevant research is recorded</w:t>
            </w:r>
          </w:p>
          <w:p w14:paraId="15844F5B" w14:textId="77777777" w:rsidR="0075457E" w:rsidRPr="0056488C" w:rsidRDefault="00855A08"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I will cross-</w:t>
            </w:r>
            <w:r w:rsidR="0075457E" w:rsidRPr="0056488C">
              <w:rPr>
                <w:rFonts w:ascii="Arial" w:hAnsi="Arial" w:cs="Arial"/>
                <w:lang w:val="en-US" w:eastAsia="en-US"/>
              </w:rPr>
              <w:t>reference rather than duplicate records on the electronic case recording system</w:t>
            </w:r>
          </w:p>
          <w:p w14:paraId="15844F5C" w14:textId="77777777" w:rsidR="0075457E" w:rsidRPr="0056488C"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I will endeavour to be tactful and diplomat</w:t>
            </w:r>
            <w:r w:rsidR="00D173F6">
              <w:rPr>
                <w:rFonts w:ascii="Arial" w:hAnsi="Arial" w:cs="Arial"/>
                <w:lang w:val="en-US" w:eastAsia="en-US"/>
              </w:rPr>
              <w:t>ic in my recording so that is</w:t>
            </w:r>
            <w:r w:rsidRPr="0056488C">
              <w:rPr>
                <w:rFonts w:ascii="Arial" w:hAnsi="Arial" w:cs="Arial"/>
                <w:lang w:val="en-US" w:eastAsia="en-US"/>
              </w:rPr>
              <w:t xml:space="preserve"> respectful to children and families and uses appropriate language</w:t>
            </w:r>
          </w:p>
          <w:p w14:paraId="15844F5D" w14:textId="77777777" w:rsidR="0075457E" w:rsidRPr="00967503" w:rsidRDefault="0075457E" w:rsidP="00967503">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6488C">
              <w:rPr>
                <w:rFonts w:ascii="Arial" w:hAnsi="Arial" w:cs="Arial"/>
                <w:lang w:val="en-US" w:eastAsia="en-US"/>
              </w:rPr>
              <w:t>The case notes identify the sources of information including the names and contact details of professionals and others who have contributed</w:t>
            </w:r>
          </w:p>
        </w:tc>
      </w:tr>
    </w:tbl>
    <w:p w14:paraId="15844F5F" w14:textId="77777777" w:rsidR="0075457E" w:rsidRPr="00450776" w:rsidRDefault="0075457E" w:rsidP="00450776">
      <w:pPr>
        <w:rPr>
          <w:rFonts w:ascii="Arial" w:hAnsi="Arial" w:cs="Arial"/>
        </w:rPr>
      </w:pPr>
    </w:p>
    <w:tbl>
      <w:tblPr>
        <w:tblStyle w:val="TableGrid"/>
        <w:tblW w:w="9356" w:type="dxa"/>
        <w:tblInd w:w="-459" w:type="dxa"/>
        <w:tblLook w:val="04A0" w:firstRow="1" w:lastRow="0" w:firstColumn="1" w:lastColumn="0" w:noHBand="0" w:noVBand="1"/>
      </w:tblPr>
      <w:tblGrid>
        <w:gridCol w:w="9356"/>
      </w:tblGrid>
      <w:tr w:rsidR="0075457E" w:rsidRPr="00BE5352" w14:paraId="15844F61" w14:textId="77777777" w:rsidTr="00BE5352">
        <w:trPr>
          <w:trHeight w:val="432"/>
        </w:trPr>
        <w:tc>
          <w:tcPr>
            <w:tcW w:w="9356" w:type="dxa"/>
            <w:shd w:val="clear" w:color="auto" w:fill="B2A1C7" w:themeFill="accent4" w:themeFillTint="99"/>
          </w:tcPr>
          <w:p w14:paraId="15844F60" w14:textId="77777777" w:rsidR="0056488C" w:rsidRPr="00E7201F" w:rsidRDefault="0075457E" w:rsidP="00BE5352">
            <w:pPr>
              <w:rPr>
                <w:rFonts w:ascii="Arial" w:hAnsi="Arial" w:cs="Arial"/>
                <w:b/>
                <w:i/>
              </w:rPr>
            </w:pPr>
            <w:r w:rsidRPr="00E7201F">
              <w:rPr>
                <w:rFonts w:ascii="Arial" w:hAnsi="Arial" w:cs="Arial"/>
                <w:b/>
                <w:i/>
              </w:rPr>
              <w:t xml:space="preserve">Section </w:t>
            </w:r>
            <w:r>
              <w:rPr>
                <w:rFonts w:ascii="Arial" w:hAnsi="Arial" w:cs="Arial"/>
                <w:b/>
                <w:i/>
              </w:rPr>
              <w:t>5</w:t>
            </w:r>
            <w:r w:rsidRPr="00E7201F">
              <w:rPr>
                <w:rFonts w:ascii="Arial" w:hAnsi="Arial" w:cs="Arial"/>
                <w:b/>
                <w:i/>
              </w:rPr>
              <w:t xml:space="preserve">. </w:t>
            </w:r>
            <w:r w:rsidRPr="00BE5352">
              <w:rPr>
                <w:rFonts w:ascii="Arial" w:hAnsi="Arial" w:cs="Arial"/>
                <w:b/>
                <w:i/>
              </w:rPr>
              <w:t>Supervision</w:t>
            </w:r>
          </w:p>
        </w:tc>
      </w:tr>
      <w:tr w:rsidR="0075457E" w14:paraId="15844F67" w14:textId="77777777" w:rsidTr="0056488C">
        <w:tc>
          <w:tcPr>
            <w:tcW w:w="9356" w:type="dxa"/>
          </w:tcPr>
          <w:p w14:paraId="15844F62" w14:textId="77777777" w:rsidR="0075457E" w:rsidRPr="008F402E"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Each new starter (or returning worker) will have a comprehensive induction in accordance with Rutland County Council’s induction policy</w:t>
            </w:r>
          </w:p>
          <w:p w14:paraId="15844F63" w14:textId="77777777" w:rsidR="0075457E" w:rsidRPr="008F402E"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Supervision is provided as outlined in the Supervision Policy</w:t>
            </w:r>
          </w:p>
          <w:p w14:paraId="15844F64" w14:textId="77777777" w:rsidR="0075457E" w:rsidRPr="00BD252B" w:rsidRDefault="0075457E" w:rsidP="00BD252B">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BD252B">
              <w:rPr>
                <w:rFonts w:ascii="Arial" w:hAnsi="Arial" w:cs="Arial"/>
                <w:lang w:val="en-US" w:eastAsia="en-US"/>
              </w:rPr>
              <w:t xml:space="preserve">Records are added to the system within one week of formal supervision. Records of ad-hoc </w:t>
            </w:r>
            <w:r w:rsidR="00B70516" w:rsidRPr="00BD252B">
              <w:rPr>
                <w:rFonts w:ascii="Arial" w:hAnsi="Arial" w:cs="Arial"/>
                <w:lang w:val="en-US" w:eastAsia="en-US"/>
              </w:rPr>
              <w:t xml:space="preserve">discussions that result in case decisions </w:t>
            </w:r>
            <w:r w:rsidRPr="006C7721">
              <w:rPr>
                <w:rFonts w:ascii="Arial" w:hAnsi="Arial" w:cs="Arial"/>
                <w:lang w:val="en-US" w:eastAsia="en-US"/>
              </w:rPr>
              <w:t xml:space="preserve">will be the responsibility of the supervisor to add to the system </w:t>
            </w:r>
            <w:r w:rsidR="00BD252B" w:rsidRPr="003B53E9">
              <w:rPr>
                <w:rFonts w:ascii="Arial" w:hAnsi="Arial" w:cs="Arial"/>
                <w:lang w:val="en-US" w:eastAsia="en-US"/>
              </w:rPr>
              <w:t xml:space="preserve">in a timely manner </w:t>
            </w:r>
            <w:r w:rsidRPr="00BD252B">
              <w:rPr>
                <w:rFonts w:ascii="Arial" w:hAnsi="Arial" w:cs="Arial"/>
                <w:lang w:val="en-US" w:eastAsia="en-US"/>
              </w:rPr>
              <w:t>There is evidence that the supervisor has observed the social worker or early help practitioner in action and provides critical feedback relating to their direct practice with children and families</w:t>
            </w:r>
          </w:p>
          <w:p w14:paraId="15844F65" w14:textId="77777777" w:rsidR="0075457E" w:rsidRPr="008F402E"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There is a clearly articulated rationale for decision making</w:t>
            </w:r>
            <w:r w:rsidR="00B70516">
              <w:rPr>
                <w:rFonts w:ascii="Arial" w:hAnsi="Arial" w:cs="Arial"/>
                <w:lang w:val="en-US" w:eastAsia="en-US"/>
              </w:rPr>
              <w:t xml:space="preserve"> </w:t>
            </w:r>
            <w:r w:rsidR="00BD252B">
              <w:rPr>
                <w:rFonts w:ascii="Arial" w:hAnsi="Arial" w:cs="Arial"/>
                <w:lang w:val="en-US" w:eastAsia="en-US"/>
              </w:rPr>
              <w:t>and recommendations</w:t>
            </w:r>
          </w:p>
          <w:p w14:paraId="15844F66" w14:textId="77777777" w:rsidR="0075457E" w:rsidRPr="00967503" w:rsidRDefault="0075457E" w:rsidP="00967503">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There is evidence that the practitioners progress and learning are regularly discussed and the impact of training on performance is identified</w:t>
            </w:r>
          </w:p>
        </w:tc>
      </w:tr>
    </w:tbl>
    <w:p w14:paraId="15844F68" w14:textId="77777777" w:rsidR="00BE5352" w:rsidRDefault="00BE5352" w:rsidP="002136B7">
      <w:pPr>
        <w:ind w:left="-567"/>
        <w:rPr>
          <w:rFonts w:ascii="Arial" w:hAnsi="Arial" w:cs="Arial"/>
          <w:b/>
        </w:rPr>
      </w:pPr>
    </w:p>
    <w:p w14:paraId="15844F69" w14:textId="77777777" w:rsidR="00BE5352" w:rsidRDefault="00BE5352" w:rsidP="002136B7">
      <w:pPr>
        <w:ind w:left="-567"/>
        <w:rPr>
          <w:rFonts w:ascii="Arial" w:hAnsi="Arial" w:cs="Arial"/>
          <w:b/>
        </w:rPr>
      </w:pPr>
    </w:p>
    <w:p w14:paraId="15844F6A" w14:textId="77777777" w:rsidR="00403E79" w:rsidRDefault="00403E79" w:rsidP="002136B7">
      <w:pPr>
        <w:ind w:left="-567"/>
        <w:rPr>
          <w:rFonts w:ascii="Arial" w:hAnsi="Arial" w:cs="Arial"/>
          <w:b/>
        </w:rPr>
      </w:pPr>
    </w:p>
    <w:p w14:paraId="15844F6B" w14:textId="77777777" w:rsidR="00403E79" w:rsidRDefault="00403E79" w:rsidP="002136B7">
      <w:pPr>
        <w:ind w:left="-567"/>
        <w:rPr>
          <w:rFonts w:ascii="Arial" w:hAnsi="Arial" w:cs="Arial"/>
          <w:b/>
        </w:rPr>
      </w:pPr>
    </w:p>
    <w:p w14:paraId="15844F6C" w14:textId="77777777" w:rsidR="00403E79" w:rsidRDefault="00403E79" w:rsidP="002136B7">
      <w:pPr>
        <w:ind w:left="-567"/>
        <w:rPr>
          <w:rFonts w:ascii="Arial" w:hAnsi="Arial" w:cs="Arial"/>
          <w:b/>
        </w:rPr>
      </w:pPr>
    </w:p>
    <w:p w14:paraId="15844F6D" w14:textId="77777777" w:rsidR="00BD252B" w:rsidRDefault="00BD252B">
      <w:pPr>
        <w:spacing w:after="200" w:line="276" w:lineRule="auto"/>
        <w:rPr>
          <w:rFonts w:ascii="Arial" w:hAnsi="Arial" w:cs="Arial"/>
          <w:b/>
        </w:rPr>
      </w:pPr>
      <w:r>
        <w:rPr>
          <w:rFonts w:ascii="Arial" w:hAnsi="Arial" w:cs="Arial"/>
          <w:b/>
        </w:rPr>
        <w:br w:type="page"/>
      </w:r>
    </w:p>
    <w:p w14:paraId="15844F6E" w14:textId="77777777" w:rsidR="00450776" w:rsidRPr="00577501" w:rsidRDefault="008F402E" w:rsidP="002136B7">
      <w:pPr>
        <w:ind w:left="-567"/>
        <w:rPr>
          <w:rFonts w:ascii="Arial" w:hAnsi="Arial" w:cs="Arial"/>
          <w:b/>
        </w:rPr>
      </w:pPr>
      <w:r>
        <w:rPr>
          <w:rFonts w:ascii="Arial" w:hAnsi="Arial" w:cs="Arial"/>
          <w:b/>
        </w:rPr>
        <w:t>Section</w:t>
      </w:r>
      <w:r w:rsidR="002D40F7">
        <w:rPr>
          <w:rFonts w:ascii="Arial" w:hAnsi="Arial" w:cs="Arial"/>
          <w:b/>
        </w:rPr>
        <w:t xml:space="preserve"> B</w:t>
      </w:r>
      <w:r w:rsidR="00940901" w:rsidRPr="00577501">
        <w:rPr>
          <w:rFonts w:ascii="Arial" w:hAnsi="Arial" w:cs="Arial"/>
          <w:b/>
        </w:rPr>
        <w:t xml:space="preserve"> – Social Care Practice Standards</w:t>
      </w:r>
    </w:p>
    <w:p w14:paraId="15844F6F" w14:textId="77777777" w:rsidR="00940901" w:rsidRPr="002136B7" w:rsidRDefault="00940901" w:rsidP="00450776">
      <w:pPr>
        <w:rPr>
          <w:rFonts w:ascii="Arial" w:hAnsi="Arial" w:cs="Arial"/>
          <w:sz w:val="16"/>
          <w:szCs w:val="16"/>
        </w:rPr>
      </w:pPr>
    </w:p>
    <w:tbl>
      <w:tblPr>
        <w:tblStyle w:val="TableGrid"/>
        <w:tblW w:w="9356" w:type="dxa"/>
        <w:tblInd w:w="-459" w:type="dxa"/>
        <w:tblLook w:val="04A0" w:firstRow="1" w:lastRow="0" w:firstColumn="1" w:lastColumn="0" w:noHBand="0" w:noVBand="1"/>
      </w:tblPr>
      <w:tblGrid>
        <w:gridCol w:w="9356"/>
      </w:tblGrid>
      <w:tr w:rsidR="00940901" w:rsidRPr="008B41BD" w14:paraId="15844F71" w14:textId="77777777" w:rsidTr="00BE5352">
        <w:trPr>
          <w:trHeight w:val="380"/>
        </w:trPr>
        <w:tc>
          <w:tcPr>
            <w:tcW w:w="9356" w:type="dxa"/>
            <w:shd w:val="clear" w:color="auto" w:fill="FFFF00"/>
          </w:tcPr>
          <w:p w14:paraId="15844F70" w14:textId="77777777" w:rsidR="00940901" w:rsidRPr="00940901" w:rsidRDefault="00577501" w:rsidP="00BE5352">
            <w:pPr>
              <w:pStyle w:val="Heading2"/>
              <w:spacing w:before="0"/>
              <w:outlineLvl w:val="1"/>
              <w:rPr>
                <w:sz w:val="24"/>
                <w:szCs w:val="24"/>
              </w:rPr>
            </w:pPr>
            <w:r>
              <w:rPr>
                <w:sz w:val="24"/>
                <w:szCs w:val="24"/>
              </w:rPr>
              <w:t xml:space="preserve">Standard 1: </w:t>
            </w:r>
            <w:r w:rsidR="00940901" w:rsidRPr="00450776">
              <w:rPr>
                <w:sz w:val="24"/>
                <w:szCs w:val="24"/>
              </w:rPr>
              <w:t xml:space="preserve">S47 and Initial </w:t>
            </w:r>
            <w:r w:rsidR="00940901">
              <w:rPr>
                <w:sz w:val="24"/>
                <w:szCs w:val="24"/>
              </w:rPr>
              <w:t>Child Protection Conference</w:t>
            </w:r>
          </w:p>
        </w:tc>
      </w:tr>
      <w:tr w:rsidR="00940901" w14:paraId="15844F82" w14:textId="77777777" w:rsidTr="00967503">
        <w:trPr>
          <w:trHeight w:val="10633"/>
        </w:trPr>
        <w:tc>
          <w:tcPr>
            <w:tcW w:w="9356" w:type="dxa"/>
          </w:tcPr>
          <w:p w14:paraId="15844F72"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I have read, understood and followed national guidance set out in Working Together 2015 </w:t>
            </w:r>
          </w:p>
          <w:p w14:paraId="15844F73"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know what Significant Harm is and what factors create it</w:t>
            </w:r>
          </w:p>
          <w:p w14:paraId="15844F74"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Any enquiries under Section 47 of the Children Act will be endorsed by a </w:t>
            </w:r>
            <w:r w:rsidR="00C96632" w:rsidRPr="008F402E">
              <w:rPr>
                <w:rFonts w:ascii="Arial" w:hAnsi="Arial" w:cs="Arial"/>
                <w:lang w:val="en-US" w:eastAsia="en-US"/>
              </w:rPr>
              <w:t>Team M</w:t>
            </w:r>
            <w:r w:rsidRPr="008F402E">
              <w:rPr>
                <w:rFonts w:ascii="Arial" w:hAnsi="Arial" w:cs="Arial"/>
                <w:lang w:val="en-US" w:eastAsia="en-US"/>
              </w:rPr>
              <w:t>anager</w:t>
            </w:r>
            <w:r w:rsidR="00BD252B">
              <w:rPr>
                <w:rFonts w:ascii="Arial" w:hAnsi="Arial" w:cs="Arial"/>
                <w:lang w:val="en-US" w:eastAsia="en-US"/>
              </w:rPr>
              <w:t>, or Principal Social Worker,</w:t>
            </w:r>
            <w:r w:rsidRPr="008F402E">
              <w:rPr>
                <w:rFonts w:ascii="Arial" w:hAnsi="Arial" w:cs="Arial"/>
                <w:lang w:val="en-US" w:eastAsia="en-US"/>
              </w:rPr>
              <w:t xml:space="preserve"> and recorded on the child’s record.</w:t>
            </w:r>
          </w:p>
          <w:p w14:paraId="15844F75"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All relevant agencies to be included in the Strategy Discussion and the outcome recorded </w:t>
            </w:r>
            <w:r w:rsidR="00BD252B">
              <w:rPr>
                <w:rFonts w:ascii="Arial" w:hAnsi="Arial" w:cs="Arial"/>
                <w:lang w:val="en-US" w:eastAsia="en-US"/>
              </w:rPr>
              <w:t xml:space="preserve">by the Team Manager, or </w:t>
            </w:r>
            <w:r w:rsidR="005F0C50">
              <w:rPr>
                <w:rFonts w:ascii="Arial" w:hAnsi="Arial" w:cs="Arial"/>
                <w:lang w:val="en-US" w:eastAsia="en-US"/>
              </w:rPr>
              <w:t>Principal</w:t>
            </w:r>
            <w:r w:rsidR="00BD252B">
              <w:rPr>
                <w:rFonts w:ascii="Arial" w:hAnsi="Arial" w:cs="Arial"/>
                <w:lang w:val="en-US" w:eastAsia="en-US"/>
              </w:rPr>
              <w:t xml:space="preserve"> Social Worker, </w:t>
            </w:r>
            <w:r w:rsidRPr="008F402E">
              <w:rPr>
                <w:rFonts w:ascii="Arial" w:hAnsi="Arial" w:cs="Arial"/>
                <w:lang w:val="en-US" w:eastAsia="en-US"/>
              </w:rPr>
              <w:t xml:space="preserve">with logical and reasoned recommendations. </w:t>
            </w:r>
          </w:p>
          <w:p w14:paraId="15844F76" w14:textId="77777777" w:rsidR="00940901" w:rsidRPr="008F402E" w:rsidRDefault="00BD252B"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At</w:t>
            </w:r>
            <w:r w:rsidRPr="008F402E">
              <w:rPr>
                <w:rFonts w:ascii="Arial" w:hAnsi="Arial" w:cs="Arial"/>
                <w:lang w:val="en-US" w:eastAsia="en-US"/>
              </w:rPr>
              <w:t xml:space="preserve"> </w:t>
            </w:r>
            <w:r w:rsidR="00C96632" w:rsidRPr="008F402E">
              <w:rPr>
                <w:rFonts w:ascii="Arial" w:hAnsi="Arial" w:cs="Arial"/>
                <w:lang w:val="en-US" w:eastAsia="en-US"/>
              </w:rPr>
              <w:t>the Strategy D</w:t>
            </w:r>
            <w:r w:rsidR="00940901" w:rsidRPr="008F402E">
              <w:rPr>
                <w:rFonts w:ascii="Arial" w:hAnsi="Arial" w:cs="Arial"/>
                <w:lang w:val="en-US" w:eastAsia="en-US"/>
              </w:rPr>
              <w:t xml:space="preserve">iscussion, a plan will be devised </w:t>
            </w:r>
            <w:r w:rsidR="00C96632" w:rsidRPr="008F402E">
              <w:rPr>
                <w:rFonts w:ascii="Arial" w:hAnsi="Arial" w:cs="Arial"/>
                <w:lang w:val="en-US" w:eastAsia="en-US"/>
              </w:rPr>
              <w:t>to</w:t>
            </w:r>
            <w:r w:rsidR="00940901" w:rsidRPr="008F402E">
              <w:rPr>
                <w:rFonts w:ascii="Arial" w:hAnsi="Arial" w:cs="Arial"/>
                <w:lang w:val="en-US" w:eastAsia="en-US"/>
              </w:rPr>
              <w:t xml:space="preserve"> include any provision for seeing the child alone</w:t>
            </w:r>
          </w:p>
          <w:p w14:paraId="15844F77"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S47 investigation will be  led by a suitably qualified social worker</w:t>
            </w:r>
          </w:p>
          <w:p w14:paraId="15844F78"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Any risks arising from the likelihood of Significant Harm will be identified and recorded</w:t>
            </w:r>
            <w:r w:rsidR="00C96632" w:rsidRPr="008F402E">
              <w:rPr>
                <w:rFonts w:ascii="Arial" w:hAnsi="Arial" w:cs="Arial"/>
                <w:lang w:val="en-US" w:eastAsia="en-US"/>
              </w:rPr>
              <w:t xml:space="preserve"> by myself</w:t>
            </w:r>
          </w:p>
          <w:p w14:paraId="15844F79"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S47 recognises the potential needs and safety of siblings and any other children in the household (and additional  households where relevant) and I understand that risks may differ for each child and these will be taken into consideration</w:t>
            </w:r>
          </w:p>
          <w:p w14:paraId="15844F7A"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will ensure</w:t>
            </w:r>
            <w:r w:rsidR="00405FC6" w:rsidRPr="008F402E">
              <w:rPr>
                <w:rFonts w:ascii="Arial" w:hAnsi="Arial" w:cs="Arial"/>
                <w:lang w:val="en-US" w:eastAsia="en-US"/>
              </w:rPr>
              <w:t xml:space="preserve"> that protective factors and potential protective factors</w:t>
            </w:r>
            <w:r w:rsidRPr="008F402E">
              <w:rPr>
                <w:rFonts w:ascii="Arial" w:hAnsi="Arial" w:cs="Arial"/>
                <w:lang w:val="en-US" w:eastAsia="en-US"/>
              </w:rPr>
              <w:t xml:space="preserve"> have been identified and recorded</w:t>
            </w:r>
          </w:p>
          <w:p w14:paraId="15844F7B"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have followed the LR Safeguarding Children Procedures</w:t>
            </w:r>
          </w:p>
          <w:p w14:paraId="15844F7C"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I will ensure that, where appropriate, children and young people are prepared for and </w:t>
            </w:r>
            <w:r w:rsidR="00405FC6" w:rsidRPr="008F402E">
              <w:rPr>
                <w:rFonts w:ascii="Arial" w:hAnsi="Arial" w:cs="Arial"/>
                <w:lang w:val="en-US" w:eastAsia="en-US"/>
              </w:rPr>
              <w:t>able to contribute to their CPC by using the ‘Have your S</w:t>
            </w:r>
            <w:r w:rsidRPr="008F402E">
              <w:rPr>
                <w:rFonts w:ascii="Arial" w:hAnsi="Arial" w:cs="Arial"/>
                <w:lang w:val="en-US" w:eastAsia="en-US"/>
              </w:rPr>
              <w:t>ay’ booklet or by using other creative tools that will enable them to have their voice heard</w:t>
            </w:r>
            <w:r w:rsidR="00405FC6" w:rsidRPr="008F402E">
              <w:rPr>
                <w:rFonts w:ascii="Arial" w:hAnsi="Arial" w:cs="Arial"/>
                <w:lang w:val="en-US" w:eastAsia="en-US"/>
              </w:rPr>
              <w:t xml:space="preserve"> at the Conference</w:t>
            </w:r>
            <w:r w:rsidRPr="008F402E">
              <w:rPr>
                <w:rFonts w:ascii="Arial" w:hAnsi="Arial" w:cs="Arial"/>
                <w:lang w:val="en-US" w:eastAsia="en-US"/>
              </w:rPr>
              <w:t xml:space="preserve"> for example</w:t>
            </w:r>
            <w:r w:rsidR="00405FC6" w:rsidRPr="008F402E">
              <w:rPr>
                <w:rFonts w:ascii="Arial" w:hAnsi="Arial" w:cs="Arial"/>
                <w:lang w:val="en-US" w:eastAsia="en-US"/>
              </w:rPr>
              <w:t xml:space="preserve">, a letter or a drawing </w:t>
            </w:r>
          </w:p>
          <w:p w14:paraId="15844F7D"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have fully interrogated the case history and the investigation is informed by this perspective</w:t>
            </w:r>
          </w:p>
          <w:p w14:paraId="15844F7E"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have completed agency enquiries and ensured that relevant contextual information in respect of the enquiry is shared with appropriate agencies</w:t>
            </w:r>
          </w:p>
          <w:p w14:paraId="15844F7F"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Where appropriate, the LADO will be consulted and a LADO alert completed</w:t>
            </w:r>
          </w:p>
          <w:p w14:paraId="15844F80" w14:textId="77777777" w:rsidR="00940901" w:rsidRPr="008F402E"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investigation concludes with a judgment about ‘harm’ and whether or not it is considered ‘significant’ (as defined by Children Act 1989). That decision is clearly logical and reasoned</w:t>
            </w:r>
            <w:r w:rsidR="002D16FE" w:rsidRPr="008F402E">
              <w:rPr>
                <w:rFonts w:ascii="Arial" w:hAnsi="Arial" w:cs="Arial"/>
                <w:lang w:val="en-US" w:eastAsia="en-US"/>
              </w:rPr>
              <w:t xml:space="preserve"> and signed off by my Team Manager</w:t>
            </w:r>
          </w:p>
          <w:p w14:paraId="15844F81" w14:textId="77777777" w:rsidR="00940901" w:rsidRPr="00967503" w:rsidRDefault="00940901" w:rsidP="00967503">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actions required to secure the safety of the child are clear</w:t>
            </w:r>
          </w:p>
        </w:tc>
      </w:tr>
    </w:tbl>
    <w:p w14:paraId="15844F83" w14:textId="77777777" w:rsidR="00450776" w:rsidRPr="00450776" w:rsidRDefault="00450776" w:rsidP="00450776">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50776" w:rsidRPr="008B41BD" w14:paraId="15844F85" w14:textId="77777777" w:rsidTr="00553038">
        <w:tc>
          <w:tcPr>
            <w:tcW w:w="9356" w:type="dxa"/>
            <w:shd w:val="clear" w:color="auto" w:fill="FFFF00"/>
          </w:tcPr>
          <w:p w14:paraId="15844F84" w14:textId="77777777" w:rsidR="00450776" w:rsidRPr="00450776" w:rsidRDefault="00577501" w:rsidP="00BE5352">
            <w:pPr>
              <w:pStyle w:val="Heading2"/>
              <w:spacing w:before="0"/>
              <w:rPr>
                <w:sz w:val="24"/>
                <w:szCs w:val="24"/>
              </w:rPr>
            </w:pPr>
            <w:bookmarkStart w:id="1" w:name="plans"/>
            <w:bookmarkEnd w:id="1"/>
            <w:r>
              <w:rPr>
                <w:sz w:val="24"/>
                <w:szCs w:val="24"/>
              </w:rPr>
              <w:t xml:space="preserve">Standard 2: </w:t>
            </w:r>
            <w:r w:rsidR="00450776" w:rsidRPr="00A56B9E">
              <w:rPr>
                <w:sz w:val="24"/>
                <w:szCs w:val="24"/>
              </w:rPr>
              <w:t>Working with Children Subject to Child Protection Plans</w:t>
            </w:r>
          </w:p>
        </w:tc>
      </w:tr>
      <w:tr w:rsidR="00450776" w:rsidRPr="00450776" w14:paraId="15844F97" w14:textId="77777777" w:rsidTr="0056488C">
        <w:tc>
          <w:tcPr>
            <w:tcW w:w="9356" w:type="dxa"/>
          </w:tcPr>
          <w:p w14:paraId="15844F86"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 xml:space="preserve">I will ensure that I am recorded as the named worker for the child on the children’s data base. </w:t>
            </w:r>
          </w:p>
          <w:p w14:paraId="15844F87" w14:textId="77777777" w:rsidR="00940901"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The first core group meeting will take place within 10 working days of the ICPC. This meeting</w:t>
            </w:r>
            <w:r w:rsidR="006C7721">
              <w:rPr>
                <w:rFonts w:ascii="Arial" w:hAnsi="Arial" w:cs="Arial"/>
                <w:lang w:val="en-US" w:eastAsia="en-US"/>
              </w:rPr>
              <w:t>, chaired by the Team Manager or Principal Social Worker,</w:t>
            </w:r>
            <w:r w:rsidRPr="00450776">
              <w:rPr>
                <w:rFonts w:ascii="Arial" w:hAnsi="Arial" w:cs="Arial"/>
                <w:lang w:val="en-US" w:eastAsia="en-US"/>
              </w:rPr>
              <w:t xml:space="preserve"> will address the Child Protection Plan and identify the next steps to be taken and by whom</w:t>
            </w:r>
          </w:p>
          <w:p w14:paraId="15844F88" w14:textId="77777777" w:rsidR="00940901"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40901">
              <w:rPr>
                <w:rFonts w:ascii="Arial" w:hAnsi="Arial" w:cs="Arial"/>
                <w:lang w:val="en-US" w:eastAsia="en-US"/>
              </w:rPr>
              <w:t>The outline CP plan will be developed into a more robust inter-agency plan and  recorded on the children’s data base</w:t>
            </w:r>
          </w:p>
          <w:p w14:paraId="15844F89" w14:textId="77777777" w:rsidR="00940901"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40901">
              <w:rPr>
                <w:rFonts w:ascii="Arial" w:hAnsi="Arial" w:cs="Arial"/>
                <w:lang w:val="en-US" w:eastAsia="en-US"/>
              </w:rPr>
              <w:t>The Core Group will meet regularly and develop a detailed written and signed agreement</w:t>
            </w:r>
            <w:r w:rsidR="002D16FE">
              <w:rPr>
                <w:rFonts w:ascii="Arial" w:hAnsi="Arial" w:cs="Arial"/>
                <w:lang w:val="en-US" w:eastAsia="en-US"/>
              </w:rPr>
              <w:t>,</w:t>
            </w:r>
            <w:r w:rsidRPr="00940901">
              <w:rPr>
                <w:rFonts w:ascii="Arial" w:hAnsi="Arial" w:cs="Arial"/>
                <w:lang w:val="en-US" w:eastAsia="en-US"/>
              </w:rPr>
              <w:t xml:space="preserve"> with clarity abo</w:t>
            </w:r>
            <w:r w:rsidR="002D16FE">
              <w:rPr>
                <w:rFonts w:ascii="Arial" w:hAnsi="Arial" w:cs="Arial"/>
                <w:lang w:val="en-US" w:eastAsia="en-US"/>
              </w:rPr>
              <w:t>ut the role of all the agencies</w:t>
            </w:r>
            <w:r w:rsidRPr="00940901">
              <w:rPr>
                <w:rFonts w:ascii="Arial" w:hAnsi="Arial" w:cs="Arial"/>
                <w:lang w:val="en-US" w:eastAsia="en-US"/>
              </w:rPr>
              <w:t xml:space="preserve"> and the parents, to ensure delivery of the Child Protection Plan</w:t>
            </w:r>
          </w:p>
          <w:p w14:paraId="15844F8A" w14:textId="77777777" w:rsidR="00940901"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40901">
              <w:rPr>
                <w:rFonts w:ascii="Arial" w:hAnsi="Arial" w:cs="Arial"/>
                <w:lang w:val="en-US" w:eastAsia="en-US"/>
              </w:rPr>
              <w:t>Where necessary, I will ensure that the PLO is fully considered for all children when they become subject to a CP Plan. If the required changes are not made by the third CPC, parents will be informed that legal advice will be sought and the Letter Before Proceedings may be issued</w:t>
            </w:r>
          </w:p>
          <w:p w14:paraId="15844F8B" w14:textId="77777777" w:rsidR="00450776" w:rsidRPr="00940901"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40901">
              <w:rPr>
                <w:rFonts w:ascii="Arial" w:hAnsi="Arial" w:cs="Arial"/>
                <w:lang w:val="en-US" w:eastAsia="en-US"/>
              </w:rPr>
              <w:t>Consideration of PLO will be referred to the Legal Gateway Panel. Paperwork will be prepared in advance of the panel and available 3 working days before.</w:t>
            </w:r>
          </w:p>
          <w:p w14:paraId="15844F8C"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The child will be seen on their own where appropriate and intervention with them will include observation of their interaction with the family and their presentation</w:t>
            </w:r>
          </w:p>
          <w:p w14:paraId="15844F8D"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The level of visits  for a child subject to a CP plan will be agreed with my manager and will usually be a minimum of every 4 weeks</w:t>
            </w:r>
          </w:p>
          <w:p w14:paraId="15844F8E"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will have a clear purpose and focus for visits and use them to build knowledge about the child’s life and what outcomes need to be achieved</w:t>
            </w:r>
          </w:p>
          <w:p w14:paraId="15844F8F"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will keep the child’s wishes and feelings at the forefront and will involve them in updates to the child protection plan and any developments or changes</w:t>
            </w:r>
          </w:p>
          <w:p w14:paraId="15844F90"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will continue to assess and re-assess the needs of the child until</w:t>
            </w:r>
            <w:r w:rsidR="00940901">
              <w:rPr>
                <w:rFonts w:ascii="Arial" w:hAnsi="Arial" w:cs="Arial"/>
                <w:lang w:val="en-US" w:eastAsia="en-US"/>
              </w:rPr>
              <w:t xml:space="preserve"> </w:t>
            </w:r>
            <w:r w:rsidRPr="00450776">
              <w:rPr>
                <w:rFonts w:ascii="Arial" w:hAnsi="Arial" w:cs="Arial"/>
                <w:lang w:val="en-US" w:eastAsia="en-US"/>
              </w:rPr>
              <w:t>I can clearly and accurately answer the question “What is life like for this child?”</w:t>
            </w:r>
          </w:p>
          <w:p w14:paraId="15844F91" w14:textId="77777777" w:rsidR="009160F3" w:rsidRDefault="00450776" w:rsidP="009160F3">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will ensure parents and carers understand what changes they need to make and they are supported to do so; this will be evidenced in my recording and in the child’s plan</w:t>
            </w:r>
          </w:p>
          <w:p w14:paraId="15844F92" w14:textId="77777777" w:rsidR="009160F3" w:rsidRPr="009160F3" w:rsidRDefault="00940901" w:rsidP="009160F3">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160F3">
              <w:rPr>
                <w:rFonts w:ascii="Arial" w:hAnsi="Arial" w:cs="Arial"/>
                <w:lang w:val="en-US" w:eastAsia="en-US"/>
              </w:rPr>
              <w:t>Fathers</w:t>
            </w:r>
            <w:r w:rsidR="00450776" w:rsidRPr="009160F3">
              <w:rPr>
                <w:rFonts w:ascii="Arial" w:hAnsi="Arial" w:cs="Arial"/>
                <w:lang w:val="en-US" w:eastAsia="en-US"/>
              </w:rPr>
              <w:t xml:space="preserve"> and partners in the household will be included in my work and</w:t>
            </w:r>
            <w:r w:rsidR="006C7721" w:rsidRPr="009160F3">
              <w:rPr>
                <w:rFonts w:ascii="Arial" w:hAnsi="Arial" w:cs="Arial"/>
                <w:lang w:val="en-US" w:eastAsia="en-US"/>
              </w:rPr>
              <w:t>, where appropriate,</w:t>
            </w:r>
            <w:r w:rsidR="00450776" w:rsidRPr="009160F3">
              <w:rPr>
                <w:rFonts w:ascii="Arial" w:hAnsi="Arial" w:cs="Arial"/>
                <w:lang w:val="en-US" w:eastAsia="en-US"/>
              </w:rPr>
              <w:t xml:space="preserve"> I will ensure</w:t>
            </w:r>
            <w:r w:rsidRPr="009160F3">
              <w:rPr>
                <w:rFonts w:ascii="Arial" w:hAnsi="Arial" w:cs="Arial"/>
                <w:lang w:val="en-US" w:eastAsia="en-US"/>
              </w:rPr>
              <w:t xml:space="preserve"> </w:t>
            </w:r>
            <w:r w:rsidR="00450776" w:rsidRPr="009160F3">
              <w:rPr>
                <w:rFonts w:ascii="Arial" w:hAnsi="Arial" w:cs="Arial"/>
                <w:lang w:val="en-US" w:eastAsia="en-US"/>
              </w:rPr>
              <w:t>that any new</w:t>
            </w:r>
            <w:r w:rsidRPr="009160F3">
              <w:rPr>
                <w:rFonts w:ascii="Arial" w:hAnsi="Arial" w:cs="Arial"/>
                <w:lang w:val="en-US" w:eastAsia="en-US"/>
              </w:rPr>
              <w:t xml:space="preserve"> partners are properly assessed</w:t>
            </w:r>
          </w:p>
          <w:p w14:paraId="15844F93" w14:textId="77777777" w:rsidR="009160F3" w:rsidRDefault="00450776" w:rsidP="006C7721">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160F3">
              <w:rPr>
                <w:rFonts w:ascii="Arial" w:hAnsi="Arial" w:cs="Arial"/>
                <w:lang w:val="en-US" w:eastAsia="en-US"/>
              </w:rPr>
              <w:t xml:space="preserve">I will undertake a check of the home which will include the kitchen cupboards, toilets, bathroom and </w:t>
            </w:r>
            <w:r w:rsidR="00940901" w:rsidRPr="009160F3">
              <w:rPr>
                <w:rFonts w:ascii="Arial" w:hAnsi="Arial" w:cs="Arial"/>
                <w:lang w:val="en-US" w:eastAsia="en-US"/>
              </w:rPr>
              <w:t>bedrooms (</w:t>
            </w:r>
            <w:r w:rsidRPr="009160F3">
              <w:rPr>
                <w:rFonts w:ascii="Arial" w:hAnsi="Arial" w:cs="Arial"/>
                <w:lang w:val="en-US" w:eastAsia="en-US"/>
              </w:rPr>
              <w:t>especially where neglect is an issue); the purpose for this check will be explained to the parent or carer</w:t>
            </w:r>
          </w:p>
          <w:p w14:paraId="15844F94" w14:textId="77777777" w:rsidR="00450776" w:rsidRPr="009160F3" w:rsidRDefault="00450776" w:rsidP="006C7721">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9160F3">
              <w:rPr>
                <w:rFonts w:ascii="Arial" w:hAnsi="Arial" w:cs="Arial"/>
                <w:lang w:val="en-US" w:eastAsia="en-US"/>
              </w:rPr>
              <w:t>My manager will be kept up to date regarding signif</w:t>
            </w:r>
            <w:r w:rsidR="00940901" w:rsidRPr="009160F3">
              <w:rPr>
                <w:rFonts w:ascii="Arial" w:hAnsi="Arial" w:cs="Arial"/>
                <w:lang w:val="en-US" w:eastAsia="en-US"/>
              </w:rPr>
              <w:t>icant events that have occurred</w:t>
            </w:r>
          </w:p>
          <w:p w14:paraId="15844F95"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Supervision will be used to ensure the progression of the child’s plan and to critically challenge my approach to child protection. I will make sur</w:t>
            </w:r>
            <w:r w:rsidR="00940901">
              <w:rPr>
                <w:rFonts w:ascii="Arial" w:hAnsi="Arial" w:cs="Arial"/>
                <w:lang w:val="en-US" w:eastAsia="en-US"/>
              </w:rPr>
              <w:t>e I am prepared for supervision</w:t>
            </w:r>
          </w:p>
          <w:p w14:paraId="15844F96" w14:textId="77777777" w:rsidR="00450776" w:rsidRPr="0045077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450776">
              <w:rPr>
                <w:rFonts w:ascii="Arial" w:hAnsi="Arial" w:cs="Arial"/>
                <w:lang w:val="en-US" w:eastAsia="en-US"/>
              </w:rPr>
              <w:t>I will ensure that plans are completed</w:t>
            </w:r>
            <w:r w:rsidR="00940901">
              <w:rPr>
                <w:rFonts w:ascii="Arial" w:hAnsi="Arial" w:cs="Arial"/>
                <w:lang w:val="en-US" w:eastAsia="en-US"/>
              </w:rPr>
              <w:t xml:space="preserve"> in a timely manner</w:t>
            </w:r>
          </w:p>
        </w:tc>
      </w:tr>
    </w:tbl>
    <w:p w14:paraId="15844F98" w14:textId="77777777" w:rsidR="00450776" w:rsidRPr="002136B7" w:rsidRDefault="00450776" w:rsidP="00450776">
      <w:pPr>
        <w:rPr>
          <w:rFonts w:ascii="Arial" w:hAnsi="Arial" w:cs="Arial"/>
          <w:sz w:val="16"/>
          <w:szCs w:val="16"/>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50776" w:rsidRPr="00BE5352" w14:paraId="15844F9A" w14:textId="77777777" w:rsidTr="00BE5352">
        <w:tc>
          <w:tcPr>
            <w:tcW w:w="9356" w:type="dxa"/>
            <w:shd w:val="clear" w:color="auto" w:fill="FFFF00"/>
          </w:tcPr>
          <w:p w14:paraId="15844F99" w14:textId="77777777" w:rsidR="00450776" w:rsidRPr="00450776" w:rsidRDefault="00577501" w:rsidP="00BE5352">
            <w:pPr>
              <w:pStyle w:val="Heading2"/>
              <w:spacing w:before="0"/>
              <w:rPr>
                <w:sz w:val="24"/>
                <w:szCs w:val="24"/>
              </w:rPr>
            </w:pPr>
            <w:bookmarkStart w:id="2" w:name="cin"/>
            <w:bookmarkEnd w:id="2"/>
            <w:r>
              <w:rPr>
                <w:sz w:val="24"/>
                <w:szCs w:val="24"/>
              </w:rPr>
              <w:t xml:space="preserve">Standard 3: </w:t>
            </w:r>
            <w:r w:rsidR="00450776" w:rsidRPr="00450776">
              <w:rPr>
                <w:sz w:val="24"/>
                <w:szCs w:val="24"/>
              </w:rPr>
              <w:t xml:space="preserve">Children in Need </w:t>
            </w:r>
            <w:r w:rsidR="005B1F49">
              <w:rPr>
                <w:sz w:val="24"/>
                <w:szCs w:val="24"/>
              </w:rPr>
              <w:t xml:space="preserve">(CIN) </w:t>
            </w:r>
            <w:r w:rsidR="00450776" w:rsidRPr="00450776">
              <w:rPr>
                <w:sz w:val="24"/>
                <w:szCs w:val="24"/>
              </w:rPr>
              <w:t>and CIN Meetings</w:t>
            </w:r>
          </w:p>
        </w:tc>
      </w:tr>
      <w:tr w:rsidR="00450776" w:rsidRPr="00450776" w14:paraId="15844FA6" w14:textId="77777777" w:rsidTr="0056488C">
        <w:tc>
          <w:tcPr>
            <w:tcW w:w="9356" w:type="dxa"/>
          </w:tcPr>
          <w:p w14:paraId="15844F9B"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Assessment may conclude that a CIN Plan is required</w:t>
            </w:r>
            <w:r w:rsidR="002D16FE" w:rsidRPr="008F402E">
              <w:rPr>
                <w:rFonts w:ascii="Arial" w:hAnsi="Arial" w:cs="Arial"/>
                <w:lang w:val="en-US" w:eastAsia="en-US"/>
              </w:rPr>
              <w:t xml:space="preserve">. This will be </w:t>
            </w:r>
            <w:r w:rsidRPr="008F402E">
              <w:rPr>
                <w:rFonts w:ascii="Arial" w:hAnsi="Arial" w:cs="Arial"/>
                <w:lang w:val="en-US" w:eastAsia="en-US"/>
              </w:rPr>
              <w:t>record</w:t>
            </w:r>
            <w:r w:rsidR="002D16FE" w:rsidRPr="008F402E">
              <w:rPr>
                <w:rFonts w:ascii="Arial" w:hAnsi="Arial" w:cs="Arial"/>
                <w:lang w:val="en-US" w:eastAsia="en-US"/>
              </w:rPr>
              <w:t>ed</w:t>
            </w:r>
            <w:r w:rsidRPr="008F402E">
              <w:rPr>
                <w:rFonts w:ascii="Arial" w:hAnsi="Arial" w:cs="Arial"/>
                <w:lang w:val="en-US" w:eastAsia="en-US"/>
              </w:rPr>
              <w:t xml:space="preserve"> </w:t>
            </w:r>
            <w:r w:rsidR="002D16FE" w:rsidRPr="008F402E">
              <w:rPr>
                <w:rFonts w:ascii="Arial" w:hAnsi="Arial" w:cs="Arial"/>
                <w:lang w:val="en-US" w:eastAsia="en-US"/>
              </w:rPr>
              <w:t>on the children’s dat</w:t>
            </w:r>
            <w:r w:rsidR="005B1F49" w:rsidRPr="008F402E">
              <w:rPr>
                <w:rFonts w:ascii="Arial" w:hAnsi="Arial" w:cs="Arial"/>
                <w:lang w:val="en-US" w:eastAsia="en-US"/>
              </w:rPr>
              <w:t>a</w:t>
            </w:r>
            <w:r w:rsidR="002D16FE" w:rsidRPr="008F402E">
              <w:rPr>
                <w:rFonts w:ascii="Arial" w:hAnsi="Arial" w:cs="Arial"/>
                <w:lang w:val="en-US" w:eastAsia="en-US"/>
              </w:rPr>
              <w:t xml:space="preserve"> base  including</w:t>
            </w:r>
            <w:r w:rsidRPr="008F402E">
              <w:rPr>
                <w:rFonts w:ascii="Arial" w:hAnsi="Arial" w:cs="Arial"/>
                <w:lang w:val="en-US" w:eastAsia="en-US"/>
              </w:rPr>
              <w:t xml:space="preserve"> the rationale for a CIN plan </w:t>
            </w:r>
          </w:p>
          <w:p w14:paraId="15844F9C"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I </w:t>
            </w:r>
            <w:r w:rsidR="002D16FE" w:rsidRPr="008F402E">
              <w:rPr>
                <w:rFonts w:ascii="Arial" w:hAnsi="Arial" w:cs="Arial"/>
                <w:lang w:val="en-US" w:eastAsia="en-US"/>
              </w:rPr>
              <w:t xml:space="preserve">will </w:t>
            </w:r>
            <w:r w:rsidRPr="008F402E">
              <w:rPr>
                <w:rFonts w:ascii="Arial" w:hAnsi="Arial" w:cs="Arial"/>
                <w:lang w:val="en-US" w:eastAsia="en-US"/>
              </w:rPr>
              <w:t>convene a CIN meeting and invite all relevant parties</w:t>
            </w:r>
          </w:p>
          <w:p w14:paraId="15844F9D"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assessment, plan and case records evidence that I have enabled the chi</w:t>
            </w:r>
            <w:r w:rsidR="00C42310" w:rsidRPr="008F402E">
              <w:rPr>
                <w:rFonts w:ascii="Arial" w:hAnsi="Arial" w:cs="Arial"/>
                <w:lang w:val="en-US" w:eastAsia="en-US"/>
              </w:rPr>
              <w:t>ld and family to fully participate</w:t>
            </w:r>
            <w:r w:rsidRPr="008F402E">
              <w:rPr>
                <w:rFonts w:ascii="Arial" w:hAnsi="Arial" w:cs="Arial"/>
                <w:lang w:val="en-US" w:eastAsia="en-US"/>
              </w:rPr>
              <w:t xml:space="preserve"> in the process</w:t>
            </w:r>
          </w:p>
          <w:p w14:paraId="15844F9E"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If it is clear during the course of assessment that the child needs support, </w:t>
            </w:r>
            <w:r w:rsidR="00C42310" w:rsidRPr="008F402E">
              <w:rPr>
                <w:rFonts w:ascii="Arial" w:hAnsi="Arial" w:cs="Arial"/>
                <w:lang w:val="en-US" w:eastAsia="en-US"/>
              </w:rPr>
              <w:t xml:space="preserve">this </w:t>
            </w:r>
            <w:r w:rsidRPr="008F402E">
              <w:rPr>
                <w:rFonts w:ascii="Arial" w:hAnsi="Arial" w:cs="Arial"/>
                <w:lang w:val="en-US" w:eastAsia="en-US"/>
              </w:rPr>
              <w:t>will be put in place at t</w:t>
            </w:r>
            <w:r w:rsidR="00C42310" w:rsidRPr="008F402E">
              <w:rPr>
                <w:rFonts w:ascii="Arial" w:hAnsi="Arial" w:cs="Arial"/>
                <w:lang w:val="en-US" w:eastAsia="en-US"/>
              </w:rPr>
              <w:t>he earliest opportunity and</w:t>
            </w:r>
            <w:r w:rsidRPr="008F402E">
              <w:rPr>
                <w:rFonts w:ascii="Arial" w:hAnsi="Arial" w:cs="Arial"/>
                <w:lang w:val="en-US" w:eastAsia="en-US"/>
              </w:rPr>
              <w:t xml:space="preserve"> will be captured in the CIN plan</w:t>
            </w:r>
          </w:p>
          <w:p w14:paraId="15844F9F" w14:textId="77777777" w:rsidR="00450776" w:rsidRPr="008F402E" w:rsidRDefault="00C42310"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CIN meeting will take</w:t>
            </w:r>
            <w:r w:rsidR="00450776" w:rsidRPr="008F402E">
              <w:rPr>
                <w:rFonts w:ascii="Arial" w:hAnsi="Arial" w:cs="Arial"/>
                <w:lang w:val="en-US" w:eastAsia="en-US"/>
              </w:rPr>
              <w:t xml:space="preserve"> place in a timely manner (within 10 days of it becoming apparent that the child is in need of a plan)</w:t>
            </w:r>
          </w:p>
          <w:p w14:paraId="15844FA0" w14:textId="77777777" w:rsidR="00450776" w:rsidRPr="008F402E" w:rsidRDefault="00C42310"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meeting will be</w:t>
            </w:r>
            <w:r w:rsidR="00450776" w:rsidRPr="008F402E">
              <w:rPr>
                <w:rFonts w:ascii="Arial" w:hAnsi="Arial" w:cs="Arial"/>
                <w:lang w:val="en-US" w:eastAsia="en-US"/>
              </w:rPr>
              <w:t xml:space="preserve"> recorded on the children’s data base and everyone present will receive a copy of the plan. I </w:t>
            </w:r>
            <w:r w:rsidRPr="008F402E">
              <w:rPr>
                <w:rFonts w:ascii="Arial" w:hAnsi="Arial" w:cs="Arial"/>
                <w:lang w:val="en-US" w:eastAsia="en-US"/>
              </w:rPr>
              <w:t xml:space="preserve">will </w:t>
            </w:r>
            <w:r w:rsidR="00450776" w:rsidRPr="008F402E">
              <w:rPr>
                <w:rFonts w:ascii="Arial" w:hAnsi="Arial" w:cs="Arial"/>
                <w:lang w:val="en-US" w:eastAsia="en-US"/>
              </w:rPr>
              <w:t>ensure that the plan is recorded and distributed</w:t>
            </w:r>
          </w:p>
          <w:p w14:paraId="15844FA1"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If the young person is attending the meeting,</w:t>
            </w:r>
            <w:r w:rsidR="006C7721">
              <w:rPr>
                <w:rFonts w:ascii="Arial" w:hAnsi="Arial" w:cs="Arial"/>
                <w:lang w:val="en-US" w:eastAsia="en-US"/>
              </w:rPr>
              <w:t xml:space="preserve"> reasonable effort should be made to ensure that they can participate</w:t>
            </w:r>
            <w:r w:rsidRPr="008F402E">
              <w:rPr>
                <w:rFonts w:ascii="Arial" w:hAnsi="Arial" w:cs="Arial"/>
                <w:lang w:val="en-US" w:eastAsia="en-US"/>
              </w:rPr>
              <w:t xml:space="preserve"> </w:t>
            </w:r>
          </w:p>
          <w:p w14:paraId="15844FA2"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I </w:t>
            </w:r>
            <w:r w:rsidR="00C42310" w:rsidRPr="008F402E">
              <w:rPr>
                <w:rFonts w:ascii="Arial" w:hAnsi="Arial" w:cs="Arial"/>
                <w:lang w:val="en-US" w:eastAsia="en-US"/>
              </w:rPr>
              <w:t xml:space="preserve">will </w:t>
            </w:r>
            <w:r w:rsidRPr="008F402E">
              <w:rPr>
                <w:rFonts w:ascii="Arial" w:hAnsi="Arial" w:cs="Arial"/>
                <w:lang w:val="en-US" w:eastAsia="en-US"/>
              </w:rPr>
              <w:t>ensure that parent/carer</w:t>
            </w:r>
            <w:r w:rsidR="00C42310" w:rsidRPr="008F402E">
              <w:rPr>
                <w:rFonts w:ascii="Arial" w:hAnsi="Arial" w:cs="Arial"/>
                <w:lang w:val="en-US" w:eastAsia="en-US"/>
              </w:rPr>
              <w:t>s</w:t>
            </w:r>
            <w:r w:rsidRPr="008F402E">
              <w:rPr>
                <w:rFonts w:ascii="Arial" w:hAnsi="Arial" w:cs="Arial"/>
                <w:lang w:val="en-US" w:eastAsia="en-US"/>
              </w:rPr>
              <w:t xml:space="preserve"> know they can be accompanied by a relative or friend to provide them with support</w:t>
            </w:r>
            <w:r w:rsidR="00C42310" w:rsidRPr="008F402E">
              <w:rPr>
                <w:rFonts w:ascii="Arial" w:hAnsi="Arial" w:cs="Arial"/>
                <w:lang w:val="en-US" w:eastAsia="en-US"/>
              </w:rPr>
              <w:t xml:space="preserve"> and enable them to participate</w:t>
            </w:r>
          </w:p>
          <w:p w14:paraId="15844FA3"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meeting records evidence the c</w:t>
            </w:r>
            <w:r w:rsidR="00C42310" w:rsidRPr="008F402E">
              <w:rPr>
                <w:rFonts w:ascii="Arial" w:hAnsi="Arial" w:cs="Arial"/>
                <w:lang w:val="en-US" w:eastAsia="en-US"/>
              </w:rPr>
              <w:t>hild and  parent/carer needs, as well as strengths and</w:t>
            </w:r>
            <w:r w:rsidRPr="008F402E">
              <w:rPr>
                <w:rFonts w:ascii="Arial" w:hAnsi="Arial" w:cs="Arial"/>
                <w:lang w:val="en-US" w:eastAsia="en-US"/>
              </w:rPr>
              <w:t xml:space="preserve"> their wishes and feelings</w:t>
            </w:r>
          </w:p>
          <w:p w14:paraId="15844FA4"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Child In Need plan is SMART, clear and understandable with set objectives, clarificat</w:t>
            </w:r>
            <w:r w:rsidR="00C42310" w:rsidRPr="008F402E">
              <w:rPr>
                <w:rFonts w:ascii="Arial" w:hAnsi="Arial" w:cs="Arial"/>
                <w:lang w:val="en-US" w:eastAsia="en-US"/>
              </w:rPr>
              <w:t>ion of roles and responsibility</w:t>
            </w:r>
            <w:r w:rsidRPr="008F402E">
              <w:rPr>
                <w:rFonts w:ascii="Arial" w:hAnsi="Arial" w:cs="Arial"/>
                <w:lang w:val="en-US" w:eastAsia="en-US"/>
              </w:rPr>
              <w:t xml:space="preserve"> and</w:t>
            </w:r>
            <w:r w:rsidR="00C42310" w:rsidRPr="008F402E">
              <w:rPr>
                <w:rFonts w:ascii="Arial" w:hAnsi="Arial" w:cs="Arial"/>
                <w:lang w:val="en-US" w:eastAsia="en-US"/>
              </w:rPr>
              <w:t xml:space="preserve"> an identified time frame</w:t>
            </w:r>
            <w:r w:rsidRPr="008F402E">
              <w:rPr>
                <w:rFonts w:ascii="Arial" w:hAnsi="Arial" w:cs="Arial"/>
                <w:lang w:val="en-US" w:eastAsia="en-US"/>
              </w:rPr>
              <w:t xml:space="preserve"> for progress </w:t>
            </w:r>
            <w:r w:rsidR="00C42310" w:rsidRPr="008F402E">
              <w:rPr>
                <w:rFonts w:ascii="Arial" w:hAnsi="Arial" w:cs="Arial"/>
                <w:lang w:val="en-US" w:eastAsia="en-US"/>
              </w:rPr>
              <w:t>and</w:t>
            </w:r>
            <w:r w:rsidRPr="008F402E">
              <w:rPr>
                <w:rFonts w:ascii="Arial" w:hAnsi="Arial" w:cs="Arial"/>
                <w:lang w:val="en-US" w:eastAsia="en-US"/>
              </w:rPr>
              <w:t xml:space="preserve"> review </w:t>
            </w:r>
          </w:p>
          <w:p w14:paraId="15844FA5" w14:textId="77777777" w:rsidR="00450776" w:rsidRPr="00967503" w:rsidRDefault="00450776" w:rsidP="00967503">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The same level of </w:t>
            </w:r>
            <w:r w:rsidR="006C7721">
              <w:rPr>
                <w:rFonts w:ascii="Arial" w:hAnsi="Arial" w:cs="Arial"/>
                <w:lang w:val="en-US" w:eastAsia="en-US"/>
              </w:rPr>
              <w:t>case overview</w:t>
            </w:r>
            <w:r w:rsidR="006C7721" w:rsidRPr="008F402E">
              <w:rPr>
                <w:rFonts w:ascii="Arial" w:hAnsi="Arial" w:cs="Arial"/>
                <w:lang w:val="en-US" w:eastAsia="en-US"/>
              </w:rPr>
              <w:t xml:space="preserve"> </w:t>
            </w:r>
            <w:r w:rsidRPr="008F402E">
              <w:rPr>
                <w:rFonts w:ascii="Arial" w:hAnsi="Arial" w:cs="Arial"/>
                <w:lang w:val="en-US" w:eastAsia="en-US"/>
              </w:rPr>
              <w:t>applies to CIN as to CP</w:t>
            </w:r>
          </w:p>
        </w:tc>
      </w:tr>
    </w:tbl>
    <w:p w14:paraId="15844FA7" w14:textId="77777777" w:rsidR="00450776" w:rsidRPr="00450776" w:rsidRDefault="00450776" w:rsidP="00450776">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50776" w:rsidRPr="008B41BD" w14:paraId="15844FA9" w14:textId="77777777" w:rsidTr="00553038">
        <w:tc>
          <w:tcPr>
            <w:tcW w:w="9356" w:type="dxa"/>
            <w:shd w:val="clear" w:color="auto" w:fill="FFFF00"/>
          </w:tcPr>
          <w:p w14:paraId="15844FA8" w14:textId="77777777" w:rsidR="00450776" w:rsidRPr="00450776" w:rsidRDefault="00577501" w:rsidP="00BE5352">
            <w:pPr>
              <w:pStyle w:val="Heading2"/>
              <w:spacing w:before="0"/>
              <w:rPr>
                <w:sz w:val="24"/>
                <w:szCs w:val="24"/>
              </w:rPr>
            </w:pPr>
            <w:bookmarkStart w:id="3" w:name="care"/>
            <w:bookmarkEnd w:id="3"/>
            <w:r>
              <w:rPr>
                <w:sz w:val="24"/>
                <w:szCs w:val="24"/>
              </w:rPr>
              <w:t xml:space="preserve">Standard 4: </w:t>
            </w:r>
            <w:r w:rsidR="00450776" w:rsidRPr="00450776">
              <w:rPr>
                <w:sz w:val="24"/>
                <w:szCs w:val="24"/>
              </w:rPr>
              <w:t>Children in Care</w:t>
            </w:r>
          </w:p>
        </w:tc>
      </w:tr>
      <w:tr w:rsidR="00450776" w:rsidRPr="00450776" w14:paraId="15844FBF" w14:textId="77777777" w:rsidTr="00967503">
        <w:trPr>
          <w:trHeight w:val="2400"/>
        </w:trPr>
        <w:tc>
          <w:tcPr>
            <w:tcW w:w="9356" w:type="dxa"/>
          </w:tcPr>
          <w:p w14:paraId="15844FAA"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When a child/young person becomes looked after I will make arrangements for the IRO service to be notified within 2 working days (ideally within 1 working day). I will also ensure that all other professionals involved in the child/young person’s life are informed of the child’s legal status within 5 working days of the child becoming looked after</w:t>
            </w:r>
            <w:r w:rsidR="00C42310" w:rsidRPr="008F402E">
              <w:rPr>
                <w:rFonts w:ascii="Arial" w:hAnsi="Arial" w:cs="Arial"/>
                <w:lang w:val="en-US" w:eastAsia="en-US"/>
              </w:rPr>
              <w:t>,</w:t>
            </w:r>
            <w:r w:rsidRPr="008F402E">
              <w:rPr>
                <w:rFonts w:ascii="Arial" w:hAnsi="Arial" w:cs="Arial"/>
                <w:lang w:val="en-US" w:eastAsia="en-US"/>
              </w:rPr>
              <w:t xml:space="preserve"> including the host authority if placed out of county;</w:t>
            </w:r>
          </w:p>
          <w:p w14:paraId="15844FAB"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When the child is placed, I will ensure the foster carer</w:t>
            </w:r>
            <w:r w:rsidR="00203C88" w:rsidRPr="008F402E">
              <w:rPr>
                <w:rFonts w:ascii="Arial" w:hAnsi="Arial" w:cs="Arial"/>
                <w:lang w:val="en-US" w:eastAsia="en-US"/>
              </w:rPr>
              <w:t xml:space="preserve">/s are given all the information </w:t>
            </w:r>
            <w:r w:rsidRPr="008F402E">
              <w:rPr>
                <w:rFonts w:ascii="Arial" w:hAnsi="Arial" w:cs="Arial"/>
                <w:lang w:val="en-US" w:eastAsia="en-US"/>
              </w:rPr>
              <w:t xml:space="preserve">required to care for the child/young person including the medical administration record, if </w:t>
            </w:r>
            <w:r w:rsidR="006C7721">
              <w:rPr>
                <w:rFonts w:ascii="Arial" w:hAnsi="Arial" w:cs="Arial"/>
                <w:lang w:val="en-US" w:eastAsia="en-US"/>
              </w:rPr>
              <w:t xml:space="preserve"> available</w:t>
            </w:r>
            <w:r w:rsidRPr="008F402E">
              <w:rPr>
                <w:rFonts w:ascii="Arial" w:hAnsi="Arial" w:cs="Arial"/>
                <w:lang w:val="en-US" w:eastAsia="en-US"/>
              </w:rPr>
              <w:t>, and that a Placement meeting takes place within 5 working days that sets out how the placement w</w:t>
            </w:r>
            <w:r w:rsidR="00203C88" w:rsidRPr="008F402E">
              <w:rPr>
                <w:rFonts w:ascii="Arial" w:hAnsi="Arial" w:cs="Arial"/>
                <w:lang w:val="en-US" w:eastAsia="en-US"/>
              </w:rPr>
              <w:t>ill meet the needs of the child</w:t>
            </w:r>
          </w:p>
          <w:p w14:paraId="15844FAC"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In the event that the child cannot live with their parents or carers, I take all possible steps to ensure that appropriate checks are completed on other potential carers. (including extended family and friends) and make a referral for a Family Group Conference</w:t>
            </w:r>
          </w:p>
          <w:p w14:paraId="15844FAD"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As far as is practical, I will ensure that the child is taken to placement by a worker they know and this will be evidenced</w:t>
            </w:r>
          </w:p>
          <w:p w14:paraId="15844FAE"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I </w:t>
            </w:r>
            <w:r w:rsidR="00C42310" w:rsidRPr="008F402E">
              <w:rPr>
                <w:rFonts w:ascii="Arial" w:hAnsi="Arial" w:cs="Arial"/>
                <w:lang w:val="en-US" w:eastAsia="en-US"/>
              </w:rPr>
              <w:t xml:space="preserve">will </w:t>
            </w:r>
            <w:r w:rsidRPr="008F402E">
              <w:rPr>
                <w:rFonts w:ascii="Arial" w:hAnsi="Arial" w:cs="Arial"/>
                <w:lang w:val="en-US" w:eastAsia="en-US"/>
              </w:rPr>
              <w:t>ensure that I arrange to see the child with</w:t>
            </w:r>
            <w:r w:rsidR="00E7201F" w:rsidRPr="008F402E">
              <w:rPr>
                <w:rFonts w:ascii="Arial" w:hAnsi="Arial" w:cs="Arial"/>
                <w:lang w:val="en-US" w:eastAsia="en-US"/>
              </w:rPr>
              <w:t>in 3 days of placement into care</w:t>
            </w:r>
          </w:p>
          <w:p w14:paraId="15844FAF" w14:textId="77777777" w:rsidR="00203C88" w:rsidRPr="008F402E" w:rsidRDefault="00203C88"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will ensure m</w:t>
            </w:r>
            <w:r w:rsidR="00450776" w:rsidRPr="008F402E">
              <w:rPr>
                <w:rFonts w:ascii="Arial" w:hAnsi="Arial" w:cs="Arial"/>
                <w:lang w:val="en-US" w:eastAsia="en-US"/>
              </w:rPr>
              <w:t xml:space="preserve">y work evidences that I have clearly explained to the child the reasons for coming into care, that I have explored possible kinship placements via a FGC and/or assessment, </w:t>
            </w:r>
            <w:r w:rsidR="008664C3" w:rsidRPr="008F402E">
              <w:rPr>
                <w:rFonts w:ascii="Arial" w:hAnsi="Arial" w:cs="Arial"/>
                <w:lang w:val="en-US" w:eastAsia="en-US"/>
              </w:rPr>
              <w:t xml:space="preserve">that I have </w:t>
            </w:r>
            <w:r w:rsidR="00450776" w:rsidRPr="008F402E">
              <w:rPr>
                <w:rFonts w:ascii="Arial" w:hAnsi="Arial" w:cs="Arial"/>
                <w:lang w:val="en-US" w:eastAsia="en-US"/>
              </w:rPr>
              <w:t>discussed the foster placement, carers, contact with parents, siblings and friends and endeavoured to answer all the child’s concerns.</w:t>
            </w:r>
            <w:r w:rsidR="00640F3D" w:rsidRPr="008F402E">
              <w:rPr>
                <w:rFonts w:ascii="Arial" w:hAnsi="Arial" w:cs="Arial"/>
                <w:lang w:val="en-US" w:eastAsia="en-US"/>
              </w:rPr>
              <w:t xml:space="preserve"> T</w:t>
            </w:r>
            <w:r w:rsidR="008664C3" w:rsidRPr="008F402E">
              <w:rPr>
                <w:rFonts w:ascii="Arial" w:hAnsi="Arial" w:cs="Arial"/>
                <w:lang w:val="en-US" w:eastAsia="en-US"/>
              </w:rPr>
              <w:t>o be</w:t>
            </w:r>
            <w:r w:rsidR="00450776" w:rsidRPr="008F402E">
              <w:rPr>
                <w:rFonts w:ascii="Arial" w:hAnsi="Arial" w:cs="Arial"/>
                <w:lang w:val="en-US" w:eastAsia="en-US"/>
              </w:rPr>
              <w:t xml:space="preserve"> evidence</w:t>
            </w:r>
            <w:r w:rsidR="008664C3" w:rsidRPr="008F402E">
              <w:rPr>
                <w:rFonts w:ascii="Arial" w:hAnsi="Arial" w:cs="Arial"/>
                <w:lang w:val="en-US" w:eastAsia="en-US"/>
              </w:rPr>
              <w:t>d</w:t>
            </w:r>
            <w:r w:rsidR="00450776" w:rsidRPr="008F402E">
              <w:rPr>
                <w:rFonts w:ascii="Arial" w:hAnsi="Arial" w:cs="Arial"/>
                <w:lang w:val="en-US" w:eastAsia="en-US"/>
              </w:rPr>
              <w:t xml:space="preserve"> in cas</w:t>
            </w:r>
            <w:r w:rsidRPr="008F402E">
              <w:rPr>
                <w:rFonts w:ascii="Arial" w:hAnsi="Arial" w:cs="Arial"/>
                <w:lang w:val="en-US" w:eastAsia="en-US"/>
              </w:rPr>
              <w:t>e records, Assessment, Plans</w:t>
            </w:r>
            <w:r w:rsidR="00450776" w:rsidRPr="008F402E">
              <w:rPr>
                <w:rFonts w:ascii="Arial" w:hAnsi="Arial" w:cs="Arial"/>
                <w:lang w:val="en-US" w:eastAsia="en-US"/>
              </w:rPr>
              <w:t>)</w:t>
            </w:r>
          </w:p>
          <w:p w14:paraId="15844FB0"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child’</w:t>
            </w:r>
            <w:r w:rsidR="008664C3" w:rsidRPr="008F402E">
              <w:rPr>
                <w:rFonts w:ascii="Arial" w:hAnsi="Arial" w:cs="Arial"/>
                <w:lang w:val="en-US" w:eastAsia="en-US"/>
              </w:rPr>
              <w:t>s identity is promoted through Life Story W</w:t>
            </w:r>
            <w:r w:rsidRPr="008F402E">
              <w:rPr>
                <w:rFonts w:ascii="Arial" w:hAnsi="Arial" w:cs="Arial"/>
                <w:lang w:val="en-US" w:eastAsia="en-US"/>
              </w:rPr>
              <w:t>ork (where planned) and by ensuring that they have personal possessions, information, photos and material relating to their family</w:t>
            </w:r>
          </w:p>
          <w:p w14:paraId="15844FB1" w14:textId="77777777" w:rsidR="00203C8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l </w:t>
            </w:r>
            <w:r w:rsidR="008664C3" w:rsidRPr="008F402E">
              <w:rPr>
                <w:rFonts w:ascii="Arial" w:hAnsi="Arial" w:cs="Arial"/>
                <w:lang w:val="en-US" w:eastAsia="en-US"/>
              </w:rPr>
              <w:t xml:space="preserve">will </w:t>
            </w:r>
            <w:r w:rsidRPr="008F402E">
              <w:rPr>
                <w:rFonts w:ascii="Arial" w:hAnsi="Arial" w:cs="Arial"/>
                <w:lang w:val="en-US" w:eastAsia="en-US"/>
              </w:rPr>
              <w:t>ensure that the child/young person has a copy of the Young Person</w:t>
            </w:r>
            <w:r w:rsidR="008664C3" w:rsidRPr="008F402E">
              <w:rPr>
                <w:rFonts w:ascii="Arial" w:hAnsi="Arial" w:cs="Arial"/>
                <w:lang w:val="en-US" w:eastAsia="en-US"/>
              </w:rPr>
              <w:t>’</w:t>
            </w:r>
            <w:r w:rsidRPr="008F402E">
              <w:rPr>
                <w:rFonts w:ascii="Arial" w:hAnsi="Arial" w:cs="Arial"/>
                <w:lang w:val="en-US" w:eastAsia="en-US"/>
              </w:rPr>
              <w:t>s Information Pack including informa</w:t>
            </w:r>
            <w:r w:rsidR="00203C88" w:rsidRPr="008F402E">
              <w:rPr>
                <w:rFonts w:ascii="Arial" w:hAnsi="Arial" w:cs="Arial"/>
                <w:lang w:val="en-US" w:eastAsia="en-US"/>
              </w:rPr>
              <w:t>tion on how to make a complaint</w:t>
            </w:r>
          </w:p>
          <w:p w14:paraId="15844FB2" w14:textId="77777777" w:rsidR="00321136" w:rsidRPr="008F402E" w:rsidRDefault="00640F3D"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Health services will be asked to provide a</w:t>
            </w:r>
            <w:r w:rsidR="008664C3" w:rsidRPr="008F402E">
              <w:rPr>
                <w:rFonts w:ascii="Arial" w:hAnsi="Arial" w:cs="Arial"/>
                <w:lang w:val="en-US" w:eastAsia="en-US"/>
              </w:rPr>
              <w:t>n Initial Health A</w:t>
            </w:r>
            <w:r w:rsidR="00450776" w:rsidRPr="008F402E">
              <w:rPr>
                <w:rFonts w:ascii="Arial" w:hAnsi="Arial" w:cs="Arial"/>
                <w:lang w:val="en-US" w:eastAsia="en-US"/>
              </w:rPr>
              <w:t xml:space="preserve">ssessment </w:t>
            </w:r>
            <w:r w:rsidRPr="008F402E">
              <w:rPr>
                <w:rFonts w:ascii="Arial" w:hAnsi="Arial" w:cs="Arial"/>
                <w:lang w:val="en-US" w:eastAsia="en-US"/>
              </w:rPr>
              <w:t xml:space="preserve">(IHA). The IHA </w:t>
            </w:r>
            <w:r w:rsidR="00450776" w:rsidRPr="008F402E">
              <w:rPr>
                <w:rFonts w:ascii="Arial" w:hAnsi="Arial" w:cs="Arial"/>
                <w:lang w:val="en-US" w:eastAsia="en-US"/>
              </w:rPr>
              <w:t>will be requested withi</w:t>
            </w:r>
            <w:r w:rsidR="00321136" w:rsidRPr="008F402E">
              <w:rPr>
                <w:rFonts w:ascii="Arial" w:hAnsi="Arial" w:cs="Arial"/>
                <w:lang w:val="en-US" w:eastAsia="en-US"/>
              </w:rPr>
              <w:t xml:space="preserve">n </w:t>
            </w:r>
            <w:r w:rsidRPr="008F402E">
              <w:rPr>
                <w:rFonts w:ascii="Arial" w:hAnsi="Arial" w:cs="Arial"/>
                <w:lang w:val="en-US" w:eastAsia="en-US"/>
              </w:rPr>
              <w:t xml:space="preserve">48 hours </w:t>
            </w:r>
            <w:r w:rsidR="008664C3" w:rsidRPr="008F402E">
              <w:rPr>
                <w:rFonts w:ascii="Arial" w:hAnsi="Arial" w:cs="Arial"/>
                <w:lang w:val="en-US" w:eastAsia="en-US"/>
              </w:rPr>
              <w:t>of placement. Further IHAs</w:t>
            </w:r>
            <w:r w:rsidR="00450776" w:rsidRPr="008F402E">
              <w:rPr>
                <w:rFonts w:ascii="Arial" w:hAnsi="Arial" w:cs="Arial"/>
                <w:lang w:val="en-US" w:eastAsia="en-US"/>
              </w:rPr>
              <w:t xml:space="preserve"> will be requested for children under 5, every 6 months and for children over 5</w:t>
            </w:r>
            <w:r w:rsidR="008664C3" w:rsidRPr="008F402E">
              <w:rPr>
                <w:rFonts w:ascii="Arial" w:hAnsi="Arial" w:cs="Arial"/>
                <w:lang w:val="en-US" w:eastAsia="en-US"/>
              </w:rPr>
              <w:t>, annual</w:t>
            </w:r>
            <w:r w:rsidR="00450776" w:rsidRPr="008F402E">
              <w:rPr>
                <w:rFonts w:ascii="Arial" w:hAnsi="Arial" w:cs="Arial"/>
                <w:lang w:val="en-US" w:eastAsia="en-US"/>
              </w:rPr>
              <w:t>ly</w:t>
            </w:r>
            <w:r w:rsidR="008664C3" w:rsidRPr="008F402E">
              <w:rPr>
                <w:rFonts w:ascii="Arial" w:hAnsi="Arial" w:cs="Arial"/>
                <w:lang w:val="en-US" w:eastAsia="en-US"/>
              </w:rPr>
              <w:t>,</w:t>
            </w:r>
            <w:r w:rsidR="00450776" w:rsidRPr="008F402E">
              <w:rPr>
                <w:rFonts w:ascii="Arial" w:hAnsi="Arial" w:cs="Arial"/>
                <w:lang w:val="en-US" w:eastAsia="en-US"/>
              </w:rPr>
              <w:t xml:space="preserve"> to ensure their health needs are being met and </w:t>
            </w:r>
            <w:r w:rsidR="008664C3" w:rsidRPr="008F402E">
              <w:rPr>
                <w:rFonts w:ascii="Arial" w:hAnsi="Arial" w:cs="Arial"/>
                <w:lang w:val="en-US" w:eastAsia="en-US"/>
              </w:rPr>
              <w:t>to inform the child’s Care P</w:t>
            </w:r>
            <w:r w:rsidR="00321136" w:rsidRPr="008F402E">
              <w:rPr>
                <w:rFonts w:ascii="Arial" w:hAnsi="Arial" w:cs="Arial"/>
                <w:lang w:val="en-US" w:eastAsia="en-US"/>
              </w:rPr>
              <w:t>lan</w:t>
            </w:r>
          </w:p>
          <w:p w14:paraId="15844FB3" w14:textId="77777777" w:rsidR="0032113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A PEP meeting will be initiated with the school within 5 days of placement and reviewed every 6 months. The PEP will set out how the educational needs of the child will be</w:t>
            </w:r>
            <w:r w:rsidR="008664C3" w:rsidRPr="008F402E">
              <w:rPr>
                <w:rFonts w:ascii="Arial" w:hAnsi="Arial" w:cs="Arial"/>
                <w:lang w:val="en-US" w:eastAsia="en-US"/>
              </w:rPr>
              <w:t xml:space="preserve"> met and to inform the child’s Care P</w:t>
            </w:r>
            <w:r w:rsidRPr="008F402E">
              <w:rPr>
                <w:rFonts w:ascii="Arial" w:hAnsi="Arial" w:cs="Arial"/>
                <w:lang w:val="en-US" w:eastAsia="en-US"/>
              </w:rPr>
              <w:t>la</w:t>
            </w:r>
            <w:r w:rsidR="00321136" w:rsidRPr="008F402E">
              <w:rPr>
                <w:rFonts w:ascii="Arial" w:hAnsi="Arial" w:cs="Arial"/>
                <w:lang w:val="en-US" w:eastAsia="en-US"/>
              </w:rPr>
              <w:t>n</w:t>
            </w:r>
          </w:p>
          <w:p w14:paraId="15844FB4" w14:textId="77777777" w:rsidR="0032113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will visit the child/young person at least wi</w:t>
            </w:r>
            <w:r w:rsidR="004D65C3" w:rsidRPr="008F402E">
              <w:rPr>
                <w:rFonts w:ascii="Arial" w:hAnsi="Arial" w:cs="Arial"/>
                <w:lang w:val="en-US" w:eastAsia="en-US"/>
              </w:rPr>
              <w:t>thin the statutory timescales, i.e. w</w:t>
            </w:r>
            <w:r w:rsidRPr="008F402E">
              <w:rPr>
                <w:rFonts w:ascii="Arial" w:hAnsi="Arial" w:cs="Arial"/>
                <w:lang w:val="en-US" w:eastAsia="en-US"/>
              </w:rPr>
              <w:t>ithin 1 week of placement</w:t>
            </w:r>
            <w:r w:rsidR="004D65C3" w:rsidRPr="008F402E">
              <w:rPr>
                <w:rFonts w:ascii="Arial" w:hAnsi="Arial" w:cs="Arial"/>
                <w:lang w:val="en-US" w:eastAsia="en-US"/>
              </w:rPr>
              <w:t>,</w:t>
            </w:r>
            <w:r w:rsidRPr="008F402E">
              <w:rPr>
                <w:rFonts w:ascii="Arial" w:hAnsi="Arial" w:cs="Arial"/>
                <w:lang w:val="en-US" w:eastAsia="en-US"/>
              </w:rPr>
              <w:t xml:space="preserve"> minimum every 6 weeks or as often as the child needs it. I will make some unannounced visits and I will see the child/young person alone at regular </w:t>
            </w:r>
            <w:r w:rsidR="00321136" w:rsidRPr="008F402E">
              <w:rPr>
                <w:rFonts w:ascii="Arial" w:hAnsi="Arial" w:cs="Arial"/>
                <w:lang w:val="en-US" w:eastAsia="en-US"/>
              </w:rPr>
              <w:t>intervals</w:t>
            </w:r>
          </w:p>
          <w:p w14:paraId="15844FB5" w14:textId="77777777" w:rsidR="004D65C3"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Where an emergency/unplanned admission has occurred (in exceptional circumstances), the Child and Family Assessment will be com</w:t>
            </w:r>
            <w:r w:rsidR="004D65C3" w:rsidRPr="008F402E">
              <w:rPr>
                <w:rFonts w:ascii="Arial" w:hAnsi="Arial" w:cs="Arial"/>
                <w:lang w:val="en-US" w:eastAsia="en-US"/>
              </w:rPr>
              <w:t xml:space="preserve">pleted within 45 days for the second LAC Review. </w:t>
            </w:r>
          </w:p>
          <w:p w14:paraId="15844FB6" w14:textId="77777777" w:rsidR="0032113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There will be an up-t</w:t>
            </w:r>
            <w:r w:rsidR="004D65C3" w:rsidRPr="008F402E">
              <w:rPr>
                <w:rFonts w:ascii="Arial" w:hAnsi="Arial" w:cs="Arial"/>
                <w:lang w:val="en-US" w:eastAsia="en-US"/>
              </w:rPr>
              <w:t>o-date Care Plan recorded on the child’s record</w:t>
            </w:r>
            <w:r w:rsidRPr="008F402E">
              <w:rPr>
                <w:rFonts w:ascii="Arial" w:hAnsi="Arial" w:cs="Arial"/>
                <w:lang w:val="en-US" w:eastAsia="en-US"/>
              </w:rPr>
              <w:t xml:space="preserve"> within 10 days of the start of placement; this will reflect the child</w:t>
            </w:r>
            <w:r w:rsidR="004D65C3" w:rsidRPr="008F402E">
              <w:rPr>
                <w:rFonts w:ascii="Arial" w:hAnsi="Arial" w:cs="Arial"/>
                <w:lang w:val="en-US" w:eastAsia="en-US"/>
              </w:rPr>
              <w:t>/young person’s needs, consider outcomes and clearly indicate service provision. The Care P</w:t>
            </w:r>
            <w:r w:rsidRPr="008F402E">
              <w:rPr>
                <w:rFonts w:ascii="Arial" w:hAnsi="Arial" w:cs="Arial"/>
                <w:lang w:val="en-US" w:eastAsia="en-US"/>
              </w:rPr>
              <w:t>lan will take into consideration the wishes and feelings of th</w:t>
            </w:r>
            <w:r w:rsidR="004D65C3" w:rsidRPr="008F402E">
              <w:rPr>
                <w:rFonts w:ascii="Arial" w:hAnsi="Arial" w:cs="Arial"/>
                <w:lang w:val="en-US" w:eastAsia="en-US"/>
              </w:rPr>
              <w:t>e child/young person. From the seco</w:t>
            </w:r>
            <w:r w:rsidRPr="008F402E">
              <w:rPr>
                <w:rFonts w:ascii="Arial" w:hAnsi="Arial" w:cs="Arial"/>
                <w:lang w:val="en-US" w:eastAsia="en-US"/>
              </w:rPr>
              <w:t>nd LAC review the care plan</w:t>
            </w:r>
            <w:r w:rsidR="004D65C3" w:rsidRPr="008F402E">
              <w:rPr>
                <w:rFonts w:ascii="Arial" w:hAnsi="Arial" w:cs="Arial"/>
                <w:lang w:val="en-US" w:eastAsia="en-US"/>
              </w:rPr>
              <w:t xml:space="preserve"> will include a Permanency P</w:t>
            </w:r>
            <w:r w:rsidR="00321136" w:rsidRPr="008F402E">
              <w:rPr>
                <w:rFonts w:ascii="Arial" w:hAnsi="Arial" w:cs="Arial"/>
                <w:lang w:val="en-US" w:eastAsia="en-US"/>
              </w:rPr>
              <w:t>lan</w:t>
            </w:r>
          </w:p>
          <w:p w14:paraId="15844FB7" w14:textId="77777777" w:rsidR="0032113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child’s needs in relation to race, ethnicity, language, disability, gender, sexuality and placement with sibl</w:t>
            </w:r>
            <w:r w:rsidR="00321136" w:rsidRPr="008F402E">
              <w:rPr>
                <w:rFonts w:ascii="Arial" w:hAnsi="Arial" w:cs="Arial"/>
                <w:lang w:val="en-US" w:eastAsia="en-US"/>
              </w:rPr>
              <w:t>ings will be taken into account</w:t>
            </w:r>
          </w:p>
          <w:p w14:paraId="15844FB8" w14:textId="77777777" w:rsidR="0032113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If the young person is 16+ there will be an up-to-date Pathway Plan, based on</w:t>
            </w:r>
            <w:r w:rsidR="00321136" w:rsidRPr="008F402E">
              <w:rPr>
                <w:rFonts w:ascii="Arial" w:hAnsi="Arial" w:cs="Arial"/>
                <w:lang w:val="en-US" w:eastAsia="en-US"/>
              </w:rPr>
              <w:t xml:space="preserve"> an up to date needs assessment</w:t>
            </w:r>
          </w:p>
          <w:p w14:paraId="15844FB9" w14:textId="77777777" w:rsidR="00321136" w:rsidRPr="008F402E" w:rsidRDefault="004D65C3"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Care Plan or Pathway P</w:t>
            </w:r>
            <w:r w:rsidR="00450776" w:rsidRPr="008F402E">
              <w:rPr>
                <w:rFonts w:ascii="Arial" w:hAnsi="Arial" w:cs="Arial"/>
                <w:lang w:val="en-US" w:eastAsia="en-US"/>
              </w:rPr>
              <w:t>lan for every child looked a</w:t>
            </w:r>
            <w:r w:rsidRPr="008F402E">
              <w:rPr>
                <w:rFonts w:ascii="Arial" w:hAnsi="Arial" w:cs="Arial"/>
                <w:lang w:val="en-US" w:eastAsia="en-US"/>
              </w:rPr>
              <w:t>fter will be reviewed by an IRO</w:t>
            </w:r>
            <w:r w:rsidR="00450776" w:rsidRPr="008F402E">
              <w:rPr>
                <w:rFonts w:ascii="Arial" w:hAnsi="Arial" w:cs="Arial"/>
                <w:lang w:val="en-US" w:eastAsia="en-US"/>
              </w:rPr>
              <w:t xml:space="preserve"> on a regular basis and within statutory timescales</w:t>
            </w:r>
            <w:r w:rsidRPr="008F402E">
              <w:rPr>
                <w:rFonts w:ascii="Arial" w:hAnsi="Arial" w:cs="Arial"/>
                <w:lang w:val="en-US" w:eastAsia="en-US"/>
              </w:rPr>
              <w:t>, to en</w:t>
            </w:r>
            <w:r w:rsidR="00450776" w:rsidRPr="008F402E">
              <w:rPr>
                <w:rFonts w:ascii="Arial" w:hAnsi="Arial" w:cs="Arial"/>
                <w:lang w:val="en-US" w:eastAsia="en-US"/>
              </w:rPr>
              <w:t>sure that plans continue to meet the needs of the child/young person and are bein</w:t>
            </w:r>
            <w:r w:rsidRPr="008F402E">
              <w:rPr>
                <w:rFonts w:ascii="Arial" w:hAnsi="Arial" w:cs="Arial"/>
                <w:lang w:val="en-US" w:eastAsia="en-US"/>
              </w:rPr>
              <w:t>g progressed in a timely manner. This will also take</w:t>
            </w:r>
            <w:r w:rsidR="00450776" w:rsidRPr="008F402E">
              <w:rPr>
                <w:rFonts w:ascii="Arial" w:hAnsi="Arial" w:cs="Arial"/>
                <w:lang w:val="en-US" w:eastAsia="en-US"/>
              </w:rPr>
              <w:t xml:space="preserve"> into consideration the wishes and feeling</w:t>
            </w:r>
            <w:r w:rsidR="00640F3D" w:rsidRPr="008F402E">
              <w:rPr>
                <w:rFonts w:ascii="Arial" w:hAnsi="Arial" w:cs="Arial"/>
                <w:lang w:val="en-US" w:eastAsia="en-US"/>
              </w:rPr>
              <w:t>s</w:t>
            </w:r>
            <w:r w:rsidR="00450776" w:rsidRPr="008F402E">
              <w:rPr>
                <w:rFonts w:ascii="Arial" w:hAnsi="Arial" w:cs="Arial"/>
                <w:lang w:val="en-US" w:eastAsia="en-US"/>
              </w:rPr>
              <w:t xml:space="preserve"> of the child, their parents and other agencies. (For timing of LAC </w:t>
            </w:r>
            <w:r w:rsidRPr="008F402E">
              <w:rPr>
                <w:rFonts w:ascii="Arial" w:hAnsi="Arial" w:cs="Arial"/>
                <w:lang w:val="en-US" w:eastAsia="en-US"/>
              </w:rPr>
              <w:t xml:space="preserve">Review </w:t>
            </w:r>
            <w:r w:rsidR="00640F3D" w:rsidRPr="008F402E">
              <w:rPr>
                <w:rFonts w:ascii="Arial" w:hAnsi="Arial" w:cs="Arial"/>
                <w:lang w:val="en-US" w:eastAsia="en-US"/>
              </w:rPr>
              <w:t xml:space="preserve">see </w:t>
            </w:r>
            <w:r w:rsidRPr="008F402E">
              <w:rPr>
                <w:rFonts w:ascii="Arial" w:hAnsi="Arial" w:cs="Arial"/>
                <w:lang w:val="en-US" w:eastAsia="en-US"/>
              </w:rPr>
              <w:t>LSCB Procedure on Tri-x</w:t>
            </w:r>
            <w:r w:rsidR="00321136" w:rsidRPr="008F402E">
              <w:rPr>
                <w:rFonts w:ascii="Arial" w:hAnsi="Arial" w:cs="Arial"/>
                <w:lang w:val="en-US" w:eastAsia="en-US"/>
              </w:rPr>
              <w:t>)</w:t>
            </w:r>
          </w:p>
          <w:p w14:paraId="15844FBA" w14:textId="77777777" w:rsidR="00640F3D"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If the child is of sufficient age and understanding</w:t>
            </w:r>
            <w:r w:rsidR="005C0F40" w:rsidRPr="008F402E">
              <w:rPr>
                <w:rFonts w:ascii="Arial" w:hAnsi="Arial" w:cs="Arial"/>
                <w:lang w:val="en-US" w:eastAsia="en-US"/>
              </w:rPr>
              <w:t>,</w:t>
            </w:r>
            <w:r w:rsidRPr="008F402E">
              <w:rPr>
                <w:rFonts w:ascii="Arial" w:hAnsi="Arial" w:cs="Arial"/>
                <w:lang w:val="en-US" w:eastAsia="en-US"/>
              </w:rPr>
              <w:t xml:space="preserve"> </w:t>
            </w:r>
            <w:r w:rsidR="004D65C3" w:rsidRPr="008F402E">
              <w:rPr>
                <w:rFonts w:ascii="Arial" w:hAnsi="Arial" w:cs="Arial"/>
                <w:lang w:val="en-US" w:eastAsia="en-US"/>
              </w:rPr>
              <w:t>the child/young person will be encouraged and</w:t>
            </w:r>
            <w:r w:rsidRPr="008F402E">
              <w:rPr>
                <w:rFonts w:ascii="Arial" w:hAnsi="Arial" w:cs="Arial"/>
                <w:lang w:val="en-US" w:eastAsia="en-US"/>
              </w:rPr>
              <w:t xml:space="preserve"> assisted to participate in their Review meeting. If they are unwilling or unable to attend their LAC Review</w:t>
            </w:r>
            <w:r w:rsidR="005C0F40" w:rsidRPr="008F402E">
              <w:rPr>
                <w:rFonts w:ascii="Arial" w:hAnsi="Arial" w:cs="Arial"/>
                <w:lang w:val="en-US" w:eastAsia="en-US"/>
              </w:rPr>
              <w:t>,</w:t>
            </w:r>
            <w:r w:rsidRPr="008F402E">
              <w:rPr>
                <w:rFonts w:ascii="Arial" w:hAnsi="Arial" w:cs="Arial"/>
                <w:lang w:val="en-US" w:eastAsia="en-US"/>
              </w:rPr>
              <w:t xml:space="preserve"> their wishes and feelings will be presented </w:t>
            </w:r>
            <w:r w:rsidR="004D65C3" w:rsidRPr="008F402E">
              <w:rPr>
                <w:rFonts w:ascii="Arial" w:hAnsi="Arial" w:cs="Arial"/>
                <w:lang w:val="en-US" w:eastAsia="en-US"/>
              </w:rPr>
              <w:t xml:space="preserve">so that their voice </w:t>
            </w:r>
            <w:r w:rsidR="005C0F40" w:rsidRPr="008F402E">
              <w:rPr>
                <w:rFonts w:ascii="Arial" w:hAnsi="Arial" w:cs="Arial"/>
                <w:lang w:val="en-US" w:eastAsia="en-US"/>
              </w:rPr>
              <w:t xml:space="preserve">is </w:t>
            </w:r>
            <w:r w:rsidR="004D65C3" w:rsidRPr="008F402E">
              <w:rPr>
                <w:rFonts w:ascii="Arial" w:hAnsi="Arial" w:cs="Arial"/>
                <w:lang w:val="en-US" w:eastAsia="en-US"/>
              </w:rPr>
              <w:t>heard for example, by providing a letter or a drawing</w:t>
            </w:r>
            <w:r w:rsidR="00316222">
              <w:rPr>
                <w:rFonts w:ascii="Arial" w:hAnsi="Arial" w:cs="Arial"/>
                <w:lang w:val="en-US" w:eastAsia="en-US"/>
              </w:rPr>
              <w:t>. The social worker should ensure that the child/young person is appropriately prepared for their Review and to discuss their participation in advance with the IRO</w:t>
            </w:r>
          </w:p>
          <w:p w14:paraId="15844FBB" w14:textId="77777777" w:rsidR="003F6A0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Case records reflect that parents have been encouraged to participate in the Review process and their</w:t>
            </w:r>
            <w:r w:rsidR="003F6A08" w:rsidRPr="008F402E">
              <w:rPr>
                <w:rFonts w:ascii="Arial" w:hAnsi="Arial" w:cs="Arial"/>
                <w:lang w:val="en-US" w:eastAsia="en-US"/>
              </w:rPr>
              <w:t xml:space="preserve"> views taken into consideration</w:t>
            </w:r>
          </w:p>
          <w:p w14:paraId="15844FBC" w14:textId="77777777" w:rsidR="003F6A08" w:rsidRPr="008F402E" w:rsidRDefault="004D65C3"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The allocated social worker and</w:t>
            </w:r>
            <w:r w:rsidR="00450776" w:rsidRPr="008F402E">
              <w:rPr>
                <w:rFonts w:ascii="Arial" w:hAnsi="Arial" w:cs="Arial"/>
                <w:lang w:val="en-US" w:eastAsia="en-US"/>
              </w:rPr>
              <w:t xml:space="preserve"> other relevant workers (key workers, residential workers, and foster carers schools, health &amp; CAMHS) w</w:t>
            </w:r>
            <w:r w:rsidRPr="008F402E">
              <w:rPr>
                <w:rFonts w:ascii="Arial" w:hAnsi="Arial" w:cs="Arial"/>
                <w:lang w:val="en-US" w:eastAsia="en-US"/>
              </w:rPr>
              <w:t xml:space="preserve">ill provide a report for every Review. This will be </w:t>
            </w:r>
            <w:r w:rsidR="00450776" w:rsidRPr="008F402E">
              <w:rPr>
                <w:rFonts w:ascii="Arial" w:hAnsi="Arial" w:cs="Arial"/>
                <w:lang w:val="en-US" w:eastAsia="en-US"/>
              </w:rPr>
              <w:t>sent to the Independent Reviewing Off</w:t>
            </w:r>
            <w:r w:rsidR="003F6A08" w:rsidRPr="008F402E">
              <w:rPr>
                <w:rFonts w:ascii="Arial" w:hAnsi="Arial" w:cs="Arial"/>
                <w:lang w:val="en-US" w:eastAsia="en-US"/>
              </w:rPr>
              <w:t>icer at least 5 days in advance</w:t>
            </w:r>
          </w:p>
          <w:p w14:paraId="15844FBD" w14:textId="77777777" w:rsidR="003F6A08"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I will inform the IRO of any significant changes in the child/young person’s circumstances. There will be no significant chang</w:t>
            </w:r>
            <w:r w:rsidR="004D65C3" w:rsidRPr="008F402E">
              <w:rPr>
                <w:rFonts w:ascii="Arial" w:hAnsi="Arial" w:cs="Arial"/>
                <w:lang w:val="en-US" w:eastAsia="en-US"/>
              </w:rPr>
              <w:t>es to the child/young person’s Care Pl</w:t>
            </w:r>
            <w:r w:rsidRPr="008F402E">
              <w:rPr>
                <w:rFonts w:ascii="Arial" w:hAnsi="Arial" w:cs="Arial"/>
                <w:lang w:val="en-US" w:eastAsia="en-US"/>
              </w:rPr>
              <w:t xml:space="preserve">an unless the proposed change has </w:t>
            </w:r>
            <w:r w:rsidR="003F6A08" w:rsidRPr="008F402E">
              <w:rPr>
                <w:rFonts w:ascii="Arial" w:hAnsi="Arial" w:cs="Arial"/>
                <w:lang w:val="en-US" w:eastAsia="en-US"/>
              </w:rPr>
              <w:t>been considered at a LAC review</w:t>
            </w:r>
          </w:p>
          <w:p w14:paraId="15844FBE" w14:textId="77777777" w:rsidR="00450776" w:rsidRPr="008F402E"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8F402E">
              <w:rPr>
                <w:rFonts w:ascii="Arial" w:hAnsi="Arial" w:cs="Arial"/>
                <w:lang w:val="en-US" w:eastAsia="en-US"/>
              </w:rPr>
              <w:t xml:space="preserve">No child/young person’s legal status as a looked after child must be changed without </w:t>
            </w:r>
            <w:r w:rsidR="004D65C3" w:rsidRPr="008F402E">
              <w:rPr>
                <w:rFonts w:ascii="Arial" w:hAnsi="Arial" w:cs="Arial"/>
                <w:lang w:val="en-US" w:eastAsia="en-US"/>
              </w:rPr>
              <w:t>first discussing this at a LAC R</w:t>
            </w:r>
            <w:r w:rsidRPr="008F402E">
              <w:rPr>
                <w:rFonts w:ascii="Arial" w:hAnsi="Arial" w:cs="Arial"/>
                <w:lang w:val="en-US" w:eastAsia="en-US"/>
              </w:rPr>
              <w:t>eview meeting.</w:t>
            </w:r>
          </w:p>
        </w:tc>
      </w:tr>
    </w:tbl>
    <w:p w14:paraId="15844FC0" w14:textId="77777777" w:rsidR="00450776" w:rsidRPr="002136B7" w:rsidRDefault="00450776" w:rsidP="00450776">
      <w:pPr>
        <w:rPr>
          <w:rFonts w:ascii="Arial" w:hAnsi="Arial" w:cs="Arial"/>
          <w:sz w:val="16"/>
          <w:szCs w:val="16"/>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136B7" w:rsidRPr="008B41BD" w14:paraId="15844FC2" w14:textId="77777777" w:rsidTr="00553038">
        <w:tc>
          <w:tcPr>
            <w:tcW w:w="9356" w:type="dxa"/>
            <w:shd w:val="clear" w:color="auto" w:fill="FFFF00"/>
          </w:tcPr>
          <w:p w14:paraId="15844FC1" w14:textId="77777777" w:rsidR="002136B7" w:rsidRPr="00450776" w:rsidRDefault="002136B7" w:rsidP="00BE5352">
            <w:pPr>
              <w:pStyle w:val="Heading2"/>
              <w:spacing w:before="0"/>
              <w:rPr>
                <w:sz w:val="24"/>
                <w:szCs w:val="24"/>
              </w:rPr>
            </w:pPr>
            <w:r>
              <w:rPr>
                <w:sz w:val="24"/>
                <w:szCs w:val="24"/>
              </w:rPr>
              <w:t>Standard 5: Adoption</w:t>
            </w:r>
          </w:p>
        </w:tc>
      </w:tr>
      <w:tr w:rsidR="002136B7" w:rsidRPr="00450776" w14:paraId="15844FDE" w14:textId="77777777" w:rsidTr="002136B7">
        <w:tc>
          <w:tcPr>
            <w:tcW w:w="9356" w:type="dxa"/>
          </w:tcPr>
          <w:p w14:paraId="15844FC3" w14:textId="77777777" w:rsidR="002136B7" w:rsidRPr="002136B7" w:rsidRDefault="002136B7" w:rsidP="00553038">
            <w:pPr>
              <w:pStyle w:val="ListParagraph"/>
              <w:numPr>
                <w:ilvl w:val="0"/>
                <w:numId w:val="4"/>
              </w:numPr>
              <w:tabs>
                <w:tab w:val="clear" w:pos="720"/>
              </w:tabs>
              <w:spacing w:line="276" w:lineRule="auto"/>
              <w:ind w:left="601" w:hanging="284"/>
              <w:rPr>
                <w:rFonts w:ascii="Arial" w:hAnsi="Arial" w:cs="Arial"/>
                <w:lang w:val="en-US" w:eastAsia="en-US"/>
              </w:rPr>
            </w:pPr>
            <w:r w:rsidRPr="002136B7">
              <w:rPr>
                <w:rFonts w:ascii="Arial" w:hAnsi="Arial" w:cs="Arial"/>
                <w:lang w:val="en-US" w:eastAsia="en-US"/>
              </w:rPr>
              <w:t>I will ensure that there is a clear record of decision making where Adoption is the care plan for a child</w:t>
            </w:r>
          </w:p>
          <w:p w14:paraId="15844FC4"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will ensure that every relevant family member will be explored and where they are not </w:t>
            </w:r>
            <w:r w:rsidR="00316222">
              <w:rPr>
                <w:rFonts w:ascii="Arial" w:hAnsi="Arial" w:cs="Arial"/>
                <w:lang w:val="en-US" w:eastAsia="en-US"/>
              </w:rPr>
              <w:t>assessed</w:t>
            </w:r>
            <w:r w:rsidR="00316222" w:rsidRPr="002136B7">
              <w:rPr>
                <w:rFonts w:ascii="Arial" w:hAnsi="Arial" w:cs="Arial"/>
                <w:lang w:val="en-US" w:eastAsia="en-US"/>
              </w:rPr>
              <w:t xml:space="preserve"> </w:t>
            </w:r>
            <w:r w:rsidRPr="002136B7">
              <w:rPr>
                <w:rFonts w:ascii="Arial" w:hAnsi="Arial" w:cs="Arial"/>
                <w:lang w:val="en-US" w:eastAsia="en-US"/>
              </w:rPr>
              <w:t xml:space="preserve">as </w:t>
            </w:r>
            <w:r w:rsidR="00316222">
              <w:rPr>
                <w:rFonts w:ascii="Arial" w:hAnsi="Arial" w:cs="Arial"/>
                <w:lang w:val="en-US" w:eastAsia="en-US"/>
              </w:rPr>
              <w:t>suitable</w:t>
            </w:r>
            <w:r w:rsidR="00316222" w:rsidRPr="002136B7">
              <w:rPr>
                <w:rFonts w:ascii="Arial" w:hAnsi="Arial" w:cs="Arial"/>
                <w:lang w:val="en-US" w:eastAsia="en-US"/>
              </w:rPr>
              <w:t xml:space="preserve"> </w:t>
            </w:r>
            <w:r w:rsidRPr="002136B7">
              <w:rPr>
                <w:rFonts w:ascii="Arial" w:hAnsi="Arial" w:cs="Arial"/>
                <w:lang w:val="en-US" w:eastAsia="en-US"/>
              </w:rPr>
              <w:t xml:space="preserve">to care for the child, the reasons for this </w:t>
            </w:r>
            <w:r w:rsidR="004B3B36">
              <w:rPr>
                <w:rFonts w:ascii="Arial" w:hAnsi="Arial" w:cs="Arial"/>
                <w:lang w:val="en-US" w:eastAsia="en-US"/>
              </w:rPr>
              <w:t>will</w:t>
            </w:r>
            <w:r w:rsidRPr="002136B7">
              <w:rPr>
                <w:rFonts w:ascii="Arial" w:hAnsi="Arial" w:cs="Arial"/>
                <w:lang w:val="en-US" w:eastAsia="en-US"/>
              </w:rPr>
              <w:t xml:space="preserve"> be clear</w:t>
            </w:r>
          </w:p>
          <w:p w14:paraId="15844FC5"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acknowledge as a worker the far reaching implications of adoption on the child and their </w:t>
            </w:r>
            <w:r w:rsidR="0038165F">
              <w:rPr>
                <w:rFonts w:ascii="Arial" w:hAnsi="Arial" w:cs="Arial"/>
                <w:lang w:val="en-US" w:eastAsia="en-US"/>
              </w:rPr>
              <w:t>birth</w:t>
            </w:r>
            <w:r w:rsidRPr="002136B7">
              <w:rPr>
                <w:rFonts w:ascii="Arial" w:hAnsi="Arial" w:cs="Arial"/>
                <w:lang w:val="en-US" w:eastAsia="en-US"/>
              </w:rPr>
              <w:t xml:space="preserve"> family, and I will endeavour to work with the family and child to support them through this process</w:t>
            </w:r>
            <w:r w:rsidR="00510A6F">
              <w:rPr>
                <w:rFonts w:ascii="Arial" w:hAnsi="Arial" w:cs="Arial"/>
                <w:lang w:val="en-US" w:eastAsia="en-US"/>
              </w:rPr>
              <w:t>, where possible promoting a positive outcome</w:t>
            </w:r>
          </w:p>
          <w:p w14:paraId="15844FC6" w14:textId="77777777" w:rsidR="002136B7" w:rsidRPr="002136B7" w:rsidRDefault="002136B7" w:rsidP="00553038">
            <w:pPr>
              <w:spacing w:line="276" w:lineRule="auto"/>
              <w:rPr>
                <w:rFonts w:ascii="Arial" w:hAnsi="Arial" w:cs="Arial"/>
                <w:b/>
                <w:lang w:val="en-US" w:eastAsia="en-US"/>
              </w:rPr>
            </w:pPr>
            <w:r w:rsidRPr="002136B7">
              <w:rPr>
                <w:rFonts w:ascii="Arial" w:hAnsi="Arial" w:cs="Arial"/>
                <w:b/>
                <w:lang w:val="en-US" w:eastAsia="en-US"/>
              </w:rPr>
              <w:t>Planning Process for Adoption</w:t>
            </w:r>
          </w:p>
          <w:p w14:paraId="15844FC7" w14:textId="77777777" w:rsidR="002136B7" w:rsidRPr="002136B7" w:rsidRDefault="002136B7" w:rsidP="00553038">
            <w:pPr>
              <w:pStyle w:val="ListParagraph"/>
              <w:numPr>
                <w:ilvl w:val="0"/>
                <w:numId w:val="4"/>
              </w:numPr>
              <w:tabs>
                <w:tab w:val="clear" w:pos="720"/>
              </w:tabs>
              <w:spacing w:line="276" w:lineRule="auto"/>
              <w:ind w:left="601" w:hanging="284"/>
              <w:rPr>
                <w:rFonts w:ascii="Arial" w:hAnsi="Arial" w:cs="Arial"/>
                <w:lang w:val="en-US" w:eastAsia="en-US"/>
              </w:rPr>
            </w:pPr>
            <w:r w:rsidRPr="002136B7">
              <w:rPr>
                <w:rFonts w:ascii="Arial" w:hAnsi="Arial" w:cs="Arial"/>
                <w:lang w:val="en-US" w:eastAsia="en-US"/>
              </w:rPr>
              <w:t>I will ensure that I follow the relevant</w:t>
            </w:r>
            <w:r w:rsidR="00510A6F">
              <w:rPr>
                <w:rFonts w:ascii="Arial" w:hAnsi="Arial" w:cs="Arial"/>
                <w:lang w:val="en-US" w:eastAsia="en-US"/>
              </w:rPr>
              <w:t xml:space="preserve"> procedures where I believe Adoption to</w:t>
            </w:r>
            <w:r w:rsidRPr="002136B7">
              <w:rPr>
                <w:rFonts w:ascii="Arial" w:hAnsi="Arial" w:cs="Arial"/>
                <w:lang w:val="en-US" w:eastAsia="en-US"/>
              </w:rPr>
              <w:t xml:space="preserve"> be in the child’s best interests</w:t>
            </w:r>
          </w:p>
          <w:p w14:paraId="15844FC8" w14:textId="77777777" w:rsidR="002136B7" w:rsidRPr="002136B7" w:rsidRDefault="00510A6F"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 xml:space="preserve">As a worker </w:t>
            </w:r>
            <w:r w:rsidR="002136B7" w:rsidRPr="002136B7">
              <w:rPr>
                <w:rFonts w:ascii="Arial" w:hAnsi="Arial" w:cs="Arial"/>
                <w:lang w:val="en-US" w:eastAsia="en-US"/>
              </w:rPr>
              <w:t xml:space="preserve">I understand that the care plan for Adoption should be raised with my managers and discussed in the child’s </w:t>
            </w:r>
            <w:r w:rsidR="00316222">
              <w:rPr>
                <w:rFonts w:ascii="Arial" w:hAnsi="Arial" w:cs="Arial"/>
                <w:lang w:val="en-US" w:eastAsia="en-US"/>
              </w:rPr>
              <w:t xml:space="preserve">second LAC </w:t>
            </w:r>
            <w:r w:rsidR="002136B7" w:rsidRPr="002136B7">
              <w:rPr>
                <w:rFonts w:ascii="Arial" w:hAnsi="Arial" w:cs="Arial"/>
                <w:lang w:val="en-US" w:eastAsia="en-US"/>
              </w:rPr>
              <w:t>Review</w:t>
            </w:r>
          </w:p>
          <w:p w14:paraId="15844FC9" w14:textId="77777777" w:rsidR="002136B7" w:rsidRPr="002136B7" w:rsidRDefault="00510A6F"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 xml:space="preserve">I will ensure that </w:t>
            </w:r>
            <w:r w:rsidR="002136B7" w:rsidRPr="002136B7">
              <w:rPr>
                <w:rFonts w:ascii="Arial" w:hAnsi="Arial" w:cs="Arial"/>
                <w:lang w:val="en-US" w:eastAsia="en-US"/>
              </w:rPr>
              <w:t>my assessments and reports are fair and balanc</w:t>
            </w:r>
            <w:r w:rsidR="007D3E05">
              <w:rPr>
                <w:rFonts w:ascii="Arial" w:hAnsi="Arial" w:cs="Arial"/>
                <w:lang w:val="en-US" w:eastAsia="en-US"/>
              </w:rPr>
              <w:t xml:space="preserve">ed </w:t>
            </w:r>
          </w:p>
          <w:p w14:paraId="15844FCA"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t>
            </w:r>
            <w:r w:rsidR="004B3B36">
              <w:rPr>
                <w:rFonts w:ascii="Arial" w:hAnsi="Arial" w:cs="Arial"/>
                <w:lang w:val="en-US" w:eastAsia="en-US"/>
              </w:rPr>
              <w:t>will</w:t>
            </w:r>
            <w:r w:rsidRPr="002136B7">
              <w:rPr>
                <w:rFonts w:ascii="Arial" w:hAnsi="Arial" w:cs="Arial"/>
                <w:lang w:val="en-US" w:eastAsia="en-US"/>
              </w:rPr>
              <w:t xml:space="preserve"> ensure that my reports</w:t>
            </w:r>
            <w:r w:rsidR="007D3E05">
              <w:rPr>
                <w:rFonts w:ascii="Arial" w:hAnsi="Arial" w:cs="Arial"/>
                <w:lang w:val="en-US" w:eastAsia="en-US"/>
              </w:rPr>
              <w:t xml:space="preserve"> and assessments are clear and identify</w:t>
            </w:r>
            <w:r w:rsidRPr="002136B7">
              <w:rPr>
                <w:rFonts w:ascii="Arial" w:hAnsi="Arial" w:cs="Arial"/>
                <w:lang w:val="en-US" w:eastAsia="en-US"/>
              </w:rPr>
              <w:t xml:space="preserve"> why Adoption is the best care plan for a child </w:t>
            </w:r>
          </w:p>
          <w:p w14:paraId="15844FCB"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t>
            </w:r>
            <w:r w:rsidR="004B3B36">
              <w:rPr>
                <w:rFonts w:ascii="Arial" w:hAnsi="Arial" w:cs="Arial"/>
                <w:lang w:val="en-US" w:eastAsia="en-US"/>
              </w:rPr>
              <w:t>will</w:t>
            </w:r>
            <w:r w:rsidRPr="002136B7">
              <w:rPr>
                <w:rFonts w:ascii="Arial" w:hAnsi="Arial" w:cs="Arial"/>
                <w:lang w:val="en-US" w:eastAsia="en-US"/>
              </w:rPr>
              <w:t xml:space="preserve"> ensure that once the care plan </w:t>
            </w:r>
            <w:r w:rsidR="004B3B36">
              <w:rPr>
                <w:rFonts w:ascii="Arial" w:hAnsi="Arial" w:cs="Arial"/>
                <w:lang w:val="en-US" w:eastAsia="en-US"/>
              </w:rPr>
              <w:t>for</w:t>
            </w:r>
            <w:r w:rsidRPr="002136B7">
              <w:rPr>
                <w:rFonts w:ascii="Arial" w:hAnsi="Arial" w:cs="Arial"/>
                <w:lang w:val="en-US" w:eastAsia="en-US"/>
              </w:rPr>
              <w:t xml:space="preserve"> Adoption </w:t>
            </w:r>
            <w:r w:rsidR="004B3B36">
              <w:rPr>
                <w:rFonts w:ascii="Arial" w:hAnsi="Arial" w:cs="Arial"/>
                <w:lang w:val="en-US" w:eastAsia="en-US"/>
              </w:rPr>
              <w:t xml:space="preserve">has been agreed </w:t>
            </w:r>
            <w:r w:rsidRPr="002136B7">
              <w:rPr>
                <w:rFonts w:ascii="Arial" w:hAnsi="Arial" w:cs="Arial"/>
                <w:lang w:val="en-US" w:eastAsia="en-US"/>
              </w:rPr>
              <w:t xml:space="preserve">I </w:t>
            </w:r>
            <w:r w:rsidR="004B3B36">
              <w:rPr>
                <w:rFonts w:ascii="Arial" w:hAnsi="Arial" w:cs="Arial"/>
                <w:lang w:val="en-US" w:eastAsia="en-US"/>
              </w:rPr>
              <w:t>will begin to gather ‘Life Story’ i</w:t>
            </w:r>
            <w:r w:rsidRPr="002136B7">
              <w:rPr>
                <w:rFonts w:ascii="Arial" w:hAnsi="Arial" w:cs="Arial"/>
                <w:lang w:val="en-US" w:eastAsia="en-US"/>
              </w:rPr>
              <w:t>nformation for the child</w:t>
            </w:r>
          </w:p>
          <w:p w14:paraId="15844FCC" w14:textId="77777777" w:rsidR="002136B7" w:rsidRPr="00E61E8F" w:rsidRDefault="002136B7" w:rsidP="00553038">
            <w:pPr>
              <w:spacing w:line="276" w:lineRule="auto"/>
              <w:rPr>
                <w:rFonts w:ascii="Arial" w:hAnsi="Arial" w:cs="Arial"/>
                <w:b/>
                <w:lang w:val="en-US" w:eastAsia="en-US"/>
              </w:rPr>
            </w:pPr>
            <w:r w:rsidRPr="00E61E8F">
              <w:rPr>
                <w:rFonts w:ascii="Arial" w:hAnsi="Arial" w:cs="Arial"/>
                <w:b/>
                <w:lang w:val="en-US" w:eastAsia="en-US"/>
              </w:rPr>
              <w:t>The need</w:t>
            </w:r>
            <w:r w:rsidR="007D3E05">
              <w:rPr>
                <w:rFonts w:ascii="Arial" w:hAnsi="Arial" w:cs="Arial"/>
                <w:b/>
                <w:lang w:val="en-US" w:eastAsia="en-US"/>
              </w:rPr>
              <w:t xml:space="preserve">s of Child and their Family </w:t>
            </w:r>
          </w:p>
          <w:p w14:paraId="15844FCD" w14:textId="77777777" w:rsidR="002136B7" w:rsidRPr="002136B7" w:rsidRDefault="002136B7" w:rsidP="00553038">
            <w:pPr>
              <w:pStyle w:val="ListParagraph"/>
              <w:numPr>
                <w:ilvl w:val="0"/>
                <w:numId w:val="4"/>
              </w:numPr>
              <w:tabs>
                <w:tab w:val="clear" w:pos="720"/>
              </w:tabs>
              <w:spacing w:line="276" w:lineRule="auto"/>
              <w:ind w:left="601" w:hanging="284"/>
              <w:rPr>
                <w:rFonts w:ascii="Arial" w:hAnsi="Arial" w:cs="Arial"/>
                <w:lang w:val="en-US" w:eastAsia="en-US"/>
              </w:rPr>
            </w:pPr>
            <w:r w:rsidRPr="002136B7">
              <w:rPr>
                <w:rFonts w:ascii="Arial" w:hAnsi="Arial" w:cs="Arial"/>
                <w:lang w:val="en-US" w:eastAsia="en-US"/>
              </w:rPr>
              <w:t xml:space="preserve">Where Adoption is the care plan, </w:t>
            </w:r>
            <w:r w:rsidR="004B3B36">
              <w:rPr>
                <w:rFonts w:ascii="Arial" w:hAnsi="Arial" w:cs="Arial"/>
                <w:lang w:val="en-US" w:eastAsia="en-US"/>
              </w:rPr>
              <w:t xml:space="preserve">I will ensure </w:t>
            </w:r>
            <w:r w:rsidRPr="002136B7">
              <w:rPr>
                <w:rFonts w:ascii="Arial" w:hAnsi="Arial" w:cs="Arial"/>
                <w:lang w:val="en-US" w:eastAsia="en-US"/>
              </w:rPr>
              <w:t xml:space="preserve">relevant </w:t>
            </w:r>
            <w:r w:rsidR="0038165F">
              <w:rPr>
                <w:rFonts w:ascii="Arial" w:hAnsi="Arial" w:cs="Arial"/>
                <w:lang w:val="en-US" w:eastAsia="en-US"/>
              </w:rPr>
              <w:t>birth</w:t>
            </w:r>
            <w:r w:rsidRPr="002136B7">
              <w:rPr>
                <w:rFonts w:ascii="Arial" w:hAnsi="Arial" w:cs="Arial"/>
                <w:lang w:val="en-US" w:eastAsia="en-US"/>
              </w:rPr>
              <w:t xml:space="preserve"> family members </w:t>
            </w:r>
            <w:r w:rsidR="004B3B36">
              <w:rPr>
                <w:rFonts w:ascii="Arial" w:hAnsi="Arial" w:cs="Arial"/>
                <w:lang w:val="en-US" w:eastAsia="en-US"/>
              </w:rPr>
              <w:t>a</w:t>
            </w:r>
            <w:r w:rsidR="007D3E05">
              <w:rPr>
                <w:rFonts w:ascii="Arial" w:hAnsi="Arial" w:cs="Arial"/>
                <w:lang w:val="en-US" w:eastAsia="en-US"/>
              </w:rPr>
              <w:t>re aware of the reasons for the</w:t>
            </w:r>
            <w:r w:rsidR="004B3B36">
              <w:rPr>
                <w:rFonts w:ascii="Arial" w:hAnsi="Arial" w:cs="Arial"/>
                <w:lang w:val="en-US" w:eastAsia="en-US"/>
              </w:rPr>
              <w:t xml:space="preserve"> plan</w:t>
            </w:r>
          </w:p>
          <w:p w14:paraId="15844FCE" w14:textId="77777777" w:rsidR="005E4A27" w:rsidRDefault="004B3B36"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5E4A27">
              <w:rPr>
                <w:rFonts w:ascii="Arial" w:hAnsi="Arial" w:cs="Arial"/>
                <w:lang w:val="en-US" w:eastAsia="en-US"/>
              </w:rPr>
              <w:t>I will ensure that the family receive the right support and g</w:t>
            </w:r>
            <w:r w:rsidR="002136B7" w:rsidRPr="005E4A27">
              <w:rPr>
                <w:rFonts w:ascii="Arial" w:hAnsi="Arial" w:cs="Arial"/>
                <w:lang w:val="en-US" w:eastAsia="en-US"/>
              </w:rPr>
              <w:t xml:space="preserve">uidance </w:t>
            </w:r>
          </w:p>
          <w:p w14:paraId="15844FCF" w14:textId="77777777" w:rsidR="002136B7" w:rsidRPr="005E4A27" w:rsidRDefault="005E4A2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 xml:space="preserve">I will consult with the </w:t>
            </w:r>
            <w:r w:rsidR="007D3E05">
              <w:rPr>
                <w:rFonts w:ascii="Arial" w:hAnsi="Arial" w:cs="Arial"/>
                <w:lang w:val="en-US" w:eastAsia="en-US"/>
              </w:rPr>
              <w:t>b</w:t>
            </w:r>
            <w:r w:rsidR="0038165F">
              <w:rPr>
                <w:rFonts w:ascii="Arial" w:hAnsi="Arial" w:cs="Arial"/>
                <w:lang w:val="en-US" w:eastAsia="en-US"/>
              </w:rPr>
              <w:t>irth</w:t>
            </w:r>
            <w:r w:rsidR="002136B7" w:rsidRPr="005E4A27">
              <w:rPr>
                <w:rFonts w:ascii="Arial" w:hAnsi="Arial" w:cs="Arial"/>
                <w:lang w:val="en-US" w:eastAsia="en-US"/>
              </w:rPr>
              <w:t xml:space="preserve"> family during the assessment process and </w:t>
            </w:r>
            <w:r>
              <w:rPr>
                <w:rFonts w:ascii="Arial" w:hAnsi="Arial" w:cs="Arial"/>
                <w:lang w:val="en-US" w:eastAsia="en-US"/>
              </w:rPr>
              <w:t xml:space="preserve">ensure the </w:t>
            </w:r>
            <w:r w:rsidR="002136B7" w:rsidRPr="005E4A27">
              <w:rPr>
                <w:rFonts w:ascii="Arial" w:hAnsi="Arial" w:cs="Arial"/>
                <w:lang w:val="en-US" w:eastAsia="en-US"/>
              </w:rPr>
              <w:t xml:space="preserve">decision making </w:t>
            </w:r>
            <w:r>
              <w:rPr>
                <w:rFonts w:ascii="Arial" w:hAnsi="Arial" w:cs="Arial"/>
                <w:lang w:val="en-US" w:eastAsia="en-US"/>
              </w:rPr>
              <w:t xml:space="preserve">is </w:t>
            </w:r>
            <w:r w:rsidR="002136B7" w:rsidRPr="005E4A27">
              <w:rPr>
                <w:rFonts w:ascii="Arial" w:hAnsi="Arial" w:cs="Arial"/>
                <w:lang w:val="en-US" w:eastAsia="en-US"/>
              </w:rPr>
              <w:t xml:space="preserve">explained to them </w:t>
            </w:r>
          </w:p>
          <w:p w14:paraId="15844FD0" w14:textId="77777777" w:rsidR="005E4A27" w:rsidRDefault="005E4A27" w:rsidP="005E4A2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 xml:space="preserve">I will support the </w:t>
            </w:r>
            <w:r w:rsidR="0038165F">
              <w:rPr>
                <w:rFonts w:ascii="Arial" w:hAnsi="Arial" w:cs="Arial"/>
                <w:lang w:val="en-US" w:eastAsia="en-US"/>
              </w:rPr>
              <w:t>Birth</w:t>
            </w:r>
            <w:r w:rsidR="002136B7" w:rsidRPr="002136B7">
              <w:rPr>
                <w:rFonts w:ascii="Arial" w:hAnsi="Arial" w:cs="Arial"/>
                <w:lang w:val="en-US" w:eastAsia="en-US"/>
              </w:rPr>
              <w:t xml:space="preserve"> family </w:t>
            </w:r>
            <w:r>
              <w:rPr>
                <w:rFonts w:ascii="Arial" w:hAnsi="Arial" w:cs="Arial"/>
                <w:lang w:val="en-US" w:eastAsia="en-US"/>
              </w:rPr>
              <w:t>to provide ‘</w:t>
            </w:r>
            <w:r w:rsidR="002136B7" w:rsidRPr="002136B7">
              <w:rPr>
                <w:rFonts w:ascii="Arial" w:hAnsi="Arial" w:cs="Arial"/>
                <w:lang w:val="en-US" w:eastAsia="en-US"/>
              </w:rPr>
              <w:t>Life Story</w:t>
            </w:r>
            <w:r>
              <w:rPr>
                <w:rFonts w:ascii="Arial" w:hAnsi="Arial" w:cs="Arial"/>
                <w:lang w:val="en-US" w:eastAsia="en-US"/>
              </w:rPr>
              <w:t xml:space="preserve">’ information for their child </w:t>
            </w:r>
          </w:p>
          <w:p w14:paraId="15844FD1" w14:textId="77777777" w:rsidR="002136B7" w:rsidRPr="005E4A27" w:rsidRDefault="005E4A27" w:rsidP="005E4A2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 xml:space="preserve">I will ensure a </w:t>
            </w:r>
            <w:r w:rsidRPr="005E4A27">
              <w:rPr>
                <w:rFonts w:ascii="Arial" w:hAnsi="Arial" w:cs="Arial"/>
                <w:lang w:val="en-US" w:eastAsia="en-US"/>
              </w:rPr>
              <w:t>‘</w:t>
            </w:r>
            <w:r w:rsidR="002136B7" w:rsidRPr="005E4A27">
              <w:rPr>
                <w:rFonts w:ascii="Arial" w:hAnsi="Arial" w:cs="Arial"/>
                <w:lang w:val="en-US" w:eastAsia="en-US"/>
              </w:rPr>
              <w:t>Life Story Book</w:t>
            </w:r>
            <w:r w:rsidRPr="005E4A27">
              <w:rPr>
                <w:rFonts w:ascii="Arial" w:hAnsi="Arial" w:cs="Arial"/>
                <w:lang w:val="en-US" w:eastAsia="en-US"/>
              </w:rPr>
              <w:t>’</w:t>
            </w:r>
            <w:r w:rsidR="002136B7" w:rsidRPr="005E4A27">
              <w:rPr>
                <w:rFonts w:ascii="Arial" w:hAnsi="Arial" w:cs="Arial"/>
                <w:lang w:val="en-US" w:eastAsia="en-US"/>
              </w:rPr>
              <w:t xml:space="preserve"> and </w:t>
            </w:r>
            <w:r w:rsidRPr="005E4A27">
              <w:rPr>
                <w:rFonts w:ascii="Arial" w:hAnsi="Arial" w:cs="Arial"/>
                <w:lang w:val="en-US" w:eastAsia="en-US"/>
              </w:rPr>
              <w:t>‘</w:t>
            </w:r>
            <w:r w:rsidR="002136B7" w:rsidRPr="005E4A27">
              <w:rPr>
                <w:rFonts w:ascii="Arial" w:hAnsi="Arial" w:cs="Arial"/>
                <w:lang w:val="en-US" w:eastAsia="en-US"/>
              </w:rPr>
              <w:t>Later in Life Letter</w:t>
            </w:r>
            <w:r w:rsidRPr="005E4A27">
              <w:rPr>
                <w:rFonts w:ascii="Arial" w:hAnsi="Arial" w:cs="Arial"/>
                <w:lang w:val="en-US" w:eastAsia="en-US"/>
              </w:rPr>
              <w:t>’</w:t>
            </w:r>
            <w:r w:rsidR="002136B7" w:rsidRPr="005E4A27">
              <w:rPr>
                <w:rFonts w:ascii="Arial" w:hAnsi="Arial" w:cs="Arial"/>
                <w:lang w:val="en-US" w:eastAsia="en-US"/>
              </w:rPr>
              <w:t xml:space="preserve"> </w:t>
            </w:r>
            <w:r>
              <w:rPr>
                <w:rFonts w:ascii="Arial" w:hAnsi="Arial" w:cs="Arial"/>
                <w:lang w:val="en-US" w:eastAsia="en-US"/>
              </w:rPr>
              <w:t>is completed f</w:t>
            </w:r>
            <w:r w:rsidR="002136B7" w:rsidRPr="005E4A27">
              <w:rPr>
                <w:rFonts w:ascii="Arial" w:hAnsi="Arial" w:cs="Arial"/>
                <w:lang w:val="en-US" w:eastAsia="en-US"/>
              </w:rPr>
              <w:t xml:space="preserve">or the child and </w:t>
            </w:r>
            <w:r>
              <w:rPr>
                <w:rFonts w:ascii="Arial" w:hAnsi="Arial" w:cs="Arial"/>
                <w:lang w:val="en-US" w:eastAsia="en-US"/>
              </w:rPr>
              <w:t xml:space="preserve">made </w:t>
            </w:r>
            <w:r w:rsidR="002136B7" w:rsidRPr="005E4A27">
              <w:rPr>
                <w:rFonts w:ascii="Arial" w:hAnsi="Arial" w:cs="Arial"/>
                <w:lang w:val="en-US" w:eastAsia="en-US"/>
              </w:rPr>
              <w:t>available to them and their adopters 10 days after the Adoption Order is made</w:t>
            </w:r>
          </w:p>
          <w:p w14:paraId="15844FD2" w14:textId="77777777" w:rsidR="00E722F5" w:rsidRDefault="00E722F5" w:rsidP="00553038">
            <w:pPr>
              <w:spacing w:line="276" w:lineRule="auto"/>
              <w:rPr>
                <w:rFonts w:ascii="Arial" w:hAnsi="Arial" w:cs="Arial"/>
                <w:b/>
                <w:lang w:val="en-US" w:eastAsia="en-US"/>
              </w:rPr>
            </w:pPr>
          </w:p>
          <w:p w14:paraId="15844FD3" w14:textId="77777777" w:rsidR="002136B7" w:rsidRPr="00E61E8F" w:rsidRDefault="002136B7" w:rsidP="00553038">
            <w:pPr>
              <w:spacing w:line="276" w:lineRule="auto"/>
              <w:rPr>
                <w:rFonts w:ascii="Arial" w:hAnsi="Arial" w:cs="Arial"/>
                <w:b/>
                <w:lang w:val="en-US" w:eastAsia="en-US"/>
              </w:rPr>
            </w:pPr>
            <w:r w:rsidRPr="00E61E8F">
              <w:rPr>
                <w:rFonts w:ascii="Arial" w:hAnsi="Arial" w:cs="Arial"/>
                <w:b/>
                <w:lang w:val="en-US" w:eastAsia="en-US"/>
              </w:rPr>
              <w:t>Matching and Placement</w:t>
            </w:r>
          </w:p>
          <w:p w14:paraId="15844FD4" w14:textId="77777777" w:rsidR="002136B7" w:rsidRPr="002136B7" w:rsidRDefault="002136B7" w:rsidP="00553038">
            <w:pPr>
              <w:pStyle w:val="ListParagraph"/>
              <w:numPr>
                <w:ilvl w:val="0"/>
                <w:numId w:val="4"/>
              </w:numPr>
              <w:tabs>
                <w:tab w:val="clear" w:pos="720"/>
              </w:tabs>
              <w:spacing w:line="276" w:lineRule="auto"/>
              <w:ind w:left="601" w:hanging="284"/>
              <w:rPr>
                <w:rFonts w:ascii="Arial" w:hAnsi="Arial" w:cs="Arial"/>
                <w:lang w:val="en-US" w:eastAsia="en-US"/>
              </w:rPr>
            </w:pPr>
            <w:r w:rsidRPr="002136B7">
              <w:rPr>
                <w:rFonts w:ascii="Arial" w:hAnsi="Arial" w:cs="Arial"/>
                <w:lang w:val="en-US" w:eastAsia="en-US"/>
              </w:rPr>
              <w:t>I will ensure that the Child Permanence Report will describe the child, their personality, health, any difficulties and/or concerns</w:t>
            </w:r>
          </w:p>
          <w:p w14:paraId="15844FD5" w14:textId="77777777" w:rsidR="002136B7" w:rsidRPr="002136B7" w:rsidRDefault="007D3E05"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Pr>
                <w:rFonts w:ascii="Arial" w:hAnsi="Arial" w:cs="Arial"/>
                <w:lang w:val="en-US" w:eastAsia="en-US"/>
              </w:rPr>
              <w:t>A</w:t>
            </w:r>
            <w:r w:rsidR="002136B7" w:rsidRPr="002136B7">
              <w:rPr>
                <w:rFonts w:ascii="Arial" w:hAnsi="Arial" w:cs="Arial"/>
                <w:lang w:val="en-US" w:eastAsia="en-US"/>
              </w:rPr>
              <w:t>ny genetic health or he</w:t>
            </w:r>
            <w:r>
              <w:rPr>
                <w:rFonts w:ascii="Arial" w:hAnsi="Arial" w:cs="Arial"/>
                <w:lang w:val="en-US" w:eastAsia="en-US"/>
              </w:rPr>
              <w:t>reditary conditions will be</w:t>
            </w:r>
            <w:r w:rsidR="005E4A27">
              <w:rPr>
                <w:rFonts w:ascii="Arial" w:hAnsi="Arial" w:cs="Arial"/>
                <w:lang w:val="en-US" w:eastAsia="en-US"/>
              </w:rPr>
              <w:t xml:space="preserve"> in the Child Permanence Report together with detailed information </w:t>
            </w:r>
            <w:r w:rsidR="002136B7" w:rsidRPr="002136B7">
              <w:rPr>
                <w:rFonts w:ascii="Arial" w:hAnsi="Arial" w:cs="Arial"/>
                <w:lang w:val="en-US" w:eastAsia="en-US"/>
              </w:rPr>
              <w:t>regard</w:t>
            </w:r>
            <w:r w:rsidR="005E4A27">
              <w:rPr>
                <w:rFonts w:ascii="Arial" w:hAnsi="Arial" w:cs="Arial"/>
                <w:lang w:val="en-US" w:eastAsia="en-US"/>
              </w:rPr>
              <w:t>ing the</w:t>
            </w:r>
            <w:r w:rsidR="002136B7" w:rsidRPr="002136B7">
              <w:rPr>
                <w:rFonts w:ascii="Arial" w:hAnsi="Arial" w:cs="Arial"/>
                <w:lang w:val="en-US" w:eastAsia="en-US"/>
              </w:rPr>
              <w:t xml:space="preserve"> impact on the child </w:t>
            </w:r>
            <w:r w:rsidR="005E4A27">
              <w:rPr>
                <w:rFonts w:ascii="Arial" w:hAnsi="Arial" w:cs="Arial"/>
                <w:lang w:val="en-US" w:eastAsia="en-US"/>
              </w:rPr>
              <w:t>and their adoptive family</w:t>
            </w:r>
          </w:p>
          <w:p w14:paraId="15844FD6"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I understand that the Child Permanence Report gives prospective adopters the information they need to consider whether the child would be an appropriate m</w:t>
            </w:r>
            <w:r w:rsidR="005E4A27">
              <w:rPr>
                <w:rFonts w:ascii="Arial" w:hAnsi="Arial" w:cs="Arial"/>
                <w:lang w:val="en-US" w:eastAsia="en-US"/>
              </w:rPr>
              <w:t>atch with them and their family</w:t>
            </w:r>
          </w:p>
          <w:p w14:paraId="15844FD7"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will ensure that </w:t>
            </w:r>
            <w:r w:rsidR="005E4A27">
              <w:rPr>
                <w:rFonts w:ascii="Arial" w:hAnsi="Arial" w:cs="Arial"/>
                <w:lang w:val="en-US" w:eastAsia="en-US"/>
              </w:rPr>
              <w:t xml:space="preserve">any decisions around matching </w:t>
            </w:r>
            <w:r w:rsidRPr="002136B7">
              <w:rPr>
                <w:rFonts w:ascii="Arial" w:hAnsi="Arial" w:cs="Arial"/>
                <w:lang w:val="en-US" w:eastAsia="en-US"/>
              </w:rPr>
              <w:t>are clearly evidenced</w:t>
            </w:r>
          </w:p>
          <w:p w14:paraId="15844FD8" w14:textId="77777777" w:rsidR="007A3047" w:rsidRPr="007A3047" w:rsidRDefault="002136B7" w:rsidP="00553038">
            <w:pPr>
              <w:pStyle w:val="ListParagraph"/>
              <w:numPr>
                <w:ilvl w:val="0"/>
                <w:numId w:val="4"/>
              </w:numPr>
              <w:tabs>
                <w:tab w:val="clear" w:pos="720"/>
              </w:tabs>
              <w:spacing w:before="100" w:beforeAutospacing="1" w:after="100" w:afterAutospacing="1" w:line="276" w:lineRule="auto"/>
              <w:ind w:left="601" w:hanging="284"/>
              <w:rPr>
                <w:rFonts w:ascii="Arial" w:hAnsi="Arial" w:cs="Arial"/>
                <w:b/>
                <w:lang w:val="en-US" w:eastAsia="en-US"/>
              </w:rPr>
            </w:pPr>
            <w:r w:rsidRPr="007A3047">
              <w:rPr>
                <w:rFonts w:ascii="Arial" w:hAnsi="Arial" w:cs="Arial"/>
                <w:lang w:val="en-US" w:eastAsia="en-US"/>
              </w:rPr>
              <w:t>I will support the child through their transition to an adoptive placement,</w:t>
            </w:r>
            <w:r w:rsidR="007D3E05">
              <w:rPr>
                <w:rFonts w:ascii="Arial" w:hAnsi="Arial" w:cs="Arial"/>
                <w:lang w:val="en-US" w:eastAsia="en-US"/>
              </w:rPr>
              <w:t xml:space="preserve"> and ensure that I continue to</w:t>
            </w:r>
            <w:r w:rsidRPr="007A3047">
              <w:rPr>
                <w:rFonts w:ascii="Arial" w:hAnsi="Arial" w:cs="Arial"/>
                <w:lang w:val="en-US" w:eastAsia="en-US"/>
              </w:rPr>
              <w:t xml:space="preserve"> support once the child has been placed </w:t>
            </w:r>
          </w:p>
          <w:p w14:paraId="15844FD9" w14:textId="77777777" w:rsidR="002136B7" w:rsidRPr="007A3047" w:rsidRDefault="002136B7" w:rsidP="00172C21">
            <w:pPr>
              <w:spacing w:before="100" w:beforeAutospacing="1" w:line="276" w:lineRule="auto"/>
              <w:ind w:left="33"/>
              <w:rPr>
                <w:rFonts w:ascii="Arial" w:hAnsi="Arial" w:cs="Arial"/>
                <w:b/>
                <w:lang w:val="en-US" w:eastAsia="en-US"/>
              </w:rPr>
            </w:pPr>
            <w:r w:rsidRPr="007A3047">
              <w:rPr>
                <w:rFonts w:ascii="Arial" w:hAnsi="Arial" w:cs="Arial"/>
                <w:b/>
                <w:lang w:val="en-US" w:eastAsia="en-US"/>
              </w:rPr>
              <w:t>Post Adoption</w:t>
            </w:r>
            <w:r w:rsidR="0038165F">
              <w:rPr>
                <w:rFonts w:ascii="Arial" w:hAnsi="Arial" w:cs="Arial"/>
                <w:b/>
                <w:lang w:val="en-US" w:eastAsia="en-US"/>
              </w:rPr>
              <w:t xml:space="preserve"> </w:t>
            </w:r>
            <w:r w:rsidRPr="007A3047">
              <w:rPr>
                <w:rFonts w:ascii="Arial" w:hAnsi="Arial" w:cs="Arial"/>
                <w:b/>
                <w:lang w:val="en-US" w:eastAsia="en-US"/>
              </w:rPr>
              <w:t>Support</w:t>
            </w:r>
          </w:p>
          <w:p w14:paraId="15844FDA" w14:textId="77777777" w:rsidR="002136B7" w:rsidRPr="002136B7" w:rsidRDefault="002136B7" w:rsidP="00172C21">
            <w:pPr>
              <w:pStyle w:val="ListParagraph"/>
              <w:numPr>
                <w:ilvl w:val="0"/>
                <w:numId w:val="4"/>
              </w:numPr>
              <w:tabs>
                <w:tab w:val="clear" w:pos="720"/>
              </w:tabs>
              <w:spacing w:line="276" w:lineRule="auto"/>
              <w:ind w:left="601" w:hanging="284"/>
              <w:rPr>
                <w:rFonts w:ascii="Arial" w:hAnsi="Arial" w:cs="Arial"/>
                <w:lang w:val="en-US" w:eastAsia="en-US"/>
              </w:rPr>
            </w:pPr>
            <w:r w:rsidRPr="002136B7">
              <w:rPr>
                <w:rFonts w:ascii="Arial" w:hAnsi="Arial" w:cs="Arial"/>
                <w:lang w:val="en-US" w:eastAsia="en-US"/>
              </w:rPr>
              <w:t>I will liaise with the relevant post adoption support services to ensure that the child and prospective adopters know where to seek support once the Adoption Order has been granted</w:t>
            </w:r>
          </w:p>
          <w:p w14:paraId="15844FDB" w14:textId="77777777" w:rsidR="0038165F"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will </w:t>
            </w:r>
            <w:r w:rsidR="0038165F">
              <w:rPr>
                <w:rFonts w:ascii="Arial" w:hAnsi="Arial" w:cs="Arial"/>
                <w:lang w:val="en-US" w:eastAsia="en-US"/>
              </w:rPr>
              <w:t>provide the child with their ‘</w:t>
            </w:r>
            <w:r w:rsidRPr="002136B7">
              <w:rPr>
                <w:rFonts w:ascii="Arial" w:hAnsi="Arial" w:cs="Arial"/>
                <w:lang w:val="en-US" w:eastAsia="en-US"/>
              </w:rPr>
              <w:t>Life Story Book</w:t>
            </w:r>
            <w:r w:rsidR="0038165F">
              <w:rPr>
                <w:rFonts w:ascii="Arial" w:hAnsi="Arial" w:cs="Arial"/>
                <w:lang w:val="en-US" w:eastAsia="en-US"/>
              </w:rPr>
              <w:t>’</w:t>
            </w:r>
            <w:r w:rsidRPr="002136B7">
              <w:rPr>
                <w:rFonts w:ascii="Arial" w:hAnsi="Arial" w:cs="Arial"/>
                <w:lang w:val="en-US" w:eastAsia="en-US"/>
              </w:rPr>
              <w:t xml:space="preserve"> and </w:t>
            </w:r>
            <w:r w:rsidR="0038165F">
              <w:rPr>
                <w:rFonts w:ascii="Arial" w:hAnsi="Arial" w:cs="Arial"/>
                <w:lang w:val="en-US" w:eastAsia="en-US"/>
              </w:rPr>
              <w:t>‘</w:t>
            </w:r>
            <w:r w:rsidRPr="002136B7">
              <w:rPr>
                <w:rFonts w:ascii="Arial" w:hAnsi="Arial" w:cs="Arial"/>
                <w:lang w:val="en-US" w:eastAsia="en-US"/>
              </w:rPr>
              <w:t>Later in Life Letter</w:t>
            </w:r>
            <w:r w:rsidR="0038165F">
              <w:rPr>
                <w:rFonts w:ascii="Arial" w:hAnsi="Arial" w:cs="Arial"/>
                <w:lang w:val="en-US" w:eastAsia="en-US"/>
              </w:rPr>
              <w:t>’</w:t>
            </w:r>
            <w:r w:rsidRPr="002136B7">
              <w:rPr>
                <w:rFonts w:ascii="Arial" w:hAnsi="Arial" w:cs="Arial"/>
                <w:lang w:val="en-US" w:eastAsia="en-US"/>
              </w:rPr>
              <w:t xml:space="preserve"> once the Adoption Order is granted</w:t>
            </w:r>
          </w:p>
          <w:p w14:paraId="15844FDC" w14:textId="77777777" w:rsidR="002136B7" w:rsidRPr="002136B7"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t>
            </w:r>
            <w:r w:rsidR="0038165F">
              <w:rPr>
                <w:rFonts w:ascii="Arial" w:hAnsi="Arial" w:cs="Arial"/>
                <w:lang w:val="en-US" w:eastAsia="en-US"/>
              </w:rPr>
              <w:t>will</w:t>
            </w:r>
            <w:r w:rsidRPr="002136B7">
              <w:rPr>
                <w:rFonts w:ascii="Arial" w:hAnsi="Arial" w:cs="Arial"/>
                <w:lang w:val="en-US" w:eastAsia="en-US"/>
              </w:rPr>
              <w:t xml:space="preserve"> ensure that </w:t>
            </w:r>
            <w:r w:rsidR="0038165F">
              <w:rPr>
                <w:rFonts w:ascii="Arial" w:hAnsi="Arial" w:cs="Arial"/>
                <w:lang w:val="en-US" w:eastAsia="en-US"/>
              </w:rPr>
              <w:t>birth</w:t>
            </w:r>
            <w:r w:rsidRPr="002136B7">
              <w:rPr>
                <w:rFonts w:ascii="Arial" w:hAnsi="Arial" w:cs="Arial"/>
                <w:lang w:val="en-US" w:eastAsia="en-US"/>
              </w:rPr>
              <w:t xml:space="preserve"> family members are aware of where they can access support regarding the decision </w:t>
            </w:r>
            <w:r w:rsidR="00067694">
              <w:rPr>
                <w:rFonts w:ascii="Arial" w:hAnsi="Arial" w:cs="Arial"/>
                <w:lang w:val="en-US" w:eastAsia="en-US"/>
              </w:rPr>
              <w:t>for</w:t>
            </w:r>
            <w:r w:rsidRPr="002136B7">
              <w:rPr>
                <w:rFonts w:ascii="Arial" w:hAnsi="Arial" w:cs="Arial"/>
                <w:lang w:val="en-US" w:eastAsia="en-US"/>
              </w:rPr>
              <w:t xml:space="preserve"> Adoption being made for their child</w:t>
            </w:r>
          </w:p>
          <w:p w14:paraId="15844FDD" w14:textId="77777777" w:rsidR="002136B7" w:rsidRPr="002136B7" w:rsidRDefault="002136B7" w:rsidP="00067694">
            <w:pPr>
              <w:pStyle w:val="ListParagraph"/>
              <w:numPr>
                <w:ilvl w:val="0"/>
                <w:numId w:val="4"/>
              </w:numPr>
              <w:tabs>
                <w:tab w:val="clear" w:pos="720"/>
              </w:tabs>
              <w:spacing w:before="100" w:beforeAutospacing="1" w:after="100" w:afterAutospacing="1" w:line="276" w:lineRule="auto"/>
              <w:ind w:left="601" w:hanging="284"/>
              <w:rPr>
                <w:rFonts w:ascii="Arial" w:hAnsi="Arial" w:cs="Arial"/>
                <w:lang w:val="en-US" w:eastAsia="en-US"/>
              </w:rPr>
            </w:pPr>
            <w:r w:rsidRPr="002136B7">
              <w:rPr>
                <w:rFonts w:ascii="Arial" w:hAnsi="Arial" w:cs="Arial"/>
                <w:lang w:val="en-US" w:eastAsia="en-US"/>
              </w:rPr>
              <w:t xml:space="preserve">I will ensure that all </w:t>
            </w:r>
            <w:r w:rsidR="00067694">
              <w:rPr>
                <w:rFonts w:ascii="Arial" w:hAnsi="Arial" w:cs="Arial"/>
                <w:lang w:val="en-US" w:eastAsia="en-US"/>
              </w:rPr>
              <w:t>‘</w:t>
            </w:r>
            <w:r w:rsidRPr="002136B7">
              <w:rPr>
                <w:rFonts w:ascii="Arial" w:hAnsi="Arial" w:cs="Arial"/>
                <w:lang w:val="en-US" w:eastAsia="en-US"/>
              </w:rPr>
              <w:t>Letter Box</w:t>
            </w:r>
            <w:r w:rsidR="00067694">
              <w:rPr>
                <w:rFonts w:ascii="Arial" w:hAnsi="Arial" w:cs="Arial"/>
                <w:lang w:val="en-US" w:eastAsia="en-US"/>
              </w:rPr>
              <w:t>’</w:t>
            </w:r>
            <w:r w:rsidRPr="002136B7">
              <w:rPr>
                <w:rFonts w:ascii="Arial" w:hAnsi="Arial" w:cs="Arial"/>
                <w:lang w:val="en-US" w:eastAsia="en-US"/>
              </w:rPr>
              <w:t xml:space="preserve"> </w:t>
            </w:r>
            <w:r w:rsidR="00067694">
              <w:rPr>
                <w:rFonts w:ascii="Arial" w:hAnsi="Arial" w:cs="Arial"/>
                <w:lang w:val="en-US" w:eastAsia="en-US"/>
              </w:rPr>
              <w:t xml:space="preserve">arrangements are in place, </w:t>
            </w:r>
            <w:r w:rsidRPr="002136B7">
              <w:rPr>
                <w:rFonts w:ascii="Arial" w:hAnsi="Arial" w:cs="Arial"/>
                <w:lang w:val="en-US" w:eastAsia="en-US"/>
              </w:rPr>
              <w:t>once the Adoption Order has been gr</w:t>
            </w:r>
            <w:r w:rsidR="00067694">
              <w:rPr>
                <w:rFonts w:ascii="Arial" w:hAnsi="Arial" w:cs="Arial"/>
                <w:lang w:val="en-US" w:eastAsia="en-US"/>
              </w:rPr>
              <w:t xml:space="preserve">anted, so that </w:t>
            </w:r>
            <w:r w:rsidR="0038165F">
              <w:rPr>
                <w:rFonts w:ascii="Arial" w:hAnsi="Arial" w:cs="Arial"/>
                <w:lang w:val="en-US" w:eastAsia="en-US"/>
              </w:rPr>
              <w:t>birth</w:t>
            </w:r>
            <w:r w:rsidRPr="002136B7">
              <w:rPr>
                <w:rFonts w:ascii="Arial" w:hAnsi="Arial" w:cs="Arial"/>
                <w:lang w:val="en-US" w:eastAsia="en-US"/>
              </w:rPr>
              <w:t xml:space="preserve"> family </w:t>
            </w:r>
            <w:r w:rsidR="007D3E05">
              <w:rPr>
                <w:rFonts w:ascii="Arial" w:hAnsi="Arial" w:cs="Arial"/>
                <w:lang w:val="en-US" w:eastAsia="en-US"/>
              </w:rPr>
              <w:t>are aware and able to see how important</w:t>
            </w:r>
            <w:r w:rsidR="00067694">
              <w:rPr>
                <w:rFonts w:ascii="Arial" w:hAnsi="Arial" w:cs="Arial"/>
                <w:lang w:val="en-US" w:eastAsia="en-US"/>
              </w:rPr>
              <w:t xml:space="preserve"> ‘Letter Box’ will be to the child, </w:t>
            </w:r>
            <w:r w:rsidRPr="002136B7">
              <w:rPr>
                <w:rFonts w:ascii="Arial" w:hAnsi="Arial" w:cs="Arial"/>
                <w:lang w:val="en-US" w:eastAsia="en-US"/>
              </w:rPr>
              <w:t>not just in the immediate</w:t>
            </w:r>
            <w:r w:rsidR="00067694">
              <w:rPr>
                <w:rFonts w:ascii="Arial" w:hAnsi="Arial" w:cs="Arial"/>
                <w:lang w:val="en-US" w:eastAsia="en-US"/>
              </w:rPr>
              <w:t>,</w:t>
            </w:r>
            <w:r w:rsidRPr="002136B7">
              <w:rPr>
                <w:rFonts w:ascii="Arial" w:hAnsi="Arial" w:cs="Arial"/>
                <w:lang w:val="en-US" w:eastAsia="en-US"/>
              </w:rPr>
              <w:t xml:space="preserve"> but also in the future</w:t>
            </w:r>
          </w:p>
        </w:tc>
      </w:tr>
    </w:tbl>
    <w:p w14:paraId="15844FDF" w14:textId="77777777" w:rsidR="002136B7" w:rsidRPr="00450776" w:rsidRDefault="002136B7" w:rsidP="00450776">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A57D5" w:rsidRPr="008B41BD" w14:paraId="15844FE1" w14:textId="77777777" w:rsidTr="00D40422">
        <w:tc>
          <w:tcPr>
            <w:tcW w:w="9356" w:type="dxa"/>
            <w:shd w:val="clear" w:color="auto" w:fill="FFFF00"/>
          </w:tcPr>
          <w:p w14:paraId="15844FE0" w14:textId="77777777" w:rsidR="006A57D5" w:rsidRPr="00450776" w:rsidRDefault="006A57D5" w:rsidP="006A57D5">
            <w:pPr>
              <w:pStyle w:val="Heading2"/>
              <w:spacing w:before="0"/>
              <w:rPr>
                <w:sz w:val="24"/>
                <w:szCs w:val="24"/>
              </w:rPr>
            </w:pPr>
            <w:r>
              <w:rPr>
                <w:sz w:val="24"/>
                <w:szCs w:val="24"/>
              </w:rPr>
              <w:t>Standard 6: Care Leavers</w:t>
            </w:r>
          </w:p>
        </w:tc>
      </w:tr>
      <w:tr w:rsidR="000D59E1" w:rsidRPr="00450776" w14:paraId="15844FFB" w14:textId="77777777" w:rsidTr="000D59E1">
        <w:tc>
          <w:tcPr>
            <w:tcW w:w="9356" w:type="dxa"/>
          </w:tcPr>
          <w:p w14:paraId="15844FE2" w14:textId="77777777" w:rsidR="00F63F26" w:rsidRDefault="001F79D2" w:rsidP="00BE5352">
            <w:pPr>
              <w:spacing w:before="100" w:beforeAutospacing="1" w:line="276" w:lineRule="auto"/>
              <w:rPr>
                <w:rFonts w:ascii="Arial" w:hAnsi="Arial" w:cs="Arial"/>
                <w:lang w:val="en-US" w:eastAsia="en-US"/>
              </w:rPr>
            </w:pPr>
            <w:r w:rsidRPr="00E61E8F">
              <w:rPr>
                <w:rFonts w:ascii="Arial" w:hAnsi="Arial" w:cs="Arial"/>
                <w:lang w:val="en-US" w:eastAsia="en-US"/>
              </w:rPr>
              <w:t xml:space="preserve">In accordance with the National Standards for Leaving Care (DfES </w:t>
            </w:r>
            <w:r w:rsidR="00316222">
              <w:rPr>
                <w:rFonts w:ascii="Arial" w:hAnsi="Arial" w:cs="Arial"/>
                <w:lang w:val="en-US" w:eastAsia="en-US"/>
              </w:rPr>
              <w:t xml:space="preserve"> 2010</w:t>
            </w:r>
            <w:r w:rsidRPr="00E61E8F">
              <w:rPr>
                <w:rFonts w:ascii="Arial" w:hAnsi="Arial" w:cs="Arial"/>
                <w:lang w:val="en-US" w:eastAsia="en-US"/>
              </w:rPr>
              <w:t>)</w:t>
            </w:r>
            <w:r w:rsidR="00172C21">
              <w:rPr>
                <w:rFonts w:ascii="Arial" w:hAnsi="Arial" w:cs="Arial"/>
                <w:lang w:val="en-US" w:eastAsia="en-US"/>
              </w:rPr>
              <w:t>,</w:t>
            </w:r>
            <w:r w:rsidRPr="00E61E8F">
              <w:rPr>
                <w:rFonts w:ascii="Arial" w:hAnsi="Arial" w:cs="Arial"/>
                <w:lang w:val="en-US" w:eastAsia="en-US"/>
              </w:rPr>
              <w:t xml:space="preserve"> Rutland Leaving Care Service will</w:t>
            </w:r>
            <w:r w:rsidR="00F63F26">
              <w:rPr>
                <w:rFonts w:ascii="Arial" w:hAnsi="Arial" w:cs="Arial"/>
                <w:lang w:val="en-US" w:eastAsia="en-US"/>
              </w:rPr>
              <w:t>:</w:t>
            </w:r>
          </w:p>
          <w:p w14:paraId="15844FE3" w14:textId="77777777" w:rsidR="00172C21" w:rsidRPr="00E61E8F" w:rsidRDefault="00172C21" w:rsidP="00BE5352">
            <w:pPr>
              <w:pStyle w:val="ListParagraph"/>
              <w:numPr>
                <w:ilvl w:val="0"/>
                <w:numId w:val="27"/>
              </w:numPr>
              <w:spacing w:before="100" w:beforeAutospacing="1" w:line="276" w:lineRule="auto"/>
              <w:rPr>
                <w:rFonts w:ascii="Arial" w:hAnsi="Arial" w:cs="Arial"/>
                <w:lang w:val="en-US" w:eastAsia="en-US"/>
              </w:rPr>
            </w:pPr>
            <w:r w:rsidRPr="00E61E8F">
              <w:rPr>
                <w:rFonts w:ascii="Arial" w:hAnsi="Arial" w:cs="Arial"/>
                <w:lang w:val="en-US" w:eastAsia="en-US"/>
              </w:rPr>
              <w:t xml:space="preserve">I </w:t>
            </w:r>
            <w:r>
              <w:rPr>
                <w:rFonts w:ascii="Arial" w:hAnsi="Arial" w:cs="Arial"/>
                <w:lang w:val="en-US" w:eastAsia="en-US"/>
              </w:rPr>
              <w:t>will</w:t>
            </w:r>
            <w:r w:rsidRPr="00E61E8F">
              <w:rPr>
                <w:rFonts w:ascii="Arial" w:hAnsi="Arial" w:cs="Arial"/>
                <w:lang w:val="en-US" w:eastAsia="en-US"/>
              </w:rPr>
              <w:t xml:space="preserve"> ensure the Pathway Plan complies with the Children Leaving Care Act (2000) R</w:t>
            </w:r>
            <w:r>
              <w:rPr>
                <w:rFonts w:ascii="Arial" w:hAnsi="Arial" w:cs="Arial"/>
                <w:lang w:val="en-US" w:eastAsia="en-US"/>
              </w:rPr>
              <w:t>egulation and Guidance</w:t>
            </w:r>
          </w:p>
          <w:p w14:paraId="15844FE4" w14:textId="77777777" w:rsidR="000D59E1" w:rsidRPr="00E61E8F" w:rsidRDefault="000D59E1" w:rsidP="00871227">
            <w:pPr>
              <w:pStyle w:val="ListParagraph"/>
              <w:numPr>
                <w:ilvl w:val="0"/>
                <w:numId w:val="27"/>
              </w:numPr>
              <w:spacing w:line="276" w:lineRule="auto"/>
              <w:rPr>
                <w:rFonts w:ascii="Arial" w:hAnsi="Arial" w:cs="Arial"/>
                <w:lang w:val="en-US" w:eastAsia="en-US"/>
              </w:rPr>
            </w:pPr>
            <w:r w:rsidRPr="00E61E8F">
              <w:rPr>
                <w:rFonts w:ascii="Arial" w:hAnsi="Arial" w:cs="Arial"/>
                <w:lang w:val="en-US" w:eastAsia="en-US"/>
              </w:rPr>
              <w:t xml:space="preserve">I </w:t>
            </w:r>
            <w:r w:rsidR="00172C21">
              <w:rPr>
                <w:rFonts w:ascii="Arial" w:hAnsi="Arial" w:cs="Arial"/>
                <w:lang w:val="en-US" w:eastAsia="en-US"/>
              </w:rPr>
              <w:t>will clearly explain</w:t>
            </w:r>
            <w:r w:rsidRPr="00E61E8F">
              <w:rPr>
                <w:rFonts w:ascii="Arial" w:hAnsi="Arial" w:cs="Arial"/>
                <w:lang w:val="en-US" w:eastAsia="en-US"/>
              </w:rPr>
              <w:t xml:space="preserve"> to the young person the purpose of my involvement and wh</w:t>
            </w:r>
            <w:r w:rsidR="008D7728">
              <w:rPr>
                <w:rFonts w:ascii="Arial" w:hAnsi="Arial" w:cs="Arial"/>
                <w:lang w:val="en-US" w:eastAsia="en-US"/>
              </w:rPr>
              <w:t>at the likely outcomes might</w:t>
            </w:r>
            <w:r w:rsidR="00172C21">
              <w:rPr>
                <w:rFonts w:ascii="Arial" w:hAnsi="Arial" w:cs="Arial"/>
                <w:lang w:val="en-US" w:eastAsia="en-US"/>
              </w:rPr>
              <w:t xml:space="preserve"> be</w:t>
            </w:r>
          </w:p>
          <w:p w14:paraId="15844FE5" w14:textId="77777777" w:rsidR="000D59E1" w:rsidRPr="00E61E8F" w:rsidRDefault="00172C21" w:rsidP="00871227">
            <w:pPr>
              <w:pStyle w:val="ListParagraph"/>
              <w:numPr>
                <w:ilvl w:val="0"/>
                <w:numId w:val="27"/>
              </w:numPr>
              <w:spacing w:before="100" w:beforeAutospacing="1" w:after="100" w:afterAutospacing="1" w:line="276" w:lineRule="auto"/>
              <w:rPr>
                <w:rFonts w:ascii="Arial" w:hAnsi="Arial" w:cs="Arial"/>
                <w:lang w:val="en-US" w:eastAsia="en-US"/>
              </w:rPr>
            </w:pPr>
            <w:r>
              <w:rPr>
                <w:rFonts w:ascii="Arial" w:hAnsi="Arial" w:cs="Arial"/>
                <w:lang w:val="en-US" w:eastAsia="en-US"/>
              </w:rPr>
              <w:t xml:space="preserve">The </w:t>
            </w:r>
            <w:r w:rsidR="000D59E1" w:rsidRPr="00E61E8F">
              <w:rPr>
                <w:rFonts w:ascii="Arial" w:hAnsi="Arial" w:cs="Arial"/>
                <w:lang w:val="en-US" w:eastAsia="en-US"/>
              </w:rPr>
              <w:t xml:space="preserve">young person’s Pathway Plan </w:t>
            </w:r>
            <w:r>
              <w:rPr>
                <w:rFonts w:ascii="Arial" w:hAnsi="Arial" w:cs="Arial"/>
                <w:lang w:val="en-US" w:eastAsia="en-US"/>
              </w:rPr>
              <w:t>will reflect</w:t>
            </w:r>
            <w:r w:rsidR="000D59E1" w:rsidRPr="00E61E8F">
              <w:rPr>
                <w:rFonts w:ascii="Arial" w:hAnsi="Arial" w:cs="Arial"/>
                <w:lang w:val="en-US" w:eastAsia="en-US"/>
              </w:rPr>
              <w:t xml:space="preserve"> their wishes and feelings, cultural, religious and language needs, any protective factors, risks and other issues/concerns that the y</w:t>
            </w:r>
            <w:r>
              <w:rPr>
                <w:rFonts w:ascii="Arial" w:hAnsi="Arial" w:cs="Arial"/>
                <w:lang w:val="en-US" w:eastAsia="en-US"/>
              </w:rPr>
              <w:t>oung person considers relevant</w:t>
            </w:r>
          </w:p>
          <w:p w14:paraId="15844FE6"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172C21">
              <w:rPr>
                <w:rFonts w:ascii="Arial" w:hAnsi="Arial" w:cs="Arial"/>
                <w:lang w:val="en-US" w:eastAsia="en-US"/>
              </w:rPr>
              <w:t>will ensure</w:t>
            </w:r>
            <w:r w:rsidRPr="00E61E8F">
              <w:rPr>
                <w:rFonts w:ascii="Arial" w:hAnsi="Arial" w:cs="Arial"/>
                <w:lang w:val="en-US" w:eastAsia="en-US"/>
              </w:rPr>
              <w:t xml:space="preserve"> that the young person understands that they can be registered for Social Housing at the earliest opportunity after their 16th </w:t>
            </w:r>
            <w:r w:rsidR="0038165F">
              <w:rPr>
                <w:rFonts w:ascii="Arial" w:hAnsi="Arial" w:cs="Arial"/>
                <w:lang w:val="en-US" w:eastAsia="en-US"/>
              </w:rPr>
              <w:t>birth</w:t>
            </w:r>
            <w:r w:rsidRPr="00E61E8F">
              <w:rPr>
                <w:rFonts w:ascii="Arial" w:hAnsi="Arial" w:cs="Arial"/>
                <w:lang w:val="en-US" w:eastAsia="en-US"/>
              </w:rPr>
              <w:t xml:space="preserve">day and the young person is advised when the </w:t>
            </w:r>
            <w:r w:rsidR="00172C21">
              <w:rPr>
                <w:rFonts w:ascii="Arial" w:hAnsi="Arial" w:cs="Arial"/>
                <w:lang w:val="en-US" w:eastAsia="en-US"/>
              </w:rPr>
              <w:t>registration has been actioned</w:t>
            </w:r>
          </w:p>
          <w:p w14:paraId="15844FE7"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172C21">
              <w:rPr>
                <w:rFonts w:ascii="Arial" w:hAnsi="Arial" w:cs="Arial"/>
                <w:lang w:val="en-US" w:eastAsia="en-US"/>
              </w:rPr>
              <w:t>will attend</w:t>
            </w:r>
            <w:r w:rsidRPr="00E61E8F">
              <w:rPr>
                <w:rFonts w:ascii="Arial" w:hAnsi="Arial" w:cs="Arial"/>
                <w:lang w:val="en-US" w:eastAsia="en-US"/>
              </w:rPr>
              <w:t xml:space="preserve"> LAC reviews by agreement with the young person </w:t>
            </w:r>
          </w:p>
          <w:p w14:paraId="15844FE8"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172C21">
              <w:rPr>
                <w:rFonts w:ascii="Arial" w:hAnsi="Arial" w:cs="Arial"/>
                <w:lang w:val="en-US" w:eastAsia="en-US"/>
              </w:rPr>
              <w:t>will</w:t>
            </w:r>
            <w:r w:rsidRPr="00E61E8F">
              <w:rPr>
                <w:rFonts w:ascii="Arial" w:hAnsi="Arial" w:cs="Arial"/>
                <w:lang w:val="en-US" w:eastAsia="en-US"/>
              </w:rPr>
              <w:t xml:space="preserve"> accompan</w:t>
            </w:r>
            <w:r w:rsidR="00172C21">
              <w:rPr>
                <w:rFonts w:ascii="Arial" w:hAnsi="Arial" w:cs="Arial"/>
                <w:lang w:val="en-US" w:eastAsia="en-US"/>
              </w:rPr>
              <w:t>y</w:t>
            </w:r>
            <w:r w:rsidRPr="00E61E8F">
              <w:rPr>
                <w:rFonts w:ascii="Arial" w:hAnsi="Arial" w:cs="Arial"/>
                <w:lang w:val="en-US" w:eastAsia="en-US"/>
              </w:rPr>
              <w:t xml:space="preserve"> the young person to the Job Centre Plus, Youth Options, College when requested to do so by the young p</w:t>
            </w:r>
            <w:r w:rsidR="00172C21">
              <w:rPr>
                <w:rFonts w:ascii="Arial" w:hAnsi="Arial" w:cs="Arial"/>
                <w:lang w:val="en-US" w:eastAsia="en-US"/>
              </w:rPr>
              <w:t>erson</w:t>
            </w:r>
          </w:p>
          <w:p w14:paraId="15844FE9"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172C21">
              <w:rPr>
                <w:rFonts w:ascii="Arial" w:hAnsi="Arial" w:cs="Arial"/>
                <w:lang w:val="en-US" w:eastAsia="en-US"/>
              </w:rPr>
              <w:t>will</w:t>
            </w:r>
            <w:r w:rsidRPr="00E61E8F">
              <w:rPr>
                <w:rFonts w:ascii="Arial" w:hAnsi="Arial" w:cs="Arial"/>
                <w:lang w:val="en-US" w:eastAsia="en-US"/>
              </w:rPr>
              <w:t xml:space="preserve"> assist the young person to access their ‘prime documents’ (where they do not already have them) e.g. passport, </w:t>
            </w:r>
            <w:r w:rsidR="0038165F">
              <w:rPr>
                <w:rFonts w:ascii="Arial" w:hAnsi="Arial" w:cs="Arial"/>
                <w:lang w:val="en-US" w:eastAsia="en-US"/>
              </w:rPr>
              <w:t>birth</w:t>
            </w:r>
            <w:r w:rsidRPr="00E61E8F">
              <w:rPr>
                <w:rFonts w:ascii="Arial" w:hAnsi="Arial" w:cs="Arial"/>
                <w:lang w:val="en-US" w:eastAsia="en-US"/>
              </w:rPr>
              <w:t xml:space="preserve"> certi</w:t>
            </w:r>
            <w:r w:rsidR="00D10E0B">
              <w:rPr>
                <w:rFonts w:ascii="Arial" w:hAnsi="Arial" w:cs="Arial"/>
                <w:lang w:val="en-US" w:eastAsia="en-US"/>
              </w:rPr>
              <w:t xml:space="preserve">ficate, NI number and </w:t>
            </w:r>
            <w:r w:rsidR="00316222">
              <w:rPr>
                <w:rFonts w:ascii="Arial" w:hAnsi="Arial" w:cs="Arial"/>
                <w:lang w:val="en-US" w:eastAsia="en-US"/>
              </w:rPr>
              <w:t xml:space="preserve">Health Cards </w:t>
            </w:r>
            <w:r w:rsidR="00D10E0B">
              <w:rPr>
                <w:rFonts w:ascii="Arial" w:hAnsi="Arial" w:cs="Arial"/>
                <w:lang w:val="en-US" w:eastAsia="en-US"/>
              </w:rPr>
              <w:t>card</w:t>
            </w:r>
          </w:p>
          <w:p w14:paraId="15844FEA"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will encourage</w:t>
            </w:r>
            <w:r w:rsidRPr="00E61E8F">
              <w:rPr>
                <w:rFonts w:ascii="Arial" w:hAnsi="Arial" w:cs="Arial"/>
                <w:lang w:val="en-US" w:eastAsia="en-US"/>
              </w:rPr>
              <w:t xml:space="preserve"> the young person to engage with relevant services to progress the identified pathway towards independence. </w:t>
            </w:r>
          </w:p>
          <w:p w14:paraId="15844FEB"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 xml:space="preserve">will provide support to </w:t>
            </w:r>
            <w:r w:rsidRPr="00E61E8F">
              <w:rPr>
                <w:rFonts w:ascii="Arial" w:hAnsi="Arial" w:cs="Arial"/>
                <w:lang w:val="en-US" w:eastAsia="en-US"/>
              </w:rPr>
              <w:t>the young person in finding suitable accommod</w:t>
            </w:r>
            <w:r w:rsidR="00D10E0B">
              <w:rPr>
                <w:rFonts w:ascii="Arial" w:hAnsi="Arial" w:cs="Arial"/>
                <w:lang w:val="en-US" w:eastAsia="en-US"/>
              </w:rPr>
              <w:t>ation and living independently</w:t>
            </w:r>
          </w:p>
          <w:p w14:paraId="15844FEC"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will assist</w:t>
            </w:r>
            <w:r w:rsidRPr="00E61E8F">
              <w:rPr>
                <w:rFonts w:ascii="Arial" w:hAnsi="Arial" w:cs="Arial"/>
                <w:lang w:val="en-US" w:eastAsia="en-US"/>
              </w:rPr>
              <w:t xml:space="preserve"> the young person to </w:t>
            </w:r>
            <w:r w:rsidR="00D10E0B">
              <w:rPr>
                <w:rFonts w:ascii="Arial" w:hAnsi="Arial" w:cs="Arial"/>
                <w:lang w:val="en-US" w:eastAsia="en-US"/>
              </w:rPr>
              <w:t xml:space="preserve">help them </w:t>
            </w:r>
            <w:r w:rsidRPr="00E61E8F">
              <w:rPr>
                <w:rFonts w:ascii="Arial" w:hAnsi="Arial" w:cs="Arial"/>
                <w:lang w:val="en-US" w:eastAsia="en-US"/>
              </w:rPr>
              <w:t xml:space="preserve">complete their chosen programme of education or training including work experience, apprenticeships and/or </w:t>
            </w:r>
            <w:r w:rsidR="00D10E0B">
              <w:rPr>
                <w:rFonts w:ascii="Arial" w:hAnsi="Arial" w:cs="Arial"/>
                <w:lang w:val="en-US" w:eastAsia="en-US"/>
              </w:rPr>
              <w:t>higher or further education</w:t>
            </w:r>
          </w:p>
          <w:p w14:paraId="15844FED" w14:textId="77777777" w:rsidR="000D59E1" w:rsidRPr="00E61E8F" w:rsidRDefault="00D10E0B" w:rsidP="00871227">
            <w:pPr>
              <w:pStyle w:val="ListParagraph"/>
              <w:numPr>
                <w:ilvl w:val="0"/>
                <w:numId w:val="27"/>
              </w:numPr>
              <w:spacing w:before="100" w:beforeAutospacing="1" w:after="100" w:afterAutospacing="1" w:line="276" w:lineRule="auto"/>
              <w:rPr>
                <w:rFonts w:ascii="Arial" w:hAnsi="Arial" w:cs="Arial"/>
                <w:lang w:val="en-US" w:eastAsia="en-US"/>
              </w:rPr>
            </w:pPr>
            <w:r>
              <w:rPr>
                <w:rFonts w:ascii="Arial" w:hAnsi="Arial" w:cs="Arial"/>
                <w:lang w:val="en-US" w:eastAsia="en-US"/>
              </w:rPr>
              <w:t>W</w:t>
            </w:r>
            <w:r w:rsidR="000D59E1" w:rsidRPr="00E61E8F">
              <w:rPr>
                <w:rFonts w:ascii="Arial" w:hAnsi="Arial" w:cs="Arial"/>
                <w:lang w:val="en-US" w:eastAsia="en-US"/>
              </w:rPr>
              <w:t xml:space="preserve">here the young person has a </w:t>
            </w:r>
            <w:r>
              <w:rPr>
                <w:rFonts w:ascii="Arial" w:hAnsi="Arial" w:cs="Arial"/>
                <w:lang w:val="en-US" w:eastAsia="en-US"/>
              </w:rPr>
              <w:t>disability or additional needs I will advocate on their behalf to ens</w:t>
            </w:r>
            <w:r w:rsidR="000D59E1" w:rsidRPr="00E61E8F">
              <w:rPr>
                <w:rFonts w:ascii="Arial" w:hAnsi="Arial" w:cs="Arial"/>
                <w:lang w:val="en-US" w:eastAsia="en-US"/>
              </w:rPr>
              <w:t>ure t</w:t>
            </w:r>
            <w:r>
              <w:rPr>
                <w:rFonts w:ascii="Arial" w:hAnsi="Arial" w:cs="Arial"/>
                <w:lang w:val="en-US" w:eastAsia="en-US"/>
              </w:rPr>
              <w:t>hey reach their full potential</w:t>
            </w:r>
          </w:p>
          <w:p w14:paraId="15844FEE" w14:textId="77777777" w:rsidR="000D59E1" w:rsidRPr="00E61E8F" w:rsidRDefault="00D10E0B" w:rsidP="00871227">
            <w:pPr>
              <w:pStyle w:val="ListParagraph"/>
              <w:numPr>
                <w:ilvl w:val="0"/>
                <w:numId w:val="27"/>
              </w:numPr>
              <w:spacing w:before="100" w:beforeAutospacing="1" w:after="100" w:afterAutospacing="1" w:line="276" w:lineRule="auto"/>
              <w:rPr>
                <w:rFonts w:ascii="Arial" w:hAnsi="Arial" w:cs="Arial"/>
                <w:lang w:val="en-US" w:eastAsia="en-US"/>
              </w:rPr>
            </w:pPr>
            <w:r>
              <w:rPr>
                <w:rFonts w:ascii="Arial" w:hAnsi="Arial" w:cs="Arial"/>
                <w:lang w:val="en-US" w:eastAsia="en-US"/>
              </w:rPr>
              <w:t xml:space="preserve">Where requested, </w:t>
            </w:r>
            <w:r w:rsidR="000D59E1" w:rsidRPr="00E61E8F">
              <w:rPr>
                <w:rFonts w:ascii="Arial" w:hAnsi="Arial" w:cs="Arial"/>
                <w:lang w:val="en-US" w:eastAsia="en-US"/>
              </w:rPr>
              <w:t xml:space="preserve">I </w:t>
            </w:r>
            <w:r>
              <w:rPr>
                <w:rFonts w:ascii="Arial" w:hAnsi="Arial" w:cs="Arial"/>
                <w:lang w:val="en-US" w:eastAsia="en-US"/>
              </w:rPr>
              <w:t xml:space="preserve">will support </w:t>
            </w:r>
            <w:r w:rsidR="000D59E1" w:rsidRPr="00E61E8F">
              <w:rPr>
                <w:rFonts w:ascii="Arial" w:hAnsi="Arial" w:cs="Arial"/>
                <w:lang w:val="en-US" w:eastAsia="en-US"/>
              </w:rPr>
              <w:t>the young person to maintain o</w:t>
            </w:r>
            <w:r>
              <w:rPr>
                <w:rFonts w:ascii="Arial" w:hAnsi="Arial" w:cs="Arial"/>
                <w:lang w:val="en-US" w:eastAsia="en-US"/>
              </w:rPr>
              <w:t>r improve family relationships</w:t>
            </w:r>
            <w:r w:rsidR="000D59E1" w:rsidRPr="00E61E8F">
              <w:rPr>
                <w:rFonts w:ascii="Arial" w:hAnsi="Arial" w:cs="Arial"/>
                <w:lang w:val="en-US" w:eastAsia="en-US"/>
              </w:rPr>
              <w:t xml:space="preserve"> </w:t>
            </w:r>
          </w:p>
          <w:p w14:paraId="15844FEF"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I</w:t>
            </w:r>
            <w:r w:rsidR="008D7728">
              <w:rPr>
                <w:rFonts w:ascii="Arial" w:hAnsi="Arial" w:cs="Arial"/>
                <w:lang w:val="en-US" w:eastAsia="en-US"/>
              </w:rPr>
              <w:t>f requested I</w:t>
            </w:r>
            <w:r w:rsidRPr="00E61E8F">
              <w:rPr>
                <w:rFonts w:ascii="Arial" w:hAnsi="Arial" w:cs="Arial"/>
                <w:lang w:val="en-US" w:eastAsia="en-US"/>
              </w:rPr>
              <w:t xml:space="preserve"> </w:t>
            </w:r>
            <w:r w:rsidR="00D10E0B">
              <w:rPr>
                <w:rFonts w:ascii="Arial" w:hAnsi="Arial" w:cs="Arial"/>
                <w:lang w:val="en-US" w:eastAsia="en-US"/>
              </w:rPr>
              <w:t>will support</w:t>
            </w:r>
            <w:r w:rsidRPr="00E61E8F">
              <w:rPr>
                <w:rFonts w:ascii="Arial" w:hAnsi="Arial" w:cs="Arial"/>
                <w:lang w:val="en-US" w:eastAsia="en-US"/>
              </w:rPr>
              <w:t xml:space="preserve"> the young person to access leisur</w:t>
            </w:r>
            <w:r w:rsidR="008D7728">
              <w:rPr>
                <w:rFonts w:ascii="Arial" w:hAnsi="Arial" w:cs="Arial"/>
                <w:lang w:val="en-US" w:eastAsia="en-US"/>
              </w:rPr>
              <w:t xml:space="preserve">e activities </w:t>
            </w:r>
          </w:p>
          <w:p w14:paraId="15844FF0"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will</w:t>
            </w:r>
            <w:r w:rsidRPr="00E61E8F">
              <w:rPr>
                <w:rFonts w:ascii="Arial" w:hAnsi="Arial" w:cs="Arial"/>
                <w:lang w:val="en-US" w:eastAsia="en-US"/>
              </w:rPr>
              <w:t xml:space="preserve"> ensure that the young person has information about and knowledge of how to access a range of counselling and mental hea</w:t>
            </w:r>
            <w:r w:rsidR="00D10E0B">
              <w:rPr>
                <w:rFonts w:ascii="Arial" w:hAnsi="Arial" w:cs="Arial"/>
                <w:lang w:val="en-US" w:eastAsia="en-US"/>
              </w:rPr>
              <w:t>lth services where appropriate</w:t>
            </w:r>
          </w:p>
          <w:p w14:paraId="15844FF1" w14:textId="77777777" w:rsidR="000D59E1" w:rsidRPr="00E61E8F" w:rsidRDefault="00D10E0B" w:rsidP="00871227">
            <w:pPr>
              <w:pStyle w:val="ListParagraph"/>
              <w:numPr>
                <w:ilvl w:val="0"/>
                <w:numId w:val="27"/>
              </w:numPr>
              <w:spacing w:before="100" w:beforeAutospacing="1" w:after="100" w:afterAutospacing="1" w:line="276" w:lineRule="auto"/>
              <w:rPr>
                <w:rFonts w:ascii="Arial" w:hAnsi="Arial" w:cs="Arial"/>
                <w:lang w:val="en-US" w:eastAsia="en-US"/>
              </w:rPr>
            </w:pPr>
            <w:r>
              <w:rPr>
                <w:rFonts w:ascii="Arial" w:hAnsi="Arial" w:cs="Arial"/>
                <w:lang w:val="en-US" w:eastAsia="en-US"/>
              </w:rPr>
              <w:t>Where the</w:t>
            </w:r>
            <w:r w:rsidR="000D59E1" w:rsidRPr="00E61E8F">
              <w:rPr>
                <w:rFonts w:ascii="Arial" w:hAnsi="Arial" w:cs="Arial"/>
                <w:lang w:val="en-US" w:eastAsia="en-US"/>
              </w:rPr>
              <w:t xml:space="preserve"> young person who is a parent or prospective parent </w:t>
            </w:r>
            <w:r>
              <w:rPr>
                <w:rFonts w:ascii="Arial" w:hAnsi="Arial" w:cs="Arial"/>
                <w:lang w:val="en-US" w:eastAsia="en-US"/>
              </w:rPr>
              <w:t xml:space="preserve">I will provide </w:t>
            </w:r>
            <w:r w:rsidR="000D59E1" w:rsidRPr="00E61E8F">
              <w:rPr>
                <w:rFonts w:ascii="Arial" w:hAnsi="Arial" w:cs="Arial"/>
                <w:lang w:val="en-US" w:eastAsia="en-US"/>
              </w:rPr>
              <w:t>appropriate support and information about healthcare fo</w:t>
            </w:r>
            <w:r>
              <w:rPr>
                <w:rFonts w:ascii="Arial" w:hAnsi="Arial" w:cs="Arial"/>
                <w:lang w:val="en-US" w:eastAsia="en-US"/>
              </w:rPr>
              <w:t>r themselves and their children</w:t>
            </w:r>
          </w:p>
          <w:p w14:paraId="15844FF2" w14:textId="77777777" w:rsidR="000D59E1" w:rsidRPr="00D10E0B"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D10E0B">
              <w:rPr>
                <w:rFonts w:ascii="Arial" w:hAnsi="Arial" w:cs="Arial"/>
                <w:lang w:val="en-US" w:eastAsia="en-US"/>
              </w:rPr>
              <w:t xml:space="preserve">I </w:t>
            </w:r>
            <w:r w:rsidR="00D10E0B" w:rsidRPr="00D10E0B">
              <w:rPr>
                <w:rFonts w:ascii="Arial" w:hAnsi="Arial" w:cs="Arial"/>
                <w:lang w:val="en-US" w:eastAsia="en-US"/>
              </w:rPr>
              <w:t>will</w:t>
            </w:r>
            <w:r w:rsidRPr="00D10E0B">
              <w:rPr>
                <w:rFonts w:ascii="Arial" w:hAnsi="Arial" w:cs="Arial"/>
                <w:lang w:val="en-US" w:eastAsia="en-US"/>
              </w:rPr>
              <w:t xml:space="preserve"> ensure that the young person’s Pathway Plans include a comprehensive assessment of financial needs a</w:t>
            </w:r>
            <w:r w:rsidR="00D10E0B" w:rsidRPr="00D10E0B">
              <w:rPr>
                <w:rFonts w:ascii="Arial" w:hAnsi="Arial" w:cs="Arial"/>
                <w:lang w:val="en-US" w:eastAsia="en-US"/>
              </w:rPr>
              <w:t xml:space="preserve">nd how these will be met, including </w:t>
            </w:r>
            <w:r w:rsidR="00D10E0B">
              <w:rPr>
                <w:rFonts w:ascii="Arial" w:hAnsi="Arial" w:cs="Arial"/>
                <w:lang w:val="en-US" w:eastAsia="en-US"/>
              </w:rPr>
              <w:t>i</w:t>
            </w:r>
            <w:r w:rsidRPr="00D10E0B">
              <w:rPr>
                <w:rFonts w:ascii="Arial" w:hAnsi="Arial" w:cs="Arial"/>
                <w:lang w:val="en-US" w:eastAsia="en-US"/>
              </w:rPr>
              <w:t xml:space="preserve">nformation about Welfare </w:t>
            </w:r>
            <w:r w:rsidR="00D10E0B">
              <w:rPr>
                <w:rFonts w:ascii="Arial" w:hAnsi="Arial" w:cs="Arial"/>
                <w:lang w:val="en-US" w:eastAsia="en-US"/>
              </w:rPr>
              <w:t>and</w:t>
            </w:r>
            <w:r w:rsidR="00D10E0B" w:rsidRPr="00D10E0B">
              <w:rPr>
                <w:rFonts w:ascii="Arial" w:hAnsi="Arial" w:cs="Arial"/>
                <w:lang w:val="en-US" w:eastAsia="en-US"/>
              </w:rPr>
              <w:t xml:space="preserve"> Housing Benefit</w:t>
            </w:r>
          </w:p>
          <w:p w14:paraId="15844FF3"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will</w:t>
            </w:r>
            <w:r w:rsidRPr="00E61E8F">
              <w:rPr>
                <w:rFonts w:ascii="Arial" w:hAnsi="Arial" w:cs="Arial"/>
                <w:lang w:val="en-US" w:eastAsia="en-US"/>
              </w:rPr>
              <w:t xml:space="preserve"> liaise with multi-agency partners including the Home Office, immigration solicitors and advocacy services to ensure that the young person, if a refugee or asylum seeker, has a better understanding of the pro</w:t>
            </w:r>
            <w:r w:rsidR="00D10E0B">
              <w:rPr>
                <w:rFonts w:ascii="Arial" w:hAnsi="Arial" w:cs="Arial"/>
                <w:lang w:val="en-US" w:eastAsia="en-US"/>
              </w:rPr>
              <w:t>cess and all possible outcomes</w:t>
            </w:r>
          </w:p>
          <w:p w14:paraId="15844FF4"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will encourage</w:t>
            </w:r>
            <w:r w:rsidRPr="00E61E8F">
              <w:rPr>
                <w:rFonts w:ascii="Arial" w:hAnsi="Arial" w:cs="Arial"/>
                <w:lang w:val="en-US" w:eastAsia="en-US"/>
              </w:rPr>
              <w:t xml:space="preserve"> the young person to become a confident and</w:t>
            </w:r>
            <w:r w:rsidR="00D10E0B">
              <w:rPr>
                <w:rFonts w:ascii="Arial" w:hAnsi="Arial" w:cs="Arial"/>
                <w:lang w:val="en-US" w:eastAsia="en-US"/>
              </w:rPr>
              <w:t xml:space="preserve"> independent member of society</w:t>
            </w:r>
          </w:p>
          <w:p w14:paraId="15844FF5" w14:textId="77777777" w:rsidR="000D59E1" w:rsidRPr="00E61E8F" w:rsidRDefault="008D7728" w:rsidP="00871227">
            <w:pPr>
              <w:pStyle w:val="ListParagraph"/>
              <w:numPr>
                <w:ilvl w:val="0"/>
                <w:numId w:val="27"/>
              </w:numPr>
              <w:spacing w:before="100" w:beforeAutospacing="1" w:after="100" w:afterAutospacing="1" w:line="276" w:lineRule="auto"/>
              <w:rPr>
                <w:rFonts w:ascii="Arial" w:hAnsi="Arial" w:cs="Arial"/>
                <w:lang w:val="en-US" w:eastAsia="en-US"/>
              </w:rPr>
            </w:pPr>
            <w:r>
              <w:rPr>
                <w:rFonts w:ascii="Arial" w:hAnsi="Arial" w:cs="Arial"/>
                <w:lang w:val="en-US" w:eastAsia="en-US"/>
              </w:rPr>
              <w:t>My recording will evidence</w:t>
            </w:r>
            <w:r w:rsidR="000D59E1" w:rsidRPr="00E61E8F">
              <w:rPr>
                <w:rFonts w:ascii="Arial" w:hAnsi="Arial" w:cs="Arial"/>
                <w:lang w:val="en-US" w:eastAsia="en-US"/>
              </w:rPr>
              <w:t xml:space="preserve"> when I have seen the young person and </w:t>
            </w:r>
            <w:r>
              <w:rPr>
                <w:rFonts w:ascii="Arial" w:hAnsi="Arial" w:cs="Arial"/>
                <w:lang w:val="en-US" w:eastAsia="en-US"/>
              </w:rPr>
              <w:t>if this has not taken place,</w:t>
            </w:r>
            <w:r w:rsidRPr="00E61E8F">
              <w:rPr>
                <w:rFonts w:ascii="Arial" w:hAnsi="Arial" w:cs="Arial"/>
                <w:lang w:val="en-US" w:eastAsia="en-US"/>
              </w:rPr>
              <w:t xml:space="preserve"> </w:t>
            </w:r>
            <w:r w:rsidR="000D59E1" w:rsidRPr="00E61E8F">
              <w:rPr>
                <w:rFonts w:ascii="Arial" w:hAnsi="Arial" w:cs="Arial"/>
                <w:lang w:val="en-US" w:eastAsia="en-US"/>
              </w:rPr>
              <w:t>the reasons why</w:t>
            </w:r>
            <w:r w:rsidR="00D10E0B">
              <w:rPr>
                <w:rFonts w:ascii="Arial" w:hAnsi="Arial" w:cs="Arial"/>
                <w:lang w:val="en-US" w:eastAsia="en-US"/>
              </w:rPr>
              <w:t xml:space="preserve"> </w:t>
            </w:r>
          </w:p>
          <w:p w14:paraId="15844FF6"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will ensure</w:t>
            </w:r>
            <w:r w:rsidRPr="00E61E8F">
              <w:rPr>
                <w:rFonts w:ascii="Arial" w:hAnsi="Arial" w:cs="Arial"/>
                <w:lang w:val="en-US" w:eastAsia="en-US"/>
              </w:rPr>
              <w:t xml:space="preserve"> that the records are respectful of the young person, including their education, communication, language, cultural, gender, sexuality, disability and any other diversity needs. </w:t>
            </w:r>
          </w:p>
          <w:p w14:paraId="15844FF7" w14:textId="77777777" w:rsidR="000D59E1" w:rsidRPr="00E61E8F" w:rsidRDefault="00D10E0B" w:rsidP="00871227">
            <w:pPr>
              <w:pStyle w:val="ListParagraph"/>
              <w:numPr>
                <w:ilvl w:val="0"/>
                <w:numId w:val="27"/>
              </w:numPr>
              <w:spacing w:before="100" w:beforeAutospacing="1" w:after="100" w:afterAutospacing="1" w:line="276" w:lineRule="auto"/>
              <w:rPr>
                <w:rFonts w:ascii="Arial" w:hAnsi="Arial" w:cs="Arial"/>
                <w:lang w:val="en-US" w:eastAsia="en-US"/>
              </w:rPr>
            </w:pPr>
            <w:r>
              <w:rPr>
                <w:rFonts w:ascii="Arial" w:hAnsi="Arial" w:cs="Arial"/>
                <w:lang w:val="en-US" w:eastAsia="en-US"/>
              </w:rPr>
              <w:t>I will ensure I record information in a timely way and where possible, within 5 working days</w:t>
            </w:r>
          </w:p>
          <w:p w14:paraId="15844FF8"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D10E0B">
              <w:rPr>
                <w:rFonts w:ascii="Arial" w:hAnsi="Arial" w:cs="Arial"/>
                <w:lang w:val="en-US" w:eastAsia="en-US"/>
              </w:rPr>
              <w:t xml:space="preserve">am able to </w:t>
            </w:r>
            <w:r w:rsidR="00D10E0B" w:rsidRPr="00E61E8F">
              <w:rPr>
                <w:rFonts w:ascii="Arial" w:hAnsi="Arial" w:cs="Arial"/>
                <w:lang w:val="en-US" w:eastAsia="en-US"/>
              </w:rPr>
              <w:t>disti</w:t>
            </w:r>
            <w:r w:rsidR="00D10E0B">
              <w:rPr>
                <w:rFonts w:ascii="Arial" w:hAnsi="Arial" w:cs="Arial"/>
                <w:lang w:val="en-US" w:eastAsia="en-US"/>
              </w:rPr>
              <w:t xml:space="preserve">nguish </w:t>
            </w:r>
            <w:r w:rsidRPr="00E61E8F">
              <w:rPr>
                <w:rFonts w:ascii="Arial" w:hAnsi="Arial" w:cs="Arial"/>
                <w:lang w:val="en-US" w:eastAsia="en-US"/>
              </w:rPr>
              <w:t xml:space="preserve">between fact and opinion in the recording </w:t>
            </w:r>
          </w:p>
          <w:p w14:paraId="15844FF9" w14:textId="77777777" w:rsidR="000D59E1" w:rsidRPr="00E61E8F" w:rsidRDefault="000D59E1" w:rsidP="00871227">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2E4102">
              <w:rPr>
                <w:rFonts w:ascii="Arial" w:hAnsi="Arial" w:cs="Arial"/>
                <w:lang w:val="en-US" w:eastAsia="en-US"/>
              </w:rPr>
              <w:t>will ensure</w:t>
            </w:r>
            <w:r w:rsidRPr="00E61E8F">
              <w:rPr>
                <w:rFonts w:ascii="Arial" w:hAnsi="Arial" w:cs="Arial"/>
                <w:lang w:val="en-US" w:eastAsia="en-US"/>
              </w:rPr>
              <w:t xml:space="preserve"> that all key decisions impacting on the young person are recorded, including managers’ decisions, case discussions, supervision, and authorisations detailing the reasons for decisions wherever possible. </w:t>
            </w:r>
          </w:p>
          <w:p w14:paraId="15844FFA" w14:textId="77777777" w:rsidR="000D59E1" w:rsidRPr="00E61E8F" w:rsidRDefault="000D59E1" w:rsidP="002E4102">
            <w:pPr>
              <w:pStyle w:val="ListParagraph"/>
              <w:numPr>
                <w:ilvl w:val="0"/>
                <w:numId w:val="27"/>
              </w:numPr>
              <w:spacing w:before="100" w:beforeAutospacing="1" w:after="100" w:afterAutospacing="1" w:line="276" w:lineRule="auto"/>
              <w:rPr>
                <w:rFonts w:ascii="Arial" w:hAnsi="Arial" w:cs="Arial"/>
                <w:lang w:val="en-US" w:eastAsia="en-US"/>
              </w:rPr>
            </w:pPr>
            <w:r w:rsidRPr="00E61E8F">
              <w:rPr>
                <w:rFonts w:ascii="Arial" w:hAnsi="Arial" w:cs="Arial"/>
                <w:lang w:val="en-US" w:eastAsia="en-US"/>
              </w:rPr>
              <w:t xml:space="preserve">I </w:t>
            </w:r>
            <w:r w:rsidR="002E4102">
              <w:rPr>
                <w:rFonts w:ascii="Arial" w:hAnsi="Arial" w:cs="Arial"/>
                <w:lang w:val="en-US" w:eastAsia="en-US"/>
              </w:rPr>
              <w:t>will ensure</w:t>
            </w:r>
            <w:r w:rsidRPr="00E61E8F">
              <w:rPr>
                <w:rFonts w:ascii="Arial" w:hAnsi="Arial" w:cs="Arial"/>
                <w:lang w:val="en-US" w:eastAsia="en-US"/>
              </w:rPr>
              <w:t xml:space="preserve"> that all records are pertinent to the young person as an individual and specific to them and their journey. </w:t>
            </w:r>
          </w:p>
        </w:tc>
      </w:tr>
    </w:tbl>
    <w:p w14:paraId="15844FFC" w14:textId="77777777" w:rsidR="00975476" w:rsidRDefault="00975476" w:rsidP="00E722F5">
      <w:pPr>
        <w:spacing w:after="200" w:line="276" w:lineRule="auto"/>
        <w:ind w:left="-567"/>
        <w:rPr>
          <w:rFonts w:ascii="Arial" w:hAnsi="Arial" w:cs="Arial"/>
          <w:b/>
        </w:rPr>
      </w:pPr>
    </w:p>
    <w:p w14:paraId="15844FFD" w14:textId="77777777" w:rsidR="003149EC" w:rsidRPr="00975476" w:rsidRDefault="008F402E" w:rsidP="00E722F5">
      <w:pPr>
        <w:spacing w:after="200" w:line="276" w:lineRule="auto"/>
        <w:ind w:left="-567"/>
        <w:rPr>
          <w:rFonts w:ascii="Arial" w:hAnsi="Arial" w:cs="Arial"/>
          <w:b/>
        </w:rPr>
      </w:pPr>
      <w:r w:rsidRPr="00975476">
        <w:rPr>
          <w:rFonts w:ascii="Arial" w:hAnsi="Arial" w:cs="Arial"/>
          <w:b/>
        </w:rPr>
        <w:t>Section</w:t>
      </w:r>
      <w:r w:rsidR="002D40F7" w:rsidRPr="00975476">
        <w:rPr>
          <w:rFonts w:ascii="Arial" w:hAnsi="Arial" w:cs="Arial"/>
          <w:b/>
        </w:rPr>
        <w:t xml:space="preserve"> C</w:t>
      </w:r>
      <w:r w:rsidR="003149EC" w:rsidRPr="00975476">
        <w:rPr>
          <w:rFonts w:ascii="Arial" w:hAnsi="Arial" w:cs="Arial"/>
          <w:b/>
        </w:rPr>
        <w:t xml:space="preserve"> – Early Help Practice Standards – Compliance Document</w:t>
      </w:r>
    </w:p>
    <w:p w14:paraId="15844FFE" w14:textId="77777777" w:rsidR="00577501" w:rsidRPr="00577501" w:rsidRDefault="00577501" w:rsidP="0056488C">
      <w:pPr>
        <w:ind w:left="-567"/>
        <w:rPr>
          <w:rFonts w:ascii="Arial" w:hAnsi="Arial" w:cs="Arial"/>
          <w:b/>
        </w:rPr>
      </w:pPr>
      <w:r w:rsidRPr="00577501">
        <w:rPr>
          <w:rFonts w:ascii="Arial" w:hAnsi="Arial" w:cs="Arial"/>
          <w:b/>
        </w:rPr>
        <w:t>Early Help and Targeted Intervention Practice Standards – Compliance Document</w:t>
      </w:r>
    </w:p>
    <w:p w14:paraId="15844FFF" w14:textId="77777777" w:rsidR="00577501" w:rsidRPr="00577501" w:rsidRDefault="00577501" w:rsidP="0056488C">
      <w:pPr>
        <w:ind w:left="-567"/>
        <w:rPr>
          <w:rFonts w:ascii="Arial" w:hAnsi="Arial" w:cs="Arial"/>
          <w:b/>
        </w:rPr>
      </w:pPr>
    </w:p>
    <w:p w14:paraId="15845000" w14:textId="77777777" w:rsidR="00577501" w:rsidRDefault="00577501" w:rsidP="0056488C">
      <w:pPr>
        <w:ind w:left="-567"/>
        <w:rPr>
          <w:rFonts w:ascii="Arial" w:hAnsi="Arial" w:cs="Arial"/>
        </w:rPr>
      </w:pPr>
      <w:r w:rsidRPr="00577501">
        <w:rPr>
          <w:rFonts w:ascii="Arial" w:hAnsi="Arial" w:cs="Arial"/>
        </w:rPr>
        <w:t>The Early Help and Targeted Intervention Practice Standards Compliance document and process reflects the key principles underpinning Rutland’s early help offer as detailed in the Early Help Strategy and set out in the Children’s Services Practice Standards.  All interventions services within the Early Help and Targeted Intervention Service will be expected to achieve the following key practice standards. Evidence will be sought through the QA auditing process, supervisions, the PDR process and feedback form children and their families.</w:t>
      </w:r>
    </w:p>
    <w:p w14:paraId="15845001" w14:textId="77777777" w:rsidR="00577501" w:rsidRPr="00577501" w:rsidRDefault="00577501" w:rsidP="005775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577501" w14:paraId="15845003" w14:textId="77777777" w:rsidTr="009724EB">
        <w:trPr>
          <w:trHeight w:val="664"/>
        </w:trPr>
        <w:tc>
          <w:tcPr>
            <w:tcW w:w="9356" w:type="dxa"/>
            <w:gridSpan w:val="2"/>
            <w:shd w:val="clear" w:color="auto" w:fill="C2D69B" w:themeFill="accent3" w:themeFillTint="99"/>
          </w:tcPr>
          <w:p w14:paraId="15845002" w14:textId="77777777" w:rsidR="00577501" w:rsidRPr="00577501" w:rsidRDefault="00577501" w:rsidP="008664C3">
            <w:pPr>
              <w:rPr>
                <w:rFonts w:ascii="Arial" w:hAnsi="Arial" w:cs="Arial"/>
              </w:rPr>
            </w:pPr>
            <w:r w:rsidRPr="00577501">
              <w:rPr>
                <w:rFonts w:ascii="Arial" w:hAnsi="Arial" w:cs="Arial"/>
              </w:rPr>
              <w:t>Standard 1: The needs of children and their family are understood and the support is appropriate and can be addressed in the context of the whole family</w:t>
            </w:r>
          </w:p>
        </w:tc>
      </w:tr>
      <w:tr w:rsidR="00577501" w:rsidRPr="00577501" w14:paraId="1584500C" w14:textId="77777777" w:rsidTr="0056488C">
        <w:trPr>
          <w:trHeight w:val="1698"/>
        </w:trPr>
        <w:tc>
          <w:tcPr>
            <w:tcW w:w="7230" w:type="dxa"/>
          </w:tcPr>
          <w:p w14:paraId="15845004" w14:textId="77777777" w:rsidR="00577501" w:rsidRPr="00577501" w:rsidRDefault="00577501" w:rsidP="008664C3">
            <w:pPr>
              <w:rPr>
                <w:rFonts w:ascii="Arial" w:hAnsi="Arial" w:cs="Arial"/>
                <w:b/>
              </w:rPr>
            </w:pPr>
            <w:r w:rsidRPr="00577501">
              <w:rPr>
                <w:rFonts w:ascii="Arial" w:hAnsi="Arial" w:cs="Arial"/>
                <w:b/>
              </w:rPr>
              <w:t>Key Practice Standard – 100% compliance</w:t>
            </w:r>
          </w:p>
          <w:p w14:paraId="15845005" w14:textId="77777777" w:rsidR="00577501" w:rsidRPr="00577501" w:rsidRDefault="00577501" w:rsidP="008664C3">
            <w:pPr>
              <w:rPr>
                <w:rFonts w:ascii="Arial" w:hAnsi="Arial" w:cs="Arial"/>
              </w:rPr>
            </w:pPr>
          </w:p>
          <w:p w14:paraId="15845006" w14:textId="77777777" w:rsidR="00577501" w:rsidRPr="00577501" w:rsidRDefault="00577501" w:rsidP="008664C3">
            <w:pPr>
              <w:rPr>
                <w:rFonts w:ascii="Arial" w:hAnsi="Arial" w:cs="Arial"/>
              </w:rPr>
            </w:pPr>
            <w:r w:rsidRPr="00577501">
              <w:rPr>
                <w:rFonts w:ascii="Arial" w:hAnsi="Arial" w:cs="Arial"/>
              </w:rPr>
              <w:t xml:space="preserve">Evidence of Voice of the Child in every intervention plan.                                                           </w:t>
            </w:r>
          </w:p>
          <w:p w14:paraId="15845007" w14:textId="77777777" w:rsidR="00577501" w:rsidRPr="00577501" w:rsidRDefault="00577501" w:rsidP="008664C3">
            <w:pPr>
              <w:rPr>
                <w:rFonts w:ascii="Arial" w:hAnsi="Arial" w:cs="Arial"/>
              </w:rPr>
            </w:pPr>
            <w:r w:rsidRPr="00577501">
              <w:rPr>
                <w:rFonts w:ascii="Arial" w:hAnsi="Arial" w:cs="Arial"/>
              </w:rPr>
              <w:t xml:space="preserve">The views of children and young people will be in every assessment and review meeting.  </w:t>
            </w:r>
          </w:p>
        </w:tc>
        <w:tc>
          <w:tcPr>
            <w:tcW w:w="2126" w:type="dxa"/>
          </w:tcPr>
          <w:p w14:paraId="15845008" w14:textId="77777777" w:rsidR="00577501" w:rsidRPr="00577501" w:rsidRDefault="00577501" w:rsidP="008664C3">
            <w:pPr>
              <w:rPr>
                <w:rFonts w:ascii="Arial" w:hAnsi="Arial" w:cs="Arial"/>
              </w:rPr>
            </w:pPr>
          </w:p>
          <w:p w14:paraId="15845009" w14:textId="77777777" w:rsidR="00577501" w:rsidRDefault="00577501" w:rsidP="008664C3">
            <w:pPr>
              <w:rPr>
                <w:rFonts w:ascii="Arial" w:hAnsi="Arial" w:cs="Arial"/>
              </w:rPr>
            </w:pPr>
          </w:p>
          <w:p w14:paraId="1584500A" w14:textId="77777777" w:rsidR="00577501" w:rsidRPr="00577501" w:rsidRDefault="00577501" w:rsidP="008664C3">
            <w:pPr>
              <w:rPr>
                <w:rFonts w:ascii="Arial" w:hAnsi="Arial" w:cs="Arial"/>
              </w:rPr>
            </w:pPr>
            <w:r w:rsidRPr="00577501">
              <w:rPr>
                <w:rFonts w:ascii="Arial" w:hAnsi="Arial" w:cs="Arial"/>
              </w:rPr>
              <w:t>100% of plans</w:t>
            </w:r>
          </w:p>
          <w:p w14:paraId="1584500B" w14:textId="77777777" w:rsidR="00577501" w:rsidRPr="00577501" w:rsidRDefault="00577501" w:rsidP="008664C3">
            <w:pPr>
              <w:rPr>
                <w:rFonts w:ascii="Arial" w:hAnsi="Arial" w:cs="Arial"/>
              </w:rPr>
            </w:pPr>
            <w:r w:rsidRPr="00577501">
              <w:rPr>
                <w:rFonts w:ascii="Arial" w:hAnsi="Arial" w:cs="Arial"/>
              </w:rPr>
              <w:t>100% of cases</w:t>
            </w:r>
          </w:p>
        </w:tc>
      </w:tr>
      <w:tr w:rsidR="00577501" w:rsidRPr="00577501" w14:paraId="15845018" w14:textId="77777777" w:rsidTr="0056488C">
        <w:trPr>
          <w:trHeight w:val="1170"/>
        </w:trPr>
        <w:tc>
          <w:tcPr>
            <w:tcW w:w="7230" w:type="dxa"/>
          </w:tcPr>
          <w:p w14:paraId="1584500D" w14:textId="77777777" w:rsidR="00577501" w:rsidRPr="00577501" w:rsidRDefault="00577501" w:rsidP="008664C3">
            <w:pPr>
              <w:rPr>
                <w:rFonts w:ascii="Arial" w:hAnsi="Arial" w:cs="Arial"/>
                <w:b/>
              </w:rPr>
            </w:pPr>
            <w:r w:rsidRPr="00577501">
              <w:rPr>
                <w:rFonts w:ascii="Arial" w:hAnsi="Arial" w:cs="Arial"/>
                <w:b/>
              </w:rPr>
              <w:t>Best Practice Standards – working to achieve</w:t>
            </w:r>
          </w:p>
          <w:p w14:paraId="1584500E" w14:textId="77777777" w:rsidR="00577501" w:rsidRPr="00577501" w:rsidRDefault="00577501" w:rsidP="008664C3">
            <w:pPr>
              <w:rPr>
                <w:rFonts w:ascii="Arial" w:hAnsi="Arial" w:cs="Arial"/>
              </w:rPr>
            </w:pPr>
          </w:p>
          <w:p w14:paraId="1584500F" w14:textId="77777777" w:rsidR="00577501" w:rsidRPr="00577501" w:rsidRDefault="00577501" w:rsidP="008664C3">
            <w:pPr>
              <w:rPr>
                <w:rFonts w:ascii="Arial" w:hAnsi="Arial" w:cs="Arial"/>
              </w:rPr>
            </w:pPr>
            <w:r w:rsidRPr="00577501">
              <w:rPr>
                <w:rFonts w:ascii="Arial" w:hAnsi="Arial" w:cs="Arial"/>
              </w:rPr>
              <w:t xml:space="preserve">All relevant family members will have an intervention plan.       </w:t>
            </w:r>
          </w:p>
          <w:p w14:paraId="15845010" w14:textId="77777777" w:rsidR="00577501" w:rsidRPr="00577501" w:rsidRDefault="00577501" w:rsidP="008664C3">
            <w:pPr>
              <w:rPr>
                <w:rFonts w:ascii="Arial" w:hAnsi="Arial" w:cs="Arial"/>
              </w:rPr>
            </w:pPr>
            <w:r w:rsidRPr="00577501">
              <w:rPr>
                <w:rFonts w:ascii="Arial" w:hAnsi="Arial" w:cs="Arial"/>
              </w:rPr>
              <w:t xml:space="preserve">Children and young people will be involved in the recruitment of senior managers in children and adult services.                        </w:t>
            </w:r>
          </w:p>
          <w:p w14:paraId="15845011" w14:textId="77777777" w:rsidR="00577501" w:rsidRPr="00577501" w:rsidRDefault="00577501" w:rsidP="008664C3">
            <w:pPr>
              <w:rPr>
                <w:rFonts w:ascii="Arial" w:hAnsi="Arial" w:cs="Arial"/>
              </w:rPr>
            </w:pPr>
            <w:r w:rsidRPr="00577501">
              <w:rPr>
                <w:rFonts w:ascii="Arial" w:hAnsi="Arial" w:cs="Arial"/>
              </w:rPr>
              <w:t xml:space="preserve">User feedback will be sought during and at the end of an intervention.                                      </w:t>
            </w:r>
          </w:p>
        </w:tc>
        <w:tc>
          <w:tcPr>
            <w:tcW w:w="2126" w:type="dxa"/>
          </w:tcPr>
          <w:p w14:paraId="15845012" w14:textId="77777777" w:rsidR="00577501" w:rsidRPr="00577501" w:rsidRDefault="00577501" w:rsidP="008664C3">
            <w:pPr>
              <w:rPr>
                <w:rFonts w:ascii="Arial" w:hAnsi="Arial" w:cs="Arial"/>
              </w:rPr>
            </w:pPr>
          </w:p>
          <w:p w14:paraId="15845013" w14:textId="77777777" w:rsidR="00577501" w:rsidRDefault="00577501" w:rsidP="008664C3">
            <w:pPr>
              <w:rPr>
                <w:rFonts w:ascii="Arial" w:hAnsi="Arial" w:cs="Arial"/>
              </w:rPr>
            </w:pPr>
          </w:p>
          <w:p w14:paraId="15845014" w14:textId="77777777" w:rsidR="00577501" w:rsidRPr="00577501" w:rsidRDefault="00577501" w:rsidP="008664C3">
            <w:pPr>
              <w:rPr>
                <w:rFonts w:ascii="Arial" w:hAnsi="Arial" w:cs="Arial"/>
              </w:rPr>
            </w:pPr>
            <w:r w:rsidRPr="00577501">
              <w:rPr>
                <w:rFonts w:ascii="Arial" w:hAnsi="Arial" w:cs="Arial"/>
              </w:rPr>
              <w:t>100%</w:t>
            </w:r>
          </w:p>
          <w:p w14:paraId="15845015" w14:textId="77777777" w:rsidR="00577501" w:rsidRPr="00577501" w:rsidRDefault="00577501" w:rsidP="008664C3">
            <w:pPr>
              <w:rPr>
                <w:rFonts w:ascii="Arial" w:hAnsi="Arial" w:cs="Arial"/>
              </w:rPr>
            </w:pPr>
            <w:r w:rsidRPr="00577501">
              <w:rPr>
                <w:rFonts w:ascii="Arial" w:hAnsi="Arial" w:cs="Arial"/>
              </w:rPr>
              <w:t xml:space="preserve">100% </w:t>
            </w:r>
          </w:p>
          <w:p w14:paraId="15845016" w14:textId="77777777" w:rsidR="00577501" w:rsidRDefault="00577501" w:rsidP="008664C3">
            <w:pPr>
              <w:rPr>
                <w:rFonts w:ascii="Arial" w:hAnsi="Arial" w:cs="Arial"/>
              </w:rPr>
            </w:pPr>
          </w:p>
          <w:p w14:paraId="15845017" w14:textId="77777777" w:rsidR="00577501" w:rsidRPr="00577501" w:rsidRDefault="00577501" w:rsidP="008664C3">
            <w:pPr>
              <w:rPr>
                <w:rFonts w:ascii="Arial" w:hAnsi="Arial" w:cs="Arial"/>
              </w:rPr>
            </w:pPr>
            <w:r w:rsidRPr="00577501">
              <w:rPr>
                <w:rFonts w:ascii="Arial" w:hAnsi="Arial" w:cs="Arial"/>
              </w:rPr>
              <w:t>80%</w:t>
            </w:r>
          </w:p>
        </w:tc>
      </w:tr>
    </w:tbl>
    <w:p w14:paraId="15845019" w14:textId="77777777" w:rsidR="00577501" w:rsidRPr="00577501" w:rsidRDefault="00577501" w:rsidP="005775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577501" w14:paraId="1584501B" w14:textId="77777777" w:rsidTr="009724EB">
        <w:trPr>
          <w:trHeight w:val="857"/>
        </w:trPr>
        <w:tc>
          <w:tcPr>
            <w:tcW w:w="9356" w:type="dxa"/>
            <w:gridSpan w:val="2"/>
            <w:shd w:val="clear" w:color="auto" w:fill="C2D69B" w:themeFill="accent3" w:themeFillTint="99"/>
          </w:tcPr>
          <w:p w14:paraId="1584501A" w14:textId="77777777" w:rsidR="00577501" w:rsidRPr="00577501" w:rsidRDefault="00577501" w:rsidP="008664C3">
            <w:pPr>
              <w:rPr>
                <w:rFonts w:ascii="Arial" w:hAnsi="Arial" w:cs="Arial"/>
              </w:rPr>
            </w:pPr>
            <w:r w:rsidRPr="00577501">
              <w:rPr>
                <w:rFonts w:ascii="Arial" w:hAnsi="Arial" w:cs="Arial"/>
              </w:rPr>
              <w:t>Standard 2. We acknowledge that parents and carers have primary responsibility for and are the main influence on their children and we will be solution focussed in practice.</w:t>
            </w:r>
          </w:p>
        </w:tc>
      </w:tr>
      <w:tr w:rsidR="00577501" w:rsidRPr="00577501" w14:paraId="15845025" w14:textId="77777777" w:rsidTr="0056488C">
        <w:trPr>
          <w:trHeight w:val="1085"/>
        </w:trPr>
        <w:tc>
          <w:tcPr>
            <w:tcW w:w="7230" w:type="dxa"/>
          </w:tcPr>
          <w:p w14:paraId="1584501C" w14:textId="77777777" w:rsidR="00577501" w:rsidRDefault="00577501" w:rsidP="008664C3">
            <w:pPr>
              <w:rPr>
                <w:rFonts w:ascii="Arial" w:hAnsi="Arial" w:cs="Arial"/>
                <w:b/>
              </w:rPr>
            </w:pPr>
            <w:r w:rsidRPr="00577501">
              <w:rPr>
                <w:rFonts w:ascii="Arial" w:hAnsi="Arial" w:cs="Arial"/>
                <w:b/>
              </w:rPr>
              <w:t>Key Practice Standard – 100% compliance</w:t>
            </w:r>
          </w:p>
          <w:p w14:paraId="1584501D" w14:textId="77777777" w:rsidR="00577501" w:rsidRPr="00577501" w:rsidRDefault="00577501" w:rsidP="008664C3">
            <w:pPr>
              <w:rPr>
                <w:rFonts w:ascii="Arial" w:hAnsi="Arial" w:cs="Arial"/>
                <w:b/>
              </w:rPr>
            </w:pPr>
          </w:p>
          <w:p w14:paraId="1584501E" w14:textId="77777777" w:rsidR="00577501" w:rsidRPr="00577501" w:rsidRDefault="00577501" w:rsidP="008664C3">
            <w:pPr>
              <w:rPr>
                <w:rFonts w:ascii="Arial" w:hAnsi="Arial" w:cs="Arial"/>
              </w:rPr>
            </w:pPr>
            <w:r w:rsidRPr="00577501">
              <w:rPr>
                <w:rFonts w:ascii="Arial" w:hAnsi="Arial" w:cs="Arial"/>
              </w:rPr>
              <w:t>Families will be contacted in the timescale as</w:t>
            </w:r>
            <w:r>
              <w:rPr>
                <w:rFonts w:ascii="Arial" w:hAnsi="Arial" w:cs="Arial"/>
              </w:rPr>
              <w:t xml:space="preserve"> set out in the individual case</w:t>
            </w:r>
            <w:r w:rsidRPr="00577501">
              <w:rPr>
                <w:rFonts w:ascii="Arial" w:hAnsi="Arial" w:cs="Arial"/>
              </w:rPr>
              <w:t xml:space="preserve"> transfer agreement.                                           </w:t>
            </w:r>
          </w:p>
          <w:p w14:paraId="1584501F" w14:textId="77777777" w:rsidR="00F6126C" w:rsidRDefault="00F6126C" w:rsidP="008664C3">
            <w:pPr>
              <w:rPr>
                <w:rFonts w:ascii="Arial" w:hAnsi="Arial" w:cs="Arial"/>
              </w:rPr>
            </w:pPr>
          </w:p>
          <w:p w14:paraId="15845020" w14:textId="77777777" w:rsidR="00577501" w:rsidRPr="00577501" w:rsidRDefault="00577501" w:rsidP="008664C3">
            <w:pPr>
              <w:rPr>
                <w:rFonts w:ascii="Arial" w:hAnsi="Arial" w:cs="Arial"/>
              </w:rPr>
            </w:pPr>
            <w:r w:rsidRPr="00577501">
              <w:rPr>
                <w:rFonts w:ascii="Arial" w:hAnsi="Arial" w:cs="Arial"/>
              </w:rPr>
              <w:t xml:space="preserve">Adults and young people (if developmentally appropriate) will have given informed consent.   </w:t>
            </w:r>
          </w:p>
        </w:tc>
        <w:tc>
          <w:tcPr>
            <w:tcW w:w="2126" w:type="dxa"/>
          </w:tcPr>
          <w:p w14:paraId="15845021" w14:textId="77777777" w:rsidR="00577501" w:rsidRPr="00577501" w:rsidRDefault="00577501" w:rsidP="008664C3">
            <w:pPr>
              <w:rPr>
                <w:rFonts w:ascii="Arial" w:hAnsi="Arial" w:cs="Arial"/>
              </w:rPr>
            </w:pPr>
          </w:p>
          <w:p w14:paraId="15845022" w14:textId="77777777" w:rsidR="00577501" w:rsidRDefault="00577501" w:rsidP="008664C3">
            <w:pPr>
              <w:rPr>
                <w:rFonts w:ascii="Arial" w:hAnsi="Arial" w:cs="Arial"/>
              </w:rPr>
            </w:pPr>
          </w:p>
          <w:p w14:paraId="15845023" w14:textId="77777777" w:rsidR="00577501" w:rsidRPr="00577501" w:rsidRDefault="00577501" w:rsidP="008664C3">
            <w:pPr>
              <w:rPr>
                <w:rFonts w:ascii="Arial" w:hAnsi="Arial" w:cs="Arial"/>
              </w:rPr>
            </w:pPr>
            <w:r w:rsidRPr="00577501">
              <w:rPr>
                <w:rFonts w:ascii="Arial" w:hAnsi="Arial" w:cs="Arial"/>
              </w:rPr>
              <w:t xml:space="preserve">Within the transfer </w:t>
            </w:r>
            <w:r w:rsidR="001D1F2B">
              <w:rPr>
                <w:rFonts w:ascii="Arial" w:hAnsi="Arial" w:cs="Arial"/>
              </w:rPr>
              <w:t>a</w:t>
            </w:r>
            <w:r w:rsidRPr="00577501">
              <w:rPr>
                <w:rFonts w:ascii="Arial" w:hAnsi="Arial" w:cs="Arial"/>
              </w:rPr>
              <w:t>greement</w:t>
            </w:r>
          </w:p>
          <w:p w14:paraId="15845024" w14:textId="77777777" w:rsidR="00577501" w:rsidRPr="00577501" w:rsidRDefault="00577501" w:rsidP="008664C3">
            <w:pPr>
              <w:rPr>
                <w:rFonts w:ascii="Arial" w:hAnsi="Arial" w:cs="Arial"/>
              </w:rPr>
            </w:pPr>
            <w:r w:rsidRPr="00577501">
              <w:rPr>
                <w:rFonts w:ascii="Arial" w:hAnsi="Arial" w:cs="Arial"/>
              </w:rPr>
              <w:t>100%</w:t>
            </w:r>
          </w:p>
        </w:tc>
      </w:tr>
      <w:tr w:rsidR="00577501" w:rsidRPr="00577501" w14:paraId="15845033" w14:textId="77777777" w:rsidTr="0056488C">
        <w:trPr>
          <w:trHeight w:val="70"/>
        </w:trPr>
        <w:tc>
          <w:tcPr>
            <w:tcW w:w="7230" w:type="dxa"/>
          </w:tcPr>
          <w:p w14:paraId="15845026" w14:textId="77777777" w:rsidR="00577501" w:rsidRDefault="00577501" w:rsidP="00577501">
            <w:pPr>
              <w:rPr>
                <w:rFonts w:ascii="Arial" w:hAnsi="Arial" w:cs="Arial"/>
              </w:rPr>
            </w:pPr>
            <w:r w:rsidRPr="00577501">
              <w:rPr>
                <w:rFonts w:ascii="Arial" w:hAnsi="Arial" w:cs="Arial"/>
                <w:b/>
              </w:rPr>
              <w:t>Best Practice Standards – working to</w:t>
            </w:r>
            <w:r w:rsidRPr="00577501">
              <w:rPr>
                <w:rFonts w:ascii="Arial" w:hAnsi="Arial" w:cs="Arial"/>
              </w:rPr>
              <w:t xml:space="preserve"> </w:t>
            </w:r>
            <w:r w:rsidRPr="00577501">
              <w:rPr>
                <w:rFonts w:ascii="Arial" w:hAnsi="Arial" w:cs="Arial"/>
                <w:b/>
              </w:rPr>
              <w:t>achieve</w:t>
            </w:r>
          </w:p>
          <w:p w14:paraId="15845027" w14:textId="77777777" w:rsidR="00577501" w:rsidRPr="00577501" w:rsidRDefault="00577501" w:rsidP="00577501">
            <w:pPr>
              <w:rPr>
                <w:rFonts w:ascii="Arial" w:hAnsi="Arial" w:cs="Arial"/>
              </w:rPr>
            </w:pPr>
          </w:p>
          <w:p w14:paraId="15845028" w14:textId="77777777" w:rsidR="00577501" w:rsidRPr="00577501" w:rsidRDefault="00577501" w:rsidP="008664C3">
            <w:pPr>
              <w:rPr>
                <w:rFonts w:ascii="Arial" w:hAnsi="Arial" w:cs="Arial"/>
              </w:rPr>
            </w:pPr>
            <w:r w:rsidRPr="00577501">
              <w:rPr>
                <w:rFonts w:ascii="Arial" w:hAnsi="Arial" w:cs="Arial"/>
              </w:rPr>
              <w:t xml:space="preserve">Minimise unnecessary disruption or change of worker during the period of the intervention   </w:t>
            </w:r>
          </w:p>
          <w:p w14:paraId="15845029" w14:textId="77777777" w:rsidR="00577501" w:rsidRPr="00577501" w:rsidRDefault="00577501" w:rsidP="008664C3">
            <w:pPr>
              <w:rPr>
                <w:rFonts w:ascii="Arial" w:hAnsi="Arial" w:cs="Arial"/>
              </w:rPr>
            </w:pPr>
            <w:r w:rsidRPr="00577501">
              <w:rPr>
                <w:rFonts w:ascii="Arial" w:hAnsi="Arial" w:cs="Arial"/>
              </w:rPr>
              <w:t xml:space="preserve">Accepted referrals will be allocated to a worker within the specified timescale of the individual case transfer agreement and within 5 working days of referral.  </w:t>
            </w:r>
          </w:p>
          <w:p w14:paraId="1584502A" w14:textId="77777777" w:rsidR="00577501" w:rsidRPr="00577501" w:rsidRDefault="00577501" w:rsidP="008664C3">
            <w:pPr>
              <w:rPr>
                <w:rFonts w:ascii="Arial" w:hAnsi="Arial" w:cs="Arial"/>
              </w:rPr>
            </w:pPr>
            <w:r w:rsidRPr="00577501">
              <w:rPr>
                <w:rFonts w:ascii="Arial" w:hAnsi="Arial" w:cs="Arial"/>
              </w:rPr>
              <w:t xml:space="preserve">Intervention plans will respond where practicably possible to the diverse needs of the family.                                       </w:t>
            </w:r>
          </w:p>
        </w:tc>
        <w:tc>
          <w:tcPr>
            <w:tcW w:w="2126" w:type="dxa"/>
          </w:tcPr>
          <w:p w14:paraId="1584502B" w14:textId="77777777" w:rsidR="00577501" w:rsidRPr="00577501" w:rsidRDefault="00577501" w:rsidP="008664C3">
            <w:pPr>
              <w:rPr>
                <w:rFonts w:ascii="Arial" w:hAnsi="Arial" w:cs="Arial"/>
              </w:rPr>
            </w:pPr>
          </w:p>
          <w:p w14:paraId="1584502C" w14:textId="77777777" w:rsidR="001D1F2B" w:rsidRDefault="001D1F2B" w:rsidP="008664C3">
            <w:pPr>
              <w:rPr>
                <w:rFonts w:ascii="Arial" w:hAnsi="Arial" w:cs="Arial"/>
              </w:rPr>
            </w:pPr>
          </w:p>
          <w:p w14:paraId="1584502D" w14:textId="77777777" w:rsidR="00577501" w:rsidRPr="00577501" w:rsidRDefault="00577501" w:rsidP="008664C3">
            <w:pPr>
              <w:rPr>
                <w:rFonts w:ascii="Arial" w:hAnsi="Arial" w:cs="Arial"/>
              </w:rPr>
            </w:pPr>
            <w:r w:rsidRPr="00577501">
              <w:rPr>
                <w:rFonts w:ascii="Arial" w:hAnsi="Arial" w:cs="Arial"/>
              </w:rPr>
              <w:t>90% interventions</w:t>
            </w:r>
          </w:p>
          <w:p w14:paraId="1584502E" w14:textId="77777777" w:rsidR="001D1F2B" w:rsidRDefault="001D1F2B" w:rsidP="008664C3">
            <w:pPr>
              <w:rPr>
                <w:rFonts w:ascii="Arial" w:hAnsi="Arial" w:cs="Arial"/>
              </w:rPr>
            </w:pPr>
          </w:p>
          <w:p w14:paraId="1584502F" w14:textId="77777777" w:rsidR="00577501" w:rsidRPr="00577501" w:rsidRDefault="00577501" w:rsidP="008664C3">
            <w:pPr>
              <w:rPr>
                <w:rFonts w:ascii="Arial" w:hAnsi="Arial" w:cs="Arial"/>
              </w:rPr>
            </w:pPr>
            <w:r w:rsidRPr="00577501">
              <w:rPr>
                <w:rFonts w:ascii="Arial" w:hAnsi="Arial" w:cs="Arial"/>
              </w:rPr>
              <w:t>Within the case transfer agreement</w:t>
            </w:r>
          </w:p>
          <w:p w14:paraId="15845030" w14:textId="77777777" w:rsidR="00577501" w:rsidRPr="00577501" w:rsidRDefault="00577501" w:rsidP="008664C3">
            <w:pPr>
              <w:rPr>
                <w:rFonts w:ascii="Arial" w:hAnsi="Arial" w:cs="Arial"/>
              </w:rPr>
            </w:pPr>
            <w:r w:rsidRPr="00577501">
              <w:rPr>
                <w:rFonts w:ascii="Arial" w:hAnsi="Arial" w:cs="Arial"/>
              </w:rPr>
              <w:t>100%</w:t>
            </w:r>
          </w:p>
          <w:p w14:paraId="15845031" w14:textId="77777777" w:rsidR="00577501" w:rsidRPr="00577501" w:rsidRDefault="00577501" w:rsidP="008664C3">
            <w:pPr>
              <w:rPr>
                <w:rFonts w:ascii="Arial" w:hAnsi="Arial" w:cs="Arial"/>
              </w:rPr>
            </w:pPr>
          </w:p>
          <w:p w14:paraId="15845032" w14:textId="77777777" w:rsidR="00577501" w:rsidRPr="00577501" w:rsidRDefault="00577501" w:rsidP="008664C3">
            <w:pPr>
              <w:rPr>
                <w:rFonts w:ascii="Arial" w:hAnsi="Arial" w:cs="Arial"/>
              </w:rPr>
            </w:pPr>
          </w:p>
        </w:tc>
      </w:tr>
    </w:tbl>
    <w:p w14:paraId="15845034" w14:textId="77777777" w:rsidR="00577501" w:rsidRPr="00577501" w:rsidRDefault="00577501" w:rsidP="005775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8"/>
        <w:gridCol w:w="2178"/>
      </w:tblGrid>
      <w:tr w:rsidR="00577501" w:rsidRPr="00577501" w14:paraId="15845036" w14:textId="77777777" w:rsidTr="009724EB">
        <w:trPr>
          <w:trHeight w:val="575"/>
        </w:trPr>
        <w:tc>
          <w:tcPr>
            <w:tcW w:w="9356" w:type="dxa"/>
            <w:gridSpan w:val="2"/>
            <w:shd w:val="clear" w:color="auto" w:fill="C2D69B" w:themeFill="accent3" w:themeFillTint="99"/>
          </w:tcPr>
          <w:p w14:paraId="15845035" w14:textId="77777777" w:rsidR="00577501" w:rsidRPr="00577501" w:rsidRDefault="00577501" w:rsidP="008664C3">
            <w:pPr>
              <w:rPr>
                <w:rFonts w:ascii="Arial" w:hAnsi="Arial" w:cs="Arial"/>
              </w:rPr>
            </w:pPr>
            <w:r w:rsidRPr="00577501">
              <w:rPr>
                <w:rFonts w:ascii="Arial" w:hAnsi="Arial" w:cs="Arial"/>
              </w:rPr>
              <w:t>Standard 3:  We will engage families with their consent so that they identify what they want to change and how to change it.</w:t>
            </w:r>
          </w:p>
        </w:tc>
      </w:tr>
      <w:tr w:rsidR="00577501" w:rsidRPr="00577501" w14:paraId="15845042" w14:textId="77777777" w:rsidTr="0056488C">
        <w:trPr>
          <w:trHeight w:val="1125"/>
        </w:trPr>
        <w:tc>
          <w:tcPr>
            <w:tcW w:w="7178" w:type="dxa"/>
          </w:tcPr>
          <w:p w14:paraId="15845037" w14:textId="77777777" w:rsidR="00577501" w:rsidRDefault="00577501" w:rsidP="008664C3">
            <w:pPr>
              <w:rPr>
                <w:rFonts w:ascii="Arial" w:hAnsi="Arial" w:cs="Arial"/>
                <w:b/>
              </w:rPr>
            </w:pPr>
            <w:r w:rsidRPr="001D1F2B">
              <w:rPr>
                <w:rFonts w:ascii="Arial" w:hAnsi="Arial" w:cs="Arial"/>
                <w:b/>
              </w:rPr>
              <w:t>Best practice Standard – 100% compliance</w:t>
            </w:r>
          </w:p>
          <w:p w14:paraId="15845038" w14:textId="77777777" w:rsidR="001D1F2B" w:rsidRPr="001D1F2B" w:rsidRDefault="001D1F2B" w:rsidP="008664C3">
            <w:pPr>
              <w:rPr>
                <w:rFonts w:ascii="Arial" w:hAnsi="Arial" w:cs="Arial"/>
                <w:b/>
              </w:rPr>
            </w:pPr>
          </w:p>
          <w:p w14:paraId="15845039" w14:textId="77777777" w:rsidR="00577501" w:rsidRPr="00577501" w:rsidRDefault="00577501" w:rsidP="008664C3">
            <w:pPr>
              <w:rPr>
                <w:rFonts w:ascii="Arial" w:hAnsi="Arial" w:cs="Arial"/>
              </w:rPr>
            </w:pPr>
            <w:r w:rsidRPr="00577501">
              <w:rPr>
                <w:rFonts w:ascii="Arial" w:hAnsi="Arial" w:cs="Arial"/>
              </w:rPr>
              <w:t xml:space="preserve">Intervention plans will be agreed with families and agreed actions recorded.    </w:t>
            </w:r>
          </w:p>
          <w:p w14:paraId="1584503A" w14:textId="77777777" w:rsidR="00577501" w:rsidRDefault="00577501" w:rsidP="008664C3">
            <w:pPr>
              <w:rPr>
                <w:rFonts w:ascii="Arial" w:hAnsi="Arial" w:cs="Arial"/>
              </w:rPr>
            </w:pPr>
          </w:p>
          <w:p w14:paraId="1584503B" w14:textId="77777777" w:rsidR="0056488C" w:rsidRPr="00577501" w:rsidRDefault="0056488C" w:rsidP="008664C3">
            <w:pPr>
              <w:rPr>
                <w:rFonts w:ascii="Arial" w:hAnsi="Arial" w:cs="Arial"/>
              </w:rPr>
            </w:pPr>
          </w:p>
          <w:p w14:paraId="1584503C" w14:textId="77777777" w:rsidR="00577501" w:rsidRPr="00577501" w:rsidRDefault="00577501" w:rsidP="008664C3">
            <w:pPr>
              <w:rPr>
                <w:rFonts w:ascii="Arial" w:hAnsi="Arial" w:cs="Arial"/>
              </w:rPr>
            </w:pPr>
            <w:r w:rsidRPr="00577501">
              <w:rPr>
                <w:rFonts w:ascii="Arial" w:hAnsi="Arial" w:cs="Arial"/>
              </w:rPr>
              <w:t xml:space="preserve">Families will report they have access to copies of their assessment and intervention plans  </w:t>
            </w:r>
          </w:p>
        </w:tc>
        <w:tc>
          <w:tcPr>
            <w:tcW w:w="2178" w:type="dxa"/>
          </w:tcPr>
          <w:p w14:paraId="1584503D" w14:textId="77777777" w:rsidR="00577501" w:rsidRPr="00577501" w:rsidRDefault="00577501" w:rsidP="008664C3">
            <w:pPr>
              <w:rPr>
                <w:rFonts w:ascii="Arial" w:hAnsi="Arial" w:cs="Arial"/>
              </w:rPr>
            </w:pPr>
          </w:p>
          <w:p w14:paraId="1584503E" w14:textId="77777777" w:rsidR="001D1F2B" w:rsidRDefault="001D1F2B" w:rsidP="008664C3">
            <w:pPr>
              <w:rPr>
                <w:rFonts w:ascii="Arial" w:hAnsi="Arial" w:cs="Arial"/>
              </w:rPr>
            </w:pPr>
          </w:p>
          <w:p w14:paraId="1584503F" w14:textId="77777777" w:rsidR="00577501" w:rsidRPr="00577501" w:rsidRDefault="00577501" w:rsidP="008664C3">
            <w:pPr>
              <w:rPr>
                <w:rFonts w:ascii="Arial" w:hAnsi="Arial" w:cs="Arial"/>
              </w:rPr>
            </w:pPr>
            <w:r w:rsidRPr="00577501">
              <w:rPr>
                <w:rFonts w:ascii="Arial" w:hAnsi="Arial" w:cs="Arial"/>
              </w:rPr>
              <w:t xml:space="preserve">100% and within 10 working days of first contact with the family </w:t>
            </w:r>
          </w:p>
          <w:p w14:paraId="15845040" w14:textId="77777777" w:rsidR="00577501" w:rsidRPr="00577501" w:rsidRDefault="00577501" w:rsidP="008664C3">
            <w:pPr>
              <w:rPr>
                <w:rFonts w:ascii="Arial" w:hAnsi="Arial" w:cs="Arial"/>
              </w:rPr>
            </w:pPr>
            <w:r w:rsidRPr="00577501">
              <w:rPr>
                <w:rFonts w:ascii="Arial" w:hAnsi="Arial" w:cs="Arial"/>
              </w:rPr>
              <w:t xml:space="preserve">100% </w:t>
            </w:r>
          </w:p>
          <w:p w14:paraId="15845041" w14:textId="77777777" w:rsidR="00577501" w:rsidRPr="00577501" w:rsidRDefault="00577501" w:rsidP="008664C3">
            <w:pPr>
              <w:rPr>
                <w:rFonts w:ascii="Arial" w:hAnsi="Arial" w:cs="Arial"/>
              </w:rPr>
            </w:pPr>
          </w:p>
        </w:tc>
      </w:tr>
      <w:tr w:rsidR="00577501" w:rsidRPr="00577501" w14:paraId="15845050" w14:textId="77777777" w:rsidTr="0056488C">
        <w:trPr>
          <w:trHeight w:val="1170"/>
        </w:trPr>
        <w:tc>
          <w:tcPr>
            <w:tcW w:w="7178" w:type="dxa"/>
          </w:tcPr>
          <w:p w14:paraId="15845043" w14:textId="77777777" w:rsidR="00577501" w:rsidRPr="001D1F2B" w:rsidRDefault="00577501" w:rsidP="008664C3">
            <w:pPr>
              <w:rPr>
                <w:rFonts w:ascii="Arial" w:hAnsi="Arial" w:cs="Arial"/>
                <w:b/>
              </w:rPr>
            </w:pPr>
            <w:r w:rsidRPr="001D1F2B">
              <w:rPr>
                <w:rFonts w:ascii="Arial" w:hAnsi="Arial" w:cs="Arial"/>
                <w:b/>
              </w:rPr>
              <w:t>Best Practice Standards – working to achieve</w:t>
            </w:r>
          </w:p>
          <w:p w14:paraId="15845044" w14:textId="77777777" w:rsidR="001D1F2B" w:rsidRPr="00577501" w:rsidRDefault="001D1F2B" w:rsidP="008664C3">
            <w:pPr>
              <w:rPr>
                <w:rFonts w:ascii="Arial" w:hAnsi="Arial" w:cs="Arial"/>
              </w:rPr>
            </w:pPr>
          </w:p>
          <w:p w14:paraId="15845045" w14:textId="77777777" w:rsidR="00577501" w:rsidRPr="00577501" w:rsidRDefault="00577501" w:rsidP="008664C3">
            <w:pPr>
              <w:rPr>
                <w:rFonts w:ascii="Arial" w:hAnsi="Arial" w:cs="Arial"/>
              </w:rPr>
            </w:pPr>
            <w:r w:rsidRPr="00577501">
              <w:rPr>
                <w:rFonts w:ascii="Arial" w:hAnsi="Arial" w:cs="Arial"/>
              </w:rPr>
              <w:t xml:space="preserve">Families will report that the practitioner works with them at times and in places that best suit the needs of the child and young person.     </w:t>
            </w:r>
          </w:p>
          <w:p w14:paraId="15845046" w14:textId="77777777" w:rsidR="00577501" w:rsidRPr="00577501" w:rsidRDefault="00577501" w:rsidP="008664C3">
            <w:pPr>
              <w:rPr>
                <w:rFonts w:ascii="Arial" w:hAnsi="Arial" w:cs="Arial"/>
              </w:rPr>
            </w:pPr>
            <w:r w:rsidRPr="00577501">
              <w:rPr>
                <w:rFonts w:ascii="Arial" w:hAnsi="Arial" w:cs="Arial"/>
              </w:rPr>
              <w:t xml:space="preserve">Meetings and events for families will be planned and if meetings have to be cancelled the child, young person and their family will be informed and an alternative given.  </w:t>
            </w:r>
          </w:p>
          <w:p w14:paraId="15845047" w14:textId="77777777" w:rsidR="00577501" w:rsidRPr="00577501" w:rsidRDefault="00577501" w:rsidP="008664C3">
            <w:pPr>
              <w:rPr>
                <w:rFonts w:ascii="Arial" w:hAnsi="Arial" w:cs="Arial"/>
              </w:rPr>
            </w:pPr>
            <w:r w:rsidRPr="00577501">
              <w:rPr>
                <w:rFonts w:ascii="Arial" w:hAnsi="Arial" w:cs="Arial"/>
              </w:rPr>
              <w:t>All complaints from families will be responded to within in prescribed timescales for the organisation.</w:t>
            </w:r>
          </w:p>
        </w:tc>
        <w:tc>
          <w:tcPr>
            <w:tcW w:w="2178" w:type="dxa"/>
          </w:tcPr>
          <w:p w14:paraId="15845048" w14:textId="77777777" w:rsidR="00577501" w:rsidRPr="00577501" w:rsidRDefault="00577501" w:rsidP="008664C3">
            <w:pPr>
              <w:rPr>
                <w:rFonts w:ascii="Arial" w:hAnsi="Arial" w:cs="Arial"/>
              </w:rPr>
            </w:pPr>
          </w:p>
          <w:p w14:paraId="15845049" w14:textId="77777777" w:rsidR="001D1F2B" w:rsidRDefault="001D1F2B" w:rsidP="008664C3">
            <w:pPr>
              <w:rPr>
                <w:rFonts w:ascii="Arial" w:hAnsi="Arial" w:cs="Arial"/>
              </w:rPr>
            </w:pPr>
          </w:p>
          <w:p w14:paraId="1584504A" w14:textId="77777777" w:rsidR="00577501" w:rsidRPr="00577501" w:rsidRDefault="00577501" w:rsidP="008664C3">
            <w:pPr>
              <w:rPr>
                <w:rFonts w:ascii="Arial" w:hAnsi="Arial" w:cs="Arial"/>
              </w:rPr>
            </w:pPr>
            <w:r w:rsidRPr="00577501">
              <w:rPr>
                <w:rFonts w:ascii="Arial" w:hAnsi="Arial" w:cs="Arial"/>
              </w:rPr>
              <w:t>80%</w:t>
            </w:r>
          </w:p>
          <w:p w14:paraId="1584504B" w14:textId="77777777" w:rsidR="00577501" w:rsidRPr="00577501" w:rsidRDefault="00577501" w:rsidP="008664C3">
            <w:pPr>
              <w:rPr>
                <w:rFonts w:ascii="Arial" w:hAnsi="Arial" w:cs="Arial"/>
              </w:rPr>
            </w:pPr>
          </w:p>
          <w:p w14:paraId="1584504C" w14:textId="77777777" w:rsidR="0056488C" w:rsidRDefault="0056488C" w:rsidP="008664C3">
            <w:pPr>
              <w:rPr>
                <w:rFonts w:ascii="Arial" w:hAnsi="Arial" w:cs="Arial"/>
              </w:rPr>
            </w:pPr>
          </w:p>
          <w:p w14:paraId="1584504D" w14:textId="77777777" w:rsidR="00577501" w:rsidRPr="00577501" w:rsidRDefault="00577501" w:rsidP="008664C3">
            <w:pPr>
              <w:rPr>
                <w:rFonts w:ascii="Arial" w:hAnsi="Arial" w:cs="Arial"/>
              </w:rPr>
            </w:pPr>
            <w:r w:rsidRPr="00577501">
              <w:rPr>
                <w:rFonts w:ascii="Arial" w:hAnsi="Arial" w:cs="Arial"/>
              </w:rPr>
              <w:t>In advance of a meeting</w:t>
            </w:r>
          </w:p>
          <w:p w14:paraId="1584504E" w14:textId="77777777" w:rsidR="00577501" w:rsidRPr="00577501" w:rsidRDefault="00577501" w:rsidP="008664C3">
            <w:pPr>
              <w:rPr>
                <w:rFonts w:ascii="Arial" w:hAnsi="Arial" w:cs="Arial"/>
              </w:rPr>
            </w:pPr>
          </w:p>
          <w:p w14:paraId="1584504F" w14:textId="77777777" w:rsidR="00577501" w:rsidRPr="00577501" w:rsidRDefault="00577501" w:rsidP="008664C3">
            <w:pPr>
              <w:rPr>
                <w:rFonts w:ascii="Arial" w:hAnsi="Arial" w:cs="Arial"/>
              </w:rPr>
            </w:pPr>
            <w:r w:rsidRPr="00577501">
              <w:rPr>
                <w:rFonts w:ascii="Arial" w:hAnsi="Arial" w:cs="Arial"/>
              </w:rPr>
              <w:t xml:space="preserve">Acknowledgement within 10 working days </w:t>
            </w:r>
          </w:p>
        </w:tc>
      </w:tr>
    </w:tbl>
    <w:p w14:paraId="15845051" w14:textId="77777777" w:rsidR="00577501" w:rsidRPr="00577501" w:rsidRDefault="00577501" w:rsidP="005775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577501" w14:paraId="15845053" w14:textId="77777777" w:rsidTr="009724EB">
        <w:trPr>
          <w:trHeight w:val="534"/>
        </w:trPr>
        <w:tc>
          <w:tcPr>
            <w:tcW w:w="9356" w:type="dxa"/>
            <w:gridSpan w:val="2"/>
            <w:shd w:val="clear" w:color="auto" w:fill="C2D69B" w:themeFill="accent3" w:themeFillTint="99"/>
          </w:tcPr>
          <w:p w14:paraId="15845052" w14:textId="77777777" w:rsidR="00577501" w:rsidRPr="00577501" w:rsidRDefault="00577501" w:rsidP="008664C3">
            <w:pPr>
              <w:rPr>
                <w:rFonts w:ascii="Arial" w:hAnsi="Arial" w:cs="Arial"/>
              </w:rPr>
            </w:pPr>
            <w:r w:rsidRPr="00577501">
              <w:rPr>
                <w:rFonts w:ascii="Arial" w:hAnsi="Arial" w:cs="Arial"/>
              </w:rPr>
              <w:t>Standard 4: We will take a shared responsibility to provide a seamless service for families  and reduce duplication of assessments</w:t>
            </w:r>
          </w:p>
        </w:tc>
      </w:tr>
      <w:tr w:rsidR="00577501" w:rsidRPr="00577501" w14:paraId="15845060" w14:textId="77777777" w:rsidTr="0056488C">
        <w:trPr>
          <w:trHeight w:val="132"/>
        </w:trPr>
        <w:tc>
          <w:tcPr>
            <w:tcW w:w="7230" w:type="dxa"/>
          </w:tcPr>
          <w:p w14:paraId="15845054" w14:textId="77777777" w:rsidR="00577501" w:rsidRPr="001D1F2B" w:rsidRDefault="00577501" w:rsidP="00577501">
            <w:pPr>
              <w:rPr>
                <w:rFonts w:ascii="Arial" w:hAnsi="Arial" w:cs="Arial"/>
                <w:b/>
              </w:rPr>
            </w:pPr>
            <w:r w:rsidRPr="001D1F2B">
              <w:rPr>
                <w:rFonts w:ascii="Arial" w:hAnsi="Arial" w:cs="Arial"/>
                <w:b/>
              </w:rPr>
              <w:t>Key Practice Standard – 100% compliance</w:t>
            </w:r>
            <w:r w:rsidRPr="001D1F2B">
              <w:rPr>
                <w:rFonts w:ascii="Arial" w:hAnsi="Arial" w:cs="Arial"/>
                <w:b/>
              </w:rPr>
              <w:tab/>
            </w:r>
          </w:p>
          <w:p w14:paraId="15845055" w14:textId="77777777" w:rsidR="001D1F2B" w:rsidRPr="00577501" w:rsidRDefault="001D1F2B" w:rsidP="00577501">
            <w:pPr>
              <w:rPr>
                <w:rFonts w:ascii="Arial" w:hAnsi="Arial" w:cs="Arial"/>
              </w:rPr>
            </w:pPr>
          </w:p>
          <w:p w14:paraId="15845056" w14:textId="77777777" w:rsidR="00577501" w:rsidRPr="00577501" w:rsidRDefault="00577501" w:rsidP="008664C3">
            <w:pPr>
              <w:rPr>
                <w:rFonts w:ascii="Arial" w:hAnsi="Arial" w:cs="Arial"/>
              </w:rPr>
            </w:pPr>
            <w:r w:rsidRPr="00577501">
              <w:rPr>
                <w:rFonts w:ascii="Arial" w:hAnsi="Arial" w:cs="Arial"/>
              </w:rPr>
              <w:t xml:space="preserve">In a targeted intervention or an early assessment (CAF) process, a review with the family and relevant professionals will be held at regular intervals.                                                                                                 </w:t>
            </w:r>
          </w:p>
          <w:p w14:paraId="15845057" w14:textId="77777777" w:rsidR="00577501" w:rsidRPr="00577501" w:rsidRDefault="00577501" w:rsidP="008664C3">
            <w:pPr>
              <w:rPr>
                <w:rFonts w:ascii="Arial" w:hAnsi="Arial" w:cs="Arial"/>
              </w:rPr>
            </w:pPr>
            <w:r w:rsidRPr="00577501">
              <w:rPr>
                <w:rFonts w:ascii="Arial" w:hAnsi="Arial" w:cs="Arial"/>
              </w:rPr>
              <w:t xml:space="preserve">A closure summary and a step down plan is agreed with the family.    </w:t>
            </w:r>
          </w:p>
          <w:p w14:paraId="15845058" w14:textId="77777777" w:rsidR="00577501" w:rsidRPr="00577501" w:rsidRDefault="00577501" w:rsidP="008664C3">
            <w:pPr>
              <w:rPr>
                <w:rFonts w:ascii="Arial" w:hAnsi="Arial" w:cs="Arial"/>
              </w:rPr>
            </w:pPr>
          </w:p>
        </w:tc>
        <w:tc>
          <w:tcPr>
            <w:tcW w:w="2126" w:type="dxa"/>
          </w:tcPr>
          <w:p w14:paraId="15845059" w14:textId="77777777" w:rsidR="00577501" w:rsidRPr="00577501" w:rsidRDefault="00577501" w:rsidP="008664C3">
            <w:pPr>
              <w:rPr>
                <w:rFonts w:ascii="Arial" w:hAnsi="Arial" w:cs="Arial"/>
              </w:rPr>
            </w:pPr>
          </w:p>
          <w:p w14:paraId="1584505A" w14:textId="77777777" w:rsidR="001D1F2B" w:rsidRDefault="001D1F2B" w:rsidP="008664C3">
            <w:pPr>
              <w:rPr>
                <w:rFonts w:ascii="Arial" w:hAnsi="Arial" w:cs="Arial"/>
              </w:rPr>
            </w:pPr>
          </w:p>
          <w:p w14:paraId="1584505B" w14:textId="77777777" w:rsidR="00577501" w:rsidRPr="00577501" w:rsidRDefault="00577501" w:rsidP="008664C3">
            <w:pPr>
              <w:rPr>
                <w:rFonts w:ascii="Arial" w:hAnsi="Arial" w:cs="Arial"/>
              </w:rPr>
            </w:pPr>
            <w:r w:rsidRPr="00577501">
              <w:rPr>
                <w:rFonts w:ascii="Arial" w:hAnsi="Arial" w:cs="Arial"/>
              </w:rPr>
              <w:t>6 weeks</w:t>
            </w:r>
          </w:p>
          <w:p w14:paraId="1584505C" w14:textId="77777777" w:rsidR="00577501" w:rsidRPr="00577501" w:rsidRDefault="00577501" w:rsidP="008664C3">
            <w:pPr>
              <w:rPr>
                <w:rFonts w:ascii="Arial" w:hAnsi="Arial" w:cs="Arial"/>
              </w:rPr>
            </w:pPr>
          </w:p>
          <w:p w14:paraId="1584505D" w14:textId="77777777" w:rsidR="001D1F2B" w:rsidRDefault="001D1F2B" w:rsidP="008664C3">
            <w:pPr>
              <w:rPr>
                <w:rFonts w:ascii="Arial" w:hAnsi="Arial" w:cs="Arial"/>
              </w:rPr>
            </w:pPr>
          </w:p>
          <w:p w14:paraId="1584505E" w14:textId="77777777" w:rsidR="00577501" w:rsidRPr="00577501" w:rsidRDefault="00577501" w:rsidP="008664C3">
            <w:pPr>
              <w:rPr>
                <w:rFonts w:ascii="Arial" w:hAnsi="Arial" w:cs="Arial"/>
              </w:rPr>
            </w:pPr>
            <w:r w:rsidRPr="00577501">
              <w:rPr>
                <w:rFonts w:ascii="Arial" w:hAnsi="Arial" w:cs="Arial"/>
              </w:rPr>
              <w:t>100%</w:t>
            </w:r>
          </w:p>
          <w:p w14:paraId="1584505F" w14:textId="77777777" w:rsidR="00577501" w:rsidRPr="00577501" w:rsidRDefault="00577501" w:rsidP="008664C3">
            <w:pPr>
              <w:rPr>
                <w:rFonts w:ascii="Arial" w:hAnsi="Arial" w:cs="Arial"/>
              </w:rPr>
            </w:pPr>
          </w:p>
        </w:tc>
      </w:tr>
      <w:tr w:rsidR="00577501" w:rsidRPr="00577501" w14:paraId="1584506B" w14:textId="77777777" w:rsidTr="0056488C">
        <w:trPr>
          <w:trHeight w:val="1170"/>
        </w:trPr>
        <w:tc>
          <w:tcPr>
            <w:tcW w:w="7230" w:type="dxa"/>
          </w:tcPr>
          <w:p w14:paraId="15845061" w14:textId="77777777" w:rsidR="00577501" w:rsidRPr="001D1F2B" w:rsidRDefault="00577501" w:rsidP="008664C3">
            <w:pPr>
              <w:rPr>
                <w:rFonts w:ascii="Arial" w:hAnsi="Arial" w:cs="Arial"/>
                <w:b/>
              </w:rPr>
            </w:pPr>
            <w:r w:rsidRPr="001D1F2B">
              <w:rPr>
                <w:rFonts w:ascii="Arial" w:hAnsi="Arial" w:cs="Arial"/>
                <w:b/>
              </w:rPr>
              <w:t>Best practice Standard – working to achieve</w:t>
            </w:r>
          </w:p>
          <w:p w14:paraId="15845062" w14:textId="77777777" w:rsidR="001D1F2B" w:rsidRPr="00577501" w:rsidRDefault="001D1F2B" w:rsidP="008664C3">
            <w:pPr>
              <w:rPr>
                <w:rFonts w:ascii="Arial" w:hAnsi="Arial" w:cs="Arial"/>
              </w:rPr>
            </w:pPr>
          </w:p>
          <w:p w14:paraId="15845063" w14:textId="77777777" w:rsidR="00577501" w:rsidRPr="00577501" w:rsidRDefault="00577501" w:rsidP="008664C3">
            <w:pPr>
              <w:rPr>
                <w:rFonts w:ascii="Arial" w:hAnsi="Arial" w:cs="Arial"/>
              </w:rPr>
            </w:pPr>
            <w:r w:rsidRPr="00577501">
              <w:rPr>
                <w:rFonts w:ascii="Arial" w:hAnsi="Arial" w:cs="Arial"/>
              </w:rPr>
              <w:t xml:space="preserve">Partners involved with the family will be invited to contribute to the intervention plan and be invited to the review meeting.          </w:t>
            </w:r>
          </w:p>
          <w:p w14:paraId="15845064" w14:textId="77777777" w:rsidR="00577501" w:rsidRPr="00577501" w:rsidRDefault="00577501" w:rsidP="008664C3">
            <w:pPr>
              <w:rPr>
                <w:rFonts w:ascii="Arial" w:hAnsi="Arial" w:cs="Arial"/>
              </w:rPr>
            </w:pPr>
            <w:r w:rsidRPr="00577501">
              <w:rPr>
                <w:rFonts w:ascii="Arial" w:hAnsi="Arial" w:cs="Arial"/>
              </w:rPr>
              <w:t xml:space="preserve">A professional discussion and, if it is in the child’s best interest and practicable, then  a joint visit will take place between the referrer and the receiving service to ensure the most appropriate intervention for the family                                                        </w:t>
            </w:r>
          </w:p>
        </w:tc>
        <w:tc>
          <w:tcPr>
            <w:tcW w:w="2126" w:type="dxa"/>
          </w:tcPr>
          <w:p w14:paraId="15845065" w14:textId="77777777" w:rsidR="00577501" w:rsidRPr="00577501" w:rsidRDefault="00577501" w:rsidP="008664C3">
            <w:pPr>
              <w:rPr>
                <w:rFonts w:ascii="Arial" w:hAnsi="Arial" w:cs="Arial"/>
              </w:rPr>
            </w:pPr>
          </w:p>
          <w:p w14:paraId="15845066" w14:textId="77777777" w:rsidR="001D1F2B" w:rsidRDefault="001D1F2B" w:rsidP="008664C3">
            <w:pPr>
              <w:rPr>
                <w:rFonts w:ascii="Arial" w:hAnsi="Arial" w:cs="Arial"/>
              </w:rPr>
            </w:pPr>
          </w:p>
          <w:p w14:paraId="15845067" w14:textId="77777777" w:rsidR="00577501" w:rsidRPr="00577501" w:rsidRDefault="00577501" w:rsidP="008664C3">
            <w:pPr>
              <w:rPr>
                <w:rFonts w:ascii="Arial" w:hAnsi="Arial" w:cs="Arial"/>
              </w:rPr>
            </w:pPr>
            <w:r w:rsidRPr="00577501">
              <w:rPr>
                <w:rFonts w:ascii="Arial" w:hAnsi="Arial" w:cs="Arial"/>
              </w:rPr>
              <w:t>100%</w:t>
            </w:r>
          </w:p>
          <w:p w14:paraId="15845068" w14:textId="77777777" w:rsidR="00577501" w:rsidRPr="00577501" w:rsidRDefault="00577501" w:rsidP="008664C3">
            <w:pPr>
              <w:rPr>
                <w:rFonts w:ascii="Arial" w:hAnsi="Arial" w:cs="Arial"/>
              </w:rPr>
            </w:pPr>
          </w:p>
          <w:p w14:paraId="15845069" w14:textId="77777777" w:rsidR="00577501" w:rsidRPr="00577501" w:rsidRDefault="00577501" w:rsidP="008664C3">
            <w:pPr>
              <w:rPr>
                <w:rFonts w:ascii="Arial" w:hAnsi="Arial" w:cs="Arial"/>
              </w:rPr>
            </w:pPr>
            <w:r w:rsidRPr="00577501">
              <w:rPr>
                <w:rFonts w:ascii="Arial" w:hAnsi="Arial" w:cs="Arial"/>
              </w:rPr>
              <w:t>100%</w:t>
            </w:r>
          </w:p>
          <w:p w14:paraId="1584506A" w14:textId="77777777" w:rsidR="00577501" w:rsidRPr="00577501" w:rsidRDefault="00577501" w:rsidP="008664C3">
            <w:pPr>
              <w:rPr>
                <w:rFonts w:ascii="Arial" w:hAnsi="Arial" w:cs="Arial"/>
              </w:rPr>
            </w:pPr>
          </w:p>
        </w:tc>
      </w:tr>
    </w:tbl>
    <w:p w14:paraId="1584506C" w14:textId="77777777" w:rsidR="00577501" w:rsidRPr="00577501" w:rsidRDefault="00577501" w:rsidP="00577501">
      <w:pPr>
        <w:rPr>
          <w:rFonts w:ascii="Arial" w:hAnsi="Arial" w:cs="Arial"/>
        </w:rPr>
      </w:pPr>
    </w:p>
    <w:p w14:paraId="1584506D" w14:textId="77777777" w:rsidR="001D1F2B" w:rsidRDefault="001D1F2B">
      <w:pPr>
        <w:spacing w:after="200" w:line="276" w:lineRule="auto"/>
        <w:rPr>
          <w:rFonts w:ascii="Arial" w:hAnsi="Arial" w:cs="Arial"/>
        </w:rPr>
      </w:pPr>
      <w:r>
        <w:rPr>
          <w:rFonts w:ascii="Arial" w:hAnsi="Arial" w:cs="Arial"/>
        </w:rPr>
        <w:br w:type="page"/>
      </w:r>
    </w:p>
    <w:p w14:paraId="1584506E" w14:textId="77777777" w:rsidR="00577501" w:rsidRPr="00577501" w:rsidRDefault="00577501" w:rsidP="005775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577501" w14:paraId="15845070" w14:textId="77777777" w:rsidTr="009724EB">
        <w:trPr>
          <w:trHeight w:val="575"/>
        </w:trPr>
        <w:tc>
          <w:tcPr>
            <w:tcW w:w="9356" w:type="dxa"/>
            <w:gridSpan w:val="2"/>
            <w:shd w:val="clear" w:color="auto" w:fill="C2D69B" w:themeFill="accent3" w:themeFillTint="99"/>
          </w:tcPr>
          <w:p w14:paraId="1584506F" w14:textId="77777777" w:rsidR="00577501" w:rsidRPr="00577501" w:rsidRDefault="00577501" w:rsidP="008664C3">
            <w:pPr>
              <w:rPr>
                <w:rFonts w:ascii="Arial" w:hAnsi="Arial" w:cs="Arial"/>
              </w:rPr>
            </w:pPr>
            <w:r w:rsidRPr="00577501">
              <w:rPr>
                <w:rFonts w:ascii="Arial" w:hAnsi="Arial" w:cs="Arial"/>
              </w:rPr>
              <w:t>Standard 5: Records and reports are complete, accurate, fit for purpose and demonstrate an audit trail of decision making and management oversight</w:t>
            </w:r>
          </w:p>
        </w:tc>
      </w:tr>
      <w:tr w:rsidR="00577501" w:rsidRPr="00577501" w14:paraId="1584508C" w14:textId="77777777" w:rsidTr="0056488C">
        <w:trPr>
          <w:trHeight w:val="1125"/>
        </w:trPr>
        <w:tc>
          <w:tcPr>
            <w:tcW w:w="7230" w:type="dxa"/>
          </w:tcPr>
          <w:p w14:paraId="15845071" w14:textId="77777777" w:rsidR="00577501" w:rsidRPr="001D1F2B" w:rsidRDefault="00577501" w:rsidP="00577501">
            <w:pPr>
              <w:rPr>
                <w:rFonts w:ascii="Arial" w:hAnsi="Arial" w:cs="Arial"/>
                <w:b/>
              </w:rPr>
            </w:pPr>
            <w:r w:rsidRPr="001D1F2B">
              <w:rPr>
                <w:rFonts w:ascii="Arial" w:hAnsi="Arial" w:cs="Arial"/>
                <w:b/>
              </w:rPr>
              <w:t>Key Practice Standard – 100% compliance</w:t>
            </w:r>
          </w:p>
          <w:p w14:paraId="15845072" w14:textId="77777777" w:rsidR="001D1F2B" w:rsidRPr="00577501" w:rsidRDefault="001D1F2B" w:rsidP="00577501">
            <w:pPr>
              <w:rPr>
                <w:rFonts w:ascii="Arial" w:hAnsi="Arial" w:cs="Arial"/>
              </w:rPr>
            </w:pPr>
          </w:p>
          <w:p w14:paraId="15845073" w14:textId="77777777" w:rsidR="00577501" w:rsidRPr="00577501" w:rsidRDefault="00577501" w:rsidP="008664C3">
            <w:pPr>
              <w:rPr>
                <w:rFonts w:ascii="Arial" w:hAnsi="Arial" w:cs="Arial"/>
              </w:rPr>
            </w:pPr>
            <w:r w:rsidRPr="00577501">
              <w:rPr>
                <w:rFonts w:ascii="Arial" w:hAnsi="Arial" w:cs="Arial"/>
              </w:rPr>
              <w:t>Practitioners and managers will use the prescribed electronic case management system to record case information which is factual and accurate; RAISE, e-start,</w:t>
            </w:r>
            <w:r w:rsidR="001D1F2B">
              <w:rPr>
                <w:rFonts w:ascii="Arial" w:hAnsi="Arial" w:cs="Arial"/>
              </w:rPr>
              <w:t xml:space="preserve"> ShareP</w:t>
            </w:r>
            <w:r w:rsidRPr="00577501">
              <w:rPr>
                <w:rFonts w:ascii="Arial" w:hAnsi="Arial" w:cs="Arial"/>
              </w:rPr>
              <w:t>oint,  IYSS and records will be completed and on the case management system  within the specified timescale of the service</w:t>
            </w:r>
          </w:p>
          <w:p w14:paraId="15845074" w14:textId="77777777" w:rsidR="00577501" w:rsidRPr="00577501" w:rsidRDefault="00577501" w:rsidP="008664C3">
            <w:pPr>
              <w:rPr>
                <w:rFonts w:ascii="Arial" w:hAnsi="Arial" w:cs="Arial"/>
              </w:rPr>
            </w:pPr>
            <w:r w:rsidRPr="00577501">
              <w:rPr>
                <w:rFonts w:ascii="Arial" w:hAnsi="Arial" w:cs="Arial"/>
              </w:rPr>
              <w:t xml:space="preserve">Where social care are involved with the child a notification will be sent within 5  days to the SW to inform them of the case recording and its location so as to ensure that the SW is up to date with progress . </w:t>
            </w:r>
          </w:p>
          <w:p w14:paraId="15845075" w14:textId="77777777" w:rsidR="00577501" w:rsidRPr="00577501" w:rsidRDefault="00577501" w:rsidP="008664C3">
            <w:pPr>
              <w:rPr>
                <w:rFonts w:ascii="Arial" w:hAnsi="Arial" w:cs="Arial"/>
              </w:rPr>
            </w:pPr>
            <w:r w:rsidRPr="00577501">
              <w:rPr>
                <w:rFonts w:ascii="Arial" w:hAnsi="Arial" w:cs="Arial"/>
              </w:rPr>
              <w:t xml:space="preserve">Where there are issues of significant harm the worker will ensure that direct contact is made with the SW and or their manager and recording will follow within 24 hours. </w:t>
            </w:r>
          </w:p>
          <w:p w14:paraId="15845076" w14:textId="77777777" w:rsidR="00577501" w:rsidRPr="00577501" w:rsidRDefault="00577501" w:rsidP="008664C3">
            <w:pPr>
              <w:rPr>
                <w:rFonts w:ascii="Arial" w:hAnsi="Arial" w:cs="Arial"/>
              </w:rPr>
            </w:pPr>
            <w:r w:rsidRPr="00577501">
              <w:rPr>
                <w:rFonts w:ascii="Arial" w:hAnsi="Arial" w:cs="Arial"/>
              </w:rPr>
              <w:t xml:space="preserve">Every plan will have a clear purpose and agreed outcomes to be achieved.                     </w:t>
            </w:r>
          </w:p>
          <w:p w14:paraId="15845077" w14:textId="77777777" w:rsidR="00577501" w:rsidRPr="00577501" w:rsidRDefault="00577501" w:rsidP="008664C3">
            <w:pPr>
              <w:rPr>
                <w:rFonts w:ascii="Arial" w:hAnsi="Arial" w:cs="Arial"/>
              </w:rPr>
            </w:pPr>
            <w:r w:rsidRPr="00577501">
              <w:rPr>
                <w:rFonts w:ascii="Arial" w:hAnsi="Arial" w:cs="Arial"/>
              </w:rPr>
              <w:t xml:space="preserve">All staff will comply with the data protection and information sharing agreements and protocols.  </w:t>
            </w:r>
          </w:p>
          <w:p w14:paraId="15845078" w14:textId="77777777" w:rsidR="00577501" w:rsidRPr="00577501" w:rsidRDefault="00577501" w:rsidP="008664C3">
            <w:pPr>
              <w:rPr>
                <w:rFonts w:ascii="Arial" w:hAnsi="Arial" w:cs="Arial"/>
              </w:rPr>
            </w:pPr>
            <w:r w:rsidRPr="00577501">
              <w:rPr>
                <w:rFonts w:ascii="Arial" w:hAnsi="Arial" w:cs="Arial"/>
              </w:rPr>
              <w:t xml:space="preserve">All staff will adhere to the LLR LSCB safeguarding procedures.   </w:t>
            </w:r>
          </w:p>
          <w:p w14:paraId="15845079" w14:textId="77777777" w:rsidR="00577501" w:rsidRPr="00577501" w:rsidRDefault="00577501" w:rsidP="008664C3">
            <w:pPr>
              <w:rPr>
                <w:rFonts w:ascii="Arial" w:hAnsi="Arial" w:cs="Arial"/>
              </w:rPr>
            </w:pPr>
          </w:p>
        </w:tc>
        <w:tc>
          <w:tcPr>
            <w:tcW w:w="2126" w:type="dxa"/>
          </w:tcPr>
          <w:p w14:paraId="1584507A" w14:textId="77777777" w:rsidR="00577501" w:rsidRPr="00577501" w:rsidRDefault="00577501" w:rsidP="00577501">
            <w:pPr>
              <w:rPr>
                <w:rFonts w:ascii="Arial" w:hAnsi="Arial" w:cs="Arial"/>
              </w:rPr>
            </w:pPr>
          </w:p>
          <w:p w14:paraId="1584507B" w14:textId="77777777" w:rsidR="001D1F2B" w:rsidRDefault="001D1F2B" w:rsidP="008664C3">
            <w:pPr>
              <w:rPr>
                <w:rFonts w:ascii="Arial" w:hAnsi="Arial" w:cs="Arial"/>
              </w:rPr>
            </w:pPr>
          </w:p>
          <w:p w14:paraId="1584507C" w14:textId="77777777" w:rsidR="00577501" w:rsidRPr="00577501" w:rsidRDefault="00577501" w:rsidP="008664C3">
            <w:pPr>
              <w:rPr>
                <w:rFonts w:ascii="Arial" w:hAnsi="Arial" w:cs="Arial"/>
              </w:rPr>
            </w:pPr>
            <w:r w:rsidRPr="00577501">
              <w:rPr>
                <w:rFonts w:ascii="Arial" w:hAnsi="Arial" w:cs="Arial"/>
              </w:rPr>
              <w:t>Within 10 working  days</w:t>
            </w:r>
          </w:p>
          <w:p w14:paraId="1584507D" w14:textId="77777777" w:rsidR="00577501" w:rsidRPr="00577501" w:rsidRDefault="00577501" w:rsidP="008664C3">
            <w:pPr>
              <w:rPr>
                <w:rFonts w:ascii="Arial" w:hAnsi="Arial" w:cs="Arial"/>
              </w:rPr>
            </w:pPr>
          </w:p>
          <w:p w14:paraId="1584507E" w14:textId="77777777" w:rsidR="00577501" w:rsidRPr="00577501" w:rsidRDefault="00577501" w:rsidP="008664C3">
            <w:pPr>
              <w:rPr>
                <w:rFonts w:ascii="Arial" w:hAnsi="Arial" w:cs="Arial"/>
              </w:rPr>
            </w:pPr>
          </w:p>
          <w:p w14:paraId="1584507F" w14:textId="77777777" w:rsidR="001D1F2B" w:rsidRDefault="001D1F2B" w:rsidP="008664C3">
            <w:pPr>
              <w:rPr>
                <w:rFonts w:ascii="Arial" w:hAnsi="Arial" w:cs="Arial"/>
              </w:rPr>
            </w:pPr>
          </w:p>
          <w:p w14:paraId="15845080" w14:textId="77777777" w:rsidR="00577501" w:rsidRPr="00577501" w:rsidRDefault="00577501" w:rsidP="008664C3">
            <w:pPr>
              <w:rPr>
                <w:rFonts w:ascii="Arial" w:hAnsi="Arial" w:cs="Arial"/>
              </w:rPr>
            </w:pPr>
            <w:r w:rsidRPr="00577501">
              <w:rPr>
                <w:rFonts w:ascii="Arial" w:hAnsi="Arial" w:cs="Arial"/>
              </w:rPr>
              <w:t>All of the time</w:t>
            </w:r>
          </w:p>
          <w:p w14:paraId="15845081" w14:textId="77777777" w:rsidR="00577501" w:rsidRPr="00577501" w:rsidRDefault="00577501" w:rsidP="008664C3">
            <w:pPr>
              <w:rPr>
                <w:rFonts w:ascii="Arial" w:hAnsi="Arial" w:cs="Arial"/>
              </w:rPr>
            </w:pPr>
          </w:p>
          <w:p w14:paraId="15845082" w14:textId="77777777" w:rsidR="001D1F2B" w:rsidRDefault="001D1F2B" w:rsidP="008664C3">
            <w:pPr>
              <w:rPr>
                <w:rFonts w:ascii="Arial" w:hAnsi="Arial" w:cs="Arial"/>
              </w:rPr>
            </w:pPr>
          </w:p>
          <w:p w14:paraId="15845083" w14:textId="77777777" w:rsidR="001D1F2B" w:rsidRDefault="001D1F2B" w:rsidP="008664C3">
            <w:pPr>
              <w:rPr>
                <w:rFonts w:ascii="Arial" w:hAnsi="Arial" w:cs="Arial"/>
              </w:rPr>
            </w:pPr>
          </w:p>
          <w:p w14:paraId="15845084" w14:textId="77777777" w:rsidR="00577501" w:rsidRPr="00577501" w:rsidRDefault="00577501" w:rsidP="008664C3">
            <w:pPr>
              <w:rPr>
                <w:rFonts w:ascii="Arial" w:hAnsi="Arial" w:cs="Arial"/>
              </w:rPr>
            </w:pPr>
            <w:r w:rsidRPr="00577501">
              <w:rPr>
                <w:rFonts w:ascii="Arial" w:hAnsi="Arial" w:cs="Arial"/>
              </w:rPr>
              <w:t>All of the time</w:t>
            </w:r>
          </w:p>
          <w:p w14:paraId="15845085" w14:textId="77777777" w:rsidR="00577501" w:rsidRPr="00577501" w:rsidRDefault="00577501" w:rsidP="008664C3">
            <w:pPr>
              <w:rPr>
                <w:rFonts w:ascii="Arial" w:hAnsi="Arial" w:cs="Arial"/>
              </w:rPr>
            </w:pPr>
          </w:p>
          <w:p w14:paraId="15845086" w14:textId="77777777" w:rsidR="00577501" w:rsidRPr="00577501" w:rsidRDefault="00577501" w:rsidP="008664C3">
            <w:pPr>
              <w:rPr>
                <w:rFonts w:ascii="Arial" w:hAnsi="Arial" w:cs="Arial"/>
              </w:rPr>
            </w:pPr>
          </w:p>
          <w:p w14:paraId="15845087" w14:textId="77777777" w:rsidR="00577501" w:rsidRPr="00577501" w:rsidRDefault="00577501" w:rsidP="008664C3">
            <w:pPr>
              <w:rPr>
                <w:rFonts w:ascii="Arial" w:hAnsi="Arial" w:cs="Arial"/>
              </w:rPr>
            </w:pPr>
            <w:r w:rsidRPr="00577501">
              <w:rPr>
                <w:rFonts w:ascii="Arial" w:hAnsi="Arial" w:cs="Arial"/>
              </w:rPr>
              <w:t>All of the time</w:t>
            </w:r>
          </w:p>
          <w:p w14:paraId="15845088" w14:textId="77777777" w:rsidR="00577501" w:rsidRPr="00577501" w:rsidRDefault="00577501" w:rsidP="008664C3">
            <w:pPr>
              <w:rPr>
                <w:rFonts w:ascii="Arial" w:hAnsi="Arial" w:cs="Arial"/>
              </w:rPr>
            </w:pPr>
          </w:p>
          <w:p w14:paraId="15845089" w14:textId="77777777" w:rsidR="00577501" w:rsidRPr="00577501" w:rsidRDefault="00577501" w:rsidP="008664C3">
            <w:pPr>
              <w:rPr>
                <w:rFonts w:ascii="Arial" w:hAnsi="Arial" w:cs="Arial"/>
              </w:rPr>
            </w:pPr>
            <w:r w:rsidRPr="00577501">
              <w:rPr>
                <w:rFonts w:ascii="Arial" w:hAnsi="Arial" w:cs="Arial"/>
              </w:rPr>
              <w:t>All of the time</w:t>
            </w:r>
          </w:p>
          <w:p w14:paraId="1584508A" w14:textId="77777777" w:rsidR="00577501" w:rsidRPr="00577501" w:rsidRDefault="00577501" w:rsidP="008664C3">
            <w:pPr>
              <w:rPr>
                <w:rFonts w:ascii="Arial" w:hAnsi="Arial" w:cs="Arial"/>
              </w:rPr>
            </w:pPr>
          </w:p>
          <w:p w14:paraId="1584508B" w14:textId="77777777" w:rsidR="00577501" w:rsidRPr="00577501" w:rsidRDefault="00577501" w:rsidP="008664C3">
            <w:pPr>
              <w:rPr>
                <w:rFonts w:ascii="Arial" w:hAnsi="Arial" w:cs="Arial"/>
              </w:rPr>
            </w:pPr>
            <w:r w:rsidRPr="00577501">
              <w:rPr>
                <w:rFonts w:ascii="Arial" w:hAnsi="Arial" w:cs="Arial"/>
              </w:rPr>
              <w:t>All of the time</w:t>
            </w:r>
          </w:p>
        </w:tc>
      </w:tr>
    </w:tbl>
    <w:p w14:paraId="1584508D" w14:textId="77777777" w:rsidR="00577501" w:rsidRPr="00577501" w:rsidRDefault="00577501" w:rsidP="00577501">
      <w:pPr>
        <w:rPr>
          <w:rFonts w:ascii="Arial" w:hAnsi="Arial" w:cs="Aria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577501" w14:paraId="1584508F" w14:textId="77777777" w:rsidTr="009724EB">
        <w:trPr>
          <w:trHeight w:val="539"/>
        </w:trPr>
        <w:tc>
          <w:tcPr>
            <w:tcW w:w="9356" w:type="dxa"/>
            <w:gridSpan w:val="2"/>
            <w:shd w:val="clear" w:color="auto" w:fill="C2D69B" w:themeFill="accent3" w:themeFillTint="99"/>
          </w:tcPr>
          <w:p w14:paraId="1584508E" w14:textId="77777777" w:rsidR="00577501" w:rsidRPr="00577501" w:rsidRDefault="00577501" w:rsidP="008664C3">
            <w:pPr>
              <w:rPr>
                <w:rFonts w:ascii="Arial" w:hAnsi="Arial" w:cs="Arial"/>
              </w:rPr>
            </w:pPr>
            <w:r w:rsidRPr="00577501">
              <w:rPr>
                <w:rFonts w:ascii="Arial" w:hAnsi="Arial" w:cs="Arial"/>
              </w:rPr>
              <w:t>Practice Standards 6: We will support our workforce to be multi skilled and able to support a range of needs and approaches when working with families.</w:t>
            </w:r>
          </w:p>
        </w:tc>
      </w:tr>
      <w:tr w:rsidR="00577501" w:rsidRPr="00577501" w14:paraId="1584509A" w14:textId="77777777" w:rsidTr="0056488C">
        <w:trPr>
          <w:trHeight w:val="1125"/>
        </w:trPr>
        <w:tc>
          <w:tcPr>
            <w:tcW w:w="7230" w:type="dxa"/>
          </w:tcPr>
          <w:p w14:paraId="15845090" w14:textId="77777777" w:rsidR="00577501" w:rsidRPr="001D1F2B" w:rsidRDefault="00577501" w:rsidP="008664C3">
            <w:pPr>
              <w:rPr>
                <w:rFonts w:ascii="Arial" w:hAnsi="Arial" w:cs="Arial"/>
                <w:b/>
              </w:rPr>
            </w:pPr>
            <w:r w:rsidRPr="001D1F2B">
              <w:rPr>
                <w:rFonts w:ascii="Arial" w:hAnsi="Arial" w:cs="Arial"/>
                <w:b/>
              </w:rPr>
              <w:t>Key practice Standard – 100% compliance</w:t>
            </w:r>
          </w:p>
          <w:p w14:paraId="15845091" w14:textId="77777777" w:rsidR="001D1F2B" w:rsidRPr="00577501" w:rsidRDefault="001D1F2B" w:rsidP="008664C3">
            <w:pPr>
              <w:rPr>
                <w:rFonts w:ascii="Arial" w:hAnsi="Arial" w:cs="Arial"/>
              </w:rPr>
            </w:pPr>
          </w:p>
          <w:p w14:paraId="15845092" w14:textId="77777777" w:rsidR="00577501" w:rsidRPr="00577501" w:rsidRDefault="00577501" w:rsidP="008664C3">
            <w:pPr>
              <w:rPr>
                <w:rFonts w:ascii="Arial" w:hAnsi="Arial" w:cs="Arial"/>
              </w:rPr>
            </w:pPr>
            <w:r w:rsidRPr="00577501">
              <w:rPr>
                <w:rFonts w:ascii="Arial" w:hAnsi="Arial" w:cs="Arial"/>
              </w:rPr>
              <w:t xml:space="preserve">Supervision occurs and is recorded and case discussions are recorded on case files for all front line practitioners.           </w:t>
            </w:r>
          </w:p>
          <w:p w14:paraId="15845093" w14:textId="77777777" w:rsidR="00577501" w:rsidRPr="00577501" w:rsidRDefault="00577501" w:rsidP="008664C3">
            <w:pPr>
              <w:rPr>
                <w:rFonts w:ascii="Arial" w:hAnsi="Arial" w:cs="Arial"/>
              </w:rPr>
            </w:pPr>
            <w:r w:rsidRPr="00577501">
              <w:rPr>
                <w:rFonts w:ascii="Arial" w:hAnsi="Arial" w:cs="Arial"/>
              </w:rPr>
              <w:t xml:space="preserve">All staff will receive mandatory training and maintain a personal training log.                                                                                                                    </w:t>
            </w:r>
          </w:p>
        </w:tc>
        <w:tc>
          <w:tcPr>
            <w:tcW w:w="2126" w:type="dxa"/>
          </w:tcPr>
          <w:p w14:paraId="15845094" w14:textId="77777777" w:rsidR="00577501" w:rsidRPr="00577501" w:rsidRDefault="00577501" w:rsidP="008664C3">
            <w:pPr>
              <w:rPr>
                <w:rFonts w:ascii="Arial" w:hAnsi="Arial" w:cs="Arial"/>
              </w:rPr>
            </w:pPr>
          </w:p>
          <w:p w14:paraId="15845095" w14:textId="77777777" w:rsidR="001D1F2B" w:rsidRDefault="001D1F2B" w:rsidP="008664C3">
            <w:pPr>
              <w:rPr>
                <w:rFonts w:ascii="Arial" w:hAnsi="Arial" w:cs="Arial"/>
              </w:rPr>
            </w:pPr>
          </w:p>
          <w:p w14:paraId="15845096" w14:textId="77777777" w:rsidR="00577501" w:rsidRPr="00577501" w:rsidRDefault="00577501" w:rsidP="008664C3">
            <w:pPr>
              <w:rPr>
                <w:rFonts w:ascii="Arial" w:hAnsi="Arial" w:cs="Arial"/>
              </w:rPr>
            </w:pPr>
            <w:r w:rsidRPr="00577501">
              <w:rPr>
                <w:rFonts w:ascii="Arial" w:hAnsi="Arial" w:cs="Arial"/>
              </w:rPr>
              <w:t>Monthly</w:t>
            </w:r>
          </w:p>
          <w:p w14:paraId="15845097" w14:textId="77777777" w:rsidR="00577501" w:rsidRPr="00577501" w:rsidRDefault="00577501" w:rsidP="008664C3">
            <w:pPr>
              <w:rPr>
                <w:rFonts w:ascii="Arial" w:hAnsi="Arial" w:cs="Arial"/>
              </w:rPr>
            </w:pPr>
          </w:p>
          <w:p w14:paraId="15845098" w14:textId="77777777" w:rsidR="00577501" w:rsidRPr="00577501" w:rsidRDefault="00577501" w:rsidP="008664C3">
            <w:pPr>
              <w:rPr>
                <w:rFonts w:ascii="Arial" w:hAnsi="Arial" w:cs="Arial"/>
              </w:rPr>
            </w:pPr>
            <w:r w:rsidRPr="00577501">
              <w:rPr>
                <w:rFonts w:ascii="Arial" w:hAnsi="Arial" w:cs="Arial"/>
              </w:rPr>
              <w:t>100%</w:t>
            </w:r>
          </w:p>
          <w:p w14:paraId="15845099" w14:textId="77777777" w:rsidR="00577501" w:rsidRPr="00577501" w:rsidRDefault="00577501" w:rsidP="008664C3">
            <w:pPr>
              <w:rPr>
                <w:rFonts w:ascii="Arial" w:hAnsi="Arial" w:cs="Arial"/>
              </w:rPr>
            </w:pPr>
          </w:p>
        </w:tc>
      </w:tr>
      <w:tr w:rsidR="00577501" w:rsidRPr="00577501" w14:paraId="158450A5" w14:textId="77777777" w:rsidTr="0056488C">
        <w:trPr>
          <w:trHeight w:val="1170"/>
        </w:trPr>
        <w:tc>
          <w:tcPr>
            <w:tcW w:w="7230" w:type="dxa"/>
          </w:tcPr>
          <w:p w14:paraId="1584509B" w14:textId="77777777" w:rsidR="00577501" w:rsidRPr="001D1F2B" w:rsidRDefault="00577501" w:rsidP="008664C3">
            <w:pPr>
              <w:rPr>
                <w:rFonts w:ascii="Arial" w:hAnsi="Arial" w:cs="Arial"/>
                <w:b/>
              </w:rPr>
            </w:pPr>
            <w:r w:rsidRPr="001D1F2B">
              <w:rPr>
                <w:rFonts w:ascii="Arial" w:hAnsi="Arial" w:cs="Arial"/>
                <w:b/>
              </w:rPr>
              <w:t>Best practice Standards –working to achieve</w:t>
            </w:r>
          </w:p>
          <w:p w14:paraId="1584509C" w14:textId="77777777" w:rsidR="001D1F2B" w:rsidRPr="00577501" w:rsidRDefault="001D1F2B" w:rsidP="008664C3">
            <w:pPr>
              <w:rPr>
                <w:rFonts w:ascii="Arial" w:hAnsi="Arial" w:cs="Arial"/>
              </w:rPr>
            </w:pPr>
          </w:p>
          <w:p w14:paraId="1584509D" w14:textId="77777777" w:rsidR="001D1F2B" w:rsidRDefault="00577501" w:rsidP="008664C3">
            <w:pPr>
              <w:rPr>
                <w:rFonts w:ascii="Arial" w:hAnsi="Arial" w:cs="Arial"/>
              </w:rPr>
            </w:pPr>
            <w:r w:rsidRPr="00577501">
              <w:rPr>
                <w:rFonts w:ascii="Arial" w:hAnsi="Arial" w:cs="Arial"/>
              </w:rPr>
              <w:t xml:space="preserve">Managers adhere to safer recruitment practices for all staff members recruited  </w:t>
            </w:r>
          </w:p>
          <w:p w14:paraId="1584509E" w14:textId="77777777" w:rsidR="00577501" w:rsidRPr="00577501" w:rsidRDefault="00577501" w:rsidP="008664C3">
            <w:pPr>
              <w:rPr>
                <w:rFonts w:ascii="Arial" w:hAnsi="Arial" w:cs="Arial"/>
              </w:rPr>
            </w:pPr>
            <w:r w:rsidRPr="00577501">
              <w:rPr>
                <w:rFonts w:ascii="Arial" w:hAnsi="Arial" w:cs="Arial"/>
              </w:rPr>
              <w:t xml:space="preserve">Practitioners will work to service specific caseloads as per the Early Intervention Level of Support Framework.                                                                                    </w:t>
            </w:r>
          </w:p>
          <w:p w14:paraId="1584509F" w14:textId="77777777" w:rsidR="00577501" w:rsidRPr="00577501" w:rsidRDefault="00577501" w:rsidP="008664C3">
            <w:pPr>
              <w:rPr>
                <w:rFonts w:ascii="Arial" w:hAnsi="Arial" w:cs="Arial"/>
              </w:rPr>
            </w:pPr>
          </w:p>
        </w:tc>
        <w:tc>
          <w:tcPr>
            <w:tcW w:w="2126" w:type="dxa"/>
          </w:tcPr>
          <w:p w14:paraId="158450A0" w14:textId="77777777" w:rsidR="00577501" w:rsidRPr="00577501" w:rsidRDefault="00577501" w:rsidP="008664C3">
            <w:pPr>
              <w:rPr>
                <w:rFonts w:ascii="Arial" w:hAnsi="Arial" w:cs="Arial"/>
              </w:rPr>
            </w:pPr>
          </w:p>
          <w:p w14:paraId="158450A1" w14:textId="77777777" w:rsidR="001D1F2B" w:rsidRDefault="001D1F2B" w:rsidP="008664C3">
            <w:pPr>
              <w:rPr>
                <w:rFonts w:ascii="Arial" w:hAnsi="Arial" w:cs="Arial"/>
              </w:rPr>
            </w:pPr>
          </w:p>
          <w:p w14:paraId="158450A2" w14:textId="77777777" w:rsidR="00577501" w:rsidRPr="00577501" w:rsidRDefault="00577501" w:rsidP="008664C3">
            <w:pPr>
              <w:rPr>
                <w:rFonts w:ascii="Arial" w:hAnsi="Arial" w:cs="Arial"/>
              </w:rPr>
            </w:pPr>
            <w:r w:rsidRPr="00577501">
              <w:rPr>
                <w:rFonts w:ascii="Arial" w:hAnsi="Arial" w:cs="Arial"/>
              </w:rPr>
              <w:t>All of the time</w:t>
            </w:r>
          </w:p>
          <w:p w14:paraId="158450A3" w14:textId="77777777" w:rsidR="00577501" w:rsidRPr="00577501" w:rsidRDefault="00577501" w:rsidP="008664C3">
            <w:pPr>
              <w:rPr>
                <w:rFonts w:ascii="Arial" w:hAnsi="Arial" w:cs="Arial"/>
              </w:rPr>
            </w:pPr>
          </w:p>
          <w:p w14:paraId="158450A4" w14:textId="1398B366" w:rsidR="00577501" w:rsidRPr="00577501" w:rsidRDefault="00D56F8C" w:rsidP="00D56F8C">
            <w:pPr>
              <w:rPr>
                <w:rFonts w:ascii="Arial" w:hAnsi="Arial" w:cs="Arial"/>
              </w:rPr>
            </w:pPr>
            <w:r>
              <w:rPr>
                <w:rFonts w:ascii="Arial" w:hAnsi="Arial" w:cs="Arial"/>
              </w:rPr>
              <w:t>10</w:t>
            </w:r>
            <w:r w:rsidR="00577501" w:rsidRPr="00577501">
              <w:rPr>
                <w:rFonts w:ascii="Arial" w:hAnsi="Arial" w:cs="Arial"/>
              </w:rPr>
              <w:t xml:space="preserve"> cases (families) </w:t>
            </w:r>
            <w:r>
              <w:rPr>
                <w:rFonts w:ascii="Arial" w:hAnsi="Arial" w:cs="Arial"/>
              </w:rPr>
              <w:t>or 25 children per practitioner</w:t>
            </w:r>
            <w:r w:rsidR="00577501" w:rsidRPr="00577501">
              <w:rPr>
                <w:rFonts w:ascii="Arial" w:hAnsi="Arial" w:cs="Arial"/>
              </w:rPr>
              <w:t xml:space="preserve"> </w:t>
            </w:r>
          </w:p>
        </w:tc>
      </w:tr>
    </w:tbl>
    <w:p w14:paraId="158450A6" w14:textId="77777777" w:rsidR="00577501" w:rsidRPr="00577501" w:rsidRDefault="00577501" w:rsidP="00577501">
      <w:pPr>
        <w:rPr>
          <w:rFonts w:ascii="Arial" w:hAnsi="Arial" w:cs="Arial"/>
        </w:rPr>
      </w:pPr>
    </w:p>
    <w:p w14:paraId="158450A7" w14:textId="77777777" w:rsidR="003149EC" w:rsidRDefault="003149EC" w:rsidP="003149EC">
      <w:pPr>
        <w:rPr>
          <w:rFonts w:ascii="Arial" w:hAnsi="Arial" w:cs="Arial"/>
        </w:rPr>
      </w:pPr>
    </w:p>
    <w:p w14:paraId="158450A8" w14:textId="77777777" w:rsidR="00450776" w:rsidRPr="00450776" w:rsidRDefault="00450776" w:rsidP="00450776">
      <w:pPr>
        <w:rPr>
          <w:rFonts w:ascii="Arial" w:hAnsi="Arial" w:cs="Arial"/>
          <w:b/>
        </w:rPr>
      </w:pPr>
    </w:p>
    <w:p w14:paraId="158450A9" w14:textId="77777777" w:rsidR="00BD252B" w:rsidRDefault="00BD252B">
      <w:pPr>
        <w:spacing w:after="200" w:line="276" w:lineRule="auto"/>
        <w:rPr>
          <w:rFonts w:ascii="Arial" w:hAnsi="Arial" w:cs="Arial"/>
        </w:rPr>
      </w:pPr>
      <w:r>
        <w:rPr>
          <w:rFonts w:ascii="Arial" w:hAnsi="Arial" w:cs="Arial"/>
        </w:rPr>
        <w:br w:type="page"/>
      </w:r>
    </w:p>
    <w:p w14:paraId="158450AA" w14:textId="77777777" w:rsidR="00967503" w:rsidRPr="00577501" w:rsidRDefault="00967503" w:rsidP="00967503">
      <w:pPr>
        <w:ind w:left="-567"/>
        <w:rPr>
          <w:rFonts w:ascii="Arial" w:hAnsi="Arial" w:cs="Arial"/>
          <w:b/>
        </w:rPr>
      </w:pPr>
      <w:r>
        <w:rPr>
          <w:rFonts w:ascii="Arial" w:hAnsi="Arial" w:cs="Arial"/>
          <w:b/>
        </w:rPr>
        <w:t>Section D</w:t>
      </w:r>
      <w:r w:rsidRPr="00577501">
        <w:rPr>
          <w:rFonts w:ascii="Arial" w:hAnsi="Arial" w:cs="Arial"/>
          <w:b/>
        </w:rPr>
        <w:t xml:space="preserve"> – </w:t>
      </w:r>
      <w:r>
        <w:rPr>
          <w:rFonts w:ascii="Arial" w:hAnsi="Arial" w:cs="Arial"/>
          <w:b/>
        </w:rPr>
        <w:t>Management Standards</w:t>
      </w:r>
    </w:p>
    <w:p w14:paraId="158450AB" w14:textId="77777777" w:rsidR="00316222" w:rsidRDefault="00316222">
      <w:pPr>
        <w:rPr>
          <w:rFonts w:ascii="Arial" w:hAnsi="Arial" w:cs="Arial"/>
        </w:rPr>
      </w:pPr>
    </w:p>
    <w:p w14:paraId="158450AC" w14:textId="77777777" w:rsidR="00BD252B" w:rsidRDefault="00BD252B">
      <w:pPr>
        <w:rPr>
          <w:rFonts w:ascii="Arial" w:hAnsi="Arial" w:cs="Arial"/>
        </w:rPr>
      </w:pPr>
    </w:p>
    <w:tbl>
      <w:tblPr>
        <w:tblStyle w:val="TableGrid"/>
        <w:tblW w:w="9356" w:type="dxa"/>
        <w:tblInd w:w="-459" w:type="dxa"/>
        <w:tblLook w:val="04A0" w:firstRow="1" w:lastRow="0" w:firstColumn="1" w:lastColumn="0" w:noHBand="0" w:noVBand="1"/>
      </w:tblPr>
      <w:tblGrid>
        <w:gridCol w:w="9356"/>
      </w:tblGrid>
      <w:tr w:rsidR="00BD252B" w14:paraId="158450AE" w14:textId="77777777" w:rsidTr="00967503">
        <w:tc>
          <w:tcPr>
            <w:tcW w:w="9356" w:type="dxa"/>
          </w:tcPr>
          <w:p w14:paraId="158450AD" w14:textId="77777777" w:rsidR="00BD252B" w:rsidRPr="00BD252B" w:rsidRDefault="00BD252B" w:rsidP="00967503">
            <w:pPr>
              <w:numPr>
                <w:ilvl w:val="0"/>
                <w:numId w:val="4"/>
              </w:numPr>
              <w:tabs>
                <w:tab w:val="clear" w:pos="720"/>
              </w:tabs>
              <w:spacing w:before="100" w:beforeAutospacing="1" w:after="100" w:afterAutospacing="1"/>
              <w:ind w:left="601" w:hanging="284"/>
              <w:rPr>
                <w:rFonts w:ascii="Arial" w:hAnsi="Arial" w:cs="Arial"/>
              </w:rPr>
            </w:pPr>
            <w:r w:rsidRPr="00450776">
              <w:rPr>
                <w:rFonts w:ascii="Arial" w:hAnsi="Arial" w:cs="Arial"/>
                <w:lang w:val="en-US" w:eastAsia="en-US"/>
              </w:rPr>
              <w:t xml:space="preserve">Management oversight is evidenced at all stages of </w:t>
            </w:r>
            <w:r w:rsidR="006B5CB3">
              <w:rPr>
                <w:rFonts w:ascii="Arial" w:hAnsi="Arial" w:cs="Arial"/>
                <w:lang w:val="en-US" w:eastAsia="en-US"/>
              </w:rPr>
              <w:t xml:space="preserve">referral, </w:t>
            </w:r>
            <w:r w:rsidRPr="00450776">
              <w:rPr>
                <w:rFonts w:ascii="Arial" w:hAnsi="Arial" w:cs="Arial"/>
                <w:lang w:val="en-US" w:eastAsia="en-US"/>
              </w:rPr>
              <w:t>assessment</w:t>
            </w:r>
            <w:r w:rsidR="006B5CB3">
              <w:rPr>
                <w:rFonts w:ascii="Arial" w:hAnsi="Arial" w:cs="Arial"/>
                <w:lang w:val="en-US" w:eastAsia="en-US"/>
              </w:rPr>
              <w:t>, planning and review</w:t>
            </w:r>
            <w:r w:rsidRPr="00450776">
              <w:rPr>
                <w:rFonts w:ascii="Arial" w:hAnsi="Arial" w:cs="Arial"/>
                <w:lang w:val="en-US" w:eastAsia="en-US"/>
              </w:rPr>
              <w:t xml:space="preserve">, ensuring </w:t>
            </w:r>
            <w:r w:rsidR="006B5CB3">
              <w:rPr>
                <w:rFonts w:ascii="Arial" w:hAnsi="Arial" w:cs="Arial"/>
                <w:lang w:val="en-US" w:eastAsia="en-US"/>
              </w:rPr>
              <w:t>a focus the child’s needs and outcomes are central to all decision making</w:t>
            </w:r>
            <w:r w:rsidRPr="00450776">
              <w:rPr>
                <w:rFonts w:ascii="Arial" w:hAnsi="Arial" w:cs="Arial"/>
                <w:lang w:val="en-US" w:eastAsia="en-US"/>
              </w:rPr>
              <w:t xml:space="preserve"> </w:t>
            </w:r>
          </w:p>
        </w:tc>
      </w:tr>
      <w:tr w:rsidR="00BD252B" w14:paraId="158450B0" w14:textId="77777777" w:rsidTr="00967503">
        <w:tc>
          <w:tcPr>
            <w:tcW w:w="9356" w:type="dxa"/>
          </w:tcPr>
          <w:p w14:paraId="158450AF" w14:textId="77777777" w:rsidR="00BD252B" w:rsidRPr="00450776" w:rsidRDefault="00BD252B" w:rsidP="00967503">
            <w:pPr>
              <w:numPr>
                <w:ilvl w:val="0"/>
                <w:numId w:val="4"/>
              </w:numPr>
              <w:tabs>
                <w:tab w:val="clear" w:pos="720"/>
              </w:tabs>
              <w:spacing w:before="100" w:beforeAutospacing="1" w:after="100" w:afterAutospacing="1"/>
              <w:ind w:left="601" w:hanging="284"/>
              <w:rPr>
                <w:rFonts w:ascii="Arial" w:hAnsi="Arial" w:cs="Arial"/>
                <w:lang w:val="en-US" w:eastAsia="en-US"/>
              </w:rPr>
            </w:pPr>
            <w:r w:rsidRPr="0056488C">
              <w:rPr>
                <w:rFonts w:ascii="Arial" w:hAnsi="Arial" w:cs="Arial"/>
                <w:lang w:val="en-US" w:eastAsia="en-US"/>
              </w:rPr>
              <w:t>Managers record supervision guidance and critical analysis on the child’s record</w:t>
            </w:r>
          </w:p>
        </w:tc>
      </w:tr>
      <w:tr w:rsidR="00BD252B" w14:paraId="158450B2" w14:textId="77777777" w:rsidTr="00967503">
        <w:tc>
          <w:tcPr>
            <w:tcW w:w="9356" w:type="dxa"/>
          </w:tcPr>
          <w:p w14:paraId="158450B1" w14:textId="77777777" w:rsidR="00BD252B" w:rsidRPr="0056488C" w:rsidRDefault="00BD252B" w:rsidP="00967503">
            <w:pPr>
              <w:numPr>
                <w:ilvl w:val="0"/>
                <w:numId w:val="4"/>
              </w:numPr>
              <w:tabs>
                <w:tab w:val="clear" w:pos="720"/>
              </w:tabs>
              <w:spacing w:before="100" w:beforeAutospacing="1" w:after="100" w:afterAutospacing="1"/>
              <w:ind w:left="601" w:hanging="284"/>
              <w:rPr>
                <w:rFonts w:ascii="Arial" w:hAnsi="Arial" w:cs="Arial"/>
                <w:lang w:val="en-US" w:eastAsia="en-US"/>
              </w:rPr>
            </w:pPr>
            <w:r w:rsidRPr="008F402E">
              <w:rPr>
                <w:rFonts w:ascii="Arial" w:hAnsi="Arial" w:cs="Arial"/>
                <w:lang w:val="en-US" w:eastAsia="en-US"/>
              </w:rPr>
              <w:t>Case supervision is reflective and will critically assess the effectiveness of any intervention and support offered to the child and family</w:t>
            </w:r>
          </w:p>
        </w:tc>
      </w:tr>
      <w:tr w:rsidR="006C7721" w14:paraId="158450B4" w14:textId="77777777" w:rsidTr="00967503">
        <w:tc>
          <w:tcPr>
            <w:tcW w:w="9356" w:type="dxa"/>
          </w:tcPr>
          <w:p w14:paraId="158450B3" w14:textId="77777777" w:rsidR="006C7721" w:rsidRPr="006C7721" w:rsidRDefault="006C7721" w:rsidP="00967503">
            <w:pPr>
              <w:numPr>
                <w:ilvl w:val="0"/>
                <w:numId w:val="4"/>
              </w:numPr>
              <w:tabs>
                <w:tab w:val="clear" w:pos="720"/>
              </w:tabs>
              <w:spacing w:before="100" w:beforeAutospacing="1" w:after="100" w:afterAutospacing="1"/>
              <w:ind w:left="601" w:hanging="284"/>
              <w:rPr>
                <w:rFonts w:ascii="Arial" w:hAnsi="Arial" w:cs="Arial"/>
                <w:lang w:val="en-US" w:eastAsia="en-US"/>
              </w:rPr>
            </w:pPr>
            <w:r w:rsidRPr="00450776">
              <w:rPr>
                <w:rFonts w:ascii="Arial" w:hAnsi="Arial" w:cs="Arial"/>
                <w:lang w:val="en-US" w:eastAsia="en-US"/>
              </w:rPr>
              <w:t>Managers provide a critical overview of the effectiveness of the plan and will give direction if changes need to be made. These will be recorded</w:t>
            </w:r>
          </w:p>
        </w:tc>
      </w:tr>
      <w:tr w:rsidR="006C7721" w14:paraId="158450B6" w14:textId="77777777" w:rsidTr="00967503">
        <w:tc>
          <w:tcPr>
            <w:tcW w:w="9356" w:type="dxa"/>
          </w:tcPr>
          <w:p w14:paraId="158450B5" w14:textId="77777777" w:rsidR="006C7721" w:rsidRPr="00450776" w:rsidRDefault="006C7721" w:rsidP="00967503">
            <w:pPr>
              <w:numPr>
                <w:ilvl w:val="0"/>
                <w:numId w:val="4"/>
              </w:numPr>
              <w:tabs>
                <w:tab w:val="clear" w:pos="720"/>
              </w:tabs>
              <w:spacing w:before="100" w:beforeAutospacing="1" w:after="100" w:afterAutospacing="1"/>
              <w:ind w:left="601" w:hanging="284"/>
              <w:rPr>
                <w:rFonts w:ascii="Arial" w:hAnsi="Arial" w:cs="Arial"/>
                <w:lang w:val="en-US" w:eastAsia="en-US"/>
              </w:rPr>
            </w:pPr>
            <w:r w:rsidRPr="008F402E">
              <w:rPr>
                <w:rFonts w:ascii="Arial" w:hAnsi="Arial" w:cs="Arial"/>
                <w:lang w:val="en-US" w:eastAsia="en-US"/>
              </w:rPr>
              <w:t>Man</w:t>
            </w:r>
            <w:r>
              <w:rPr>
                <w:rFonts w:ascii="Arial" w:hAnsi="Arial" w:cs="Arial"/>
                <w:lang w:val="en-US" w:eastAsia="en-US"/>
              </w:rPr>
              <w:t>a</w:t>
            </w:r>
            <w:r w:rsidRPr="008F402E">
              <w:rPr>
                <w:rFonts w:ascii="Arial" w:hAnsi="Arial" w:cs="Arial"/>
                <w:lang w:val="en-US" w:eastAsia="en-US"/>
              </w:rPr>
              <w:t>gers have oversight and identified risks are responded to in a timely manner. This will be recorded on the child’s record</w:t>
            </w:r>
          </w:p>
        </w:tc>
      </w:tr>
    </w:tbl>
    <w:p w14:paraId="158450B7" w14:textId="77777777" w:rsidR="00BD252B" w:rsidRPr="00450776" w:rsidRDefault="00BD252B">
      <w:pPr>
        <w:rPr>
          <w:rFonts w:ascii="Arial" w:hAnsi="Arial" w:cs="Arial"/>
        </w:rPr>
      </w:pPr>
    </w:p>
    <w:sectPr w:rsidR="00BD252B" w:rsidRPr="00450776" w:rsidSect="00736FDC">
      <w:type w:val="continuous"/>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450BC" w14:textId="77777777" w:rsidR="00476C29" w:rsidRDefault="00476C29">
      <w:r>
        <w:separator/>
      </w:r>
    </w:p>
  </w:endnote>
  <w:endnote w:type="continuationSeparator" w:id="0">
    <w:p w14:paraId="158450BD" w14:textId="77777777" w:rsidR="00476C29" w:rsidRDefault="0047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0C0" w14:textId="77777777" w:rsidR="00BD252B" w:rsidRDefault="00BD252B" w:rsidP="0086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450C1" w14:textId="77777777" w:rsidR="00BD252B" w:rsidRDefault="00BD252B" w:rsidP="00866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0C2" w14:textId="77777777" w:rsidR="00BD252B" w:rsidRDefault="00BD252B">
    <w:pPr>
      <w:pStyle w:val="Footer"/>
    </w:pPr>
    <w:r>
      <w:t xml:space="preserve">Page | </w:t>
    </w:r>
    <w:r>
      <w:fldChar w:fldCharType="begin"/>
    </w:r>
    <w:r>
      <w:instrText xml:space="preserve"> PAGE   \* MERGEFORMAT </w:instrText>
    </w:r>
    <w:r>
      <w:fldChar w:fldCharType="separate"/>
    </w:r>
    <w:r w:rsidR="00B22634">
      <w:rPr>
        <w:noProof/>
      </w:rPr>
      <w:t>2</w:t>
    </w:r>
    <w:r>
      <w:rPr>
        <w:noProof/>
      </w:rPr>
      <w:fldChar w:fldCharType="end"/>
    </w:r>
  </w:p>
  <w:p w14:paraId="158450C3" w14:textId="77777777" w:rsidR="00BD252B" w:rsidRDefault="00BD252B" w:rsidP="008664C3">
    <w:pPr>
      <w:spacing w:line="200" w:lineRule="exact"/>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0C5" w14:textId="77777777" w:rsidR="00BD252B" w:rsidRDefault="00BD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450BA" w14:textId="77777777" w:rsidR="00476C29" w:rsidRDefault="00476C29">
      <w:r>
        <w:separator/>
      </w:r>
    </w:p>
  </w:footnote>
  <w:footnote w:type="continuationSeparator" w:id="0">
    <w:p w14:paraId="158450BB" w14:textId="77777777" w:rsidR="00476C29" w:rsidRDefault="0047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0BE" w14:textId="77777777" w:rsidR="00BD252B" w:rsidRDefault="00BD2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0BF" w14:textId="77777777" w:rsidR="00BD252B" w:rsidRDefault="00BD2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0C4" w14:textId="77777777" w:rsidR="00BD252B" w:rsidRDefault="00BD2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F1C"/>
    <w:multiLevelType w:val="hybridMultilevel"/>
    <w:tmpl w:val="9416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B432A"/>
    <w:multiLevelType w:val="hybridMultilevel"/>
    <w:tmpl w:val="B95A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82408"/>
    <w:multiLevelType w:val="hybridMultilevel"/>
    <w:tmpl w:val="0066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B32D3"/>
    <w:multiLevelType w:val="multilevel"/>
    <w:tmpl w:val="30D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E6631"/>
    <w:multiLevelType w:val="hybridMultilevel"/>
    <w:tmpl w:val="4B32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F6864"/>
    <w:multiLevelType w:val="hybridMultilevel"/>
    <w:tmpl w:val="4DF06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9E0409"/>
    <w:multiLevelType w:val="multilevel"/>
    <w:tmpl w:val="9E3251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96AC8"/>
    <w:multiLevelType w:val="hybridMultilevel"/>
    <w:tmpl w:val="EF6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FA2422"/>
    <w:multiLevelType w:val="hybridMultilevel"/>
    <w:tmpl w:val="DD82601E"/>
    <w:lvl w:ilvl="0" w:tplc="B3649E04">
      <w:start w:val="1"/>
      <w:numFmt w:val="bullet"/>
      <w:lvlText w:val="•"/>
      <w:lvlJc w:val="left"/>
      <w:pPr>
        <w:tabs>
          <w:tab w:val="num" w:pos="720"/>
        </w:tabs>
        <w:ind w:left="720" w:hanging="360"/>
      </w:pPr>
      <w:rPr>
        <w:rFonts w:ascii="Times New Roman" w:hAnsi="Times New Roman" w:hint="default"/>
      </w:rPr>
    </w:lvl>
    <w:lvl w:ilvl="1" w:tplc="6D6C6166" w:tentative="1">
      <w:start w:val="1"/>
      <w:numFmt w:val="bullet"/>
      <w:lvlText w:val="•"/>
      <w:lvlJc w:val="left"/>
      <w:pPr>
        <w:tabs>
          <w:tab w:val="num" w:pos="1440"/>
        </w:tabs>
        <w:ind w:left="1440" w:hanging="360"/>
      </w:pPr>
      <w:rPr>
        <w:rFonts w:ascii="Times New Roman" w:hAnsi="Times New Roman" w:hint="default"/>
      </w:rPr>
    </w:lvl>
    <w:lvl w:ilvl="2" w:tplc="0C16E364" w:tentative="1">
      <w:start w:val="1"/>
      <w:numFmt w:val="bullet"/>
      <w:lvlText w:val="•"/>
      <w:lvlJc w:val="left"/>
      <w:pPr>
        <w:tabs>
          <w:tab w:val="num" w:pos="2160"/>
        </w:tabs>
        <w:ind w:left="2160" w:hanging="360"/>
      </w:pPr>
      <w:rPr>
        <w:rFonts w:ascii="Times New Roman" w:hAnsi="Times New Roman" w:hint="default"/>
      </w:rPr>
    </w:lvl>
    <w:lvl w:ilvl="3" w:tplc="363E5F7A" w:tentative="1">
      <w:start w:val="1"/>
      <w:numFmt w:val="bullet"/>
      <w:lvlText w:val="•"/>
      <w:lvlJc w:val="left"/>
      <w:pPr>
        <w:tabs>
          <w:tab w:val="num" w:pos="2880"/>
        </w:tabs>
        <w:ind w:left="2880" w:hanging="360"/>
      </w:pPr>
      <w:rPr>
        <w:rFonts w:ascii="Times New Roman" w:hAnsi="Times New Roman" w:hint="default"/>
      </w:rPr>
    </w:lvl>
    <w:lvl w:ilvl="4" w:tplc="2CBEC9E6" w:tentative="1">
      <w:start w:val="1"/>
      <w:numFmt w:val="bullet"/>
      <w:lvlText w:val="•"/>
      <w:lvlJc w:val="left"/>
      <w:pPr>
        <w:tabs>
          <w:tab w:val="num" w:pos="3600"/>
        </w:tabs>
        <w:ind w:left="3600" w:hanging="360"/>
      </w:pPr>
      <w:rPr>
        <w:rFonts w:ascii="Times New Roman" w:hAnsi="Times New Roman" w:hint="default"/>
      </w:rPr>
    </w:lvl>
    <w:lvl w:ilvl="5" w:tplc="0AFE2FBA" w:tentative="1">
      <w:start w:val="1"/>
      <w:numFmt w:val="bullet"/>
      <w:lvlText w:val="•"/>
      <w:lvlJc w:val="left"/>
      <w:pPr>
        <w:tabs>
          <w:tab w:val="num" w:pos="4320"/>
        </w:tabs>
        <w:ind w:left="4320" w:hanging="360"/>
      </w:pPr>
      <w:rPr>
        <w:rFonts w:ascii="Times New Roman" w:hAnsi="Times New Roman" w:hint="default"/>
      </w:rPr>
    </w:lvl>
    <w:lvl w:ilvl="6" w:tplc="6654FDF2" w:tentative="1">
      <w:start w:val="1"/>
      <w:numFmt w:val="bullet"/>
      <w:lvlText w:val="•"/>
      <w:lvlJc w:val="left"/>
      <w:pPr>
        <w:tabs>
          <w:tab w:val="num" w:pos="5040"/>
        </w:tabs>
        <w:ind w:left="5040" w:hanging="360"/>
      </w:pPr>
      <w:rPr>
        <w:rFonts w:ascii="Times New Roman" w:hAnsi="Times New Roman" w:hint="default"/>
      </w:rPr>
    </w:lvl>
    <w:lvl w:ilvl="7" w:tplc="E0ACC304" w:tentative="1">
      <w:start w:val="1"/>
      <w:numFmt w:val="bullet"/>
      <w:lvlText w:val="•"/>
      <w:lvlJc w:val="left"/>
      <w:pPr>
        <w:tabs>
          <w:tab w:val="num" w:pos="5760"/>
        </w:tabs>
        <w:ind w:left="5760" w:hanging="360"/>
      </w:pPr>
      <w:rPr>
        <w:rFonts w:ascii="Times New Roman" w:hAnsi="Times New Roman" w:hint="default"/>
      </w:rPr>
    </w:lvl>
    <w:lvl w:ilvl="8" w:tplc="1B96A2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6560A0"/>
    <w:multiLevelType w:val="hybridMultilevel"/>
    <w:tmpl w:val="406E4EFC"/>
    <w:lvl w:ilvl="0" w:tplc="56E6082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937483"/>
    <w:multiLevelType w:val="hybridMultilevel"/>
    <w:tmpl w:val="27B8292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nsid w:val="1B1824F7"/>
    <w:multiLevelType w:val="hybridMultilevel"/>
    <w:tmpl w:val="AFBC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0291C"/>
    <w:multiLevelType w:val="multilevel"/>
    <w:tmpl w:val="90D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4131F"/>
    <w:multiLevelType w:val="hybridMultilevel"/>
    <w:tmpl w:val="643014E6"/>
    <w:lvl w:ilvl="0" w:tplc="56E6082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B66AD"/>
    <w:multiLevelType w:val="hybridMultilevel"/>
    <w:tmpl w:val="7368B870"/>
    <w:lvl w:ilvl="0" w:tplc="56E60828">
      <w:start w:val="1"/>
      <w:numFmt w:val="bullet"/>
      <w:lvlText w:val="•"/>
      <w:lvlJc w:val="left"/>
      <w:pPr>
        <w:tabs>
          <w:tab w:val="num" w:pos="720"/>
        </w:tabs>
        <w:ind w:left="720" w:hanging="360"/>
      </w:pPr>
      <w:rPr>
        <w:rFonts w:ascii="Times New Roman" w:hAnsi="Times New Roman" w:hint="default"/>
      </w:rPr>
    </w:lvl>
    <w:lvl w:ilvl="1" w:tplc="2DEE898E" w:tentative="1">
      <w:start w:val="1"/>
      <w:numFmt w:val="bullet"/>
      <w:lvlText w:val="•"/>
      <w:lvlJc w:val="left"/>
      <w:pPr>
        <w:tabs>
          <w:tab w:val="num" w:pos="1440"/>
        </w:tabs>
        <w:ind w:left="1440" w:hanging="360"/>
      </w:pPr>
      <w:rPr>
        <w:rFonts w:ascii="Times New Roman" w:hAnsi="Times New Roman" w:hint="default"/>
      </w:rPr>
    </w:lvl>
    <w:lvl w:ilvl="2" w:tplc="A914DB12" w:tentative="1">
      <w:start w:val="1"/>
      <w:numFmt w:val="bullet"/>
      <w:lvlText w:val="•"/>
      <w:lvlJc w:val="left"/>
      <w:pPr>
        <w:tabs>
          <w:tab w:val="num" w:pos="2160"/>
        </w:tabs>
        <w:ind w:left="2160" w:hanging="360"/>
      </w:pPr>
      <w:rPr>
        <w:rFonts w:ascii="Times New Roman" w:hAnsi="Times New Roman" w:hint="default"/>
      </w:rPr>
    </w:lvl>
    <w:lvl w:ilvl="3" w:tplc="BBBCA8AE" w:tentative="1">
      <w:start w:val="1"/>
      <w:numFmt w:val="bullet"/>
      <w:lvlText w:val="•"/>
      <w:lvlJc w:val="left"/>
      <w:pPr>
        <w:tabs>
          <w:tab w:val="num" w:pos="2880"/>
        </w:tabs>
        <w:ind w:left="2880" w:hanging="360"/>
      </w:pPr>
      <w:rPr>
        <w:rFonts w:ascii="Times New Roman" w:hAnsi="Times New Roman" w:hint="default"/>
      </w:rPr>
    </w:lvl>
    <w:lvl w:ilvl="4" w:tplc="B1243F70" w:tentative="1">
      <w:start w:val="1"/>
      <w:numFmt w:val="bullet"/>
      <w:lvlText w:val="•"/>
      <w:lvlJc w:val="left"/>
      <w:pPr>
        <w:tabs>
          <w:tab w:val="num" w:pos="3600"/>
        </w:tabs>
        <w:ind w:left="3600" w:hanging="360"/>
      </w:pPr>
      <w:rPr>
        <w:rFonts w:ascii="Times New Roman" w:hAnsi="Times New Roman" w:hint="default"/>
      </w:rPr>
    </w:lvl>
    <w:lvl w:ilvl="5" w:tplc="18BEB2AE" w:tentative="1">
      <w:start w:val="1"/>
      <w:numFmt w:val="bullet"/>
      <w:lvlText w:val="•"/>
      <w:lvlJc w:val="left"/>
      <w:pPr>
        <w:tabs>
          <w:tab w:val="num" w:pos="4320"/>
        </w:tabs>
        <w:ind w:left="4320" w:hanging="360"/>
      </w:pPr>
      <w:rPr>
        <w:rFonts w:ascii="Times New Roman" w:hAnsi="Times New Roman" w:hint="default"/>
      </w:rPr>
    </w:lvl>
    <w:lvl w:ilvl="6" w:tplc="4A8C3D22" w:tentative="1">
      <w:start w:val="1"/>
      <w:numFmt w:val="bullet"/>
      <w:lvlText w:val="•"/>
      <w:lvlJc w:val="left"/>
      <w:pPr>
        <w:tabs>
          <w:tab w:val="num" w:pos="5040"/>
        </w:tabs>
        <w:ind w:left="5040" w:hanging="360"/>
      </w:pPr>
      <w:rPr>
        <w:rFonts w:ascii="Times New Roman" w:hAnsi="Times New Roman" w:hint="default"/>
      </w:rPr>
    </w:lvl>
    <w:lvl w:ilvl="7" w:tplc="B6C64DF2" w:tentative="1">
      <w:start w:val="1"/>
      <w:numFmt w:val="bullet"/>
      <w:lvlText w:val="•"/>
      <w:lvlJc w:val="left"/>
      <w:pPr>
        <w:tabs>
          <w:tab w:val="num" w:pos="5760"/>
        </w:tabs>
        <w:ind w:left="5760" w:hanging="360"/>
      </w:pPr>
      <w:rPr>
        <w:rFonts w:ascii="Times New Roman" w:hAnsi="Times New Roman" w:hint="default"/>
      </w:rPr>
    </w:lvl>
    <w:lvl w:ilvl="8" w:tplc="C30889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CF0C7F"/>
    <w:multiLevelType w:val="hybridMultilevel"/>
    <w:tmpl w:val="12C42754"/>
    <w:lvl w:ilvl="0" w:tplc="08090001">
      <w:start w:val="1"/>
      <w:numFmt w:val="bullet"/>
      <w:lvlText w:val=""/>
      <w:lvlJc w:val="left"/>
      <w:pPr>
        <w:ind w:left="720" w:hanging="360"/>
      </w:pPr>
      <w:rPr>
        <w:rFonts w:ascii="Symbol" w:hAnsi="Symbol" w:hint="default"/>
      </w:rPr>
    </w:lvl>
    <w:lvl w:ilvl="1" w:tplc="56E60828">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D099F"/>
    <w:multiLevelType w:val="hybridMultilevel"/>
    <w:tmpl w:val="928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837AB9"/>
    <w:multiLevelType w:val="multilevel"/>
    <w:tmpl w:val="D45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11201"/>
    <w:multiLevelType w:val="hybridMultilevel"/>
    <w:tmpl w:val="E1D6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D394C"/>
    <w:multiLevelType w:val="hybridMultilevel"/>
    <w:tmpl w:val="00BA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F54F6B"/>
    <w:multiLevelType w:val="multilevel"/>
    <w:tmpl w:val="100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337BF"/>
    <w:multiLevelType w:val="hybridMultilevel"/>
    <w:tmpl w:val="B9C0A6B6"/>
    <w:lvl w:ilvl="0" w:tplc="56E6082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E5614B"/>
    <w:multiLevelType w:val="hybridMultilevel"/>
    <w:tmpl w:val="76B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441AE"/>
    <w:multiLevelType w:val="hybridMultilevel"/>
    <w:tmpl w:val="077EE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684CD3"/>
    <w:multiLevelType w:val="hybridMultilevel"/>
    <w:tmpl w:val="1504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C3790"/>
    <w:multiLevelType w:val="multilevel"/>
    <w:tmpl w:val="BA6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91A30"/>
    <w:multiLevelType w:val="multilevel"/>
    <w:tmpl w:val="C11CD8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2"/>
  </w:num>
  <w:num w:numId="4">
    <w:abstractNumId w:val="6"/>
  </w:num>
  <w:num w:numId="5">
    <w:abstractNumId w:val="26"/>
  </w:num>
  <w:num w:numId="6">
    <w:abstractNumId w:val="3"/>
  </w:num>
  <w:num w:numId="7">
    <w:abstractNumId w:val="25"/>
  </w:num>
  <w:num w:numId="8">
    <w:abstractNumId w:val="19"/>
  </w:num>
  <w:num w:numId="9">
    <w:abstractNumId w:val="23"/>
  </w:num>
  <w:num w:numId="10">
    <w:abstractNumId w:val="14"/>
  </w:num>
  <w:num w:numId="11">
    <w:abstractNumId w:val="8"/>
  </w:num>
  <w:num w:numId="12">
    <w:abstractNumId w:val="5"/>
  </w:num>
  <w:num w:numId="13">
    <w:abstractNumId w:val="16"/>
  </w:num>
  <w:num w:numId="14">
    <w:abstractNumId w:val="1"/>
  </w:num>
  <w:num w:numId="15">
    <w:abstractNumId w:val="9"/>
  </w:num>
  <w:num w:numId="16">
    <w:abstractNumId w:val="13"/>
  </w:num>
  <w:num w:numId="17">
    <w:abstractNumId w:val="0"/>
  </w:num>
  <w:num w:numId="18">
    <w:abstractNumId w:val="10"/>
  </w:num>
  <w:num w:numId="19">
    <w:abstractNumId w:val="7"/>
  </w:num>
  <w:num w:numId="20">
    <w:abstractNumId w:val="11"/>
  </w:num>
  <w:num w:numId="21">
    <w:abstractNumId w:val="24"/>
  </w:num>
  <w:num w:numId="22">
    <w:abstractNumId w:val="22"/>
  </w:num>
  <w:num w:numId="23">
    <w:abstractNumId w:val="4"/>
  </w:num>
  <w:num w:numId="24">
    <w:abstractNumId w:val="18"/>
  </w:num>
  <w:num w:numId="25">
    <w:abstractNumId w:val="2"/>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76"/>
    <w:rsid w:val="00014A14"/>
    <w:rsid w:val="00032E9B"/>
    <w:rsid w:val="0005252F"/>
    <w:rsid w:val="00067694"/>
    <w:rsid w:val="00093AE1"/>
    <w:rsid w:val="000A7461"/>
    <w:rsid w:val="000D59E1"/>
    <w:rsid w:val="000D607B"/>
    <w:rsid w:val="000E1E38"/>
    <w:rsid w:val="00132DE8"/>
    <w:rsid w:val="00164937"/>
    <w:rsid w:val="00172C21"/>
    <w:rsid w:val="001D1F2B"/>
    <w:rsid w:val="001E429A"/>
    <w:rsid w:val="001F79D2"/>
    <w:rsid w:val="00203C88"/>
    <w:rsid w:val="002136B7"/>
    <w:rsid w:val="002911A9"/>
    <w:rsid w:val="0029503B"/>
    <w:rsid w:val="002A4026"/>
    <w:rsid w:val="002D16FE"/>
    <w:rsid w:val="002D40F7"/>
    <w:rsid w:val="002E4102"/>
    <w:rsid w:val="003149EC"/>
    <w:rsid w:val="00316222"/>
    <w:rsid w:val="00321136"/>
    <w:rsid w:val="0038165F"/>
    <w:rsid w:val="003B53E9"/>
    <w:rsid w:val="003F6A08"/>
    <w:rsid w:val="00403E64"/>
    <w:rsid w:val="00403E79"/>
    <w:rsid w:val="00405FC6"/>
    <w:rsid w:val="00413DD2"/>
    <w:rsid w:val="00450776"/>
    <w:rsid w:val="00476C29"/>
    <w:rsid w:val="00483A55"/>
    <w:rsid w:val="004B3B36"/>
    <w:rsid w:val="004D65C3"/>
    <w:rsid w:val="00510A6F"/>
    <w:rsid w:val="00553038"/>
    <w:rsid w:val="0056488C"/>
    <w:rsid w:val="00571BF8"/>
    <w:rsid w:val="00577501"/>
    <w:rsid w:val="0058613F"/>
    <w:rsid w:val="005B1F49"/>
    <w:rsid w:val="005C0F40"/>
    <w:rsid w:val="005C72E3"/>
    <w:rsid w:val="005D2EA1"/>
    <w:rsid w:val="005E4A27"/>
    <w:rsid w:val="005F0C50"/>
    <w:rsid w:val="0060294F"/>
    <w:rsid w:val="00640F3D"/>
    <w:rsid w:val="00651C6A"/>
    <w:rsid w:val="00671968"/>
    <w:rsid w:val="006A57D5"/>
    <w:rsid w:val="006B5CB3"/>
    <w:rsid w:val="006C7721"/>
    <w:rsid w:val="007204DB"/>
    <w:rsid w:val="00736A32"/>
    <w:rsid w:val="00736FDC"/>
    <w:rsid w:val="0075457E"/>
    <w:rsid w:val="00770D79"/>
    <w:rsid w:val="00780FB4"/>
    <w:rsid w:val="007A3047"/>
    <w:rsid w:val="007D3E05"/>
    <w:rsid w:val="007E5F6A"/>
    <w:rsid w:val="007F61B6"/>
    <w:rsid w:val="0080182A"/>
    <w:rsid w:val="0082572A"/>
    <w:rsid w:val="00855A08"/>
    <w:rsid w:val="008664C3"/>
    <w:rsid w:val="00871227"/>
    <w:rsid w:val="0088262D"/>
    <w:rsid w:val="008B41BD"/>
    <w:rsid w:val="008D7728"/>
    <w:rsid w:val="008F402E"/>
    <w:rsid w:val="00911C79"/>
    <w:rsid w:val="009160F3"/>
    <w:rsid w:val="00925E98"/>
    <w:rsid w:val="00940901"/>
    <w:rsid w:val="00951A13"/>
    <w:rsid w:val="00967503"/>
    <w:rsid w:val="00972406"/>
    <w:rsid w:val="009724EB"/>
    <w:rsid w:val="00975476"/>
    <w:rsid w:val="0099576A"/>
    <w:rsid w:val="009A1F9C"/>
    <w:rsid w:val="00A46EF6"/>
    <w:rsid w:val="00A56B9E"/>
    <w:rsid w:val="00AA7B53"/>
    <w:rsid w:val="00B1573B"/>
    <w:rsid w:val="00B20678"/>
    <w:rsid w:val="00B22634"/>
    <w:rsid w:val="00B70516"/>
    <w:rsid w:val="00B86F5B"/>
    <w:rsid w:val="00BC256D"/>
    <w:rsid w:val="00BD1625"/>
    <w:rsid w:val="00BD252B"/>
    <w:rsid w:val="00BE5352"/>
    <w:rsid w:val="00BF4A76"/>
    <w:rsid w:val="00C42310"/>
    <w:rsid w:val="00C62E17"/>
    <w:rsid w:val="00C96632"/>
    <w:rsid w:val="00D10E0B"/>
    <w:rsid w:val="00D173F6"/>
    <w:rsid w:val="00D40422"/>
    <w:rsid w:val="00D44235"/>
    <w:rsid w:val="00D46B8E"/>
    <w:rsid w:val="00D56F8C"/>
    <w:rsid w:val="00E108CB"/>
    <w:rsid w:val="00E275C0"/>
    <w:rsid w:val="00E463B6"/>
    <w:rsid w:val="00E61E8F"/>
    <w:rsid w:val="00E7201F"/>
    <w:rsid w:val="00E722F5"/>
    <w:rsid w:val="00F57ADC"/>
    <w:rsid w:val="00F6126C"/>
    <w:rsid w:val="00F63F26"/>
    <w:rsid w:val="00F73B43"/>
    <w:rsid w:val="00FF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4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07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0776"/>
    <w:pPr>
      <w:keepNext/>
      <w:widowControl w:val="0"/>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77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450776"/>
    <w:rPr>
      <w:rFonts w:ascii="Arial" w:eastAsia="Times New Roman" w:hAnsi="Arial" w:cs="Arial"/>
      <w:b/>
      <w:bCs/>
      <w:i/>
      <w:iCs/>
      <w:sz w:val="28"/>
      <w:szCs w:val="28"/>
      <w:lang w:val="en-US"/>
    </w:rPr>
  </w:style>
  <w:style w:type="paragraph" w:customStyle="1" w:styleId="Default">
    <w:name w:val="Default"/>
    <w:rsid w:val="004507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rsid w:val="00450776"/>
    <w:pPr>
      <w:widowControl w:val="0"/>
    </w:pPr>
    <w:rPr>
      <w:rFonts w:ascii="Calibri" w:hAnsi="Calibri"/>
      <w:sz w:val="22"/>
      <w:szCs w:val="22"/>
      <w:lang w:val="en-US" w:eastAsia="en-US"/>
    </w:rPr>
  </w:style>
  <w:style w:type="paragraph" w:styleId="Footer">
    <w:name w:val="footer"/>
    <w:basedOn w:val="Normal"/>
    <w:link w:val="FooterChar"/>
    <w:uiPriority w:val="99"/>
    <w:rsid w:val="00450776"/>
    <w:pPr>
      <w:tabs>
        <w:tab w:val="center" w:pos="4153"/>
        <w:tab w:val="right" w:pos="8306"/>
      </w:tabs>
    </w:pPr>
  </w:style>
  <w:style w:type="character" w:customStyle="1" w:styleId="FooterChar">
    <w:name w:val="Footer Char"/>
    <w:basedOn w:val="DefaultParagraphFont"/>
    <w:link w:val="Footer"/>
    <w:uiPriority w:val="99"/>
    <w:rsid w:val="00450776"/>
    <w:rPr>
      <w:rFonts w:ascii="Times New Roman" w:eastAsia="Times New Roman" w:hAnsi="Times New Roman" w:cs="Times New Roman"/>
      <w:sz w:val="24"/>
      <w:szCs w:val="24"/>
      <w:lang w:eastAsia="en-GB"/>
    </w:rPr>
  </w:style>
  <w:style w:type="character" w:styleId="PageNumber">
    <w:name w:val="page number"/>
    <w:basedOn w:val="DefaultParagraphFont"/>
    <w:rsid w:val="00450776"/>
  </w:style>
  <w:style w:type="character" w:styleId="CommentReference">
    <w:name w:val="annotation reference"/>
    <w:rsid w:val="00450776"/>
    <w:rPr>
      <w:sz w:val="16"/>
      <w:szCs w:val="16"/>
    </w:rPr>
  </w:style>
  <w:style w:type="paragraph" w:styleId="CommentText">
    <w:name w:val="annotation text"/>
    <w:basedOn w:val="Normal"/>
    <w:link w:val="CommentTextChar"/>
    <w:rsid w:val="00450776"/>
    <w:rPr>
      <w:sz w:val="20"/>
      <w:szCs w:val="20"/>
    </w:rPr>
  </w:style>
  <w:style w:type="character" w:customStyle="1" w:styleId="CommentTextChar">
    <w:name w:val="Comment Text Char"/>
    <w:basedOn w:val="DefaultParagraphFont"/>
    <w:link w:val="CommentText"/>
    <w:rsid w:val="0045077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50776"/>
    <w:rPr>
      <w:rFonts w:ascii="Tahoma" w:hAnsi="Tahoma" w:cs="Tahoma"/>
      <w:sz w:val="16"/>
      <w:szCs w:val="16"/>
    </w:rPr>
  </w:style>
  <w:style w:type="character" w:customStyle="1" w:styleId="BalloonTextChar">
    <w:name w:val="Balloon Text Char"/>
    <w:basedOn w:val="DefaultParagraphFont"/>
    <w:link w:val="BalloonText"/>
    <w:uiPriority w:val="99"/>
    <w:semiHidden/>
    <w:rsid w:val="00450776"/>
    <w:rPr>
      <w:rFonts w:ascii="Tahoma" w:eastAsia="Times New Roman" w:hAnsi="Tahoma" w:cs="Tahoma"/>
      <w:sz w:val="16"/>
      <w:szCs w:val="16"/>
      <w:lang w:eastAsia="en-GB"/>
    </w:rPr>
  </w:style>
  <w:style w:type="table" w:styleId="TableGrid">
    <w:name w:val="Table Grid"/>
    <w:basedOn w:val="TableNormal"/>
    <w:uiPriority w:val="59"/>
    <w:rsid w:val="005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EA1"/>
    <w:pPr>
      <w:ind w:left="720"/>
      <w:contextualSpacing/>
    </w:pPr>
  </w:style>
  <w:style w:type="paragraph" w:styleId="Header">
    <w:name w:val="header"/>
    <w:basedOn w:val="Normal"/>
    <w:link w:val="HeaderChar"/>
    <w:uiPriority w:val="99"/>
    <w:unhideWhenUsed/>
    <w:rsid w:val="00640F3D"/>
    <w:pPr>
      <w:tabs>
        <w:tab w:val="center" w:pos="4513"/>
        <w:tab w:val="right" w:pos="9026"/>
      </w:tabs>
    </w:pPr>
  </w:style>
  <w:style w:type="character" w:customStyle="1" w:styleId="HeaderChar">
    <w:name w:val="Header Char"/>
    <w:basedOn w:val="DefaultParagraphFont"/>
    <w:link w:val="Header"/>
    <w:uiPriority w:val="99"/>
    <w:rsid w:val="00640F3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40422"/>
    <w:rPr>
      <w:b/>
      <w:bCs/>
    </w:rPr>
  </w:style>
  <w:style w:type="character" w:customStyle="1" w:styleId="CommentSubjectChar">
    <w:name w:val="Comment Subject Char"/>
    <w:basedOn w:val="CommentTextChar"/>
    <w:link w:val="CommentSubject"/>
    <w:uiPriority w:val="99"/>
    <w:semiHidden/>
    <w:rsid w:val="00D4042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07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0776"/>
    <w:pPr>
      <w:keepNext/>
      <w:widowControl w:val="0"/>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77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450776"/>
    <w:rPr>
      <w:rFonts w:ascii="Arial" w:eastAsia="Times New Roman" w:hAnsi="Arial" w:cs="Arial"/>
      <w:b/>
      <w:bCs/>
      <w:i/>
      <w:iCs/>
      <w:sz w:val="28"/>
      <w:szCs w:val="28"/>
      <w:lang w:val="en-US"/>
    </w:rPr>
  </w:style>
  <w:style w:type="paragraph" w:customStyle="1" w:styleId="Default">
    <w:name w:val="Default"/>
    <w:rsid w:val="004507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rsid w:val="00450776"/>
    <w:pPr>
      <w:widowControl w:val="0"/>
    </w:pPr>
    <w:rPr>
      <w:rFonts w:ascii="Calibri" w:hAnsi="Calibri"/>
      <w:sz w:val="22"/>
      <w:szCs w:val="22"/>
      <w:lang w:val="en-US" w:eastAsia="en-US"/>
    </w:rPr>
  </w:style>
  <w:style w:type="paragraph" w:styleId="Footer">
    <w:name w:val="footer"/>
    <w:basedOn w:val="Normal"/>
    <w:link w:val="FooterChar"/>
    <w:uiPriority w:val="99"/>
    <w:rsid w:val="00450776"/>
    <w:pPr>
      <w:tabs>
        <w:tab w:val="center" w:pos="4153"/>
        <w:tab w:val="right" w:pos="8306"/>
      </w:tabs>
    </w:pPr>
  </w:style>
  <w:style w:type="character" w:customStyle="1" w:styleId="FooterChar">
    <w:name w:val="Footer Char"/>
    <w:basedOn w:val="DefaultParagraphFont"/>
    <w:link w:val="Footer"/>
    <w:uiPriority w:val="99"/>
    <w:rsid w:val="00450776"/>
    <w:rPr>
      <w:rFonts w:ascii="Times New Roman" w:eastAsia="Times New Roman" w:hAnsi="Times New Roman" w:cs="Times New Roman"/>
      <w:sz w:val="24"/>
      <w:szCs w:val="24"/>
      <w:lang w:eastAsia="en-GB"/>
    </w:rPr>
  </w:style>
  <w:style w:type="character" w:styleId="PageNumber">
    <w:name w:val="page number"/>
    <w:basedOn w:val="DefaultParagraphFont"/>
    <w:rsid w:val="00450776"/>
  </w:style>
  <w:style w:type="character" w:styleId="CommentReference">
    <w:name w:val="annotation reference"/>
    <w:rsid w:val="00450776"/>
    <w:rPr>
      <w:sz w:val="16"/>
      <w:szCs w:val="16"/>
    </w:rPr>
  </w:style>
  <w:style w:type="paragraph" w:styleId="CommentText">
    <w:name w:val="annotation text"/>
    <w:basedOn w:val="Normal"/>
    <w:link w:val="CommentTextChar"/>
    <w:rsid w:val="00450776"/>
    <w:rPr>
      <w:sz w:val="20"/>
      <w:szCs w:val="20"/>
    </w:rPr>
  </w:style>
  <w:style w:type="character" w:customStyle="1" w:styleId="CommentTextChar">
    <w:name w:val="Comment Text Char"/>
    <w:basedOn w:val="DefaultParagraphFont"/>
    <w:link w:val="CommentText"/>
    <w:rsid w:val="0045077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50776"/>
    <w:rPr>
      <w:rFonts w:ascii="Tahoma" w:hAnsi="Tahoma" w:cs="Tahoma"/>
      <w:sz w:val="16"/>
      <w:szCs w:val="16"/>
    </w:rPr>
  </w:style>
  <w:style w:type="character" w:customStyle="1" w:styleId="BalloonTextChar">
    <w:name w:val="Balloon Text Char"/>
    <w:basedOn w:val="DefaultParagraphFont"/>
    <w:link w:val="BalloonText"/>
    <w:uiPriority w:val="99"/>
    <w:semiHidden/>
    <w:rsid w:val="00450776"/>
    <w:rPr>
      <w:rFonts w:ascii="Tahoma" w:eastAsia="Times New Roman" w:hAnsi="Tahoma" w:cs="Tahoma"/>
      <w:sz w:val="16"/>
      <w:szCs w:val="16"/>
      <w:lang w:eastAsia="en-GB"/>
    </w:rPr>
  </w:style>
  <w:style w:type="table" w:styleId="TableGrid">
    <w:name w:val="Table Grid"/>
    <w:basedOn w:val="TableNormal"/>
    <w:uiPriority w:val="59"/>
    <w:rsid w:val="005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EA1"/>
    <w:pPr>
      <w:ind w:left="720"/>
      <w:contextualSpacing/>
    </w:pPr>
  </w:style>
  <w:style w:type="paragraph" w:styleId="Header">
    <w:name w:val="header"/>
    <w:basedOn w:val="Normal"/>
    <w:link w:val="HeaderChar"/>
    <w:uiPriority w:val="99"/>
    <w:unhideWhenUsed/>
    <w:rsid w:val="00640F3D"/>
    <w:pPr>
      <w:tabs>
        <w:tab w:val="center" w:pos="4513"/>
        <w:tab w:val="right" w:pos="9026"/>
      </w:tabs>
    </w:pPr>
  </w:style>
  <w:style w:type="character" w:customStyle="1" w:styleId="HeaderChar">
    <w:name w:val="Header Char"/>
    <w:basedOn w:val="DefaultParagraphFont"/>
    <w:link w:val="Header"/>
    <w:uiPriority w:val="99"/>
    <w:rsid w:val="00640F3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40422"/>
    <w:rPr>
      <w:b/>
      <w:bCs/>
    </w:rPr>
  </w:style>
  <w:style w:type="character" w:customStyle="1" w:styleId="CommentSubjectChar">
    <w:name w:val="Comment Subject Char"/>
    <w:basedOn w:val="CommentTextChar"/>
    <w:link w:val="CommentSubject"/>
    <w:uiPriority w:val="99"/>
    <w:semiHidden/>
    <w:rsid w:val="00D4042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AE80F-3177-46D6-B120-5AF47C52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F0438-E05E-4108-9D95-FDD5EAF4A7FB}">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149C178-D2D8-463E-AF91-219CFE4A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cp:lastPrinted>2015-08-07T11:29:00Z</cp:lastPrinted>
  <dcterms:created xsi:type="dcterms:W3CDTF">2017-06-05T13:46:00Z</dcterms:created>
  <dcterms:modified xsi:type="dcterms:W3CDTF">2017-06-05T13:46:00Z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