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E2366" w14:textId="77777777" w:rsidR="001A4A99" w:rsidRPr="00A8561B" w:rsidRDefault="001A4A99" w:rsidP="001A4A99">
      <w:pPr>
        <w:pStyle w:val="PlainText"/>
        <w:jc w:val="center"/>
        <w:rPr>
          <w:rFonts w:ascii="Arial" w:hAnsi="Arial" w:cs="Arial"/>
          <w:b/>
          <w:sz w:val="28"/>
          <w:szCs w:val="28"/>
        </w:rPr>
      </w:pPr>
      <w:bookmarkStart w:id="0" w:name="_GoBack"/>
      <w:bookmarkEnd w:id="0"/>
      <w:r w:rsidRPr="00A8561B">
        <w:rPr>
          <w:rFonts w:ascii="Arial" w:hAnsi="Arial" w:cs="Arial"/>
          <w:b/>
          <w:sz w:val="28"/>
          <w:szCs w:val="28"/>
        </w:rPr>
        <w:t>Rutland County Council</w:t>
      </w:r>
    </w:p>
    <w:p w14:paraId="1E6E2367" w14:textId="77777777" w:rsidR="003A2664" w:rsidRPr="00A8561B" w:rsidRDefault="00125D4D" w:rsidP="001A4A99">
      <w:pPr>
        <w:pStyle w:val="PlainText"/>
        <w:jc w:val="center"/>
        <w:rPr>
          <w:rFonts w:ascii="Arial" w:hAnsi="Arial" w:cs="Arial"/>
          <w:b/>
          <w:sz w:val="28"/>
          <w:szCs w:val="28"/>
        </w:rPr>
      </w:pPr>
      <w:r w:rsidRPr="00A8561B">
        <w:rPr>
          <w:rFonts w:ascii="Arial" w:hAnsi="Arial" w:cs="Arial"/>
          <w:b/>
          <w:sz w:val="28"/>
          <w:szCs w:val="28"/>
        </w:rPr>
        <w:t>Protocol for Children a</w:t>
      </w:r>
      <w:r w:rsidR="00A8561B" w:rsidRPr="00A8561B">
        <w:rPr>
          <w:rFonts w:ascii="Arial" w:hAnsi="Arial" w:cs="Arial"/>
          <w:b/>
          <w:sz w:val="28"/>
          <w:szCs w:val="28"/>
        </w:rPr>
        <w:t xml:space="preserve">nd Young People who Run Away, are absent or missing from Home, </w:t>
      </w:r>
      <w:r w:rsidRPr="00A8561B">
        <w:rPr>
          <w:rFonts w:ascii="Arial" w:hAnsi="Arial" w:cs="Arial"/>
          <w:b/>
          <w:sz w:val="28"/>
          <w:szCs w:val="28"/>
        </w:rPr>
        <w:t>Care</w:t>
      </w:r>
      <w:r w:rsidR="00A8561B" w:rsidRPr="00A8561B">
        <w:rPr>
          <w:rFonts w:ascii="Arial" w:hAnsi="Arial" w:cs="Arial"/>
          <w:b/>
          <w:sz w:val="28"/>
          <w:szCs w:val="28"/>
        </w:rPr>
        <w:t xml:space="preserve"> or school </w:t>
      </w:r>
    </w:p>
    <w:p w14:paraId="1E6E2368" w14:textId="77777777" w:rsidR="004E548A" w:rsidRDefault="004E548A" w:rsidP="003A2664">
      <w:pPr>
        <w:pStyle w:val="PlainText"/>
      </w:pPr>
    </w:p>
    <w:p w14:paraId="1E6E2369" w14:textId="77777777" w:rsidR="004E548A" w:rsidRPr="00A8561B" w:rsidRDefault="004E548A" w:rsidP="00A13865">
      <w:pPr>
        <w:pStyle w:val="PlainText"/>
        <w:rPr>
          <w:rFonts w:ascii="Arial" w:hAnsi="Arial" w:cs="Arial"/>
          <w:sz w:val="23"/>
          <w:szCs w:val="23"/>
        </w:rPr>
      </w:pPr>
      <w:r w:rsidRPr="00A8561B">
        <w:rPr>
          <w:rFonts w:ascii="Arial" w:hAnsi="Arial" w:cs="Arial"/>
          <w:sz w:val="23"/>
          <w:szCs w:val="23"/>
        </w:rPr>
        <w:t xml:space="preserve">This document provides a </w:t>
      </w:r>
      <w:r w:rsidR="00F50F07" w:rsidRPr="00A8561B">
        <w:rPr>
          <w:rFonts w:ascii="Arial" w:hAnsi="Arial" w:cs="Arial"/>
          <w:sz w:val="23"/>
          <w:szCs w:val="23"/>
        </w:rPr>
        <w:t xml:space="preserve">localised and </w:t>
      </w:r>
      <w:r w:rsidRPr="00A8561B">
        <w:rPr>
          <w:rFonts w:ascii="Arial" w:hAnsi="Arial" w:cs="Arial"/>
          <w:sz w:val="23"/>
          <w:szCs w:val="23"/>
        </w:rPr>
        <w:t>condensed summary of the LSCB guidance</w:t>
      </w:r>
      <w:r w:rsidR="0081469F" w:rsidRPr="00A8561B">
        <w:rPr>
          <w:rFonts w:ascii="Arial" w:hAnsi="Arial" w:cs="Arial"/>
          <w:sz w:val="23"/>
          <w:szCs w:val="23"/>
        </w:rPr>
        <w:t xml:space="preserve"> on </w:t>
      </w:r>
      <w:r w:rsidR="00A13865" w:rsidRPr="00A8561B">
        <w:rPr>
          <w:rFonts w:ascii="Arial" w:hAnsi="Arial" w:cs="Arial"/>
          <w:b/>
          <w:sz w:val="23"/>
          <w:szCs w:val="23"/>
        </w:rPr>
        <w:t>Children and Young People who Run Away or go Missing from Home or Care Joint Protocol 2014</w:t>
      </w:r>
      <w:r w:rsidRPr="00A8561B">
        <w:rPr>
          <w:rFonts w:ascii="Arial" w:hAnsi="Arial" w:cs="Arial"/>
          <w:sz w:val="23"/>
          <w:szCs w:val="23"/>
        </w:rPr>
        <w:t xml:space="preserve"> (please refer to this</w:t>
      </w:r>
      <w:r w:rsidR="00A13865" w:rsidRPr="00A8561B">
        <w:rPr>
          <w:rFonts w:ascii="Arial" w:hAnsi="Arial" w:cs="Arial"/>
          <w:sz w:val="23"/>
          <w:szCs w:val="23"/>
        </w:rPr>
        <w:t xml:space="preserve"> protocol</w:t>
      </w:r>
      <w:r w:rsidRPr="00A8561B">
        <w:rPr>
          <w:rFonts w:ascii="Arial" w:hAnsi="Arial" w:cs="Arial"/>
          <w:sz w:val="23"/>
          <w:szCs w:val="23"/>
        </w:rPr>
        <w:t xml:space="preserve"> for further details).</w:t>
      </w:r>
    </w:p>
    <w:p w14:paraId="1E6E236A" w14:textId="77777777" w:rsidR="00A8561B" w:rsidRPr="00A8561B" w:rsidRDefault="00A8561B" w:rsidP="00A13865">
      <w:pPr>
        <w:pStyle w:val="PlainText"/>
        <w:rPr>
          <w:rFonts w:ascii="Arial" w:hAnsi="Arial" w:cs="Arial"/>
          <w:sz w:val="23"/>
          <w:szCs w:val="23"/>
        </w:rPr>
      </w:pPr>
    </w:p>
    <w:p w14:paraId="1E6E236B" w14:textId="77777777" w:rsidR="00A8561B" w:rsidRPr="00BA3BA5" w:rsidRDefault="00A8561B" w:rsidP="00A8561B">
      <w:pPr>
        <w:pStyle w:val="Default"/>
        <w:rPr>
          <w:sz w:val="23"/>
          <w:szCs w:val="23"/>
        </w:rPr>
      </w:pPr>
      <w:r w:rsidRPr="00A8561B">
        <w:rPr>
          <w:sz w:val="23"/>
          <w:szCs w:val="23"/>
        </w:rPr>
        <w:t xml:space="preserve">N.B </w:t>
      </w:r>
      <w:r w:rsidRPr="00BA3BA5">
        <w:rPr>
          <w:color w:val="1F497D" w:themeColor="text2"/>
          <w:sz w:val="23"/>
          <w:szCs w:val="23"/>
        </w:rPr>
        <w:t>The definition for a ‘</w:t>
      </w:r>
      <w:r w:rsidRPr="00BA3BA5">
        <w:rPr>
          <w:b/>
          <w:bCs/>
          <w:color w:val="1F497D" w:themeColor="text2"/>
          <w:sz w:val="23"/>
          <w:szCs w:val="23"/>
        </w:rPr>
        <w:t xml:space="preserve">missing person’ </w:t>
      </w:r>
      <w:r w:rsidRPr="00BA3BA5">
        <w:rPr>
          <w:color w:val="1F497D" w:themeColor="text2"/>
          <w:sz w:val="23"/>
          <w:szCs w:val="23"/>
        </w:rPr>
        <w:t xml:space="preserve">is as follows: </w:t>
      </w:r>
      <w:r w:rsidRPr="00BA3BA5">
        <w:rPr>
          <w:b/>
          <w:bCs/>
          <w:color w:val="1F497D" w:themeColor="text2"/>
          <w:sz w:val="23"/>
          <w:szCs w:val="23"/>
        </w:rPr>
        <w:t xml:space="preserve">“Anyone whose whereabouts cannot be established and where the circumstances are out of character or the context suggests the person may be subject of crime or at risk of harm to themselves or another” </w:t>
      </w:r>
    </w:p>
    <w:p w14:paraId="1E6E236C" w14:textId="77777777" w:rsidR="00A8561B" w:rsidRPr="00BA3BA5" w:rsidRDefault="00A8561B" w:rsidP="00A8561B">
      <w:pPr>
        <w:pStyle w:val="Default"/>
        <w:rPr>
          <w:color w:val="1F497D" w:themeColor="text2"/>
          <w:sz w:val="23"/>
          <w:szCs w:val="23"/>
        </w:rPr>
      </w:pPr>
    </w:p>
    <w:p w14:paraId="1E6E236D" w14:textId="77777777" w:rsidR="00A8561B" w:rsidRPr="00BA3BA5" w:rsidRDefault="00A8561B" w:rsidP="00A8561B">
      <w:pPr>
        <w:pStyle w:val="PlainText"/>
        <w:rPr>
          <w:rFonts w:ascii="Arial" w:hAnsi="Arial" w:cs="Arial"/>
          <w:color w:val="1F497D" w:themeColor="text2"/>
          <w:sz w:val="23"/>
          <w:szCs w:val="23"/>
        </w:rPr>
      </w:pPr>
      <w:r w:rsidRPr="00BA3BA5">
        <w:rPr>
          <w:rFonts w:ascii="Arial" w:hAnsi="Arial" w:cs="Arial"/>
          <w:color w:val="1F497D" w:themeColor="text2"/>
          <w:sz w:val="23"/>
          <w:szCs w:val="23"/>
        </w:rPr>
        <w:t xml:space="preserve">The </w:t>
      </w:r>
      <w:r w:rsidRPr="00BA3BA5">
        <w:rPr>
          <w:rFonts w:ascii="Arial" w:hAnsi="Arial" w:cs="Arial"/>
          <w:b/>
          <w:bCs/>
          <w:color w:val="1F497D" w:themeColor="text2"/>
          <w:sz w:val="23"/>
          <w:szCs w:val="23"/>
        </w:rPr>
        <w:t xml:space="preserve">‘absent’ </w:t>
      </w:r>
      <w:r w:rsidRPr="00BA3BA5">
        <w:rPr>
          <w:rFonts w:ascii="Arial" w:hAnsi="Arial" w:cs="Arial"/>
          <w:color w:val="1F497D" w:themeColor="text2"/>
          <w:sz w:val="23"/>
          <w:szCs w:val="23"/>
        </w:rPr>
        <w:t xml:space="preserve">category states: </w:t>
      </w:r>
      <w:r w:rsidRPr="00BA3BA5">
        <w:rPr>
          <w:rFonts w:ascii="Arial" w:hAnsi="Arial" w:cs="Arial"/>
          <w:b/>
          <w:bCs/>
          <w:color w:val="1F497D" w:themeColor="text2"/>
          <w:sz w:val="23"/>
          <w:szCs w:val="23"/>
        </w:rPr>
        <w:t xml:space="preserve">“A person is not at a place where they are expected or required to be” </w:t>
      </w:r>
      <w:r w:rsidRPr="00BA3BA5">
        <w:rPr>
          <w:rFonts w:ascii="Arial" w:hAnsi="Arial" w:cs="Arial"/>
          <w:bCs/>
          <w:color w:val="1F497D" w:themeColor="text2"/>
          <w:sz w:val="23"/>
          <w:szCs w:val="23"/>
        </w:rPr>
        <w:t xml:space="preserve">for example school. </w:t>
      </w:r>
    </w:p>
    <w:p w14:paraId="1E6E236E" w14:textId="77777777" w:rsidR="003A2664" w:rsidRPr="00A8561B" w:rsidRDefault="003A2664" w:rsidP="003A2664">
      <w:pPr>
        <w:pStyle w:val="PlainText"/>
        <w:rPr>
          <w:rFonts w:ascii="Arial" w:hAnsi="Arial" w:cs="Arial"/>
          <w:sz w:val="23"/>
          <w:szCs w:val="23"/>
        </w:rPr>
      </w:pPr>
    </w:p>
    <w:p w14:paraId="1E6E236F" w14:textId="77777777" w:rsidR="001A4A99" w:rsidRDefault="004E548A" w:rsidP="004E548A">
      <w:pPr>
        <w:pStyle w:val="PlainText"/>
        <w:rPr>
          <w:rFonts w:ascii="Arial" w:hAnsi="Arial" w:cs="Arial"/>
          <w:sz w:val="23"/>
          <w:szCs w:val="23"/>
        </w:rPr>
      </w:pPr>
      <w:r w:rsidRPr="00A8561B">
        <w:rPr>
          <w:rFonts w:ascii="Arial" w:hAnsi="Arial" w:cs="Arial"/>
          <w:b/>
          <w:sz w:val="23"/>
          <w:szCs w:val="23"/>
          <w:u w:val="single"/>
        </w:rPr>
        <w:t>Step 1</w:t>
      </w:r>
      <w:r w:rsidR="00BB5C41" w:rsidRPr="00A8561B">
        <w:rPr>
          <w:rFonts w:ascii="Arial" w:hAnsi="Arial" w:cs="Arial"/>
          <w:b/>
          <w:sz w:val="23"/>
          <w:szCs w:val="23"/>
        </w:rPr>
        <w:t xml:space="preserve"> -</w:t>
      </w:r>
      <w:r w:rsidR="00BB5C41" w:rsidRPr="00A8561B">
        <w:rPr>
          <w:rFonts w:ascii="Arial" w:hAnsi="Arial" w:cs="Arial"/>
          <w:sz w:val="23"/>
          <w:szCs w:val="23"/>
        </w:rPr>
        <w:t xml:space="preserve"> </w:t>
      </w:r>
      <w:r w:rsidR="003A2664" w:rsidRPr="00A8561B">
        <w:rPr>
          <w:rFonts w:ascii="Arial" w:hAnsi="Arial" w:cs="Arial"/>
          <w:sz w:val="23"/>
          <w:szCs w:val="23"/>
        </w:rPr>
        <w:t xml:space="preserve">Social Care </w:t>
      </w:r>
      <w:r w:rsidR="00F50F07" w:rsidRPr="00A8561B">
        <w:rPr>
          <w:rFonts w:ascii="Arial" w:hAnsi="Arial" w:cs="Arial"/>
          <w:sz w:val="23"/>
          <w:szCs w:val="23"/>
        </w:rPr>
        <w:t xml:space="preserve">(Children’s Duty or the Long Term Team) </w:t>
      </w:r>
      <w:r w:rsidR="003A2664" w:rsidRPr="00A8561B">
        <w:rPr>
          <w:rFonts w:ascii="Arial" w:hAnsi="Arial" w:cs="Arial"/>
          <w:sz w:val="23"/>
          <w:szCs w:val="23"/>
        </w:rPr>
        <w:t xml:space="preserve">is made aware that a </w:t>
      </w:r>
      <w:r w:rsidR="00A8561B" w:rsidRPr="00A8561B">
        <w:rPr>
          <w:rFonts w:ascii="Arial" w:hAnsi="Arial" w:cs="Arial"/>
          <w:sz w:val="23"/>
          <w:szCs w:val="23"/>
        </w:rPr>
        <w:t xml:space="preserve">child is identified as missing or absent. </w:t>
      </w:r>
      <w:r w:rsidR="003A2664" w:rsidRPr="00A8561B">
        <w:rPr>
          <w:rFonts w:ascii="Arial" w:hAnsi="Arial" w:cs="Arial"/>
          <w:sz w:val="23"/>
          <w:szCs w:val="23"/>
        </w:rPr>
        <w:t xml:space="preserve">When a child has been </w:t>
      </w:r>
      <w:r w:rsidR="004E1679">
        <w:rPr>
          <w:rFonts w:ascii="Arial" w:hAnsi="Arial" w:cs="Arial"/>
          <w:sz w:val="23"/>
          <w:szCs w:val="23"/>
        </w:rPr>
        <w:t xml:space="preserve">reported as </w:t>
      </w:r>
      <w:r w:rsidR="00F50F07" w:rsidRPr="00A8561B">
        <w:rPr>
          <w:rFonts w:ascii="Arial" w:hAnsi="Arial" w:cs="Arial"/>
          <w:sz w:val="23"/>
          <w:szCs w:val="23"/>
        </w:rPr>
        <w:t xml:space="preserve">Missing </w:t>
      </w:r>
      <w:r w:rsidR="00C651EB">
        <w:rPr>
          <w:rFonts w:ascii="Arial" w:hAnsi="Arial" w:cs="Arial"/>
          <w:sz w:val="23"/>
          <w:szCs w:val="23"/>
        </w:rPr>
        <w:t xml:space="preserve">or absent, necessary action should be taken, dependent on the vulnerability factors ie age, circumstances, and the </w:t>
      </w:r>
      <w:r w:rsidR="00F50F07" w:rsidRPr="00A8561B">
        <w:rPr>
          <w:rFonts w:ascii="Arial" w:hAnsi="Arial" w:cs="Arial"/>
          <w:sz w:val="23"/>
          <w:szCs w:val="23"/>
        </w:rPr>
        <w:t xml:space="preserve">allocated or screening </w:t>
      </w:r>
      <w:r w:rsidR="003A2664" w:rsidRPr="00A8561B">
        <w:rPr>
          <w:rFonts w:ascii="Arial" w:hAnsi="Arial" w:cs="Arial"/>
          <w:sz w:val="23"/>
          <w:szCs w:val="23"/>
        </w:rPr>
        <w:t>Social Worker should inform the relevant senior</w:t>
      </w:r>
      <w:r w:rsidR="009A2B6B" w:rsidRPr="00A8561B">
        <w:rPr>
          <w:rFonts w:ascii="Arial" w:hAnsi="Arial" w:cs="Arial"/>
          <w:sz w:val="23"/>
          <w:szCs w:val="23"/>
        </w:rPr>
        <w:t>/</w:t>
      </w:r>
      <w:r w:rsidR="003A2664" w:rsidRPr="00A8561B">
        <w:rPr>
          <w:rFonts w:ascii="Arial" w:hAnsi="Arial" w:cs="Arial"/>
          <w:sz w:val="23"/>
          <w:szCs w:val="23"/>
        </w:rPr>
        <w:t xml:space="preserve">manager and maintain a log of incidents of </w:t>
      </w:r>
      <w:r w:rsidR="009A2B6B" w:rsidRPr="00A8561B">
        <w:rPr>
          <w:rFonts w:ascii="Arial" w:hAnsi="Arial" w:cs="Arial"/>
          <w:sz w:val="23"/>
          <w:szCs w:val="23"/>
        </w:rPr>
        <w:t>children/</w:t>
      </w:r>
      <w:r w:rsidR="003A2664" w:rsidRPr="00A8561B">
        <w:rPr>
          <w:rFonts w:ascii="Arial" w:hAnsi="Arial" w:cs="Arial"/>
          <w:sz w:val="23"/>
          <w:szCs w:val="23"/>
        </w:rPr>
        <w:t>young people going</w:t>
      </w:r>
      <w:r w:rsidR="00CF0637" w:rsidRPr="00A8561B">
        <w:rPr>
          <w:rFonts w:ascii="Arial" w:hAnsi="Arial" w:cs="Arial"/>
          <w:sz w:val="23"/>
          <w:szCs w:val="23"/>
        </w:rPr>
        <w:t xml:space="preserve"> missing via case notes on the recording system</w:t>
      </w:r>
      <w:r w:rsidR="00C651EB">
        <w:rPr>
          <w:rFonts w:ascii="Arial" w:hAnsi="Arial" w:cs="Arial"/>
          <w:sz w:val="23"/>
          <w:szCs w:val="23"/>
        </w:rPr>
        <w:t xml:space="preserve">. All episodes should be logged using </w:t>
      </w:r>
      <w:r w:rsidR="0062437B" w:rsidRPr="00A8561B">
        <w:rPr>
          <w:rFonts w:ascii="Arial" w:hAnsi="Arial" w:cs="Arial"/>
          <w:sz w:val="23"/>
          <w:szCs w:val="23"/>
        </w:rPr>
        <w:t xml:space="preserve">the </w:t>
      </w:r>
      <w:r w:rsidR="00F50F07" w:rsidRPr="00A8561B">
        <w:rPr>
          <w:rFonts w:ascii="Arial" w:hAnsi="Arial" w:cs="Arial"/>
          <w:sz w:val="23"/>
          <w:szCs w:val="23"/>
        </w:rPr>
        <w:t xml:space="preserve">Missing and Absent Tracker on SharePoint, </w:t>
      </w:r>
      <w:r w:rsidR="003A2664" w:rsidRPr="00A8561B">
        <w:rPr>
          <w:rFonts w:ascii="Arial" w:hAnsi="Arial" w:cs="Arial"/>
          <w:sz w:val="23"/>
          <w:szCs w:val="23"/>
        </w:rPr>
        <w:t xml:space="preserve">which </w:t>
      </w:r>
      <w:r w:rsidR="00F50F07" w:rsidRPr="00A8561B">
        <w:rPr>
          <w:rFonts w:ascii="Arial" w:hAnsi="Arial" w:cs="Arial"/>
          <w:sz w:val="23"/>
          <w:szCs w:val="23"/>
        </w:rPr>
        <w:t xml:space="preserve">is the </w:t>
      </w:r>
      <w:r w:rsidR="003A2664" w:rsidRPr="00A8561B">
        <w:rPr>
          <w:rFonts w:ascii="Arial" w:hAnsi="Arial" w:cs="Arial"/>
          <w:sz w:val="23"/>
          <w:szCs w:val="23"/>
        </w:rPr>
        <w:t xml:space="preserve">responsibility of Social Care, (the allocated </w:t>
      </w:r>
      <w:r w:rsidR="00F50F07" w:rsidRPr="00A8561B">
        <w:rPr>
          <w:rFonts w:ascii="Arial" w:hAnsi="Arial" w:cs="Arial"/>
          <w:sz w:val="23"/>
          <w:szCs w:val="23"/>
        </w:rPr>
        <w:t xml:space="preserve">or screening </w:t>
      </w:r>
      <w:r w:rsidR="003A2664" w:rsidRPr="00A8561B">
        <w:rPr>
          <w:rFonts w:ascii="Arial" w:hAnsi="Arial" w:cs="Arial"/>
          <w:sz w:val="23"/>
          <w:szCs w:val="23"/>
        </w:rPr>
        <w:t>Social Worker</w:t>
      </w:r>
      <w:r w:rsidR="004E1679">
        <w:rPr>
          <w:rFonts w:ascii="Arial" w:hAnsi="Arial" w:cs="Arial"/>
          <w:sz w:val="23"/>
          <w:szCs w:val="23"/>
        </w:rPr>
        <w:t xml:space="preserve"> or School Inclusion Development Officer</w:t>
      </w:r>
      <w:r w:rsidR="003A2664" w:rsidRPr="00A8561B">
        <w:rPr>
          <w:rFonts w:ascii="Arial" w:hAnsi="Arial" w:cs="Arial"/>
          <w:sz w:val="23"/>
          <w:szCs w:val="23"/>
        </w:rPr>
        <w:t>).</w:t>
      </w:r>
      <w:r w:rsidR="00F50F07" w:rsidRPr="00A8561B">
        <w:rPr>
          <w:rFonts w:ascii="Arial" w:hAnsi="Arial" w:cs="Arial"/>
          <w:sz w:val="23"/>
          <w:szCs w:val="23"/>
        </w:rPr>
        <w:t xml:space="preserve"> </w:t>
      </w:r>
    </w:p>
    <w:p w14:paraId="1E6E2370" w14:textId="77777777" w:rsidR="00C651EB" w:rsidRDefault="00C651EB" w:rsidP="004E548A">
      <w:pPr>
        <w:pStyle w:val="PlainText"/>
        <w:rPr>
          <w:rFonts w:ascii="Arial" w:hAnsi="Arial" w:cs="Arial"/>
          <w:sz w:val="23"/>
          <w:szCs w:val="23"/>
        </w:rPr>
      </w:pPr>
    </w:p>
    <w:p w14:paraId="1E6E2371" w14:textId="77777777" w:rsidR="00C651EB" w:rsidRDefault="00C651EB" w:rsidP="004E548A">
      <w:pPr>
        <w:pStyle w:val="PlainText"/>
        <w:rPr>
          <w:rFonts w:ascii="Arial" w:hAnsi="Arial" w:cs="Arial"/>
          <w:sz w:val="23"/>
          <w:szCs w:val="23"/>
        </w:rPr>
      </w:pPr>
      <w:r>
        <w:rPr>
          <w:rFonts w:ascii="Arial" w:hAnsi="Arial" w:cs="Arial"/>
          <w:sz w:val="23"/>
          <w:szCs w:val="23"/>
        </w:rPr>
        <w:t xml:space="preserve">For children who are looked after by the local authority, any incident of absent or missing should immediately upon notification be escalated to the head of service for safeguarding, in </w:t>
      </w:r>
      <w:r w:rsidRPr="00C651EB">
        <w:rPr>
          <w:rFonts w:ascii="Arial" w:hAnsi="Arial" w:cs="Arial"/>
          <w:sz w:val="23"/>
          <w:szCs w:val="23"/>
          <w:u w:val="single"/>
        </w:rPr>
        <w:t>all</w:t>
      </w:r>
      <w:r>
        <w:rPr>
          <w:rFonts w:ascii="Arial" w:hAnsi="Arial" w:cs="Arial"/>
          <w:sz w:val="23"/>
          <w:szCs w:val="23"/>
        </w:rPr>
        <w:t xml:space="preserve"> situations.</w:t>
      </w:r>
    </w:p>
    <w:p w14:paraId="1E6E2372" w14:textId="77777777" w:rsidR="00C651EB" w:rsidRPr="00A8561B" w:rsidRDefault="00C651EB" w:rsidP="004E548A">
      <w:pPr>
        <w:pStyle w:val="PlainText"/>
        <w:rPr>
          <w:rFonts w:ascii="Arial" w:hAnsi="Arial" w:cs="Arial"/>
          <w:sz w:val="23"/>
          <w:szCs w:val="23"/>
        </w:rPr>
      </w:pPr>
    </w:p>
    <w:p w14:paraId="1E6E2373" w14:textId="77777777" w:rsidR="003A2664" w:rsidRPr="00A8561B" w:rsidRDefault="004E548A" w:rsidP="004E548A">
      <w:pPr>
        <w:pStyle w:val="PlainText"/>
        <w:rPr>
          <w:rFonts w:ascii="Arial" w:hAnsi="Arial" w:cs="Arial"/>
          <w:sz w:val="23"/>
          <w:szCs w:val="23"/>
        </w:rPr>
      </w:pPr>
      <w:r w:rsidRPr="00A8561B">
        <w:rPr>
          <w:rFonts w:ascii="Arial" w:hAnsi="Arial" w:cs="Arial"/>
          <w:b/>
          <w:sz w:val="23"/>
          <w:szCs w:val="23"/>
          <w:u w:val="single"/>
        </w:rPr>
        <w:t>Step 2</w:t>
      </w:r>
      <w:r w:rsidR="00BB5C41" w:rsidRPr="00A8561B">
        <w:rPr>
          <w:rFonts w:ascii="Arial" w:hAnsi="Arial" w:cs="Arial"/>
          <w:sz w:val="23"/>
          <w:szCs w:val="23"/>
        </w:rPr>
        <w:t xml:space="preserve"> </w:t>
      </w:r>
      <w:r w:rsidR="00BB5C41" w:rsidRPr="00A8561B">
        <w:rPr>
          <w:rFonts w:ascii="Arial" w:hAnsi="Arial" w:cs="Arial"/>
          <w:b/>
          <w:sz w:val="23"/>
          <w:szCs w:val="23"/>
        </w:rPr>
        <w:t>-</w:t>
      </w:r>
      <w:r w:rsidR="00BB5C41" w:rsidRPr="00A8561B">
        <w:rPr>
          <w:rFonts w:ascii="Arial" w:hAnsi="Arial" w:cs="Arial"/>
          <w:sz w:val="23"/>
          <w:szCs w:val="23"/>
        </w:rPr>
        <w:t xml:space="preserve"> </w:t>
      </w:r>
      <w:r w:rsidR="003A2664" w:rsidRPr="00A8561B">
        <w:rPr>
          <w:rFonts w:ascii="Arial" w:hAnsi="Arial" w:cs="Arial"/>
          <w:sz w:val="23"/>
          <w:szCs w:val="23"/>
        </w:rPr>
        <w:t xml:space="preserve">Throughout the missing episode, </w:t>
      </w:r>
      <w:r w:rsidR="004E1679">
        <w:rPr>
          <w:rFonts w:ascii="Arial" w:hAnsi="Arial" w:cs="Arial"/>
          <w:sz w:val="23"/>
          <w:szCs w:val="23"/>
        </w:rPr>
        <w:t xml:space="preserve">parents, </w:t>
      </w:r>
      <w:r w:rsidR="003A2664" w:rsidRPr="00A8561B">
        <w:rPr>
          <w:rFonts w:ascii="Arial" w:hAnsi="Arial" w:cs="Arial"/>
          <w:sz w:val="23"/>
          <w:szCs w:val="23"/>
        </w:rPr>
        <w:t xml:space="preserve">carers and the Police will continually review the case. After the child has been missing for 3 days, or earlier, if deemed appropriate, the Local Authority will call an urgent case review meeting. It will involve Police officers, carers, the child’s Social Worker, and any other professional involved in the care of the child. </w:t>
      </w:r>
    </w:p>
    <w:p w14:paraId="1E6E2374" w14:textId="77777777" w:rsidR="0062437B" w:rsidRPr="00A8561B" w:rsidRDefault="0062437B" w:rsidP="004E548A">
      <w:pPr>
        <w:pStyle w:val="PlainText"/>
        <w:rPr>
          <w:rFonts w:ascii="Arial" w:hAnsi="Arial" w:cs="Arial"/>
          <w:sz w:val="23"/>
          <w:szCs w:val="23"/>
          <w:u w:val="single"/>
        </w:rPr>
      </w:pPr>
    </w:p>
    <w:p w14:paraId="1E6E2375" w14:textId="77777777" w:rsidR="003A2664" w:rsidRPr="00A8561B" w:rsidRDefault="0062437B" w:rsidP="004E548A">
      <w:pPr>
        <w:pStyle w:val="PlainText"/>
        <w:rPr>
          <w:rFonts w:ascii="Arial" w:hAnsi="Arial" w:cs="Arial"/>
          <w:sz w:val="23"/>
          <w:szCs w:val="23"/>
        </w:rPr>
      </w:pPr>
      <w:r w:rsidRPr="00A8561B">
        <w:rPr>
          <w:rFonts w:ascii="Arial" w:hAnsi="Arial" w:cs="Arial"/>
          <w:b/>
          <w:sz w:val="23"/>
          <w:szCs w:val="23"/>
          <w:u w:val="single"/>
        </w:rPr>
        <w:t>Step 3</w:t>
      </w:r>
      <w:r w:rsidR="00BB5C41" w:rsidRPr="00A8561B">
        <w:rPr>
          <w:rFonts w:ascii="Arial" w:hAnsi="Arial" w:cs="Arial"/>
          <w:sz w:val="23"/>
          <w:szCs w:val="23"/>
        </w:rPr>
        <w:t xml:space="preserve"> </w:t>
      </w:r>
      <w:r w:rsidR="00BB5C41" w:rsidRPr="00A8561B">
        <w:rPr>
          <w:rFonts w:ascii="Arial" w:hAnsi="Arial" w:cs="Arial"/>
          <w:b/>
          <w:sz w:val="23"/>
          <w:szCs w:val="23"/>
        </w:rPr>
        <w:t>-</w:t>
      </w:r>
      <w:r w:rsidR="00BB5C41" w:rsidRPr="00A8561B">
        <w:rPr>
          <w:rFonts w:ascii="Arial" w:hAnsi="Arial" w:cs="Arial"/>
          <w:sz w:val="23"/>
          <w:szCs w:val="23"/>
        </w:rPr>
        <w:t xml:space="preserve"> </w:t>
      </w:r>
      <w:r w:rsidR="003A2664" w:rsidRPr="00A8561B">
        <w:rPr>
          <w:rFonts w:ascii="Arial" w:hAnsi="Arial" w:cs="Arial"/>
          <w:sz w:val="23"/>
          <w:szCs w:val="23"/>
        </w:rPr>
        <w:t xml:space="preserve">The meeting will review: What action has been taken so far by the Police and professionals </w:t>
      </w:r>
      <w:r w:rsidR="00FC39D3" w:rsidRPr="00A8561B">
        <w:rPr>
          <w:rFonts w:ascii="Arial" w:hAnsi="Arial" w:cs="Arial"/>
          <w:sz w:val="23"/>
          <w:szCs w:val="23"/>
        </w:rPr>
        <w:t>and what</w:t>
      </w:r>
      <w:r w:rsidR="003A2664" w:rsidRPr="00A8561B">
        <w:rPr>
          <w:rFonts w:ascii="Arial" w:hAnsi="Arial" w:cs="Arial"/>
          <w:sz w:val="23"/>
          <w:szCs w:val="23"/>
        </w:rPr>
        <w:t xml:space="preserve"> action needs to be taken by the Police and professionals and decide whether the child should return to that placement when located and consider any other relevant information. </w:t>
      </w:r>
    </w:p>
    <w:p w14:paraId="1E6E2376" w14:textId="77777777" w:rsidR="0062437B" w:rsidRPr="00A8561B" w:rsidRDefault="0062437B" w:rsidP="004E548A">
      <w:pPr>
        <w:pStyle w:val="PlainText"/>
        <w:rPr>
          <w:rFonts w:ascii="Arial" w:hAnsi="Arial" w:cs="Arial"/>
          <w:sz w:val="23"/>
          <w:szCs w:val="23"/>
          <w:u w:val="single"/>
        </w:rPr>
      </w:pPr>
    </w:p>
    <w:p w14:paraId="1E6E2377" w14:textId="77777777" w:rsidR="003A2664" w:rsidRPr="00A8561B" w:rsidRDefault="0062437B" w:rsidP="004E548A">
      <w:pPr>
        <w:pStyle w:val="PlainText"/>
        <w:rPr>
          <w:rFonts w:ascii="Arial" w:hAnsi="Arial" w:cs="Arial"/>
          <w:sz w:val="23"/>
          <w:szCs w:val="23"/>
        </w:rPr>
      </w:pPr>
      <w:r w:rsidRPr="00A8561B">
        <w:rPr>
          <w:rFonts w:ascii="Arial" w:hAnsi="Arial" w:cs="Arial"/>
          <w:b/>
          <w:sz w:val="23"/>
          <w:szCs w:val="23"/>
          <w:u w:val="single"/>
        </w:rPr>
        <w:t>Step 4</w:t>
      </w:r>
      <w:r w:rsidR="00BB5C41" w:rsidRPr="00A8561B">
        <w:rPr>
          <w:rFonts w:ascii="Arial" w:hAnsi="Arial" w:cs="Arial"/>
          <w:sz w:val="23"/>
          <w:szCs w:val="23"/>
        </w:rPr>
        <w:t xml:space="preserve"> </w:t>
      </w:r>
      <w:r w:rsidR="00BB5C41" w:rsidRPr="00A8561B">
        <w:rPr>
          <w:rFonts w:ascii="Arial" w:hAnsi="Arial" w:cs="Arial"/>
          <w:b/>
          <w:sz w:val="23"/>
          <w:szCs w:val="23"/>
        </w:rPr>
        <w:t xml:space="preserve">- </w:t>
      </w:r>
      <w:r w:rsidR="003A2664" w:rsidRPr="00A8561B">
        <w:rPr>
          <w:rFonts w:ascii="Arial" w:hAnsi="Arial" w:cs="Arial"/>
          <w:sz w:val="23"/>
          <w:szCs w:val="23"/>
        </w:rPr>
        <w:t>Further such reviews will take place at least every 3 days thereafter or earlier, if deemed appropriate.</w:t>
      </w:r>
    </w:p>
    <w:p w14:paraId="1E6E2378" w14:textId="77777777" w:rsidR="0062437B" w:rsidRPr="00A8561B" w:rsidRDefault="0062437B" w:rsidP="004E548A">
      <w:pPr>
        <w:pStyle w:val="PlainText"/>
        <w:rPr>
          <w:rFonts w:ascii="Arial" w:hAnsi="Arial" w:cs="Arial"/>
          <w:sz w:val="23"/>
          <w:szCs w:val="23"/>
          <w:u w:val="single"/>
        </w:rPr>
      </w:pPr>
    </w:p>
    <w:p w14:paraId="1E6E2379" w14:textId="77777777" w:rsidR="003A2664" w:rsidRPr="00A8561B" w:rsidRDefault="004E548A" w:rsidP="004E548A">
      <w:pPr>
        <w:pStyle w:val="PlainText"/>
        <w:rPr>
          <w:rFonts w:ascii="Arial" w:hAnsi="Arial" w:cs="Arial"/>
          <w:sz w:val="23"/>
          <w:szCs w:val="23"/>
        </w:rPr>
      </w:pPr>
      <w:r w:rsidRPr="00A8561B">
        <w:rPr>
          <w:rFonts w:ascii="Arial" w:hAnsi="Arial" w:cs="Arial"/>
          <w:b/>
          <w:sz w:val="23"/>
          <w:szCs w:val="23"/>
          <w:u w:val="single"/>
        </w:rPr>
        <w:t>Step 5</w:t>
      </w:r>
      <w:r w:rsidR="0062437B" w:rsidRPr="00A8561B">
        <w:rPr>
          <w:rFonts w:ascii="Arial" w:hAnsi="Arial" w:cs="Arial"/>
          <w:b/>
          <w:sz w:val="23"/>
          <w:szCs w:val="23"/>
        </w:rPr>
        <w:t xml:space="preserve"> </w:t>
      </w:r>
      <w:r w:rsidR="00BB5C41" w:rsidRPr="00A8561B">
        <w:rPr>
          <w:rFonts w:ascii="Arial" w:hAnsi="Arial" w:cs="Arial"/>
          <w:b/>
          <w:sz w:val="23"/>
          <w:szCs w:val="23"/>
        </w:rPr>
        <w:t xml:space="preserve">- </w:t>
      </w:r>
      <w:r w:rsidR="003A2664" w:rsidRPr="00A8561B">
        <w:rPr>
          <w:rFonts w:ascii="Arial" w:hAnsi="Arial" w:cs="Arial"/>
          <w:sz w:val="23"/>
          <w:szCs w:val="23"/>
        </w:rPr>
        <w:t xml:space="preserve">Social Care managers who chair the review meetings should ensure that a Senior Manager briefs the Director of Children’s Services of any incident where a child has been missing for a protracted period beyond 3 days. Provision should be made in relation within those 3 days for; </w:t>
      </w:r>
      <w:r w:rsidR="0081469F" w:rsidRPr="00A8561B">
        <w:rPr>
          <w:rFonts w:ascii="Arial" w:hAnsi="Arial" w:cs="Arial"/>
          <w:sz w:val="23"/>
          <w:szCs w:val="23"/>
        </w:rPr>
        <w:t>following</w:t>
      </w:r>
      <w:r w:rsidR="003A2664" w:rsidRPr="00A8561B">
        <w:rPr>
          <w:rFonts w:ascii="Arial" w:hAnsi="Arial" w:cs="Arial"/>
          <w:sz w:val="23"/>
          <w:szCs w:val="23"/>
        </w:rPr>
        <w:t xml:space="preserve"> of the search protocols as per the </w:t>
      </w:r>
      <w:r w:rsidR="0081469F" w:rsidRPr="00A8561B">
        <w:rPr>
          <w:rFonts w:ascii="Arial" w:hAnsi="Arial" w:cs="Arial"/>
          <w:sz w:val="23"/>
          <w:szCs w:val="23"/>
        </w:rPr>
        <w:t>statutory</w:t>
      </w:r>
      <w:r w:rsidR="003A2664" w:rsidRPr="00A8561B">
        <w:rPr>
          <w:rFonts w:ascii="Arial" w:hAnsi="Arial" w:cs="Arial"/>
          <w:sz w:val="23"/>
          <w:szCs w:val="23"/>
        </w:rPr>
        <w:t xml:space="preserve"> guidance, Dealing with any Media enquiries, and any forms of Press releases in consultation with the RCC Communications Officer.  </w:t>
      </w:r>
    </w:p>
    <w:p w14:paraId="1E6E237A" w14:textId="77777777" w:rsidR="0062437B" w:rsidRPr="00A8561B" w:rsidRDefault="0062437B" w:rsidP="004E548A">
      <w:pPr>
        <w:pStyle w:val="PlainText"/>
        <w:rPr>
          <w:rFonts w:ascii="Arial" w:hAnsi="Arial" w:cs="Arial"/>
          <w:b/>
          <w:sz w:val="23"/>
          <w:szCs w:val="23"/>
          <w:u w:val="single"/>
        </w:rPr>
      </w:pPr>
    </w:p>
    <w:p w14:paraId="1E6E237B" w14:textId="77777777" w:rsidR="003A2664" w:rsidRPr="00A8561B" w:rsidRDefault="0062437B" w:rsidP="004E548A">
      <w:pPr>
        <w:pStyle w:val="PlainText"/>
        <w:rPr>
          <w:rFonts w:ascii="Arial" w:hAnsi="Arial" w:cs="Arial"/>
          <w:sz w:val="23"/>
          <w:szCs w:val="23"/>
        </w:rPr>
      </w:pPr>
      <w:r w:rsidRPr="00A8561B">
        <w:rPr>
          <w:rFonts w:ascii="Arial" w:hAnsi="Arial" w:cs="Arial"/>
          <w:b/>
          <w:sz w:val="23"/>
          <w:szCs w:val="23"/>
          <w:u w:val="single"/>
        </w:rPr>
        <w:t>Step 6</w:t>
      </w:r>
      <w:r w:rsidR="00BB5C41" w:rsidRPr="00A8561B">
        <w:rPr>
          <w:rFonts w:ascii="Arial" w:hAnsi="Arial" w:cs="Arial"/>
          <w:sz w:val="23"/>
          <w:szCs w:val="23"/>
        </w:rPr>
        <w:t xml:space="preserve"> </w:t>
      </w:r>
      <w:r w:rsidR="00BB5C41" w:rsidRPr="00A8561B">
        <w:rPr>
          <w:rFonts w:ascii="Arial" w:hAnsi="Arial" w:cs="Arial"/>
          <w:b/>
          <w:sz w:val="23"/>
          <w:szCs w:val="23"/>
        </w:rPr>
        <w:t>-</w:t>
      </w:r>
      <w:r w:rsidR="00BB5C41" w:rsidRPr="00A8561B">
        <w:rPr>
          <w:rFonts w:ascii="Arial" w:hAnsi="Arial" w:cs="Arial"/>
          <w:sz w:val="23"/>
          <w:szCs w:val="23"/>
        </w:rPr>
        <w:t xml:space="preserve"> </w:t>
      </w:r>
      <w:r w:rsidR="00A13865" w:rsidRPr="00A8561B">
        <w:rPr>
          <w:rFonts w:ascii="Arial" w:hAnsi="Arial" w:cs="Arial"/>
          <w:sz w:val="23"/>
          <w:szCs w:val="23"/>
        </w:rPr>
        <w:t xml:space="preserve">Once a </w:t>
      </w:r>
      <w:r w:rsidR="003A2664" w:rsidRPr="00A8561B">
        <w:rPr>
          <w:rFonts w:ascii="Arial" w:hAnsi="Arial" w:cs="Arial"/>
          <w:sz w:val="23"/>
          <w:szCs w:val="23"/>
        </w:rPr>
        <w:t>young person has been located the allocated Social Worker (or Duty Social Worker) makes cont</w:t>
      </w:r>
      <w:r w:rsidR="00C651EB">
        <w:rPr>
          <w:rFonts w:ascii="Arial" w:hAnsi="Arial" w:cs="Arial"/>
          <w:sz w:val="23"/>
          <w:szCs w:val="23"/>
        </w:rPr>
        <w:t xml:space="preserve">act with the Youth team and requests </w:t>
      </w:r>
      <w:r w:rsidR="003A2664" w:rsidRPr="00A8561B">
        <w:rPr>
          <w:rFonts w:ascii="Arial" w:hAnsi="Arial" w:cs="Arial"/>
          <w:b/>
          <w:sz w:val="23"/>
          <w:szCs w:val="23"/>
        </w:rPr>
        <w:t>an Independent Return Interview</w:t>
      </w:r>
      <w:r w:rsidR="003A2664" w:rsidRPr="00A8561B">
        <w:rPr>
          <w:rFonts w:ascii="Arial" w:hAnsi="Arial" w:cs="Arial"/>
          <w:sz w:val="23"/>
          <w:szCs w:val="23"/>
        </w:rPr>
        <w:t xml:space="preserve"> following the period of missing from home. </w:t>
      </w:r>
      <w:r w:rsidR="0081469F" w:rsidRPr="00A8561B">
        <w:rPr>
          <w:rFonts w:ascii="Arial" w:hAnsi="Arial" w:cs="Arial"/>
          <w:b/>
          <w:sz w:val="23"/>
          <w:szCs w:val="23"/>
        </w:rPr>
        <w:t>(See missing process overleaf)</w:t>
      </w:r>
      <w:r w:rsidR="0081469F" w:rsidRPr="00A8561B">
        <w:rPr>
          <w:rFonts w:ascii="Arial" w:hAnsi="Arial" w:cs="Arial"/>
          <w:sz w:val="23"/>
          <w:szCs w:val="23"/>
        </w:rPr>
        <w:t xml:space="preserve">. </w:t>
      </w:r>
      <w:r w:rsidR="003A2664" w:rsidRPr="00A8561B">
        <w:rPr>
          <w:rFonts w:ascii="Arial" w:hAnsi="Arial" w:cs="Arial"/>
          <w:sz w:val="23"/>
          <w:szCs w:val="23"/>
        </w:rPr>
        <w:t xml:space="preserve">(Please note Statutory Guidance states that when a child returns from being missing, they must be offered an Independent Return Interview to take place </w:t>
      </w:r>
      <w:r w:rsidR="003A2664" w:rsidRPr="00C651EB">
        <w:rPr>
          <w:rFonts w:ascii="Arial" w:hAnsi="Arial" w:cs="Arial"/>
          <w:b/>
          <w:sz w:val="23"/>
          <w:szCs w:val="23"/>
        </w:rPr>
        <w:t>within 72 hours of return</w:t>
      </w:r>
      <w:r w:rsidR="003A2664" w:rsidRPr="00A8561B">
        <w:rPr>
          <w:rFonts w:ascii="Arial" w:hAnsi="Arial" w:cs="Arial"/>
          <w:sz w:val="23"/>
          <w:szCs w:val="23"/>
        </w:rPr>
        <w:t>).</w:t>
      </w:r>
    </w:p>
    <w:p w14:paraId="1E6E237C" w14:textId="77777777" w:rsidR="00F50F07" w:rsidRDefault="00F50F07" w:rsidP="004E548A">
      <w:pPr>
        <w:pStyle w:val="PlainText"/>
        <w:rPr>
          <w:rFonts w:ascii="Arial" w:hAnsi="Arial" w:cs="Arial"/>
          <w:sz w:val="23"/>
          <w:szCs w:val="23"/>
        </w:rPr>
      </w:pPr>
    </w:p>
    <w:p w14:paraId="1E6E237D" w14:textId="77777777" w:rsidR="004E1679" w:rsidRDefault="004E1679" w:rsidP="004E548A">
      <w:pPr>
        <w:pStyle w:val="PlainText"/>
        <w:rPr>
          <w:rFonts w:ascii="Arial" w:hAnsi="Arial" w:cs="Arial"/>
          <w:sz w:val="23"/>
          <w:szCs w:val="23"/>
        </w:rPr>
      </w:pPr>
      <w:r>
        <w:rPr>
          <w:rFonts w:ascii="Arial" w:hAnsi="Arial" w:cs="Arial"/>
          <w:sz w:val="23"/>
          <w:szCs w:val="23"/>
        </w:rPr>
        <w:t>When a child has been absent</w:t>
      </w:r>
      <w:r>
        <w:rPr>
          <w:rStyle w:val="FootnoteReference"/>
          <w:rFonts w:ascii="Arial" w:hAnsi="Arial" w:cs="Arial"/>
          <w:sz w:val="23"/>
          <w:szCs w:val="23"/>
        </w:rPr>
        <w:footnoteReference w:id="1"/>
      </w:r>
      <w:r>
        <w:rPr>
          <w:rFonts w:ascii="Arial" w:hAnsi="Arial" w:cs="Arial"/>
          <w:sz w:val="23"/>
          <w:szCs w:val="23"/>
        </w:rPr>
        <w:t xml:space="preserve"> from school a meeting will take place with the parents/carers and Local Authority representative. Support will be offered and attendance at all lessons will be </w:t>
      </w:r>
      <w:r>
        <w:rPr>
          <w:rFonts w:ascii="Arial" w:hAnsi="Arial" w:cs="Arial"/>
          <w:sz w:val="23"/>
          <w:szCs w:val="23"/>
        </w:rPr>
        <w:lastRenderedPageBreak/>
        <w:t xml:space="preserve">monitored through the lesson tracker. A return interview may be offered in consideration of the vulnerabilities or after 3 consecutive absences. </w:t>
      </w:r>
    </w:p>
    <w:p w14:paraId="1E6E237E" w14:textId="77777777" w:rsidR="00C651EB" w:rsidRPr="00A8561B" w:rsidRDefault="00C651EB" w:rsidP="004E548A">
      <w:pPr>
        <w:pStyle w:val="PlainText"/>
        <w:rPr>
          <w:rFonts w:ascii="Arial" w:hAnsi="Arial" w:cs="Arial"/>
          <w:sz w:val="23"/>
          <w:szCs w:val="23"/>
        </w:rPr>
      </w:pPr>
    </w:p>
    <w:p w14:paraId="1E6E237F" w14:textId="77777777" w:rsidR="00F50F07" w:rsidRPr="00A8561B" w:rsidRDefault="00F50F07" w:rsidP="00F50F07">
      <w:pPr>
        <w:pStyle w:val="PlainText"/>
        <w:rPr>
          <w:rFonts w:ascii="Arial" w:hAnsi="Arial" w:cs="Arial"/>
          <w:sz w:val="23"/>
          <w:szCs w:val="23"/>
        </w:rPr>
      </w:pPr>
      <w:r w:rsidRPr="00A8561B">
        <w:rPr>
          <w:rFonts w:ascii="Arial" w:hAnsi="Arial" w:cs="Arial"/>
          <w:sz w:val="23"/>
          <w:szCs w:val="23"/>
        </w:rPr>
        <w:t>In the case of children/young people who are looked after by the authority, or Care Leavers, the manager may request a Return Interview be completed for episodes lasting less than 24 hours where there is a concern</w:t>
      </w:r>
      <w:r w:rsidR="009A2B6B" w:rsidRPr="00A8561B">
        <w:rPr>
          <w:rFonts w:ascii="Arial" w:hAnsi="Arial" w:cs="Arial"/>
          <w:sz w:val="23"/>
          <w:szCs w:val="23"/>
        </w:rPr>
        <w:t xml:space="preserve"> (for example of potential placement breakdown). In addition, repeat </w:t>
      </w:r>
      <w:r w:rsidRPr="00A8561B">
        <w:rPr>
          <w:rFonts w:ascii="Arial" w:hAnsi="Arial" w:cs="Arial"/>
          <w:sz w:val="23"/>
          <w:szCs w:val="23"/>
        </w:rPr>
        <w:t xml:space="preserve">absent episodes </w:t>
      </w:r>
      <w:r w:rsidR="009A2B6B" w:rsidRPr="00A8561B">
        <w:rPr>
          <w:rFonts w:ascii="Arial" w:hAnsi="Arial" w:cs="Arial"/>
          <w:sz w:val="23"/>
          <w:szCs w:val="23"/>
        </w:rPr>
        <w:t xml:space="preserve">lasting less than 24 hours </w:t>
      </w:r>
      <w:r w:rsidRPr="00A8561B">
        <w:rPr>
          <w:rFonts w:ascii="Arial" w:hAnsi="Arial" w:cs="Arial"/>
          <w:sz w:val="23"/>
          <w:szCs w:val="23"/>
        </w:rPr>
        <w:t>may require completion of a Return Interview where there is a concern</w:t>
      </w:r>
      <w:r w:rsidR="009A2B6B" w:rsidRPr="00A8561B">
        <w:rPr>
          <w:rFonts w:ascii="Arial" w:hAnsi="Arial" w:cs="Arial"/>
          <w:sz w:val="23"/>
          <w:szCs w:val="23"/>
        </w:rPr>
        <w:t>, following monitoring of such repeat episodes</w:t>
      </w:r>
      <w:r w:rsidRPr="00A8561B">
        <w:rPr>
          <w:rFonts w:ascii="Arial" w:hAnsi="Arial" w:cs="Arial"/>
          <w:sz w:val="23"/>
          <w:szCs w:val="23"/>
        </w:rPr>
        <w:t>.</w:t>
      </w:r>
    </w:p>
    <w:p w14:paraId="1E6E2380" w14:textId="77777777" w:rsidR="001A4A99" w:rsidRPr="00A8561B" w:rsidRDefault="001A4A99" w:rsidP="00F50F07">
      <w:pPr>
        <w:pStyle w:val="PlainText"/>
        <w:rPr>
          <w:rFonts w:ascii="Arial" w:hAnsi="Arial" w:cs="Arial"/>
          <w:sz w:val="23"/>
          <w:szCs w:val="23"/>
        </w:rPr>
      </w:pPr>
    </w:p>
    <w:p w14:paraId="1E6E2381" w14:textId="77777777" w:rsidR="003A2664" w:rsidRPr="00A8561B" w:rsidRDefault="0062437B" w:rsidP="004E548A">
      <w:pPr>
        <w:pStyle w:val="PlainText"/>
        <w:rPr>
          <w:rFonts w:ascii="Arial" w:hAnsi="Arial" w:cs="Arial"/>
          <w:sz w:val="23"/>
          <w:szCs w:val="23"/>
        </w:rPr>
      </w:pPr>
      <w:r w:rsidRPr="00A8561B">
        <w:rPr>
          <w:rFonts w:ascii="Arial" w:hAnsi="Arial" w:cs="Arial"/>
          <w:b/>
          <w:sz w:val="23"/>
          <w:szCs w:val="23"/>
          <w:u w:val="single"/>
        </w:rPr>
        <w:t>Step 7</w:t>
      </w:r>
      <w:r w:rsidR="00BB5C41" w:rsidRPr="00A8561B">
        <w:rPr>
          <w:rFonts w:ascii="Arial" w:hAnsi="Arial" w:cs="Arial"/>
          <w:b/>
          <w:sz w:val="23"/>
          <w:szCs w:val="23"/>
        </w:rPr>
        <w:t xml:space="preserve"> - </w:t>
      </w:r>
      <w:r w:rsidR="003A2664" w:rsidRPr="00A8561B">
        <w:rPr>
          <w:rFonts w:ascii="Arial" w:hAnsi="Arial" w:cs="Arial"/>
          <w:sz w:val="23"/>
          <w:szCs w:val="23"/>
        </w:rPr>
        <w:t>Independent interviews are carried out by Rutland County Council Youth Service</w:t>
      </w:r>
      <w:r w:rsidR="009A2B6B" w:rsidRPr="00A8561B">
        <w:rPr>
          <w:rFonts w:ascii="Arial" w:hAnsi="Arial" w:cs="Arial"/>
          <w:sz w:val="23"/>
          <w:szCs w:val="23"/>
        </w:rPr>
        <w:t xml:space="preserve"> within 72 hours of the referral to social care</w:t>
      </w:r>
      <w:r w:rsidR="003A2664" w:rsidRPr="00A8561B">
        <w:rPr>
          <w:rFonts w:ascii="Arial" w:hAnsi="Arial" w:cs="Arial"/>
          <w:sz w:val="23"/>
          <w:szCs w:val="23"/>
        </w:rPr>
        <w:t xml:space="preserve">. </w:t>
      </w:r>
      <w:r w:rsidR="009A2B6B" w:rsidRPr="00A8561B">
        <w:rPr>
          <w:rFonts w:ascii="Arial" w:hAnsi="Arial" w:cs="Arial"/>
          <w:sz w:val="23"/>
          <w:szCs w:val="23"/>
        </w:rPr>
        <w:t xml:space="preserve">It is the responsibility of the allocated or screening Social Worker </w:t>
      </w:r>
      <w:r w:rsidR="003A2664" w:rsidRPr="00A8561B">
        <w:rPr>
          <w:rFonts w:ascii="Arial" w:hAnsi="Arial" w:cs="Arial"/>
          <w:sz w:val="23"/>
          <w:szCs w:val="23"/>
        </w:rPr>
        <w:t>to make a re</w:t>
      </w:r>
      <w:r w:rsidRPr="00A8561B">
        <w:rPr>
          <w:rFonts w:ascii="Arial" w:hAnsi="Arial" w:cs="Arial"/>
          <w:sz w:val="23"/>
          <w:szCs w:val="23"/>
        </w:rPr>
        <w:t xml:space="preserve">ferral for the </w:t>
      </w:r>
      <w:r w:rsidR="009A2B6B" w:rsidRPr="00A8561B">
        <w:rPr>
          <w:rFonts w:ascii="Arial" w:hAnsi="Arial" w:cs="Arial"/>
          <w:sz w:val="23"/>
          <w:szCs w:val="23"/>
        </w:rPr>
        <w:t>Return I</w:t>
      </w:r>
      <w:r w:rsidRPr="00A8561B">
        <w:rPr>
          <w:rFonts w:ascii="Arial" w:hAnsi="Arial" w:cs="Arial"/>
          <w:sz w:val="23"/>
          <w:szCs w:val="23"/>
        </w:rPr>
        <w:t>nterview to the Senior Youth and Community Development Worker</w:t>
      </w:r>
      <w:r w:rsidR="009A2B6B" w:rsidRPr="00A8561B">
        <w:rPr>
          <w:rFonts w:ascii="Arial" w:hAnsi="Arial" w:cs="Arial"/>
          <w:sz w:val="23"/>
          <w:szCs w:val="23"/>
        </w:rPr>
        <w:t xml:space="preserve">/Youth Service at Jules House </w:t>
      </w:r>
      <w:r w:rsidR="00A62241" w:rsidRPr="00A8561B">
        <w:rPr>
          <w:rFonts w:ascii="Arial" w:hAnsi="Arial" w:cs="Arial"/>
          <w:sz w:val="23"/>
          <w:szCs w:val="23"/>
        </w:rPr>
        <w:t>01572 758301</w:t>
      </w:r>
      <w:r w:rsidR="009A2B6B" w:rsidRPr="00A8561B">
        <w:rPr>
          <w:rFonts w:ascii="Arial" w:hAnsi="Arial" w:cs="Arial"/>
          <w:sz w:val="23"/>
          <w:szCs w:val="23"/>
        </w:rPr>
        <w:t xml:space="preserve">(x 6001) </w:t>
      </w:r>
      <w:hyperlink r:id="rId12" w:history="1">
        <w:r w:rsidR="00A62241" w:rsidRPr="00A8561B">
          <w:rPr>
            <w:rFonts w:ascii="Arial" w:eastAsia="Calibri" w:hAnsi="Arial" w:cs="Arial"/>
            <w:b/>
            <w:color w:val="0000FF"/>
            <w:sz w:val="23"/>
            <w:szCs w:val="23"/>
            <w:u w:val="single"/>
          </w:rPr>
          <w:t>jules@rutland.gov.uk</w:t>
        </w:r>
      </w:hyperlink>
      <w:r w:rsidR="00A62241" w:rsidRPr="00A8561B">
        <w:rPr>
          <w:rFonts w:ascii="Arial" w:eastAsia="Calibri" w:hAnsi="Arial" w:cs="Arial"/>
          <w:b/>
          <w:color w:val="1F497D"/>
          <w:sz w:val="23"/>
          <w:szCs w:val="23"/>
        </w:rPr>
        <w:t xml:space="preserve"> and </w:t>
      </w:r>
      <w:hyperlink r:id="rId13" w:history="1">
        <w:r w:rsidR="00A62241" w:rsidRPr="00A8561B">
          <w:rPr>
            <w:rFonts w:ascii="Arial" w:eastAsia="Calibri" w:hAnsi="Arial" w:cs="Arial"/>
            <w:b/>
            <w:color w:val="0000FF"/>
            <w:sz w:val="23"/>
            <w:szCs w:val="23"/>
            <w:u w:val="single"/>
          </w:rPr>
          <w:t>slogue@rutland.gov.uk</w:t>
        </w:r>
      </w:hyperlink>
    </w:p>
    <w:p w14:paraId="1E6E2382" w14:textId="77777777" w:rsidR="0062437B" w:rsidRPr="00A8561B" w:rsidRDefault="0062437B" w:rsidP="004E548A">
      <w:pPr>
        <w:pStyle w:val="PlainText"/>
        <w:rPr>
          <w:rFonts w:ascii="Arial" w:hAnsi="Arial" w:cs="Arial"/>
          <w:sz w:val="23"/>
          <w:szCs w:val="23"/>
        </w:rPr>
      </w:pPr>
    </w:p>
    <w:p w14:paraId="1E6E2383" w14:textId="77777777" w:rsidR="003A2664" w:rsidRPr="00A8561B" w:rsidRDefault="0062437B" w:rsidP="004E548A">
      <w:pPr>
        <w:pStyle w:val="PlainText"/>
        <w:rPr>
          <w:rFonts w:ascii="Arial" w:hAnsi="Arial" w:cs="Arial"/>
          <w:sz w:val="23"/>
          <w:szCs w:val="23"/>
        </w:rPr>
      </w:pPr>
      <w:r w:rsidRPr="00A8561B">
        <w:rPr>
          <w:rFonts w:ascii="Arial" w:hAnsi="Arial" w:cs="Arial"/>
          <w:b/>
          <w:sz w:val="23"/>
          <w:szCs w:val="23"/>
          <w:u w:val="single"/>
        </w:rPr>
        <w:t>Step 8</w:t>
      </w:r>
      <w:r w:rsidR="00BB5C41" w:rsidRPr="00A8561B">
        <w:rPr>
          <w:rFonts w:ascii="Arial" w:hAnsi="Arial" w:cs="Arial"/>
          <w:b/>
          <w:sz w:val="23"/>
          <w:szCs w:val="23"/>
        </w:rPr>
        <w:t xml:space="preserve"> - </w:t>
      </w:r>
      <w:r w:rsidR="003A2664" w:rsidRPr="00A8561B">
        <w:rPr>
          <w:rFonts w:ascii="Arial" w:hAnsi="Arial" w:cs="Arial"/>
          <w:sz w:val="23"/>
          <w:szCs w:val="23"/>
        </w:rPr>
        <w:t xml:space="preserve">The referral will be received by the Youth Service Team who will liaise with the allocated </w:t>
      </w:r>
      <w:r w:rsidR="009A2B6B" w:rsidRPr="00A8561B">
        <w:rPr>
          <w:rFonts w:ascii="Arial" w:hAnsi="Arial" w:cs="Arial"/>
          <w:sz w:val="23"/>
          <w:szCs w:val="23"/>
        </w:rPr>
        <w:t xml:space="preserve">or screening </w:t>
      </w:r>
      <w:r w:rsidR="003A2664" w:rsidRPr="00A8561B">
        <w:rPr>
          <w:rFonts w:ascii="Arial" w:hAnsi="Arial" w:cs="Arial"/>
          <w:sz w:val="23"/>
          <w:szCs w:val="23"/>
        </w:rPr>
        <w:t>Social Worker regarding arranging for a member of their team to meet with the young person and complete the interview.</w:t>
      </w:r>
    </w:p>
    <w:p w14:paraId="1E6E2384" w14:textId="77777777" w:rsidR="0062437B" w:rsidRPr="00A8561B" w:rsidRDefault="0062437B" w:rsidP="004E548A">
      <w:pPr>
        <w:pStyle w:val="PlainText"/>
        <w:rPr>
          <w:rFonts w:ascii="Arial" w:hAnsi="Arial" w:cs="Arial"/>
          <w:sz w:val="23"/>
          <w:szCs w:val="23"/>
        </w:rPr>
      </w:pPr>
    </w:p>
    <w:p w14:paraId="1E6E2385" w14:textId="77777777" w:rsidR="0062437B" w:rsidRPr="00A8561B" w:rsidRDefault="0062437B" w:rsidP="004E548A">
      <w:pPr>
        <w:pStyle w:val="PlainText"/>
        <w:rPr>
          <w:rStyle w:val="Hyperlink"/>
          <w:rFonts w:ascii="Arial" w:hAnsi="Arial" w:cs="Arial"/>
          <w:b/>
          <w:sz w:val="23"/>
          <w:szCs w:val="23"/>
        </w:rPr>
      </w:pPr>
      <w:r w:rsidRPr="00A8561B">
        <w:rPr>
          <w:rFonts w:ascii="Arial" w:hAnsi="Arial" w:cs="Arial"/>
          <w:b/>
          <w:sz w:val="23"/>
          <w:szCs w:val="23"/>
          <w:u w:val="single"/>
        </w:rPr>
        <w:t>Step 9</w:t>
      </w:r>
      <w:r w:rsidRPr="00A8561B">
        <w:rPr>
          <w:rFonts w:ascii="Arial" w:hAnsi="Arial" w:cs="Arial"/>
          <w:b/>
          <w:sz w:val="23"/>
          <w:szCs w:val="23"/>
        </w:rPr>
        <w:t xml:space="preserve"> </w:t>
      </w:r>
      <w:r w:rsidR="00BB5C41" w:rsidRPr="00A8561B">
        <w:rPr>
          <w:rFonts w:ascii="Arial" w:hAnsi="Arial" w:cs="Arial"/>
          <w:b/>
          <w:sz w:val="23"/>
          <w:szCs w:val="23"/>
        </w:rPr>
        <w:t xml:space="preserve">- </w:t>
      </w:r>
      <w:r w:rsidR="003A2664" w:rsidRPr="00A8561B">
        <w:rPr>
          <w:rFonts w:ascii="Arial" w:hAnsi="Arial" w:cs="Arial"/>
          <w:sz w:val="23"/>
          <w:szCs w:val="23"/>
        </w:rPr>
        <w:t xml:space="preserve">The allocated </w:t>
      </w:r>
      <w:r w:rsidR="009A2B6B" w:rsidRPr="00A8561B">
        <w:rPr>
          <w:rFonts w:ascii="Arial" w:hAnsi="Arial" w:cs="Arial"/>
          <w:sz w:val="23"/>
          <w:szCs w:val="23"/>
        </w:rPr>
        <w:t>Youth W</w:t>
      </w:r>
      <w:r w:rsidR="003A2664" w:rsidRPr="00A8561B">
        <w:rPr>
          <w:rFonts w:ascii="Arial" w:hAnsi="Arial" w:cs="Arial"/>
          <w:sz w:val="23"/>
          <w:szCs w:val="23"/>
        </w:rPr>
        <w:t xml:space="preserve">orker will undertake the </w:t>
      </w:r>
      <w:r w:rsidR="009A2B6B" w:rsidRPr="00A8561B">
        <w:rPr>
          <w:rFonts w:ascii="Arial" w:hAnsi="Arial" w:cs="Arial"/>
          <w:sz w:val="23"/>
          <w:szCs w:val="23"/>
        </w:rPr>
        <w:t>Return I</w:t>
      </w:r>
      <w:r w:rsidR="003A2664" w:rsidRPr="00A8561B">
        <w:rPr>
          <w:rFonts w:ascii="Arial" w:hAnsi="Arial" w:cs="Arial"/>
          <w:sz w:val="23"/>
          <w:szCs w:val="23"/>
        </w:rPr>
        <w:t xml:space="preserve">nterview utilising the </w:t>
      </w:r>
      <w:r w:rsidR="003A2664" w:rsidRPr="00A8561B">
        <w:rPr>
          <w:rFonts w:ascii="Arial" w:hAnsi="Arial" w:cs="Arial"/>
          <w:b/>
          <w:sz w:val="23"/>
          <w:szCs w:val="23"/>
        </w:rPr>
        <w:t>Return to Home interview Form</w:t>
      </w:r>
      <w:r w:rsidR="003A2664" w:rsidRPr="00A8561B">
        <w:rPr>
          <w:rFonts w:ascii="Arial" w:hAnsi="Arial" w:cs="Arial"/>
          <w:sz w:val="23"/>
          <w:szCs w:val="23"/>
        </w:rPr>
        <w:t>, issued under the LSCB guidance. The form will be completed between the interviewer and the child</w:t>
      </w:r>
      <w:r w:rsidR="009A2B6B" w:rsidRPr="00A8561B">
        <w:rPr>
          <w:rFonts w:ascii="Arial" w:hAnsi="Arial" w:cs="Arial"/>
          <w:sz w:val="23"/>
          <w:szCs w:val="23"/>
        </w:rPr>
        <w:t>/young person</w:t>
      </w:r>
      <w:r w:rsidR="003A2664" w:rsidRPr="00A8561B">
        <w:rPr>
          <w:rFonts w:ascii="Arial" w:hAnsi="Arial" w:cs="Arial"/>
          <w:sz w:val="23"/>
          <w:szCs w:val="23"/>
        </w:rPr>
        <w:t xml:space="preserve"> and sent back to the Social Worker for recording on the case management system, and this will be signed off by </w:t>
      </w:r>
      <w:r w:rsidR="009A2B6B" w:rsidRPr="00A8561B">
        <w:rPr>
          <w:rFonts w:ascii="Arial" w:hAnsi="Arial" w:cs="Arial"/>
          <w:sz w:val="23"/>
          <w:szCs w:val="23"/>
        </w:rPr>
        <w:t>the</w:t>
      </w:r>
      <w:r w:rsidR="001A4A99" w:rsidRPr="00A8561B">
        <w:rPr>
          <w:rFonts w:ascii="Arial" w:hAnsi="Arial" w:cs="Arial"/>
          <w:sz w:val="23"/>
          <w:szCs w:val="23"/>
        </w:rPr>
        <w:t xml:space="preserve"> </w:t>
      </w:r>
      <w:r w:rsidR="003A2664" w:rsidRPr="00A8561B">
        <w:rPr>
          <w:rFonts w:ascii="Arial" w:hAnsi="Arial" w:cs="Arial"/>
          <w:sz w:val="23"/>
          <w:szCs w:val="23"/>
        </w:rPr>
        <w:t>Senior</w:t>
      </w:r>
      <w:r w:rsidR="009A2B6B" w:rsidRPr="00A8561B">
        <w:rPr>
          <w:rFonts w:ascii="Arial" w:hAnsi="Arial" w:cs="Arial"/>
          <w:sz w:val="23"/>
          <w:szCs w:val="23"/>
        </w:rPr>
        <w:t>/</w:t>
      </w:r>
      <w:r w:rsidR="003A2664" w:rsidRPr="00A8561B">
        <w:rPr>
          <w:rFonts w:ascii="Arial" w:hAnsi="Arial" w:cs="Arial"/>
          <w:sz w:val="23"/>
          <w:szCs w:val="23"/>
        </w:rPr>
        <w:t>Manager. The Interviewing Officers will also verbally feedback to the Social Worker.</w:t>
      </w:r>
      <w:r w:rsidRPr="00A8561B">
        <w:rPr>
          <w:rFonts w:ascii="Arial" w:hAnsi="Arial" w:cs="Arial"/>
          <w:sz w:val="23"/>
          <w:szCs w:val="23"/>
        </w:rPr>
        <w:t xml:space="preserve"> All completed Missing Person Return Interviews </w:t>
      </w:r>
      <w:r w:rsidR="009A2B6B" w:rsidRPr="00A8561B">
        <w:rPr>
          <w:rFonts w:ascii="Arial" w:hAnsi="Arial" w:cs="Arial"/>
          <w:sz w:val="23"/>
          <w:szCs w:val="23"/>
        </w:rPr>
        <w:t xml:space="preserve">should </w:t>
      </w:r>
      <w:r w:rsidRPr="00A8561B">
        <w:rPr>
          <w:rFonts w:ascii="Arial" w:hAnsi="Arial" w:cs="Arial"/>
          <w:sz w:val="23"/>
          <w:szCs w:val="23"/>
        </w:rPr>
        <w:t xml:space="preserve">be sent to the Leicestershire Police Missing Person’s Unit </w:t>
      </w:r>
      <w:r w:rsidR="004E1679">
        <w:rPr>
          <w:rFonts w:ascii="Arial" w:hAnsi="Arial" w:cs="Arial"/>
          <w:sz w:val="23"/>
          <w:szCs w:val="23"/>
        </w:rPr>
        <w:t>by the manager of the Return Interviews</w:t>
      </w:r>
      <w:r w:rsidR="009A2B6B" w:rsidRPr="00A8561B">
        <w:rPr>
          <w:rFonts w:ascii="Arial" w:hAnsi="Arial" w:cs="Arial"/>
          <w:sz w:val="23"/>
          <w:szCs w:val="23"/>
        </w:rPr>
        <w:t xml:space="preserve"> – </w:t>
      </w:r>
      <w:hyperlink r:id="rId14" w:history="1">
        <w:r w:rsidR="00A62241" w:rsidRPr="00A8561B">
          <w:rPr>
            <w:rStyle w:val="Hyperlink"/>
            <w:rFonts w:ascii="Arial" w:hAnsi="Arial" w:cs="Arial"/>
            <w:b/>
            <w:sz w:val="23"/>
            <w:szCs w:val="23"/>
          </w:rPr>
          <w:t>Missingreturninterviews@leicestershire.pnn.police.uk</w:t>
        </w:r>
      </w:hyperlink>
    </w:p>
    <w:p w14:paraId="1E6E2386" w14:textId="77777777" w:rsidR="00A62241" w:rsidRPr="00A8561B" w:rsidRDefault="00A62241" w:rsidP="004E548A">
      <w:pPr>
        <w:pStyle w:val="PlainText"/>
        <w:rPr>
          <w:rFonts w:ascii="Arial" w:hAnsi="Arial" w:cs="Arial"/>
          <w:sz w:val="23"/>
          <w:szCs w:val="23"/>
        </w:rPr>
      </w:pPr>
    </w:p>
    <w:p w14:paraId="1E6E2387" w14:textId="77777777" w:rsidR="0076487A" w:rsidRPr="00BB5C41" w:rsidRDefault="00BB5C41" w:rsidP="00BB5C41">
      <w:pPr>
        <w:pStyle w:val="PlainText"/>
        <w:rPr>
          <w:b/>
          <w:sz w:val="24"/>
          <w:szCs w:val="24"/>
          <w:u w:val="single"/>
        </w:rPr>
      </w:pPr>
      <w:r w:rsidRPr="00A8561B">
        <w:rPr>
          <w:rFonts w:ascii="Arial" w:hAnsi="Arial" w:cs="Arial"/>
          <w:b/>
          <w:sz w:val="23"/>
          <w:szCs w:val="23"/>
          <w:u w:val="single"/>
        </w:rPr>
        <w:t>Step 10</w:t>
      </w:r>
      <w:r w:rsidRPr="00A8561B">
        <w:rPr>
          <w:rFonts w:ascii="Arial" w:hAnsi="Arial" w:cs="Arial"/>
          <w:b/>
          <w:sz w:val="23"/>
          <w:szCs w:val="23"/>
        </w:rPr>
        <w:t xml:space="preserve"> - </w:t>
      </w:r>
      <w:r w:rsidR="0081469F" w:rsidRPr="00A8561B">
        <w:rPr>
          <w:rFonts w:ascii="Arial" w:hAnsi="Arial" w:cs="Arial"/>
          <w:sz w:val="23"/>
          <w:szCs w:val="23"/>
        </w:rPr>
        <w:t xml:space="preserve">All reports of </w:t>
      </w:r>
      <w:r w:rsidR="009A2B6B" w:rsidRPr="00A8561B">
        <w:rPr>
          <w:rFonts w:ascii="Arial" w:hAnsi="Arial" w:cs="Arial"/>
          <w:sz w:val="23"/>
          <w:szCs w:val="23"/>
        </w:rPr>
        <w:t>M</w:t>
      </w:r>
      <w:r w:rsidR="0081469F" w:rsidRPr="00A8561B">
        <w:rPr>
          <w:rFonts w:ascii="Arial" w:hAnsi="Arial" w:cs="Arial"/>
          <w:sz w:val="23"/>
          <w:szCs w:val="23"/>
        </w:rPr>
        <w:t xml:space="preserve">issing </w:t>
      </w:r>
      <w:r w:rsidR="009A2B6B" w:rsidRPr="00A8561B">
        <w:rPr>
          <w:rFonts w:ascii="Arial" w:hAnsi="Arial" w:cs="Arial"/>
          <w:sz w:val="23"/>
          <w:szCs w:val="23"/>
        </w:rPr>
        <w:t xml:space="preserve">or Absent notified to </w:t>
      </w:r>
      <w:r w:rsidR="0081469F" w:rsidRPr="00A8561B">
        <w:rPr>
          <w:rFonts w:ascii="Arial" w:hAnsi="Arial" w:cs="Arial"/>
          <w:sz w:val="23"/>
          <w:szCs w:val="23"/>
        </w:rPr>
        <w:t xml:space="preserve">RCC must be </w:t>
      </w:r>
      <w:r w:rsidR="009A2B6B" w:rsidRPr="00A8561B">
        <w:rPr>
          <w:rFonts w:ascii="Arial" w:hAnsi="Arial" w:cs="Arial"/>
          <w:sz w:val="23"/>
          <w:szCs w:val="23"/>
        </w:rPr>
        <w:t xml:space="preserve">correctly recorded on </w:t>
      </w:r>
      <w:r w:rsidR="00B37886">
        <w:rPr>
          <w:rFonts w:ascii="Arial" w:hAnsi="Arial" w:cs="Arial"/>
          <w:sz w:val="23"/>
          <w:szCs w:val="23"/>
        </w:rPr>
        <w:t>Liquid Logic</w:t>
      </w:r>
      <w:r w:rsidR="009A2B6B" w:rsidRPr="00A8561B">
        <w:rPr>
          <w:rFonts w:ascii="Arial" w:hAnsi="Arial" w:cs="Arial"/>
          <w:sz w:val="23"/>
          <w:szCs w:val="23"/>
        </w:rPr>
        <w:t xml:space="preserve"> and recorded on the Missing and Absent Tracker on SharePoint. </w:t>
      </w:r>
      <w:r w:rsidR="0081469F" w:rsidRPr="00A8561B">
        <w:rPr>
          <w:rFonts w:ascii="Arial" w:hAnsi="Arial" w:cs="Arial"/>
          <w:sz w:val="23"/>
          <w:szCs w:val="23"/>
        </w:rPr>
        <w:t xml:space="preserve">Upon the completion of a </w:t>
      </w:r>
      <w:r w:rsidR="009A2B6B" w:rsidRPr="00A8561B">
        <w:rPr>
          <w:rFonts w:ascii="Arial" w:hAnsi="Arial" w:cs="Arial"/>
          <w:sz w:val="23"/>
          <w:szCs w:val="23"/>
        </w:rPr>
        <w:t>R</w:t>
      </w:r>
      <w:r w:rsidR="0081469F" w:rsidRPr="00A8561B">
        <w:rPr>
          <w:rFonts w:ascii="Arial" w:hAnsi="Arial" w:cs="Arial"/>
          <w:sz w:val="23"/>
          <w:szCs w:val="23"/>
        </w:rPr>
        <w:t xml:space="preserve">eturn </w:t>
      </w:r>
      <w:r w:rsidR="009A2B6B" w:rsidRPr="00A8561B">
        <w:rPr>
          <w:rFonts w:ascii="Arial" w:hAnsi="Arial" w:cs="Arial"/>
          <w:sz w:val="23"/>
          <w:szCs w:val="23"/>
        </w:rPr>
        <w:t>I</w:t>
      </w:r>
      <w:r w:rsidR="0081469F" w:rsidRPr="00A8561B">
        <w:rPr>
          <w:rFonts w:ascii="Arial" w:hAnsi="Arial" w:cs="Arial"/>
          <w:sz w:val="23"/>
          <w:szCs w:val="23"/>
        </w:rPr>
        <w:t xml:space="preserve">nterview it is the responsibility of the </w:t>
      </w:r>
      <w:r w:rsidR="009A2B6B" w:rsidRPr="00A8561B">
        <w:rPr>
          <w:rFonts w:ascii="Arial" w:hAnsi="Arial" w:cs="Arial"/>
          <w:sz w:val="23"/>
          <w:szCs w:val="23"/>
        </w:rPr>
        <w:t xml:space="preserve">allocated </w:t>
      </w:r>
      <w:r w:rsidR="0081469F" w:rsidRPr="00A8561B">
        <w:rPr>
          <w:rFonts w:ascii="Arial" w:hAnsi="Arial" w:cs="Arial"/>
          <w:sz w:val="23"/>
          <w:szCs w:val="23"/>
        </w:rPr>
        <w:t>social worker to update th</w:t>
      </w:r>
      <w:r w:rsidR="009A2B6B" w:rsidRPr="00A8561B">
        <w:rPr>
          <w:rFonts w:ascii="Arial" w:hAnsi="Arial" w:cs="Arial"/>
          <w:sz w:val="23"/>
          <w:szCs w:val="23"/>
        </w:rPr>
        <w:t>eir Senior/Team Manager</w:t>
      </w:r>
    </w:p>
    <w:sectPr w:rsidR="0076487A" w:rsidRPr="00BB5C41" w:rsidSect="00BA3BA5">
      <w:headerReference w:type="default" r:id="rId15"/>
      <w:pgSz w:w="11906" w:h="16838"/>
      <w:pgMar w:top="993" w:right="707"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E238A" w14:textId="77777777" w:rsidR="004E1679" w:rsidRDefault="004E1679" w:rsidP="004E1679">
      <w:pPr>
        <w:spacing w:after="0" w:line="240" w:lineRule="auto"/>
      </w:pPr>
      <w:r>
        <w:separator/>
      </w:r>
    </w:p>
  </w:endnote>
  <w:endnote w:type="continuationSeparator" w:id="0">
    <w:p w14:paraId="1E6E238B" w14:textId="77777777" w:rsidR="004E1679" w:rsidRDefault="004E1679" w:rsidP="004E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E2388" w14:textId="77777777" w:rsidR="004E1679" w:rsidRDefault="004E1679" w:rsidP="004E1679">
      <w:pPr>
        <w:spacing w:after="0" w:line="240" w:lineRule="auto"/>
      </w:pPr>
      <w:r>
        <w:separator/>
      </w:r>
    </w:p>
  </w:footnote>
  <w:footnote w:type="continuationSeparator" w:id="0">
    <w:p w14:paraId="1E6E2389" w14:textId="77777777" w:rsidR="004E1679" w:rsidRDefault="004E1679" w:rsidP="004E1679">
      <w:pPr>
        <w:spacing w:after="0" w:line="240" w:lineRule="auto"/>
      </w:pPr>
      <w:r>
        <w:continuationSeparator/>
      </w:r>
    </w:p>
  </w:footnote>
  <w:footnote w:id="1">
    <w:p w14:paraId="1E6E238E" w14:textId="77777777" w:rsidR="004E1679" w:rsidRDefault="004E1679">
      <w:pPr>
        <w:pStyle w:val="FootnoteText"/>
      </w:pPr>
      <w:r>
        <w:rPr>
          <w:rStyle w:val="FootnoteReference"/>
        </w:rPr>
        <w:footnoteRef/>
      </w:r>
      <w:r>
        <w:t xml:space="preserve"> </w:t>
      </w:r>
      <w:r w:rsidRPr="00BA3BA5">
        <w:rPr>
          <w:rFonts w:ascii="Arial" w:hAnsi="Arial" w:cs="Arial"/>
          <w:bCs/>
          <w:color w:val="1F497D" w:themeColor="text2"/>
        </w:rPr>
        <w:t>A person is not at a place where they are expected or required to 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238C" w14:textId="77777777" w:rsidR="00BA3BA5" w:rsidRDefault="00BA3BA5">
    <w:pPr>
      <w:pStyle w:val="Header"/>
    </w:pPr>
    <w:r>
      <w:t>Protocol for Children and Young People who Run Away, are absent or missing from Home (update Sept. 2016)</w:t>
    </w:r>
  </w:p>
  <w:p w14:paraId="1E6E238D" w14:textId="77777777" w:rsidR="00BA3BA5" w:rsidRDefault="00BA3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34DE"/>
    <w:multiLevelType w:val="hybridMultilevel"/>
    <w:tmpl w:val="C0481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64"/>
    <w:rsid w:val="00125D4D"/>
    <w:rsid w:val="001A4A99"/>
    <w:rsid w:val="00255BF5"/>
    <w:rsid w:val="003A2664"/>
    <w:rsid w:val="004E1679"/>
    <w:rsid w:val="004E548A"/>
    <w:rsid w:val="0062437B"/>
    <w:rsid w:val="0076487A"/>
    <w:rsid w:val="0081469F"/>
    <w:rsid w:val="009A2B6B"/>
    <w:rsid w:val="00A13865"/>
    <w:rsid w:val="00A62241"/>
    <w:rsid w:val="00A8561B"/>
    <w:rsid w:val="00AB6750"/>
    <w:rsid w:val="00B31B0C"/>
    <w:rsid w:val="00B37886"/>
    <w:rsid w:val="00BA3BA5"/>
    <w:rsid w:val="00BB5C41"/>
    <w:rsid w:val="00C651EB"/>
    <w:rsid w:val="00CF0637"/>
    <w:rsid w:val="00E05104"/>
    <w:rsid w:val="00F50F07"/>
    <w:rsid w:val="00F67656"/>
    <w:rsid w:val="00FC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26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A2664"/>
    <w:rPr>
      <w:rFonts w:ascii="Calibri" w:hAnsi="Calibri"/>
      <w:szCs w:val="21"/>
    </w:rPr>
  </w:style>
  <w:style w:type="character" w:styleId="Hyperlink">
    <w:name w:val="Hyperlink"/>
    <w:basedOn w:val="DefaultParagraphFont"/>
    <w:uiPriority w:val="99"/>
    <w:unhideWhenUsed/>
    <w:rsid w:val="00A62241"/>
    <w:rPr>
      <w:color w:val="0000FF" w:themeColor="hyperlink"/>
      <w:u w:val="single"/>
    </w:rPr>
  </w:style>
  <w:style w:type="paragraph" w:customStyle="1" w:styleId="Default">
    <w:name w:val="Default"/>
    <w:rsid w:val="00A8561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E16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679"/>
    <w:rPr>
      <w:sz w:val="20"/>
      <w:szCs w:val="20"/>
    </w:rPr>
  </w:style>
  <w:style w:type="character" w:styleId="FootnoteReference">
    <w:name w:val="footnote reference"/>
    <w:basedOn w:val="DefaultParagraphFont"/>
    <w:uiPriority w:val="99"/>
    <w:semiHidden/>
    <w:unhideWhenUsed/>
    <w:rsid w:val="004E1679"/>
    <w:rPr>
      <w:vertAlign w:val="superscript"/>
    </w:rPr>
  </w:style>
  <w:style w:type="paragraph" w:styleId="Header">
    <w:name w:val="header"/>
    <w:basedOn w:val="Normal"/>
    <w:link w:val="HeaderChar"/>
    <w:uiPriority w:val="99"/>
    <w:unhideWhenUsed/>
    <w:rsid w:val="00BA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BA5"/>
  </w:style>
  <w:style w:type="paragraph" w:styleId="Footer">
    <w:name w:val="footer"/>
    <w:basedOn w:val="Normal"/>
    <w:link w:val="FooterChar"/>
    <w:uiPriority w:val="99"/>
    <w:unhideWhenUsed/>
    <w:rsid w:val="00BA3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BA5"/>
  </w:style>
  <w:style w:type="paragraph" w:styleId="BalloonText">
    <w:name w:val="Balloon Text"/>
    <w:basedOn w:val="Normal"/>
    <w:link w:val="BalloonTextChar"/>
    <w:uiPriority w:val="99"/>
    <w:semiHidden/>
    <w:unhideWhenUsed/>
    <w:rsid w:val="00BA3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26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A2664"/>
    <w:rPr>
      <w:rFonts w:ascii="Calibri" w:hAnsi="Calibri"/>
      <w:szCs w:val="21"/>
    </w:rPr>
  </w:style>
  <w:style w:type="character" w:styleId="Hyperlink">
    <w:name w:val="Hyperlink"/>
    <w:basedOn w:val="DefaultParagraphFont"/>
    <w:uiPriority w:val="99"/>
    <w:unhideWhenUsed/>
    <w:rsid w:val="00A62241"/>
    <w:rPr>
      <w:color w:val="0000FF" w:themeColor="hyperlink"/>
      <w:u w:val="single"/>
    </w:rPr>
  </w:style>
  <w:style w:type="paragraph" w:customStyle="1" w:styleId="Default">
    <w:name w:val="Default"/>
    <w:rsid w:val="00A8561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E16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679"/>
    <w:rPr>
      <w:sz w:val="20"/>
      <w:szCs w:val="20"/>
    </w:rPr>
  </w:style>
  <w:style w:type="character" w:styleId="FootnoteReference">
    <w:name w:val="footnote reference"/>
    <w:basedOn w:val="DefaultParagraphFont"/>
    <w:uiPriority w:val="99"/>
    <w:semiHidden/>
    <w:unhideWhenUsed/>
    <w:rsid w:val="004E1679"/>
    <w:rPr>
      <w:vertAlign w:val="superscript"/>
    </w:rPr>
  </w:style>
  <w:style w:type="paragraph" w:styleId="Header">
    <w:name w:val="header"/>
    <w:basedOn w:val="Normal"/>
    <w:link w:val="HeaderChar"/>
    <w:uiPriority w:val="99"/>
    <w:unhideWhenUsed/>
    <w:rsid w:val="00BA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BA5"/>
  </w:style>
  <w:style w:type="paragraph" w:styleId="Footer">
    <w:name w:val="footer"/>
    <w:basedOn w:val="Normal"/>
    <w:link w:val="FooterChar"/>
    <w:uiPriority w:val="99"/>
    <w:unhideWhenUsed/>
    <w:rsid w:val="00BA3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BA5"/>
  </w:style>
  <w:style w:type="paragraph" w:styleId="BalloonText">
    <w:name w:val="Balloon Text"/>
    <w:basedOn w:val="Normal"/>
    <w:link w:val="BalloonTextChar"/>
    <w:uiPriority w:val="99"/>
    <w:semiHidden/>
    <w:unhideWhenUsed/>
    <w:rsid w:val="00BA3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logue@rutland.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les@rutlan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ssingreturninterviews@leicester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D2E06F0EBFB642A0FED92FDD73F786" ma:contentTypeVersion="0" ma:contentTypeDescription="Create a new document." ma:contentTypeScope="" ma:versionID="3c6efcdf626ce5509c409fcd691cb8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6EC9C-CF43-4479-9729-596ABAE1DDB4}">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91363E2-155F-4DD2-A551-394DE5CE86A4}">
  <ds:schemaRefs>
    <ds:schemaRef ds:uri="http://schemas.microsoft.com/sharepoint/v3/contenttype/forms"/>
  </ds:schemaRefs>
</ds:datastoreItem>
</file>

<file path=customXml/itemProps3.xml><?xml version="1.0" encoding="utf-8"?>
<ds:datastoreItem xmlns:ds="http://schemas.openxmlformats.org/officeDocument/2006/customXml" ds:itemID="{06B8FED4-5B8A-4C40-8B35-2E1FBE37F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0655D3-B257-4409-9174-B7DE19C1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Sewell</dc:creator>
  <cp:lastModifiedBy>Joanne Tyler</cp:lastModifiedBy>
  <cp:revision>2</cp:revision>
  <cp:lastPrinted>2016-09-23T13:34:00Z</cp:lastPrinted>
  <dcterms:created xsi:type="dcterms:W3CDTF">2017-01-18T16:51:00Z</dcterms:created>
  <dcterms:modified xsi:type="dcterms:W3CDTF">2017-01-18T16:51:00Z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0x010100A8D2E06F0EBFB642A0FED92FDD73F786</vt:lpwstr>
  </property>
</Properties>
</file>