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775" w:rsidRPr="00031E0E" w:rsidRDefault="00686775" w:rsidP="00686775">
      <w:pPr>
        <w:rPr>
          <w:b/>
        </w:rPr>
      </w:pPr>
      <w:r>
        <w:rPr>
          <w:b/>
        </w:rPr>
        <w:t xml:space="preserve">Process for </w:t>
      </w:r>
      <w:r w:rsidR="00EC655E">
        <w:rPr>
          <w:b/>
        </w:rPr>
        <w:t>c</w:t>
      </w:r>
      <w:r w:rsidRPr="00031E0E">
        <w:rPr>
          <w:b/>
        </w:rPr>
        <w:t xml:space="preserve">ompleting </w:t>
      </w:r>
      <w:r>
        <w:rPr>
          <w:b/>
        </w:rPr>
        <w:t>S</w:t>
      </w:r>
      <w:r w:rsidRPr="00031E0E">
        <w:rPr>
          <w:b/>
        </w:rPr>
        <w:t xml:space="preserve">ocial </w:t>
      </w:r>
      <w:r>
        <w:rPr>
          <w:b/>
        </w:rPr>
        <w:t>C</w:t>
      </w:r>
      <w:r w:rsidRPr="00031E0E">
        <w:rPr>
          <w:b/>
        </w:rPr>
        <w:t>are</w:t>
      </w:r>
      <w:r w:rsidR="00B11507">
        <w:rPr>
          <w:b/>
        </w:rPr>
        <w:t>/</w:t>
      </w:r>
      <w:r w:rsidR="00EC655E">
        <w:rPr>
          <w:b/>
        </w:rPr>
        <w:t>Early Help a</w:t>
      </w:r>
      <w:r w:rsidRPr="00031E0E">
        <w:rPr>
          <w:b/>
        </w:rPr>
        <w:t xml:space="preserve">dvice for </w:t>
      </w:r>
      <w:r>
        <w:rPr>
          <w:b/>
        </w:rPr>
        <w:t>S</w:t>
      </w:r>
      <w:r w:rsidRPr="00031E0E">
        <w:rPr>
          <w:b/>
        </w:rPr>
        <w:t xml:space="preserve">tatutory Education, Health and Care </w:t>
      </w:r>
      <w:r>
        <w:rPr>
          <w:b/>
        </w:rPr>
        <w:t>(EHC) A</w:t>
      </w:r>
      <w:r w:rsidRPr="00031E0E">
        <w:rPr>
          <w:b/>
        </w:rPr>
        <w:t>ssessment</w:t>
      </w:r>
      <w:r>
        <w:rPr>
          <w:b/>
        </w:rPr>
        <w:t>s</w:t>
      </w:r>
      <w:r w:rsidR="001D50EA">
        <w:rPr>
          <w:b/>
        </w:rPr>
        <w:t xml:space="preserve"> </w:t>
      </w:r>
      <w:r w:rsidR="00C65899">
        <w:rPr>
          <w:b/>
        </w:rPr>
        <w:t>March</w:t>
      </w:r>
      <w:r w:rsidR="001D50EA">
        <w:rPr>
          <w:b/>
        </w:rPr>
        <w:t xml:space="preserve"> 201</w:t>
      </w:r>
      <w:r w:rsidR="00C65899">
        <w:rPr>
          <w:b/>
        </w:rPr>
        <w:t>7</w:t>
      </w:r>
    </w:p>
    <w:p w:rsidR="00686775" w:rsidRDefault="00686775" w:rsidP="00686775">
      <w:r>
        <w:t>The Process:</w:t>
      </w:r>
    </w:p>
    <w:p w:rsidR="00686775" w:rsidRDefault="00686775" w:rsidP="001763E6">
      <w:pPr>
        <w:ind w:left="720" w:hanging="720"/>
      </w:pPr>
      <w:r>
        <w:t>1.</w:t>
      </w:r>
      <w:r>
        <w:tab/>
      </w:r>
      <w:r w:rsidR="00470A76">
        <w:t xml:space="preserve">When </w:t>
      </w:r>
      <w:r w:rsidR="00C65899">
        <w:t>the Special Education Service (</w:t>
      </w:r>
      <w:r w:rsidR="00470A76">
        <w:t>SES</w:t>
      </w:r>
      <w:r w:rsidR="00C65899">
        <w:t>)</w:t>
      </w:r>
      <w:r w:rsidR="00470A76">
        <w:t xml:space="preserve"> </w:t>
      </w:r>
      <w:r w:rsidR="00B11507">
        <w:t>receives</w:t>
      </w:r>
      <w:r w:rsidR="00470A76">
        <w:t xml:space="preserve"> a request for statutory EHC assessment, </w:t>
      </w:r>
      <w:r w:rsidR="001763E6">
        <w:t xml:space="preserve">SES </w:t>
      </w:r>
      <w:r>
        <w:t xml:space="preserve">will </w:t>
      </w:r>
      <w:r w:rsidR="00B11507">
        <w:t>email</w:t>
      </w:r>
      <w:r>
        <w:t xml:space="preserve"> an early notification (letter 1) to Social Care D</w:t>
      </w:r>
      <w:r w:rsidR="001763E6">
        <w:t xml:space="preserve">uty and </w:t>
      </w:r>
      <w:r w:rsidR="00470A76">
        <w:t>Advice</w:t>
      </w:r>
      <w:r w:rsidR="001763E6">
        <w:t xml:space="preserve"> Service (DAS)</w:t>
      </w:r>
      <w:r>
        <w:t xml:space="preserve">, marked for the attention </w:t>
      </w:r>
      <w:r w:rsidR="00AD7CB9">
        <w:t>DAS manager</w:t>
      </w:r>
      <w:r>
        <w:t xml:space="preserve"> (No action required at this point).</w:t>
      </w:r>
    </w:p>
    <w:p w:rsidR="00EC655E" w:rsidRDefault="00686775" w:rsidP="00EC655E">
      <w:pPr>
        <w:ind w:left="720" w:hanging="720"/>
      </w:pPr>
      <w:r>
        <w:t>2.</w:t>
      </w:r>
      <w:r>
        <w:tab/>
      </w:r>
      <w:r w:rsidR="00470A76">
        <w:t>SES</w:t>
      </w:r>
      <w:r>
        <w:t xml:space="preserve"> has a 6 week period within which it has to decide whether to undertake a statutory EHC assessment. Where </w:t>
      </w:r>
      <w:r w:rsidR="00470A76">
        <w:t>SES</w:t>
      </w:r>
      <w:r>
        <w:t xml:space="preserve"> decides to undertake a statutory EHC assessment, S</w:t>
      </w:r>
      <w:r w:rsidR="001763E6">
        <w:t xml:space="preserve">ES </w:t>
      </w:r>
      <w:r>
        <w:t xml:space="preserve">will </w:t>
      </w:r>
      <w:r w:rsidR="00B11507">
        <w:t>email</w:t>
      </w:r>
      <w:r>
        <w:t xml:space="preserve"> a request for advice (letter 2) to D</w:t>
      </w:r>
      <w:r w:rsidR="001763E6">
        <w:t>AS</w:t>
      </w:r>
      <w:r w:rsidR="00C65899">
        <w:t>. Whe</w:t>
      </w:r>
      <w:r w:rsidR="00B11507">
        <w:t>re</w:t>
      </w:r>
      <w:r w:rsidR="00C65899">
        <w:t xml:space="preserve"> available, SES will also send to DAS the </w:t>
      </w:r>
      <w:r w:rsidR="00EC655E">
        <w:t xml:space="preserve">Personal Profile document (where parents/carers or a young person’s aged 16+ have agreed for this information to be shared) containing information about parents/carers or a young person’s </w:t>
      </w:r>
      <w:r w:rsidR="001763E6">
        <w:t>views</w:t>
      </w:r>
      <w:r w:rsidR="00EC655E">
        <w:t xml:space="preserve"> about their education, health and care needs.</w:t>
      </w:r>
    </w:p>
    <w:p w:rsidR="001763E6" w:rsidRDefault="00686775" w:rsidP="00EC655E">
      <w:pPr>
        <w:ind w:left="720" w:hanging="720"/>
      </w:pPr>
      <w:r>
        <w:t>3.</w:t>
      </w:r>
      <w:r>
        <w:tab/>
        <w:t>D</w:t>
      </w:r>
      <w:r w:rsidR="001763E6">
        <w:t>AS</w:t>
      </w:r>
      <w:r w:rsidR="005D1084">
        <w:t xml:space="preserve"> </w:t>
      </w:r>
      <w:r>
        <w:t>will check social care records</w:t>
      </w:r>
      <w:r w:rsidR="00EC655E">
        <w:t xml:space="preserve"> (Liquid Logic) </w:t>
      </w:r>
      <w:r>
        <w:t xml:space="preserve">including </w:t>
      </w:r>
      <w:r w:rsidR="001763E6">
        <w:t xml:space="preserve">Disabled Children Service and </w:t>
      </w:r>
      <w:r>
        <w:t>Early Help</w:t>
      </w:r>
      <w:r w:rsidR="00313ADB">
        <w:t xml:space="preserve"> </w:t>
      </w:r>
      <w:r w:rsidR="00CA3923">
        <w:t>and:</w:t>
      </w:r>
    </w:p>
    <w:p w:rsidR="00686775" w:rsidRDefault="005D1084" w:rsidP="00686775">
      <w:r>
        <w:tab/>
        <w:t>3.</w:t>
      </w:r>
      <w:r w:rsidR="00313ADB">
        <w:t>1</w:t>
      </w:r>
      <w:r w:rsidR="00686775">
        <w:t xml:space="preserve"> </w:t>
      </w:r>
      <w:r>
        <w:tab/>
        <w:t>I</w:t>
      </w:r>
      <w:r w:rsidR="00686775">
        <w:t>f the child</w:t>
      </w:r>
      <w:r>
        <w:t xml:space="preserve"> or </w:t>
      </w:r>
      <w:r w:rsidR="00470A76">
        <w:t>young person</w:t>
      </w:r>
      <w:r w:rsidR="00686775">
        <w:t xml:space="preserve"> is </w:t>
      </w:r>
      <w:r w:rsidR="00470A76">
        <w:t xml:space="preserve">known </w:t>
      </w:r>
      <w:r w:rsidR="00686775">
        <w:t xml:space="preserve">to </w:t>
      </w:r>
      <w:r w:rsidR="001763E6">
        <w:t>S</w:t>
      </w:r>
      <w:r w:rsidR="00686775">
        <w:t xml:space="preserve">ocial </w:t>
      </w:r>
      <w:r w:rsidR="001763E6">
        <w:t>Care</w:t>
      </w:r>
      <w:r w:rsidR="00470A76">
        <w:t xml:space="preserve"> </w:t>
      </w:r>
    </w:p>
    <w:p w:rsidR="005D1084" w:rsidRDefault="005D1084" w:rsidP="00470A76">
      <w:pPr>
        <w:ind w:left="2160" w:hanging="720"/>
      </w:pPr>
      <w:r>
        <w:t>3.</w:t>
      </w:r>
      <w:r w:rsidR="00313ADB">
        <w:t>11</w:t>
      </w:r>
      <w:r>
        <w:tab/>
        <w:t>I</w:t>
      </w:r>
      <w:r w:rsidR="00686775">
        <w:t xml:space="preserve">dentify </w:t>
      </w:r>
      <w:r w:rsidR="001763E6">
        <w:t xml:space="preserve">the </w:t>
      </w:r>
      <w:r w:rsidR="00686775">
        <w:t xml:space="preserve">current </w:t>
      </w:r>
      <w:r w:rsidR="001763E6">
        <w:t>S</w:t>
      </w:r>
      <w:r>
        <w:t>ocial</w:t>
      </w:r>
      <w:r w:rsidR="00B11507">
        <w:t>/</w:t>
      </w:r>
      <w:r w:rsidR="001763E6">
        <w:t>Early Help Worker</w:t>
      </w:r>
      <w:r w:rsidR="00470A76">
        <w:t xml:space="preserve"> (</w:t>
      </w:r>
      <w:proofErr w:type="spellStart"/>
      <w:r w:rsidR="00470A76">
        <w:t>ie</w:t>
      </w:r>
      <w:proofErr w:type="spellEnd"/>
      <w:r w:rsidR="00470A76">
        <w:t>, the primary social care worker for the child or young person)</w:t>
      </w:r>
    </w:p>
    <w:p w:rsidR="00686775" w:rsidRDefault="005D1084" w:rsidP="001763E6">
      <w:pPr>
        <w:ind w:left="2160" w:hanging="720"/>
      </w:pPr>
      <w:r>
        <w:t>3.</w:t>
      </w:r>
      <w:r w:rsidR="00313ADB">
        <w:t>1</w:t>
      </w:r>
      <w:r w:rsidR="00964A60">
        <w:t>2</w:t>
      </w:r>
      <w:r w:rsidR="00964A60">
        <w:tab/>
      </w:r>
      <w:r>
        <w:t>S</w:t>
      </w:r>
      <w:r w:rsidR="00686775">
        <w:t>end</w:t>
      </w:r>
      <w:r>
        <w:t xml:space="preserve"> </w:t>
      </w:r>
      <w:r w:rsidR="00964A60">
        <w:t xml:space="preserve">the current </w:t>
      </w:r>
      <w:r w:rsidR="001763E6">
        <w:t>S</w:t>
      </w:r>
      <w:r w:rsidR="00964A60">
        <w:t>ocial</w:t>
      </w:r>
      <w:r w:rsidR="00B11507">
        <w:t>/</w:t>
      </w:r>
      <w:r w:rsidR="001763E6">
        <w:t xml:space="preserve">Early Help Worker </w:t>
      </w:r>
      <w:r w:rsidR="00B11507">
        <w:t>the Social Care/</w:t>
      </w:r>
      <w:r w:rsidR="001763E6">
        <w:t xml:space="preserve">Early Help </w:t>
      </w:r>
      <w:r w:rsidR="00B11507">
        <w:t>Advice</w:t>
      </w:r>
      <w:r w:rsidR="00B11507">
        <w:t xml:space="preserve"> </w:t>
      </w:r>
      <w:proofErr w:type="spellStart"/>
      <w:r>
        <w:t>Proforma</w:t>
      </w:r>
      <w:proofErr w:type="spellEnd"/>
      <w:r w:rsidR="001763E6">
        <w:t xml:space="preserve"> </w:t>
      </w:r>
      <w:r w:rsidRPr="005D1084">
        <w:t xml:space="preserve">and </w:t>
      </w:r>
      <w:r>
        <w:t>the</w:t>
      </w:r>
      <w:r w:rsidRPr="005D1084">
        <w:t xml:space="preserve"> Personal Profile document</w:t>
      </w:r>
      <w:r w:rsidR="001763E6">
        <w:t xml:space="preserve"> (</w:t>
      </w:r>
      <w:r w:rsidR="00C65899">
        <w:t>where available</w:t>
      </w:r>
      <w:r w:rsidR="001763E6">
        <w:t>).</w:t>
      </w:r>
    </w:p>
    <w:p w:rsidR="00470A76" w:rsidRDefault="00470A76" w:rsidP="00470A76">
      <w:pPr>
        <w:ind w:left="1440" w:hanging="720"/>
      </w:pPr>
      <w:r>
        <w:t>3.2</w:t>
      </w:r>
      <w:r>
        <w:tab/>
      </w:r>
      <w:r w:rsidRPr="00AD7CB9">
        <w:t xml:space="preserve">If the child or young person is not currently open to Social Care but has been previously been known to the service, then the </w:t>
      </w:r>
      <w:r w:rsidR="00C65899">
        <w:t xml:space="preserve">DAS </w:t>
      </w:r>
      <w:r w:rsidRPr="00AD7CB9">
        <w:t>team manager will provide a summary of activities and inte</w:t>
      </w:r>
      <w:r w:rsidR="00FD6C56" w:rsidRPr="00AD7CB9">
        <w:t>rventions (dated) and the final outcomes achieved fo</w:t>
      </w:r>
      <w:r w:rsidR="00C65899">
        <w:t xml:space="preserve">llowing social care involvement and </w:t>
      </w:r>
      <w:r w:rsidR="00B11507">
        <w:t>email</w:t>
      </w:r>
      <w:r w:rsidR="00C65899">
        <w:t xml:space="preserve"> this to SES.</w:t>
      </w:r>
      <w:r w:rsidR="00FD6C56">
        <w:t xml:space="preserve"> </w:t>
      </w:r>
    </w:p>
    <w:p w:rsidR="00686775" w:rsidRDefault="005D1084" w:rsidP="001763E6">
      <w:pPr>
        <w:ind w:left="1440" w:hanging="720"/>
      </w:pPr>
      <w:r>
        <w:t>3.</w:t>
      </w:r>
      <w:r w:rsidR="00470A76">
        <w:t>3</w:t>
      </w:r>
      <w:r w:rsidR="00686775">
        <w:tab/>
        <w:t>If the child</w:t>
      </w:r>
      <w:r>
        <w:t xml:space="preserve"> or </w:t>
      </w:r>
      <w:r w:rsidR="00686775">
        <w:t xml:space="preserve">family are not known </w:t>
      </w:r>
      <w:r>
        <w:t xml:space="preserve">to </w:t>
      </w:r>
      <w:r w:rsidR="001763E6">
        <w:t>S</w:t>
      </w:r>
      <w:r>
        <w:t xml:space="preserve">ocial </w:t>
      </w:r>
      <w:r w:rsidR="001763E6">
        <w:t>Care</w:t>
      </w:r>
      <w:r>
        <w:t xml:space="preserve">, </w:t>
      </w:r>
      <w:r w:rsidR="001763E6">
        <w:t>DAS</w:t>
      </w:r>
      <w:r w:rsidR="00B11507">
        <w:t xml:space="preserve"> will email</w:t>
      </w:r>
      <w:r w:rsidR="00C65899">
        <w:t xml:space="preserve"> a</w:t>
      </w:r>
      <w:r>
        <w:t xml:space="preserve"> </w:t>
      </w:r>
      <w:proofErr w:type="gramStart"/>
      <w:r w:rsidR="00686775">
        <w:t>return</w:t>
      </w:r>
      <w:proofErr w:type="gramEnd"/>
      <w:r w:rsidR="00686775">
        <w:t xml:space="preserve"> </w:t>
      </w:r>
      <w:r w:rsidR="00C65899">
        <w:t xml:space="preserve">to SES </w:t>
      </w:r>
      <w:r w:rsidR="00686775">
        <w:t>stating that</w:t>
      </w:r>
      <w:r w:rsidR="001763E6">
        <w:t xml:space="preserve"> </w:t>
      </w:r>
      <w:r w:rsidR="00686775">
        <w:t>this is the case (</w:t>
      </w:r>
      <w:proofErr w:type="spellStart"/>
      <w:r w:rsidR="001763E6">
        <w:t>ie</w:t>
      </w:r>
      <w:proofErr w:type="spellEnd"/>
      <w:r w:rsidR="001763E6">
        <w:t xml:space="preserve">, a </w:t>
      </w:r>
      <w:r w:rsidR="00686775">
        <w:t>Nil Return).</w:t>
      </w:r>
    </w:p>
    <w:p w:rsidR="00686775" w:rsidRDefault="00686775" w:rsidP="001763E6">
      <w:pPr>
        <w:ind w:left="720" w:hanging="720"/>
      </w:pPr>
      <w:r>
        <w:t>4.</w:t>
      </w:r>
      <w:r>
        <w:tab/>
      </w:r>
      <w:r w:rsidR="00771CC2">
        <w:t>Social</w:t>
      </w:r>
      <w:r w:rsidR="00B11507">
        <w:t>/</w:t>
      </w:r>
      <w:r w:rsidR="001763E6">
        <w:t>Early Help W</w:t>
      </w:r>
      <w:r>
        <w:t xml:space="preserve">orkers will be required to </w:t>
      </w:r>
      <w:r w:rsidR="00B11507">
        <w:t>email</w:t>
      </w:r>
      <w:r>
        <w:t xml:space="preserve"> the completed </w:t>
      </w:r>
      <w:r w:rsidR="00771CC2">
        <w:t>Social Care</w:t>
      </w:r>
      <w:r w:rsidR="00BE2E50">
        <w:t>/</w:t>
      </w:r>
      <w:r w:rsidR="001763E6">
        <w:t xml:space="preserve">Early Help </w:t>
      </w:r>
      <w:r w:rsidR="00771CC2">
        <w:t xml:space="preserve">Advice </w:t>
      </w:r>
      <w:r>
        <w:t xml:space="preserve">to </w:t>
      </w:r>
      <w:r w:rsidR="001763E6">
        <w:t>DAS</w:t>
      </w:r>
      <w:r w:rsidR="00771CC2">
        <w:t xml:space="preserve"> </w:t>
      </w:r>
      <w:r w:rsidR="00CA3923">
        <w:t xml:space="preserve">before </w:t>
      </w:r>
      <w:r>
        <w:t xml:space="preserve">the due date specified on </w:t>
      </w:r>
      <w:r w:rsidR="001763E6">
        <w:t>Letter 2 (</w:t>
      </w:r>
      <w:proofErr w:type="spellStart"/>
      <w:r w:rsidR="00B11507">
        <w:t>ie</w:t>
      </w:r>
      <w:proofErr w:type="spellEnd"/>
      <w:r w:rsidR="00B11507">
        <w:t xml:space="preserve">, </w:t>
      </w:r>
      <w:r w:rsidR="001763E6">
        <w:t>6 weeks</w:t>
      </w:r>
      <w:r w:rsidR="00B11507">
        <w:t xml:space="preserve"> from the date of request). </w:t>
      </w:r>
    </w:p>
    <w:p w:rsidR="00686775" w:rsidRDefault="00686775" w:rsidP="001763E6">
      <w:pPr>
        <w:ind w:left="720" w:hanging="720"/>
      </w:pPr>
      <w:r>
        <w:t>5.</w:t>
      </w:r>
      <w:r>
        <w:tab/>
        <w:t>D</w:t>
      </w:r>
      <w:r w:rsidR="001763E6">
        <w:t>AS</w:t>
      </w:r>
      <w:r>
        <w:t xml:space="preserve"> will </w:t>
      </w:r>
      <w:r w:rsidR="00B11507">
        <w:t>email the</w:t>
      </w:r>
      <w:r>
        <w:t xml:space="preserve"> completed forms to S</w:t>
      </w:r>
      <w:r w:rsidR="001763E6">
        <w:t>ES</w:t>
      </w:r>
      <w:r w:rsidR="00771CC2">
        <w:t xml:space="preserve"> </w:t>
      </w:r>
      <w:r w:rsidR="001763E6">
        <w:t xml:space="preserve">by the due date specified on Letter 2 </w:t>
      </w:r>
      <w:r>
        <w:t xml:space="preserve">and update the </w:t>
      </w:r>
      <w:r w:rsidR="001763E6">
        <w:t xml:space="preserve">relevant </w:t>
      </w:r>
      <w:r>
        <w:t>social care record accordingly.</w:t>
      </w:r>
    </w:p>
    <w:p w:rsidR="00714FA8" w:rsidRDefault="00686775" w:rsidP="001763E6">
      <w:pPr>
        <w:ind w:left="720" w:hanging="720"/>
      </w:pPr>
      <w:r>
        <w:t>6.</w:t>
      </w:r>
      <w:r>
        <w:tab/>
      </w:r>
      <w:r w:rsidR="00FD6C56">
        <w:t xml:space="preserve">The </w:t>
      </w:r>
      <w:r>
        <w:t>D</w:t>
      </w:r>
      <w:r w:rsidR="001763E6">
        <w:t>AS</w:t>
      </w:r>
      <w:r>
        <w:t xml:space="preserve"> </w:t>
      </w:r>
      <w:r w:rsidR="00FD6C56">
        <w:t xml:space="preserve">manager </w:t>
      </w:r>
      <w:r>
        <w:t>will be the first point o</w:t>
      </w:r>
      <w:bookmarkStart w:id="0" w:name="_GoBack"/>
      <w:bookmarkEnd w:id="0"/>
      <w:r>
        <w:t xml:space="preserve">f contact for </w:t>
      </w:r>
      <w:r w:rsidR="00771CC2">
        <w:t>S</w:t>
      </w:r>
      <w:r w:rsidR="001763E6">
        <w:t>ES</w:t>
      </w:r>
      <w:r w:rsidR="00771CC2">
        <w:t xml:space="preserve"> </w:t>
      </w:r>
      <w:r>
        <w:t xml:space="preserve">in respect of any queries or overdue advice and follow up with </w:t>
      </w:r>
      <w:r w:rsidR="001763E6">
        <w:t>Social Care</w:t>
      </w:r>
      <w:r w:rsidR="00BE2E50">
        <w:t>/</w:t>
      </w:r>
      <w:r w:rsidR="001763E6">
        <w:t xml:space="preserve">Early Help </w:t>
      </w:r>
      <w:r>
        <w:t>workers/managers as appropriate.</w:t>
      </w:r>
      <w:r w:rsidR="00B11507">
        <w:t xml:space="preserve"> Team leaders will </w:t>
      </w:r>
      <w:proofErr w:type="gramStart"/>
      <w:r w:rsidR="00B11507">
        <w:t>quality assure</w:t>
      </w:r>
      <w:proofErr w:type="gramEnd"/>
      <w:r w:rsidR="00B11507">
        <w:t xml:space="preserve"> </w:t>
      </w:r>
      <w:r w:rsidR="00B11507">
        <w:t>Social Care/Early Help Advice</w:t>
      </w:r>
      <w:r w:rsidR="00B11507">
        <w:t xml:space="preserve"> provided by members of their teams.</w:t>
      </w:r>
    </w:p>
    <w:p w:rsidR="00E62FBC" w:rsidRDefault="00E62FBC" w:rsidP="001763E6">
      <w:pPr>
        <w:ind w:left="720" w:hanging="720"/>
      </w:pPr>
      <w:r>
        <w:t xml:space="preserve">Email address for SES: </w:t>
      </w:r>
      <w:hyperlink r:id="rId7" w:history="1">
        <w:r w:rsidRPr="00721896">
          <w:rPr>
            <w:rStyle w:val="Hyperlink"/>
          </w:rPr>
          <w:t>ses@leicester.gov.uk</w:t>
        </w:r>
      </w:hyperlink>
    </w:p>
    <w:sectPr w:rsidR="00E62FBC" w:rsidSect="00E62F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596" w:rsidRDefault="00D82596" w:rsidP="00366E5F">
      <w:pPr>
        <w:spacing w:after="0" w:line="240" w:lineRule="auto"/>
      </w:pPr>
      <w:r>
        <w:separator/>
      </w:r>
    </w:p>
  </w:endnote>
  <w:endnote w:type="continuationSeparator" w:id="0">
    <w:p w:rsidR="00D82596" w:rsidRDefault="00D82596" w:rsidP="00366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E5F" w:rsidRDefault="00366E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E5F" w:rsidRDefault="00366E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E5F" w:rsidRDefault="00366E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596" w:rsidRDefault="00D82596" w:rsidP="00366E5F">
      <w:pPr>
        <w:spacing w:after="0" w:line="240" w:lineRule="auto"/>
      </w:pPr>
      <w:r>
        <w:separator/>
      </w:r>
    </w:p>
  </w:footnote>
  <w:footnote w:type="continuationSeparator" w:id="0">
    <w:p w:rsidR="00D82596" w:rsidRDefault="00D82596" w:rsidP="00366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E5F" w:rsidRDefault="00366E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E5F" w:rsidRDefault="00366E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E5F" w:rsidRDefault="00366E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75"/>
    <w:rsid w:val="001763E6"/>
    <w:rsid w:val="001D50EA"/>
    <w:rsid w:val="0027552B"/>
    <w:rsid w:val="00313ADB"/>
    <w:rsid w:val="00366E5F"/>
    <w:rsid w:val="00470A76"/>
    <w:rsid w:val="005D1084"/>
    <w:rsid w:val="006056BF"/>
    <w:rsid w:val="00686775"/>
    <w:rsid w:val="006F2136"/>
    <w:rsid w:val="00714FA8"/>
    <w:rsid w:val="00771CC2"/>
    <w:rsid w:val="00964A60"/>
    <w:rsid w:val="00991875"/>
    <w:rsid w:val="009D4F69"/>
    <w:rsid w:val="00AD7CB9"/>
    <w:rsid w:val="00B11507"/>
    <w:rsid w:val="00BB2DB2"/>
    <w:rsid w:val="00BE2E50"/>
    <w:rsid w:val="00C65899"/>
    <w:rsid w:val="00CA3923"/>
    <w:rsid w:val="00D82596"/>
    <w:rsid w:val="00E62FBC"/>
    <w:rsid w:val="00EC143A"/>
    <w:rsid w:val="00EC655E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E5F"/>
  </w:style>
  <w:style w:type="paragraph" w:styleId="Footer">
    <w:name w:val="footer"/>
    <w:basedOn w:val="Normal"/>
    <w:link w:val="FooterChar"/>
    <w:uiPriority w:val="99"/>
    <w:unhideWhenUsed/>
    <w:rsid w:val="00366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E5F"/>
  </w:style>
  <w:style w:type="character" w:styleId="Hyperlink">
    <w:name w:val="Hyperlink"/>
    <w:basedOn w:val="DefaultParagraphFont"/>
    <w:uiPriority w:val="99"/>
    <w:unhideWhenUsed/>
    <w:rsid w:val="00B115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E5F"/>
  </w:style>
  <w:style w:type="paragraph" w:styleId="Footer">
    <w:name w:val="footer"/>
    <w:basedOn w:val="Normal"/>
    <w:link w:val="FooterChar"/>
    <w:uiPriority w:val="99"/>
    <w:unhideWhenUsed/>
    <w:rsid w:val="00366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E5F"/>
  </w:style>
  <w:style w:type="character" w:styleId="Hyperlink">
    <w:name w:val="Hyperlink"/>
    <w:basedOn w:val="DefaultParagraphFont"/>
    <w:uiPriority w:val="99"/>
    <w:unhideWhenUsed/>
    <w:rsid w:val="00B115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s@leicester.gov.uk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Riddick</dc:creator>
  <cp:lastModifiedBy>Paul Riddick</cp:lastModifiedBy>
  <cp:revision>2</cp:revision>
  <cp:lastPrinted>2017-04-04T13:30:00Z</cp:lastPrinted>
  <dcterms:created xsi:type="dcterms:W3CDTF">2017-04-04T15:30:00Z</dcterms:created>
  <dcterms:modified xsi:type="dcterms:W3CDTF">2017-04-04T15:30:00Z</dcterms:modified>
</cp:coreProperties>
</file>