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CFBE" w14:textId="7A0718C3" w:rsidR="003B4948" w:rsidRDefault="009C7AFB" w:rsidP="005737F0">
      <w:r>
        <w:rPr>
          <w:noProof/>
        </w:rPr>
        <mc:AlternateContent>
          <mc:Choice Requires="wps">
            <w:drawing>
              <wp:anchor distT="46990" distB="46990" distL="90170" distR="90170" simplePos="0" relativeHeight="251659264" behindDoc="0" locked="1" layoutInCell="1" allowOverlap="0" wp14:anchorId="6E394AB8" wp14:editId="7360037D">
                <wp:simplePos x="0" y="0"/>
                <wp:positionH relativeFrom="column">
                  <wp:posOffset>-490220</wp:posOffset>
                </wp:positionH>
                <wp:positionV relativeFrom="page">
                  <wp:posOffset>4251960</wp:posOffset>
                </wp:positionV>
                <wp:extent cx="6486525" cy="4260215"/>
                <wp:effectExtent l="0" t="0" r="0" b="6985"/>
                <wp:wrapSquare wrapText="left"/>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486525" cy="4260215"/>
                        </a:xfrm>
                        <a:prstGeom prst="rect">
                          <a:avLst/>
                        </a:prstGeom>
                        <a:noFill/>
                        <a:ln w="6350">
                          <a:noFill/>
                        </a:ln>
                      </wps:spPr>
                      <wps:txbx>
                        <w:txbxContent>
                          <w:p w14:paraId="49059EEA" w14:textId="1AC6C32E" w:rsidR="006D2A89" w:rsidRPr="00CB72B8" w:rsidRDefault="006D2A89" w:rsidP="006D2A89">
                            <w:pPr>
                              <w:rPr>
                                <w:rFonts w:cs="Arial"/>
                                <w:b/>
                                <w:sz w:val="48"/>
                                <w:szCs w:val="48"/>
                              </w:rPr>
                            </w:pPr>
                            <w:r w:rsidRPr="00CB72B8">
                              <w:rPr>
                                <w:rFonts w:cs="Arial"/>
                                <w:b/>
                                <w:sz w:val="48"/>
                                <w:szCs w:val="48"/>
                              </w:rPr>
                              <w:t xml:space="preserve">How </w:t>
                            </w:r>
                            <w:r w:rsidR="00CB72B8">
                              <w:rPr>
                                <w:rFonts w:cs="Arial"/>
                                <w:b/>
                                <w:sz w:val="48"/>
                                <w:szCs w:val="48"/>
                              </w:rPr>
                              <w:t>w</w:t>
                            </w:r>
                            <w:r w:rsidRPr="00CB72B8">
                              <w:rPr>
                                <w:rFonts w:cs="Arial"/>
                                <w:b/>
                                <w:sz w:val="48"/>
                                <w:szCs w:val="48"/>
                              </w:rPr>
                              <w:t xml:space="preserve">e </w:t>
                            </w:r>
                            <w:r w:rsidR="00CB72B8">
                              <w:rPr>
                                <w:rFonts w:cs="Arial"/>
                                <w:b/>
                                <w:sz w:val="48"/>
                                <w:szCs w:val="48"/>
                              </w:rPr>
                              <w:t>s</w:t>
                            </w:r>
                            <w:r w:rsidRPr="00CB72B8">
                              <w:rPr>
                                <w:rFonts w:cs="Arial"/>
                                <w:b/>
                                <w:sz w:val="48"/>
                                <w:szCs w:val="48"/>
                              </w:rPr>
                              <w:t xml:space="preserve">upport </w:t>
                            </w:r>
                            <w:r w:rsidR="00CB72B8">
                              <w:rPr>
                                <w:rFonts w:cs="Arial"/>
                                <w:b/>
                                <w:sz w:val="48"/>
                                <w:szCs w:val="48"/>
                              </w:rPr>
                              <w:t>o</w:t>
                            </w:r>
                            <w:r w:rsidRPr="00CB72B8">
                              <w:rPr>
                                <w:rFonts w:cs="Arial"/>
                                <w:b/>
                                <w:sz w:val="48"/>
                                <w:szCs w:val="48"/>
                              </w:rPr>
                              <w:t xml:space="preserve">ur Children's </w:t>
                            </w:r>
                            <w:r w:rsidR="00CB72B8">
                              <w:rPr>
                                <w:rFonts w:cs="Arial"/>
                                <w:b/>
                                <w:sz w:val="48"/>
                                <w:szCs w:val="48"/>
                              </w:rPr>
                              <w:t>h</w:t>
                            </w:r>
                            <w:r w:rsidRPr="00CB72B8">
                              <w:rPr>
                                <w:rFonts w:cs="Arial"/>
                                <w:b/>
                                <w:sz w:val="48"/>
                                <w:szCs w:val="48"/>
                              </w:rPr>
                              <w:t>omes –</w:t>
                            </w:r>
                          </w:p>
                          <w:p w14:paraId="0A2866A0" w14:textId="77AE59E9" w:rsidR="006D2A89" w:rsidRPr="00CB72B8" w:rsidRDefault="006D2A89" w:rsidP="006D2A89">
                            <w:pPr>
                              <w:rPr>
                                <w:rFonts w:cs="Arial"/>
                                <w:b/>
                                <w:sz w:val="48"/>
                                <w:szCs w:val="48"/>
                              </w:rPr>
                            </w:pPr>
                            <w:r w:rsidRPr="00CB72B8">
                              <w:rPr>
                                <w:rFonts w:cs="Arial"/>
                                <w:b/>
                                <w:sz w:val="48"/>
                                <w:szCs w:val="48"/>
                              </w:rPr>
                              <w:t xml:space="preserve">Stability, Support and Disruption Meetings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94AB8" id="_x0000_t202" coordsize="21600,21600" o:spt="202" path="m,l,21600r21600,l21600,xe">
                <v:stroke joinstyle="miter"/>
                <v:path gradientshapeok="t" o:connecttype="rect"/>
              </v:shapetype>
              <v:shape id="Text Box 1" o:spid="_x0000_s1026" type="#_x0000_t202" style="position:absolute;margin-left:-38.6pt;margin-top:334.8pt;width:510.75pt;height:335.45pt;z-index:251659264;visibility:visible;mso-wrap-style:square;mso-width-percent:0;mso-height-percent:0;mso-wrap-distance-left:7.1pt;mso-wrap-distance-top:3.7pt;mso-wrap-distance-right:7.1pt;mso-wrap-distance-bottom:3.7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" o:allowoverlap="f" filled="f" stroked="f" strokeweight=".5pt">
                <o:lock v:ext="edit" aspectratio="t"/>
                <v:textbox>
                  <w:txbxContent>
                    <w:p w14:paraId="49059EEA" w14:textId="1AC6C32E" w:rsidR="006D2A89" w:rsidRPr="00CB72B8" w:rsidRDefault="006D2A89" w:rsidP="006D2A89">
                      <w:pPr>
                        <w:rPr>
                          <w:rFonts w:cs="Arial"/>
                          <w:b/>
                          <w:sz w:val="48"/>
                          <w:szCs w:val="48"/>
                        </w:rPr>
                      </w:pPr>
                      <w:r w:rsidRPr="00CB72B8">
                        <w:rPr>
                          <w:rFonts w:cs="Arial"/>
                          <w:b/>
                          <w:sz w:val="48"/>
                          <w:szCs w:val="48"/>
                        </w:rPr>
                        <w:t xml:space="preserve">How </w:t>
                      </w:r>
                      <w:r w:rsidR="00CB72B8">
                        <w:rPr>
                          <w:rFonts w:cs="Arial"/>
                          <w:b/>
                          <w:sz w:val="48"/>
                          <w:szCs w:val="48"/>
                        </w:rPr>
                        <w:t>w</w:t>
                      </w:r>
                      <w:r w:rsidRPr="00CB72B8">
                        <w:rPr>
                          <w:rFonts w:cs="Arial"/>
                          <w:b/>
                          <w:sz w:val="48"/>
                          <w:szCs w:val="48"/>
                        </w:rPr>
                        <w:t xml:space="preserve">e </w:t>
                      </w:r>
                      <w:r w:rsidR="00CB72B8">
                        <w:rPr>
                          <w:rFonts w:cs="Arial"/>
                          <w:b/>
                          <w:sz w:val="48"/>
                          <w:szCs w:val="48"/>
                        </w:rPr>
                        <w:t>s</w:t>
                      </w:r>
                      <w:r w:rsidRPr="00CB72B8">
                        <w:rPr>
                          <w:rFonts w:cs="Arial"/>
                          <w:b/>
                          <w:sz w:val="48"/>
                          <w:szCs w:val="48"/>
                        </w:rPr>
                        <w:t xml:space="preserve">upport </w:t>
                      </w:r>
                      <w:r w:rsidR="00CB72B8">
                        <w:rPr>
                          <w:rFonts w:cs="Arial"/>
                          <w:b/>
                          <w:sz w:val="48"/>
                          <w:szCs w:val="48"/>
                        </w:rPr>
                        <w:t>o</w:t>
                      </w:r>
                      <w:r w:rsidRPr="00CB72B8">
                        <w:rPr>
                          <w:rFonts w:cs="Arial"/>
                          <w:b/>
                          <w:sz w:val="48"/>
                          <w:szCs w:val="48"/>
                        </w:rPr>
                        <w:t xml:space="preserve">ur Children's </w:t>
                      </w:r>
                      <w:r w:rsidR="00CB72B8">
                        <w:rPr>
                          <w:rFonts w:cs="Arial"/>
                          <w:b/>
                          <w:sz w:val="48"/>
                          <w:szCs w:val="48"/>
                        </w:rPr>
                        <w:t>h</w:t>
                      </w:r>
                      <w:r w:rsidRPr="00CB72B8">
                        <w:rPr>
                          <w:rFonts w:cs="Arial"/>
                          <w:b/>
                          <w:sz w:val="48"/>
                          <w:szCs w:val="48"/>
                        </w:rPr>
                        <w:t>omes –</w:t>
                      </w:r>
                    </w:p>
                    <w:p w14:paraId="0A2866A0" w14:textId="77AE59E9" w:rsidR="006D2A89" w:rsidRPr="00CB72B8" w:rsidRDefault="006D2A89" w:rsidP="006D2A89">
                      <w:pPr>
                        <w:rPr>
                          <w:rFonts w:cs="Arial"/>
                          <w:b/>
                          <w:sz w:val="48"/>
                          <w:szCs w:val="48"/>
                        </w:rPr>
                      </w:pPr>
                      <w:r w:rsidRPr="00CB72B8">
                        <w:rPr>
                          <w:rFonts w:cs="Arial"/>
                          <w:b/>
                          <w:sz w:val="48"/>
                          <w:szCs w:val="48"/>
                        </w:rPr>
                        <w:t xml:space="preserve">Stability, Support and Disruption Meetings </w:t>
                      </w:r>
                    </w:p>
                  </w:txbxContent>
                </v:textbox>
                <w10:wrap type="square" side="left" anchory="page"/>
                <w10:anchorlock/>
              </v:shape>
            </w:pict>
          </mc:Fallback>
        </mc:AlternateContent>
      </w:r>
    </w:p>
    <w:p w14:paraId="2C1094C5" w14:textId="77777777" w:rsidR="00404131" w:rsidRDefault="00404131" w:rsidP="005737F0">
      <w:pPr>
        <w:sectPr w:rsidR="00404131" w:rsidSect="001427AA">
          <w:headerReference w:type="default" r:id="rId11"/>
          <w:footerReference w:type="default" r:id="rId12"/>
          <w:headerReference w:type="first" r:id="rId13"/>
          <w:footerReference w:type="first" r:id="rId14"/>
          <w:pgSz w:w="11906" w:h="16838" w:code="9"/>
          <w:pgMar w:top="1418" w:right="1418" w:bottom="1418" w:left="1418" w:header="454" w:footer="454" w:gutter="0"/>
          <w:cols w:space="708"/>
          <w:titlePg/>
          <w:docGrid w:linePitch="360"/>
        </w:sectPr>
      </w:pPr>
    </w:p>
    <w:p w14:paraId="22D03567" w14:textId="69B8CEB7" w:rsidR="00CB72B8" w:rsidRDefault="00CB72B8" w:rsidP="00CB72B8">
      <w:pPr>
        <w:rPr>
          <w:rFonts w:cs="Arial"/>
          <w:b/>
          <w:u w:val="single"/>
        </w:rPr>
      </w:pPr>
      <w:r>
        <w:rPr>
          <w:rFonts w:cs="Arial"/>
          <w:b/>
          <w:u w:val="single"/>
        </w:rPr>
        <w:lastRenderedPageBreak/>
        <w:t>S</w:t>
      </w:r>
      <w:r w:rsidRPr="004208F9">
        <w:rPr>
          <w:rFonts w:cs="Arial"/>
          <w:b/>
          <w:u w:val="single"/>
        </w:rPr>
        <w:t>tability</w:t>
      </w:r>
      <w:r>
        <w:rPr>
          <w:rFonts w:cs="Arial"/>
          <w:b/>
          <w:u w:val="single"/>
        </w:rPr>
        <w:t xml:space="preserve"> and Support</w:t>
      </w:r>
      <w:r w:rsidRPr="004208F9">
        <w:rPr>
          <w:rFonts w:cs="Arial"/>
          <w:b/>
          <w:u w:val="single"/>
        </w:rPr>
        <w:t xml:space="preserve"> Meeting</w:t>
      </w:r>
      <w:r w:rsidR="00BD3A69">
        <w:rPr>
          <w:rFonts w:cs="Arial"/>
          <w:b/>
          <w:u w:val="single"/>
        </w:rPr>
        <w:t>.</w:t>
      </w:r>
    </w:p>
    <w:p w14:paraId="71DF2682" w14:textId="77777777" w:rsidR="00BD3A69" w:rsidRPr="004208F9" w:rsidRDefault="00BD3A69" w:rsidP="00CB72B8">
      <w:pPr>
        <w:rPr>
          <w:rFonts w:cs="Arial"/>
          <w:b/>
          <w:u w:val="single"/>
        </w:rPr>
      </w:pPr>
    </w:p>
    <w:p w14:paraId="289D7C19" w14:textId="18D535E0" w:rsidR="00CB72B8" w:rsidRDefault="00CB72B8" w:rsidP="00CB72B8">
      <w:pPr>
        <w:jc w:val="both"/>
        <w:rPr>
          <w:rFonts w:cs="Arial"/>
          <w:b/>
        </w:rPr>
      </w:pPr>
      <w:r w:rsidRPr="00A12755">
        <w:rPr>
          <w:rFonts w:cs="Arial"/>
          <w:b/>
        </w:rPr>
        <w:t>Purpose</w:t>
      </w:r>
      <w:r>
        <w:rPr>
          <w:rFonts w:cs="Arial"/>
          <w:b/>
        </w:rPr>
        <w:t xml:space="preserve"> – A multi-agency meeting to explore how we can best support our child or young person and their carers to sustain the stability of their home. </w:t>
      </w:r>
    </w:p>
    <w:p w14:paraId="46809489" w14:textId="77777777" w:rsidR="00BD3A69" w:rsidRPr="00A12755" w:rsidRDefault="00BD3A69" w:rsidP="00CB72B8">
      <w:pPr>
        <w:jc w:val="both"/>
        <w:rPr>
          <w:rFonts w:cs="Arial"/>
          <w:b/>
        </w:rPr>
      </w:pPr>
    </w:p>
    <w:p w14:paraId="3CAE9017" w14:textId="77777777" w:rsidR="00CB72B8" w:rsidRPr="00A12755" w:rsidRDefault="00CB72B8" w:rsidP="00CB72B8">
      <w:pPr>
        <w:jc w:val="both"/>
        <w:rPr>
          <w:rFonts w:cs="Arial"/>
          <w:lang w:val="en"/>
        </w:rPr>
      </w:pPr>
      <w:r>
        <w:rPr>
          <w:rFonts w:cs="Arial"/>
          <w:lang w:val="en"/>
        </w:rPr>
        <w:t>The focus of a</w:t>
      </w:r>
      <w:r w:rsidRPr="00A12755">
        <w:rPr>
          <w:rFonts w:cs="Arial"/>
          <w:lang w:val="en"/>
        </w:rPr>
        <w:t xml:space="preserve"> stability </w:t>
      </w:r>
      <w:r>
        <w:rPr>
          <w:rFonts w:cs="Arial"/>
          <w:lang w:val="en"/>
        </w:rPr>
        <w:t xml:space="preserve">and support </w:t>
      </w:r>
      <w:r w:rsidRPr="00A12755">
        <w:rPr>
          <w:rFonts w:cs="Arial"/>
          <w:lang w:val="en"/>
        </w:rPr>
        <w:t xml:space="preserve">meeting </w:t>
      </w:r>
      <w:r>
        <w:rPr>
          <w:rFonts w:cs="Arial"/>
          <w:lang w:val="en"/>
        </w:rPr>
        <w:t xml:space="preserve">is to offer early intervention to children, young people, and carers, when issues first arise that might affect the stability of the home. </w:t>
      </w:r>
      <w:r w:rsidRPr="00A12755">
        <w:rPr>
          <w:rFonts w:cs="Arial"/>
          <w:lang w:val="en"/>
        </w:rPr>
        <w:t xml:space="preserve"> </w:t>
      </w:r>
      <w:r>
        <w:rPr>
          <w:rFonts w:cs="Arial"/>
          <w:lang w:val="en"/>
        </w:rPr>
        <w:t>The ethos is to address concerns in a compassionate, empathic, and holistic way</w:t>
      </w:r>
      <w:r w:rsidRPr="00A12755">
        <w:rPr>
          <w:rFonts w:cs="Arial"/>
          <w:lang w:val="en"/>
        </w:rPr>
        <w:t xml:space="preserve"> </w:t>
      </w:r>
      <w:r>
        <w:rPr>
          <w:rFonts w:cs="Arial"/>
          <w:lang w:val="en"/>
        </w:rPr>
        <w:t>to</w:t>
      </w:r>
      <w:r w:rsidRPr="00A12755">
        <w:rPr>
          <w:rFonts w:cs="Arial"/>
          <w:lang w:val="en"/>
        </w:rPr>
        <w:t xml:space="preserve"> resolve problems</w:t>
      </w:r>
      <w:r>
        <w:rPr>
          <w:rFonts w:cs="Arial"/>
          <w:lang w:val="en"/>
        </w:rPr>
        <w:t xml:space="preserve"> in</w:t>
      </w:r>
      <w:r w:rsidRPr="00A12755">
        <w:rPr>
          <w:rFonts w:cs="Arial"/>
          <w:lang w:val="en"/>
        </w:rPr>
        <w:t xml:space="preserve"> the </w:t>
      </w:r>
      <w:r>
        <w:rPr>
          <w:rFonts w:cs="Arial"/>
          <w:lang w:val="en"/>
        </w:rPr>
        <w:t xml:space="preserve">best </w:t>
      </w:r>
      <w:r w:rsidRPr="00A12755">
        <w:rPr>
          <w:rFonts w:cs="Arial"/>
          <w:lang w:val="en"/>
        </w:rPr>
        <w:t xml:space="preserve">interests of the child. </w:t>
      </w:r>
      <w:r>
        <w:rPr>
          <w:rFonts w:cs="Arial"/>
          <w:lang w:val="en"/>
        </w:rPr>
        <w:t>Professionals</w:t>
      </w:r>
      <w:r w:rsidRPr="00A12755">
        <w:rPr>
          <w:rFonts w:cs="Arial"/>
          <w:lang w:val="en"/>
        </w:rPr>
        <w:t xml:space="preserve"> should arrange a stability </w:t>
      </w:r>
      <w:r>
        <w:rPr>
          <w:rFonts w:cs="Arial"/>
          <w:lang w:val="en"/>
        </w:rPr>
        <w:t xml:space="preserve">and support </w:t>
      </w:r>
      <w:r w:rsidRPr="00A12755">
        <w:rPr>
          <w:rFonts w:cs="Arial"/>
          <w:lang w:val="en"/>
        </w:rPr>
        <w:t xml:space="preserve">meeting if they identify any sign of difficulty affecting the child, carer or agency which could in the future lead to </w:t>
      </w:r>
      <w:r>
        <w:rPr>
          <w:rFonts w:cs="Arial"/>
          <w:lang w:val="en"/>
        </w:rPr>
        <w:t xml:space="preserve">instability or </w:t>
      </w:r>
      <w:r w:rsidRPr="00A12755">
        <w:rPr>
          <w:rFonts w:cs="Arial"/>
          <w:lang w:val="en"/>
        </w:rPr>
        <w:t>disruption</w:t>
      </w:r>
      <w:r>
        <w:rPr>
          <w:rFonts w:cs="Arial"/>
          <w:lang w:val="en"/>
        </w:rPr>
        <w:t xml:space="preserve"> in the home</w:t>
      </w:r>
      <w:r w:rsidRPr="00A12755">
        <w:rPr>
          <w:rFonts w:cs="Arial"/>
          <w:lang w:val="en"/>
        </w:rPr>
        <w:t>.</w:t>
      </w:r>
      <w:r>
        <w:rPr>
          <w:rFonts w:cs="Arial"/>
          <w:lang w:val="en"/>
        </w:rPr>
        <w:t xml:space="preserve"> </w:t>
      </w:r>
    </w:p>
    <w:p w14:paraId="0FDAA75D" w14:textId="4DCF3485" w:rsidR="00CB72B8" w:rsidRDefault="00CB72B8" w:rsidP="00CB72B8">
      <w:pPr>
        <w:jc w:val="both"/>
        <w:rPr>
          <w:rFonts w:cs="Arial"/>
        </w:rPr>
      </w:pPr>
      <w:r>
        <w:rPr>
          <w:rFonts w:cs="Arial"/>
        </w:rPr>
        <w:t>Maintaining a safe, stable, loving, and lasting home for the children and young people in our care is crucial for their well-being and therefore is a top priority</w:t>
      </w:r>
      <w:r w:rsidRPr="00A12755">
        <w:rPr>
          <w:rFonts w:cs="Arial"/>
        </w:rPr>
        <w:t xml:space="preserve"> </w:t>
      </w:r>
      <w:r>
        <w:rPr>
          <w:rFonts w:cs="Arial"/>
        </w:rPr>
        <w:t>for Lancashire County Council's Children's Social Care. The stability of a 'home away from home'</w:t>
      </w:r>
      <w:r w:rsidRPr="00A12755">
        <w:rPr>
          <w:rFonts w:cs="Arial"/>
        </w:rPr>
        <w:t xml:space="preserve"> offers </w:t>
      </w:r>
      <w:r>
        <w:rPr>
          <w:rFonts w:cs="Arial"/>
        </w:rPr>
        <w:t xml:space="preserve">our </w:t>
      </w:r>
      <w:r w:rsidRPr="00A12755">
        <w:rPr>
          <w:rFonts w:cs="Arial"/>
        </w:rPr>
        <w:t>children and young people living a</w:t>
      </w:r>
      <w:r>
        <w:rPr>
          <w:rFonts w:cs="Arial"/>
        </w:rPr>
        <w:t>part</w:t>
      </w:r>
      <w:r w:rsidRPr="00A12755">
        <w:rPr>
          <w:rFonts w:cs="Arial"/>
        </w:rPr>
        <w:t xml:space="preserve"> from their birth </w:t>
      </w:r>
      <w:r>
        <w:rPr>
          <w:rFonts w:cs="Arial"/>
        </w:rPr>
        <w:t>families</w:t>
      </w:r>
      <w:r w:rsidRPr="00A12755">
        <w:rPr>
          <w:rFonts w:cs="Arial"/>
        </w:rPr>
        <w:t xml:space="preserve"> </w:t>
      </w:r>
      <w:r>
        <w:rPr>
          <w:rFonts w:cs="Arial"/>
        </w:rPr>
        <w:t xml:space="preserve">a sense of belonging and provides </w:t>
      </w:r>
      <w:r w:rsidRPr="00A12755">
        <w:rPr>
          <w:rFonts w:cs="Arial"/>
        </w:rPr>
        <w:t xml:space="preserve">the best chance </w:t>
      </w:r>
      <w:r>
        <w:rPr>
          <w:rFonts w:cs="Arial"/>
        </w:rPr>
        <w:t xml:space="preserve">for them </w:t>
      </w:r>
      <w:r w:rsidRPr="00A12755">
        <w:rPr>
          <w:rFonts w:cs="Arial"/>
        </w:rPr>
        <w:t>to thrive</w:t>
      </w:r>
      <w:r>
        <w:rPr>
          <w:rFonts w:cs="Arial"/>
        </w:rPr>
        <w:t>.</w:t>
      </w:r>
      <w:r w:rsidRPr="00A12755">
        <w:rPr>
          <w:rFonts w:cs="Arial"/>
        </w:rPr>
        <w:t xml:space="preserve"> </w:t>
      </w:r>
    </w:p>
    <w:p w14:paraId="211EA99C" w14:textId="77777777" w:rsidR="00BD3A69" w:rsidRPr="00A12755" w:rsidRDefault="00BD3A69" w:rsidP="00CB72B8">
      <w:pPr>
        <w:jc w:val="both"/>
        <w:rPr>
          <w:rFonts w:cs="Arial"/>
        </w:rPr>
      </w:pPr>
    </w:p>
    <w:p w14:paraId="52534891" w14:textId="77777777" w:rsidR="00CB72B8" w:rsidRPr="00A12755" w:rsidRDefault="00CB72B8" w:rsidP="00CB72B8">
      <w:pPr>
        <w:jc w:val="both"/>
        <w:rPr>
          <w:rFonts w:cs="Arial"/>
        </w:rPr>
      </w:pPr>
      <w:r>
        <w:rPr>
          <w:rFonts w:cs="Arial"/>
        </w:rPr>
        <w:t>S</w:t>
      </w:r>
      <w:r w:rsidRPr="00A12755">
        <w:rPr>
          <w:rFonts w:cs="Arial"/>
        </w:rPr>
        <w:t>tability</w:t>
      </w:r>
      <w:r>
        <w:rPr>
          <w:rFonts w:cs="Arial"/>
        </w:rPr>
        <w:t xml:space="preserve"> and support</w:t>
      </w:r>
      <w:r w:rsidRPr="00A12755">
        <w:rPr>
          <w:rFonts w:cs="Arial"/>
        </w:rPr>
        <w:t xml:space="preserve"> </w:t>
      </w:r>
      <w:r>
        <w:rPr>
          <w:rFonts w:cs="Arial"/>
        </w:rPr>
        <w:t>m</w:t>
      </w:r>
      <w:r w:rsidRPr="00A12755">
        <w:rPr>
          <w:rFonts w:cs="Arial"/>
        </w:rPr>
        <w:t>eetings should be convened whe</w:t>
      </w:r>
      <w:r>
        <w:rPr>
          <w:rFonts w:cs="Arial"/>
        </w:rPr>
        <w:t>n our children's</w:t>
      </w:r>
      <w:r w:rsidRPr="00A12755">
        <w:rPr>
          <w:rFonts w:cs="Arial"/>
        </w:rPr>
        <w:t xml:space="preserve"> </w:t>
      </w:r>
      <w:r>
        <w:rPr>
          <w:rFonts w:cs="Arial"/>
        </w:rPr>
        <w:t>homes (</w:t>
      </w:r>
      <w:r w:rsidRPr="00A12755">
        <w:rPr>
          <w:rFonts w:cs="Arial"/>
        </w:rPr>
        <w:t xml:space="preserve">foster </w:t>
      </w:r>
      <w:r>
        <w:rPr>
          <w:rFonts w:cs="Arial"/>
        </w:rPr>
        <w:t>homes or</w:t>
      </w:r>
      <w:r w:rsidRPr="00A12755">
        <w:rPr>
          <w:rFonts w:cs="Arial"/>
        </w:rPr>
        <w:t xml:space="preserve"> residential, in house or agency</w:t>
      </w:r>
      <w:r>
        <w:rPr>
          <w:rFonts w:cs="Arial"/>
        </w:rPr>
        <w:t>)</w:t>
      </w:r>
      <w:r w:rsidRPr="00A12755">
        <w:rPr>
          <w:rFonts w:cs="Arial"/>
        </w:rPr>
        <w:t xml:space="preserve">, which are otherwise </w:t>
      </w:r>
      <w:r>
        <w:rPr>
          <w:rFonts w:cs="Arial"/>
        </w:rPr>
        <w:t>assessed</w:t>
      </w:r>
      <w:r w:rsidRPr="00A12755">
        <w:rPr>
          <w:rFonts w:cs="Arial"/>
        </w:rPr>
        <w:t xml:space="preserve"> to be </w:t>
      </w:r>
      <w:r>
        <w:rPr>
          <w:rFonts w:cs="Arial"/>
        </w:rPr>
        <w:t>a good match</w:t>
      </w:r>
      <w:r w:rsidRPr="00A12755">
        <w:rPr>
          <w:rFonts w:cs="Arial"/>
        </w:rPr>
        <w:t xml:space="preserve"> for </w:t>
      </w:r>
      <w:r>
        <w:rPr>
          <w:rFonts w:cs="Arial"/>
        </w:rPr>
        <w:t>the</w:t>
      </w:r>
      <w:r w:rsidRPr="00A12755">
        <w:rPr>
          <w:rFonts w:cs="Arial"/>
        </w:rPr>
        <w:t xml:space="preserve"> child are at risk of </w:t>
      </w:r>
      <w:r>
        <w:rPr>
          <w:rFonts w:cs="Arial"/>
        </w:rPr>
        <w:t>unplanned ending</w:t>
      </w:r>
      <w:r w:rsidRPr="00A12755">
        <w:rPr>
          <w:rFonts w:cs="Arial"/>
        </w:rPr>
        <w:t xml:space="preserve">. </w:t>
      </w:r>
      <w:r>
        <w:rPr>
          <w:rFonts w:cs="Arial"/>
        </w:rPr>
        <w:t xml:space="preserve">Stability and support meetings should not replace planning meetings, matching meetings, or regular multi-agency care planning meetings, which should be held every six weeks, unless a different frequency is agreed by the Children's Social Care Team Manager. Stability and support meetings should not replace the escalation process followed by our in-house residential homes, which is implemented once it is thought that the child's home is no longer meeting their needs, and a new home is required.  Care Planning meetings should proactively consider the needs of the child, the holistic care plan, the package of support, and any additional required support.  Stability and support meetings should only be </w:t>
      </w:r>
      <w:r w:rsidRPr="00A12755">
        <w:rPr>
          <w:rFonts w:cs="Arial"/>
        </w:rPr>
        <w:t xml:space="preserve">called after </w:t>
      </w:r>
      <w:r>
        <w:rPr>
          <w:rFonts w:cs="Arial"/>
        </w:rPr>
        <w:t>multi-agency care planning has</w:t>
      </w:r>
      <w:r w:rsidRPr="00A12755">
        <w:rPr>
          <w:rFonts w:cs="Arial"/>
        </w:rPr>
        <w:t xml:space="preserve"> been exhausted or </w:t>
      </w:r>
      <w:r>
        <w:rPr>
          <w:rFonts w:cs="Arial"/>
        </w:rPr>
        <w:t xml:space="preserve">if the situation has not improved for the child and their home. </w:t>
      </w:r>
    </w:p>
    <w:p w14:paraId="6013BBD7" w14:textId="77777777" w:rsidR="00CB72B8" w:rsidRPr="00A12755" w:rsidRDefault="00CB72B8" w:rsidP="00CB72B8">
      <w:pPr>
        <w:jc w:val="both"/>
        <w:rPr>
          <w:rFonts w:cs="Arial"/>
        </w:rPr>
      </w:pPr>
    </w:p>
    <w:p w14:paraId="701A06C9" w14:textId="10813000" w:rsidR="00CB72B8" w:rsidRDefault="00CB72B8" w:rsidP="00CB72B8">
      <w:pPr>
        <w:jc w:val="both"/>
        <w:rPr>
          <w:rFonts w:cs="Arial"/>
          <w:b/>
        </w:rPr>
      </w:pPr>
      <w:r w:rsidRPr="00A12755">
        <w:rPr>
          <w:rFonts w:cs="Arial"/>
          <w:b/>
        </w:rPr>
        <w:t>Difference between stability</w:t>
      </w:r>
      <w:r>
        <w:rPr>
          <w:rFonts w:cs="Arial"/>
          <w:b/>
        </w:rPr>
        <w:t xml:space="preserve"> and support</w:t>
      </w:r>
      <w:r w:rsidRPr="00A12755">
        <w:rPr>
          <w:rFonts w:cs="Arial"/>
          <w:b/>
        </w:rPr>
        <w:t xml:space="preserve"> meeting and disruption meeting</w:t>
      </w:r>
      <w:r w:rsidR="00BD3A69">
        <w:rPr>
          <w:rFonts w:cs="Arial"/>
          <w:b/>
        </w:rPr>
        <w:t>.</w:t>
      </w:r>
    </w:p>
    <w:p w14:paraId="471B317D" w14:textId="77777777" w:rsidR="00BD3A69" w:rsidRPr="00A12755" w:rsidRDefault="00BD3A69" w:rsidP="00CB72B8">
      <w:pPr>
        <w:jc w:val="both"/>
        <w:rPr>
          <w:rFonts w:cs="Arial"/>
          <w:b/>
        </w:rPr>
      </w:pPr>
    </w:p>
    <w:p w14:paraId="31834B80" w14:textId="77777777" w:rsidR="00CB72B8" w:rsidRDefault="00CB72B8" w:rsidP="00CB72B8">
      <w:pPr>
        <w:jc w:val="both"/>
        <w:rPr>
          <w:rFonts w:cs="Arial"/>
        </w:rPr>
      </w:pPr>
      <w:r w:rsidRPr="00A12755">
        <w:rPr>
          <w:rFonts w:cs="Arial"/>
        </w:rPr>
        <w:t xml:space="preserve">A stability </w:t>
      </w:r>
      <w:r>
        <w:rPr>
          <w:rFonts w:cs="Arial"/>
        </w:rPr>
        <w:t xml:space="preserve">and support </w:t>
      </w:r>
      <w:r w:rsidRPr="00A12755">
        <w:rPr>
          <w:rFonts w:cs="Arial"/>
        </w:rPr>
        <w:t xml:space="preserve">meeting should be held as a preventative measure </w:t>
      </w:r>
      <w:r>
        <w:rPr>
          <w:rFonts w:cs="Arial"/>
        </w:rPr>
        <w:t xml:space="preserve">to proactively implement additional support and </w:t>
      </w:r>
      <w:r w:rsidRPr="00A12755">
        <w:rPr>
          <w:rFonts w:cs="Arial"/>
        </w:rPr>
        <w:t xml:space="preserve">prevent the </w:t>
      </w:r>
      <w:r>
        <w:rPr>
          <w:rFonts w:cs="Arial"/>
        </w:rPr>
        <w:t>home from</w:t>
      </w:r>
      <w:r w:rsidRPr="00A12755">
        <w:rPr>
          <w:rFonts w:cs="Arial"/>
        </w:rPr>
        <w:t xml:space="preserve"> </w:t>
      </w:r>
      <w:r>
        <w:rPr>
          <w:rFonts w:cs="Arial"/>
        </w:rPr>
        <w:t xml:space="preserve">ending in an unplanned way. </w:t>
      </w:r>
      <w:r w:rsidRPr="00A12755">
        <w:rPr>
          <w:rFonts w:cs="Arial"/>
        </w:rPr>
        <w:t xml:space="preserve">The meeting can be called at any stage of the child's </w:t>
      </w:r>
      <w:r>
        <w:rPr>
          <w:rFonts w:cs="Arial"/>
        </w:rPr>
        <w:t>journey and permanence planning.</w:t>
      </w:r>
    </w:p>
    <w:p w14:paraId="14F4385B" w14:textId="77777777" w:rsidR="00CB72B8" w:rsidRPr="00A12755" w:rsidRDefault="00CB72B8" w:rsidP="00CB72B8">
      <w:pPr>
        <w:shd w:val="clear" w:color="auto" w:fill="FFFFFF"/>
        <w:spacing w:before="150" w:after="150"/>
        <w:rPr>
          <w:rFonts w:eastAsia="Times New Roman" w:cs="Arial"/>
        </w:rPr>
      </w:pPr>
      <w:r w:rsidRPr="00A12755">
        <w:rPr>
          <w:rFonts w:cs="Arial"/>
        </w:rPr>
        <w:t>A disruption meeting takes place</w:t>
      </w:r>
      <w:r>
        <w:rPr>
          <w:rFonts w:cs="Arial"/>
        </w:rPr>
        <w:t xml:space="preserve"> </w:t>
      </w:r>
      <w:r w:rsidRPr="00A12755">
        <w:rPr>
          <w:rFonts w:cs="Arial"/>
        </w:rPr>
        <w:t xml:space="preserve">once </w:t>
      </w:r>
      <w:r w:rsidRPr="00A12755">
        <w:rPr>
          <w:rFonts w:eastAsia="Times New Roman" w:cs="Arial"/>
        </w:rPr>
        <w:t xml:space="preserve">a </w:t>
      </w:r>
      <w:r>
        <w:rPr>
          <w:rFonts w:eastAsia="Times New Roman" w:cs="Arial"/>
        </w:rPr>
        <w:t>Lasting Home</w:t>
      </w:r>
      <w:r w:rsidRPr="00A12755">
        <w:rPr>
          <w:rFonts w:eastAsia="Times New Roman" w:cs="Arial"/>
        </w:rPr>
        <w:t xml:space="preserve"> </w:t>
      </w:r>
      <w:r w:rsidRPr="00A12755">
        <w:rPr>
          <w:rFonts w:eastAsia="Times New Roman" w:cs="Arial"/>
          <w:color w:val="000000"/>
          <w:lang w:val="en"/>
        </w:rPr>
        <w:t xml:space="preserve">has ended abruptly or on an unplanned basis (this includes in-house and agency fostering and residential </w:t>
      </w:r>
      <w:r>
        <w:rPr>
          <w:rFonts w:eastAsia="Times New Roman" w:cs="Arial"/>
          <w:color w:val="000000"/>
          <w:lang w:val="en"/>
        </w:rPr>
        <w:t>homes</w:t>
      </w:r>
      <w:r w:rsidRPr="00A12755">
        <w:rPr>
          <w:rFonts w:eastAsia="Times New Roman" w:cs="Arial"/>
          <w:color w:val="000000"/>
          <w:lang w:val="en"/>
        </w:rPr>
        <w:t>).</w:t>
      </w:r>
      <w:r>
        <w:rPr>
          <w:rFonts w:eastAsia="Times New Roman" w:cs="Arial"/>
          <w:color w:val="000000"/>
          <w:lang w:val="en"/>
        </w:rPr>
        <w:t xml:space="preserve"> </w:t>
      </w:r>
      <w:r w:rsidRPr="00A12755">
        <w:rPr>
          <w:rFonts w:eastAsia="Times New Roman" w:cs="Arial"/>
        </w:rPr>
        <w:t xml:space="preserve">The aim of this meeting is to reflect on the </w:t>
      </w:r>
      <w:r>
        <w:rPr>
          <w:rFonts w:eastAsia="Times New Roman" w:cs="Arial"/>
        </w:rPr>
        <w:t xml:space="preserve">disruption </w:t>
      </w:r>
      <w:r w:rsidRPr="00A12755">
        <w:rPr>
          <w:rFonts w:eastAsia="Times New Roman" w:cs="Arial"/>
        </w:rPr>
        <w:t>and see what lessons can be learnt from all those involved</w:t>
      </w:r>
      <w:r>
        <w:rPr>
          <w:rFonts w:eastAsia="Times New Roman" w:cs="Arial"/>
        </w:rPr>
        <w:t xml:space="preserve">. </w:t>
      </w:r>
    </w:p>
    <w:p w14:paraId="7822C024" w14:textId="77777777" w:rsidR="00CB72B8" w:rsidRDefault="00CB72B8" w:rsidP="00CB72B8">
      <w:pPr>
        <w:jc w:val="both"/>
        <w:rPr>
          <w:rFonts w:cs="Arial"/>
          <w:b/>
          <w:lang w:val="en"/>
        </w:rPr>
      </w:pPr>
    </w:p>
    <w:p w14:paraId="1A6A0927" w14:textId="1AC9D338" w:rsidR="00CB72B8" w:rsidRDefault="00CB72B8" w:rsidP="00CB72B8">
      <w:pPr>
        <w:jc w:val="both"/>
        <w:rPr>
          <w:rFonts w:cs="Arial"/>
          <w:b/>
          <w:lang w:val="en"/>
        </w:rPr>
      </w:pPr>
      <w:r w:rsidRPr="00A12755">
        <w:rPr>
          <w:rFonts w:cs="Arial"/>
          <w:b/>
          <w:lang w:val="en"/>
        </w:rPr>
        <w:t>Principles</w:t>
      </w:r>
      <w:r w:rsidR="00BD3A69">
        <w:rPr>
          <w:rFonts w:cs="Arial"/>
          <w:b/>
          <w:lang w:val="en"/>
        </w:rPr>
        <w:t>.</w:t>
      </w:r>
    </w:p>
    <w:p w14:paraId="4BB8D2E6" w14:textId="77777777" w:rsidR="00BD3A69" w:rsidRPr="00A12755" w:rsidRDefault="00BD3A69" w:rsidP="00CB72B8">
      <w:pPr>
        <w:jc w:val="both"/>
        <w:rPr>
          <w:rFonts w:cs="Arial"/>
          <w:b/>
          <w:lang w:val="en"/>
        </w:rPr>
      </w:pPr>
    </w:p>
    <w:p w14:paraId="70EDE10D" w14:textId="0C7FAD4E" w:rsidR="00CB72B8" w:rsidRDefault="00CB72B8" w:rsidP="00CB72B8">
      <w:pPr>
        <w:jc w:val="both"/>
        <w:rPr>
          <w:rFonts w:cs="Arial"/>
        </w:rPr>
      </w:pPr>
      <w:r w:rsidRPr="00A12755">
        <w:rPr>
          <w:rFonts w:cs="Arial"/>
        </w:rPr>
        <w:t xml:space="preserve">Where a worker, including the child's </w:t>
      </w:r>
      <w:r>
        <w:rPr>
          <w:rFonts w:cs="Arial"/>
        </w:rPr>
        <w:t>s</w:t>
      </w:r>
      <w:r w:rsidRPr="00A12755">
        <w:rPr>
          <w:rFonts w:cs="Arial"/>
        </w:rPr>
        <w:t xml:space="preserve">ocial </w:t>
      </w:r>
      <w:r>
        <w:rPr>
          <w:rFonts w:cs="Arial"/>
        </w:rPr>
        <w:t>w</w:t>
      </w:r>
      <w:r w:rsidRPr="00A12755">
        <w:rPr>
          <w:rFonts w:cs="Arial"/>
        </w:rPr>
        <w:t xml:space="preserve">orker, the foster carers' </w:t>
      </w:r>
      <w:r>
        <w:rPr>
          <w:rFonts w:cs="Arial"/>
        </w:rPr>
        <w:t>s</w:t>
      </w:r>
      <w:r w:rsidRPr="00A12755">
        <w:rPr>
          <w:rFonts w:cs="Arial"/>
        </w:rPr>
        <w:t xml:space="preserve">upervising </w:t>
      </w:r>
      <w:r>
        <w:rPr>
          <w:rFonts w:cs="Arial"/>
        </w:rPr>
        <w:t>s</w:t>
      </w:r>
      <w:r w:rsidRPr="00A12755">
        <w:rPr>
          <w:rFonts w:cs="Arial"/>
        </w:rPr>
        <w:t xml:space="preserve">ocial </w:t>
      </w:r>
      <w:r>
        <w:rPr>
          <w:rFonts w:cs="Arial"/>
        </w:rPr>
        <w:t>w</w:t>
      </w:r>
      <w:r w:rsidRPr="00A12755">
        <w:rPr>
          <w:rFonts w:cs="Arial"/>
        </w:rPr>
        <w:t xml:space="preserve">orker, </w:t>
      </w:r>
      <w:r>
        <w:rPr>
          <w:rFonts w:cs="Arial"/>
        </w:rPr>
        <w:t>residential worker, i</w:t>
      </w:r>
      <w:r w:rsidRPr="00A12755">
        <w:rPr>
          <w:rFonts w:cs="Arial"/>
        </w:rPr>
        <w:t xml:space="preserve">ndependent </w:t>
      </w:r>
      <w:r>
        <w:rPr>
          <w:rFonts w:cs="Arial"/>
        </w:rPr>
        <w:t>r</w:t>
      </w:r>
      <w:r w:rsidRPr="00A12755">
        <w:rPr>
          <w:rFonts w:cs="Arial"/>
        </w:rPr>
        <w:t xml:space="preserve">eviewing </w:t>
      </w:r>
      <w:r>
        <w:rPr>
          <w:rFonts w:cs="Arial"/>
        </w:rPr>
        <w:t>o</w:t>
      </w:r>
      <w:r w:rsidRPr="00A12755">
        <w:rPr>
          <w:rFonts w:cs="Arial"/>
        </w:rPr>
        <w:t>fficer (IRO), or any other worker involved with a</w:t>
      </w:r>
      <w:r>
        <w:rPr>
          <w:rFonts w:cs="Arial"/>
        </w:rPr>
        <w:t xml:space="preserve"> child in our care</w:t>
      </w:r>
      <w:r w:rsidRPr="00A12755">
        <w:rPr>
          <w:rFonts w:cs="Arial"/>
        </w:rPr>
        <w:t xml:space="preserve">, e.g. </w:t>
      </w:r>
      <w:r>
        <w:rPr>
          <w:rFonts w:cs="Arial"/>
        </w:rPr>
        <w:t>h</w:t>
      </w:r>
      <w:r w:rsidRPr="00A12755">
        <w:rPr>
          <w:rFonts w:cs="Arial"/>
        </w:rPr>
        <w:t xml:space="preserve">ealth or </w:t>
      </w:r>
      <w:r>
        <w:rPr>
          <w:rFonts w:cs="Arial"/>
        </w:rPr>
        <w:t>e</w:t>
      </w:r>
      <w:r w:rsidRPr="00A12755">
        <w:rPr>
          <w:rFonts w:cs="Arial"/>
        </w:rPr>
        <w:t>ducation</w:t>
      </w:r>
      <w:r>
        <w:rPr>
          <w:rFonts w:cs="Arial"/>
        </w:rPr>
        <w:t xml:space="preserve"> professionals</w:t>
      </w:r>
      <w:r w:rsidRPr="00A12755">
        <w:rPr>
          <w:rFonts w:cs="Arial"/>
        </w:rPr>
        <w:t xml:space="preserve">, believes that a </w:t>
      </w:r>
      <w:r>
        <w:rPr>
          <w:rFonts w:cs="Arial"/>
        </w:rPr>
        <w:t>home,</w:t>
      </w:r>
      <w:r w:rsidRPr="00A12755">
        <w:rPr>
          <w:rFonts w:cs="Arial"/>
        </w:rPr>
        <w:t xml:space="preserve"> which is otherwise in the child's best interests, is at risk of </w:t>
      </w:r>
      <w:r>
        <w:rPr>
          <w:rFonts w:cs="Arial"/>
        </w:rPr>
        <w:t>ending</w:t>
      </w:r>
      <w:r w:rsidRPr="00A12755">
        <w:rPr>
          <w:rFonts w:cs="Arial"/>
        </w:rPr>
        <w:t xml:space="preserve">, he/she should </w:t>
      </w:r>
      <w:r w:rsidRPr="00A12755">
        <w:rPr>
          <w:rFonts w:cs="Arial"/>
        </w:rPr>
        <w:lastRenderedPageBreak/>
        <w:t xml:space="preserve">consult with their direct line manager, and if it is appropriate, ask the child's </w:t>
      </w:r>
      <w:r>
        <w:rPr>
          <w:rFonts w:cs="Arial"/>
        </w:rPr>
        <w:t>s</w:t>
      </w:r>
      <w:r w:rsidRPr="00A12755">
        <w:rPr>
          <w:rFonts w:cs="Arial"/>
        </w:rPr>
        <w:t xml:space="preserve">ocial </w:t>
      </w:r>
      <w:r>
        <w:rPr>
          <w:rFonts w:cs="Arial"/>
        </w:rPr>
        <w:t>w</w:t>
      </w:r>
      <w:r w:rsidRPr="00A12755">
        <w:rPr>
          <w:rFonts w:cs="Arial"/>
        </w:rPr>
        <w:t xml:space="preserve">orker to request a stability </w:t>
      </w:r>
      <w:r>
        <w:rPr>
          <w:rFonts w:cs="Arial"/>
        </w:rPr>
        <w:t xml:space="preserve">and support </w:t>
      </w:r>
      <w:r w:rsidRPr="00A12755">
        <w:rPr>
          <w:rFonts w:cs="Arial"/>
        </w:rPr>
        <w:t>meeting is held.</w:t>
      </w:r>
    </w:p>
    <w:p w14:paraId="19284475" w14:textId="77777777" w:rsidR="00BD3A69" w:rsidRPr="00A12755" w:rsidRDefault="00BD3A69" w:rsidP="00CB72B8">
      <w:pPr>
        <w:jc w:val="both"/>
        <w:rPr>
          <w:rFonts w:cs="Arial"/>
        </w:rPr>
      </w:pPr>
    </w:p>
    <w:p w14:paraId="70DF9F4A" w14:textId="77777777" w:rsidR="00CB72B8" w:rsidRPr="00A12755" w:rsidRDefault="00CB72B8" w:rsidP="00CB72B8">
      <w:pPr>
        <w:jc w:val="both"/>
        <w:rPr>
          <w:rFonts w:cs="Arial"/>
        </w:rPr>
      </w:pPr>
      <w:r w:rsidRPr="00A12755">
        <w:rPr>
          <w:rFonts w:cs="Arial"/>
          <w:lang w:val="en"/>
        </w:rPr>
        <w:t xml:space="preserve">The meeting should be arranged within </w:t>
      </w:r>
      <w:r>
        <w:rPr>
          <w:rFonts w:cs="Arial"/>
          <w:lang w:val="en"/>
        </w:rPr>
        <w:t xml:space="preserve">five </w:t>
      </w:r>
      <w:r w:rsidRPr="00A12755">
        <w:rPr>
          <w:rFonts w:cs="Arial"/>
          <w:lang w:val="en"/>
        </w:rPr>
        <w:t xml:space="preserve">working days of an issue being identified. For in house </w:t>
      </w:r>
      <w:r>
        <w:rPr>
          <w:rFonts w:cs="Arial"/>
          <w:lang w:val="en"/>
        </w:rPr>
        <w:t>homes</w:t>
      </w:r>
      <w:r w:rsidRPr="00A12755">
        <w:rPr>
          <w:rFonts w:cs="Arial"/>
          <w:lang w:val="en"/>
        </w:rPr>
        <w:t xml:space="preserve">, the meeting </w:t>
      </w:r>
      <w:r>
        <w:rPr>
          <w:rFonts w:cs="Arial"/>
          <w:lang w:val="en"/>
        </w:rPr>
        <w:t>can</w:t>
      </w:r>
      <w:r w:rsidRPr="00A12755">
        <w:rPr>
          <w:rFonts w:cs="Arial"/>
          <w:lang w:val="en"/>
        </w:rPr>
        <w:t xml:space="preserve"> be chaired by </w:t>
      </w:r>
      <w:r>
        <w:rPr>
          <w:rFonts w:cs="Arial"/>
          <w:lang w:val="en"/>
        </w:rPr>
        <w:t xml:space="preserve">either </w:t>
      </w:r>
      <w:r w:rsidRPr="00A12755">
        <w:rPr>
          <w:rFonts w:cs="Arial"/>
          <w:lang w:val="en"/>
        </w:rPr>
        <w:t xml:space="preserve">a </w:t>
      </w:r>
      <w:r w:rsidRPr="00007E79">
        <w:rPr>
          <w:rFonts w:cs="Arial"/>
          <w:lang w:val="en"/>
        </w:rPr>
        <w:t>fostering/residential team manager</w:t>
      </w:r>
      <w:r>
        <w:rPr>
          <w:rFonts w:cs="Arial"/>
          <w:lang w:val="en"/>
        </w:rPr>
        <w:t xml:space="preserve"> or the children's team manager</w:t>
      </w:r>
      <w:r w:rsidRPr="00007E79">
        <w:rPr>
          <w:rFonts w:cs="Arial"/>
          <w:lang w:val="en"/>
        </w:rPr>
        <w:t>.</w:t>
      </w:r>
      <w:r w:rsidRPr="00A12755">
        <w:rPr>
          <w:rFonts w:cs="Arial"/>
          <w:lang w:val="en"/>
        </w:rPr>
        <w:t xml:space="preserve"> </w:t>
      </w:r>
      <w:r>
        <w:rPr>
          <w:rFonts w:cs="Arial"/>
          <w:lang w:val="en"/>
        </w:rPr>
        <w:t xml:space="preserve">This should be mutually agreed depending on the presenting issues (for example, if the concerns relate to the child's behavior or presentation it might be more appropriate for the Children's Social Care team manager to chair). </w:t>
      </w:r>
      <w:r w:rsidRPr="00A12755">
        <w:rPr>
          <w:rFonts w:cs="Arial"/>
          <w:lang w:val="en"/>
        </w:rPr>
        <w:t xml:space="preserve">For agency </w:t>
      </w:r>
      <w:r>
        <w:rPr>
          <w:rFonts w:cs="Arial"/>
          <w:lang w:val="en"/>
        </w:rPr>
        <w:t>homes</w:t>
      </w:r>
      <w:r w:rsidRPr="00A12755">
        <w:rPr>
          <w:rFonts w:cs="Arial"/>
          <w:lang w:val="en"/>
        </w:rPr>
        <w:t xml:space="preserve">, the meeting should be chaired by the </w:t>
      </w:r>
      <w:r>
        <w:rPr>
          <w:rFonts w:cs="Arial"/>
          <w:lang w:val="en"/>
        </w:rPr>
        <w:t>children's</w:t>
      </w:r>
      <w:r w:rsidRPr="00A12755">
        <w:rPr>
          <w:rFonts w:cs="Arial"/>
          <w:lang w:val="en"/>
        </w:rPr>
        <w:t xml:space="preserve"> </w:t>
      </w:r>
      <w:r>
        <w:rPr>
          <w:rFonts w:cs="Arial"/>
          <w:lang w:val="en"/>
        </w:rPr>
        <w:t>team m</w:t>
      </w:r>
      <w:r w:rsidRPr="00A12755">
        <w:rPr>
          <w:rFonts w:cs="Arial"/>
          <w:lang w:val="en"/>
        </w:rPr>
        <w:t>anager.</w:t>
      </w:r>
      <w:r>
        <w:rPr>
          <w:rFonts w:cs="Arial"/>
          <w:lang w:val="en"/>
        </w:rPr>
        <w:t xml:space="preserve"> For all meetings both the team managers (fostering/residential and children's) should be present. </w:t>
      </w:r>
    </w:p>
    <w:p w14:paraId="4DEEC58E" w14:textId="77777777" w:rsidR="00CB72B8" w:rsidRPr="00A12755" w:rsidRDefault="00CB72B8" w:rsidP="00CB72B8">
      <w:pPr>
        <w:pStyle w:val="NormalWeb"/>
        <w:jc w:val="both"/>
        <w:rPr>
          <w:rFonts w:ascii="Arial" w:hAnsi="Arial" w:cs="Arial"/>
        </w:rPr>
      </w:pPr>
      <w:r w:rsidRPr="00A12755">
        <w:rPr>
          <w:rFonts w:ascii="Arial" w:hAnsi="Arial" w:cs="Arial"/>
        </w:rPr>
        <w:t>The meeting should include the carers/</w:t>
      </w:r>
      <w:r>
        <w:rPr>
          <w:rFonts w:ascii="Arial" w:hAnsi="Arial" w:cs="Arial"/>
        </w:rPr>
        <w:t>r</w:t>
      </w:r>
      <w:r w:rsidRPr="00A12755">
        <w:rPr>
          <w:rFonts w:ascii="Arial" w:hAnsi="Arial" w:cs="Arial"/>
        </w:rPr>
        <w:t xml:space="preserve">esidential key worker, their </w:t>
      </w:r>
      <w:r>
        <w:rPr>
          <w:rFonts w:ascii="Arial" w:hAnsi="Arial" w:cs="Arial"/>
        </w:rPr>
        <w:t>s</w:t>
      </w:r>
      <w:r w:rsidRPr="00A12755">
        <w:rPr>
          <w:rFonts w:ascii="Arial" w:hAnsi="Arial" w:cs="Arial"/>
        </w:rPr>
        <w:t xml:space="preserve">upervising </w:t>
      </w:r>
      <w:r>
        <w:rPr>
          <w:rFonts w:ascii="Arial" w:hAnsi="Arial" w:cs="Arial"/>
        </w:rPr>
        <w:t>s</w:t>
      </w:r>
      <w:r w:rsidRPr="00A12755">
        <w:rPr>
          <w:rFonts w:ascii="Arial" w:hAnsi="Arial" w:cs="Arial"/>
        </w:rPr>
        <w:t xml:space="preserve">ocial </w:t>
      </w:r>
      <w:r>
        <w:rPr>
          <w:rFonts w:ascii="Arial" w:hAnsi="Arial" w:cs="Arial"/>
        </w:rPr>
        <w:t>w</w:t>
      </w:r>
      <w:r w:rsidRPr="00A12755">
        <w:rPr>
          <w:rFonts w:ascii="Arial" w:hAnsi="Arial" w:cs="Arial"/>
        </w:rPr>
        <w:t xml:space="preserve">orker, the child's </w:t>
      </w:r>
      <w:r>
        <w:rPr>
          <w:rFonts w:ascii="Arial" w:hAnsi="Arial" w:cs="Arial"/>
        </w:rPr>
        <w:t>s</w:t>
      </w:r>
      <w:r w:rsidRPr="00A12755">
        <w:rPr>
          <w:rFonts w:ascii="Arial" w:hAnsi="Arial" w:cs="Arial"/>
        </w:rPr>
        <w:t xml:space="preserve">ocial </w:t>
      </w:r>
      <w:r>
        <w:rPr>
          <w:rFonts w:ascii="Arial" w:hAnsi="Arial" w:cs="Arial"/>
        </w:rPr>
        <w:t>w</w:t>
      </w:r>
      <w:r w:rsidRPr="00A12755">
        <w:rPr>
          <w:rFonts w:ascii="Arial" w:hAnsi="Arial" w:cs="Arial"/>
        </w:rPr>
        <w:t xml:space="preserve">orker, their </w:t>
      </w:r>
      <w:r>
        <w:rPr>
          <w:rFonts w:ascii="Arial" w:hAnsi="Arial" w:cs="Arial"/>
        </w:rPr>
        <w:t xml:space="preserve">respective </w:t>
      </w:r>
      <w:r w:rsidRPr="00A12755">
        <w:rPr>
          <w:rFonts w:ascii="Arial" w:hAnsi="Arial" w:cs="Arial"/>
        </w:rPr>
        <w:t>manager</w:t>
      </w:r>
      <w:r>
        <w:rPr>
          <w:rFonts w:ascii="Arial" w:hAnsi="Arial" w:cs="Arial"/>
        </w:rPr>
        <w:t>s</w:t>
      </w:r>
      <w:r w:rsidRPr="00A12755">
        <w:rPr>
          <w:rFonts w:ascii="Arial" w:hAnsi="Arial" w:cs="Arial"/>
        </w:rPr>
        <w:t xml:space="preserve">, and any other professional (e.g., teacher/ therapist) who </w:t>
      </w:r>
      <w:r>
        <w:rPr>
          <w:rFonts w:ascii="Arial" w:hAnsi="Arial" w:cs="Arial"/>
        </w:rPr>
        <w:t>is involved with the child or young person</w:t>
      </w:r>
      <w:r w:rsidRPr="00A12755">
        <w:rPr>
          <w:rFonts w:ascii="Arial" w:hAnsi="Arial" w:cs="Arial"/>
        </w:rPr>
        <w:t>. This may include the IRO where this would be helpful</w:t>
      </w:r>
      <w:r>
        <w:rPr>
          <w:rFonts w:ascii="Arial" w:hAnsi="Arial" w:cs="Arial"/>
        </w:rPr>
        <w:t xml:space="preserve">. In addition, for children in residential homes, the social workers for other children within the home may attend to consider the impact of the children and young people on each other, and to explore overall stability within the home. In some instances, a joint stability meeting to consider more than one child living together in the same home is required. </w:t>
      </w:r>
      <w:r w:rsidRPr="003B70AD">
        <w:rPr>
          <w:rFonts w:ascii="Arial" w:hAnsi="Arial" w:cs="Arial"/>
        </w:rPr>
        <w:t>All attendees must be well prepared to attend the meeting so that they are able to contribute appropriately and secure the best possible outcome.</w:t>
      </w:r>
    </w:p>
    <w:p w14:paraId="5C1DB32C" w14:textId="38D6FC0B" w:rsidR="00CB72B8" w:rsidRDefault="00CB72B8" w:rsidP="00CB72B8">
      <w:pPr>
        <w:jc w:val="both"/>
        <w:rPr>
          <w:rFonts w:cs="Arial"/>
        </w:rPr>
      </w:pPr>
      <w:r>
        <w:rPr>
          <w:rFonts w:cs="Arial"/>
        </w:rPr>
        <w:t>Notes should be taken for all s</w:t>
      </w:r>
      <w:r w:rsidRPr="00A12755">
        <w:rPr>
          <w:rFonts w:cs="Arial"/>
        </w:rPr>
        <w:t>tability</w:t>
      </w:r>
      <w:r>
        <w:rPr>
          <w:rFonts w:cs="Arial"/>
        </w:rPr>
        <w:t xml:space="preserve"> and support</w:t>
      </w:r>
      <w:r w:rsidRPr="00A12755">
        <w:rPr>
          <w:rFonts w:cs="Arial"/>
        </w:rPr>
        <w:t xml:space="preserve"> meetings,</w:t>
      </w:r>
      <w:r>
        <w:rPr>
          <w:rFonts w:cs="Arial"/>
        </w:rPr>
        <w:t xml:space="preserve"> so there is a clear record of attendees,</w:t>
      </w:r>
      <w:r w:rsidRPr="00A12755">
        <w:rPr>
          <w:rFonts w:cs="Arial"/>
        </w:rPr>
        <w:t xml:space="preserve"> issues of concern, </w:t>
      </w:r>
      <w:r>
        <w:rPr>
          <w:rFonts w:cs="Arial"/>
        </w:rPr>
        <w:t xml:space="preserve">analysis, </w:t>
      </w:r>
      <w:r w:rsidRPr="00A12755">
        <w:rPr>
          <w:rFonts w:cs="Arial"/>
        </w:rPr>
        <w:t>and actions/decisions with names of workers</w:t>
      </w:r>
      <w:r>
        <w:rPr>
          <w:rFonts w:cs="Arial"/>
        </w:rPr>
        <w:t xml:space="preserve">/tasks/timescales and identified measures for reviewing if objectives have been achieved. </w:t>
      </w:r>
      <w:r w:rsidRPr="00A12755">
        <w:rPr>
          <w:rFonts w:cs="Arial"/>
        </w:rPr>
        <w:t xml:space="preserve">The </w:t>
      </w:r>
      <w:r>
        <w:rPr>
          <w:rFonts w:cs="Arial"/>
        </w:rPr>
        <w:t>meeting notes</w:t>
      </w:r>
      <w:r w:rsidRPr="00A12755">
        <w:rPr>
          <w:rFonts w:cs="Arial"/>
        </w:rPr>
        <w:t xml:space="preserve"> will be circulated to all attendees and any other parties who need to be updated on the plan for the child.</w:t>
      </w:r>
      <w:r>
        <w:rPr>
          <w:rFonts w:cs="Arial"/>
        </w:rPr>
        <w:t xml:space="preserve"> The meeting chair will agree at the start of the meeting who will be responsible for taking the notes.  </w:t>
      </w:r>
    </w:p>
    <w:p w14:paraId="2A900D09" w14:textId="77777777" w:rsidR="00BD3A69" w:rsidRPr="00A12755" w:rsidRDefault="00BD3A69" w:rsidP="00CB72B8">
      <w:pPr>
        <w:jc w:val="both"/>
        <w:rPr>
          <w:rFonts w:cs="Arial"/>
        </w:rPr>
      </w:pPr>
    </w:p>
    <w:p w14:paraId="7A6F8FF9" w14:textId="77777777" w:rsidR="00CB72B8" w:rsidRDefault="00CB72B8" w:rsidP="00CB72B8">
      <w:pPr>
        <w:jc w:val="both"/>
        <w:rPr>
          <w:rFonts w:cs="Arial"/>
        </w:rPr>
      </w:pPr>
      <w:r w:rsidRPr="00181F15">
        <w:rPr>
          <w:rFonts w:cs="Arial"/>
        </w:rPr>
        <w:t>Consideration must always be given as to whether it is in the child's best interests to be invited to attend the meeting. This is to ensure that their wishes and feelings are fully considered and taken in to account in respect of any proposed decisions or actions that will affect them directly</w:t>
      </w:r>
      <w:r>
        <w:rPr>
          <w:rFonts w:cs="Arial"/>
        </w:rPr>
        <w:t xml:space="preserve">, and to ensure we are working in partnership and collaboration with our children and young people. </w:t>
      </w:r>
      <w:r w:rsidRPr="00181F15">
        <w:rPr>
          <w:rFonts w:cs="Arial"/>
        </w:rPr>
        <w:t>Similar consideration should be given for inviting the child's birth parents</w:t>
      </w:r>
      <w:r>
        <w:rPr>
          <w:rFonts w:cs="Arial"/>
        </w:rPr>
        <w:t xml:space="preserve"> or birth family</w:t>
      </w:r>
      <w:r w:rsidRPr="00181F15">
        <w:rPr>
          <w:rFonts w:cs="Arial"/>
        </w:rPr>
        <w:t xml:space="preserve"> to the meeting.  If assessed not to be appropriate to invite the child or young person or their birth family, the rationale for this should be discussed at the meeting and clearly recorded, along with the plan for how their views and input will be sought and considered. </w:t>
      </w:r>
    </w:p>
    <w:p w14:paraId="24F3405D" w14:textId="77777777" w:rsidR="00CB72B8" w:rsidRPr="00181F15" w:rsidRDefault="00CB72B8" w:rsidP="00CB72B8">
      <w:pPr>
        <w:jc w:val="both"/>
        <w:rPr>
          <w:rFonts w:cs="Arial"/>
        </w:rPr>
      </w:pPr>
    </w:p>
    <w:p w14:paraId="22F901D5" w14:textId="77777777" w:rsidR="00CB72B8" w:rsidRPr="00A12755" w:rsidRDefault="00CB72B8" w:rsidP="00CB72B8">
      <w:pPr>
        <w:shd w:val="clear" w:color="auto" w:fill="FFFFFF"/>
        <w:spacing w:after="150"/>
        <w:jc w:val="both"/>
        <w:rPr>
          <w:rFonts w:eastAsia="Times New Roman" w:cs="Arial"/>
          <w:color w:val="000000"/>
          <w:lang w:val="en"/>
        </w:rPr>
      </w:pPr>
      <w:r w:rsidRPr="00A12755">
        <w:rPr>
          <w:rFonts w:eastAsia="Times New Roman" w:cs="Arial"/>
          <w:color w:val="000000"/>
          <w:lang w:val="en"/>
        </w:rPr>
        <w:t>This meeting will consider:</w:t>
      </w:r>
    </w:p>
    <w:p w14:paraId="45C81E3F" w14:textId="77777777" w:rsidR="00CB72B8"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sidRPr="00A12755">
        <w:rPr>
          <w:rFonts w:eastAsia="Times New Roman" w:cs="Arial"/>
          <w:color w:val="000000"/>
          <w:lang w:val="en"/>
        </w:rPr>
        <w:t xml:space="preserve">The influencing factors that could in the future result in the disruption of the </w:t>
      </w:r>
      <w:r>
        <w:rPr>
          <w:rFonts w:eastAsia="Times New Roman" w:cs="Arial"/>
          <w:color w:val="000000"/>
          <w:lang w:val="en"/>
        </w:rPr>
        <w:t>home.</w:t>
      </w:r>
    </w:p>
    <w:p w14:paraId="293D36DF" w14:textId="77777777" w:rsidR="00CB72B8" w:rsidRPr="00A12755"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sidRPr="00A12755">
        <w:rPr>
          <w:rFonts w:eastAsia="Times New Roman" w:cs="Arial"/>
          <w:color w:val="000000"/>
          <w:lang w:val="en"/>
        </w:rPr>
        <w:t>The quality of the child's relationship with the foster carer/residential staff</w:t>
      </w:r>
      <w:r>
        <w:rPr>
          <w:rFonts w:eastAsia="Times New Roman" w:cs="Arial"/>
          <w:color w:val="000000"/>
          <w:lang w:val="en"/>
        </w:rPr>
        <w:t>/other children in the home.</w:t>
      </w:r>
      <w:r w:rsidRPr="00A12755">
        <w:rPr>
          <w:rFonts w:eastAsia="Times New Roman" w:cs="Arial"/>
          <w:color w:val="000000"/>
          <w:lang w:val="en"/>
        </w:rPr>
        <w:t xml:space="preserve"> </w:t>
      </w:r>
    </w:p>
    <w:p w14:paraId="2C6ED6A4" w14:textId="77777777" w:rsidR="00CB72B8" w:rsidRPr="00A12755"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sidRPr="00A12755">
        <w:rPr>
          <w:rFonts w:eastAsia="Times New Roman" w:cs="Arial"/>
          <w:color w:val="000000"/>
          <w:lang w:val="en"/>
        </w:rPr>
        <w:t>Areas of difficulty</w:t>
      </w:r>
      <w:r>
        <w:rPr>
          <w:rFonts w:eastAsia="Times New Roman" w:cs="Arial"/>
          <w:color w:val="000000"/>
          <w:lang w:val="en"/>
        </w:rPr>
        <w:t>.</w:t>
      </w:r>
    </w:p>
    <w:p w14:paraId="332D0BF3" w14:textId="77777777" w:rsidR="00CB72B8"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sidRPr="00A12755">
        <w:rPr>
          <w:rFonts w:eastAsia="Times New Roman" w:cs="Arial"/>
          <w:color w:val="000000"/>
          <w:lang w:val="en"/>
        </w:rPr>
        <w:t xml:space="preserve">How best to support the </w:t>
      </w:r>
      <w:r>
        <w:rPr>
          <w:rFonts w:eastAsia="Times New Roman" w:cs="Arial"/>
          <w:color w:val="000000"/>
          <w:lang w:val="en"/>
        </w:rPr>
        <w:t xml:space="preserve">home, </w:t>
      </w:r>
      <w:proofErr w:type="gramStart"/>
      <w:r>
        <w:rPr>
          <w:rFonts w:eastAsia="Times New Roman" w:cs="Arial"/>
          <w:color w:val="000000"/>
          <w:lang w:val="en"/>
        </w:rPr>
        <w:t>child</w:t>
      </w:r>
      <w:proofErr w:type="gramEnd"/>
      <w:r>
        <w:rPr>
          <w:rFonts w:eastAsia="Times New Roman" w:cs="Arial"/>
          <w:color w:val="000000"/>
          <w:lang w:val="en"/>
        </w:rPr>
        <w:t xml:space="preserve"> and carers</w:t>
      </w:r>
    </w:p>
    <w:p w14:paraId="62302FDC" w14:textId="77777777" w:rsidR="00CB72B8" w:rsidRPr="00A12755"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Pr>
          <w:rFonts w:eastAsia="Times New Roman" w:cs="Arial"/>
          <w:color w:val="000000"/>
          <w:lang w:val="en"/>
        </w:rPr>
        <w:t>If key documents should be updated (</w:t>
      </w:r>
      <w:proofErr w:type="spellStart"/>
      <w:proofErr w:type="gramStart"/>
      <w:r>
        <w:rPr>
          <w:rFonts w:eastAsia="Times New Roman" w:cs="Arial"/>
          <w:color w:val="000000"/>
          <w:lang w:val="en"/>
        </w:rPr>
        <w:t>eg</w:t>
      </w:r>
      <w:proofErr w:type="spellEnd"/>
      <w:proofErr w:type="gramEnd"/>
      <w:r>
        <w:rPr>
          <w:rFonts w:eastAsia="Times New Roman" w:cs="Arial"/>
          <w:color w:val="000000"/>
          <w:lang w:val="en"/>
        </w:rPr>
        <w:t xml:space="preserve"> risk assessment, individual </w:t>
      </w:r>
      <w:proofErr w:type="spellStart"/>
      <w:r>
        <w:rPr>
          <w:rFonts w:eastAsia="Times New Roman" w:cs="Arial"/>
          <w:color w:val="000000"/>
          <w:lang w:val="en"/>
        </w:rPr>
        <w:t>behaviour</w:t>
      </w:r>
      <w:proofErr w:type="spellEnd"/>
      <w:r>
        <w:rPr>
          <w:rFonts w:eastAsia="Times New Roman" w:cs="Arial"/>
          <w:color w:val="000000"/>
          <w:lang w:val="en"/>
        </w:rPr>
        <w:t xml:space="preserve"> support plan, delegated authority, etc.).</w:t>
      </w:r>
    </w:p>
    <w:p w14:paraId="6DA8E8CE" w14:textId="77777777" w:rsidR="00CB72B8" w:rsidRPr="00A12755"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sidRPr="00A12755">
        <w:rPr>
          <w:rFonts w:eastAsia="Times New Roman" w:cs="Arial"/>
          <w:color w:val="000000"/>
          <w:lang w:val="en"/>
        </w:rPr>
        <w:t xml:space="preserve">If </w:t>
      </w:r>
      <w:r>
        <w:rPr>
          <w:rFonts w:eastAsia="Times New Roman" w:cs="Arial"/>
          <w:color w:val="000000"/>
          <w:lang w:val="en"/>
        </w:rPr>
        <w:t xml:space="preserve">maintaining to home is in </w:t>
      </w:r>
      <w:r w:rsidRPr="00A12755">
        <w:rPr>
          <w:rFonts w:eastAsia="Times New Roman" w:cs="Arial"/>
          <w:color w:val="000000"/>
          <w:lang w:val="en"/>
        </w:rPr>
        <w:t>the best interests of the child</w:t>
      </w:r>
      <w:r>
        <w:rPr>
          <w:rFonts w:eastAsia="Times New Roman" w:cs="Arial"/>
          <w:color w:val="000000"/>
          <w:lang w:val="en"/>
        </w:rPr>
        <w:t>.</w:t>
      </w:r>
    </w:p>
    <w:p w14:paraId="03F81788" w14:textId="77777777" w:rsidR="00CB72B8" w:rsidRPr="00FA18DD"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sidRPr="00A12755">
        <w:rPr>
          <w:rFonts w:eastAsia="Times New Roman" w:cs="Arial"/>
          <w:color w:val="000000"/>
          <w:lang w:val="en"/>
        </w:rPr>
        <w:lastRenderedPageBreak/>
        <w:t>Actions/</w:t>
      </w:r>
      <w:r w:rsidRPr="00A12755">
        <w:rPr>
          <w:rFonts w:eastAsia="Times New Roman" w:cs="Arial"/>
          <w:bCs/>
        </w:rPr>
        <w:t xml:space="preserve">solutions for </w:t>
      </w:r>
      <w:r>
        <w:rPr>
          <w:rFonts w:eastAsia="Times New Roman" w:cs="Arial"/>
          <w:bCs/>
        </w:rPr>
        <w:t>supporting</w:t>
      </w:r>
      <w:r w:rsidRPr="00A12755">
        <w:rPr>
          <w:rFonts w:eastAsia="Times New Roman" w:cs="Arial"/>
          <w:bCs/>
        </w:rPr>
        <w:t xml:space="preserve"> stability</w:t>
      </w:r>
      <w:r>
        <w:rPr>
          <w:rFonts w:eastAsia="Times New Roman" w:cs="Arial"/>
          <w:bCs/>
        </w:rPr>
        <w:t>.</w:t>
      </w:r>
    </w:p>
    <w:p w14:paraId="5FAB7713" w14:textId="77777777" w:rsidR="00CB72B8" w:rsidRPr="00A12755"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Pr>
          <w:rFonts w:eastAsia="Times New Roman" w:cs="Arial"/>
          <w:bCs/>
        </w:rPr>
        <w:t>Trauma-informed analysis.</w:t>
      </w:r>
    </w:p>
    <w:p w14:paraId="5003F65C" w14:textId="7350E058" w:rsidR="00CB72B8" w:rsidRPr="00A12755" w:rsidRDefault="00CB72B8" w:rsidP="00CB72B8">
      <w:pPr>
        <w:shd w:val="clear" w:color="auto" w:fill="FFFFFF"/>
        <w:jc w:val="both"/>
        <w:outlineLvl w:val="4"/>
        <w:rPr>
          <w:rFonts w:eastAsia="Times New Roman" w:cs="Arial"/>
          <w:b/>
          <w:bCs/>
          <w:color w:val="000000"/>
          <w:lang w:val="en"/>
        </w:rPr>
      </w:pPr>
      <w:r w:rsidRPr="00A12755">
        <w:rPr>
          <w:rFonts w:eastAsia="Times New Roman" w:cs="Arial"/>
          <w:b/>
          <w:bCs/>
          <w:color w:val="000000"/>
          <w:lang w:val="en"/>
        </w:rPr>
        <w:t xml:space="preserve">When to call a </w:t>
      </w:r>
      <w:r>
        <w:rPr>
          <w:rFonts w:eastAsia="Times New Roman" w:cs="Arial"/>
          <w:b/>
          <w:bCs/>
          <w:color w:val="000000"/>
          <w:lang w:val="en"/>
        </w:rPr>
        <w:t>s</w:t>
      </w:r>
      <w:r w:rsidRPr="00A12755">
        <w:rPr>
          <w:rFonts w:eastAsia="Times New Roman" w:cs="Arial"/>
          <w:b/>
          <w:bCs/>
          <w:color w:val="000000"/>
          <w:lang w:val="en"/>
        </w:rPr>
        <w:t>tability</w:t>
      </w:r>
      <w:r>
        <w:rPr>
          <w:rFonts w:eastAsia="Times New Roman" w:cs="Arial"/>
          <w:b/>
          <w:bCs/>
          <w:color w:val="000000"/>
          <w:lang w:val="en"/>
        </w:rPr>
        <w:t xml:space="preserve"> and support</w:t>
      </w:r>
      <w:r w:rsidRPr="00A12755">
        <w:rPr>
          <w:rFonts w:eastAsia="Times New Roman" w:cs="Arial"/>
          <w:b/>
          <w:bCs/>
          <w:color w:val="000000"/>
          <w:lang w:val="en"/>
        </w:rPr>
        <w:t xml:space="preserve"> </w:t>
      </w:r>
      <w:r>
        <w:rPr>
          <w:rFonts w:eastAsia="Times New Roman" w:cs="Arial"/>
          <w:b/>
          <w:bCs/>
          <w:color w:val="000000"/>
          <w:lang w:val="en"/>
        </w:rPr>
        <w:t>m</w:t>
      </w:r>
      <w:r w:rsidRPr="00A12755">
        <w:rPr>
          <w:rFonts w:eastAsia="Times New Roman" w:cs="Arial"/>
          <w:b/>
          <w:bCs/>
          <w:color w:val="000000"/>
          <w:lang w:val="en"/>
        </w:rPr>
        <w:t>eeting</w:t>
      </w:r>
      <w:r w:rsidR="00BD3A69">
        <w:rPr>
          <w:rFonts w:eastAsia="Times New Roman" w:cs="Arial"/>
          <w:b/>
          <w:bCs/>
          <w:color w:val="000000"/>
          <w:lang w:val="en"/>
        </w:rPr>
        <w:t>.</w:t>
      </w:r>
    </w:p>
    <w:p w14:paraId="430EF4D3" w14:textId="77777777" w:rsidR="00CB72B8" w:rsidRPr="00A12755" w:rsidRDefault="00CB72B8" w:rsidP="00CB72B8">
      <w:pPr>
        <w:shd w:val="clear" w:color="auto" w:fill="FFFFFF"/>
        <w:spacing w:before="150"/>
        <w:jc w:val="both"/>
        <w:rPr>
          <w:rFonts w:eastAsia="Times New Roman" w:cs="Arial"/>
          <w:color w:val="000000"/>
          <w:lang w:val="en"/>
        </w:rPr>
      </w:pPr>
      <w:r w:rsidRPr="00A12755">
        <w:rPr>
          <w:rFonts w:eastAsia="Times New Roman" w:cs="Arial"/>
          <w:color w:val="000000"/>
          <w:lang w:val="en"/>
        </w:rPr>
        <w:t xml:space="preserve">A </w:t>
      </w:r>
      <w:r>
        <w:rPr>
          <w:rFonts w:eastAsia="Times New Roman" w:cs="Arial"/>
          <w:color w:val="000000"/>
          <w:lang w:val="en"/>
        </w:rPr>
        <w:t>stability and support</w:t>
      </w:r>
      <w:r w:rsidRPr="00A12755">
        <w:rPr>
          <w:rFonts w:eastAsia="Times New Roman" w:cs="Arial"/>
          <w:color w:val="000000"/>
          <w:lang w:val="en"/>
        </w:rPr>
        <w:t xml:space="preserve"> </w:t>
      </w:r>
      <w:r>
        <w:rPr>
          <w:rFonts w:eastAsia="Times New Roman" w:cs="Arial"/>
          <w:color w:val="000000"/>
          <w:lang w:val="en"/>
        </w:rPr>
        <w:t>m</w:t>
      </w:r>
      <w:r w:rsidRPr="00A12755">
        <w:rPr>
          <w:rFonts w:eastAsia="Times New Roman" w:cs="Arial"/>
          <w:color w:val="000000"/>
          <w:lang w:val="en"/>
        </w:rPr>
        <w:t xml:space="preserve">eeting will be called when a </w:t>
      </w:r>
      <w:r>
        <w:rPr>
          <w:rFonts w:eastAsia="Times New Roman" w:cs="Arial"/>
          <w:color w:val="000000"/>
          <w:lang w:val="en"/>
        </w:rPr>
        <w:t>child's home</w:t>
      </w:r>
      <w:r w:rsidRPr="00A12755">
        <w:rPr>
          <w:rFonts w:eastAsia="Times New Roman" w:cs="Arial"/>
          <w:color w:val="000000"/>
          <w:lang w:val="en"/>
        </w:rPr>
        <w:t xml:space="preserve"> is at risk of disrupting. This could be if:</w:t>
      </w:r>
    </w:p>
    <w:p w14:paraId="2FD30E7B" w14:textId="77777777" w:rsidR="00CB72B8" w:rsidRPr="00A12755" w:rsidRDefault="00CB72B8" w:rsidP="00CB72B8">
      <w:pPr>
        <w:pStyle w:val="ListParagraph"/>
        <w:numPr>
          <w:ilvl w:val="0"/>
          <w:numId w:val="39"/>
        </w:numPr>
        <w:shd w:val="clear" w:color="auto" w:fill="FFFFFF"/>
        <w:tabs>
          <w:tab w:val="clear" w:pos="720"/>
          <w:tab w:val="num" w:pos="567"/>
        </w:tabs>
        <w:spacing w:before="150"/>
        <w:ind w:left="870"/>
        <w:rPr>
          <w:rFonts w:eastAsia="Times New Roman" w:cs="Arial"/>
          <w:color w:val="000000"/>
          <w:lang w:val="en"/>
        </w:rPr>
      </w:pPr>
      <w:r>
        <w:rPr>
          <w:rFonts w:eastAsia="Times New Roman" w:cs="Arial"/>
          <w:color w:val="000000"/>
          <w:lang w:val="en"/>
        </w:rPr>
        <w:t>Significant c</w:t>
      </w:r>
      <w:r w:rsidRPr="00A12755">
        <w:rPr>
          <w:rFonts w:eastAsia="Times New Roman" w:cs="Arial"/>
          <w:color w:val="000000"/>
          <w:lang w:val="en"/>
        </w:rPr>
        <w:t>oncern is raised through the child's</w:t>
      </w:r>
      <w:r>
        <w:rPr>
          <w:rFonts w:eastAsia="Times New Roman" w:cs="Arial"/>
          <w:color w:val="000000"/>
          <w:lang w:val="en"/>
        </w:rPr>
        <w:t xml:space="preserve"> or</w:t>
      </w:r>
      <w:r w:rsidRPr="00A12755">
        <w:rPr>
          <w:rFonts w:eastAsia="Times New Roman" w:cs="Arial"/>
          <w:color w:val="000000"/>
          <w:lang w:val="en"/>
        </w:rPr>
        <w:t xml:space="preserve"> foster carer's review process</w:t>
      </w:r>
      <w:r>
        <w:rPr>
          <w:rFonts w:eastAsia="Times New Roman" w:cs="Arial"/>
          <w:color w:val="000000"/>
          <w:lang w:val="en"/>
        </w:rPr>
        <w:t>.</w:t>
      </w:r>
    </w:p>
    <w:p w14:paraId="4EDF57A1" w14:textId="77777777" w:rsidR="00CB72B8" w:rsidRPr="00A12755" w:rsidRDefault="00CB72B8" w:rsidP="00CB72B8">
      <w:pPr>
        <w:pStyle w:val="ListParagraph"/>
        <w:numPr>
          <w:ilvl w:val="0"/>
          <w:numId w:val="39"/>
        </w:numPr>
        <w:shd w:val="clear" w:color="auto" w:fill="FFFFFF"/>
        <w:tabs>
          <w:tab w:val="clear" w:pos="720"/>
          <w:tab w:val="num" w:pos="567"/>
        </w:tabs>
        <w:spacing w:before="150"/>
        <w:ind w:left="867" w:hanging="357"/>
        <w:rPr>
          <w:rFonts w:eastAsia="Times New Roman" w:cs="Arial"/>
          <w:color w:val="000000"/>
          <w:lang w:val="en"/>
        </w:rPr>
      </w:pPr>
      <w:r w:rsidRPr="00A12755">
        <w:rPr>
          <w:rFonts w:eastAsia="Times New Roman" w:cs="Arial"/>
          <w:color w:val="000000"/>
          <w:lang w:val="en"/>
        </w:rPr>
        <w:t>Where an allegation or complaint has been made</w:t>
      </w:r>
      <w:r>
        <w:rPr>
          <w:rFonts w:eastAsia="Times New Roman" w:cs="Arial"/>
          <w:color w:val="000000"/>
          <w:lang w:val="en"/>
        </w:rPr>
        <w:t>.</w:t>
      </w:r>
    </w:p>
    <w:p w14:paraId="6931983F" w14:textId="77777777" w:rsidR="00CB72B8" w:rsidRPr="00A12755" w:rsidRDefault="00CB72B8" w:rsidP="00CB72B8">
      <w:pPr>
        <w:pStyle w:val="ListParagraph"/>
        <w:numPr>
          <w:ilvl w:val="0"/>
          <w:numId w:val="39"/>
        </w:numPr>
        <w:shd w:val="clear" w:color="auto" w:fill="FFFFFF"/>
        <w:tabs>
          <w:tab w:val="clear" w:pos="720"/>
          <w:tab w:val="num" w:pos="567"/>
        </w:tabs>
        <w:spacing w:before="150"/>
        <w:ind w:left="867" w:hanging="357"/>
        <w:rPr>
          <w:rFonts w:eastAsia="Times New Roman" w:cs="Arial"/>
          <w:color w:val="000000"/>
          <w:lang w:val="en"/>
        </w:rPr>
      </w:pPr>
      <w:r w:rsidRPr="00A12755">
        <w:rPr>
          <w:rFonts w:eastAsia="Times New Roman" w:cs="Arial"/>
          <w:color w:val="000000"/>
          <w:lang w:val="en"/>
        </w:rPr>
        <w:t xml:space="preserve">The child or young person is absconding or absent from </w:t>
      </w:r>
      <w:r>
        <w:rPr>
          <w:rFonts w:eastAsia="Times New Roman" w:cs="Arial"/>
          <w:color w:val="000000"/>
          <w:lang w:val="en"/>
        </w:rPr>
        <w:t>their home</w:t>
      </w:r>
      <w:r w:rsidRPr="00A12755">
        <w:rPr>
          <w:rFonts w:eastAsia="Times New Roman" w:cs="Arial"/>
          <w:color w:val="000000"/>
          <w:lang w:val="en"/>
        </w:rPr>
        <w:t xml:space="preserve"> on a regular basis</w:t>
      </w:r>
      <w:r>
        <w:rPr>
          <w:rFonts w:eastAsia="Times New Roman" w:cs="Arial"/>
          <w:color w:val="000000"/>
          <w:lang w:val="en"/>
        </w:rPr>
        <w:t>.</w:t>
      </w:r>
    </w:p>
    <w:p w14:paraId="2EAAA425" w14:textId="77777777" w:rsidR="00CB72B8" w:rsidRPr="00A12755" w:rsidRDefault="00CB72B8" w:rsidP="00CB72B8">
      <w:pPr>
        <w:pStyle w:val="ListParagraph"/>
        <w:numPr>
          <w:ilvl w:val="0"/>
          <w:numId w:val="39"/>
        </w:numPr>
        <w:shd w:val="clear" w:color="auto" w:fill="FFFFFF"/>
        <w:tabs>
          <w:tab w:val="clear" w:pos="720"/>
          <w:tab w:val="num" w:pos="567"/>
        </w:tabs>
        <w:spacing w:before="150"/>
        <w:ind w:left="867" w:hanging="357"/>
        <w:rPr>
          <w:rFonts w:eastAsia="Times New Roman" w:cs="Arial"/>
          <w:color w:val="000000"/>
          <w:lang w:val="en"/>
        </w:rPr>
      </w:pPr>
      <w:r w:rsidRPr="00A12755">
        <w:rPr>
          <w:rFonts w:eastAsia="Times New Roman" w:cs="Arial"/>
          <w:color w:val="000000"/>
          <w:lang w:val="en"/>
        </w:rPr>
        <w:t>The relationship between the child</w:t>
      </w:r>
      <w:r>
        <w:rPr>
          <w:rFonts w:eastAsia="Times New Roman" w:cs="Arial"/>
          <w:color w:val="000000"/>
          <w:lang w:val="en"/>
        </w:rPr>
        <w:t xml:space="preserve"> or young person</w:t>
      </w:r>
      <w:r w:rsidRPr="00A12755">
        <w:rPr>
          <w:rFonts w:eastAsia="Times New Roman" w:cs="Arial"/>
          <w:color w:val="000000"/>
          <w:lang w:val="en"/>
        </w:rPr>
        <w:t xml:space="preserve"> and foster carer/residential provider gives cause for concern</w:t>
      </w:r>
      <w:r>
        <w:rPr>
          <w:rFonts w:eastAsia="Times New Roman" w:cs="Arial"/>
          <w:color w:val="000000"/>
          <w:lang w:val="en"/>
        </w:rPr>
        <w:t>.</w:t>
      </w:r>
    </w:p>
    <w:p w14:paraId="6367F190" w14:textId="77777777" w:rsidR="00CB72B8" w:rsidRPr="00A12755" w:rsidRDefault="00CB72B8" w:rsidP="00CB72B8">
      <w:pPr>
        <w:pStyle w:val="ListParagraph"/>
        <w:numPr>
          <w:ilvl w:val="0"/>
          <w:numId w:val="39"/>
        </w:numPr>
        <w:shd w:val="clear" w:color="auto" w:fill="FFFFFF"/>
        <w:tabs>
          <w:tab w:val="clear" w:pos="720"/>
          <w:tab w:val="num" w:pos="567"/>
        </w:tabs>
        <w:spacing w:before="150"/>
        <w:ind w:left="867" w:hanging="357"/>
        <w:rPr>
          <w:rFonts w:eastAsia="Times New Roman" w:cs="Arial"/>
          <w:color w:val="000000"/>
          <w:lang w:val="en"/>
        </w:rPr>
      </w:pPr>
      <w:r w:rsidRPr="00A12755">
        <w:rPr>
          <w:rFonts w:eastAsia="Times New Roman" w:cs="Arial"/>
          <w:color w:val="000000"/>
          <w:lang w:val="en"/>
        </w:rPr>
        <w:t xml:space="preserve">The child or young person has </w:t>
      </w:r>
      <w:r>
        <w:rPr>
          <w:rFonts w:eastAsia="Times New Roman" w:cs="Arial"/>
          <w:color w:val="000000"/>
          <w:lang w:val="en"/>
        </w:rPr>
        <w:t>indicated that they would prefer to live somewhere else.</w:t>
      </w:r>
    </w:p>
    <w:p w14:paraId="25AAFE27" w14:textId="77777777" w:rsidR="00CB72B8" w:rsidRPr="00A12755" w:rsidRDefault="00CB72B8" w:rsidP="00CB72B8">
      <w:pPr>
        <w:pStyle w:val="ListParagraph"/>
        <w:numPr>
          <w:ilvl w:val="0"/>
          <w:numId w:val="39"/>
        </w:numPr>
        <w:shd w:val="clear" w:color="auto" w:fill="FFFFFF"/>
        <w:tabs>
          <w:tab w:val="clear" w:pos="720"/>
          <w:tab w:val="num" w:pos="567"/>
        </w:tabs>
        <w:spacing w:before="150"/>
        <w:ind w:left="867" w:hanging="357"/>
        <w:rPr>
          <w:rFonts w:eastAsia="Times New Roman" w:cs="Arial"/>
          <w:color w:val="000000"/>
          <w:lang w:val="en"/>
        </w:rPr>
      </w:pPr>
      <w:r w:rsidRPr="00A12755">
        <w:rPr>
          <w:rFonts w:eastAsia="Times New Roman" w:cs="Arial"/>
          <w:color w:val="000000"/>
          <w:lang w:val="en"/>
        </w:rPr>
        <w:t>The carers have expressed concerns that they are experiencing difficulties or that they feel they can no longer care for the child or young person</w:t>
      </w:r>
      <w:r>
        <w:rPr>
          <w:rFonts w:eastAsia="Times New Roman" w:cs="Arial"/>
          <w:color w:val="000000"/>
          <w:lang w:val="en"/>
        </w:rPr>
        <w:t>.</w:t>
      </w:r>
    </w:p>
    <w:p w14:paraId="2BE4D3AB" w14:textId="77777777" w:rsidR="00CB72B8" w:rsidRDefault="00CB72B8" w:rsidP="00CB72B8">
      <w:pPr>
        <w:pStyle w:val="ListParagraph"/>
        <w:numPr>
          <w:ilvl w:val="0"/>
          <w:numId w:val="39"/>
        </w:numPr>
        <w:shd w:val="clear" w:color="auto" w:fill="FFFFFF"/>
        <w:tabs>
          <w:tab w:val="clear" w:pos="720"/>
          <w:tab w:val="num" w:pos="567"/>
        </w:tabs>
        <w:spacing w:before="150"/>
        <w:ind w:left="867" w:hanging="357"/>
        <w:rPr>
          <w:rFonts w:eastAsia="Times New Roman" w:cs="Arial"/>
          <w:color w:val="000000"/>
          <w:lang w:val="en"/>
        </w:rPr>
      </w:pPr>
      <w:r w:rsidRPr="00A12755">
        <w:rPr>
          <w:rFonts w:eastAsia="Times New Roman" w:cs="Arial"/>
          <w:color w:val="000000"/>
          <w:lang w:val="en"/>
        </w:rPr>
        <w:t xml:space="preserve">The child or young person's social worker or other professional </w:t>
      </w:r>
      <w:r>
        <w:rPr>
          <w:rFonts w:eastAsia="Times New Roman" w:cs="Arial"/>
          <w:color w:val="000000"/>
          <w:lang w:val="en"/>
        </w:rPr>
        <w:t xml:space="preserve">is </w:t>
      </w:r>
      <w:r w:rsidRPr="00A12755">
        <w:rPr>
          <w:rFonts w:eastAsia="Times New Roman" w:cs="Arial"/>
          <w:color w:val="000000"/>
          <w:lang w:val="en"/>
        </w:rPr>
        <w:t>concern</w:t>
      </w:r>
      <w:r>
        <w:rPr>
          <w:rFonts w:eastAsia="Times New Roman" w:cs="Arial"/>
          <w:color w:val="000000"/>
          <w:lang w:val="en"/>
        </w:rPr>
        <w:t>ed</w:t>
      </w:r>
      <w:r w:rsidRPr="00A12755">
        <w:rPr>
          <w:rFonts w:eastAsia="Times New Roman" w:cs="Arial"/>
          <w:color w:val="000000"/>
          <w:lang w:val="en"/>
        </w:rPr>
        <w:t xml:space="preserve"> that the </w:t>
      </w:r>
      <w:r>
        <w:rPr>
          <w:rFonts w:eastAsia="Times New Roman" w:cs="Arial"/>
          <w:color w:val="000000"/>
          <w:lang w:val="en"/>
        </w:rPr>
        <w:t xml:space="preserve">home or carers </w:t>
      </w:r>
      <w:r w:rsidRPr="00A12755">
        <w:rPr>
          <w:rFonts w:eastAsia="Times New Roman" w:cs="Arial"/>
          <w:color w:val="000000"/>
          <w:lang w:val="en"/>
        </w:rPr>
        <w:t>do not meet the needs of the child or young person</w:t>
      </w:r>
      <w:r>
        <w:rPr>
          <w:rFonts w:eastAsia="Times New Roman" w:cs="Arial"/>
          <w:color w:val="000000"/>
          <w:lang w:val="en"/>
        </w:rPr>
        <w:t>.</w:t>
      </w:r>
    </w:p>
    <w:p w14:paraId="04991520" w14:textId="77777777" w:rsidR="00CB72B8" w:rsidRPr="007A3D8E" w:rsidRDefault="00CB72B8" w:rsidP="00CB72B8">
      <w:pPr>
        <w:shd w:val="clear" w:color="auto" w:fill="FFFFFF"/>
        <w:tabs>
          <w:tab w:val="num" w:pos="567"/>
        </w:tabs>
        <w:spacing w:before="150"/>
        <w:rPr>
          <w:rFonts w:eastAsia="Times New Roman" w:cs="Arial"/>
          <w:color w:val="000000"/>
          <w:lang w:val="en"/>
        </w:rPr>
      </w:pPr>
    </w:p>
    <w:p w14:paraId="7FCC2378" w14:textId="77777777" w:rsidR="00CB72B8" w:rsidRPr="007A3D8E" w:rsidRDefault="00CB72B8" w:rsidP="00CB72B8">
      <w:pPr>
        <w:shd w:val="clear" w:color="auto" w:fill="FFFFFF"/>
        <w:spacing w:before="150"/>
        <w:rPr>
          <w:rFonts w:eastAsia="Times New Roman" w:cs="Arial"/>
          <w:color w:val="000000"/>
          <w:lang w:val="en"/>
        </w:rPr>
      </w:pPr>
      <w:r w:rsidRPr="007A3D8E">
        <w:rPr>
          <w:rFonts w:eastAsia="Times New Roman" w:cs="Arial"/>
          <w:color w:val="000000"/>
          <w:lang w:val="en"/>
        </w:rPr>
        <w:t xml:space="preserve">Where it appears that the home is unstable every effort will be made to resolve the presenting difficulties. This will be in the form of added support to address the issues of concern. In many instances, this will be sufficient to resolve the concerns. </w:t>
      </w:r>
    </w:p>
    <w:p w14:paraId="5579B14C" w14:textId="77777777" w:rsidR="00CB72B8" w:rsidRDefault="00CB72B8" w:rsidP="00CB72B8">
      <w:pPr>
        <w:rPr>
          <w:rFonts w:cs="Arial"/>
        </w:rPr>
      </w:pPr>
    </w:p>
    <w:p w14:paraId="38939072" w14:textId="77777777" w:rsidR="00CB72B8" w:rsidRPr="0014639E" w:rsidRDefault="00CB72B8" w:rsidP="00CB72B8">
      <w:pPr>
        <w:rPr>
          <w:rFonts w:cs="Arial"/>
          <w:b/>
        </w:rPr>
      </w:pPr>
      <w:r w:rsidRPr="0014639E">
        <w:rPr>
          <w:rFonts w:cs="Arial"/>
          <w:b/>
        </w:rPr>
        <w:t>Requesting</w:t>
      </w:r>
      <w:r>
        <w:rPr>
          <w:rFonts w:cs="Arial"/>
          <w:b/>
        </w:rPr>
        <w:t xml:space="preserve"> and recording</w:t>
      </w:r>
      <w:r w:rsidRPr="0014639E">
        <w:rPr>
          <w:rFonts w:cs="Arial"/>
          <w:b/>
        </w:rPr>
        <w:t xml:space="preserve"> a stability </w:t>
      </w:r>
      <w:r>
        <w:rPr>
          <w:rFonts w:cs="Arial"/>
          <w:b/>
        </w:rPr>
        <w:t xml:space="preserve">and support </w:t>
      </w:r>
      <w:r w:rsidRPr="0014639E">
        <w:rPr>
          <w:rFonts w:cs="Arial"/>
          <w:b/>
        </w:rPr>
        <w:t>meeting.</w:t>
      </w:r>
    </w:p>
    <w:p w14:paraId="1019251B" w14:textId="77777777" w:rsidR="00CB72B8" w:rsidRDefault="00CB72B8" w:rsidP="00CB72B8">
      <w:pPr>
        <w:rPr>
          <w:rFonts w:cs="Arial"/>
        </w:rPr>
      </w:pPr>
      <w:r>
        <w:rPr>
          <w:rFonts w:cs="Arial"/>
        </w:rPr>
        <w:t>The allocated s</w:t>
      </w:r>
      <w:r w:rsidRPr="00286D2A">
        <w:rPr>
          <w:rFonts w:cs="Arial"/>
        </w:rPr>
        <w:t xml:space="preserve">ocial </w:t>
      </w:r>
      <w:r>
        <w:rPr>
          <w:rFonts w:cs="Arial"/>
        </w:rPr>
        <w:t>w</w:t>
      </w:r>
      <w:r w:rsidRPr="00286D2A">
        <w:rPr>
          <w:rFonts w:cs="Arial"/>
        </w:rPr>
        <w:t xml:space="preserve">orker </w:t>
      </w:r>
      <w:r>
        <w:rPr>
          <w:rFonts w:cs="Arial"/>
        </w:rPr>
        <w:t>will make the request directly to their t</w:t>
      </w:r>
      <w:r w:rsidRPr="00286D2A">
        <w:rPr>
          <w:rFonts w:cs="Arial"/>
        </w:rPr>
        <w:t>eam manager</w:t>
      </w:r>
      <w:r>
        <w:rPr>
          <w:rFonts w:cs="Arial"/>
        </w:rPr>
        <w:t xml:space="preserve">. The manager will consider the request and if it is not appropriate to hold a stability and support meeting, the rationale for this will be provided and alternative actions agreed. For children and young people living in 'in-house' homes, the children's team manager will liaise directly with the Support to Permanence team manager or Registered Manager to agree a date for the meeting and to confirm who is best placed to chair the meeting. For children and young people living in agency homes, the children's team manager will contact the agency team manager to confirm a date and attendance. The meeting should be held within five working days, and the meeting notes distributed five working days following.  </w:t>
      </w:r>
    </w:p>
    <w:p w14:paraId="2FB13F6C" w14:textId="77777777" w:rsidR="00CB72B8" w:rsidRDefault="00CB72B8" w:rsidP="00CB72B8">
      <w:pPr>
        <w:shd w:val="clear" w:color="auto" w:fill="FFFFFF"/>
        <w:spacing w:before="150" w:after="150"/>
        <w:rPr>
          <w:rFonts w:cs="Arial"/>
        </w:rPr>
      </w:pPr>
      <w:r>
        <w:rPr>
          <w:rFonts w:cs="Arial"/>
        </w:rPr>
        <w:t xml:space="preserve">A stability and support meeting should be recorded on the child's record on a generic meeting document form (from the forms tab). A case note of the type </w:t>
      </w:r>
      <w:r w:rsidRPr="00C9293F">
        <w:rPr>
          <w:rFonts w:cs="Arial"/>
        </w:rPr>
        <w:t>"Stability and Support Meeting"</w:t>
      </w:r>
      <w:r>
        <w:rPr>
          <w:rFonts w:cs="Arial"/>
        </w:rPr>
        <w:t xml:space="preserve"> should be completed to evidence that the meeting was held, to signpost to the full meeting notes, and to indicate any urgent actions or agreements.</w:t>
      </w:r>
    </w:p>
    <w:p w14:paraId="3DDAD811" w14:textId="77777777" w:rsidR="00CB72B8" w:rsidRDefault="00CB72B8" w:rsidP="00CB72B8">
      <w:pPr>
        <w:shd w:val="clear" w:color="auto" w:fill="FFFFFF"/>
        <w:spacing w:before="150" w:after="150"/>
        <w:rPr>
          <w:rFonts w:cs="Arial"/>
        </w:rPr>
      </w:pPr>
      <w:r>
        <w:rPr>
          <w:rFonts w:cs="Arial"/>
        </w:rPr>
        <w:t>The generic meeting document notes should follow the below format:</w:t>
      </w:r>
    </w:p>
    <w:p w14:paraId="0F9FE91C"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Attendees/apologies</w:t>
      </w:r>
      <w:r>
        <w:rPr>
          <w:rFonts w:cs="Arial"/>
        </w:rPr>
        <w:t>.</w:t>
      </w:r>
    </w:p>
    <w:p w14:paraId="04BE7DFD"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Reason for the meeting and purpose of the meeting</w:t>
      </w:r>
      <w:r>
        <w:rPr>
          <w:rFonts w:cs="Arial"/>
        </w:rPr>
        <w:t>.</w:t>
      </w:r>
    </w:p>
    <w:p w14:paraId="1AF409D6"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Background information</w:t>
      </w:r>
      <w:r>
        <w:rPr>
          <w:rFonts w:cs="Arial"/>
        </w:rPr>
        <w:t>.</w:t>
      </w:r>
      <w:r w:rsidRPr="004C6928">
        <w:rPr>
          <w:rFonts w:cs="Arial"/>
        </w:rPr>
        <w:t xml:space="preserve"> </w:t>
      </w:r>
    </w:p>
    <w:p w14:paraId="1F2A0FB1"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Matching considerations</w:t>
      </w:r>
      <w:r>
        <w:rPr>
          <w:rFonts w:cs="Arial"/>
        </w:rPr>
        <w:t>.</w:t>
      </w:r>
      <w:r w:rsidRPr="004C6928">
        <w:rPr>
          <w:rFonts w:cs="Arial"/>
        </w:rPr>
        <w:t xml:space="preserve"> </w:t>
      </w:r>
    </w:p>
    <w:p w14:paraId="2BA8AE94"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Current issues and worries</w:t>
      </w:r>
      <w:r>
        <w:rPr>
          <w:rFonts w:cs="Arial"/>
        </w:rPr>
        <w:t>.</w:t>
      </w:r>
    </w:p>
    <w:p w14:paraId="013E1CDD"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Information from partner agencies</w:t>
      </w:r>
      <w:r>
        <w:rPr>
          <w:rFonts w:cs="Arial"/>
        </w:rPr>
        <w:t>.</w:t>
      </w:r>
    </w:p>
    <w:p w14:paraId="46E60D7F"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lastRenderedPageBreak/>
        <w:t>Support offered so far and effectiveness of this</w:t>
      </w:r>
      <w:r>
        <w:rPr>
          <w:rFonts w:cs="Arial"/>
        </w:rPr>
        <w:t>.</w:t>
      </w:r>
    </w:p>
    <w:p w14:paraId="02A0985C"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Child's views, carers views a</w:t>
      </w:r>
      <w:r>
        <w:rPr>
          <w:rFonts w:cs="Arial"/>
        </w:rPr>
        <w:t>n</w:t>
      </w:r>
      <w:r w:rsidRPr="004C6928">
        <w:rPr>
          <w:rFonts w:cs="Arial"/>
        </w:rPr>
        <w:t xml:space="preserve">d birth </w:t>
      </w:r>
      <w:r>
        <w:rPr>
          <w:rFonts w:cs="Arial"/>
        </w:rPr>
        <w:t>family's</w:t>
      </w:r>
      <w:r w:rsidRPr="004C6928">
        <w:rPr>
          <w:rFonts w:cs="Arial"/>
        </w:rPr>
        <w:t xml:space="preserve"> views</w:t>
      </w:r>
      <w:r>
        <w:rPr>
          <w:rFonts w:cs="Arial"/>
        </w:rPr>
        <w:t>.</w:t>
      </w:r>
    </w:p>
    <w:p w14:paraId="6601AA7B"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Summary and trauma-informed analysis</w:t>
      </w:r>
      <w:r>
        <w:rPr>
          <w:rFonts w:cs="Arial"/>
        </w:rPr>
        <w:t>.</w:t>
      </w:r>
    </w:p>
    <w:p w14:paraId="68F61F34"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Actions including timescales and lead professionals</w:t>
      </w:r>
      <w:r>
        <w:rPr>
          <w:rFonts w:cs="Arial"/>
        </w:rPr>
        <w:t>.</w:t>
      </w:r>
    </w:p>
    <w:p w14:paraId="4517FBA9"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Review date</w:t>
      </w:r>
      <w:r>
        <w:rPr>
          <w:rFonts w:cs="Arial"/>
        </w:rPr>
        <w:t>.</w:t>
      </w:r>
    </w:p>
    <w:p w14:paraId="441E6034" w14:textId="77777777" w:rsidR="00CB72B8" w:rsidRPr="00A12755" w:rsidRDefault="00CB72B8" w:rsidP="00CB72B8">
      <w:pPr>
        <w:shd w:val="clear" w:color="auto" w:fill="FFFFFF"/>
        <w:spacing w:before="150" w:after="150"/>
        <w:rPr>
          <w:rFonts w:eastAsia="Times New Roman" w:cs="Arial"/>
          <w:color w:val="FF0000"/>
          <w:lang w:val="en"/>
        </w:rPr>
      </w:pPr>
    </w:p>
    <w:p w14:paraId="5C5D949D" w14:textId="77777777" w:rsidR="00CB72B8" w:rsidRPr="004208F9" w:rsidRDefault="00CB72B8" w:rsidP="00CB72B8">
      <w:pPr>
        <w:rPr>
          <w:rFonts w:eastAsia="Times New Roman" w:cs="Arial"/>
          <w:b/>
          <w:u w:val="single"/>
        </w:rPr>
      </w:pPr>
      <w:r w:rsidRPr="004208F9">
        <w:rPr>
          <w:rFonts w:eastAsia="Times New Roman" w:cs="Arial"/>
          <w:b/>
          <w:u w:val="single"/>
        </w:rPr>
        <w:t>Disruption Meeting</w:t>
      </w:r>
    </w:p>
    <w:p w14:paraId="0D1B3031" w14:textId="77777777" w:rsidR="00CB72B8" w:rsidRDefault="00CB72B8" w:rsidP="00CB72B8">
      <w:pPr>
        <w:rPr>
          <w:rFonts w:eastAsia="Times New Roman" w:cs="Arial"/>
        </w:rPr>
      </w:pPr>
    </w:p>
    <w:p w14:paraId="67148384" w14:textId="77777777" w:rsidR="00CB72B8" w:rsidRPr="003104ED" w:rsidRDefault="00CB72B8" w:rsidP="00CB72B8">
      <w:pPr>
        <w:shd w:val="clear" w:color="auto" w:fill="FFFFFF"/>
        <w:spacing w:before="150" w:after="150"/>
        <w:jc w:val="both"/>
        <w:rPr>
          <w:rFonts w:cs="Arial"/>
          <w:b/>
        </w:rPr>
      </w:pPr>
      <w:r w:rsidRPr="00A12755">
        <w:rPr>
          <w:rFonts w:eastAsia="Times New Roman" w:cs="Arial"/>
        </w:rPr>
        <w:t xml:space="preserve">A disruption meeting is held when a </w:t>
      </w:r>
      <w:r>
        <w:rPr>
          <w:rFonts w:eastAsia="Times New Roman" w:cs="Arial"/>
        </w:rPr>
        <w:t>child or young person's Lasting Home</w:t>
      </w:r>
      <w:r w:rsidRPr="00A12755">
        <w:rPr>
          <w:rFonts w:eastAsia="Times New Roman" w:cs="Arial"/>
        </w:rPr>
        <w:t xml:space="preserve"> </w:t>
      </w:r>
      <w:r>
        <w:rPr>
          <w:rFonts w:eastAsia="Times New Roman" w:cs="Arial"/>
        </w:rPr>
        <w:t xml:space="preserve">breaks down. </w:t>
      </w:r>
      <w:r w:rsidRPr="00A12755">
        <w:rPr>
          <w:rFonts w:eastAsia="Times New Roman" w:cs="Arial"/>
        </w:rPr>
        <w:t xml:space="preserve">This is held </w:t>
      </w:r>
      <w:r>
        <w:rPr>
          <w:rFonts w:eastAsia="Times New Roman" w:cs="Arial"/>
        </w:rPr>
        <w:t xml:space="preserve">no sooner than 28 days and no later the 42 days </w:t>
      </w:r>
      <w:r w:rsidRPr="0014639E">
        <w:rPr>
          <w:rFonts w:eastAsia="Times New Roman" w:cs="Arial"/>
        </w:rPr>
        <w:t xml:space="preserve">of the </w:t>
      </w:r>
      <w:r>
        <w:rPr>
          <w:rFonts w:eastAsia="Times New Roman" w:cs="Arial"/>
        </w:rPr>
        <w:t>home</w:t>
      </w:r>
      <w:r w:rsidRPr="00A12755">
        <w:rPr>
          <w:rFonts w:eastAsia="Times New Roman" w:cs="Arial"/>
        </w:rPr>
        <w:t xml:space="preserve"> </w:t>
      </w:r>
      <w:r>
        <w:rPr>
          <w:rFonts w:eastAsia="Times New Roman" w:cs="Arial"/>
        </w:rPr>
        <w:t>ending (</w:t>
      </w:r>
      <w:r w:rsidRPr="00A12755">
        <w:rPr>
          <w:rFonts w:eastAsia="Times New Roman" w:cs="Arial"/>
          <w:color w:val="000000"/>
          <w:lang w:val="en"/>
        </w:rPr>
        <w:t xml:space="preserve">this includes in-house and agency fostering and residential </w:t>
      </w:r>
      <w:r>
        <w:rPr>
          <w:rFonts w:eastAsia="Times New Roman" w:cs="Arial"/>
          <w:color w:val="000000"/>
          <w:lang w:val="en"/>
        </w:rPr>
        <w:t>homes and connected carers</w:t>
      </w:r>
      <w:r w:rsidRPr="00A12755">
        <w:rPr>
          <w:rFonts w:eastAsia="Times New Roman" w:cs="Arial"/>
          <w:color w:val="000000"/>
          <w:lang w:val="en"/>
        </w:rPr>
        <w:t>)</w:t>
      </w:r>
      <w:r>
        <w:rPr>
          <w:rFonts w:eastAsia="Times New Roman" w:cs="Arial"/>
          <w:color w:val="000000"/>
          <w:lang w:val="en"/>
        </w:rPr>
        <w:t xml:space="preserve"> </w:t>
      </w:r>
      <w:r w:rsidRPr="00A12755">
        <w:rPr>
          <w:rFonts w:eastAsia="Times New Roman" w:cs="Arial"/>
        </w:rPr>
        <w:t>and is chaired by an I</w:t>
      </w:r>
      <w:r>
        <w:rPr>
          <w:rFonts w:eastAsia="Times New Roman" w:cs="Arial"/>
        </w:rPr>
        <w:t xml:space="preserve">RO </w:t>
      </w:r>
      <w:r w:rsidRPr="00A12755">
        <w:rPr>
          <w:rFonts w:eastAsia="Times New Roman" w:cs="Arial"/>
        </w:rPr>
        <w:t xml:space="preserve">who has not previously been involved in the </w:t>
      </w:r>
      <w:r>
        <w:rPr>
          <w:rFonts w:eastAsia="Times New Roman" w:cs="Arial"/>
        </w:rPr>
        <w:t>child or carers</w:t>
      </w:r>
      <w:r w:rsidRPr="00A12755">
        <w:rPr>
          <w:rFonts w:eastAsia="Times New Roman" w:cs="Arial"/>
        </w:rPr>
        <w:t xml:space="preserve">. </w:t>
      </w:r>
      <w:r w:rsidRPr="0089054C">
        <w:rPr>
          <w:rFonts w:eastAsia="Times New Roman" w:cs="Arial"/>
        </w:rPr>
        <w:t xml:space="preserve">Any requests received after day 42 will need to be discussed between the Team </w:t>
      </w:r>
      <w:r>
        <w:rPr>
          <w:rFonts w:eastAsia="Times New Roman" w:cs="Arial"/>
        </w:rPr>
        <w:t>M</w:t>
      </w:r>
      <w:r w:rsidRPr="0089054C">
        <w:rPr>
          <w:rFonts w:eastAsia="Times New Roman" w:cs="Arial"/>
        </w:rPr>
        <w:t>anager and duty Quality and Review manager to agree whether to proceed with a disruption meeting.</w:t>
      </w:r>
    </w:p>
    <w:p w14:paraId="1906563E" w14:textId="77777777" w:rsidR="00CB72B8" w:rsidRPr="0080092F" w:rsidRDefault="00CB72B8" w:rsidP="00CB72B8">
      <w:pPr>
        <w:shd w:val="clear" w:color="auto" w:fill="FFFFFF"/>
        <w:spacing w:before="150" w:after="100" w:afterAutospacing="1"/>
        <w:jc w:val="both"/>
        <w:rPr>
          <w:rFonts w:eastAsia="Times New Roman" w:cs="Arial"/>
        </w:rPr>
      </w:pPr>
      <w:r w:rsidRPr="0080092F">
        <w:rPr>
          <w:rFonts w:eastAsia="Times New Roman" w:cs="Arial"/>
        </w:rPr>
        <w:t xml:space="preserve">The purpose of a disruption meeting is to </w:t>
      </w:r>
      <w:r>
        <w:rPr>
          <w:rFonts w:eastAsia="Times New Roman" w:cs="Arial"/>
        </w:rPr>
        <w:t>explore and reflect on the journey of the child or young person and the carers</w:t>
      </w:r>
      <w:r w:rsidRPr="0080092F">
        <w:rPr>
          <w:rFonts w:eastAsia="Times New Roman" w:cs="Arial"/>
        </w:rPr>
        <w:t xml:space="preserve"> to understand the events leading to the disruption and learn lessons from what occurred. This will:</w:t>
      </w:r>
    </w:p>
    <w:p w14:paraId="23274298" w14:textId="77777777" w:rsidR="00CB72B8"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sidRPr="001074E8">
        <w:rPr>
          <w:rFonts w:eastAsia="Times New Roman" w:cs="Arial"/>
        </w:rPr>
        <w:t xml:space="preserve">Help the child </w:t>
      </w:r>
      <w:r>
        <w:rPr>
          <w:rFonts w:eastAsia="Times New Roman" w:cs="Arial"/>
        </w:rPr>
        <w:t xml:space="preserve">or young person </w:t>
      </w:r>
      <w:r w:rsidRPr="001074E8">
        <w:rPr>
          <w:rFonts w:eastAsia="Times New Roman" w:cs="Arial"/>
        </w:rPr>
        <w:t xml:space="preserve">by understanding </w:t>
      </w:r>
      <w:r>
        <w:rPr>
          <w:rFonts w:eastAsia="Times New Roman" w:cs="Arial"/>
        </w:rPr>
        <w:t>their</w:t>
      </w:r>
      <w:r w:rsidRPr="001074E8">
        <w:rPr>
          <w:rFonts w:eastAsia="Times New Roman" w:cs="Arial"/>
        </w:rPr>
        <w:t xml:space="preserve"> needs</w:t>
      </w:r>
      <w:r>
        <w:rPr>
          <w:rFonts w:eastAsia="Times New Roman" w:cs="Arial"/>
        </w:rPr>
        <w:t xml:space="preserve"> and views</w:t>
      </w:r>
      <w:r w:rsidRPr="001074E8">
        <w:rPr>
          <w:rFonts w:eastAsia="Times New Roman" w:cs="Arial"/>
        </w:rPr>
        <w:t xml:space="preserve"> better.</w:t>
      </w:r>
    </w:p>
    <w:p w14:paraId="3432924B" w14:textId="77777777" w:rsidR="00CB72B8" w:rsidRPr="001074E8"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sidRPr="001074E8">
        <w:rPr>
          <w:rFonts w:eastAsia="Times New Roman" w:cs="Arial"/>
        </w:rPr>
        <w:t xml:space="preserve">Improve practice by understanding what </w:t>
      </w:r>
      <w:r>
        <w:rPr>
          <w:rFonts w:eastAsia="Times New Roman" w:cs="Arial"/>
        </w:rPr>
        <w:t xml:space="preserve">worked well and what did not work well. </w:t>
      </w:r>
    </w:p>
    <w:p w14:paraId="13230F41" w14:textId="77777777" w:rsidR="00CB72B8" w:rsidRPr="0080092F"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sidRPr="0080092F">
        <w:rPr>
          <w:rFonts w:eastAsia="Times New Roman" w:cs="Arial"/>
        </w:rPr>
        <w:t>Recognise all the positive work and good experiences for the child amongst all the difficulties.</w:t>
      </w:r>
    </w:p>
    <w:p w14:paraId="430CF972" w14:textId="77777777" w:rsidR="00CB72B8" w:rsidRPr="0080092F"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sidRPr="0080092F">
        <w:rPr>
          <w:rFonts w:eastAsia="Times New Roman" w:cs="Arial"/>
        </w:rPr>
        <w:t>Support everyone and help them carry on and recover</w:t>
      </w:r>
      <w:r>
        <w:rPr>
          <w:rFonts w:eastAsia="Times New Roman" w:cs="Arial"/>
        </w:rPr>
        <w:t xml:space="preserve"> and help to repair damaged relationships and support ongoing Life Story work. </w:t>
      </w:r>
    </w:p>
    <w:p w14:paraId="63CA532B" w14:textId="77777777" w:rsidR="00CB72B8" w:rsidRPr="0080092F"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sidRPr="0080092F">
        <w:rPr>
          <w:rFonts w:eastAsia="Times New Roman" w:cs="Arial"/>
        </w:rPr>
        <w:t>Demonstrate that disruption is never the fault of one or two people or the result of a single factor; it is invariably the outcome of a series of connected factors</w:t>
      </w:r>
      <w:r>
        <w:rPr>
          <w:rFonts w:eastAsia="Times New Roman" w:cs="Arial"/>
        </w:rPr>
        <w:t>.</w:t>
      </w:r>
    </w:p>
    <w:p w14:paraId="63E580C5" w14:textId="77777777" w:rsidR="00CB72B8" w:rsidRPr="0080092F"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Pr>
          <w:rFonts w:eastAsia="Times New Roman" w:cs="Arial"/>
        </w:rPr>
        <w:t xml:space="preserve">Identify any changes to matching criteria for the carers or home. </w:t>
      </w:r>
    </w:p>
    <w:p w14:paraId="7689F1D6" w14:textId="77777777" w:rsidR="00CB72B8" w:rsidRPr="0080092F"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sidRPr="0080092F">
        <w:rPr>
          <w:rFonts w:eastAsia="Times New Roman" w:cs="Arial"/>
        </w:rPr>
        <w:t>Enable th</w:t>
      </w:r>
      <w:r>
        <w:rPr>
          <w:rFonts w:eastAsia="Times New Roman" w:cs="Arial"/>
        </w:rPr>
        <w:t>e</w:t>
      </w:r>
      <w:r w:rsidRPr="0080092F">
        <w:rPr>
          <w:rFonts w:eastAsia="Times New Roman" w:cs="Arial"/>
        </w:rPr>
        <w:t xml:space="preserve"> </w:t>
      </w:r>
      <w:r>
        <w:rPr>
          <w:rFonts w:eastAsia="Times New Roman" w:cs="Arial"/>
        </w:rPr>
        <w:t>a</w:t>
      </w:r>
      <w:r w:rsidRPr="0080092F">
        <w:rPr>
          <w:rFonts w:eastAsia="Times New Roman" w:cs="Arial"/>
        </w:rPr>
        <w:t xml:space="preserve">gency to address any learning that may be agency-wide and any policies or practices that require </w:t>
      </w:r>
      <w:r>
        <w:rPr>
          <w:rFonts w:eastAsia="Times New Roman" w:cs="Arial"/>
        </w:rPr>
        <w:t>amending</w:t>
      </w:r>
      <w:r w:rsidRPr="0080092F">
        <w:rPr>
          <w:rFonts w:eastAsia="Times New Roman" w:cs="Arial"/>
        </w:rPr>
        <w:t>.</w:t>
      </w:r>
    </w:p>
    <w:p w14:paraId="250F8AA4" w14:textId="77777777" w:rsidR="00CB72B8" w:rsidRPr="0080092F" w:rsidRDefault="00CB72B8" w:rsidP="00CB72B8">
      <w:pPr>
        <w:shd w:val="clear" w:color="auto" w:fill="FFFFFF"/>
        <w:spacing w:before="100" w:beforeAutospacing="1" w:after="100" w:afterAutospacing="1"/>
        <w:jc w:val="both"/>
        <w:rPr>
          <w:rFonts w:eastAsia="Times New Roman" w:cs="Arial"/>
        </w:rPr>
      </w:pPr>
      <w:r w:rsidRPr="0080092F">
        <w:rPr>
          <w:rFonts w:eastAsia="Times New Roman" w:cs="Arial"/>
        </w:rPr>
        <w:t xml:space="preserve">Please note: The </w:t>
      </w:r>
      <w:r w:rsidRPr="00A441D5">
        <w:rPr>
          <w:rFonts w:eastAsia="Times New Roman" w:cs="Arial"/>
        </w:rPr>
        <w:t>d</w:t>
      </w:r>
      <w:r w:rsidRPr="0080092F">
        <w:rPr>
          <w:rFonts w:eastAsia="Times New Roman" w:cs="Arial"/>
        </w:rPr>
        <w:t xml:space="preserve">isruption </w:t>
      </w:r>
      <w:r w:rsidRPr="00A441D5">
        <w:rPr>
          <w:rFonts w:eastAsia="Times New Roman" w:cs="Arial"/>
        </w:rPr>
        <w:t>m</w:t>
      </w:r>
      <w:r w:rsidRPr="0080092F">
        <w:rPr>
          <w:rFonts w:eastAsia="Times New Roman" w:cs="Arial"/>
        </w:rPr>
        <w:t>eeting is not a planning meeting but is an opportunity to review the past as a preparation for the child's future. Future planning should occur within the child's Looked After Review.</w:t>
      </w:r>
    </w:p>
    <w:p w14:paraId="60467EA2" w14:textId="77777777" w:rsidR="00CB72B8" w:rsidRPr="0080092F" w:rsidRDefault="00CB72B8" w:rsidP="00CB72B8">
      <w:pPr>
        <w:shd w:val="clear" w:color="auto" w:fill="FFFFFF"/>
        <w:spacing w:before="100" w:beforeAutospacing="1" w:after="100" w:afterAutospacing="1"/>
        <w:jc w:val="both"/>
        <w:rPr>
          <w:rFonts w:eastAsia="Times New Roman" w:cs="Arial"/>
        </w:rPr>
      </w:pPr>
      <w:r w:rsidRPr="0080092F">
        <w:rPr>
          <w:rFonts w:eastAsia="Times New Roman" w:cs="Arial"/>
        </w:rPr>
        <w:t xml:space="preserve">To understand the </w:t>
      </w:r>
      <w:r>
        <w:rPr>
          <w:rFonts w:eastAsia="Times New Roman" w:cs="Arial"/>
        </w:rPr>
        <w:t>journey of the child or young person</w:t>
      </w:r>
      <w:r w:rsidRPr="0080092F">
        <w:rPr>
          <w:rFonts w:eastAsia="Times New Roman" w:cs="Arial"/>
        </w:rPr>
        <w:t>, it is necessary for the meeting to consider the</w:t>
      </w:r>
      <w:r>
        <w:rPr>
          <w:rFonts w:eastAsia="Times New Roman" w:cs="Arial"/>
        </w:rPr>
        <w:t>ir</w:t>
      </w:r>
      <w:r w:rsidRPr="0080092F">
        <w:rPr>
          <w:rFonts w:eastAsia="Times New Roman" w:cs="Arial"/>
        </w:rPr>
        <w:t xml:space="preserve"> </w:t>
      </w:r>
      <w:r>
        <w:rPr>
          <w:rFonts w:eastAsia="Times New Roman" w:cs="Arial"/>
        </w:rPr>
        <w:t>h</w:t>
      </w:r>
      <w:r w:rsidRPr="0080092F">
        <w:rPr>
          <w:rFonts w:eastAsia="Times New Roman" w:cs="Arial"/>
        </w:rPr>
        <w:t xml:space="preserve">istory and </w:t>
      </w:r>
      <w:r>
        <w:rPr>
          <w:rFonts w:eastAsia="Times New Roman" w:cs="Arial"/>
        </w:rPr>
        <w:t xml:space="preserve">previous </w:t>
      </w:r>
      <w:r w:rsidRPr="0080092F">
        <w:rPr>
          <w:rFonts w:eastAsia="Times New Roman" w:cs="Arial"/>
        </w:rPr>
        <w:t xml:space="preserve">experiences of parenting, previous </w:t>
      </w:r>
      <w:r>
        <w:rPr>
          <w:rFonts w:eastAsia="Times New Roman" w:cs="Arial"/>
        </w:rPr>
        <w:t xml:space="preserve">homes and </w:t>
      </w:r>
      <w:r w:rsidRPr="0080092F">
        <w:rPr>
          <w:rFonts w:eastAsia="Times New Roman" w:cs="Arial"/>
        </w:rPr>
        <w:t>moves</w:t>
      </w:r>
      <w:r>
        <w:rPr>
          <w:rFonts w:eastAsia="Times New Roman" w:cs="Arial"/>
        </w:rPr>
        <w:t>,</w:t>
      </w:r>
      <w:r w:rsidRPr="0080092F">
        <w:rPr>
          <w:rFonts w:eastAsia="Times New Roman" w:cs="Arial"/>
        </w:rPr>
        <w:t xml:space="preserve"> and any relationships in </w:t>
      </w:r>
      <w:r>
        <w:rPr>
          <w:rFonts w:eastAsia="Times New Roman" w:cs="Arial"/>
        </w:rPr>
        <w:t>their</w:t>
      </w:r>
      <w:r w:rsidRPr="0080092F">
        <w:rPr>
          <w:rFonts w:eastAsia="Times New Roman" w:cs="Arial"/>
        </w:rPr>
        <w:t xml:space="preserve"> life. The child's</w:t>
      </w:r>
      <w:r>
        <w:rPr>
          <w:rFonts w:eastAsia="Times New Roman" w:cs="Arial"/>
        </w:rPr>
        <w:t xml:space="preserve"> or young person's</w:t>
      </w:r>
      <w:r w:rsidRPr="0080092F">
        <w:rPr>
          <w:rFonts w:eastAsia="Times New Roman" w:cs="Arial"/>
        </w:rPr>
        <w:t xml:space="preserve"> wishes and feelings will be central in this process. A crucial stage to look at is the matching </w:t>
      </w:r>
      <w:r>
        <w:rPr>
          <w:rFonts w:eastAsia="Times New Roman" w:cs="Arial"/>
        </w:rPr>
        <w:t>completed for the Lasting Home process</w:t>
      </w:r>
      <w:r w:rsidRPr="0080092F">
        <w:rPr>
          <w:rFonts w:eastAsia="Times New Roman" w:cs="Arial"/>
        </w:rPr>
        <w:t xml:space="preserve"> - i.e., the assessment of the child's needs at the time of seeking </w:t>
      </w:r>
      <w:r>
        <w:rPr>
          <w:rFonts w:eastAsia="Times New Roman" w:cs="Arial"/>
        </w:rPr>
        <w:t xml:space="preserve">to ratify </w:t>
      </w:r>
      <w:r w:rsidRPr="0080092F">
        <w:rPr>
          <w:rFonts w:eastAsia="Times New Roman" w:cs="Arial"/>
        </w:rPr>
        <w:t xml:space="preserve">the </w:t>
      </w:r>
      <w:r>
        <w:rPr>
          <w:rFonts w:eastAsia="Times New Roman" w:cs="Arial"/>
        </w:rPr>
        <w:t>home as their Lasting Home,</w:t>
      </w:r>
      <w:r w:rsidRPr="0080092F">
        <w:rPr>
          <w:rFonts w:eastAsia="Times New Roman" w:cs="Arial"/>
        </w:rPr>
        <w:t xml:space="preserve"> to see how accurately </w:t>
      </w:r>
      <w:r w:rsidRPr="0080092F">
        <w:rPr>
          <w:rFonts w:eastAsia="Times New Roman" w:cs="Arial"/>
        </w:rPr>
        <w:lastRenderedPageBreak/>
        <w:t>these were communicated and understood at the time and the assessment of what the foster carers</w:t>
      </w:r>
      <w:r>
        <w:rPr>
          <w:rFonts w:eastAsia="Times New Roman" w:cs="Arial"/>
        </w:rPr>
        <w:t xml:space="preserve"> or residential home</w:t>
      </w:r>
      <w:r w:rsidRPr="0080092F">
        <w:rPr>
          <w:rFonts w:eastAsia="Times New Roman" w:cs="Arial"/>
        </w:rPr>
        <w:t xml:space="preserve"> could offer and the support they were given in understanding and providing for the child's needs. </w:t>
      </w:r>
    </w:p>
    <w:p w14:paraId="0B74EA84" w14:textId="34816830" w:rsidR="00CB72B8" w:rsidRDefault="00CB72B8" w:rsidP="00CB72B8">
      <w:pPr>
        <w:jc w:val="both"/>
        <w:rPr>
          <w:rFonts w:eastAsia="Times New Roman" w:cs="Arial"/>
        </w:rPr>
      </w:pPr>
      <w:r>
        <w:rPr>
          <w:rFonts w:eastAsia="Times New Roman" w:cs="Arial"/>
        </w:rPr>
        <w:t xml:space="preserve">If any learning points are identified for the foster carers, residential home, children's team, family or any other agency/professional, appropriate actions and recommendations will be identified within the disruption meeting, and could include direct work, training, or resource provision. </w:t>
      </w:r>
      <w:r w:rsidRPr="00A441D5">
        <w:rPr>
          <w:rFonts w:eastAsia="Times New Roman" w:cs="Arial"/>
        </w:rPr>
        <w:t xml:space="preserve"> </w:t>
      </w:r>
      <w:r>
        <w:rPr>
          <w:rFonts w:eastAsia="Times New Roman" w:cs="Arial"/>
        </w:rPr>
        <w:t xml:space="preserve">If relevant, lessons learnt following a disruption will be considered in the carer's annual fostering review. </w:t>
      </w:r>
    </w:p>
    <w:p w14:paraId="6386B604" w14:textId="77777777" w:rsidR="00BD3A69" w:rsidRDefault="00BD3A69" w:rsidP="00CB72B8">
      <w:pPr>
        <w:jc w:val="both"/>
        <w:rPr>
          <w:rFonts w:eastAsia="Times New Roman" w:cs="Arial"/>
        </w:rPr>
      </w:pPr>
    </w:p>
    <w:p w14:paraId="1F557F61" w14:textId="77777777" w:rsidR="00CB72B8" w:rsidRDefault="00CB72B8" w:rsidP="00CB72B8">
      <w:pPr>
        <w:rPr>
          <w:rFonts w:eastAsia="Times New Roman" w:cs="Arial"/>
        </w:rPr>
      </w:pPr>
      <w:r>
        <w:rPr>
          <w:rFonts w:eastAsia="Times New Roman" w:cs="Arial"/>
        </w:rPr>
        <w:t xml:space="preserve">A </w:t>
      </w:r>
      <w:r w:rsidRPr="0089054C">
        <w:rPr>
          <w:rFonts w:eastAsia="Times New Roman" w:cs="Arial"/>
        </w:rPr>
        <w:t>Practice Development Manager (PDM)</w:t>
      </w:r>
      <w:r>
        <w:rPr>
          <w:rFonts w:eastAsia="Times New Roman" w:cs="Arial"/>
        </w:rPr>
        <w:t xml:space="preserve"> from the Permanence Service</w:t>
      </w:r>
      <w:r w:rsidRPr="0089054C">
        <w:rPr>
          <w:rFonts w:eastAsia="Times New Roman" w:cs="Arial"/>
        </w:rPr>
        <w:t xml:space="preserve"> </w:t>
      </w:r>
      <w:r>
        <w:rPr>
          <w:rFonts w:eastAsia="Times New Roman" w:cs="Arial"/>
        </w:rPr>
        <w:t xml:space="preserve">will attend the disruption meeting and record the reflective learning. </w:t>
      </w:r>
      <w:r w:rsidRPr="0089054C">
        <w:rPr>
          <w:rFonts w:eastAsia="Times New Roman" w:cs="Arial"/>
        </w:rPr>
        <w:t xml:space="preserve"> The PDM will consider whether it is appropriate to offer any support or learning to the social worker</w:t>
      </w:r>
      <w:r>
        <w:rPr>
          <w:rFonts w:eastAsia="Times New Roman" w:cs="Arial"/>
        </w:rPr>
        <w:t>/team</w:t>
      </w:r>
      <w:r w:rsidRPr="0089054C">
        <w:rPr>
          <w:rFonts w:eastAsia="Times New Roman" w:cs="Arial"/>
        </w:rPr>
        <w:t xml:space="preserve"> involved</w:t>
      </w:r>
      <w:r>
        <w:rPr>
          <w:rFonts w:eastAsia="Times New Roman" w:cs="Arial"/>
        </w:rPr>
        <w:t>;</w:t>
      </w:r>
      <w:r w:rsidRPr="0089054C">
        <w:rPr>
          <w:rFonts w:eastAsia="Times New Roman" w:cs="Arial"/>
        </w:rPr>
        <w:t xml:space="preserve"> the PDM will discuss this with the relevant team manager. </w:t>
      </w:r>
    </w:p>
    <w:p w14:paraId="2E047346" w14:textId="77777777" w:rsidR="00CB72B8" w:rsidRDefault="00CB72B8" w:rsidP="00CB72B8">
      <w:pPr>
        <w:rPr>
          <w:rFonts w:eastAsia="Times New Roman" w:cs="Arial"/>
        </w:rPr>
      </w:pPr>
    </w:p>
    <w:p w14:paraId="7BC6FF65" w14:textId="77777777" w:rsidR="00CB72B8" w:rsidRPr="00B7728A" w:rsidRDefault="00CB72B8" w:rsidP="00CB72B8">
      <w:pPr>
        <w:rPr>
          <w:rFonts w:eastAsia="Times New Roman" w:cs="Arial"/>
        </w:rPr>
      </w:pPr>
      <w:r w:rsidRPr="0089054C">
        <w:rPr>
          <w:rFonts w:eastAsia="Times New Roman" w:cs="Arial"/>
        </w:rPr>
        <w:t xml:space="preserve">The PDM's will collate all disruption meeting </w:t>
      </w:r>
      <w:r>
        <w:rPr>
          <w:rFonts w:eastAsia="Times New Roman" w:cs="Arial"/>
        </w:rPr>
        <w:t>reflective logs</w:t>
      </w:r>
      <w:r w:rsidRPr="0089054C">
        <w:rPr>
          <w:rFonts w:eastAsia="Times New Roman" w:cs="Arial"/>
        </w:rPr>
        <w:t xml:space="preserve"> over the quarter to enable an analysis report to be developed. The analysis report will look at any themes or trends e.g., age of child, geography, fostering agency, length of time in home, length of time from ratification </w:t>
      </w:r>
      <w:r>
        <w:rPr>
          <w:rFonts w:eastAsia="Times New Roman" w:cs="Arial"/>
        </w:rPr>
        <w:t>and will share learning across Children's Social Care teams.</w:t>
      </w:r>
      <w:r w:rsidRPr="0089054C">
        <w:rPr>
          <w:rFonts w:eastAsia="Times New Roman" w:cs="Arial"/>
        </w:rPr>
        <w:t xml:space="preserve"> </w:t>
      </w:r>
      <w:r>
        <w:rPr>
          <w:rFonts w:eastAsia="Times New Roman" w:cs="Arial"/>
        </w:rPr>
        <w:t>At monthly</w:t>
      </w:r>
      <w:r w:rsidRPr="0089054C">
        <w:rPr>
          <w:rFonts w:eastAsia="Times New Roman" w:cs="Arial"/>
        </w:rPr>
        <w:t xml:space="preserve"> PACT </w:t>
      </w:r>
      <w:r>
        <w:rPr>
          <w:rFonts w:eastAsia="Times New Roman" w:cs="Arial"/>
        </w:rPr>
        <w:t xml:space="preserve">(performance, audit, </w:t>
      </w:r>
      <w:proofErr w:type="gramStart"/>
      <w:r>
        <w:rPr>
          <w:rFonts w:eastAsia="Times New Roman" w:cs="Arial"/>
        </w:rPr>
        <w:t>challenge</w:t>
      </w:r>
      <w:proofErr w:type="gramEnd"/>
      <w:r>
        <w:rPr>
          <w:rFonts w:eastAsia="Times New Roman" w:cs="Arial"/>
        </w:rPr>
        <w:t xml:space="preserve"> and track) </w:t>
      </w:r>
      <w:r w:rsidRPr="0089054C">
        <w:rPr>
          <w:rFonts w:eastAsia="Times New Roman" w:cs="Arial"/>
        </w:rPr>
        <w:t>meetings held in April (Q1), July (Q2), October (Q3), January (Q4) the PD</w:t>
      </w:r>
      <w:r>
        <w:rPr>
          <w:rFonts w:eastAsia="Times New Roman" w:cs="Arial"/>
        </w:rPr>
        <w:t>M</w:t>
      </w:r>
      <w:r w:rsidRPr="0089054C">
        <w:rPr>
          <w:rFonts w:eastAsia="Times New Roman" w:cs="Arial"/>
        </w:rPr>
        <w:t xml:space="preserve"> will present the analysis report</w:t>
      </w:r>
      <w:r>
        <w:rPr>
          <w:rFonts w:eastAsia="Times New Roman" w:cs="Arial"/>
        </w:rPr>
        <w:t>, highlight the relevant learning,</w:t>
      </w:r>
      <w:r w:rsidRPr="0089054C">
        <w:rPr>
          <w:rFonts w:eastAsia="Times New Roman" w:cs="Arial"/>
        </w:rPr>
        <w:t xml:space="preserve"> and </w:t>
      </w:r>
      <w:r>
        <w:rPr>
          <w:rFonts w:eastAsia="Times New Roman" w:cs="Arial"/>
        </w:rPr>
        <w:t xml:space="preserve">agree the </w:t>
      </w:r>
      <w:r w:rsidRPr="0089054C">
        <w:rPr>
          <w:rFonts w:eastAsia="Times New Roman" w:cs="Arial"/>
        </w:rPr>
        <w:t>plan of support they intend to offer the in response.</w:t>
      </w:r>
      <w:r>
        <w:rPr>
          <w:rFonts w:eastAsia="Times New Roman" w:cs="Arial"/>
        </w:rPr>
        <w:t xml:space="preserve"> Countywide learning will be shared via the PDM team and the Principal Social Worker. </w:t>
      </w:r>
    </w:p>
    <w:p w14:paraId="1C40C406" w14:textId="77777777" w:rsidR="00CB72B8" w:rsidRDefault="00CB72B8" w:rsidP="00CB72B8">
      <w:pPr>
        <w:jc w:val="both"/>
        <w:rPr>
          <w:rFonts w:cs="Arial"/>
        </w:rPr>
      </w:pPr>
    </w:p>
    <w:p w14:paraId="7BACD73E" w14:textId="77777777" w:rsidR="00CB72B8" w:rsidRPr="0014639E" w:rsidRDefault="00CB72B8" w:rsidP="00CB72B8">
      <w:pPr>
        <w:rPr>
          <w:rFonts w:cs="Arial"/>
          <w:b/>
        </w:rPr>
      </w:pPr>
      <w:r w:rsidRPr="0014639E">
        <w:rPr>
          <w:rFonts w:cs="Arial"/>
          <w:b/>
        </w:rPr>
        <w:t>Requesting</w:t>
      </w:r>
      <w:r>
        <w:rPr>
          <w:rFonts w:cs="Arial"/>
          <w:b/>
        </w:rPr>
        <w:t xml:space="preserve"> and recording</w:t>
      </w:r>
      <w:r w:rsidRPr="0014639E">
        <w:rPr>
          <w:rFonts w:cs="Arial"/>
          <w:b/>
        </w:rPr>
        <w:t xml:space="preserve"> a </w:t>
      </w:r>
      <w:r>
        <w:rPr>
          <w:rFonts w:cs="Arial"/>
          <w:b/>
        </w:rPr>
        <w:t xml:space="preserve">disruption </w:t>
      </w:r>
      <w:r w:rsidRPr="0014639E">
        <w:rPr>
          <w:rFonts w:cs="Arial"/>
          <w:b/>
        </w:rPr>
        <w:t>meeting.</w:t>
      </w:r>
    </w:p>
    <w:p w14:paraId="30CA6727" w14:textId="77777777" w:rsidR="00CB72B8" w:rsidRPr="00A36AFB" w:rsidRDefault="00CB72B8" w:rsidP="00CB72B8">
      <w:pPr>
        <w:shd w:val="clear" w:color="auto" w:fill="FFFFFF"/>
        <w:spacing w:before="150" w:after="150"/>
        <w:jc w:val="both"/>
        <w:rPr>
          <w:rFonts w:cs="Arial"/>
        </w:rPr>
      </w:pPr>
      <w:r>
        <w:rPr>
          <w:rFonts w:eastAsia="Times New Roman" w:cs="Arial"/>
        </w:rPr>
        <w:t>A disruption meeting</w:t>
      </w:r>
      <w:r w:rsidRPr="00A12755">
        <w:rPr>
          <w:rFonts w:eastAsia="Times New Roman" w:cs="Arial"/>
        </w:rPr>
        <w:t xml:space="preserve"> </w:t>
      </w:r>
      <w:r>
        <w:rPr>
          <w:rFonts w:eastAsia="Times New Roman" w:cs="Arial"/>
        </w:rPr>
        <w:t>should be</w:t>
      </w:r>
      <w:r w:rsidRPr="00A12755">
        <w:rPr>
          <w:rFonts w:eastAsia="Times New Roman" w:cs="Arial"/>
        </w:rPr>
        <w:t xml:space="preserve"> request</w:t>
      </w:r>
      <w:r>
        <w:rPr>
          <w:rFonts w:eastAsia="Times New Roman" w:cs="Arial"/>
        </w:rPr>
        <w:t>ed</w:t>
      </w:r>
      <w:r w:rsidRPr="00A12755">
        <w:rPr>
          <w:rFonts w:eastAsia="Times New Roman" w:cs="Arial"/>
        </w:rPr>
        <w:t xml:space="preserve"> at the earliest opportunity by completing the Disruption Meeting request form and emailing Safeguarding Conference Request. </w:t>
      </w:r>
      <w:hyperlink r:id="rId15" w:history="1">
        <w:r w:rsidRPr="005513F6">
          <w:rPr>
            <w:rStyle w:val="Hyperlink"/>
          </w:rPr>
          <w:t>SafeguardingConferenceRequest@lancashire.gov.uk</w:t>
        </w:r>
      </w:hyperlink>
      <w:r>
        <w:t xml:space="preserve">. </w:t>
      </w:r>
      <w:r w:rsidRPr="00A36AFB">
        <w:rPr>
          <w:rFonts w:cs="Arial"/>
        </w:rPr>
        <w:t>The request can be made either by the child's social worker or the supervising social worker.</w:t>
      </w:r>
    </w:p>
    <w:p w14:paraId="5FE3FFEF" w14:textId="77777777" w:rsidR="00CB72B8" w:rsidRDefault="00CB72B8" w:rsidP="00CB72B8">
      <w:pPr>
        <w:shd w:val="clear" w:color="auto" w:fill="FFFFFF"/>
        <w:spacing w:before="150" w:after="150"/>
        <w:jc w:val="both"/>
        <w:rPr>
          <w:rFonts w:cs="Arial"/>
          <w:b/>
          <w:bCs/>
        </w:rPr>
      </w:pPr>
      <w:r w:rsidRPr="008F38AD">
        <w:rPr>
          <w:rFonts w:cs="Arial"/>
          <w:b/>
          <w:bCs/>
        </w:rPr>
        <w:t>NB:</w:t>
      </w:r>
      <w:r>
        <w:t xml:space="preserve"> </w:t>
      </w:r>
      <w:r w:rsidRPr="00A63198">
        <w:rPr>
          <w:rFonts w:cs="Arial"/>
          <w:b/>
          <w:bCs/>
        </w:rPr>
        <w:t xml:space="preserve">The request can be made as soon as the home disrupts, there is no requirement to wait until day 28 to request the meeting. </w:t>
      </w:r>
    </w:p>
    <w:p w14:paraId="48DE5994" w14:textId="77777777" w:rsidR="00CB72B8" w:rsidRPr="00A63198" w:rsidRDefault="00CB72B8" w:rsidP="00CB72B8">
      <w:pPr>
        <w:shd w:val="clear" w:color="auto" w:fill="FFFFFF"/>
        <w:spacing w:before="150" w:after="150"/>
        <w:jc w:val="both"/>
        <w:rPr>
          <w:rFonts w:cs="Arial"/>
          <w:b/>
          <w:bCs/>
        </w:rPr>
      </w:pPr>
    </w:p>
    <w:bookmarkStart w:id="0" w:name="_MON_1763283587"/>
    <w:bookmarkEnd w:id="0"/>
    <w:p w14:paraId="151F4FDF" w14:textId="77777777" w:rsidR="00CB72B8" w:rsidRDefault="00CB72B8" w:rsidP="00CB72B8">
      <w:pPr>
        <w:shd w:val="clear" w:color="auto" w:fill="FFFFFF"/>
        <w:spacing w:before="150" w:after="150"/>
        <w:jc w:val="both"/>
        <w:rPr>
          <w:rFonts w:eastAsia="Times New Roman" w:cs="Arial"/>
          <w:color w:val="000000"/>
          <w:lang w:val="en"/>
        </w:rPr>
      </w:pPr>
      <w:r>
        <w:rPr>
          <w:rFonts w:eastAsia="Times New Roman" w:cs="Arial"/>
          <w:color w:val="000000"/>
          <w:lang w:val="en"/>
        </w:rPr>
        <w:object w:dxaOrig="1543" w:dyaOrig="1000" w14:anchorId="64177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16" o:title=""/>
          </v:shape>
          <o:OLEObject Type="Embed" ProgID="Word.Document.12" ShapeID="_x0000_i1025" DrawAspect="Icon" ObjectID="_1764588573" r:id="rId17">
            <o:FieldCodes>\s</o:FieldCodes>
          </o:OLEObject>
        </w:object>
      </w:r>
    </w:p>
    <w:p w14:paraId="6D47CDF7" w14:textId="77777777" w:rsidR="00CB72B8" w:rsidRDefault="00CB72B8" w:rsidP="00CB72B8">
      <w:pPr>
        <w:shd w:val="clear" w:color="auto" w:fill="FFFFFF"/>
        <w:spacing w:before="150" w:after="150"/>
        <w:jc w:val="both"/>
      </w:pPr>
    </w:p>
    <w:p w14:paraId="2736E03C" w14:textId="77777777" w:rsidR="00CB72B8" w:rsidRPr="00A12755" w:rsidRDefault="00CB72B8" w:rsidP="00CB72B8">
      <w:pPr>
        <w:shd w:val="clear" w:color="auto" w:fill="FFFFFF"/>
        <w:spacing w:before="150" w:after="150"/>
        <w:jc w:val="both"/>
        <w:rPr>
          <w:rFonts w:eastAsia="Times New Roman" w:cs="Arial"/>
          <w:color w:val="000000"/>
          <w:lang w:val="en"/>
        </w:rPr>
      </w:pPr>
      <w:r w:rsidRPr="00A12755">
        <w:rPr>
          <w:rFonts w:eastAsia="Times New Roman" w:cs="Arial"/>
          <w:color w:val="000000"/>
          <w:lang w:val="en"/>
        </w:rPr>
        <w:t>Those invited, or asked to contribute, should be:</w:t>
      </w:r>
    </w:p>
    <w:p w14:paraId="7F452174"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The child (depending on age and development needs).</w:t>
      </w:r>
    </w:p>
    <w:p w14:paraId="1A21602B"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The parents</w:t>
      </w:r>
      <w:r>
        <w:rPr>
          <w:rFonts w:eastAsia="Times New Roman" w:cs="Arial"/>
          <w:color w:val="000000"/>
          <w:lang w:val="en"/>
        </w:rPr>
        <w:t>/birth family</w:t>
      </w:r>
      <w:r w:rsidRPr="00A12755">
        <w:rPr>
          <w:rFonts w:eastAsia="Times New Roman" w:cs="Arial"/>
          <w:color w:val="000000"/>
          <w:lang w:val="en"/>
        </w:rPr>
        <w:t>.</w:t>
      </w:r>
    </w:p>
    <w:p w14:paraId="0D73235F"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The child's social worker and manager.</w:t>
      </w:r>
    </w:p>
    <w:p w14:paraId="1520AD82"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The link worker/keyworker (for residential care) and home manager.</w:t>
      </w:r>
    </w:p>
    <w:p w14:paraId="21AD1E55"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The foster carer(s) and supervising social worker.</w:t>
      </w:r>
    </w:p>
    <w:p w14:paraId="09716F02"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lastRenderedPageBreak/>
        <w:t>The child's Independent Reviewing Officer.</w:t>
      </w:r>
    </w:p>
    <w:p w14:paraId="5FBC682E"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The child's current carers</w:t>
      </w:r>
      <w:r>
        <w:rPr>
          <w:rFonts w:eastAsia="Times New Roman" w:cs="Arial"/>
          <w:color w:val="000000"/>
          <w:lang w:val="en"/>
        </w:rPr>
        <w:t>.</w:t>
      </w:r>
    </w:p>
    <w:p w14:paraId="59F59F5A"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Other relevant staff/professionals</w:t>
      </w:r>
      <w:r>
        <w:rPr>
          <w:rFonts w:eastAsia="Times New Roman" w:cs="Arial"/>
          <w:color w:val="000000"/>
          <w:lang w:val="en"/>
        </w:rPr>
        <w:t>, including a representative from ART if appropriate or the social workers for other children in the home</w:t>
      </w:r>
      <w:r w:rsidRPr="00A12755">
        <w:rPr>
          <w:rFonts w:eastAsia="Times New Roman" w:cs="Arial"/>
          <w:color w:val="000000"/>
          <w:lang w:val="en"/>
        </w:rPr>
        <w:t>.</w:t>
      </w:r>
    </w:p>
    <w:p w14:paraId="3EEF1617" w14:textId="77777777" w:rsidR="00CB72B8" w:rsidRPr="00C258D8"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Pr>
          <w:rFonts w:eastAsia="Times New Roman" w:cs="Arial"/>
          <w:color w:val="000000"/>
          <w:lang w:val="en"/>
        </w:rPr>
        <w:t>Practice Development Manager – to take reflective notes</w:t>
      </w:r>
      <w:r w:rsidRPr="00C258D8">
        <w:rPr>
          <w:rFonts w:eastAsia="Times New Roman" w:cs="Arial"/>
          <w:color w:val="000000"/>
          <w:lang w:val="en"/>
        </w:rPr>
        <w:t xml:space="preserve"> </w:t>
      </w:r>
      <w:r>
        <w:rPr>
          <w:rFonts w:eastAsia="Times New Roman" w:cs="Arial"/>
          <w:color w:val="000000"/>
          <w:lang w:val="en"/>
        </w:rPr>
        <w:t>and</w:t>
      </w:r>
      <w:r w:rsidRPr="00C258D8">
        <w:rPr>
          <w:rFonts w:eastAsia="Times New Roman" w:cs="Arial"/>
          <w:color w:val="000000"/>
          <w:lang w:val="en"/>
        </w:rPr>
        <w:t xml:space="preserve"> capture learning</w:t>
      </w:r>
      <w:r>
        <w:rPr>
          <w:rFonts w:eastAsia="Times New Roman" w:cs="Arial"/>
          <w:color w:val="000000"/>
          <w:lang w:val="en"/>
        </w:rPr>
        <w:t>.</w:t>
      </w:r>
    </w:p>
    <w:p w14:paraId="752F3463" w14:textId="77777777" w:rsidR="00CB72B8" w:rsidRDefault="00CB72B8" w:rsidP="00CB72B8">
      <w:pPr>
        <w:shd w:val="clear" w:color="auto" w:fill="FFFFFF"/>
        <w:spacing w:before="100" w:beforeAutospacing="1" w:after="100" w:afterAutospacing="1"/>
        <w:jc w:val="both"/>
        <w:rPr>
          <w:rFonts w:eastAsia="Times New Roman" w:cs="Arial"/>
        </w:rPr>
      </w:pPr>
      <w:r w:rsidRPr="00247A71">
        <w:rPr>
          <w:rFonts w:eastAsia="Times New Roman" w:cs="Arial"/>
        </w:rPr>
        <w:t xml:space="preserve">The child's social worker is responsible for organising the </w:t>
      </w:r>
      <w:r>
        <w:rPr>
          <w:rFonts w:eastAsia="Times New Roman" w:cs="Arial"/>
        </w:rPr>
        <w:t>meeting</w:t>
      </w:r>
      <w:r w:rsidRPr="00247A71">
        <w:rPr>
          <w:rFonts w:eastAsia="Times New Roman" w:cs="Arial"/>
        </w:rPr>
        <w:t>, the venue, and invitations to the meeting. The child's social worker is responsible for ascertaining the child's views and sharing these with the chair.</w:t>
      </w:r>
      <w:r>
        <w:rPr>
          <w:rFonts w:eastAsia="Times New Roman" w:cs="Arial"/>
        </w:rPr>
        <w:t xml:space="preserve"> </w:t>
      </w:r>
    </w:p>
    <w:p w14:paraId="2EF9B779" w14:textId="77777777" w:rsidR="00CB72B8" w:rsidRPr="00247A71" w:rsidRDefault="00CB72B8" w:rsidP="00CB72B8">
      <w:pPr>
        <w:shd w:val="clear" w:color="auto" w:fill="FFFFFF"/>
        <w:spacing w:before="100" w:beforeAutospacing="1" w:after="100" w:afterAutospacing="1"/>
        <w:jc w:val="both"/>
        <w:rPr>
          <w:rFonts w:eastAsia="Times New Roman" w:cs="Arial"/>
        </w:rPr>
      </w:pPr>
      <w:r>
        <w:rPr>
          <w:rFonts w:eastAsia="Times New Roman" w:cs="Arial"/>
        </w:rPr>
        <w:t xml:space="preserve">If appropriate, the IRO chairing the meeting may decide to run a 'series of meetings'. This would be considered in certain circumstances, for example, if the child or young person wants to attend the meeting but the relationship with the previous carers means this could be emotionally harmful or traumatic, a series of meetings could support the contribution and election of all. </w:t>
      </w:r>
    </w:p>
    <w:p w14:paraId="3D005A06" w14:textId="77777777" w:rsidR="00CB72B8" w:rsidRDefault="00CB72B8" w:rsidP="00CB72B8">
      <w:pPr>
        <w:shd w:val="clear" w:color="auto" w:fill="FFFFFF"/>
        <w:spacing w:before="100" w:beforeAutospacing="1" w:after="100" w:afterAutospacing="1"/>
        <w:jc w:val="both"/>
        <w:rPr>
          <w:rFonts w:eastAsia="Times New Roman" w:cs="Arial"/>
        </w:rPr>
      </w:pPr>
      <w:r w:rsidRPr="00342EA1">
        <w:rPr>
          <w:rFonts w:eastAsia="Times New Roman" w:cs="Arial"/>
        </w:rPr>
        <w:t>The child's social worker and the supervising social worker</w:t>
      </w:r>
      <w:r>
        <w:rPr>
          <w:rFonts w:eastAsia="Times New Roman" w:cs="Arial"/>
        </w:rPr>
        <w:t xml:space="preserve"> or </w:t>
      </w:r>
      <w:r w:rsidRPr="00342EA1">
        <w:rPr>
          <w:rFonts w:eastAsia="Times New Roman" w:cs="Arial"/>
        </w:rPr>
        <w:t xml:space="preserve">residential worker should complete their disruption reports ten working days prior to the disruption meeting. The chair of the disruption meeting is then responsible for sharing these reports </w:t>
      </w:r>
      <w:r>
        <w:rPr>
          <w:rFonts w:eastAsia="Times New Roman" w:cs="Arial"/>
        </w:rPr>
        <w:t xml:space="preserve">in advance of </w:t>
      </w:r>
      <w:r w:rsidRPr="00342EA1">
        <w:rPr>
          <w:rFonts w:eastAsia="Times New Roman" w:cs="Arial"/>
        </w:rPr>
        <w:t xml:space="preserve">the meeting. </w:t>
      </w:r>
    </w:p>
    <w:bookmarkStart w:id="1" w:name="_MON_1763283619"/>
    <w:bookmarkEnd w:id="1"/>
    <w:p w14:paraId="518A7371" w14:textId="77777777" w:rsidR="00CB72B8" w:rsidRDefault="00CB72B8" w:rsidP="00CB72B8">
      <w:pPr>
        <w:shd w:val="clear" w:color="auto" w:fill="FFFFFF"/>
        <w:spacing w:before="100" w:beforeAutospacing="1" w:after="100" w:afterAutospacing="1"/>
        <w:jc w:val="both"/>
        <w:rPr>
          <w:rFonts w:eastAsia="Times New Roman" w:cs="Arial"/>
          <w:color w:val="000000"/>
          <w:lang w:val="en"/>
        </w:rPr>
      </w:pPr>
      <w:r>
        <w:rPr>
          <w:rFonts w:eastAsia="Times New Roman" w:cs="Arial"/>
          <w:color w:val="000000"/>
          <w:lang w:val="en"/>
        </w:rPr>
        <w:object w:dxaOrig="1543" w:dyaOrig="1000" w14:anchorId="740E0D3C">
          <v:shape id="_x0000_i1026" type="#_x0000_t75" style="width:77pt;height:50.5pt" o:ole="">
            <v:imagedata r:id="rId18" o:title=""/>
          </v:shape>
          <o:OLEObject Type="Embed" ProgID="Word.Document.12" ShapeID="_x0000_i1026" DrawAspect="Icon" ObjectID="_1764588574" r:id="rId19">
            <o:FieldCodes>\s</o:FieldCodes>
          </o:OLEObject>
        </w:object>
      </w:r>
      <w:bookmarkStart w:id="2" w:name="_MON_1763283635"/>
      <w:bookmarkEnd w:id="2"/>
      <w:r>
        <w:rPr>
          <w:rFonts w:eastAsia="Times New Roman" w:cs="Arial"/>
          <w:color w:val="000000"/>
          <w:lang w:val="en"/>
        </w:rPr>
        <w:object w:dxaOrig="1543" w:dyaOrig="1000" w14:anchorId="5A1E9F3F">
          <v:shape id="_x0000_i1027" type="#_x0000_t75" style="width:77pt;height:50.5pt" o:ole="">
            <v:imagedata r:id="rId20" o:title=""/>
          </v:shape>
          <o:OLEObject Type="Embed" ProgID="Word.Document.12" ShapeID="_x0000_i1027" DrawAspect="Icon" ObjectID="_1764588575" r:id="rId21">
            <o:FieldCodes>\s</o:FieldCodes>
          </o:OLEObject>
        </w:object>
      </w:r>
      <w:bookmarkStart w:id="3" w:name="_MON_1763283654"/>
      <w:bookmarkEnd w:id="3"/>
      <w:r>
        <w:rPr>
          <w:rFonts w:eastAsia="Times New Roman" w:cs="Arial"/>
          <w:color w:val="000000"/>
          <w:lang w:val="en"/>
        </w:rPr>
        <w:object w:dxaOrig="1543" w:dyaOrig="1000" w14:anchorId="63D015D1">
          <v:shape id="_x0000_i1028" type="#_x0000_t75" style="width:77pt;height:50.5pt" o:ole="">
            <v:imagedata r:id="rId22" o:title=""/>
          </v:shape>
          <o:OLEObject Type="Embed" ProgID="Word.Document.12" ShapeID="_x0000_i1028" DrawAspect="Icon" ObjectID="_1764588576" r:id="rId23">
            <o:FieldCodes>\s</o:FieldCodes>
          </o:OLEObject>
        </w:object>
      </w:r>
    </w:p>
    <w:p w14:paraId="477B9908" w14:textId="77777777" w:rsidR="00CB72B8" w:rsidRPr="00247A71" w:rsidRDefault="00CB72B8" w:rsidP="00CB72B8">
      <w:pPr>
        <w:shd w:val="clear" w:color="auto" w:fill="FFFFFF"/>
        <w:spacing w:before="100" w:beforeAutospacing="1" w:after="100" w:afterAutospacing="1"/>
        <w:jc w:val="both"/>
        <w:rPr>
          <w:rFonts w:eastAsia="Times New Roman" w:cs="Arial"/>
        </w:rPr>
      </w:pPr>
      <w:r w:rsidRPr="00247A71">
        <w:rPr>
          <w:rFonts w:eastAsia="Times New Roman" w:cs="Arial"/>
        </w:rPr>
        <w:t>The supervising social worker is responsible for providing the foster carers with the carer's guidance and for sharing any written information provided by the foster carer.</w:t>
      </w:r>
      <w:r>
        <w:rPr>
          <w:rFonts w:eastAsia="Times New Roman" w:cs="Arial"/>
        </w:rPr>
        <w:t xml:space="preserve"> </w:t>
      </w:r>
    </w:p>
    <w:p w14:paraId="6BAA9FB8" w14:textId="77777777" w:rsidR="00CB72B8" w:rsidRPr="00A12755" w:rsidRDefault="00CB72B8" w:rsidP="00CB72B8">
      <w:pPr>
        <w:shd w:val="clear" w:color="auto" w:fill="FFFFFF"/>
        <w:spacing w:before="150" w:after="150"/>
        <w:jc w:val="both"/>
        <w:rPr>
          <w:rFonts w:eastAsia="Times New Roman" w:cs="Arial"/>
          <w:color w:val="000000"/>
          <w:lang w:val="en"/>
        </w:rPr>
      </w:pPr>
      <w:r w:rsidRPr="00A12755">
        <w:rPr>
          <w:rFonts w:eastAsia="Times New Roman" w:cs="Arial"/>
          <w:color w:val="000000"/>
          <w:lang w:val="en"/>
        </w:rPr>
        <w:t>The meeting will ensure the child (depending on age and level of understanding) is given the opportunity to understand the reasons for and be supported with managing the transition.</w:t>
      </w:r>
    </w:p>
    <w:p w14:paraId="0BBE518E" w14:textId="77777777" w:rsidR="00CB72B8" w:rsidRPr="00A12755" w:rsidRDefault="00CB72B8" w:rsidP="00CB72B8">
      <w:pPr>
        <w:shd w:val="clear" w:color="auto" w:fill="FFFFFF"/>
        <w:spacing w:before="150" w:after="150"/>
        <w:jc w:val="both"/>
        <w:rPr>
          <w:rFonts w:eastAsia="Times New Roman" w:cs="Arial"/>
          <w:color w:val="000000"/>
          <w:lang w:val="en"/>
        </w:rPr>
      </w:pPr>
      <w:r w:rsidRPr="00A12755">
        <w:rPr>
          <w:rFonts w:eastAsia="Times New Roman" w:cs="Arial"/>
          <w:color w:val="000000"/>
          <w:lang w:val="en"/>
        </w:rPr>
        <w:t>Where appropriate, foster carers must be supported to maintain links with children who leave their care.</w:t>
      </w:r>
    </w:p>
    <w:p w14:paraId="1F4B63DE" w14:textId="77777777" w:rsidR="00CB72B8" w:rsidRPr="00A12755" w:rsidRDefault="00CB72B8" w:rsidP="00CB72B8">
      <w:pPr>
        <w:shd w:val="clear" w:color="auto" w:fill="FFFFFF"/>
        <w:spacing w:before="150" w:after="150"/>
        <w:jc w:val="both"/>
        <w:rPr>
          <w:rFonts w:eastAsia="Times New Roman" w:cs="Arial"/>
          <w:color w:val="000000"/>
          <w:lang w:val="en"/>
        </w:rPr>
      </w:pPr>
      <w:r w:rsidRPr="00A12755">
        <w:rPr>
          <w:rFonts w:eastAsia="Times New Roman" w:cs="Arial"/>
          <w:color w:val="000000"/>
          <w:lang w:val="en"/>
        </w:rPr>
        <w:t>The precise agenda will depend on the child/circumstances, but the chairperson should ensure the circumstances leading to the disruption are properly reviewed, and that all concerned are provided with opportunities to express their views freely with a view to establishing:</w:t>
      </w:r>
    </w:p>
    <w:p w14:paraId="2A4306BA" w14:textId="77777777" w:rsidR="00CB72B8" w:rsidRPr="00A12755" w:rsidRDefault="00CB72B8" w:rsidP="00CB72B8">
      <w:pPr>
        <w:numPr>
          <w:ilvl w:val="0"/>
          <w:numId w:val="41"/>
        </w:numPr>
        <w:shd w:val="clear" w:color="auto" w:fill="FFFFFF"/>
        <w:tabs>
          <w:tab w:val="clear" w:pos="720"/>
        </w:tabs>
        <w:spacing w:before="150" w:after="100" w:afterAutospacing="1"/>
        <w:ind w:left="870"/>
        <w:rPr>
          <w:rFonts w:eastAsia="Times New Roman" w:cs="Arial"/>
          <w:color w:val="000000"/>
          <w:lang w:val="en"/>
        </w:rPr>
      </w:pPr>
      <w:r w:rsidRPr="00A12755">
        <w:rPr>
          <w:rFonts w:eastAsia="Times New Roman" w:cs="Arial"/>
          <w:color w:val="000000"/>
          <w:lang w:val="en"/>
        </w:rPr>
        <w:t>How and why the emergency/disruption occurred, and the impact of the stability</w:t>
      </w:r>
      <w:r>
        <w:rPr>
          <w:rFonts w:eastAsia="Times New Roman" w:cs="Arial"/>
          <w:color w:val="000000"/>
          <w:lang w:val="en"/>
        </w:rPr>
        <w:t xml:space="preserve"> and support</w:t>
      </w:r>
      <w:r w:rsidRPr="00A12755">
        <w:rPr>
          <w:rFonts w:eastAsia="Times New Roman" w:cs="Arial"/>
          <w:color w:val="000000"/>
          <w:lang w:val="en"/>
        </w:rPr>
        <w:t xml:space="preserve"> meeting</w:t>
      </w:r>
      <w:r>
        <w:rPr>
          <w:rFonts w:eastAsia="Times New Roman" w:cs="Arial"/>
          <w:color w:val="000000"/>
          <w:lang w:val="en"/>
        </w:rPr>
        <w:t>.</w:t>
      </w:r>
    </w:p>
    <w:p w14:paraId="6865E78F" w14:textId="77777777" w:rsidR="00CB72B8" w:rsidRPr="00A12755" w:rsidRDefault="00CB72B8" w:rsidP="00CB72B8">
      <w:pPr>
        <w:numPr>
          <w:ilvl w:val="0"/>
          <w:numId w:val="41"/>
        </w:numPr>
        <w:shd w:val="clear" w:color="auto" w:fill="FFFFFF"/>
        <w:tabs>
          <w:tab w:val="clear" w:pos="720"/>
        </w:tabs>
        <w:spacing w:before="150" w:after="100" w:afterAutospacing="1"/>
        <w:ind w:left="870"/>
        <w:rPr>
          <w:rFonts w:eastAsia="Times New Roman" w:cs="Arial"/>
          <w:color w:val="000000"/>
          <w:lang w:val="en"/>
        </w:rPr>
      </w:pPr>
      <w:r w:rsidRPr="00A12755">
        <w:rPr>
          <w:rFonts w:eastAsia="Times New Roman" w:cs="Arial"/>
          <w:color w:val="000000"/>
          <w:lang w:val="en"/>
        </w:rPr>
        <w:t xml:space="preserve">To learn from what happened and avoid the same thing happening again - for the child or others in the </w:t>
      </w:r>
      <w:r>
        <w:rPr>
          <w:rFonts w:eastAsia="Times New Roman" w:cs="Arial"/>
          <w:color w:val="000000"/>
          <w:lang w:val="en"/>
        </w:rPr>
        <w:t>home.</w:t>
      </w:r>
    </w:p>
    <w:p w14:paraId="2871388F" w14:textId="77777777" w:rsidR="00CB72B8" w:rsidRPr="00A12755" w:rsidRDefault="00CB72B8" w:rsidP="00CB72B8">
      <w:pPr>
        <w:numPr>
          <w:ilvl w:val="0"/>
          <w:numId w:val="41"/>
        </w:numPr>
        <w:shd w:val="clear" w:color="auto" w:fill="FFFFFF"/>
        <w:tabs>
          <w:tab w:val="clear" w:pos="720"/>
        </w:tabs>
        <w:spacing w:before="150" w:after="100" w:afterAutospacing="1"/>
        <w:ind w:left="870"/>
        <w:rPr>
          <w:rFonts w:eastAsia="Times New Roman" w:cs="Arial"/>
          <w:color w:val="000000"/>
          <w:lang w:val="en"/>
        </w:rPr>
      </w:pPr>
      <w:r w:rsidRPr="00A12755">
        <w:rPr>
          <w:rFonts w:eastAsia="Times New Roman" w:cs="Arial"/>
          <w:color w:val="000000"/>
          <w:lang w:val="en"/>
        </w:rPr>
        <w:t>To contribute to the future planning for the child</w:t>
      </w:r>
      <w:r>
        <w:rPr>
          <w:rFonts w:eastAsia="Times New Roman" w:cs="Arial"/>
          <w:color w:val="000000"/>
          <w:lang w:val="en"/>
        </w:rPr>
        <w:t>.</w:t>
      </w:r>
      <w:r w:rsidRPr="00A12755">
        <w:rPr>
          <w:rFonts w:eastAsia="Times New Roman" w:cs="Arial"/>
          <w:color w:val="000000"/>
          <w:lang w:val="en"/>
        </w:rPr>
        <w:t xml:space="preserve"> </w:t>
      </w:r>
    </w:p>
    <w:p w14:paraId="1A939719" w14:textId="77777777" w:rsidR="00CB72B8" w:rsidRPr="00A12755" w:rsidRDefault="00CB72B8" w:rsidP="00CB72B8">
      <w:pPr>
        <w:numPr>
          <w:ilvl w:val="0"/>
          <w:numId w:val="41"/>
        </w:numPr>
        <w:shd w:val="clear" w:color="auto" w:fill="FFFFFF"/>
        <w:tabs>
          <w:tab w:val="clear" w:pos="720"/>
        </w:tabs>
        <w:spacing w:before="150" w:after="100" w:afterAutospacing="1"/>
        <w:ind w:left="870"/>
        <w:rPr>
          <w:rFonts w:eastAsia="Times New Roman" w:cs="Arial"/>
          <w:color w:val="000000"/>
          <w:lang w:val="en"/>
        </w:rPr>
      </w:pPr>
      <w:r w:rsidRPr="00A12755">
        <w:rPr>
          <w:rFonts w:eastAsia="Times New Roman" w:cs="Arial"/>
          <w:color w:val="000000"/>
          <w:lang w:val="en"/>
        </w:rPr>
        <w:t>To identify work to be done and to ensure it is completed</w:t>
      </w:r>
      <w:r>
        <w:rPr>
          <w:rFonts w:eastAsia="Times New Roman" w:cs="Arial"/>
          <w:color w:val="000000"/>
          <w:lang w:val="en"/>
        </w:rPr>
        <w:t>.</w:t>
      </w:r>
      <w:r w:rsidRPr="00A12755">
        <w:rPr>
          <w:rFonts w:eastAsia="Times New Roman" w:cs="Arial"/>
          <w:color w:val="000000"/>
          <w:lang w:val="en"/>
        </w:rPr>
        <w:t xml:space="preserve"> </w:t>
      </w:r>
    </w:p>
    <w:p w14:paraId="2B18690F" w14:textId="77777777" w:rsidR="00CB72B8" w:rsidRDefault="00CB72B8" w:rsidP="00CB72B8">
      <w:pPr>
        <w:numPr>
          <w:ilvl w:val="0"/>
          <w:numId w:val="41"/>
        </w:numPr>
        <w:shd w:val="clear" w:color="auto" w:fill="FFFFFF"/>
        <w:tabs>
          <w:tab w:val="clear" w:pos="720"/>
        </w:tabs>
        <w:spacing w:before="150" w:after="100" w:afterAutospacing="1"/>
        <w:ind w:left="870"/>
        <w:rPr>
          <w:rFonts w:eastAsia="Times New Roman" w:cs="Arial"/>
          <w:color w:val="000000"/>
          <w:lang w:val="en"/>
        </w:rPr>
      </w:pPr>
      <w:r w:rsidRPr="00A12755">
        <w:rPr>
          <w:rFonts w:eastAsia="Times New Roman" w:cs="Arial"/>
          <w:color w:val="000000"/>
          <w:lang w:val="en"/>
        </w:rPr>
        <w:lastRenderedPageBreak/>
        <w:t xml:space="preserve">To ensure that appropriate notifications and other post </w:t>
      </w:r>
      <w:r>
        <w:rPr>
          <w:rFonts w:eastAsia="Times New Roman" w:cs="Arial"/>
          <w:color w:val="000000"/>
          <w:lang w:val="en"/>
        </w:rPr>
        <w:t xml:space="preserve">transition </w:t>
      </w:r>
      <w:r w:rsidRPr="00A12755">
        <w:rPr>
          <w:rFonts w:eastAsia="Times New Roman" w:cs="Arial"/>
          <w:color w:val="000000"/>
          <w:lang w:val="en"/>
        </w:rPr>
        <w:t>arrangements have been undertaken</w:t>
      </w:r>
      <w:r>
        <w:rPr>
          <w:rFonts w:eastAsia="Times New Roman" w:cs="Arial"/>
          <w:color w:val="000000"/>
          <w:lang w:val="en"/>
        </w:rPr>
        <w:t>.</w:t>
      </w:r>
    </w:p>
    <w:bookmarkStart w:id="4" w:name="_MON_1763299529"/>
    <w:bookmarkEnd w:id="4"/>
    <w:p w14:paraId="62832928" w14:textId="77777777" w:rsidR="00CB72B8" w:rsidRPr="00A12755" w:rsidRDefault="00CB72B8" w:rsidP="00CB72B8">
      <w:pPr>
        <w:shd w:val="clear" w:color="auto" w:fill="FFFFFF"/>
        <w:spacing w:before="150" w:after="100" w:afterAutospacing="1"/>
        <w:jc w:val="both"/>
        <w:rPr>
          <w:rFonts w:eastAsia="Times New Roman" w:cs="Arial"/>
          <w:color w:val="000000"/>
          <w:lang w:val="en"/>
        </w:rPr>
      </w:pPr>
      <w:r>
        <w:rPr>
          <w:rFonts w:eastAsia="Times New Roman" w:cs="Arial"/>
          <w:color w:val="000000"/>
          <w:lang w:val="en"/>
        </w:rPr>
        <w:object w:dxaOrig="1543" w:dyaOrig="1000" w14:anchorId="40E1DC46">
          <v:shape id="_x0000_i1029" type="#_x0000_t75" style="width:77pt;height:50.5pt" o:ole="">
            <v:imagedata r:id="rId24" o:title=""/>
          </v:shape>
          <o:OLEObject Type="Embed" ProgID="Word.Document.12" ShapeID="_x0000_i1029" DrawAspect="Icon" ObjectID="_1764588577" r:id="rId25">
            <o:FieldCodes>\s</o:FieldCodes>
          </o:OLEObject>
        </w:object>
      </w:r>
    </w:p>
    <w:p w14:paraId="5CCED306" w14:textId="77777777" w:rsidR="00CB72B8" w:rsidRPr="00A12755" w:rsidRDefault="00CB72B8" w:rsidP="00CB72B8">
      <w:pPr>
        <w:shd w:val="clear" w:color="auto" w:fill="FFFFFF"/>
        <w:spacing w:before="100" w:beforeAutospacing="1" w:after="100" w:afterAutospacing="1"/>
        <w:jc w:val="both"/>
        <w:rPr>
          <w:rFonts w:eastAsia="Times New Roman" w:cs="Arial"/>
        </w:rPr>
      </w:pPr>
      <w:r w:rsidRPr="00A12755">
        <w:rPr>
          <w:rFonts w:eastAsia="Times New Roman" w:cs="Arial"/>
        </w:rPr>
        <w:t>Disruption meetings can involve a high level of emotional complexity and distress for everyone involved including professionals. The chair needs to demonstrate careful and sensitive planning to incorporate the views of everyone involved. Consideration should be given to inviting some parties to attend part of the meeting, for example, if the child or birth parents wish to attend</w:t>
      </w:r>
      <w:r>
        <w:rPr>
          <w:rFonts w:eastAsia="Times New Roman" w:cs="Arial"/>
        </w:rPr>
        <w:t xml:space="preserve">, as well as whether some information should be confidential (e.g., carer's personal circumstances). </w:t>
      </w:r>
    </w:p>
    <w:p w14:paraId="058271D0" w14:textId="77777777" w:rsidR="00CB72B8" w:rsidRPr="00A12755" w:rsidRDefault="00CB72B8" w:rsidP="00CB72B8">
      <w:pPr>
        <w:shd w:val="clear" w:color="auto" w:fill="FFFFFF"/>
        <w:spacing w:before="100" w:beforeAutospacing="1" w:after="100" w:afterAutospacing="1"/>
        <w:jc w:val="both"/>
        <w:rPr>
          <w:rFonts w:eastAsia="Times New Roman" w:cs="Arial"/>
        </w:rPr>
      </w:pPr>
      <w:r>
        <w:rPr>
          <w:rFonts w:eastAsia="Times New Roman" w:cs="Arial"/>
        </w:rPr>
        <w:t xml:space="preserve">Rather than formal meeting minutes, a reflective learning log will be completed. </w:t>
      </w:r>
    </w:p>
    <w:p w14:paraId="7854E9DD" w14:textId="77777777" w:rsidR="00CB72B8" w:rsidRPr="00A12755" w:rsidRDefault="00CB72B8" w:rsidP="00CB72B8">
      <w:pPr>
        <w:shd w:val="clear" w:color="auto" w:fill="FFFFFF"/>
        <w:spacing w:before="150" w:after="150"/>
        <w:jc w:val="both"/>
        <w:rPr>
          <w:rFonts w:eastAsia="Times New Roman" w:cs="Arial"/>
          <w:color w:val="000000"/>
          <w:lang w:val="en"/>
        </w:rPr>
      </w:pPr>
      <w:r>
        <w:rPr>
          <w:rFonts w:eastAsia="Times New Roman" w:cs="Arial"/>
          <w:color w:val="000000"/>
          <w:lang w:val="en"/>
        </w:rPr>
        <w:t>If significant concerns are identified i</w:t>
      </w:r>
      <w:r w:rsidRPr="00A12755">
        <w:rPr>
          <w:rFonts w:eastAsia="Times New Roman" w:cs="Arial"/>
          <w:color w:val="000000"/>
          <w:lang w:val="en"/>
        </w:rPr>
        <w:t xml:space="preserve">n relation to the disruption of an external residential </w:t>
      </w:r>
      <w:r>
        <w:rPr>
          <w:rFonts w:eastAsia="Times New Roman" w:cs="Arial"/>
          <w:color w:val="000000"/>
          <w:lang w:val="en"/>
        </w:rPr>
        <w:t>home</w:t>
      </w:r>
      <w:r w:rsidRPr="00A12755">
        <w:rPr>
          <w:rFonts w:eastAsia="Times New Roman" w:cs="Arial"/>
          <w:color w:val="000000"/>
          <w:lang w:val="en"/>
        </w:rPr>
        <w:t xml:space="preserve">, consideration </w:t>
      </w:r>
      <w:r>
        <w:rPr>
          <w:rFonts w:eastAsia="Times New Roman" w:cs="Arial"/>
          <w:color w:val="000000"/>
          <w:lang w:val="en"/>
        </w:rPr>
        <w:t>should</w:t>
      </w:r>
      <w:r w:rsidRPr="00A12755">
        <w:rPr>
          <w:rFonts w:eastAsia="Times New Roman" w:cs="Arial"/>
          <w:color w:val="000000"/>
          <w:lang w:val="en"/>
        </w:rPr>
        <w:t xml:space="preserve"> be given to further use of </w:t>
      </w:r>
      <w:r>
        <w:rPr>
          <w:rFonts w:eastAsia="Times New Roman" w:cs="Arial"/>
          <w:color w:val="000000"/>
          <w:lang w:val="en"/>
        </w:rPr>
        <w:t>this home and provider</w:t>
      </w:r>
      <w:r w:rsidRPr="00A12755">
        <w:rPr>
          <w:rFonts w:eastAsia="Times New Roman" w:cs="Arial"/>
          <w:color w:val="000000"/>
          <w:lang w:val="en"/>
        </w:rPr>
        <w:t xml:space="preserve"> by the authority.</w:t>
      </w:r>
    </w:p>
    <w:p w14:paraId="6C9CB10D" w14:textId="77777777" w:rsidR="00CB72B8" w:rsidRPr="00A12755" w:rsidRDefault="00CB72B8" w:rsidP="00CB72B8">
      <w:pPr>
        <w:shd w:val="clear" w:color="auto" w:fill="FFFFFF"/>
        <w:spacing w:before="150" w:after="150"/>
        <w:jc w:val="both"/>
        <w:rPr>
          <w:rFonts w:eastAsia="Times New Roman" w:cs="Arial"/>
          <w:color w:val="000000"/>
          <w:lang w:val="en"/>
        </w:rPr>
      </w:pPr>
      <w:r>
        <w:rPr>
          <w:rFonts w:eastAsia="Times New Roman" w:cs="Arial"/>
          <w:color w:val="000000"/>
          <w:lang w:val="en"/>
        </w:rPr>
        <w:t>If significant concerns are identified i</w:t>
      </w:r>
      <w:r w:rsidRPr="00A12755">
        <w:rPr>
          <w:rFonts w:eastAsia="Times New Roman" w:cs="Arial"/>
          <w:color w:val="000000"/>
          <w:lang w:val="en"/>
        </w:rPr>
        <w:t xml:space="preserve">n relation to the disruption of a permanent foster </w:t>
      </w:r>
      <w:r>
        <w:rPr>
          <w:rFonts w:eastAsia="Times New Roman" w:cs="Arial"/>
          <w:color w:val="000000"/>
          <w:lang w:val="en"/>
        </w:rPr>
        <w:t>home</w:t>
      </w:r>
      <w:r w:rsidRPr="00A12755">
        <w:rPr>
          <w:rFonts w:eastAsia="Times New Roman" w:cs="Arial"/>
          <w:color w:val="000000"/>
          <w:lang w:val="en"/>
        </w:rPr>
        <w:t xml:space="preserve">, where the foster carers are in-house approved carers, consideration should be given to holding an early foster </w:t>
      </w:r>
      <w:r>
        <w:rPr>
          <w:rFonts w:eastAsia="Times New Roman" w:cs="Arial"/>
          <w:color w:val="000000"/>
          <w:lang w:val="en"/>
        </w:rPr>
        <w:t>c</w:t>
      </w:r>
      <w:r w:rsidRPr="00A12755">
        <w:rPr>
          <w:rFonts w:eastAsia="Times New Roman" w:cs="Arial"/>
          <w:color w:val="000000"/>
          <w:lang w:val="en"/>
        </w:rPr>
        <w:t>arer review to consider the foster carer's approval.</w:t>
      </w:r>
    </w:p>
    <w:p w14:paraId="524143F8" w14:textId="77777777" w:rsidR="00CB72B8" w:rsidRDefault="00CB72B8" w:rsidP="00CB72B8">
      <w:pPr>
        <w:shd w:val="clear" w:color="auto" w:fill="FFFFFF"/>
        <w:spacing w:before="150" w:after="150"/>
        <w:jc w:val="both"/>
        <w:rPr>
          <w:rFonts w:eastAsia="Times New Roman" w:cs="Arial"/>
          <w:color w:val="000000"/>
          <w:lang w:val="en"/>
        </w:rPr>
      </w:pPr>
      <w:r w:rsidRPr="00A12755">
        <w:rPr>
          <w:rFonts w:eastAsia="Times New Roman" w:cs="Arial"/>
          <w:color w:val="000000"/>
          <w:lang w:val="en"/>
        </w:rPr>
        <w:t xml:space="preserve">A Looked After Review should also be convened. </w:t>
      </w:r>
      <w:r w:rsidRPr="0033373E">
        <w:rPr>
          <w:rFonts w:eastAsia="Times New Roman" w:cs="Arial"/>
          <w:color w:val="000000"/>
          <w:lang w:val="en"/>
        </w:rPr>
        <w:t xml:space="preserve">The allocated IRO must review the </w:t>
      </w:r>
      <w:r>
        <w:rPr>
          <w:rFonts w:eastAsia="Times New Roman" w:cs="Arial"/>
          <w:color w:val="000000"/>
          <w:lang w:val="en"/>
        </w:rPr>
        <w:t>reflective learning</w:t>
      </w:r>
      <w:r w:rsidRPr="0033373E">
        <w:rPr>
          <w:rFonts w:eastAsia="Times New Roman" w:cs="Arial"/>
          <w:color w:val="000000"/>
          <w:lang w:val="en"/>
        </w:rPr>
        <w:t xml:space="preserve"> from the </w:t>
      </w:r>
      <w:r>
        <w:rPr>
          <w:rFonts w:eastAsia="Times New Roman" w:cs="Arial"/>
          <w:color w:val="000000"/>
          <w:lang w:val="en"/>
        </w:rPr>
        <w:t>d</w:t>
      </w:r>
      <w:r w:rsidRPr="0033373E">
        <w:rPr>
          <w:rFonts w:eastAsia="Times New Roman" w:cs="Arial"/>
          <w:color w:val="000000"/>
          <w:lang w:val="en"/>
        </w:rPr>
        <w:t xml:space="preserve">isruption meeting and track any actions agreed as part of the </w:t>
      </w:r>
      <w:r>
        <w:rPr>
          <w:rFonts w:eastAsia="Times New Roman" w:cs="Arial"/>
          <w:color w:val="000000"/>
          <w:lang w:val="en"/>
        </w:rPr>
        <w:t>review</w:t>
      </w:r>
      <w:r w:rsidRPr="0033373E">
        <w:rPr>
          <w:rFonts w:eastAsia="Times New Roman" w:cs="Arial"/>
          <w:color w:val="000000"/>
          <w:lang w:val="en"/>
        </w:rPr>
        <w:t xml:space="preserve"> process.</w:t>
      </w:r>
    </w:p>
    <w:p w14:paraId="2CD971DD" w14:textId="77777777" w:rsidR="00CB72B8" w:rsidRDefault="00CB72B8" w:rsidP="00CB72B8">
      <w:pPr>
        <w:shd w:val="clear" w:color="auto" w:fill="FFFFFF"/>
        <w:spacing w:before="150" w:after="150"/>
        <w:rPr>
          <w:rFonts w:cs="Arial"/>
        </w:rPr>
      </w:pPr>
      <w:r>
        <w:rPr>
          <w:rFonts w:cs="Arial"/>
        </w:rPr>
        <w:t xml:space="preserve">A disruption meeting should be recorded on the child's record on a generic meeting document form (from the forms tab). A case note of the type </w:t>
      </w:r>
      <w:r w:rsidRPr="001A056B">
        <w:rPr>
          <w:rFonts w:cs="Arial"/>
        </w:rPr>
        <w:t>"Disruption Meeting"</w:t>
      </w:r>
      <w:r>
        <w:rPr>
          <w:rFonts w:cs="Arial"/>
        </w:rPr>
        <w:t xml:space="preserve"> should be completed to evidence that the meeting was held, to signpost to the full meeting notes, and to indicate any urgent actions or agreements. </w:t>
      </w:r>
    </w:p>
    <w:p w14:paraId="2CF1ECED" w14:textId="77777777" w:rsidR="00CB72B8" w:rsidRPr="00B7728A" w:rsidRDefault="00CB72B8" w:rsidP="00CB72B8">
      <w:pPr>
        <w:shd w:val="clear" w:color="auto" w:fill="FFFFFF"/>
        <w:spacing w:before="150" w:after="150"/>
        <w:rPr>
          <w:rFonts w:cs="Arial"/>
          <w:highlight w:val="yellow"/>
        </w:rPr>
      </w:pPr>
    </w:p>
    <w:p w14:paraId="581AF811" w14:textId="77777777" w:rsidR="00CB72B8" w:rsidRPr="00E76568" w:rsidRDefault="00CB72B8" w:rsidP="00CB72B8">
      <w:pPr>
        <w:jc w:val="both"/>
        <w:rPr>
          <w:rFonts w:cs="Arial"/>
          <w:b/>
        </w:rPr>
      </w:pPr>
    </w:p>
    <w:p w14:paraId="72D667B9" w14:textId="77777777" w:rsidR="00497C4E" w:rsidRPr="00497C4E" w:rsidRDefault="00497C4E" w:rsidP="00497C4E"/>
    <w:sectPr w:rsidR="00497C4E" w:rsidRPr="00497C4E" w:rsidSect="0015598D">
      <w:headerReference w:type="default" r:id="rId26"/>
      <w:footerReference w:type="default" r:id="rId27"/>
      <w:headerReference w:type="first" r:id="rId28"/>
      <w:footerReference w:type="first" r:id="rId29"/>
      <w:pgSz w:w="11906" w:h="16838" w:code="9"/>
      <w:pgMar w:top="1418" w:right="1418" w:bottom="1418" w:left="1418" w:header="454" w:footer="6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5FCC" w14:textId="77777777" w:rsidR="00C30C5F" w:rsidRDefault="00C30C5F" w:rsidP="005737F0">
      <w:r>
        <w:separator/>
      </w:r>
    </w:p>
  </w:endnote>
  <w:endnote w:type="continuationSeparator" w:id="0">
    <w:p w14:paraId="3318471A" w14:textId="77777777" w:rsidR="00C30C5F" w:rsidRDefault="00C30C5F" w:rsidP="0057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D50E" w14:textId="7820CB5F" w:rsidR="005737F0" w:rsidRDefault="0025571B" w:rsidP="00404131">
    <w:pPr>
      <w:pStyle w:val="Footer"/>
      <w:tabs>
        <w:tab w:val="right" w:pos="8789"/>
      </w:tabs>
      <w:jc w:val="both"/>
    </w:pPr>
    <w:r>
      <w:rPr>
        <w:noProof/>
      </w:rPr>
      <w:drawing>
        <wp:anchor distT="0" distB="0" distL="114300" distR="114300" simplePos="0" relativeHeight="251667456" behindDoc="1" locked="1" layoutInCell="1" allowOverlap="1" wp14:anchorId="22CAE531" wp14:editId="205A15E0">
          <wp:simplePos x="0" y="0"/>
          <wp:positionH relativeFrom="column">
            <wp:posOffset>26670</wp:posOffset>
          </wp:positionH>
          <wp:positionV relativeFrom="page">
            <wp:posOffset>10154920</wp:posOffset>
          </wp:positionV>
          <wp:extent cx="5759450" cy="4819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819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DFDB" w14:textId="08ADC028" w:rsidR="00E12452" w:rsidRDefault="00731107" w:rsidP="003203C7">
    <w:pPr>
      <w:pStyle w:val="Footer"/>
      <w:tabs>
        <w:tab w:val="left" w:pos="7093"/>
      </w:tabs>
      <w:jc w:val="both"/>
    </w:pPr>
    <w:r>
      <w:rPr>
        <w:noProof/>
      </w:rPr>
      <w:drawing>
        <wp:anchor distT="0" distB="0" distL="114300" distR="114300" simplePos="0" relativeHeight="251683840" behindDoc="1" locked="1" layoutInCell="1" allowOverlap="0" wp14:anchorId="0CB17109" wp14:editId="65C96002">
          <wp:simplePos x="0" y="0"/>
          <wp:positionH relativeFrom="column">
            <wp:posOffset>-899160</wp:posOffset>
          </wp:positionH>
          <wp:positionV relativeFrom="page">
            <wp:posOffset>10041890</wp:posOffset>
          </wp:positionV>
          <wp:extent cx="7549200" cy="633600"/>
          <wp:effectExtent l="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200" cy="633600"/>
                  </a:xfrm>
                  <a:prstGeom prst="rect">
                    <a:avLst/>
                  </a:prstGeom>
                  <a:noFill/>
                </pic:spPr>
              </pic:pic>
            </a:graphicData>
          </a:graphic>
          <wp14:sizeRelH relativeFrom="page">
            <wp14:pctWidth>0</wp14:pctWidth>
          </wp14:sizeRelH>
          <wp14:sizeRelV relativeFrom="page">
            <wp14:pctHeight>0</wp14:pctHeight>
          </wp14:sizeRelV>
        </wp:anchor>
      </w:drawing>
    </w:r>
    <w:r w:rsidR="003203C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1C24" w14:textId="4ECD0864" w:rsidR="00404131" w:rsidRPr="00BF006B" w:rsidRDefault="00B03942" w:rsidP="00B03942">
    <w:pPr>
      <w:pStyle w:val="Footer"/>
      <w:tabs>
        <w:tab w:val="center" w:pos="4536"/>
        <w:tab w:val="right" w:pos="9072"/>
      </w:tabs>
      <w:ind w:right="-2"/>
      <w:jc w:val="both"/>
      <w:rPr>
        <w:rFonts w:ascii="Calibri" w:hAnsi="Calibri" w:cs="Calibri"/>
      </w:rPr>
    </w:pPr>
    <w:r>
      <w:rPr>
        <w:noProof/>
      </w:rPr>
      <w:drawing>
        <wp:anchor distT="0" distB="0" distL="114300" distR="114300" simplePos="0" relativeHeight="251682815" behindDoc="1" locked="1" layoutInCell="1" allowOverlap="1" wp14:anchorId="232DA3BF" wp14:editId="2BBBC37A">
          <wp:simplePos x="0" y="0"/>
          <wp:positionH relativeFrom="column">
            <wp:posOffset>-889000</wp:posOffset>
          </wp:positionH>
          <wp:positionV relativeFrom="page">
            <wp:posOffset>10038080</wp:posOffset>
          </wp:positionV>
          <wp:extent cx="7556400" cy="648000"/>
          <wp:effectExtent l="0" t="0" r="0" b="0"/>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400" cy="648000"/>
                  </a:xfrm>
                  <a:prstGeom prst="rect">
                    <a:avLst/>
                  </a:prstGeom>
                  <a:noFill/>
                </pic:spPr>
              </pic:pic>
            </a:graphicData>
          </a:graphic>
          <wp14:sizeRelH relativeFrom="page">
            <wp14:pctWidth>0</wp14:pctWidth>
          </wp14:sizeRelH>
          <wp14:sizeRelV relativeFrom="page">
            <wp14:pctHeight>0</wp14:pctHeight>
          </wp14:sizeRelV>
        </wp:anchor>
      </w:drawing>
    </w:r>
    <w:r w:rsidR="002A1234">
      <w:rPr>
        <w:sz w:val="18"/>
        <w:szCs w:val="18"/>
      </w:rPr>
      <w:tab/>
    </w:r>
    <w:r w:rsidR="002A1234">
      <w:rPr>
        <w:sz w:val="18"/>
        <w:szCs w:val="18"/>
      </w:rPr>
      <w:tab/>
    </w:r>
    <w:r w:rsidR="002A1234" w:rsidRPr="00C24AAB">
      <w:rPr>
        <w:rFonts w:ascii="Calibri" w:hAnsi="Calibri" w:cs="Calibri"/>
      </w:rPr>
      <w:fldChar w:fldCharType="begin"/>
    </w:r>
    <w:r w:rsidR="002A1234" w:rsidRPr="00C24AAB">
      <w:rPr>
        <w:rFonts w:ascii="Calibri" w:hAnsi="Calibri" w:cs="Calibri"/>
      </w:rPr>
      <w:instrText xml:space="preserve"> PAGE   \* MERGEFORMAT </w:instrText>
    </w:r>
    <w:r w:rsidR="002A1234" w:rsidRPr="00C24AAB">
      <w:rPr>
        <w:rFonts w:ascii="Calibri" w:hAnsi="Calibri" w:cs="Calibri"/>
      </w:rPr>
      <w:fldChar w:fldCharType="separate"/>
    </w:r>
    <w:r w:rsidR="002A1234" w:rsidRPr="00C24AAB">
      <w:rPr>
        <w:rFonts w:ascii="Calibri" w:hAnsi="Calibri" w:cs="Calibri"/>
        <w:noProof/>
      </w:rPr>
      <w:t>1</w:t>
    </w:r>
    <w:r w:rsidR="002A1234" w:rsidRPr="00C24AAB">
      <w:rPr>
        <w:rFonts w:ascii="Calibri" w:hAnsi="Calibri" w:cs="Calibr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3B20" w14:textId="77777777" w:rsidR="00DB48F8" w:rsidRDefault="00E43ABD" w:rsidP="000032F7">
    <w:pPr>
      <w:pStyle w:val="Footer"/>
      <w:tabs>
        <w:tab w:val="center" w:pos="4535"/>
        <w:tab w:val="right" w:pos="8789"/>
      </w:tabs>
      <w:jc w:val="both"/>
    </w:pPr>
    <w:sdt>
      <w:sdtPr>
        <w:id w:val="1289933277"/>
        <w:docPartObj>
          <w:docPartGallery w:val="Page Numbers (Bottom of Page)"/>
          <w:docPartUnique/>
        </w:docPartObj>
      </w:sdtPr>
      <w:sdtEndPr>
        <w:rPr>
          <w:noProof/>
        </w:rPr>
      </w:sdtEndPr>
      <w:sdtContent>
        <w:r w:rsidR="00DB48F8">
          <w:rPr>
            <w:noProof/>
          </w:rPr>
          <w:drawing>
            <wp:anchor distT="0" distB="0" distL="114300" distR="114300" simplePos="0" relativeHeight="251669504" behindDoc="1" locked="1" layoutInCell="1" allowOverlap="0" wp14:anchorId="79D309AC" wp14:editId="6F86961D">
              <wp:simplePos x="0" y="0"/>
              <wp:positionH relativeFrom="column">
                <wp:posOffset>-156210</wp:posOffset>
              </wp:positionH>
              <wp:positionV relativeFrom="page">
                <wp:posOffset>10044430</wp:posOffset>
              </wp:positionV>
              <wp:extent cx="6674400" cy="547200"/>
              <wp:effectExtent l="0" t="0" r="0" b="57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4400" cy="547200"/>
                      </a:xfrm>
                      <a:prstGeom prst="rect">
                        <a:avLst/>
                      </a:prstGeom>
                      <a:noFill/>
                    </pic:spPr>
                  </pic:pic>
                </a:graphicData>
              </a:graphic>
              <wp14:sizeRelH relativeFrom="page">
                <wp14:pctWidth>0</wp14:pctWidth>
              </wp14:sizeRelH>
              <wp14:sizeRelV relativeFrom="page">
                <wp14:pctHeight>0</wp14:pctHeight>
              </wp14:sizeRelV>
            </wp:anchor>
          </w:drawing>
        </w:r>
      </w:sdtContent>
    </w:sdt>
    <w:r w:rsidR="00DB48F8">
      <w:rPr>
        <w:noProof/>
      </w:rPr>
      <w:tab/>
    </w:r>
    <w:r w:rsidR="00DB48F8">
      <w:rPr>
        <w:noProof/>
      </w:rPr>
      <w:tab/>
    </w:r>
    <w:r w:rsidR="00DB48F8">
      <w:rPr>
        <w:noProof/>
      </w:rPr>
      <w:fldChar w:fldCharType="begin"/>
    </w:r>
    <w:r w:rsidR="00DB48F8">
      <w:rPr>
        <w:noProof/>
      </w:rPr>
      <w:instrText xml:space="preserve"> PAGE   \* MERGEFORMAT </w:instrText>
    </w:r>
    <w:r w:rsidR="00DB48F8">
      <w:rPr>
        <w:noProof/>
      </w:rPr>
      <w:fldChar w:fldCharType="separate"/>
    </w:r>
    <w:r w:rsidR="00DB48F8">
      <w:rPr>
        <w:noProof/>
      </w:rPr>
      <w:t>1</w:t>
    </w:r>
    <w:r w:rsidR="00DB48F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B7F2" w14:textId="77777777" w:rsidR="00C30C5F" w:rsidRDefault="00C30C5F" w:rsidP="005737F0">
      <w:r>
        <w:separator/>
      </w:r>
    </w:p>
  </w:footnote>
  <w:footnote w:type="continuationSeparator" w:id="0">
    <w:p w14:paraId="69D1CB4F" w14:textId="77777777" w:rsidR="00C30C5F" w:rsidRDefault="00C30C5F" w:rsidP="0057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F8F6" w14:textId="2CE6DB15" w:rsidR="0015759F" w:rsidRDefault="005737F0">
    <w:pPr>
      <w:pStyle w:val="Header"/>
    </w:pPr>
    <w:r>
      <w:rPr>
        <w:noProof/>
      </w:rPr>
      <w:drawing>
        <wp:anchor distT="0" distB="0" distL="114300" distR="114300" simplePos="0" relativeHeight="251659264" behindDoc="1" locked="1" layoutInCell="1" allowOverlap="0" wp14:anchorId="73491279" wp14:editId="56E26D6A">
          <wp:simplePos x="0" y="0"/>
          <wp:positionH relativeFrom="column">
            <wp:posOffset>-890270</wp:posOffset>
          </wp:positionH>
          <wp:positionV relativeFrom="page">
            <wp:posOffset>3810</wp:posOffset>
          </wp:positionV>
          <wp:extent cx="7524000" cy="3470400"/>
          <wp:effectExtent l="0" t="0" r="127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24000" cy="347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EC23" w14:textId="6824EF52" w:rsidR="00613187" w:rsidRDefault="008B5AEF">
    <w:pPr>
      <w:pStyle w:val="Header"/>
    </w:pPr>
    <w:r>
      <w:rPr>
        <w:noProof/>
      </w:rPr>
      <w:drawing>
        <wp:anchor distT="0" distB="0" distL="114300" distR="114300" simplePos="0" relativeHeight="251681792" behindDoc="1" locked="1" layoutInCell="1" allowOverlap="0" wp14:anchorId="6BFE1413" wp14:editId="63DFC144">
          <wp:simplePos x="0" y="0"/>
          <wp:positionH relativeFrom="column">
            <wp:posOffset>-906476</wp:posOffset>
          </wp:positionH>
          <wp:positionV relativeFrom="page">
            <wp:posOffset>6985</wp:posOffset>
          </wp:positionV>
          <wp:extent cx="7556400" cy="3481200"/>
          <wp:effectExtent l="0" t="0" r="6985" b="5080"/>
          <wp:wrapNone/>
          <wp:docPr id="5" name="Picture 2" descr="A picture containing timeline&#10;&#10;&#10;&#10;&#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400" cy="348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6405" w14:textId="5C213125" w:rsidR="00613187" w:rsidRDefault="00F96B7B">
    <w:pPr>
      <w:pStyle w:val="Header"/>
    </w:pPr>
    <w:r>
      <w:rPr>
        <w:noProof/>
      </w:rPr>
      <mc:AlternateContent>
        <mc:Choice Requires="wps">
          <w:drawing>
            <wp:anchor distT="36195" distB="36195" distL="36195" distR="36195" simplePos="0" relativeHeight="251675648" behindDoc="0" locked="1" layoutInCell="1" allowOverlap="0" wp14:anchorId="00674E75" wp14:editId="05955B51">
              <wp:simplePos x="0" y="0"/>
              <wp:positionH relativeFrom="column">
                <wp:posOffset>52070</wp:posOffset>
              </wp:positionH>
              <wp:positionV relativeFrom="page">
                <wp:posOffset>323850</wp:posOffset>
              </wp:positionV>
              <wp:extent cx="5633720" cy="254000"/>
              <wp:effectExtent l="0" t="0" r="5080" b="0"/>
              <wp:wrapSquare wrapText="left"/>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33720" cy="254000"/>
                      </a:xfrm>
                      <a:prstGeom prst="rect">
                        <a:avLst/>
                      </a:prstGeom>
                      <a:solidFill>
                        <a:srgbClr val="2C5A77"/>
                      </a:solidFill>
                      <a:ln w="6350">
                        <a:noFill/>
                      </a:ln>
                    </wps:spPr>
                    <wps:txbx>
                      <w:txbxContent>
                        <w:p w14:paraId="59992433" w14:textId="77777777" w:rsidR="00CB72B8" w:rsidRPr="00CB72B8" w:rsidRDefault="00CB72B8" w:rsidP="00CB72B8">
                          <w:pPr>
                            <w:jc w:val="center"/>
                            <w:rPr>
                              <w:rFonts w:cs="Arial"/>
                              <w:b/>
                            </w:rPr>
                          </w:pPr>
                          <w:r w:rsidRPr="00CB72B8">
                            <w:rPr>
                              <w:rFonts w:cs="Arial"/>
                              <w:b/>
                              <w:sz w:val="20"/>
                              <w:szCs w:val="20"/>
                            </w:rPr>
                            <w:t>How We Support Our Children's Homes – Stability, Support and Disruption Meetings</w:t>
                          </w:r>
                          <w:r w:rsidRPr="00CB72B8">
                            <w:rPr>
                              <w:rFonts w:cs="Arial"/>
                              <w:b/>
                            </w:rPr>
                            <w:t xml:space="preserve"> </w:t>
                          </w:r>
                        </w:p>
                        <w:p w14:paraId="0A29ACDD" w14:textId="06C54949" w:rsidR="00F96B7B" w:rsidRPr="0071733F" w:rsidRDefault="00F96B7B" w:rsidP="00710E10">
                          <w:pPr>
                            <w:rPr>
                              <w:rFonts w:ascii="Calibri" w:hAnsi="Calibri" w:cs="Calibri"/>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74E75" id="_x0000_t202" coordsize="21600,21600" o:spt="202" path="m,l,21600r21600,l21600,xe">
              <v:stroke joinstyle="miter"/>
              <v:path gradientshapeok="t" o:connecttype="rect"/>
            </v:shapetype>
            <v:shape id="Text Box 17" o:spid="_x0000_s1027" type="#_x0000_t202" style="position:absolute;margin-left:4.1pt;margin-top:25.5pt;width:443.6pt;height:20pt;z-index:2516756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" o:allowoverlap="f" fillcolor="#2c5a77" stroked="f" strokeweight=".5pt">
              <o:lock v:ext="edit" aspectratio="t"/>
              <v:textbox>
                <w:txbxContent>
                  <w:p w14:paraId="59992433" w14:textId="77777777" w:rsidR="00CB72B8" w:rsidRPr="00CB72B8" w:rsidRDefault="00CB72B8" w:rsidP="00CB72B8">
                    <w:pPr>
                      <w:jc w:val="center"/>
                      <w:rPr>
                        <w:rFonts w:cs="Arial"/>
                        <w:b/>
                      </w:rPr>
                    </w:pPr>
                    <w:r w:rsidRPr="00CB72B8">
                      <w:rPr>
                        <w:rFonts w:cs="Arial"/>
                        <w:b/>
                        <w:sz w:val="20"/>
                        <w:szCs w:val="20"/>
                      </w:rPr>
                      <w:t>How We Support Our Children's Homes – Stability, Support and Disruption Meetings</w:t>
                    </w:r>
                    <w:r w:rsidRPr="00CB72B8">
                      <w:rPr>
                        <w:rFonts w:cs="Arial"/>
                        <w:b/>
                      </w:rPr>
                      <w:t xml:space="preserve"> </w:t>
                    </w:r>
                  </w:p>
                  <w:p w14:paraId="0A29ACDD" w14:textId="06C54949" w:rsidR="00F96B7B" w:rsidRPr="0071733F" w:rsidRDefault="00F96B7B" w:rsidP="00710E10">
                    <w:pPr>
                      <w:rPr>
                        <w:rFonts w:ascii="Calibri" w:hAnsi="Calibri" w:cs="Calibri"/>
                        <w:color w:val="FFFFFF" w:themeColor="background1"/>
                        <w:sz w:val="22"/>
                        <w:szCs w:val="22"/>
                      </w:rPr>
                    </w:pPr>
                  </w:p>
                </w:txbxContent>
              </v:textbox>
              <w10:wrap type="square" side="left"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5B18" w14:textId="38E04597" w:rsidR="00A90F31" w:rsidRDefault="00DD3B37">
    <w:pPr>
      <w:pStyle w:val="Header"/>
    </w:pPr>
    <w:r>
      <w:rPr>
        <w:noProof/>
      </w:rPr>
      <mc:AlternateContent>
        <mc:Choice Requires="wps">
          <w:drawing>
            <wp:anchor distT="71755" distB="71755" distL="71755" distR="71755" simplePos="0" relativeHeight="251671552" behindDoc="0" locked="1" layoutInCell="1" allowOverlap="0" wp14:anchorId="0EDA92E4" wp14:editId="2375E84C">
              <wp:simplePos x="0" y="0"/>
              <wp:positionH relativeFrom="column">
                <wp:posOffset>106680</wp:posOffset>
              </wp:positionH>
              <wp:positionV relativeFrom="page">
                <wp:posOffset>237490</wp:posOffset>
              </wp:positionV>
              <wp:extent cx="5633720" cy="251460"/>
              <wp:effectExtent l="0" t="0" r="5080" b="0"/>
              <wp:wrapSquare wrapText="left"/>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33720" cy="251460"/>
                      </a:xfrm>
                      <a:prstGeom prst="rect">
                        <a:avLst/>
                      </a:prstGeom>
                      <a:solidFill>
                        <a:srgbClr val="2C5A77"/>
                      </a:solidFill>
                      <a:ln w="6350">
                        <a:noFill/>
                      </a:ln>
                    </wps:spPr>
                    <wps:txbx>
                      <w:txbxContent>
                        <w:p w14:paraId="2BB0CE1F" w14:textId="77777777" w:rsidR="00DD3B37" w:rsidRPr="0071733F" w:rsidRDefault="00DD3B37" w:rsidP="00DD3B37">
                          <w:pPr>
                            <w:rPr>
                              <w:rFonts w:ascii="Calibri" w:hAnsi="Calibri" w:cs="Calibri"/>
                              <w:color w:val="FFFFFF" w:themeColor="background1"/>
                              <w:sz w:val="22"/>
                              <w:szCs w:val="22"/>
                            </w:rPr>
                          </w:pPr>
                          <w:r w:rsidRPr="0071733F">
                            <w:rPr>
                              <w:rFonts w:ascii="Calibri" w:hAnsi="Calibri" w:cs="Calibri"/>
                              <w:color w:val="FFFFFF" w:themeColor="background1"/>
                              <w:sz w:val="22"/>
                              <w:szCs w:val="22"/>
                            </w:rPr>
                            <w:t>Report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A92E4" id="_x0000_t202" coordsize="21600,21600" o:spt="202" path="m,l,21600r21600,l21600,xe">
              <v:stroke joinstyle="miter"/>
              <v:path gradientshapeok="t" o:connecttype="rect"/>
            </v:shapetype>
            <v:shape id="Text Box 14" o:spid="_x0000_s1028" type="#_x0000_t202" style="position:absolute;margin-left:8.4pt;margin-top:18.7pt;width:443.6pt;height:19.8pt;z-index:251671552;visibility:visible;mso-wrap-style:square;mso-width-percent:0;mso-height-percent:0;mso-wrap-distance-left:5.65pt;mso-wrap-distance-top:5.65pt;mso-wrap-distance-right:5.65pt;mso-wrap-distance-bottom:5.6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" o:allowoverlap="f" fillcolor="#2c5a77" stroked="f" strokeweight=".5pt">
              <o:lock v:ext="edit" aspectratio="t"/>
              <v:textbox>
                <w:txbxContent>
                  <w:p w14:paraId="2BB0CE1F" w14:textId="77777777" w:rsidR="00DD3B37" w:rsidRPr="0071733F" w:rsidRDefault="00DD3B37" w:rsidP="00DD3B37">
                    <w:pPr>
                      <w:rPr>
                        <w:rFonts w:ascii="Calibri" w:hAnsi="Calibri" w:cs="Calibri"/>
                        <w:color w:val="FFFFFF" w:themeColor="background1"/>
                        <w:sz w:val="22"/>
                        <w:szCs w:val="22"/>
                      </w:rPr>
                    </w:pPr>
                    <w:r w:rsidRPr="0071733F">
                      <w:rPr>
                        <w:rFonts w:ascii="Calibri" w:hAnsi="Calibri" w:cs="Calibri"/>
                        <w:color w:val="FFFFFF" w:themeColor="background1"/>
                        <w:sz w:val="22"/>
                        <w:szCs w:val="22"/>
                      </w:rPr>
                      <w:t>Report Title</w:t>
                    </w:r>
                  </w:p>
                </w:txbxContent>
              </v:textbox>
              <w10:wrap type="square" side="left"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EC1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4AF1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E10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985D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AA6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E882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BC5B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7AB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304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0476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66D65"/>
    <w:multiLevelType w:val="hybridMultilevel"/>
    <w:tmpl w:val="F8A6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92300"/>
    <w:multiLevelType w:val="hybridMultilevel"/>
    <w:tmpl w:val="D304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968EC"/>
    <w:multiLevelType w:val="hybridMultilevel"/>
    <w:tmpl w:val="F756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D6A38FC"/>
    <w:multiLevelType w:val="multilevel"/>
    <w:tmpl w:val="B74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860A3"/>
    <w:multiLevelType w:val="hybridMultilevel"/>
    <w:tmpl w:val="2DF6A548"/>
    <w:lvl w:ilvl="0" w:tplc="63A0556C">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551D6E"/>
    <w:multiLevelType w:val="multilevel"/>
    <w:tmpl w:val="6BF6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DB64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421873"/>
    <w:multiLevelType w:val="hybridMultilevel"/>
    <w:tmpl w:val="5F2E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C005B"/>
    <w:multiLevelType w:val="multilevel"/>
    <w:tmpl w:val="057A75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CFA3016"/>
    <w:multiLevelType w:val="multilevel"/>
    <w:tmpl w:val="DD7C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2B2397"/>
    <w:multiLevelType w:val="multilevel"/>
    <w:tmpl w:val="330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E123E"/>
    <w:multiLevelType w:val="multilevel"/>
    <w:tmpl w:val="7F58E01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23" w15:restartNumberingAfterBreak="0">
    <w:nsid w:val="712C6B77"/>
    <w:multiLevelType w:val="hybridMultilevel"/>
    <w:tmpl w:val="C130DFFC"/>
    <w:lvl w:ilvl="0" w:tplc="22407B3A">
      <w:start w:val="1"/>
      <w:numFmt w:val="decimal"/>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CB18A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9F87A85"/>
    <w:multiLevelType w:val="multilevel"/>
    <w:tmpl w:val="09EE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120313">
    <w:abstractNumId w:val="19"/>
  </w:num>
  <w:num w:numId="2" w16cid:durableId="727656708">
    <w:abstractNumId w:val="19"/>
  </w:num>
  <w:num w:numId="3" w16cid:durableId="1395466724">
    <w:abstractNumId w:val="22"/>
  </w:num>
  <w:num w:numId="4" w16cid:durableId="1927037107">
    <w:abstractNumId w:val="13"/>
  </w:num>
  <w:num w:numId="5" w16cid:durableId="1100952621">
    <w:abstractNumId w:val="15"/>
  </w:num>
  <w:num w:numId="6" w16cid:durableId="1765146679">
    <w:abstractNumId w:val="13"/>
  </w:num>
  <w:num w:numId="7" w16cid:durableId="1670714242">
    <w:abstractNumId w:val="22"/>
  </w:num>
  <w:num w:numId="8" w16cid:durableId="379134382">
    <w:abstractNumId w:val="23"/>
  </w:num>
  <w:num w:numId="9" w16cid:durableId="1175997448">
    <w:abstractNumId w:val="22"/>
  </w:num>
  <w:num w:numId="10" w16cid:durableId="637691249">
    <w:abstractNumId w:val="22"/>
  </w:num>
  <w:num w:numId="11" w16cid:durableId="2112777542">
    <w:abstractNumId w:val="22"/>
  </w:num>
  <w:num w:numId="12" w16cid:durableId="1609582665">
    <w:abstractNumId w:val="22"/>
  </w:num>
  <w:num w:numId="13" w16cid:durableId="1865289999">
    <w:abstractNumId w:val="22"/>
  </w:num>
  <w:num w:numId="14" w16cid:durableId="606235131">
    <w:abstractNumId w:val="22"/>
  </w:num>
  <w:num w:numId="15" w16cid:durableId="550269215">
    <w:abstractNumId w:val="22"/>
  </w:num>
  <w:num w:numId="16" w16cid:durableId="2056349825">
    <w:abstractNumId w:val="22"/>
  </w:num>
  <w:num w:numId="17" w16cid:durableId="2091851153">
    <w:abstractNumId w:val="22"/>
  </w:num>
  <w:num w:numId="18" w16cid:durableId="1893954232">
    <w:abstractNumId w:val="13"/>
  </w:num>
  <w:num w:numId="19" w16cid:durableId="1286884099">
    <w:abstractNumId w:val="15"/>
  </w:num>
  <w:num w:numId="20" w16cid:durableId="1736246002">
    <w:abstractNumId w:val="13"/>
  </w:num>
  <w:num w:numId="21" w16cid:durableId="1032263513">
    <w:abstractNumId w:val="22"/>
  </w:num>
  <w:num w:numId="22" w16cid:durableId="1976788524">
    <w:abstractNumId w:val="23"/>
  </w:num>
  <w:num w:numId="23" w16cid:durableId="1289748979">
    <w:abstractNumId w:val="9"/>
  </w:num>
  <w:num w:numId="24" w16cid:durableId="2062752319">
    <w:abstractNumId w:val="7"/>
  </w:num>
  <w:num w:numId="25" w16cid:durableId="789788121">
    <w:abstractNumId w:val="6"/>
  </w:num>
  <w:num w:numId="26" w16cid:durableId="1336228893">
    <w:abstractNumId w:val="5"/>
  </w:num>
  <w:num w:numId="27" w16cid:durableId="1237666315">
    <w:abstractNumId w:val="4"/>
  </w:num>
  <w:num w:numId="28" w16cid:durableId="1193618208">
    <w:abstractNumId w:val="8"/>
  </w:num>
  <w:num w:numId="29" w16cid:durableId="327252430">
    <w:abstractNumId w:val="3"/>
  </w:num>
  <w:num w:numId="30" w16cid:durableId="1041129471">
    <w:abstractNumId w:val="2"/>
  </w:num>
  <w:num w:numId="31" w16cid:durableId="1895920205">
    <w:abstractNumId w:val="1"/>
  </w:num>
  <w:num w:numId="32" w16cid:durableId="122432436">
    <w:abstractNumId w:val="0"/>
  </w:num>
  <w:num w:numId="33" w16cid:durableId="1101023173">
    <w:abstractNumId w:val="10"/>
  </w:num>
  <w:num w:numId="34" w16cid:durableId="189536963">
    <w:abstractNumId w:val="18"/>
  </w:num>
  <w:num w:numId="35" w16cid:durableId="900143140">
    <w:abstractNumId w:val="17"/>
  </w:num>
  <w:num w:numId="36" w16cid:durableId="1924989674">
    <w:abstractNumId w:val="24"/>
  </w:num>
  <w:num w:numId="37" w16cid:durableId="806315275">
    <w:abstractNumId w:val="11"/>
  </w:num>
  <w:num w:numId="38" w16cid:durableId="1205679899">
    <w:abstractNumId w:val="21"/>
  </w:num>
  <w:num w:numId="39" w16cid:durableId="977151923">
    <w:abstractNumId w:val="20"/>
  </w:num>
  <w:num w:numId="40" w16cid:durableId="1006250085">
    <w:abstractNumId w:val="16"/>
  </w:num>
  <w:num w:numId="41" w16cid:durableId="1599630912">
    <w:abstractNumId w:val="25"/>
  </w:num>
  <w:num w:numId="42" w16cid:durableId="1715038478">
    <w:abstractNumId w:val="14"/>
  </w:num>
  <w:num w:numId="43" w16cid:durableId="637254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9C"/>
    <w:rsid w:val="000010F6"/>
    <w:rsid w:val="000032F7"/>
    <w:rsid w:val="00026618"/>
    <w:rsid w:val="000564E8"/>
    <w:rsid w:val="00056E65"/>
    <w:rsid w:val="00072110"/>
    <w:rsid w:val="0009149B"/>
    <w:rsid w:val="00096869"/>
    <w:rsid w:val="000A519D"/>
    <w:rsid w:val="000B228C"/>
    <w:rsid w:val="000B3867"/>
    <w:rsid w:val="000D200F"/>
    <w:rsid w:val="000E0431"/>
    <w:rsid w:val="000E15DA"/>
    <w:rsid w:val="00115D9D"/>
    <w:rsid w:val="001427AA"/>
    <w:rsid w:val="0015598D"/>
    <w:rsid w:val="0015759F"/>
    <w:rsid w:val="00163058"/>
    <w:rsid w:val="0016389D"/>
    <w:rsid w:val="00175543"/>
    <w:rsid w:val="00191BE6"/>
    <w:rsid w:val="00195F2C"/>
    <w:rsid w:val="001A0102"/>
    <w:rsid w:val="001A1EC2"/>
    <w:rsid w:val="001C0A0F"/>
    <w:rsid w:val="001C60EA"/>
    <w:rsid w:val="001C7509"/>
    <w:rsid w:val="001F7486"/>
    <w:rsid w:val="00205950"/>
    <w:rsid w:val="00250F9C"/>
    <w:rsid w:val="002530D2"/>
    <w:rsid w:val="0025571B"/>
    <w:rsid w:val="002751C3"/>
    <w:rsid w:val="002A1234"/>
    <w:rsid w:val="002B631B"/>
    <w:rsid w:val="002D6C12"/>
    <w:rsid w:val="002E2718"/>
    <w:rsid w:val="00300069"/>
    <w:rsid w:val="003203C7"/>
    <w:rsid w:val="00367BCA"/>
    <w:rsid w:val="00367CD6"/>
    <w:rsid w:val="00375A63"/>
    <w:rsid w:val="00381FDC"/>
    <w:rsid w:val="00392607"/>
    <w:rsid w:val="0039341D"/>
    <w:rsid w:val="003959DB"/>
    <w:rsid w:val="003A377E"/>
    <w:rsid w:val="003A4F2A"/>
    <w:rsid w:val="003B4948"/>
    <w:rsid w:val="003E1F22"/>
    <w:rsid w:val="00404131"/>
    <w:rsid w:val="00411CDC"/>
    <w:rsid w:val="00412C58"/>
    <w:rsid w:val="00415E23"/>
    <w:rsid w:val="004171E4"/>
    <w:rsid w:val="00425F07"/>
    <w:rsid w:val="00432D19"/>
    <w:rsid w:val="00441DF9"/>
    <w:rsid w:val="004551C8"/>
    <w:rsid w:val="00462FCC"/>
    <w:rsid w:val="00471501"/>
    <w:rsid w:val="00497C4E"/>
    <w:rsid w:val="004A0259"/>
    <w:rsid w:val="004C139E"/>
    <w:rsid w:val="00514E31"/>
    <w:rsid w:val="0051680B"/>
    <w:rsid w:val="00523165"/>
    <w:rsid w:val="00524487"/>
    <w:rsid w:val="0054128C"/>
    <w:rsid w:val="0054365A"/>
    <w:rsid w:val="00543C90"/>
    <w:rsid w:val="00544F1F"/>
    <w:rsid w:val="0055380E"/>
    <w:rsid w:val="00565F62"/>
    <w:rsid w:val="005737F0"/>
    <w:rsid w:val="00580671"/>
    <w:rsid w:val="00582DD8"/>
    <w:rsid w:val="005A3805"/>
    <w:rsid w:val="005C50B0"/>
    <w:rsid w:val="005E1F46"/>
    <w:rsid w:val="0060656D"/>
    <w:rsid w:val="00606767"/>
    <w:rsid w:val="00613187"/>
    <w:rsid w:val="006207C4"/>
    <w:rsid w:val="0063312D"/>
    <w:rsid w:val="00634405"/>
    <w:rsid w:val="00637042"/>
    <w:rsid w:val="00643CA5"/>
    <w:rsid w:val="00644CB9"/>
    <w:rsid w:val="006655F4"/>
    <w:rsid w:val="00677D1A"/>
    <w:rsid w:val="006A2F37"/>
    <w:rsid w:val="006A6CB8"/>
    <w:rsid w:val="006B186D"/>
    <w:rsid w:val="006C02CB"/>
    <w:rsid w:val="006C13AB"/>
    <w:rsid w:val="006C2BE8"/>
    <w:rsid w:val="006D2A89"/>
    <w:rsid w:val="006F5829"/>
    <w:rsid w:val="00700A32"/>
    <w:rsid w:val="00704313"/>
    <w:rsid w:val="00710E10"/>
    <w:rsid w:val="00714B62"/>
    <w:rsid w:val="0071733F"/>
    <w:rsid w:val="00731107"/>
    <w:rsid w:val="00733C77"/>
    <w:rsid w:val="0074681E"/>
    <w:rsid w:val="0075491A"/>
    <w:rsid w:val="00757831"/>
    <w:rsid w:val="00770DFB"/>
    <w:rsid w:val="007740BF"/>
    <w:rsid w:val="007A1E6C"/>
    <w:rsid w:val="007A2A0D"/>
    <w:rsid w:val="007C628D"/>
    <w:rsid w:val="0081232A"/>
    <w:rsid w:val="0083085C"/>
    <w:rsid w:val="00830CC5"/>
    <w:rsid w:val="00862298"/>
    <w:rsid w:val="0087453A"/>
    <w:rsid w:val="00896F7C"/>
    <w:rsid w:val="008A21A1"/>
    <w:rsid w:val="008A570A"/>
    <w:rsid w:val="008B0C04"/>
    <w:rsid w:val="008B5AEF"/>
    <w:rsid w:val="008F4BD8"/>
    <w:rsid w:val="00924E6A"/>
    <w:rsid w:val="00925FBD"/>
    <w:rsid w:val="00927478"/>
    <w:rsid w:val="009276BE"/>
    <w:rsid w:val="00931191"/>
    <w:rsid w:val="00960506"/>
    <w:rsid w:val="009774C6"/>
    <w:rsid w:val="00985293"/>
    <w:rsid w:val="00985DF1"/>
    <w:rsid w:val="009A2324"/>
    <w:rsid w:val="009C223B"/>
    <w:rsid w:val="009C7AFB"/>
    <w:rsid w:val="009E04EF"/>
    <w:rsid w:val="009E40C6"/>
    <w:rsid w:val="009E4FA3"/>
    <w:rsid w:val="009F4174"/>
    <w:rsid w:val="00A226A8"/>
    <w:rsid w:val="00A25864"/>
    <w:rsid w:val="00A66A9C"/>
    <w:rsid w:val="00A705D3"/>
    <w:rsid w:val="00A72319"/>
    <w:rsid w:val="00A8315B"/>
    <w:rsid w:val="00A90F31"/>
    <w:rsid w:val="00A91131"/>
    <w:rsid w:val="00A927ED"/>
    <w:rsid w:val="00A95329"/>
    <w:rsid w:val="00A959A2"/>
    <w:rsid w:val="00A95BE9"/>
    <w:rsid w:val="00AA188F"/>
    <w:rsid w:val="00AA4DC3"/>
    <w:rsid w:val="00AE2CD1"/>
    <w:rsid w:val="00AF7770"/>
    <w:rsid w:val="00B01544"/>
    <w:rsid w:val="00B03942"/>
    <w:rsid w:val="00B13D1D"/>
    <w:rsid w:val="00B158A4"/>
    <w:rsid w:val="00B20C9F"/>
    <w:rsid w:val="00B439D5"/>
    <w:rsid w:val="00B43F2E"/>
    <w:rsid w:val="00B4729A"/>
    <w:rsid w:val="00B513B6"/>
    <w:rsid w:val="00B74037"/>
    <w:rsid w:val="00BA15D5"/>
    <w:rsid w:val="00BA287C"/>
    <w:rsid w:val="00BC3819"/>
    <w:rsid w:val="00BC4685"/>
    <w:rsid w:val="00BD3A69"/>
    <w:rsid w:val="00BD4948"/>
    <w:rsid w:val="00BF006B"/>
    <w:rsid w:val="00BF1B92"/>
    <w:rsid w:val="00C06212"/>
    <w:rsid w:val="00C0735A"/>
    <w:rsid w:val="00C17E22"/>
    <w:rsid w:val="00C24AAB"/>
    <w:rsid w:val="00C30C5F"/>
    <w:rsid w:val="00C32689"/>
    <w:rsid w:val="00C77F65"/>
    <w:rsid w:val="00C87C6B"/>
    <w:rsid w:val="00C9431E"/>
    <w:rsid w:val="00CA7EA4"/>
    <w:rsid w:val="00CB72B8"/>
    <w:rsid w:val="00CC55E6"/>
    <w:rsid w:val="00CD06A6"/>
    <w:rsid w:val="00CD5E04"/>
    <w:rsid w:val="00CD6E70"/>
    <w:rsid w:val="00CF2F89"/>
    <w:rsid w:val="00D45C2E"/>
    <w:rsid w:val="00D467FF"/>
    <w:rsid w:val="00D61C23"/>
    <w:rsid w:val="00D80D49"/>
    <w:rsid w:val="00D9224C"/>
    <w:rsid w:val="00DA5F23"/>
    <w:rsid w:val="00DB48F8"/>
    <w:rsid w:val="00DC2BBB"/>
    <w:rsid w:val="00DD3B37"/>
    <w:rsid w:val="00DE02A6"/>
    <w:rsid w:val="00E02D03"/>
    <w:rsid w:val="00E07CD9"/>
    <w:rsid w:val="00E12452"/>
    <w:rsid w:val="00E13049"/>
    <w:rsid w:val="00E24DAB"/>
    <w:rsid w:val="00E26645"/>
    <w:rsid w:val="00E43ABD"/>
    <w:rsid w:val="00E5762E"/>
    <w:rsid w:val="00E61F49"/>
    <w:rsid w:val="00E8777E"/>
    <w:rsid w:val="00E87FBA"/>
    <w:rsid w:val="00EA5730"/>
    <w:rsid w:val="00EC258A"/>
    <w:rsid w:val="00ED248A"/>
    <w:rsid w:val="00EE55E4"/>
    <w:rsid w:val="00EF13EE"/>
    <w:rsid w:val="00F37BEA"/>
    <w:rsid w:val="00F44C27"/>
    <w:rsid w:val="00F5015E"/>
    <w:rsid w:val="00F560A1"/>
    <w:rsid w:val="00F832D6"/>
    <w:rsid w:val="00F909B9"/>
    <w:rsid w:val="00F96B7B"/>
    <w:rsid w:val="00FB237F"/>
    <w:rsid w:val="00FB79E4"/>
    <w:rsid w:val="00FB7E01"/>
    <w:rsid w:val="00FD2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9EED437"/>
  <w15:chartTrackingRefBased/>
  <w15:docId w15:val="{9A1A707D-5A99-4404-86CF-954C6B74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C23"/>
    <w:rPr>
      <w:rFonts w:eastAsia="Cambria"/>
      <w:lang w:eastAsia="en-GB"/>
    </w:rPr>
  </w:style>
  <w:style w:type="paragraph" w:styleId="Heading1">
    <w:name w:val="heading 1"/>
    <w:basedOn w:val="Normal"/>
    <w:next w:val="Normal"/>
    <w:link w:val="Heading1Char"/>
    <w:uiPriority w:val="1"/>
    <w:qFormat/>
    <w:rsid w:val="00A66A9C"/>
    <w:pPr>
      <w:keepNext/>
      <w:outlineLvl w:val="0"/>
    </w:pPr>
    <w:rPr>
      <w:rFonts w:ascii="Calibri" w:eastAsia="Times New Roman" w:hAnsi="Calibri"/>
      <w:b/>
      <w:bCs/>
      <w:color w:val="2C5A77"/>
      <w:sz w:val="40"/>
      <w:szCs w:val="28"/>
    </w:rPr>
  </w:style>
  <w:style w:type="paragraph" w:styleId="Heading2">
    <w:name w:val="heading 2"/>
    <w:basedOn w:val="Normal"/>
    <w:next w:val="Normal"/>
    <w:link w:val="Heading2Char"/>
    <w:uiPriority w:val="1"/>
    <w:qFormat/>
    <w:rsid w:val="00677D1A"/>
    <w:pPr>
      <w:keepNext/>
      <w:keepLines/>
      <w:outlineLvl w:val="1"/>
    </w:pPr>
    <w:rPr>
      <w:rFonts w:ascii="Calibri" w:eastAsia="Times New Roman" w:hAnsi="Calibri" w:cs="Helvetica-Light"/>
      <w:b/>
      <w:bCs/>
      <w:color w:val="000000"/>
      <w:sz w:val="32"/>
      <w:szCs w:val="26"/>
    </w:rPr>
  </w:style>
  <w:style w:type="paragraph" w:styleId="Heading3">
    <w:name w:val="heading 3"/>
    <w:basedOn w:val="Normal"/>
    <w:next w:val="Normal"/>
    <w:link w:val="Heading3Char"/>
    <w:uiPriority w:val="1"/>
    <w:qFormat/>
    <w:rsid w:val="004551C8"/>
    <w:pPr>
      <w:keepNext/>
      <w:keepLines/>
      <w:outlineLvl w:val="2"/>
    </w:pPr>
    <w:rPr>
      <w:rFonts w:ascii="Calibri" w:eastAsia="Times New Roman" w:hAnsi="Calibri"/>
      <w:b/>
      <w:bCs/>
      <w:i/>
      <w:sz w:val="28"/>
      <w:szCs w:val="28"/>
      <w:lang w:eastAsia="en-US"/>
    </w:rPr>
  </w:style>
  <w:style w:type="paragraph" w:styleId="Heading4">
    <w:name w:val="heading 4"/>
    <w:basedOn w:val="Heading3"/>
    <w:next w:val="Normal"/>
    <w:link w:val="Heading4Char"/>
    <w:uiPriority w:val="1"/>
    <w:qFormat/>
    <w:rsid w:val="00B13D1D"/>
    <w:pPr>
      <w:outlineLvl w:val="3"/>
    </w:pPr>
    <w:rPr>
      <w:i w:val="0"/>
      <w:iCs/>
      <w:color w:val="2C5A77"/>
    </w:rPr>
  </w:style>
  <w:style w:type="paragraph" w:styleId="Heading5">
    <w:name w:val="heading 5"/>
    <w:basedOn w:val="Normal"/>
    <w:next w:val="Normal"/>
    <w:link w:val="Heading5Char"/>
    <w:semiHidden/>
    <w:unhideWhenUsed/>
    <w:rsid w:val="000E0431"/>
    <w:pPr>
      <w:numPr>
        <w:ilvl w:val="4"/>
        <w:numId w:val="21"/>
      </w:numPr>
      <w:spacing w:before="240"/>
      <w:outlineLvl w:val="4"/>
    </w:pPr>
    <w:rPr>
      <w:rFonts w:eastAsiaTheme="majorEastAsia" w:cs="Arial"/>
      <w:b/>
      <w:bCs/>
      <w:i/>
      <w:iCs/>
      <w:sz w:val="26"/>
      <w:szCs w:val="26"/>
    </w:rPr>
  </w:style>
  <w:style w:type="paragraph" w:styleId="Heading6">
    <w:name w:val="heading 6"/>
    <w:basedOn w:val="Normal"/>
    <w:next w:val="Normal"/>
    <w:link w:val="Heading6Char"/>
    <w:semiHidden/>
    <w:unhideWhenUsed/>
    <w:qFormat/>
    <w:rsid w:val="000E0431"/>
    <w:pPr>
      <w:keepNext/>
      <w:numPr>
        <w:ilvl w:val="5"/>
        <w:numId w:val="21"/>
      </w:numPr>
      <w:shd w:val="pct10" w:color="auto" w:fill="auto"/>
      <w:spacing w:line="360" w:lineRule="auto"/>
      <w:ind w:right="1620"/>
      <w:jc w:val="center"/>
      <w:outlineLvl w:val="5"/>
    </w:pPr>
    <w:rPr>
      <w:rFonts w:eastAsiaTheme="majorEastAsia" w:cstheme="majorBidi"/>
      <w:b/>
      <w:szCs w:val="20"/>
    </w:rPr>
  </w:style>
  <w:style w:type="paragraph" w:styleId="Heading7">
    <w:name w:val="heading 7"/>
    <w:basedOn w:val="Normal"/>
    <w:next w:val="Normal"/>
    <w:link w:val="Heading7Char"/>
    <w:semiHidden/>
    <w:unhideWhenUsed/>
    <w:qFormat/>
    <w:rsid w:val="000E0431"/>
    <w:pPr>
      <w:keepNext/>
      <w:numPr>
        <w:ilvl w:val="6"/>
        <w:numId w:val="21"/>
      </w:numPr>
      <w:jc w:val="center"/>
      <w:outlineLvl w:val="6"/>
    </w:pPr>
    <w:rPr>
      <w:rFonts w:eastAsiaTheme="majorEastAsia" w:cstheme="majorBidi"/>
      <w:b/>
      <w:szCs w:val="20"/>
    </w:rPr>
  </w:style>
  <w:style w:type="paragraph" w:styleId="Heading8">
    <w:name w:val="heading 8"/>
    <w:basedOn w:val="Normal"/>
    <w:next w:val="Normal"/>
    <w:link w:val="Heading8Char"/>
    <w:semiHidden/>
    <w:unhideWhenUsed/>
    <w:qFormat/>
    <w:rsid w:val="000E0431"/>
    <w:pPr>
      <w:numPr>
        <w:ilvl w:val="7"/>
        <w:numId w:val="21"/>
      </w:numPr>
      <w:spacing w:before="240"/>
      <w:outlineLvl w:val="7"/>
    </w:pPr>
    <w:rPr>
      <w:rFonts w:ascii="Times New Roman" w:eastAsiaTheme="majorEastAsia" w:hAnsi="Times New Roman" w:cstheme="majorBidi"/>
      <w:i/>
      <w:iCs/>
    </w:rPr>
  </w:style>
  <w:style w:type="paragraph" w:styleId="Heading9">
    <w:name w:val="heading 9"/>
    <w:basedOn w:val="Normal"/>
    <w:next w:val="Normal"/>
    <w:link w:val="Heading9Char"/>
    <w:semiHidden/>
    <w:unhideWhenUsed/>
    <w:qFormat/>
    <w:rsid w:val="000E0431"/>
    <w:pPr>
      <w:keepNext/>
      <w:numPr>
        <w:ilvl w:val="8"/>
        <w:numId w:val="21"/>
      </w:numPr>
      <w:tabs>
        <w:tab w:val="left" w:pos="4788"/>
        <w:tab w:val="left" w:pos="9576"/>
      </w:tabs>
      <w:spacing w:line="360" w:lineRule="auto"/>
      <w:outlineLvl w:val="8"/>
    </w:pPr>
    <w:rPr>
      <w:rFonts w:eastAsiaTheme="majorEastAsia" w:cstheme="majorBidi"/>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61C23"/>
    <w:rPr>
      <w:rFonts w:ascii="Calibri" w:eastAsia="Times New Roman" w:hAnsi="Calibri"/>
      <w:b/>
      <w:bCs/>
      <w:color w:val="2C5A77"/>
      <w:sz w:val="40"/>
      <w:szCs w:val="28"/>
      <w:lang w:eastAsia="en-GB"/>
    </w:rPr>
  </w:style>
  <w:style w:type="paragraph" w:customStyle="1" w:styleId="AgendaHeading3">
    <w:name w:val="Agenda Heading 3"/>
    <w:basedOn w:val="Normal"/>
    <w:next w:val="Normal"/>
    <w:uiPriority w:val="2"/>
    <w:qFormat/>
    <w:rsid w:val="00F37BEA"/>
    <w:pPr>
      <w:keepNext/>
      <w:keepLines/>
      <w:outlineLvl w:val="2"/>
    </w:pPr>
    <w:rPr>
      <w:rFonts w:ascii="Calibri" w:eastAsia="Times New Roman" w:hAnsi="Calibri" w:cs="Calibri"/>
      <w:b/>
      <w:bCs/>
      <w:i/>
      <w:sz w:val="28"/>
      <w:szCs w:val="28"/>
      <w:lang w:eastAsia="en-US"/>
    </w:rPr>
  </w:style>
  <w:style w:type="table" w:styleId="TableGrid">
    <w:name w:val="Table Grid"/>
    <w:basedOn w:val="TableNormal"/>
    <w:rsid w:val="006A2F37"/>
    <w:rPr>
      <w:rFonts w:eastAsia="Cambria"/>
      <w:lang w:eastAsia="en-GB"/>
    </w:rPr>
    <w:tblPr>
      <w:tblStyleRowBandSize w:val="1"/>
      <w:tblBorders>
        <w:top w:val="single" w:sz="4" w:space="0" w:color="ECF2F2" w:themeColor="accent4" w:themeTint="33"/>
        <w:left w:val="single" w:sz="4" w:space="0" w:color="ECF2F2" w:themeColor="accent4" w:themeTint="33"/>
        <w:bottom w:val="single" w:sz="4" w:space="0" w:color="ECF2F2" w:themeColor="accent4" w:themeTint="33"/>
        <w:right w:val="single" w:sz="4" w:space="0" w:color="ECF2F2" w:themeColor="accent4" w:themeTint="33"/>
        <w:insideH w:val="single" w:sz="4" w:space="0" w:color="ECF2F2" w:themeColor="accent4" w:themeTint="33"/>
        <w:insideV w:val="single" w:sz="4" w:space="0" w:color="ECF2F2" w:themeColor="accent4" w:themeTint="33"/>
      </w:tblBorders>
    </w:tblPr>
    <w:tblStylePr w:type="firstRow">
      <w:tblPr/>
      <w:tcPr>
        <w:shd w:val="clear" w:color="auto" w:fill="CDDDE1" w:themeFill="accent5" w:themeFillTint="66"/>
      </w:tcPr>
    </w:tblStylePr>
    <w:tblStylePr w:type="band1Horz">
      <w:pPr>
        <w:jc w:val="left"/>
      </w:pPr>
    </w:tblStylePr>
    <w:tblStylePr w:type="band2Horz">
      <w:tblPr/>
      <w:tcPr>
        <w:shd w:val="clear" w:color="auto" w:fill="F3F3F3"/>
      </w:tcPr>
    </w:tblStylePr>
  </w:style>
  <w:style w:type="paragraph" w:styleId="Title">
    <w:name w:val="Title"/>
    <w:basedOn w:val="Normal"/>
    <w:next w:val="Normal"/>
    <w:link w:val="TitleChar"/>
    <w:uiPriority w:val="2"/>
    <w:qFormat/>
    <w:rsid w:val="00D9224C"/>
    <w:pPr>
      <w:spacing w:after="120"/>
    </w:pPr>
    <w:rPr>
      <w:rFonts w:ascii="Calibri" w:hAnsi="Calibri" w:cs="Calibri"/>
      <w:sz w:val="96"/>
      <w:szCs w:val="40"/>
    </w:rPr>
  </w:style>
  <w:style w:type="character" w:customStyle="1" w:styleId="TitleChar">
    <w:name w:val="Title Char"/>
    <w:link w:val="Title"/>
    <w:uiPriority w:val="2"/>
    <w:rsid w:val="00D9224C"/>
    <w:rPr>
      <w:rFonts w:ascii="Calibri" w:eastAsia="Cambria" w:hAnsi="Calibri" w:cs="Calibri"/>
      <w:sz w:val="96"/>
      <w:szCs w:val="40"/>
      <w:lang w:eastAsia="en-GB"/>
    </w:rPr>
  </w:style>
  <w:style w:type="character" w:customStyle="1" w:styleId="Heading2Char">
    <w:name w:val="Heading 2 Char"/>
    <w:link w:val="Heading2"/>
    <w:uiPriority w:val="1"/>
    <w:rsid w:val="00D61C23"/>
    <w:rPr>
      <w:rFonts w:ascii="Calibri" w:eastAsia="Times New Roman" w:hAnsi="Calibri" w:cs="Helvetica-Light"/>
      <w:b/>
      <w:bCs/>
      <w:color w:val="000000"/>
      <w:sz w:val="32"/>
      <w:szCs w:val="26"/>
      <w:lang w:eastAsia="en-GB"/>
    </w:rPr>
  </w:style>
  <w:style w:type="character" w:customStyle="1" w:styleId="Heading3Char">
    <w:name w:val="Heading 3 Char"/>
    <w:link w:val="Heading3"/>
    <w:uiPriority w:val="1"/>
    <w:rsid w:val="00D61C23"/>
    <w:rPr>
      <w:rFonts w:ascii="Calibri" w:eastAsia="Times New Roman" w:hAnsi="Calibri"/>
      <w:b/>
      <w:bCs/>
      <w:i/>
      <w:sz w:val="28"/>
      <w:szCs w:val="28"/>
    </w:rPr>
  </w:style>
  <w:style w:type="character" w:customStyle="1" w:styleId="Heading4Char">
    <w:name w:val="Heading 4 Char"/>
    <w:link w:val="Heading4"/>
    <w:uiPriority w:val="1"/>
    <w:rsid w:val="00D61C23"/>
    <w:rPr>
      <w:rFonts w:ascii="Calibri" w:eastAsia="Times New Roman" w:hAnsi="Calibri"/>
      <w:b/>
      <w:bCs/>
      <w:iCs/>
      <w:color w:val="2C5A77"/>
      <w:sz w:val="28"/>
      <w:szCs w:val="28"/>
    </w:rPr>
  </w:style>
  <w:style w:type="character" w:customStyle="1" w:styleId="Heading5Char">
    <w:name w:val="Heading 5 Char"/>
    <w:link w:val="Heading5"/>
    <w:semiHidden/>
    <w:rsid w:val="000E0431"/>
    <w:rPr>
      <w:rFonts w:eastAsiaTheme="majorEastAsia" w:cs="Arial"/>
      <w:b/>
      <w:bCs/>
      <w:i/>
      <w:iCs/>
      <w:sz w:val="26"/>
      <w:szCs w:val="26"/>
      <w:lang w:eastAsia="en-GB"/>
    </w:rPr>
  </w:style>
  <w:style w:type="character" w:customStyle="1" w:styleId="Heading6Char">
    <w:name w:val="Heading 6 Char"/>
    <w:link w:val="Heading6"/>
    <w:semiHidden/>
    <w:rsid w:val="000E0431"/>
    <w:rPr>
      <w:rFonts w:eastAsiaTheme="majorEastAsia" w:cstheme="majorBidi"/>
      <w:b/>
      <w:shd w:val="pct10" w:color="auto" w:fill="auto"/>
      <w:lang w:eastAsia="en-GB"/>
    </w:rPr>
  </w:style>
  <w:style w:type="character" w:customStyle="1" w:styleId="Heading7Char">
    <w:name w:val="Heading 7 Char"/>
    <w:link w:val="Heading7"/>
    <w:semiHidden/>
    <w:rsid w:val="000E0431"/>
    <w:rPr>
      <w:rFonts w:eastAsiaTheme="majorEastAsia" w:cstheme="majorBidi"/>
      <w:b/>
      <w:lang w:eastAsia="en-GB"/>
    </w:rPr>
  </w:style>
  <w:style w:type="character" w:customStyle="1" w:styleId="Heading8Char">
    <w:name w:val="Heading 8 Char"/>
    <w:link w:val="Heading8"/>
    <w:semiHidden/>
    <w:rsid w:val="000E0431"/>
    <w:rPr>
      <w:rFonts w:ascii="Times New Roman" w:eastAsiaTheme="majorEastAsia" w:hAnsi="Times New Roman" w:cstheme="majorBidi"/>
      <w:i/>
      <w:iCs/>
      <w:szCs w:val="24"/>
      <w:lang w:eastAsia="en-GB"/>
    </w:rPr>
  </w:style>
  <w:style w:type="character" w:customStyle="1" w:styleId="Heading9Char">
    <w:name w:val="Heading 9 Char"/>
    <w:link w:val="Heading9"/>
    <w:semiHidden/>
    <w:rsid w:val="000E0431"/>
    <w:rPr>
      <w:rFonts w:eastAsiaTheme="majorEastAsia" w:cstheme="majorBidi"/>
      <w:b/>
      <w:i/>
      <w:snapToGrid w:val="0"/>
    </w:rPr>
  </w:style>
  <w:style w:type="paragraph" w:styleId="Caption">
    <w:name w:val="caption"/>
    <w:basedOn w:val="Normal"/>
    <w:next w:val="Normal"/>
    <w:uiPriority w:val="35"/>
    <w:semiHidden/>
    <w:unhideWhenUsed/>
    <w:qFormat/>
    <w:rsid w:val="000E0431"/>
    <w:rPr>
      <w:b/>
      <w:bCs/>
      <w:sz w:val="20"/>
      <w:szCs w:val="20"/>
    </w:rPr>
  </w:style>
  <w:style w:type="character" w:styleId="Strong">
    <w:name w:val="Strong"/>
    <w:basedOn w:val="DefaultParagraphFont"/>
    <w:semiHidden/>
    <w:unhideWhenUsed/>
    <w:qFormat/>
    <w:rsid w:val="000E0431"/>
    <w:rPr>
      <w:b/>
      <w:bCs/>
    </w:rPr>
  </w:style>
  <w:style w:type="character" w:styleId="Emphasis">
    <w:name w:val="Emphasis"/>
    <w:basedOn w:val="DefaultParagraphFont"/>
    <w:semiHidden/>
    <w:unhideWhenUsed/>
    <w:qFormat/>
    <w:rsid w:val="000E0431"/>
    <w:rPr>
      <w:i/>
      <w:iCs/>
    </w:rPr>
  </w:style>
  <w:style w:type="paragraph" w:styleId="NoSpacing">
    <w:name w:val="No Spacing"/>
    <w:uiPriority w:val="1"/>
    <w:semiHidden/>
    <w:unhideWhenUsed/>
    <w:qFormat/>
    <w:rsid w:val="000E0431"/>
    <w:pPr>
      <w:autoSpaceDE w:val="0"/>
      <w:autoSpaceDN w:val="0"/>
      <w:adjustRightInd w:val="0"/>
      <w:jc w:val="both"/>
    </w:pPr>
    <w:rPr>
      <w:rFonts w:eastAsia="Calibri" w:cs="Helvetica-Light"/>
      <w:color w:val="000000"/>
    </w:rPr>
  </w:style>
  <w:style w:type="paragraph" w:styleId="Quote">
    <w:name w:val="Quote"/>
    <w:basedOn w:val="Normal"/>
    <w:next w:val="Normal"/>
    <w:link w:val="QuoteChar"/>
    <w:uiPriority w:val="3"/>
    <w:qFormat/>
    <w:rsid w:val="000E0431"/>
    <w:pPr>
      <w:ind w:left="567" w:right="515"/>
    </w:pPr>
    <w:rPr>
      <w:i/>
      <w:iCs/>
    </w:rPr>
  </w:style>
  <w:style w:type="character" w:customStyle="1" w:styleId="QuoteChar">
    <w:name w:val="Quote Char"/>
    <w:link w:val="Quote"/>
    <w:uiPriority w:val="3"/>
    <w:rsid w:val="00704313"/>
    <w:rPr>
      <w:rFonts w:eastAsia="Cambria"/>
      <w:i/>
      <w:iCs/>
      <w:lang w:eastAsia="en-GB"/>
    </w:rPr>
  </w:style>
  <w:style w:type="paragraph" w:styleId="IntenseQuote">
    <w:name w:val="Intense Quote"/>
    <w:basedOn w:val="Normal"/>
    <w:next w:val="Normal"/>
    <w:link w:val="IntenseQuoteChar"/>
    <w:uiPriority w:val="30"/>
    <w:semiHidden/>
    <w:unhideWhenUsed/>
    <w:qFormat/>
    <w:rsid w:val="000E0431"/>
    <w:pPr>
      <w:pBdr>
        <w:top w:val="single" w:sz="4" w:space="10" w:color="2C5A77" w:themeColor="accent1"/>
        <w:bottom w:val="single" w:sz="4" w:space="10" w:color="2C5A77" w:themeColor="accent1"/>
      </w:pBdr>
      <w:spacing w:before="360" w:after="360"/>
      <w:ind w:left="864" w:right="864"/>
      <w:jc w:val="center"/>
    </w:pPr>
    <w:rPr>
      <w:i/>
      <w:iCs/>
      <w:color w:val="2C5A77" w:themeColor="accent1"/>
    </w:rPr>
  </w:style>
  <w:style w:type="character" w:customStyle="1" w:styleId="IntenseQuoteChar">
    <w:name w:val="Intense Quote Char"/>
    <w:basedOn w:val="DefaultParagraphFont"/>
    <w:link w:val="IntenseQuote"/>
    <w:uiPriority w:val="30"/>
    <w:semiHidden/>
    <w:rsid w:val="000E0431"/>
    <w:rPr>
      <w:rFonts w:eastAsia="Calibri" w:cs="Helvetica-Light"/>
      <w:i/>
      <w:iCs/>
      <w:color w:val="2C5A77" w:themeColor="accent1"/>
      <w:szCs w:val="24"/>
    </w:rPr>
  </w:style>
  <w:style w:type="character" w:styleId="SubtleEmphasis">
    <w:name w:val="Subtle Emphasis"/>
    <w:basedOn w:val="DefaultParagraphFont"/>
    <w:uiPriority w:val="19"/>
    <w:semiHidden/>
    <w:unhideWhenUsed/>
    <w:qFormat/>
    <w:rsid w:val="000E0431"/>
    <w:rPr>
      <w:i/>
      <w:iCs/>
      <w:color w:val="404040" w:themeColor="text1" w:themeTint="BF"/>
    </w:rPr>
  </w:style>
  <w:style w:type="character" w:styleId="IntenseEmphasis">
    <w:name w:val="Intense Emphasis"/>
    <w:basedOn w:val="DefaultParagraphFont"/>
    <w:uiPriority w:val="21"/>
    <w:semiHidden/>
    <w:unhideWhenUsed/>
    <w:qFormat/>
    <w:rsid w:val="000E0431"/>
    <w:rPr>
      <w:i/>
      <w:iCs/>
      <w:color w:val="2C5A77" w:themeColor="accent1"/>
    </w:rPr>
  </w:style>
  <w:style w:type="character" w:styleId="SubtleReference">
    <w:name w:val="Subtle Reference"/>
    <w:basedOn w:val="DefaultParagraphFont"/>
    <w:uiPriority w:val="31"/>
    <w:semiHidden/>
    <w:unhideWhenUsed/>
    <w:qFormat/>
    <w:rsid w:val="000E0431"/>
    <w:rPr>
      <w:smallCaps/>
      <w:color w:val="5A5A5A" w:themeColor="text1" w:themeTint="A5"/>
    </w:rPr>
  </w:style>
  <w:style w:type="character" w:styleId="IntenseReference">
    <w:name w:val="Intense Reference"/>
    <w:basedOn w:val="DefaultParagraphFont"/>
    <w:uiPriority w:val="32"/>
    <w:semiHidden/>
    <w:unhideWhenUsed/>
    <w:qFormat/>
    <w:rsid w:val="000E0431"/>
    <w:rPr>
      <w:b/>
      <w:bCs/>
      <w:smallCaps/>
      <w:color w:val="2C5A77" w:themeColor="accent1"/>
      <w:spacing w:val="5"/>
    </w:rPr>
  </w:style>
  <w:style w:type="character" w:styleId="BookTitle">
    <w:name w:val="Book Title"/>
    <w:basedOn w:val="DefaultParagraphFont"/>
    <w:uiPriority w:val="33"/>
    <w:semiHidden/>
    <w:unhideWhenUsed/>
    <w:qFormat/>
    <w:rsid w:val="000E0431"/>
    <w:rPr>
      <w:b/>
      <w:bCs/>
      <w:i/>
      <w:iCs/>
      <w:spacing w:val="5"/>
    </w:rPr>
  </w:style>
  <w:style w:type="paragraph" w:styleId="TOCHeading">
    <w:name w:val="TOC Heading"/>
    <w:basedOn w:val="Heading1"/>
    <w:next w:val="Normal"/>
    <w:uiPriority w:val="39"/>
    <w:unhideWhenUsed/>
    <w:qFormat/>
    <w:rsid w:val="000E0431"/>
    <w:pPr>
      <w:spacing w:before="240"/>
      <w:jc w:val="both"/>
      <w:outlineLvl w:val="9"/>
    </w:pPr>
    <w:rPr>
      <w:rFonts w:asciiTheme="majorHAnsi" w:eastAsiaTheme="majorEastAsia" w:hAnsiTheme="majorHAnsi" w:cstheme="majorBidi"/>
      <w:color w:val="000000"/>
      <w:kern w:val="32"/>
      <w:sz w:val="32"/>
      <w:szCs w:val="32"/>
      <w:lang w:eastAsia="en-US"/>
    </w:rPr>
  </w:style>
  <w:style w:type="paragraph" w:styleId="ListParagraph">
    <w:name w:val="List Paragraph"/>
    <w:basedOn w:val="Normal"/>
    <w:uiPriority w:val="34"/>
    <w:unhideWhenUsed/>
    <w:qFormat/>
    <w:rsid w:val="000E0431"/>
    <w:pPr>
      <w:ind w:left="720"/>
      <w:contextualSpacing/>
    </w:pPr>
  </w:style>
  <w:style w:type="character" w:styleId="SmartLink">
    <w:name w:val="Smart Link"/>
    <w:basedOn w:val="DefaultParagraphFont"/>
    <w:uiPriority w:val="99"/>
    <w:semiHidden/>
    <w:unhideWhenUsed/>
    <w:rsid w:val="000E0431"/>
    <w:rPr>
      <w:color w:val="0000FF"/>
      <w:u w:val="single"/>
      <w:shd w:val="clear" w:color="auto" w:fill="F3F2F1"/>
    </w:rPr>
  </w:style>
  <w:style w:type="paragraph" w:styleId="Subtitle">
    <w:name w:val="Subtitle"/>
    <w:basedOn w:val="Normal"/>
    <w:next w:val="Normal"/>
    <w:link w:val="SubtitleChar"/>
    <w:uiPriority w:val="11"/>
    <w:qFormat/>
    <w:rsid w:val="00CF2F89"/>
    <w:pPr>
      <w:numPr>
        <w:ilvl w:val="1"/>
      </w:numPr>
    </w:pPr>
    <w:rPr>
      <w:rFonts w:ascii="Calibri" w:eastAsiaTheme="minorEastAsia" w:hAnsi="Calibri" w:cstheme="minorBidi"/>
      <w:color w:val="000000" w:themeColor="text1"/>
      <w:spacing w:val="15"/>
      <w:sz w:val="40"/>
      <w:szCs w:val="22"/>
    </w:rPr>
  </w:style>
  <w:style w:type="table" w:styleId="TableContemporary">
    <w:name w:val="Table Contemporary"/>
    <w:basedOn w:val="TableNormal"/>
    <w:uiPriority w:val="99"/>
    <w:semiHidden/>
    <w:unhideWhenUsed/>
    <w:rsid w:val="00B513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Light">
    <w:name w:val="Grid Table Light"/>
    <w:basedOn w:val="TableNormal"/>
    <w:uiPriority w:val="40"/>
    <w:rsid w:val="0016389D"/>
    <w:rPr>
      <w:rFonts w:eastAsia="Cambr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next w:val="Normal"/>
    <w:link w:val="BodyTextChar"/>
    <w:uiPriority w:val="1"/>
    <w:qFormat/>
    <w:rsid w:val="00E02D03"/>
  </w:style>
  <w:style w:type="character" w:customStyle="1" w:styleId="BodyTextChar">
    <w:name w:val="Body Text Char"/>
    <w:link w:val="BodyText"/>
    <w:uiPriority w:val="1"/>
    <w:rsid w:val="00D61C23"/>
    <w:rPr>
      <w:rFonts w:eastAsia="Cambria"/>
      <w:lang w:eastAsia="en-GB"/>
    </w:rPr>
  </w:style>
  <w:style w:type="paragraph" w:styleId="TOC1">
    <w:name w:val="toc 1"/>
    <w:basedOn w:val="Normal"/>
    <w:next w:val="Normal"/>
    <w:uiPriority w:val="39"/>
    <w:qFormat/>
    <w:rsid w:val="002E2718"/>
    <w:pPr>
      <w:tabs>
        <w:tab w:val="right" w:leader="dot" w:pos="8647"/>
      </w:tabs>
    </w:pPr>
    <w:rPr>
      <w:bCs/>
      <w:noProof/>
      <w:szCs w:val="20"/>
    </w:rPr>
  </w:style>
  <w:style w:type="paragraph" w:customStyle="1" w:styleId="Contents">
    <w:name w:val="Contents"/>
    <w:basedOn w:val="Normal"/>
    <w:link w:val="ContentsChar"/>
    <w:uiPriority w:val="2"/>
    <w:qFormat/>
    <w:rsid w:val="000E0431"/>
    <w:rPr>
      <w:rFonts w:ascii="Calibri" w:eastAsia="Times New Roman" w:hAnsi="Calibri"/>
      <w:b/>
      <w:bCs/>
      <w:color w:val="2C5A77"/>
      <w:sz w:val="40"/>
      <w:szCs w:val="28"/>
    </w:rPr>
  </w:style>
  <w:style w:type="character" w:customStyle="1" w:styleId="ContentsChar">
    <w:name w:val="Contents Char"/>
    <w:basedOn w:val="DefaultParagraphFont"/>
    <w:link w:val="Contents"/>
    <w:uiPriority w:val="2"/>
    <w:rsid w:val="00D61C23"/>
    <w:rPr>
      <w:rFonts w:ascii="Calibri" w:eastAsia="Times New Roman" w:hAnsi="Calibri"/>
      <w:b/>
      <w:bCs/>
      <w:color w:val="2C5A77"/>
      <w:sz w:val="40"/>
      <w:szCs w:val="28"/>
      <w:lang w:eastAsia="en-GB"/>
    </w:rPr>
  </w:style>
  <w:style w:type="paragraph" w:customStyle="1" w:styleId="Bullet">
    <w:name w:val="Bullet"/>
    <w:basedOn w:val="ListParagraph"/>
    <w:uiPriority w:val="4"/>
    <w:rsid w:val="000E0431"/>
    <w:pPr>
      <w:numPr>
        <w:numId w:val="20"/>
      </w:numPr>
    </w:pPr>
    <w:rPr>
      <w:rFonts w:cs="Arial"/>
    </w:rPr>
  </w:style>
  <w:style w:type="paragraph" w:customStyle="1" w:styleId="Footnote">
    <w:name w:val="Footnote"/>
    <w:basedOn w:val="FootnoteText"/>
    <w:uiPriority w:val="99"/>
    <w:unhideWhenUsed/>
    <w:rsid w:val="000E0431"/>
    <w:pPr>
      <w:ind w:left="284" w:hanging="284"/>
    </w:pPr>
  </w:style>
  <w:style w:type="paragraph" w:styleId="FootnoteText">
    <w:name w:val="footnote text"/>
    <w:basedOn w:val="Normal"/>
    <w:link w:val="FootnoteTextChar"/>
    <w:uiPriority w:val="99"/>
    <w:unhideWhenUsed/>
    <w:qFormat/>
    <w:rsid w:val="000E0431"/>
    <w:rPr>
      <w:sz w:val="20"/>
      <w:szCs w:val="20"/>
    </w:rPr>
  </w:style>
  <w:style w:type="character" w:customStyle="1" w:styleId="FootnoteTextChar">
    <w:name w:val="Footnote Text Char"/>
    <w:link w:val="FootnoteText"/>
    <w:uiPriority w:val="99"/>
    <w:rsid w:val="00FB79E4"/>
    <w:rPr>
      <w:rFonts w:eastAsia="Cambria"/>
      <w:sz w:val="20"/>
      <w:szCs w:val="20"/>
      <w:lang w:eastAsia="en-GB"/>
    </w:rPr>
  </w:style>
  <w:style w:type="paragraph" w:customStyle="1" w:styleId="TableSource">
    <w:name w:val="Table Source"/>
    <w:basedOn w:val="Normal"/>
    <w:uiPriority w:val="3"/>
    <w:qFormat/>
    <w:rsid w:val="000E0431"/>
    <w:pPr>
      <w:spacing w:before="60"/>
    </w:pPr>
    <w:rPr>
      <w:i/>
      <w:sz w:val="18"/>
      <w:szCs w:val="18"/>
    </w:rPr>
  </w:style>
  <w:style w:type="paragraph" w:customStyle="1" w:styleId="TableTitle">
    <w:name w:val="Table Title"/>
    <w:basedOn w:val="Normal"/>
    <w:uiPriority w:val="3"/>
    <w:rsid w:val="000E0431"/>
    <w:pPr>
      <w:spacing w:before="60"/>
    </w:pPr>
    <w:rPr>
      <w:b/>
      <w:sz w:val="28"/>
      <w:szCs w:val="28"/>
    </w:rPr>
  </w:style>
  <w:style w:type="character" w:customStyle="1" w:styleId="CommentTextChar1">
    <w:name w:val="Comment Text Char1"/>
    <w:uiPriority w:val="99"/>
    <w:semiHidden/>
    <w:rsid w:val="000E0431"/>
    <w:rPr>
      <w:rFonts w:ascii="Arial" w:eastAsia="Calibri" w:hAnsi="Arial" w:cs="Helvetica-Light"/>
      <w:color w:val="000000"/>
      <w:lang w:eastAsia="en-US"/>
    </w:rPr>
  </w:style>
  <w:style w:type="character" w:customStyle="1" w:styleId="CommentSubjectChar1">
    <w:name w:val="Comment Subject Char1"/>
    <w:uiPriority w:val="99"/>
    <w:semiHidden/>
    <w:rsid w:val="000E0431"/>
    <w:rPr>
      <w:rFonts w:ascii="Arial" w:eastAsia="Calibri" w:hAnsi="Arial" w:cs="Helvetica-Light"/>
      <w:b/>
      <w:bCs/>
      <w:color w:val="000000"/>
      <w:lang w:eastAsia="en-US"/>
    </w:rPr>
  </w:style>
  <w:style w:type="paragraph" w:customStyle="1" w:styleId="TableHeadingText">
    <w:name w:val="Table Heading Text"/>
    <w:basedOn w:val="Normal"/>
    <w:uiPriority w:val="3"/>
    <w:unhideWhenUsed/>
    <w:rsid w:val="000E0431"/>
    <w:pPr>
      <w:spacing w:before="20" w:after="20"/>
    </w:pPr>
    <w:rPr>
      <w:rFonts w:eastAsia="Times New Roman" w:cs="Arial"/>
      <w:b/>
      <w:sz w:val="18"/>
      <w:szCs w:val="20"/>
    </w:rPr>
  </w:style>
  <w:style w:type="paragraph" w:customStyle="1" w:styleId="TableTextLeft">
    <w:name w:val="Table Text Left"/>
    <w:basedOn w:val="Normal"/>
    <w:semiHidden/>
    <w:unhideWhenUsed/>
    <w:rsid w:val="000E0431"/>
    <w:pPr>
      <w:spacing w:before="20" w:after="20"/>
    </w:pPr>
    <w:rPr>
      <w:rFonts w:eastAsia="Times New Roman" w:cs="Arial"/>
      <w:sz w:val="18"/>
      <w:szCs w:val="18"/>
    </w:rPr>
  </w:style>
  <w:style w:type="paragraph" w:customStyle="1" w:styleId="TableTextRight">
    <w:name w:val="Table Text Right"/>
    <w:basedOn w:val="TableTextLeft"/>
    <w:uiPriority w:val="6"/>
    <w:unhideWhenUsed/>
    <w:qFormat/>
    <w:rsid w:val="000E0431"/>
    <w:pPr>
      <w:jc w:val="right"/>
    </w:pPr>
    <w:rPr>
      <w:sz w:val="22"/>
    </w:rPr>
  </w:style>
  <w:style w:type="paragraph" w:customStyle="1" w:styleId="TableHeadingTextRight">
    <w:name w:val="Table Heading Text Right"/>
    <w:basedOn w:val="TableHeadingText"/>
    <w:uiPriority w:val="9"/>
    <w:unhideWhenUsed/>
    <w:rsid w:val="000E0431"/>
    <w:pPr>
      <w:jc w:val="right"/>
    </w:pPr>
  </w:style>
  <w:style w:type="paragraph" w:customStyle="1" w:styleId="TableText">
    <w:name w:val="Table Text"/>
    <w:basedOn w:val="Normal"/>
    <w:uiPriority w:val="3"/>
    <w:rsid w:val="000E0431"/>
    <w:pPr>
      <w:spacing w:before="40" w:after="40"/>
    </w:pPr>
    <w:rPr>
      <w:rFonts w:eastAsia="Times New Roman" w:cs="Arial"/>
      <w:sz w:val="20"/>
      <w:szCs w:val="20"/>
    </w:rPr>
  </w:style>
  <w:style w:type="paragraph" w:customStyle="1" w:styleId="TOCHeader">
    <w:name w:val="TOC Header"/>
    <w:basedOn w:val="TableTitle"/>
    <w:uiPriority w:val="39"/>
    <w:rsid w:val="00B74037"/>
    <w:rPr>
      <w:sz w:val="32"/>
    </w:rPr>
  </w:style>
  <w:style w:type="paragraph" w:customStyle="1" w:styleId="Instructiontext">
    <w:name w:val="Instruction text"/>
    <w:basedOn w:val="Normal"/>
    <w:uiPriority w:val="99"/>
    <w:unhideWhenUsed/>
    <w:rsid w:val="000E0431"/>
    <w:rPr>
      <w:rFonts w:eastAsia="Times New Roman"/>
      <w:i/>
      <w:color w:val="FF0000"/>
      <w:sz w:val="22"/>
      <w:szCs w:val="22"/>
    </w:rPr>
  </w:style>
  <w:style w:type="paragraph" w:customStyle="1" w:styleId="Tableheading">
    <w:name w:val="Table heading"/>
    <w:basedOn w:val="Normal"/>
    <w:uiPriority w:val="3"/>
    <w:qFormat/>
    <w:rsid w:val="004551C8"/>
    <w:pPr>
      <w:keepNext/>
      <w:contextualSpacing/>
    </w:pPr>
    <w:rPr>
      <w:rFonts w:eastAsia="Calibri" w:cs="Arial"/>
      <w:b/>
      <w:bCs/>
      <w:color w:val="000000"/>
      <w:sz w:val="28"/>
      <w:szCs w:val="28"/>
    </w:rPr>
  </w:style>
  <w:style w:type="paragraph" w:customStyle="1" w:styleId="Figurecaption">
    <w:name w:val="Figure caption"/>
    <w:basedOn w:val="Bullet"/>
    <w:uiPriority w:val="99"/>
    <w:unhideWhenUsed/>
    <w:rsid w:val="000E0431"/>
    <w:pPr>
      <w:numPr>
        <w:numId w:val="0"/>
      </w:numPr>
    </w:pPr>
    <w:rPr>
      <w:i/>
      <w:iCs/>
    </w:rPr>
  </w:style>
  <w:style w:type="paragraph" w:styleId="Index7">
    <w:name w:val="index 7"/>
    <w:basedOn w:val="Normal"/>
    <w:next w:val="Normal"/>
    <w:autoRedefine/>
    <w:uiPriority w:val="99"/>
    <w:semiHidden/>
    <w:unhideWhenUsed/>
    <w:rsid w:val="000E0431"/>
    <w:pPr>
      <w:ind w:left="1680" w:hanging="240"/>
    </w:pPr>
  </w:style>
  <w:style w:type="paragraph" w:styleId="Index8">
    <w:name w:val="index 8"/>
    <w:basedOn w:val="Normal"/>
    <w:next w:val="Normal"/>
    <w:autoRedefine/>
    <w:uiPriority w:val="99"/>
    <w:semiHidden/>
    <w:unhideWhenUsed/>
    <w:rsid w:val="000E0431"/>
    <w:pPr>
      <w:ind w:left="1920" w:hanging="240"/>
    </w:pPr>
  </w:style>
  <w:style w:type="paragraph" w:styleId="Index9">
    <w:name w:val="index 9"/>
    <w:basedOn w:val="Normal"/>
    <w:next w:val="Normal"/>
    <w:autoRedefine/>
    <w:uiPriority w:val="99"/>
    <w:semiHidden/>
    <w:unhideWhenUsed/>
    <w:rsid w:val="000E0431"/>
    <w:pPr>
      <w:ind w:left="2160" w:hanging="240"/>
    </w:pPr>
  </w:style>
  <w:style w:type="paragraph" w:styleId="TOC2">
    <w:name w:val="toc 2"/>
    <w:basedOn w:val="TOC3"/>
    <w:next w:val="Normal"/>
    <w:uiPriority w:val="39"/>
    <w:rsid w:val="002E2718"/>
    <w:pPr>
      <w:ind w:left="454"/>
      <w:outlineLvl w:val="0"/>
    </w:pPr>
  </w:style>
  <w:style w:type="paragraph" w:styleId="TOC3">
    <w:name w:val="toc 3"/>
    <w:next w:val="Normal"/>
    <w:uiPriority w:val="39"/>
    <w:rsid w:val="002E2718"/>
    <w:pPr>
      <w:tabs>
        <w:tab w:val="right" w:leader="dot" w:pos="8647"/>
      </w:tabs>
      <w:ind w:left="737"/>
    </w:pPr>
    <w:rPr>
      <w:rFonts w:eastAsia="Cambria" w:cs="Arial"/>
      <w:noProof/>
      <w:color w:val="000000"/>
    </w:rPr>
  </w:style>
  <w:style w:type="paragraph" w:styleId="TOC4">
    <w:name w:val="toc 4"/>
    <w:basedOn w:val="Normal"/>
    <w:next w:val="Normal"/>
    <w:autoRedefine/>
    <w:uiPriority w:val="39"/>
    <w:unhideWhenUsed/>
    <w:rsid w:val="002E2718"/>
    <w:pPr>
      <w:tabs>
        <w:tab w:val="right" w:leader="dot" w:pos="8647"/>
      </w:tabs>
      <w:ind w:left="1304"/>
    </w:pPr>
  </w:style>
  <w:style w:type="paragraph" w:styleId="TOC5">
    <w:name w:val="toc 5"/>
    <w:basedOn w:val="Normal"/>
    <w:next w:val="Normal"/>
    <w:autoRedefine/>
    <w:uiPriority w:val="39"/>
    <w:semiHidden/>
    <w:unhideWhenUsed/>
    <w:rsid w:val="000E0431"/>
    <w:pPr>
      <w:ind w:left="960"/>
    </w:pPr>
  </w:style>
  <w:style w:type="paragraph" w:styleId="TOC6">
    <w:name w:val="toc 6"/>
    <w:basedOn w:val="Normal"/>
    <w:next w:val="Normal"/>
    <w:autoRedefine/>
    <w:uiPriority w:val="39"/>
    <w:semiHidden/>
    <w:unhideWhenUsed/>
    <w:rsid w:val="000E0431"/>
    <w:pPr>
      <w:ind w:left="1200"/>
    </w:pPr>
  </w:style>
  <w:style w:type="paragraph" w:styleId="TOC7">
    <w:name w:val="toc 7"/>
    <w:basedOn w:val="Normal"/>
    <w:next w:val="Normal"/>
    <w:autoRedefine/>
    <w:uiPriority w:val="39"/>
    <w:semiHidden/>
    <w:unhideWhenUsed/>
    <w:rsid w:val="000E0431"/>
    <w:pPr>
      <w:ind w:left="1440"/>
    </w:pPr>
  </w:style>
  <w:style w:type="paragraph" w:styleId="TOC8">
    <w:name w:val="toc 8"/>
    <w:basedOn w:val="Normal"/>
    <w:next w:val="Normal"/>
    <w:autoRedefine/>
    <w:uiPriority w:val="39"/>
    <w:semiHidden/>
    <w:unhideWhenUsed/>
    <w:rsid w:val="000E0431"/>
    <w:pPr>
      <w:ind w:left="1680"/>
    </w:pPr>
  </w:style>
  <w:style w:type="paragraph" w:styleId="TOC9">
    <w:name w:val="toc 9"/>
    <w:basedOn w:val="Normal"/>
    <w:next w:val="Normal"/>
    <w:autoRedefine/>
    <w:uiPriority w:val="39"/>
    <w:semiHidden/>
    <w:unhideWhenUsed/>
    <w:rsid w:val="000E0431"/>
    <w:pPr>
      <w:ind w:left="1920"/>
    </w:pPr>
  </w:style>
  <w:style w:type="paragraph" w:styleId="NormalIndent">
    <w:name w:val="Normal Indent"/>
    <w:basedOn w:val="Normal"/>
    <w:uiPriority w:val="99"/>
    <w:semiHidden/>
    <w:unhideWhenUsed/>
    <w:rsid w:val="000E0431"/>
    <w:pPr>
      <w:ind w:left="720"/>
    </w:pPr>
  </w:style>
  <w:style w:type="paragraph" w:styleId="CommentText">
    <w:name w:val="annotation text"/>
    <w:basedOn w:val="Normal"/>
    <w:link w:val="CommentTextChar"/>
    <w:uiPriority w:val="99"/>
    <w:unhideWhenUsed/>
    <w:rsid w:val="000E0431"/>
    <w:rPr>
      <w:rFonts w:eastAsia="Times New Roman" w:cs="Arial"/>
      <w:sz w:val="20"/>
      <w:szCs w:val="20"/>
    </w:rPr>
  </w:style>
  <w:style w:type="character" w:customStyle="1" w:styleId="CommentTextChar">
    <w:name w:val="Comment Text Char"/>
    <w:link w:val="CommentText"/>
    <w:uiPriority w:val="99"/>
    <w:rsid w:val="00B01544"/>
    <w:rPr>
      <w:rFonts w:eastAsia="Times New Roman" w:cs="Arial"/>
      <w:sz w:val="20"/>
      <w:szCs w:val="20"/>
      <w:lang w:eastAsia="en-GB"/>
    </w:rPr>
  </w:style>
  <w:style w:type="paragraph" w:styleId="Header">
    <w:name w:val="header"/>
    <w:basedOn w:val="Normal"/>
    <w:link w:val="HeaderChar"/>
    <w:uiPriority w:val="99"/>
    <w:rsid w:val="000E0431"/>
    <w:pPr>
      <w:tabs>
        <w:tab w:val="center" w:pos="4320"/>
        <w:tab w:val="right" w:pos="8640"/>
      </w:tabs>
    </w:pPr>
    <w:rPr>
      <w:rFonts w:ascii="Calibri" w:hAnsi="Calibri"/>
      <w:color w:val="FFFFFF"/>
      <w:sz w:val="22"/>
      <w:szCs w:val="22"/>
    </w:rPr>
  </w:style>
  <w:style w:type="character" w:customStyle="1" w:styleId="HeaderChar">
    <w:name w:val="Header Char"/>
    <w:link w:val="Header"/>
    <w:uiPriority w:val="99"/>
    <w:rsid w:val="00FB79E4"/>
    <w:rPr>
      <w:rFonts w:ascii="Calibri" w:eastAsia="Cambria" w:hAnsi="Calibri"/>
      <w:color w:val="FFFFFF"/>
      <w:sz w:val="22"/>
      <w:szCs w:val="22"/>
      <w:lang w:eastAsia="en-GB"/>
    </w:rPr>
  </w:style>
  <w:style w:type="paragraph" w:styleId="Footer">
    <w:name w:val="footer"/>
    <w:basedOn w:val="Normal"/>
    <w:link w:val="FooterChar"/>
    <w:uiPriority w:val="99"/>
    <w:unhideWhenUsed/>
    <w:rsid w:val="000E0431"/>
    <w:pPr>
      <w:jc w:val="center"/>
    </w:pPr>
    <w:rPr>
      <w:sz w:val="22"/>
      <w:szCs w:val="22"/>
    </w:rPr>
  </w:style>
  <w:style w:type="character" w:customStyle="1" w:styleId="FooterChar">
    <w:name w:val="Footer Char"/>
    <w:link w:val="Footer"/>
    <w:uiPriority w:val="99"/>
    <w:rsid w:val="00B01544"/>
    <w:rPr>
      <w:rFonts w:eastAsia="Cambria"/>
      <w:sz w:val="22"/>
      <w:szCs w:val="22"/>
      <w:lang w:eastAsia="en-GB"/>
    </w:rPr>
  </w:style>
  <w:style w:type="paragraph" w:styleId="Index1">
    <w:name w:val="index 1"/>
    <w:basedOn w:val="Normal"/>
    <w:next w:val="Normal"/>
    <w:autoRedefine/>
    <w:uiPriority w:val="99"/>
    <w:semiHidden/>
    <w:unhideWhenUsed/>
    <w:rsid w:val="000E0431"/>
    <w:pPr>
      <w:ind w:left="240" w:hanging="240"/>
    </w:pPr>
  </w:style>
  <w:style w:type="paragraph" w:styleId="IndexHeading">
    <w:name w:val="index heading"/>
    <w:basedOn w:val="Normal"/>
    <w:next w:val="Normal"/>
    <w:uiPriority w:val="99"/>
    <w:semiHidden/>
    <w:unhideWhenUsed/>
    <w:rsid w:val="000E0431"/>
    <w:rPr>
      <w:rFonts w:ascii="Cambria" w:eastAsia="Times New Roman" w:hAnsi="Cambria"/>
      <w:b/>
      <w:bCs/>
    </w:rPr>
  </w:style>
  <w:style w:type="character" w:styleId="FootnoteReference">
    <w:name w:val="footnote reference"/>
    <w:uiPriority w:val="99"/>
    <w:unhideWhenUsed/>
    <w:rsid w:val="000E0431"/>
    <w:rPr>
      <w:vertAlign w:val="superscript"/>
    </w:rPr>
  </w:style>
  <w:style w:type="character" w:styleId="PageNumber">
    <w:name w:val="page number"/>
    <w:uiPriority w:val="11"/>
    <w:rsid w:val="000E0431"/>
    <w:rPr>
      <w:rFonts w:cs="Times New Roman"/>
    </w:rPr>
  </w:style>
  <w:style w:type="character" w:styleId="EndnoteReference">
    <w:name w:val="endnote reference"/>
    <w:uiPriority w:val="99"/>
    <w:unhideWhenUsed/>
    <w:rsid w:val="000E0431"/>
    <w:rPr>
      <w:vertAlign w:val="superscript"/>
    </w:rPr>
  </w:style>
  <w:style w:type="paragraph" w:styleId="EndnoteText">
    <w:name w:val="endnote text"/>
    <w:basedOn w:val="Normal"/>
    <w:link w:val="EndnoteTextChar"/>
    <w:uiPriority w:val="99"/>
    <w:unhideWhenUsed/>
    <w:qFormat/>
    <w:rsid w:val="000E0431"/>
    <w:rPr>
      <w:sz w:val="20"/>
      <w:szCs w:val="20"/>
    </w:rPr>
  </w:style>
  <w:style w:type="character" w:customStyle="1" w:styleId="EndnoteTextChar">
    <w:name w:val="Endnote Text Char"/>
    <w:link w:val="EndnoteText"/>
    <w:uiPriority w:val="99"/>
    <w:rsid w:val="00B01544"/>
    <w:rPr>
      <w:rFonts w:eastAsia="Cambria"/>
      <w:sz w:val="20"/>
      <w:szCs w:val="20"/>
      <w:lang w:eastAsia="en-GB"/>
    </w:rPr>
  </w:style>
  <w:style w:type="paragraph" w:styleId="Date">
    <w:name w:val="Date"/>
    <w:basedOn w:val="Normal"/>
    <w:next w:val="Normal"/>
    <w:link w:val="DateChar"/>
    <w:uiPriority w:val="99"/>
    <w:unhideWhenUsed/>
    <w:rsid w:val="000E0431"/>
  </w:style>
  <w:style w:type="character" w:customStyle="1" w:styleId="DateChar">
    <w:name w:val="Date Char"/>
    <w:link w:val="Date"/>
    <w:uiPriority w:val="99"/>
    <w:rsid w:val="00B01544"/>
    <w:rPr>
      <w:rFonts w:eastAsia="Cambria"/>
      <w:lang w:eastAsia="en-GB"/>
    </w:rPr>
  </w:style>
  <w:style w:type="paragraph" w:styleId="BodyText2">
    <w:name w:val="Body Text 2"/>
    <w:basedOn w:val="Normal"/>
    <w:link w:val="BodyText2Char"/>
    <w:semiHidden/>
    <w:unhideWhenUsed/>
    <w:rsid w:val="000E0431"/>
    <w:pPr>
      <w:spacing w:line="480" w:lineRule="auto"/>
    </w:pPr>
  </w:style>
  <w:style w:type="character" w:customStyle="1" w:styleId="BodyText2Char">
    <w:name w:val="Body Text 2 Char"/>
    <w:link w:val="BodyText2"/>
    <w:semiHidden/>
    <w:rsid w:val="000E0431"/>
    <w:rPr>
      <w:rFonts w:eastAsia="Calibri" w:cs="Helvetica-Light"/>
      <w:color w:val="000000"/>
      <w:szCs w:val="24"/>
    </w:rPr>
  </w:style>
  <w:style w:type="character" w:styleId="Hyperlink">
    <w:name w:val="Hyperlink"/>
    <w:uiPriority w:val="99"/>
    <w:unhideWhenUsed/>
    <w:rsid w:val="000E0431"/>
    <w:rPr>
      <w:rFonts w:cs="Arial"/>
      <w:color w:val="0000FF"/>
      <w:u w:val="single"/>
    </w:rPr>
  </w:style>
  <w:style w:type="character" w:styleId="FollowedHyperlink">
    <w:name w:val="FollowedHyperlink"/>
    <w:semiHidden/>
    <w:unhideWhenUsed/>
    <w:rsid w:val="000E0431"/>
    <w:rPr>
      <w:color w:val="800080"/>
      <w:u w:val="single"/>
    </w:rPr>
  </w:style>
  <w:style w:type="paragraph" w:styleId="HTMLPreformatted">
    <w:name w:val="HTML Preformatted"/>
    <w:basedOn w:val="Normal"/>
    <w:link w:val="HTMLPreformattedChar"/>
    <w:uiPriority w:val="99"/>
    <w:semiHidden/>
    <w:unhideWhenUsed/>
    <w:rsid w:val="000E0431"/>
    <w:rPr>
      <w:rFonts w:ascii="Courier New" w:hAnsi="Courier New" w:cs="Courier New"/>
      <w:sz w:val="20"/>
      <w:szCs w:val="20"/>
    </w:rPr>
  </w:style>
  <w:style w:type="character" w:customStyle="1" w:styleId="HTMLPreformattedChar">
    <w:name w:val="HTML Preformatted Char"/>
    <w:link w:val="HTMLPreformatted"/>
    <w:uiPriority w:val="99"/>
    <w:semiHidden/>
    <w:rsid w:val="000E0431"/>
    <w:rPr>
      <w:rFonts w:ascii="Courier New" w:eastAsia="Calibri" w:hAnsi="Courier New" w:cs="Courier New"/>
      <w:color w:val="000000"/>
      <w:sz w:val="20"/>
    </w:rPr>
  </w:style>
  <w:style w:type="table" w:styleId="TableList4">
    <w:name w:val="Table List 4"/>
    <w:basedOn w:val="TableNormal"/>
    <w:rsid w:val="000E0431"/>
    <w:rPr>
      <w:rFonts w:ascii="Times New Roman" w:eastAsia="Times New Roman" w:hAnsi="Times New Roman"/>
      <w:sz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ibliography">
    <w:name w:val="Bibliography"/>
    <w:basedOn w:val="Normal"/>
    <w:next w:val="Normal"/>
    <w:uiPriority w:val="37"/>
    <w:semiHidden/>
    <w:unhideWhenUsed/>
    <w:rsid w:val="000E0431"/>
  </w:style>
  <w:style w:type="character" w:styleId="UnresolvedMention">
    <w:name w:val="Unresolved Mention"/>
    <w:uiPriority w:val="99"/>
    <w:semiHidden/>
    <w:unhideWhenUsed/>
    <w:rsid w:val="000E0431"/>
    <w:rPr>
      <w:color w:val="605E5C"/>
      <w:shd w:val="clear" w:color="auto" w:fill="E1DFDD"/>
    </w:rPr>
  </w:style>
  <w:style w:type="table" w:styleId="GridTable4-Accent5">
    <w:name w:val="Grid Table 4 Accent 5"/>
    <w:basedOn w:val="TableNormal"/>
    <w:uiPriority w:val="49"/>
    <w:rsid w:val="001A1EC2"/>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AgendaHeading1">
    <w:name w:val="Agenda Heading 1"/>
    <w:basedOn w:val="Normal"/>
    <w:next w:val="Normal"/>
    <w:uiPriority w:val="2"/>
    <w:qFormat/>
    <w:rsid w:val="00E07CD9"/>
    <w:pPr>
      <w:outlineLvl w:val="0"/>
    </w:pPr>
    <w:rPr>
      <w:rFonts w:ascii="Calibri" w:eastAsia="Times New Roman" w:hAnsi="Calibri" w:cs="Calibri"/>
      <w:b/>
      <w:bCs/>
      <w:sz w:val="40"/>
      <w:szCs w:val="28"/>
      <w:lang w:eastAsia="en-US"/>
    </w:rPr>
  </w:style>
  <w:style w:type="paragraph" w:customStyle="1" w:styleId="AgendaHeading2">
    <w:name w:val="Agenda Heading 2"/>
    <w:basedOn w:val="Normal"/>
    <w:next w:val="Normal"/>
    <w:uiPriority w:val="2"/>
    <w:qFormat/>
    <w:rsid w:val="00375A63"/>
    <w:pPr>
      <w:outlineLvl w:val="1"/>
    </w:pPr>
    <w:rPr>
      <w:rFonts w:ascii="Calibri" w:eastAsia="Times New Roman" w:hAnsi="Calibri" w:cs="Calibri"/>
      <w:b/>
      <w:bCs/>
      <w:color w:val="2C5A77"/>
      <w:sz w:val="32"/>
      <w:szCs w:val="26"/>
      <w:lang w:eastAsia="en-US"/>
    </w:rPr>
  </w:style>
  <w:style w:type="character" w:customStyle="1" w:styleId="SubtitleChar">
    <w:name w:val="Subtitle Char"/>
    <w:basedOn w:val="DefaultParagraphFont"/>
    <w:link w:val="Subtitle"/>
    <w:uiPriority w:val="11"/>
    <w:rsid w:val="00CF2F89"/>
    <w:rPr>
      <w:rFonts w:ascii="Calibri" w:eastAsiaTheme="minorEastAsia" w:hAnsi="Calibri" w:cstheme="minorBidi"/>
      <w:color w:val="000000" w:themeColor="text1"/>
      <w:spacing w:val="15"/>
      <w:sz w:val="40"/>
      <w:szCs w:val="22"/>
      <w:lang w:eastAsia="en-GB"/>
    </w:rPr>
  </w:style>
  <w:style w:type="paragraph" w:styleId="NormalWeb">
    <w:name w:val="Normal (Web)"/>
    <w:basedOn w:val="Normal"/>
    <w:uiPriority w:val="99"/>
    <w:semiHidden/>
    <w:unhideWhenUsed/>
    <w:rsid w:val="00CB72B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Word_Document2.docx"/><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Word_Document.docx"/><Relationship Id="rId25" Type="http://schemas.openxmlformats.org/officeDocument/2006/relationships/package" Target="embeddings/Microsoft_Word_Document4.doc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hyperlink" Target="mailto:SafeguardingConferenceRequest@lancashire.gov.uk" TargetMode="External"/><Relationship Id="rId23" Type="http://schemas.openxmlformats.org/officeDocument/2006/relationships/package" Target="embeddings/Microsoft_Word_Document3.docx"/><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package" Target="embeddings/Microsoft_Word_Document1.doc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footer4.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LCC Colours">
      <a:dk1>
        <a:sysClr val="windowText" lastClr="000000"/>
      </a:dk1>
      <a:lt1>
        <a:sysClr val="window" lastClr="FFFFFF"/>
      </a:lt1>
      <a:dk2>
        <a:srgbClr val="373545"/>
      </a:dk2>
      <a:lt2>
        <a:srgbClr val="CEDBE6"/>
      </a:lt2>
      <a:accent1>
        <a:srgbClr val="2C5A77"/>
      </a:accent1>
      <a:accent2>
        <a:srgbClr val="58B6C0"/>
      </a:accent2>
      <a:accent3>
        <a:srgbClr val="75BDA7"/>
      </a:accent3>
      <a:accent4>
        <a:srgbClr val="A3C1C1"/>
      </a:accent4>
      <a:accent5>
        <a:srgbClr val="84ACB6"/>
      </a:accent5>
      <a:accent6>
        <a:srgbClr val="D1E6F6"/>
      </a:accent6>
      <a:hlink>
        <a:srgbClr val="5C8CB4"/>
      </a:hlink>
      <a:folHlink>
        <a:srgbClr val="A5A5A5"/>
      </a:folHlink>
    </a:clrScheme>
    <a:fontScheme name="LCC Fonts">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7" ma:contentTypeDescription="Create a new document." ma:contentTypeScope="" ma:versionID="3d17fb71bef9525f31fe27e3dd19b1b3">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899864e09d2c54828c8c43aef1ba98a5"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eb36aaf7-c0ad-4e0a-93b7-c73b1e4a9621" xsi:nil="true"/>
  </documentManagement>
</p:properties>
</file>

<file path=customXml/itemProps1.xml><?xml version="1.0" encoding="utf-8"?>
<ds:datastoreItem xmlns:ds="http://schemas.openxmlformats.org/officeDocument/2006/customXml" ds:itemID="{2903F4EB-9B0E-4205-B1DF-F5D2F7E1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50AF5-3DC4-4669-9EB3-9DA77422248A}">
  <ds:schemaRefs>
    <ds:schemaRef ds:uri="http://schemas.microsoft.com/sharepoint/v3/contenttype/forms"/>
  </ds:schemaRefs>
</ds:datastoreItem>
</file>

<file path=customXml/itemProps3.xml><?xml version="1.0" encoding="utf-8"?>
<ds:datastoreItem xmlns:ds="http://schemas.openxmlformats.org/officeDocument/2006/customXml" ds:itemID="{30ED0AD6-7B9B-4E9A-9638-B9D5A1F0FD9E}">
  <ds:schemaRefs>
    <ds:schemaRef ds:uri="http://schemas.openxmlformats.org/officeDocument/2006/bibliography"/>
  </ds:schemaRefs>
</ds:datastoreItem>
</file>

<file path=customXml/itemProps4.xml><?xml version="1.0" encoding="utf-8"?>
<ds:datastoreItem xmlns:ds="http://schemas.openxmlformats.org/officeDocument/2006/customXml" ds:itemID="{E31CD58E-FB9A-4F03-917B-E63E1C6C4449}">
  <ds:schemaRefs>
    <ds:schemaRef ds:uri="http://schemas.microsoft.com/office/2006/metadata/properties"/>
    <ds:schemaRef ds:uri="http://schemas.microsoft.com/office/infopath/2007/PartnerControls"/>
    <ds:schemaRef ds:uri="eb36aaf7-c0ad-4e0a-93b7-c73b1e4a96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2692</Words>
  <Characters>15349</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Miriam Hardman</dc:creator>
  <cp:keywords/>
  <dc:description/>
  <cp:lastModifiedBy>Jones, Sarah</cp:lastModifiedBy>
  <cp:revision>2</cp:revision>
  <dcterms:created xsi:type="dcterms:W3CDTF">2023-12-20T14:43:00Z</dcterms:created>
  <dcterms:modified xsi:type="dcterms:W3CDTF">2023-12-20T14:43:00Z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